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B71C9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661025" cy="6617970"/>
            <wp:effectExtent l="0" t="0" r="15875" b="11430"/>
            <wp:docPr id="1" name="图片 1" descr="9974a5bf-6009-4d14-ab3e-a43e030d61f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74a5bf-6009-4d14-ab3e-a43e030d61fd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61025" cy="6617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05C65"/>
    <w:rsid w:val="023C0086"/>
    <w:rsid w:val="1CAB1838"/>
    <w:rsid w:val="7247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Office_12.8.2.17149_F1E327BC-269C-435d-A152-05C5408002CA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2025-10-28T06:22:00Z</dcterms:created>
  <dc:creator>天天</dc:creator>
  <cp:lastModifiedBy>强强</cp:lastModifiedBy>
  <dcterms:modified xsi:type="dcterms:W3CDTF">2026-06-03T06:16:34Z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2052-12.8.2.17149</vt:lpwstr>
  </property>
  <property fmtid="{D5CDD505-2E9C-101B-9397-08002B2CF9AE}" pid="3" name="ICV">
    <vt:lpwstr>25FFE4833F2D4DFD87C4536B466CD4C8_12</vt:lpwstr>
  </property>
</Properties>
</file>