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DC8AE" w14:textId="77777777" w:rsidR="00B03EE1" w:rsidRPr="00B03EE1" w:rsidRDefault="00B03EE1" w:rsidP="00B03EE1">
      <w:pPr>
        <w:widowControl/>
        <w:shd w:val="clear" w:color="auto" w:fill="FFFFFF"/>
        <w:spacing w:line="360" w:lineRule="auto"/>
        <w:contextualSpacing/>
        <w:jc w:val="center"/>
        <w:rPr>
          <w:rFonts w:ascii="宋体" w:eastAsia="宋体" w:hAnsi="宋体" w:cs="等线"/>
          <w:b/>
          <w:bCs/>
          <w:sz w:val="32"/>
          <w:szCs w:val="32"/>
        </w:rPr>
      </w:pPr>
      <w:r w:rsidRPr="00B03EE1">
        <w:rPr>
          <w:rFonts w:ascii="宋体" w:eastAsia="宋体" w:hAnsi="宋体" w:cs="等线"/>
          <w:b/>
          <w:bCs/>
          <w:sz w:val="32"/>
          <w:szCs w:val="32"/>
        </w:rPr>
        <w:t>YZCG-DLG2026087禹州市人民医院眼科手术显微镜等医疗设备采购项目招标公告</w:t>
      </w:r>
    </w:p>
    <w:p w14:paraId="47D88E02" w14:textId="77777777" w:rsidR="00B03EE1" w:rsidRPr="00B03EE1" w:rsidRDefault="00B03EE1" w:rsidP="00B03EE1">
      <w:pPr>
        <w:widowControl/>
        <w:shd w:val="clear" w:color="auto" w:fill="FFFFFF"/>
        <w:spacing w:line="360" w:lineRule="auto"/>
        <w:ind w:firstLineChars="200" w:firstLine="422"/>
        <w:jc w:val="left"/>
        <w:rPr>
          <w:rFonts w:ascii="宋体" w:eastAsia="宋体" w:hAnsi="宋体" w:cs="等线"/>
          <w:b/>
          <w:bCs/>
          <w:szCs w:val="21"/>
        </w:rPr>
      </w:pPr>
      <w:r w:rsidRPr="00B03EE1">
        <w:rPr>
          <w:rFonts w:ascii="宋体" w:eastAsia="宋体" w:hAnsi="宋体" w:cs="等线"/>
          <w:b/>
          <w:bCs/>
          <w:szCs w:val="21"/>
        </w:rPr>
        <w:t>项目概况</w:t>
      </w:r>
    </w:p>
    <w:p w14:paraId="59CCB18D" w14:textId="77777777" w:rsidR="00B03EE1" w:rsidRPr="00B03EE1" w:rsidRDefault="00B03EE1" w:rsidP="00B03EE1">
      <w:pPr>
        <w:widowControl/>
        <w:shd w:val="clear" w:color="auto" w:fill="FFFFFF"/>
        <w:spacing w:line="360" w:lineRule="auto"/>
        <w:ind w:firstLineChars="200" w:firstLine="420"/>
        <w:jc w:val="left"/>
        <w:rPr>
          <w:rFonts w:ascii="宋体" w:eastAsia="宋体" w:hAnsi="宋体" w:cs="等线"/>
          <w:szCs w:val="21"/>
        </w:rPr>
      </w:pPr>
      <w:r w:rsidRPr="00B03EE1">
        <w:rPr>
          <w:rFonts w:ascii="宋体" w:eastAsia="宋体" w:hAnsi="宋体" w:cs="等线"/>
          <w:szCs w:val="21"/>
        </w:rPr>
        <w:t>禹州市人民医院眼科手术显微镜等医疗设备采购项目招标项目的潜在投标人应在即日起至投标截止时间，供应商使用CA数字证书或移动数字证书登录“全国公共资源交易平台（河南省·许昌市）”（下文所述“全国公共资源交易平台（河南省·许昌市）”的地址均为https://ggzy.xuchang.gov.cn/）的“投标人”登录入口免费获取本项目采购文件。获取招标文件，并于2026年09月29日08时30分（北京时间）前递交投标文件。</w:t>
      </w:r>
    </w:p>
    <w:p w14:paraId="1CC44B5C" w14:textId="77777777" w:rsidR="00B03EE1" w:rsidRPr="00B03EE1" w:rsidRDefault="00B03EE1" w:rsidP="00B03EE1">
      <w:pPr>
        <w:autoSpaceDE w:val="0"/>
        <w:autoSpaceDN w:val="0"/>
        <w:adjustRightInd w:val="0"/>
        <w:spacing w:line="360" w:lineRule="auto"/>
        <w:jc w:val="left"/>
        <w:rPr>
          <w:rFonts w:ascii="宋体" w:eastAsia="宋体" w:hAnsi="宋体" w:cs="宋体"/>
          <w:b/>
          <w:bCs/>
          <w:kern w:val="0"/>
          <w:szCs w:val="21"/>
          <w14:ligatures w14:val="standardContextual"/>
        </w:rPr>
      </w:pPr>
      <w:r w:rsidRPr="00B03EE1">
        <w:rPr>
          <w:rFonts w:ascii="宋体" w:eastAsia="宋体" w:hAnsi="宋体" w:cs="宋体"/>
          <w:b/>
          <w:bCs/>
          <w:kern w:val="0"/>
          <w:szCs w:val="21"/>
          <w14:ligatures w14:val="standardContextual"/>
        </w:rPr>
        <w:t>一、项目基本情况</w:t>
      </w:r>
    </w:p>
    <w:p w14:paraId="318BD9CC" w14:textId="77777777" w:rsidR="00B03EE1" w:rsidRPr="00B03EE1" w:rsidRDefault="00B03EE1" w:rsidP="00B03EE1">
      <w:pPr>
        <w:autoSpaceDE w:val="0"/>
        <w:autoSpaceDN w:val="0"/>
        <w:adjustRightInd w:val="0"/>
        <w:spacing w:line="360" w:lineRule="auto"/>
        <w:ind w:firstLineChars="150" w:firstLine="315"/>
        <w:jc w:val="left"/>
        <w:rPr>
          <w:rFonts w:ascii="宋体" w:eastAsia="宋体" w:hAnsi="宋体" w:cs="宋体"/>
          <w:kern w:val="0"/>
          <w:szCs w:val="21"/>
          <w14:ligatures w14:val="standardContextual"/>
        </w:rPr>
      </w:pPr>
      <w:r w:rsidRPr="00B03EE1">
        <w:rPr>
          <w:rFonts w:ascii="宋体" w:eastAsia="宋体" w:hAnsi="宋体" w:cs="宋体"/>
          <w:kern w:val="0"/>
          <w:szCs w:val="21"/>
          <w14:ligatures w14:val="standardContextual"/>
        </w:rPr>
        <w:t>1.项目编号：YZCG-DLG2026087</w:t>
      </w:r>
    </w:p>
    <w:p w14:paraId="5D2F24A0" w14:textId="77777777" w:rsidR="00B03EE1" w:rsidRPr="00B03EE1" w:rsidRDefault="00B03EE1" w:rsidP="00B03EE1">
      <w:pPr>
        <w:autoSpaceDE w:val="0"/>
        <w:autoSpaceDN w:val="0"/>
        <w:adjustRightInd w:val="0"/>
        <w:spacing w:line="360" w:lineRule="auto"/>
        <w:ind w:firstLineChars="150" w:firstLine="315"/>
        <w:jc w:val="left"/>
        <w:rPr>
          <w:rFonts w:ascii="宋体" w:eastAsia="宋体" w:hAnsi="宋体" w:cs="宋体"/>
          <w:kern w:val="0"/>
          <w:szCs w:val="21"/>
          <w14:ligatures w14:val="standardContextual"/>
        </w:rPr>
      </w:pPr>
      <w:r w:rsidRPr="00B03EE1">
        <w:rPr>
          <w:rFonts w:ascii="宋体" w:eastAsia="宋体" w:hAnsi="宋体" w:cs="宋体"/>
          <w:kern w:val="0"/>
          <w:szCs w:val="21"/>
          <w14:ligatures w14:val="standardContextual"/>
        </w:rPr>
        <w:t>2.项目名称：禹州市人民医院眼科手术显微镜等医疗设备采购项目</w:t>
      </w:r>
    </w:p>
    <w:p w14:paraId="749CECD5" w14:textId="77777777" w:rsidR="00B03EE1" w:rsidRPr="00B03EE1" w:rsidRDefault="00B03EE1" w:rsidP="00B03EE1">
      <w:pPr>
        <w:autoSpaceDE w:val="0"/>
        <w:autoSpaceDN w:val="0"/>
        <w:adjustRightInd w:val="0"/>
        <w:spacing w:line="360" w:lineRule="auto"/>
        <w:ind w:firstLineChars="150" w:firstLine="315"/>
        <w:jc w:val="left"/>
        <w:rPr>
          <w:rFonts w:ascii="宋体" w:eastAsia="宋体" w:hAnsi="宋体" w:cs="宋体"/>
          <w:kern w:val="0"/>
          <w:szCs w:val="21"/>
          <w14:ligatures w14:val="standardContextual"/>
        </w:rPr>
      </w:pPr>
      <w:r w:rsidRPr="00B03EE1">
        <w:rPr>
          <w:rFonts w:ascii="宋体" w:eastAsia="宋体" w:hAnsi="宋体" w:cs="宋体"/>
          <w:kern w:val="0"/>
          <w:szCs w:val="21"/>
          <w14:ligatures w14:val="standardContextual"/>
        </w:rPr>
        <w:t>3.采购方式：公开招标</w:t>
      </w:r>
    </w:p>
    <w:p w14:paraId="433697FF" w14:textId="77777777" w:rsidR="00B03EE1" w:rsidRPr="00B03EE1" w:rsidRDefault="00B03EE1" w:rsidP="00B03EE1">
      <w:pPr>
        <w:autoSpaceDE w:val="0"/>
        <w:autoSpaceDN w:val="0"/>
        <w:adjustRightInd w:val="0"/>
        <w:spacing w:line="360" w:lineRule="auto"/>
        <w:ind w:firstLineChars="150" w:firstLine="315"/>
        <w:jc w:val="left"/>
        <w:rPr>
          <w:rFonts w:ascii="宋体" w:eastAsia="宋体" w:hAnsi="宋体" w:cs="宋体"/>
          <w:kern w:val="0"/>
          <w:szCs w:val="21"/>
          <w14:ligatures w14:val="standardContextual"/>
        </w:rPr>
      </w:pPr>
      <w:r w:rsidRPr="00B03EE1">
        <w:rPr>
          <w:rFonts w:ascii="宋体" w:eastAsia="宋体" w:hAnsi="宋体" w:cs="宋体"/>
          <w:kern w:val="0"/>
          <w:szCs w:val="21"/>
          <w14:ligatures w14:val="standardContextual"/>
        </w:rPr>
        <w:t>4.预算金额：2910000.00元</w:t>
      </w:r>
    </w:p>
    <w:p w14:paraId="2071EBC7" w14:textId="77777777" w:rsidR="00B03EE1" w:rsidRPr="00B03EE1" w:rsidRDefault="00B03EE1" w:rsidP="00B03EE1">
      <w:pPr>
        <w:autoSpaceDE w:val="0"/>
        <w:autoSpaceDN w:val="0"/>
        <w:adjustRightInd w:val="0"/>
        <w:spacing w:line="360" w:lineRule="auto"/>
        <w:ind w:firstLineChars="250" w:firstLine="525"/>
        <w:jc w:val="left"/>
        <w:rPr>
          <w:rFonts w:ascii="宋体" w:eastAsia="宋体" w:hAnsi="宋体" w:cs="宋体"/>
          <w:kern w:val="0"/>
          <w:szCs w:val="21"/>
          <w14:ligatures w14:val="standardContextual"/>
        </w:rPr>
      </w:pPr>
      <w:r w:rsidRPr="00B03EE1">
        <w:rPr>
          <w:rFonts w:ascii="宋体" w:eastAsia="宋体" w:hAnsi="宋体" w:cs="宋体"/>
          <w:kern w:val="0"/>
          <w:szCs w:val="21"/>
          <w14:ligatures w14:val="standardContextual"/>
        </w:rPr>
        <w:t>最高限价：2910000.00元</w:t>
      </w:r>
    </w:p>
    <w:tbl>
      <w:tblPr>
        <w:tblW w:w="8766" w:type="dxa"/>
        <w:tblCellSpacing w:w="0" w:type="dxa"/>
        <w:tblInd w:w="157"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86"/>
        <w:gridCol w:w="2126"/>
        <w:gridCol w:w="1701"/>
        <w:gridCol w:w="1418"/>
        <w:gridCol w:w="1701"/>
        <w:gridCol w:w="1134"/>
      </w:tblGrid>
      <w:tr w:rsidR="00B03EE1" w:rsidRPr="00B03EE1" w14:paraId="1E31D81C" w14:textId="77777777" w:rsidTr="009C4B90">
        <w:trPr>
          <w:trHeight w:val="708"/>
          <w:tblCellSpacing w:w="0" w:type="dxa"/>
        </w:trPr>
        <w:tc>
          <w:tcPr>
            <w:tcW w:w="686" w:type="dxa"/>
            <w:tcBorders>
              <w:top w:val="outset" w:sz="6" w:space="0" w:color="auto"/>
              <w:left w:val="outset" w:sz="6" w:space="0" w:color="auto"/>
              <w:bottom w:val="outset" w:sz="6" w:space="0" w:color="auto"/>
              <w:right w:val="outset" w:sz="6" w:space="0" w:color="auto"/>
            </w:tcBorders>
            <w:shd w:val="clear" w:color="auto" w:fill="FFFFFF"/>
            <w:vAlign w:val="center"/>
          </w:tcPr>
          <w:p w14:paraId="4D6EF879" w14:textId="77777777" w:rsidR="00B03EE1" w:rsidRPr="00B03EE1" w:rsidRDefault="00B03EE1" w:rsidP="00B03EE1">
            <w:pPr>
              <w:widowControl/>
              <w:spacing w:before="120" w:after="120"/>
              <w:jc w:val="center"/>
              <w:rPr>
                <w:rFonts w:ascii="宋体" w:eastAsia="宋体" w:hAnsi="宋体" w:cs="宋体"/>
                <w:color w:val="000000"/>
                <w:kern w:val="0"/>
                <w:szCs w:val="21"/>
              </w:rPr>
            </w:pPr>
            <w:r w:rsidRPr="00B03EE1">
              <w:rPr>
                <w:rFonts w:ascii="宋体" w:eastAsia="宋体" w:hAnsi="宋体" w:cs="宋体"/>
                <w:color w:val="000000"/>
                <w:kern w:val="0"/>
                <w:szCs w:val="21"/>
              </w:rPr>
              <w:t>序号</w:t>
            </w:r>
          </w:p>
        </w:tc>
        <w:tc>
          <w:tcPr>
            <w:tcW w:w="2126" w:type="dxa"/>
            <w:tcBorders>
              <w:top w:val="outset" w:sz="6" w:space="0" w:color="auto"/>
              <w:left w:val="outset" w:sz="6" w:space="0" w:color="auto"/>
              <w:bottom w:val="outset" w:sz="6" w:space="0" w:color="auto"/>
              <w:right w:val="outset" w:sz="6" w:space="0" w:color="auto"/>
            </w:tcBorders>
            <w:shd w:val="clear" w:color="auto" w:fill="FFFFFF"/>
            <w:vAlign w:val="center"/>
          </w:tcPr>
          <w:p w14:paraId="353F293A" w14:textId="77777777" w:rsidR="00B03EE1" w:rsidRPr="00B03EE1" w:rsidRDefault="00B03EE1" w:rsidP="00B03EE1">
            <w:pPr>
              <w:widowControl/>
              <w:spacing w:before="120" w:after="120"/>
              <w:jc w:val="center"/>
              <w:rPr>
                <w:rFonts w:ascii="宋体" w:eastAsia="宋体" w:hAnsi="宋体" w:cs="宋体"/>
                <w:color w:val="000000"/>
                <w:kern w:val="0"/>
                <w:szCs w:val="21"/>
              </w:rPr>
            </w:pPr>
            <w:r w:rsidRPr="00B03EE1">
              <w:rPr>
                <w:rFonts w:ascii="宋体" w:eastAsia="宋体" w:hAnsi="宋体" w:cs="宋体"/>
                <w:color w:val="000000"/>
                <w:kern w:val="0"/>
                <w:szCs w:val="21"/>
              </w:rPr>
              <w:t>包号</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tcPr>
          <w:p w14:paraId="531D65CB" w14:textId="77777777" w:rsidR="00B03EE1" w:rsidRPr="00B03EE1" w:rsidRDefault="00B03EE1" w:rsidP="00B03EE1">
            <w:pPr>
              <w:widowControl/>
              <w:spacing w:before="120" w:after="120"/>
              <w:jc w:val="center"/>
              <w:rPr>
                <w:rFonts w:ascii="宋体" w:eastAsia="宋体" w:hAnsi="宋体" w:cs="宋体"/>
                <w:color w:val="000000"/>
                <w:kern w:val="0"/>
                <w:szCs w:val="21"/>
              </w:rPr>
            </w:pPr>
            <w:r w:rsidRPr="00B03EE1">
              <w:rPr>
                <w:rFonts w:ascii="宋体" w:eastAsia="宋体" w:hAnsi="宋体" w:cs="宋体"/>
                <w:color w:val="000000"/>
                <w:kern w:val="0"/>
                <w:szCs w:val="21"/>
              </w:rPr>
              <w:t>包名称</w:t>
            </w:r>
          </w:p>
        </w:tc>
        <w:tc>
          <w:tcPr>
            <w:tcW w:w="1418" w:type="dxa"/>
            <w:tcBorders>
              <w:top w:val="outset" w:sz="6" w:space="0" w:color="auto"/>
              <w:left w:val="outset" w:sz="6" w:space="0" w:color="auto"/>
              <w:bottom w:val="outset" w:sz="6" w:space="0" w:color="auto"/>
              <w:right w:val="outset" w:sz="6" w:space="0" w:color="auto"/>
            </w:tcBorders>
            <w:shd w:val="clear" w:color="auto" w:fill="FFFFFF"/>
            <w:vAlign w:val="center"/>
          </w:tcPr>
          <w:p w14:paraId="29D700C7" w14:textId="77777777" w:rsidR="00B03EE1" w:rsidRPr="00B03EE1" w:rsidRDefault="00B03EE1" w:rsidP="00B03EE1">
            <w:pPr>
              <w:widowControl/>
              <w:spacing w:before="120" w:after="120"/>
              <w:rPr>
                <w:rFonts w:ascii="宋体" w:eastAsia="宋体" w:hAnsi="宋体" w:cs="宋体"/>
                <w:color w:val="000000"/>
                <w:kern w:val="0"/>
                <w:szCs w:val="21"/>
              </w:rPr>
            </w:pPr>
            <w:r w:rsidRPr="00B03EE1">
              <w:rPr>
                <w:rFonts w:ascii="宋体" w:eastAsia="宋体" w:hAnsi="宋体" w:cs="宋体"/>
                <w:color w:val="000000"/>
                <w:kern w:val="0"/>
                <w:szCs w:val="21"/>
              </w:rPr>
              <w:t>包预算（元）</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tcPr>
          <w:p w14:paraId="38459894" w14:textId="77777777" w:rsidR="00B03EE1" w:rsidRPr="00B03EE1" w:rsidRDefault="00B03EE1" w:rsidP="00B03EE1">
            <w:pPr>
              <w:widowControl/>
              <w:spacing w:before="120" w:after="120"/>
              <w:rPr>
                <w:rFonts w:ascii="宋体" w:eastAsia="宋体" w:hAnsi="宋体" w:cs="宋体"/>
                <w:color w:val="000000"/>
                <w:kern w:val="0"/>
                <w:szCs w:val="21"/>
              </w:rPr>
            </w:pPr>
            <w:r w:rsidRPr="00B03EE1">
              <w:rPr>
                <w:rFonts w:ascii="宋体" w:eastAsia="宋体" w:hAnsi="宋体" w:cs="宋体"/>
                <w:color w:val="000000"/>
                <w:kern w:val="0"/>
                <w:szCs w:val="21"/>
              </w:rPr>
              <w:t>包最高限价（元）</w:t>
            </w:r>
          </w:p>
        </w:tc>
        <w:tc>
          <w:tcPr>
            <w:tcW w:w="1134" w:type="dxa"/>
            <w:tcBorders>
              <w:top w:val="outset" w:sz="6" w:space="0" w:color="auto"/>
              <w:left w:val="outset" w:sz="6" w:space="0" w:color="auto"/>
              <w:bottom w:val="outset" w:sz="6" w:space="0" w:color="auto"/>
              <w:right w:val="outset" w:sz="6" w:space="0" w:color="auto"/>
            </w:tcBorders>
            <w:shd w:val="clear" w:color="auto" w:fill="FFFFFF"/>
            <w:vAlign w:val="center"/>
          </w:tcPr>
          <w:p w14:paraId="60FB27C7" w14:textId="77777777" w:rsidR="00B03EE1" w:rsidRPr="00B03EE1" w:rsidRDefault="00B03EE1" w:rsidP="00B03EE1">
            <w:pPr>
              <w:widowControl/>
              <w:spacing w:before="120" w:after="120"/>
              <w:jc w:val="left"/>
              <w:rPr>
                <w:rFonts w:ascii="宋体" w:eastAsia="宋体" w:hAnsi="宋体" w:cs="宋体"/>
                <w:color w:val="000000"/>
                <w:kern w:val="0"/>
                <w:szCs w:val="21"/>
              </w:rPr>
            </w:pPr>
            <w:r w:rsidRPr="00B03EE1">
              <w:rPr>
                <w:rFonts w:ascii="宋体" w:eastAsia="宋体" w:hAnsi="宋体" w:cs="宋体"/>
                <w:color w:val="000000"/>
                <w:kern w:val="0"/>
                <w:szCs w:val="21"/>
              </w:rPr>
              <w:t>是否专门面向中小企业</w:t>
            </w:r>
          </w:p>
        </w:tc>
      </w:tr>
      <w:tr w:rsidR="00B03EE1" w:rsidRPr="00B03EE1" w14:paraId="72049BB6" w14:textId="77777777" w:rsidTr="009C4B90">
        <w:trPr>
          <w:trHeight w:val="524"/>
          <w:tblCellSpacing w:w="0" w:type="dxa"/>
        </w:trPr>
        <w:tc>
          <w:tcPr>
            <w:tcW w:w="686" w:type="dxa"/>
            <w:tcBorders>
              <w:top w:val="outset" w:sz="6" w:space="0" w:color="auto"/>
              <w:left w:val="outset" w:sz="6" w:space="0" w:color="auto"/>
              <w:bottom w:val="outset" w:sz="6" w:space="0" w:color="auto"/>
              <w:right w:val="outset" w:sz="6" w:space="0" w:color="auto"/>
            </w:tcBorders>
            <w:shd w:val="clear" w:color="auto" w:fill="FFFFFF"/>
            <w:vAlign w:val="center"/>
          </w:tcPr>
          <w:p w14:paraId="793C6357" w14:textId="77777777" w:rsidR="00B03EE1" w:rsidRPr="00B03EE1" w:rsidRDefault="00B03EE1" w:rsidP="00B03EE1">
            <w:pPr>
              <w:widowControl/>
              <w:spacing w:before="120" w:after="120" w:line="480" w:lineRule="atLeast"/>
              <w:jc w:val="center"/>
              <w:rPr>
                <w:rFonts w:ascii="宋体" w:eastAsia="宋体" w:hAnsi="宋体" w:cs="宋体"/>
                <w:color w:val="000000"/>
                <w:kern w:val="0"/>
                <w:szCs w:val="21"/>
              </w:rPr>
            </w:pPr>
            <w:r w:rsidRPr="00B03EE1">
              <w:rPr>
                <w:rFonts w:ascii="宋体" w:eastAsia="宋体" w:hAnsi="宋体" w:cs="宋体"/>
                <w:color w:val="000000"/>
                <w:kern w:val="0"/>
                <w:szCs w:val="21"/>
              </w:rPr>
              <w:t>1</w:t>
            </w:r>
          </w:p>
        </w:tc>
        <w:tc>
          <w:tcPr>
            <w:tcW w:w="2126" w:type="dxa"/>
            <w:tcBorders>
              <w:top w:val="outset" w:sz="6" w:space="0" w:color="auto"/>
              <w:left w:val="outset" w:sz="6" w:space="0" w:color="auto"/>
              <w:bottom w:val="outset" w:sz="6" w:space="0" w:color="auto"/>
              <w:right w:val="outset" w:sz="6" w:space="0" w:color="auto"/>
            </w:tcBorders>
            <w:shd w:val="clear" w:color="auto" w:fill="FFFFFF"/>
            <w:vAlign w:val="center"/>
          </w:tcPr>
          <w:p w14:paraId="1CBBF126" w14:textId="77777777" w:rsidR="00B03EE1" w:rsidRPr="00B03EE1" w:rsidRDefault="00B03EE1" w:rsidP="00B03EE1">
            <w:pPr>
              <w:widowControl/>
              <w:spacing w:before="120" w:after="120" w:line="480" w:lineRule="atLeast"/>
              <w:jc w:val="left"/>
              <w:rPr>
                <w:rFonts w:ascii="宋体" w:eastAsia="宋体" w:hAnsi="宋体" w:cs="宋体"/>
                <w:color w:val="000000"/>
                <w:kern w:val="0"/>
                <w:szCs w:val="21"/>
              </w:rPr>
            </w:pPr>
            <w:r w:rsidRPr="00B03EE1">
              <w:rPr>
                <w:rFonts w:ascii="宋体" w:eastAsia="宋体" w:hAnsi="宋体" w:cs="宋体"/>
                <w:color w:val="000000"/>
                <w:kern w:val="0"/>
                <w:szCs w:val="21"/>
              </w:rPr>
              <w:t xml:space="preserve">YZCG-DLG2026087-A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tcPr>
          <w:p w14:paraId="711F120C" w14:textId="77777777" w:rsidR="00B03EE1" w:rsidRPr="00B03EE1" w:rsidRDefault="00B03EE1" w:rsidP="00B03EE1">
            <w:pPr>
              <w:widowControl/>
              <w:spacing w:before="120" w:after="120" w:line="480" w:lineRule="atLeast"/>
              <w:jc w:val="center"/>
              <w:rPr>
                <w:rFonts w:ascii="宋体" w:eastAsia="宋体" w:hAnsi="宋体" w:cs="宋体"/>
                <w:color w:val="000000"/>
                <w:kern w:val="0"/>
                <w:szCs w:val="21"/>
              </w:rPr>
            </w:pPr>
            <w:r w:rsidRPr="00B03EE1">
              <w:rPr>
                <w:rFonts w:ascii="宋体" w:eastAsia="宋体" w:hAnsi="宋体" w:cs="宋体"/>
                <w:color w:val="000000"/>
                <w:kern w:val="0"/>
                <w:szCs w:val="21"/>
              </w:rPr>
              <w:t>第一标段</w:t>
            </w:r>
          </w:p>
        </w:tc>
        <w:tc>
          <w:tcPr>
            <w:tcW w:w="1418" w:type="dxa"/>
            <w:tcBorders>
              <w:top w:val="outset" w:sz="6" w:space="0" w:color="auto"/>
              <w:left w:val="outset" w:sz="6" w:space="0" w:color="auto"/>
              <w:bottom w:val="outset" w:sz="6" w:space="0" w:color="auto"/>
              <w:right w:val="outset" w:sz="6" w:space="0" w:color="auto"/>
            </w:tcBorders>
            <w:shd w:val="clear" w:color="auto" w:fill="FFFFFF"/>
            <w:vAlign w:val="center"/>
          </w:tcPr>
          <w:p w14:paraId="50044EFE" w14:textId="77777777" w:rsidR="00B03EE1" w:rsidRPr="00B03EE1" w:rsidRDefault="00B03EE1" w:rsidP="00B03EE1">
            <w:pPr>
              <w:widowControl/>
              <w:spacing w:before="120" w:after="120" w:line="480" w:lineRule="atLeast"/>
              <w:jc w:val="right"/>
              <w:rPr>
                <w:rFonts w:ascii="宋体" w:eastAsia="宋体" w:hAnsi="宋体" w:cs="宋体"/>
                <w:color w:val="000000"/>
                <w:kern w:val="0"/>
                <w:szCs w:val="21"/>
              </w:rPr>
            </w:pPr>
            <w:r w:rsidRPr="00B03EE1">
              <w:rPr>
                <w:rFonts w:ascii="宋体" w:eastAsia="宋体" w:hAnsi="宋体" w:cs="宋体"/>
                <w:color w:val="000000"/>
                <w:kern w:val="0"/>
                <w:szCs w:val="21"/>
              </w:rPr>
              <w:t xml:space="preserve"> 1160000.00</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tcPr>
          <w:p w14:paraId="50575132" w14:textId="77777777" w:rsidR="00B03EE1" w:rsidRPr="00B03EE1" w:rsidRDefault="00B03EE1" w:rsidP="00B03EE1">
            <w:pPr>
              <w:widowControl/>
              <w:spacing w:before="120" w:after="120" w:line="480" w:lineRule="atLeast"/>
              <w:jc w:val="right"/>
              <w:rPr>
                <w:rFonts w:ascii="宋体" w:eastAsia="宋体" w:hAnsi="宋体" w:cs="宋体"/>
                <w:color w:val="000000"/>
                <w:kern w:val="0"/>
                <w:szCs w:val="21"/>
              </w:rPr>
            </w:pPr>
            <w:r w:rsidRPr="00B03EE1">
              <w:rPr>
                <w:rFonts w:ascii="宋体" w:eastAsia="宋体" w:hAnsi="宋体" w:cs="宋体"/>
                <w:color w:val="000000"/>
                <w:kern w:val="0"/>
                <w:szCs w:val="21"/>
              </w:rPr>
              <w:t>1160000.00</w:t>
            </w:r>
          </w:p>
        </w:tc>
        <w:tc>
          <w:tcPr>
            <w:tcW w:w="1134" w:type="dxa"/>
            <w:tcBorders>
              <w:top w:val="outset" w:sz="6" w:space="0" w:color="auto"/>
              <w:left w:val="outset" w:sz="6" w:space="0" w:color="auto"/>
              <w:bottom w:val="outset" w:sz="6" w:space="0" w:color="auto"/>
              <w:right w:val="outset" w:sz="6" w:space="0" w:color="auto"/>
            </w:tcBorders>
            <w:shd w:val="clear" w:color="auto" w:fill="FFFFFF"/>
            <w:vAlign w:val="center"/>
          </w:tcPr>
          <w:p w14:paraId="40D2CCB9" w14:textId="77777777" w:rsidR="00B03EE1" w:rsidRPr="00B03EE1" w:rsidRDefault="00B03EE1" w:rsidP="00B03EE1">
            <w:pPr>
              <w:widowControl/>
              <w:spacing w:before="120" w:after="120" w:line="480" w:lineRule="atLeast"/>
              <w:jc w:val="center"/>
              <w:rPr>
                <w:rFonts w:ascii="宋体" w:eastAsia="宋体" w:hAnsi="宋体" w:cs="宋体"/>
                <w:color w:val="000000"/>
                <w:kern w:val="0"/>
                <w:szCs w:val="21"/>
              </w:rPr>
            </w:pPr>
            <w:r w:rsidRPr="00B03EE1">
              <w:rPr>
                <w:rFonts w:ascii="宋体" w:eastAsia="宋体" w:hAnsi="宋体" w:cs="宋体"/>
                <w:color w:val="000000"/>
                <w:kern w:val="0"/>
                <w:szCs w:val="21"/>
              </w:rPr>
              <w:t>否</w:t>
            </w:r>
          </w:p>
        </w:tc>
      </w:tr>
      <w:tr w:rsidR="00B03EE1" w:rsidRPr="00B03EE1" w14:paraId="728AF74D" w14:textId="77777777" w:rsidTr="009C4B90">
        <w:trPr>
          <w:trHeight w:val="683"/>
          <w:tblCellSpacing w:w="0" w:type="dxa"/>
        </w:trPr>
        <w:tc>
          <w:tcPr>
            <w:tcW w:w="686" w:type="dxa"/>
            <w:tcBorders>
              <w:top w:val="outset" w:sz="6" w:space="0" w:color="auto"/>
              <w:left w:val="outset" w:sz="6" w:space="0" w:color="auto"/>
              <w:bottom w:val="outset" w:sz="6" w:space="0" w:color="auto"/>
              <w:right w:val="outset" w:sz="6" w:space="0" w:color="auto"/>
            </w:tcBorders>
            <w:shd w:val="clear" w:color="auto" w:fill="FFFFFF"/>
            <w:vAlign w:val="center"/>
          </w:tcPr>
          <w:p w14:paraId="35D69266" w14:textId="77777777" w:rsidR="00B03EE1" w:rsidRPr="00B03EE1" w:rsidRDefault="00B03EE1" w:rsidP="00B03EE1">
            <w:pPr>
              <w:widowControl/>
              <w:spacing w:before="120" w:after="120" w:line="480" w:lineRule="atLeast"/>
              <w:jc w:val="center"/>
              <w:rPr>
                <w:rFonts w:ascii="宋体" w:eastAsia="宋体" w:hAnsi="宋体" w:cs="宋体"/>
                <w:color w:val="000000"/>
                <w:kern w:val="0"/>
                <w:szCs w:val="21"/>
              </w:rPr>
            </w:pPr>
            <w:r w:rsidRPr="00B03EE1">
              <w:rPr>
                <w:rFonts w:ascii="宋体" w:eastAsia="宋体" w:hAnsi="宋体" w:cs="宋体"/>
                <w:color w:val="000000"/>
                <w:kern w:val="0"/>
                <w:szCs w:val="21"/>
              </w:rPr>
              <w:t>2</w:t>
            </w:r>
          </w:p>
        </w:tc>
        <w:tc>
          <w:tcPr>
            <w:tcW w:w="2126" w:type="dxa"/>
            <w:tcBorders>
              <w:top w:val="outset" w:sz="6" w:space="0" w:color="auto"/>
              <w:left w:val="outset" w:sz="6" w:space="0" w:color="auto"/>
              <w:bottom w:val="outset" w:sz="6" w:space="0" w:color="auto"/>
              <w:right w:val="outset" w:sz="6" w:space="0" w:color="auto"/>
            </w:tcBorders>
            <w:shd w:val="clear" w:color="auto" w:fill="FFFFFF"/>
            <w:vAlign w:val="center"/>
          </w:tcPr>
          <w:p w14:paraId="03BB2182" w14:textId="77777777" w:rsidR="00B03EE1" w:rsidRPr="00B03EE1" w:rsidRDefault="00B03EE1" w:rsidP="00B03EE1">
            <w:pPr>
              <w:widowControl/>
              <w:spacing w:before="120" w:after="120" w:line="480" w:lineRule="atLeast"/>
              <w:jc w:val="left"/>
              <w:rPr>
                <w:rFonts w:ascii="宋体" w:eastAsia="宋体" w:hAnsi="宋体" w:cs="宋体"/>
                <w:color w:val="000000"/>
                <w:kern w:val="0"/>
                <w:szCs w:val="21"/>
              </w:rPr>
            </w:pPr>
            <w:r w:rsidRPr="00B03EE1">
              <w:rPr>
                <w:rFonts w:ascii="宋体" w:eastAsia="宋体" w:hAnsi="宋体" w:cs="宋体"/>
                <w:color w:val="000000"/>
                <w:kern w:val="0"/>
                <w:szCs w:val="21"/>
              </w:rPr>
              <w:t>YZCG-DLG2026087-B</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tcPr>
          <w:p w14:paraId="3D013285" w14:textId="77777777" w:rsidR="00B03EE1" w:rsidRPr="00B03EE1" w:rsidRDefault="00B03EE1" w:rsidP="00B03EE1">
            <w:pPr>
              <w:widowControl/>
              <w:spacing w:before="120" w:after="120" w:line="480" w:lineRule="atLeast"/>
              <w:jc w:val="center"/>
              <w:rPr>
                <w:rFonts w:ascii="宋体" w:eastAsia="宋体" w:hAnsi="宋体" w:cs="宋体"/>
                <w:color w:val="000000"/>
                <w:kern w:val="0"/>
                <w:szCs w:val="21"/>
              </w:rPr>
            </w:pPr>
            <w:r w:rsidRPr="00B03EE1">
              <w:rPr>
                <w:rFonts w:ascii="宋体" w:eastAsia="宋体" w:hAnsi="宋体" w:cs="宋体"/>
                <w:color w:val="000000"/>
                <w:kern w:val="0"/>
                <w:szCs w:val="21"/>
              </w:rPr>
              <w:t>第二标段</w:t>
            </w:r>
          </w:p>
        </w:tc>
        <w:tc>
          <w:tcPr>
            <w:tcW w:w="1418" w:type="dxa"/>
            <w:tcBorders>
              <w:top w:val="outset" w:sz="6" w:space="0" w:color="auto"/>
              <w:left w:val="outset" w:sz="6" w:space="0" w:color="auto"/>
              <w:bottom w:val="outset" w:sz="6" w:space="0" w:color="auto"/>
              <w:right w:val="outset" w:sz="6" w:space="0" w:color="auto"/>
            </w:tcBorders>
            <w:shd w:val="clear" w:color="auto" w:fill="FFFFFF"/>
            <w:vAlign w:val="center"/>
          </w:tcPr>
          <w:p w14:paraId="71FBFE4B" w14:textId="77777777" w:rsidR="00B03EE1" w:rsidRPr="00B03EE1" w:rsidRDefault="00B03EE1" w:rsidP="00B03EE1">
            <w:pPr>
              <w:widowControl/>
              <w:spacing w:before="120" w:after="120" w:line="480" w:lineRule="atLeast"/>
              <w:jc w:val="right"/>
              <w:rPr>
                <w:rFonts w:ascii="宋体" w:eastAsia="宋体" w:hAnsi="宋体" w:cs="宋体"/>
                <w:color w:val="000000"/>
                <w:kern w:val="0"/>
                <w:szCs w:val="21"/>
              </w:rPr>
            </w:pPr>
            <w:r w:rsidRPr="00B03EE1">
              <w:rPr>
                <w:rFonts w:ascii="宋体" w:eastAsia="宋体" w:hAnsi="宋体" w:cs="宋体"/>
                <w:color w:val="000000"/>
                <w:kern w:val="0"/>
                <w:szCs w:val="21"/>
              </w:rPr>
              <w:t>1750000.00</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tcPr>
          <w:p w14:paraId="6B576540" w14:textId="77777777" w:rsidR="00B03EE1" w:rsidRPr="00B03EE1" w:rsidRDefault="00B03EE1" w:rsidP="00B03EE1">
            <w:pPr>
              <w:widowControl/>
              <w:spacing w:before="120" w:after="120" w:line="480" w:lineRule="atLeast"/>
              <w:jc w:val="right"/>
              <w:rPr>
                <w:rFonts w:ascii="宋体" w:eastAsia="宋体" w:hAnsi="宋体" w:cs="宋体"/>
                <w:color w:val="000000"/>
                <w:kern w:val="0"/>
                <w:szCs w:val="21"/>
              </w:rPr>
            </w:pPr>
            <w:r w:rsidRPr="00B03EE1">
              <w:rPr>
                <w:rFonts w:ascii="宋体" w:eastAsia="宋体" w:hAnsi="宋体" w:cs="宋体"/>
                <w:color w:val="000000"/>
                <w:kern w:val="0"/>
                <w:szCs w:val="21"/>
              </w:rPr>
              <w:t>1750000.00</w:t>
            </w:r>
          </w:p>
        </w:tc>
        <w:tc>
          <w:tcPr>
            <w:tcW w:w="1134" w:type="dxa"/>
            <w:tcBorders>
              <w:top w:val="outset" w:sz="6" w:space="0" w:color="auto"/>
              <w:left w:val="outset" w:sz="6" w:space="0" w:color="auto"/>
              <w:bottom w:val="outset" w:sz="6" w:space="0" w:color="auto"/>
              <w:right w:val="outset" w:sz="6" w:space="0" w:color="auto"/>
            </w:tcBorders>
            <w:shd w:val="clear" w:color="auto" w:fill="FFFFFF"/>
            <w:vAlign w:val="center"/>
          </w:tcPr>
          <w:p w14:paraId="12D43892" w14:textId="77777777" w:rsidR="00B03EE1" w:rsidRPr="00B03EE1" w:rsidRDefault="00B03EE1" w:rsidP="00B03EE1">
            <w:pPr>
              <w:widowControl/>
              <w:spacing w:before="120" w:after="120" w:line="480" w:lineRule="atLeast"/>
              <w:jc w:val="center"/>
              <w:rPr>
                <w:rFonts w:ascii="宋体" w:eastAsia="宋体" w:hAnsi="宋体" w:cs="宋体"/>
                <w:color w:val="000000"/>
                <w:kern w:val="0"/>
                <w:szCs w:val="21"/>
              </w:rPr>
            </w:pPr>
            <w:r w:rsidRPr="00B03EE1">
              <w:rPr>
                <w:rFonts w:ascii="宋体" w:eastAsia="宋体" w:hAnsi="宋体" w:cs="宋体"/>
                <w:color w:val="000000"/>
                <w:kern w:val="0"/>
                <w:szCs w:val="21"/>
              </w:rPr>
              <w:t>否</w:t>
            </w:r>
          </w:p>
        </w:tc>
      </w:tr>
    </w:tbl>
    <w:p w14:paraId="583E4300" w14:textId="77777777" w:rsidR="00B03EE1" w:rsidRPr="00B03EE1" w:rsidRDefault="00B03EE1" w:rsidP="00B03EE1">
      <w:pPr>
        <w:spacing w:line="360" w:lineRule="auto"/>
        <w:ind w:firstLineChars="150" w:firstLine="315"/>
        <w:rPr>
          <w:rFonts w:ascii="宋体" w:eastAsia="宋体" w:hAnsi="宋体" w:cs="宋体"/>
          <w:kern w:val="0"/>
          <w:szCs w:val="21"/>
          <w14:ligatures w14:val="standardContextual"/>
        </w:rPr>
      </w:pPr>
      <w:r w:rsidRPr="00B03EE1">
        <w:rPr>
          <w:rFonts w:ascii="宋体" w:eastAsia="宋体" w:hAnsi="宋体" w:cs="宋体"/>
          <w:kern w:val="0"/>
          <w:szCs w:val="21"/>
          <w14:ligatures w14:val="standardContextual"/>
        </w:rPr>
        <w:t>5.采购需求（包括但不限于标的的名称、数量、简要技术需求或服务要求等）</w:t>
      </w:r>
    </w:p>
    <w:p w14:paraId="679D44EB" w14:textId="77777777" w:rsidR="00B03EE1" w:rsidRPr="00B03EE1" w:rsidRDefault="00B03EE1" w:rsidP="00B03EE1">
      <w:pPr>
        <w:spacing w:line="360" w:lineRule="auto"/>
        <w:ind w:firstLineChars="150" w:firstLine="315"/>
        <w:rPr>
          <w:rFonts w:ascii="宋体" w:eastAsia="宋体" w:hAnsi="宋体" w:cs="宋体"/>
          <w:kern w:val="0"/>
          <w:szCs w:val="21"/>
          <w14:ligatures w14:val="standardContextual"/>
        </w:rPr>
      </w:pPr>
      <w:r w:rsidRPr="00B03EE1">
        <w:rPr>
          <w:rFonts w:ascii="宋体" w:eastAsia="宋体" w:hAnsi="宋体" w:cs="宋体"/>
          <w:kern w:val="0"/>
          <w:szCs w:val="21"/>
          <w14:ligatures w14:val="standardContextual"/>
        </w:rPr>
        <w:t xml:space="preserve">  本项目共划为两个标段（具体标的名称及数量详见招标文件第二章项目需求）</w:t>
      </w:r>
    </w:p>
    <w:p w14:paraId="1769D71F" w14:textId="77777777" w:rsidR="00B03EE1" w:rsidRPr="00B03EE1" w:rsidRDefault="00B03EE1" w:rsidP="00B03EE1">
      <w:pPr>
        <w:autoSpaceDE w:val="0"/>
        <w:autoSpaceDN w:val="0"/>
        <w:adjustRightInd w:val="0"/>
        <w:spacing w:line="360" w:lineRule="auto"/>
        <w:ind w:firstLineChars="150" w:firstLine="315"/>
        <w:jc w:val="left"/>
        <w:rPr>
          <w:rFonts w:ascii="宋体" w:eastAsia="宋体" w:hAnsi="宋体" w:cs="宋体"/>
          <w:kern w:val="0"/>
          <w:szCs w:val="21"/>
          <w14:ligatures w14:val="standardContextual"/>
        </w:rPr>
      </w:pPr>
      <w:r w:rsidRPr="00B03EE1">
        <w:rPr>
          <w:rFonts w:ascii="宋体" w:eastAsia="宋体" w:hAnsi="宋体" w:cs="宋体"/>
          <w:kern w:val="0"/>
          <w:szCs w:val="21"/>
          <w14:ligatures w14:val="standardContextual"/>
        </w:rPr>
        <w:t>6.合同履行期限（交付、完工、服务时间）：自合同生效之日起30日历天内交货、完成安装调试并具备验收条件；</w:t>
      </w:r>
    </w:p>
    <w:p w14:paraId="526E7B61" w14:textId="77777777" w:rsidR="00B03EE1" w:rsidRPr="00B03EE1" w:rsidRDefault="00B03EE1" w:rsidP="00B03EE1">
      <w:pPr>
        <w:autoSpaceDE w:val="0"/>
        <w:autoSpaceDN w:val="0"/>
        <w:adjustRightInd w:val="0"/>
        <w:spacing w:line="360" w:lineRule="auto"/>
        <w:ind w:firstLineChars="150" w:firstLine="315"/>
        <w:jc w:val="left"/>
        <w:rPr>
          <w:rFonts w:ascii="宋体" w:eastAsia="宋体" w:hAnsi="宋体" w:cs="宋体"/>
          <w:kern w:val="0"/>
          <w:szCs w:val="21"/>
          <w14:ligatures w14:val="standardContextual"/>
        </w:rPr>
      </w:pPr>
      <w:r w:rsidRPr="00B03EE1">
        <w:rPr>
          <w:rFonts w:ascii="宋体" w:eastAsia="宋体" w:hAnsi="宋体" w:cs="宋体"/>
          <w:kern w:val="0"/>
          <w:szCs w:val="21"/>
          <w14:ligatures w14:val="standardContextual"/>
        </w:rPr>
        <w:t>7.本项目是否接受联合体投标：否</w:t>
      </w:r>
    </w:p>
    <w:p w14:paraId="73801E23" w14:textId="77777777" w:rsidR="00B03EE1" w:rsidRPr="00B03EE1" w:rsidRDefault="00B03EE1" w:rsidP="00B03EE1">
      <w:pPr>
        <w:autoSpaceDE w:val="0"/>
        <w:autoSpaceDN w:val="0"/>
        <w:adjustRightInd w:val="0"/>
        <w:spacing w:line="360" w:lineRule="auto"/>
        <w:ind w:firstLineChars="150" w:firstLine="315"/>
        <w:jc w:val="left"/>
        <w:rPr>
          <w:rFonts w:ascii="宋体" w:eastAsia="宋体" w:hAnsi="宋体" w:cs="宋体"/>
          <w:kern w:val="0"/>
          <w:szCs w:val="21"/>
          <w14:ligatures w14:val="standardContextual"/>
        </w:rPr>
      </w:pPr>
      <w:r w:rsidRPr="00B03EE1">
        <w:rPr>
          <w:rFonts w:ascii="宋体" w:eastAsia="宋体" w:hAnsi="宋体" w:cs="宋体"/>
          <w:kern w:val="0"/>
          <w:szCs w:val="21"/>
          <w14:ligatures w14:val="standardContextual"/>
        </w:rPr>
        <w:t>8.是否接受进口产品：否</w:t>
      </w:r>
    </w:p>
    <w:p w14:paraId="1511261E" w14:textId="77777777" w:rsidR="00B03EE1" w:rsidRPr="00B03EE1" w:rsidRDefault="00B03EE1" w:rsidP="00B03EE1">
      <w:pPr>
        <w:autoSpaceDE w:val="0"/>
        <w:autoSpaceDN w:val="0"/>
        <w:adjustRightInd w:val="0"/>
        <w:spacing w:line="360" w:lineRule="auto"/>
        <w:ind w:firstLineChars="150" w:firstLine="315"/>
        <w:jc w:val="left"/>
        <w:rPr>
          <w:rFonts w:ascii="宋体" w:eastAsia="宋体" w:hAnsi="宋体" w:cs="宋体"/>
          <w:kern w:val="0"/>
          <w:szCs w:val="21"/>
          <w14:ligatures w14:val="standardContextual"/>
        </w:rPr>
      </w:pPr>
      <w:r w:rsidRPr="00B03EE1">
        <w:rPr>
          <w:rFonts w:ascii="宋体" w:eastAsia="宋体" w:hAnsi="宋体" w:cs="宋体"/>
          <w:kern w:val="0"/>
          <w:szCs w:val="21"/>
          <w14:ligatures w14:val="standardContextual"/>
        </w:rPr>
        <w:t>9.是否专门面向中小企业：否</w:t>
      </w:r>
    </w:p>
    <w:p w14:paraId="4DF01B0C" w14:textId="77777777" w:rsidR="00B03EE1" w:rsidRPr="00B03EE1" w:rsidRDefault="00B03EE1" w:rsidP="00B03EE1">
      <w:pPr>
        <w:autoSpaceDE w:val="0"/>
        <w:autoSpaceDN w:val="0"/>
        <w:adjustRightInd w:val="0"/>
        <w:spacing w:line="360" w:lineRule="auto"/>
        <w:jc w:val="left"/>
        <w:rPr>
          <w:rFonts w:ascii="宋体" w:eastAsia="宋体" w:hAnsi="宋体" w:cs="宋体"/>
          <w:b/>
          <w:bCs/>
          <w:kern w:val="0"/>
          <w:szCs w:val="21"/>
          <w14:ligatures w14:val="standardContextual"/>
        </w:rPr>
      </w:pPr>
      <w:r w:rsidRPr="00B03EE1">
        <w:rPr>
          <w:rFonts w:ascii="宋体" w:eastAsia="宋体" w:hAnsi="宋体" w:cs="宋体"/>
          <w:b/>
          <w:bCs/>
          <w:kern w:val="0"/>
          <w:szCs w:val="21"/>
          <w14:ligatures w14:val="standardContextual"/>
        </w:rPr>
        <w:t>二、申请人资格要求：</w:t>
      </w:r>
    </w:p>
    <w:p w14:paraId="0F4A8683" w14:textId="77777777" w:rsidR="00B03EE1" w:rsidRPr="00B03EE1" w:rsidRDefault="00B03EE1" w:rsidP="00B03EE1">
      <w:pPr>
        <w:autoSpaceDE w:val="0"/>
        <w:autoSpaceDN w:val="0"/>
        <w:adjustRightInd w:val="0"/>
        <w:spacing w:line="360" w:lineRule="auto"/>
        <w:ind w:firstLineChars="150" w:firstLine="315"/>
        <w:jc w:val="left"/>
        <w:rPr>
          <w:rFonts w:ascii="宋体" w:eastAsia="宋体" w:hAnsi="宋体" w:cs="宋体"/>
          <w:kern w:val="0"/>
          <w:szCs w:val="21"/>
          <w14:ligatures w14:val="standardContextual"/>
        </w:rPr>
      </w:pPr>
      <w:r w:rsidRPr="00B03EE1">
        <w:rPr>
          <w:rFonts w:ascii="宋体" w:eastAsia="宋体" w:hAnsi="宋体" w:cs="宋体"/>
          <w:kern w:val="0"/>
          <w:szCs w:val="21"/>
          <w14:ligatures w14:val="standardContextual"/>
        </w:rPr>
        <w:t>1.满足《中华人民共和国政府采购法》第二十二条规定；</w:t>
      </w:r>
    </w:p>
    <w:p w14:paraId="3916F953" w14:textId="77777777" w:rsidR="00B03EE1" w:rsidRPr="00B03EE1" w:rsidRDefault="00B03EE1" w:rsidP="00B03EE1">
      <w:pPr>
        <w:autoSpaceDE w:val="0"/>
        <w:autoSpaceDN w:val="0"/>
        <w:adjustRightInd w:val="0"/>
        <w:spacing w:line="360" w:lineRule="auto"/>
        <w:ind w:firstLineChars="150" w:firstLine="315"/>
        <w:jc w:val="left"/>
        <w:rPr>
          <w:rFonts w:ascii="宋体" w:eastAsia="宋体" w:hAnsi="宋体" w:cs="宋体"/>
          <w:kern w:val="0"/>
          <w:szCs w:val="21"/>
          <w14:ligatures w14:val="standardContextual"/>
        </w:rPr>
      </w:pPr>
      <w:r w:rsidRPr="00B03EE1">
        <w:rPr>
          <w:rFonts w:ascii="宋体" w:eastAsia="宋体" w:hAnsi="宋体" w:cs="宋体"/>
          <w:kern w:val="0"/>
          <w:szCs w:val="21"/>
          <w14:ligatures w14:val="standardContextual"/>
        </w:rPr>
        <w:t>2.落实政府采购政策满足的资格要求：</w:t>
      </w:r>
    </w:p>
    <w:p w14:paraId="4167C5A9" w14:textId="77777777" w:rsidR="00B03EE1" w:rsidRPr="00B03EE1" w:rsidRDefault="00B03EE1" w:rsidP="00B03EE1">
      <w:pPr>
        <w:autoSpaceDE w:val="0"/>
        <w:autoSpaceDN w:val="0"/>
        <w:adjustRightInd w:val="0"/>
        <w:spacing w:line="360" w:lineRule="auto"/>
        <w:ind w:firstLineChars="250" w:firstLine="525"/>
        <w:jc w:val="left"/>
        <w:rPr>
          <w:rFonts w:ascii="宋体" w:eastAsia="宋体" w:hAnsi="宋体" w:cs="宋体"/>
          <w:kern w:val="0"/>
          <w:szCs w:val="21"/>
          <w14:ligatures w14:val="standardContextual"/>
        </w:rPr>
      </w:pPr>
      <w:r w:rsidRPr="00B03EE1">
        <w:rPr>
          <w:rFonts w:ascii="宋体" w:eastAsia="宋体" w:hAnsi="宋体" w:cs="宋体"/>
          <w:kern w:val="0"/>
          <w:szCs w:val="21"/>
          <w14:ligatures w14:val="standardContextual"/>
        </w:rPr>
        <w:lastRenderedPageBreak/>
        <w:t>本项目落实节约能源、保护环境、扶持不发达地区和少数民族地区、促进中小企业、监狱企业发展等政府采购政策。</w:t>
      </w:r>
    </w:p>
    <w:p w14:paraId="4516BC6F" w14:textId="77777777" w:rsidR="00B03EE1" w:rsidRPr="00B03EE1" w:rsidRDefault="00B03EE1" w:rsidP="00B03EE1">
      <w:pPr>
        <w:autoSpaceDE w:val="0"/>
        <w:autoSpaceDN w:val="0"/>
        <w:adjustRightInd w:val="0"/>
        <w:spacing w:line="360" w:lineRule="auto"/>
        <w:ind w:firstLineChars="150" w:firstLine="315"/>
        <w:jc w:val="left"/>
        <w:rPr>
          <w:rFonts w:ascii="宋体" w:eastAsia="宋体" w:hAnsi="宋体" w:cs="宋体"/>
          <w:kern w:val="0"/>
          <w:szCs w:val="21"/>
          <w14:ligatures w14:val="standardContextual"/>
        </w:rPr>
      </w:pPr>
      <w:r w:rsidRPr="00B03EE1">
        <w:rPr>
          <w:rFonts w:ascii="宋体" w:eastAsia="宋体" w:hAnsi="宋体" w:cs="宋体"/>
          <w:kern w:val="0"/>
          <w:szCs w:val="21"/>
          <w14:ligatures w14:val="standardContextual"/>
        </w:rPr>
        <w:t>3.本项目的特定资格要求</w:t>
      </w:r>
    </w:p>
    <w:p w14:paraId="1447D893" w14:textId="77777777" w:rsidR="00B03EE1" w:rsidRPr="00B03EE1" w:rsidRDefault="00B03EE1" w:rsidP="00B03EE1">
      <w:pPr>
        <w:autoSpaceDE w:val="0"/>
        <w:autoSpaceDN w:val="0"/>
        <w:adjustRightInd w:val="0"/>
        <w:spacing w:line="360" w:lineRule="auto"/>
        <w:ind w:firstLineChars="250" w:firstLine="525"/>
        <w:jc w:val="left"/>
        <w:rPr>
          <w:rFonts w:ascii="宋体" w:eastAsia="宋体" w:hAnsi="宋体" w:cs="宋体"/>
          <w:kern w:val="0"/>
          <w:szCs w:val="21"/>
          <w14:ligatures w14:val="standardContextual"/>
        </w:rPr>
      </w:pPr>
      <w:r w:rsidRPr="00B03EE1">
        <w:rPr>
          <w:rFonts w:ascii="宋体" w:eastAsia="宋体" w:hAnsi="宋体" w:cs="宋体"/>
          <w:kern w:val="0"/>
          <w:szCs w:val="21"/>
          <w14:ligatures w14:val="standardContextual"/>
        </w:rPr>
        <w:t>3.1投标人须具有独立法人资格；</w:t>
      </w:r>
    </w:p>
    <w:p w14:paraId="234C489C" w14:textId="77777777" w:rsidR="00B03EE1" w:rsidRPr="00B03EE1" w:rsidRDefault="00B03EE1" w:rsidP="00B03EE1">
      <w:pPr>
        <w:autoSpaceDE w:val="0"/>
        <w:autoSpaceDN w:val="0"/>
        <w:adjustRightInd w:val="0"/>
        <w:spacing w:line="360" w:lineRule="auto"/>
        <w:ind w:firstLineChars="250" w:firstLine="525"/>
        <w:jc w:val="left"/>
        <w:rPr>
          <w:rFonts w:ascii="宋体" w:eastAsia="宋体" w:hAnsi="宋体" w:cs="宋体"/>
          <w:kern w:val="0"/>
          <w:szCs w:val="21"/>
          <w14:ligatures w14:val="standardContextual"/>
        </w:rPr>
      </w:pPr>
      <w:r w:rsidRPr="00B03EE1">
        <w:rPr>
          <w:rFonts w:ascii="宋体" w:eastAsia="宋体" w:hAnsi="宋体" w:cs="宋体"/>
          <w:kern w:val="0"/>
          <w:szCs w:val="21"/>
          <w14:ligatures w14:val="standardContextual"/>
        </w:rPr>
        <w:t xml:space="preserve">3.2根据所投产品的医疗器械分类，第一标段投标人为产品制造商时，提供市场监督管理部门出具的有效的《第一类医疗器械生产备案凭证》（第一类医疗器械提供）、《医疗器械生产许可证》（第二、三类医疗器械提供）；投标人为产品代理商或经销商时，提供市场监督管理部门出具的有效的涵盖投标产品经营范围的《第二类医疗器械经营备案凭证》（第二类医疗器械提供）、《医疗器械经营许可证》（第三类医疗器械提供）。所投产品满足招标文件采购清单技术参数要求； </w:t>
      </w:r>
    </w:p>
    <w:p w14:paraId="408A4DE8" w14:textId="77777777" w:rsidR="00B03EE1" w:rsidRPr="00B03EE1" w:rsidRDefault="00B03EE1" w:rsidP="00B03EE1">
      <w:pPr>
        <w:autoSpaceDE w:val="0"/>
        <w:autoSpaceDN w:val="0"/>
        <w:adjustRightInd w:val="0"/>
        <w:spacing w:line="360" w:lineRule="auto"/>
        <w:ind w:firstLineChars="250" w:firstLine="525"/>
        <w:jc w:val="left"/>
        <w:rPr>
          <w:rFonts w:ascii="宋体" w:eastAsia="宋体" w:hAnsi="宋体" w:cs="宋体"/>
          <w:kern w:val="0"/>
          <w:szCs w:val="21"/>
          <w14:ligatures w14:val="standardContextual"/>
        </w:rPr>
      </w:pPr>
      <w:r w:rsidRPr="00B03EE1">
        <w:rPr>
          <w:rFonts w:ascii="宋体" w:eastAsia="宋体" w:hAnsi="宋体" w:cs="宋体"/>
          <w:kern w:val="0"/>
          <w:szCs w:val="21"/>
          <w14:ligatures w14:val="standardContextual"/>
        </w:rPr>
        <w:t>根据所投产品的医疗器械分类，第二标段投标人为产品制造商时，提供市场监督管理部门出具的有效的《第一类医疗器械生产备案凭证》（第一类医疗器械提供）、《医疗器械生产许可证》（第二、三类医疗器械提供）以及生态环境部门颁发有效期内的《辐射安全许可证书》；投标人为产品代理商或经销商时，提供市场监督管理部门出具的有效的涵盖投标产品经营范围的《第二类医疗器械经营备案凭证》（第二类医疗器械提供）、《医疗器械经营许可证》（第三类医疗器械提供）以及</w:t>
      </w:r>
      <w:r w:rsidRPr="00B03EE1">
        <w:rPr>
          <w:rFonts w:ascii="宋体" w:eastAsia="宋体" w:hAnsi="宋体" w:cs="宋体"/>
        </w:rPr>
        <w:t>生态环境部门颁发有效期内的《辐射安全许可证书》</w:t>
      </w:r>
      <w:r w:rsidRPr="00B03EE1">
        <w:rPr>
          <w:rFonts w:ascii="宋体" w:eastAsia="宋体" w:hAnsi="宋体" w:cs="宋体"/>
          <w:kern w:val="0"/>
          <w:szCs w:val="21"/>
          <w14:ligatures w14:val="standardContextual"/>
        </w:rPr>
        <w:t xml:space="preserve">。所投产品满足招标文件采购清单技术参数要求； </w:t>
      </w:r>
    </w:p>
    <w:p w14:paraId="14DB90D4" w14:textId="77777777" w:rsidR="00B03EE1" w:rsidRPr="00B03EE1" w:rsidRDefault="00B03EE1" w:rsidP="00B03EE1">
      <w:pPr>
        <w:autoSpaceDE w:val="0"/>
        <w:autoSpaceDN w:val="0"/>
        <w:adjustRightInd w:val="0"/>
        <w:spacing w:line="360" w:lineRule="auto"/>
        <w:ind w:firstLineChars="200" w:firstLine="420"/>
        <w:jc w:val="left"/>
        <w:rPr>
          <w:rFonts w:ascii="宋体" w:eastAsia="宋体" w:hAnsi="宋体" w:cs="宋体"/>
          <w:kern w:val="0"/>
          <w:szCs w:val="21"/>
          <w14:ligatures w14:val="standardContextual"/>
        </w:rPr>
      </w:pPr>
      <w:r w:rsidRPr="00B03EE1">
        <w:rPr>
          <w:rFonts w:ascii="宋体" w:eastAsia="宋体" w:hAnsi="宋体" w:cs="宋体"/>
          <w:kern w:val="0"/>
          <w:szCs w:val="21"/>
          <w14:ligatures w14:val="standardContextual"/>
        </w:rPr>
        <w:t>3.3投标人所提供投标产品必须符合国家相关行业合格标准，同时供货渠道必须正规、合法。</w:t>
      </w:r>
    </w:p>
    <w:p w14:paraId="464FDCCC" w14:textId="77777777" w:rsidR="00B03EE1" w:rsidRPr="00B03EE1" w:rsidRDefault="00B03EE1" w:rsidP="00B03EE1">
      <w:pPr>
        <w:autoSpaceDE w:val="0"/>
        <w:autoSpaceDN w:val="0"/>
        <w:adjustRightInd w:val="0"/>
        <w:spacing w:line="360" w:lineRule="auto"/>
        <w:jc w:val="left"/>
        <w:rPr>
          <w:rFonts w:ascii="宋体" w:eastAsia="宋体" w:hAnsi="宋体" w:cs="宋体"/>
          <w:b/>
          <w:bCs/>
          <w:kern w:val="0"/>
          <w:szCs w:val="21"/>
          <w14:ligatures w14:val="standardContextual"/>
        </w:rPr>
      </w:pPr>
      <w:r w:rsidRPr="00B03EE1">
        <w:rPr>
          <w:rFonts w:ascii="宋体" w:eastAsia="宋体" w:hAnsi="宋体" w:cs="宋体"/>
          <w:b/>
          <w:bCs/>
          <w:kern w:val="0"/>
          <w:szCs w:val="21"/>
          <w14:ligatures w14:val="standardContextual"/>
        </w:rPr>
        <w:t>三、获取招标文件</w:t>
      </w:r>
    </w:p>
    <w:p w14:paraId="00D65867" w14:textId="77777777" w:rsidR="00B03EE1" w:rsidRPr="00B03EE1" w:rsidRDefault="00B03EE1" w:rsidP="00B03EE1">
      <w:pPr>
        <w:autoSpaceDE w:val="0"/>
        <w:autoSpaceDN w:val="0"/>
        <w:adjustRightInd w:val="0"/>
        <w:spacing w:line="360" w:lineRule="auto"/>
        <w:ind w:firstLineChars="150" w:firstLine="315"/>
        <w:jc w:val="left"/>
        <w:rPr>
          <w:rFonts w:ascii="宋体" w:eastAsia="宋体" w:hAnsi="宋体" w:cs="宋体"/>
          <w:kern w:val="0"/>
          <w:szCs w:val="21"/>
          <w14:ligatures w14:val="standardContextual"/>
        </w:rPr>
      </w:pPr>
      <w:r w:rsidRPr="00B03EE1">
        <w:rPr>
          <w:rFonts w:ascii="宋体" w:eastAsia="宋体" w:hAnsi="宋体" w:cs="宋体"/>
          <w:kern w:val="0"/>
          <w:szCs w:val="21"/>
          <w14:ligatures w14:val="standardContextual"/>
        </w:rPr>
        <w:t>1.时间：2026年09月08日至2026年09月29日，每天上午00:00 至12:00，下午12:01 至23:59（北京时间，法定节假日除外。）</w:t>
      </w:r>
    </w:p>
    <w:p w14:paraId="3A0A162D" w14:textId="77777777" w:rsidR="00B03EE1" w:rsidRPr="00B03EE1" w:rsidRDefault="00B03EE1" w:rsidP="00B03EE1">
      <w:pPr>
        <w:autoSpaceDE w:val="0"/>
        <w:autoSpaceDN w:val="0"/>
        <w:adjustRightInd w:val="0"/>
        <w:spacing w:line="360" w:lineRule="auto"/>
        <w:ind w:firstLineChars="150" w:firstLine="315"/>
        <w:jc w:val="left"/>
        <w:rPr>
          <w:rFonts w:ascii="宋体" w:eastAsia="宋体" w:hAnsi="宋体" w:cs="宋体"/>
          <w:kern w:val="0"/>
          <w:szCs w:val="21"/>
          <w14:ligatures w14:val="standardContextual"/>
        </w:rPr>
      </w:pPr>
      <w:r w:rsidRPr="00B03EE1">
        <w:rPr>
          <w:rFonts w:ascii="宋体" w:eastAsia="宋体" w:hAnsi="宋体" w:cs="宋体"/>
          <w:kern w:val="0"/>
          <w:szCs w:val="21"/>
          <w14:ligatures w14:val="standardContextual"/>
        </w:rPr>
        <w:t>2.地点：即日起至投标截止时间，供应商使用CA数字证书或移动数字证书登录“全国公共资源交易平台（河南省·许昌市）”（下文所述“全国公共资源交易平台（河南省·许昌市）”的地址均为https://ggzy.xuchang.gov.cn/）的“投标人”登录入口免费获取本项目采购文件。</w:t>
      </w:r>
    </w:p>
    <w:p w14:paraId="30017D03" w14:textId="77777777" w:rsidR="00B03EE1" w:rsidRPr="00B03EE1" w:rsidRDefault="00B03EE1" w:rsidP="00B03EE1">
      <w:pPr>
        <w:autoSpaceDE w:val="0"/>
        <w:autoSpaceDN w:val="0"/>
        <w:adjustRightInd w:val="0"/>
        <w:spacing w:line="360" w:lineRule="auto"/>
        <w:ind w:firstLineChars="150" w:firstLine="315"/>
        <w:jc w:val="left"/>
        <w:rPr>
          <w:rFonts w:ascii="宋体" w:eastAsia="宋体" w:hAnsi="宋体" w:cs="宋体"/>
          <w:kern w:val="0"/>
          <w:szCs w:val="21"/>
          <w14:ligatures w14:val="standardContextual"/>
        </w:rPr>
      </w:pPr>
      <w:r w:rsidRPr="00B03EE1">
        <w:rPr>
          <w:rFonts w:ascii="宋体" w:eastAsia="宋体" w:hAnsi="宋体" w:cs="宋体"/>
          <w:kern w:val="0"/>
          <w:szCs w:val="21"/>
          <w14:ligatures w14:val="standardContextual"/>
        </w:rPr>
        <w:t>3.方式：网上自行下载</w:t>
      </w:r>
    </w:p>
    <w:p w14:paraId="4425B807" w14:textId="77777777" w:rsidR="00B03EE1" w:rsidRPr="00B03EE1" w:rsidRDefault="00B03EE1" w:rsidP="00B03EE1">
      <w:pPr>
        <w:autoSpaceDE w:val="0"/>
        <w:autoSpaceDN w:val="0"/>
        <w:adjustRightInd w:val="0"/>
        <w:spacing w:line="360" w:lineRule="auto"/>
        <w:ind w:firstLineChars="150" w:firstLine="315"/>
        <w:jc w:val="left"/>
        <w:rPr>
          <w:rFonts w:ascii="宋体" w:eastAsia="宋体" w:hAnsi="宋体" w:cs="宋体"/>
          <w:kern w:val="0"/>
          <w:szCs w:val="21"/>
          <w14:ligatures w14:val="standardContextual"/>
        </w:rPr>
      </w:pPr>
      <w:r w:rsidRPr="00B03EE1">
        <w:rPr>
          <w:rFonts w:ascii="宋体" w:eastAsia="宋体" w:hAnsi="宋体" w:cs="宋体"/>
          <w:kern w:val="0"/>
          <w:szCs w:val="21"/>
          <w14:ligatures w14:val="standardContextual"/>
        </w:rPr>
        <w:t>4.售价：0 元</w:t>
      </w:r>
    </w:p>
    <w:p w14:paraId="7611B982" w14:textId="77777777" w:rsidR="00B03EE1" w:rsidRPr="00B03EE1" w:rsidRDefault="00B03EE1" w:rsidP="00B03EE1">
      <w:pPr>
        <w:autoSpaceDE w:val="0"/>
        <w:autoSpaceDN w:val="0"/>
        <w:adjustRightInd w:val="0"/>
        <w:spacing w:line="360" w:lineRule="auto"/>
        <w:jc w:val="left"/>
        <w:rPr>
          <w:rFonts w:ascii="宋体" w:eastAsia="宋体" w:hAnsi="宋体" w:cs="宋体"/>
          <w:b/>
          <w:bCs/>
          <w:kern w:val="0"/>
          <w:szCs w:val="21"/>
          <w14:ligatures w14:val="standardContextual"/>
        </w:rPr>
      </w:pPr>
      <w:r w:rsidRPr="00B03EE1">
        <w:rPr>
          <w:rFonts w:ascii="宋体" w:eastAsia="宋体" w:hAnsi="宋体" w:cs="宋体"/>
          <w:b/>
          <w:bCs/>
          <w:kern w:val="0"/>
          <w:szCs w:val="21"/>
          <w14:ligatures w14:val="standardContextual"/>
        </w:rPr>
        <w:t>四、投标截止时间及地点</w:t>
      </w:r>
    </w:p>
    <w:p w14:paraId="2106AFAF" w14:textId="77777777" w:rsidR="00B03EE1" w:rsidRPr="00B03EE1" w:rsidRDefault="00B03EE1" w:rsidP="00B03EE1">
      <w:pPr>
        <w:autoSpaceDE w:val="0"/>
        <w:autoSpaceDN w:val="0"/>
        <w:adjustRightInd w:val="0"/>
        <w:spacing w:line="360" w:lineRule="auto"/>
        <w:ind w:firstLineChars="150" w:firstLine="315"/>
        <w:jc w:val="left"/>
        <w:rPr>
          <w:rFonts w:ascii="宋体" w:eastAsia="宋体" w:hAnsi="宋体" w:cs="宋体"/>
          <w:kern w:val="0"/>
          <w:szCs w:val="21"/>
          <w14:ligatures w14:val="standardContextual"/>
        </w:rPr>
      </w:pPr>
      <w:r w:rsidRPr="00B03EE1">
        <w:rPr>
          <w:rFonts w:ascii="宋体" w:eastAsia="宋体" w:hAnsi="宋体" w:cs="宋体"/>
          <w:kern w:val="0"/>
          <w:szCs w:val="21"/>
          <w14:ligatures w14:val="standardContextual"/>
        </w:rPr>
        <w:t>1.时间：2026 年09月29日08 时30 分（北京时间）</w:t>
      </w:r>
    </w:p>
    <w:p w14:paraId="188E7F01" w14:textId="77777777" w:rsidR="00B03EE1" w:rsidRPr="00B03EE1" w:rsidRDefault="00B03EE1" w:rsidP="00B03EE1">
      <w:pPr>
        <w:spacing w:line="360" w:lineRule="auto"/>
        <w:ind w:firstLineChars="150" w:firstLine="315"/>
        <w:rPr>
          <w:rFonts w:ascii="宋体" w:eastAsia="宋体" w:hAnsi="宋体" w:cs="宋体"/>
        </w:rPr>
      </w:pPr>
      <w:r w:rsidRPr="00B03EE1">
        <w:rPr>
          <w:rFonts w:ascii="宋体" w:eastAsia="宋体" w:hAnsi="宋体" w:cs="宋体"/>
          <w:kern w:val="0"/>
          <w:szCs w:val="21"/>
          <w14:ligatures w14:val="standardContextual"/>
        </w:rPr>
        <w:t>2.地点：</w:t>
      </w:r>
      <w:r w:rsidRPr="00B03EE1">
        <w:rPr>
          <w:rFonts w:ascii="宋体" w:eastAsia="宋体" w:hAnsi="宋体" w:cs="宋体"/>
        </w:rPr>
        <w:t>本项目为全流程电子化交易项目，投标人必须通过许昌公共资源交易系统下载“新点投标文件制作软件（河南省版）”的最新版本制作并上传加密电子投标文件（后缀格式为.XCSTF）。</w:t>
      </w:r>
      <w:r w:rsidRPr="00B03EE1">
        <w:rPr>
          <w:rFonts w:ascii="宋体" w:eastAsia="宋体" w:hAnsi="宋体" w:cs="宋体"/>
        </w:rPr>
        <w:lastRenderedPageBreak/>
        <w:t>截至投标截止时间，交易系统投标通道将关闭，投标人未完成电子投标文件上传的，投标将被拒绝。</w:t>
      </w:r>
    </w:p>
    <w:p w14:paraId="2DAB0635" w14:textId="77777777" w:rsidR="00B03EE1" w:rsidRPr="00B03EE1" w:rsidRDefault="00B03EE1" w:rsidP="00B03EE1">
      <w:pPr>
        <w:autoSpaceDE w:val="0"/>
        <w:autoSpaceDN w:val="0"/>
        <w:adjustRightInd w:val="0"/>
        <w:spacing w:line="360" w:lineRule="auto"/>
        <w:jc w:val="left"/>
        <w:rPr>
          <w:rFonts w:ascii="宋体" w:eastAsia="宋体" w:hAnsi="宋体" w:cs="宋体"/>
          <w:b/>
          <w:bCs/>
          <w:kern w:val="0"/>
          <w:szCs w:val="21"/>
          <w14:ligatures w14:val="standardContextual"/>
        </w:rPr>
      </w:pPr>
      <w:r w:rsidRPr="00B03EE1">
        <w:rPr>
          <w:rFonts w:ascii="宋体" w:eastAsia="宋体" w:hAnsi="宋体" w:cs="宋体"/>
          <w:b/>
          <w:bCs/>
          <w:kern w:val="0"/>
          <w:szCs w:val="21"/>
          <w14:ligatures w14:val="standardContextual"/>
        </w:rPr>
        <w:t>五、开标时间及地点</w:t>
      </w:r>
    </w:p>
    <w:p w14:paraId="1519E59D" w14:textId="77777777" w:rsidR="00B03EE1" w:rsidRPr="00B03EE1" w:rsidRDefault="00B03EE1" w:rsidP="00B03EE1">
      <w:pPr>
        <w:autoSpaceDE w:val="0"/>
        <w:autoSpaceDN w:val="0"/>
        <w:adjustRightInd w:val="0"/>
        <w:spacing w:line="360" w:lineRule="auto"/>
        <w:ind w:firstLineChars="150" w:firstLine="315"/>
        <w:jc w:val="left"/>
        <w:rPr>
          <w:rFonts w:ascii="宋体" w:eastAsia="宋体" w:hAnsi="宋体" w:cs="宋体"/>
          <w:kern w:val="0"/>
          <w:szCs w:val="21"/>
          <w14:ligatures w14:val="standardContextual"/>
        </w:rPr>
      </w:pPr>
      <w:r w:rsidRPr="00B03EE1">
        <w:rPr>
          <w:rFonts w:ascii="宋体" w:eastAsia="宋体" w:hAnsi="宋体" w:cs="宋体"/>
          <w:kern w:val="0"/>
          <w:szCs w:val="21"/>
          <w14:ligatures w14:val="standardContextual"/>
        </w:rPr>
        <w:t>1.时间：2026 年09月29日08时30分（北京时间）</w:t>
      </w:r>
    </w:p>
    <w:p w14:paraId="1D8A8105" w14:textId="77777777" w:rsidR="00B03EE1" w:rsidRPr="00B03EE1" w:rsidRDefault="00B03EE1" w:rsidP="00B03EE1">
      <w:pPr>
        <w:autoSpaceDE w:val="0"/>
        <w:autoSpaceDN w:val="0"/>
        <w:adjustRightInd w:val="0"/>
        <w:spacing w:line="360" w:lineRule="auto"/>
        <w:ind w:firstLineChars="150" w:firstLine="315"/>
        <w:jc w:val="left"/>
        <w:rPr>
          <w:rFonts w:ascii="宋体" w:eastAsia="宋体" w:hAnsi="宋体" w:cs="宋体"/>
        </w:rPr>
      </w:pPr>
      <w:r w:rsidRPr="00B03EE1">
        <w:rPr>
          <w:rFonts w:ascii="宋体" w:eastAsia="宋体" w:hAnsi="宋体" w:cs="宋体"/>
          <w:kern w:val="0"/>
          <w:szCs w:val="21"/>
          <w14:ligatures w14:val="standardContextual"/>
        </w:rPr>
        <w:t>2.地点：</w:t>
      </w:r>
      <w:r w:rsidRPr="00B03EE1">
        <w:rPr>
          <w:rFonts w:ascii="宋体" w:eastAsia="宋体" w:hAnsi="宋体" w:cs="宋体"/>
        </w:rPr>
        <w:t>本项目采用“不见面”网上开标方式，请投标人使用CA 数字证书或移动数字证书登录《全国公共资源交易平台（河南省·许昌市）》进入公共资源交易系统（https://ggzy.xuchang.gov.cn），在规定的开标时间内进行解密开标。</w:t>
      </w:r>
    </w:p>
    <w:p w14:paraId="65844D25" w14:textId="77777777" w:rsidR="00B03EE1" w:rsidRPr="00B03EE1" w:rsidRDefault="00B03EE1" w:rsidP="00B03EE1">
      <w:pPr>
        <w:autoSpaceDE w:val="0"/>
        <w:autoSpaceDN w:val="0"/>
        <w:adjustRightInd w:val="0"/>
        <w:spacing w:line="360" w:lineRule="auto"/>
        <w:jc w:val="left"/>
        <w:rPr>
          <w:rFonts w:ascii="宋体" w:eastAsia="宋体" w:hAnsi="宋体" w:cs="宋体"/>
          <w:b/>
          <w:bCs/>
          <w:kern w:val="0"/>
          <w:szCs w:val="21"/>
          <w14:ligatures w14:val="standardContextual"/>
        </w:rPr>
      </w:pPr>
      <w:r w:rsidRPr="00B03EE1">
        <w:rPr>
          <w:rFonts w:ascii="宋体" w:eastAsia="宋体" w:hAnsi="宋体" w:cs="宋体"/>
          <w:b/>
          <w:bCs/>
          <w:kern w:val="0"/>
          <w:szCs w:val="21"/>
          <w14:ligatures w14:val="standardContextual"/>
        </w:rPr>
        <w:t>六、发布公告的媒介及招标公告期限</w:t>
      </w:r>
    </w:p>
    <w:p w14:paraId="1F90645A" w14:textId="77777777" w:rsidR="00B03EE1" w:rsidRPr="00B03EE1" w:rsidRDefault="00B03EE1" w:rsidP="00B03EE1">
      <w:pPr>
        <w:autoSpaceDE w:val="0"/>
        <w:autoSpaceDN w:val="0"/>
        <w:adjustRightInd w:val="0"/>
        <w:spacing w:line="360" w:lineRule="auto"/>
        <w:ind w:firstLineChars="200" w:firstLine="420"/>
        <w:jc w:val="left"/>
        <w:rPr>
          <w:rFonts w:ascii="宋体" w:eastAsia="宋体" w:hAnsi="宋体" w:cs="宋体"/>
          <w:kern w:val="0"/>
          <w:szCs w:val="21"/>
          <w14:ligatures w14:val="standardContextual"/>
        </w:rPr>
      </w:pPr>
      <w:r w:rsidRPr="00B03EE1">
        <w:rPr>
          <w:rFonts w:ascii="宋体" w:eastAsia="宋体" w:hAnsi="宋体" w:cs="宋体"/>
          <w:kern w:val="0"/>
          <w:szCs w:val="21"/>
          <w14:ligatures w14:val="standardContextual"/>
        </w:rPr>
        <w:t>本次招标公告在《河南省政府采购网》《中国政府采购网》《许昌市政府采购网》《全国公共资源交易平台（河南省·许昌市）》上发布， 招标公告期限为五个工作日。</w:t>
      </w:r>
    </w:p>
    <w:p w14:paraId="0166975B" w14:textId="77777777" w:rsidR="00B03EE1" w:rsidRPr="00B03EE1" w:rsidRDefault="00B03EE1" w:rsidP="00B03EE1">
      <w:pPr>
        <w:autoSpaceDE w:val="0"/>
        <w:autoSpaceDN w:val="0"/>
        <w:adjustRightInd w:val="0"/>
        <w:spacing w:line="360" w:lineRule="auto"/>
        <w:jc w:val="left"/>
        <w:rPr>
          <w:rFonts w:ascii="宋体" w:eastAsia="宋体" w:hAnsi="宋体" w:cs="宋体"/>
          <w:b/>
          <w:bCs/>
          <w:kern w:val="0"/>
          <w:szCs w:val="21"/>
          <w14:ligatures w14:val="standardContextual"/>
        </w:rPr>
      </w:pPr>
      <w:r w:rsidRPr="00B03EE1">
        <w:rPr>
          <w:rFonts w:ascii="宋体" w:eastAsia="宋体" w:hAnsi="宋体" w:cs="宋体"/>
          <w:b/>
          <w:bCs/>
          <w:kern w:val="0"/>
          <w:szCs w:val="21"/>
          <w14:ligatures w14:val="standardContextual"/>
        </w:rPr>
        <w:t>七、其他补充事宜</w:t>
      </w:r>
    </w:p>
    <w:p w14:paraId="57C93C8C" w14:textId="77777777" w:rsidR="00B03EE1" w:rsidRPr="00B03EE1" w:rsidRDefault="00B03EE1" w:rsidP="00B03EE1">
      <w:pPr>
        <w:autoSpaceDE w:val="0"/>
        <w:autoSpaceDN w:val="0"/>
        <w:adjustRightInd w:val="0"/>
        <w:spacing w:line="360" w:lineRule="auto"/>
        <w:ind w:firstLineChars="150" w:firstLine="315"/>
        <w:jc w:val="left"/>
        <w:rPr>
          <w:rFonts w:ascii="宋体" w:eastAsia="宋体" w:hAnsi="宋体" w:cs="宋体"/>
          <w:kern w:val="0"/>
          <w:szCs w:val="21"/>
          <w14:ligatures w14:val="standardContextual"/>
        </w:rPr>
      </w:pPr>
      <w:r w:rsidRPr="00B03EE1">
        <w:rPr>
          <w:rFonts w:ascii="宋体" w:eastAsia="宋体" w:hAnsi="宋体" w:cs="宋体"/>
          <w:kern w:val="0"/>
          <w:szCs w:val="21"/>
          <w14:ligatures w14:val="standardContextual"/>
        </w:rPr>
        <w:t>1.监督单位：禹州市政府采购监督管理办公室</w:t>
      </w:r>
    </w:p>
    <w:p w14:paraId="5E24B36E" w14:textId="77777777" w:rsidR="00B03EE1" w:rsidRPr="00B03EE1" w:rsidRDefault="00B03EE1" w:rsidP="00B03EE1">
      <w:pPr>
        <w:autoSpaceDE w:val="0"/>
        <w:autoSpaceDN w:val="0"/>
        <w:adjustRightInd w:val="0"/>
        <w:spacing w:line="360" w:lineRule="auto"/>
        <w:ind w:firstLineChars="250" w:firstLine="525"/>
        <w:jc w:val="left"/>
        <w:rPr>
          <w:rFonts w:ascii="宋体" w:eastAsia="宋体" w:hAnsi="宋体" w:cs="宋体"/>
          <w:kern w:val="0"/>
          <w:szCs w:val="21"/>
          <w14:ligatures w14:val="standardContextual"/>
        </w:rPr>
      </w:pPr>
      <w:r w:rsidRPr="00B03EE1">
        <w:rPr>
          <w:rFonts w:ascii="宋体" w:eastAsia="宋体" w:hAnsi="宋体" w:cs="宋体"/>
          <w:kern w:val="0"/>
          <w:szCs w:val="21"/>
          <w14:ligatures w14:val="standardContextual"/>
        </w:rPr>
        <w:t>电话：0374-8112523</w:t>
      </w:r>
    </w:p>
    <w:p w14:paraId="41046FD5" w14:textId="77777777" w:rsidR="00B03EE1" w:rsidRPr="00B03EE1" w:rsidRDefault="00B03EE1" w:rsidP="00B03EE1">
      <w:pPr>
        <w:autoSpaceDE w:val="0"/>
        <w:autoSpaceDN w:val="0"/>
        <w:adjustRightInd w:val="0"/>
        <w:spacing w:line="360" w:lineRule="auto"/>
        <w:ind w:firstLineChars="150" w:firstLine="315"/>
        <w:jc w:val="left"/>
        <w:rPr>
          <w:rFonts w:ascii="宋体" w:eastAsia="宋体" w:hAnsi="宋体" w:cs="宋体"/>
          <w:kern w:val="0"/>
          <w:szCs w:val="21"/>
          <w14:ligatures w14:val="standardContextual"/>
        </w:rPr>
      </w:pPr>
      <w:r w:rsidRPr="00B03EE1">
        <w:rPr>
          <w:rFonts w:ascii="宋体" w:eastAsia="宋体" w:hAnsi="宋体" w:cs="宋体"/>
          <w:kern w:val="0"/>
          <w:szCs w:val="21"/>
          <w14:ligatures w14:val="standardContextual"/>
        </w:rPr>
        <w:t>2.项目编号以本招标文件中的项目编号（YZCG-DLG2026087）为准，</w:t>
      </w:r>
    </w:p>
    <w:p w14:paraId="6243154B" w14:textId="77777777" w:rsidR="00B03EE1" w:rsidRPr="00B03EE1" w:rsidRDefault="00B03EE1" w:rsidP="00B03EE1">
      <w:pPr>
        <w:autoSpaceDE w:val="0"/>
        <w:autoSpaceDN w:val="0"/>
        <w:adjustRightInd w:val="0"/>
        <w:spacing w:line="360" w:lineRule="auto"/>
        <w:ind w:firstLineChars="150" w:firstLine="315"/>
        <w:jc w:val="left"/>
        <w:rPr>
          <w:rFonts w:ascii="宋体" w:eastAsia="宋体" w:hAnsi="宋体" w:cs="宋体"/>
          <w:kern w:val="0"/>
          <w:szCs w:val="21"/>
          <w14:ligatures w14:val="standardContextual"/>
        </w:rPr>
      </w:pPr>
      <w:r w:rsidRPr="00B03EE1">
        <w:rPr>
          <w:rFonts w:ascii="宋体" w:eastAsia="宋体" w:hAnsi="宋体" w:cs="宋体"/>
          <w:kern w:val="0"/>
          <w:szCs w:val="21"/>
          <w14:ligatures w14:val="standardContextual"/>
        </w:rPr>
        <w:t>3.本项目实行资格后审；</w:t>
      </w:r>
    </w:p>
    <w:p w14:paraId="4294D30F" w14:textId="77777777" w:rsidR="00B03EE1" w:rsidRPr="00B03EE1" w:rsidRDefault="00B03EE1" w:rsidP="00B03EE1">
      <w:pPr>
        <w:spacing w:line="360" w:lineRule="auto"/>
        <w:ind w:firstLineChars="150" w:firstLine="315"/>
        <w:rPr>
          <w:rFonts w:ascii="宋体" w:eastAsia="宋体" w:hAnsi="宋体" w:cs="宋体"/>
          <w:b/>
          <w:szCs w:val="21"/>
        </w:rPr>
      </w:pPr>
      <w:r w:rsidRPr="00B03EE1">
        <w:rPr>
          <w:rFonts w:ascii="宋体" w:eastAsia="宋体" w:hAnsi="宋体" w:cs="宋体"/>
          <w:kern w:val="0"/>
          <w:szCs w:val="21"/>
          <w14:ligatures w14:val="standardContextual"/>
        </w:rPr>
        <w:t>4.本次采购不接受联合体投标。</w:t>
      </w:r>
    </w:p>
    <w:p w14:paraId="6271C71B" w14:textId="77777777" w:rsidR="00B03EE1" w:rsidRPr="00B03EE1" w:rsidRDefault="00B03EE1" w:rsidP="00B03EE1">
      <w:pPr>
        <w:autoSpaceDE w:val="0"/>
        <w:autoSpaceDN w:val="0"/>
        <w:adjustRightInd w:val="0"/>
        <w:spacing w:line="360" w:lineRule="auto"/>
        <w:jc w:val="left"/>
        <w:rPr>
          <w:rFonts w:ascii="宋体" w:eastAsia="宋体" w:hAnsi="宋体" w:cs="宋体"/>
          <w:b/>
          <w:bCs/>
          <w:kern w:val="0"/>
          <w:szCs w:val="21"/>
          <w14:ligatures w14:val="standardContextual"/>
        </w:rPr>
      </w:pPr>
      <w:r w:rsidRPr="00B03EE1">
        <w:rPr>
          <w:rFonts w:ascii="宋体" w:eastAsia="宋体" w:hAnsi="宋体" w:cs="宋体"/>
          <w:b/>
          <w:bCs/>
          <w:kern w:val="0"/>
          <w:szCs w:val="21"/>
          <w14:ligatures w14:val="standardContextual"/>
        </w:rPr>
        <w:t>八、凡对本次招标提出询问，请按照以下方式联系</w:t>
      </w:r>
    </w:p>
    <w:p w14:paraId="41F03CC9" w14:textId="77777777" w:rsidR="00B03EE1" w:rsidRPr="00B03EE1" w:rsidRDefault="00B03EE1" w:rsidP="00B03EE1">
      <w:pPr>
        <w:autoSpaceDE w:val="0"/>
        <w:autoSpaceDN w:val="0"/>
        <w:adjustRightInd w:val="0"/>
        <w:spacing w:line="360" w:lineRule="auto"/>
        <w:ind w:firstLineChars="150" w:firstLine="316"/>
        <w:jc w:val="left"/>
        <w:rPr>
          <w:rFonts w:ascii="宋体" w:eastAsia="宋体" w:hAnsi="宋体" w:cs="宋体"/>
          <w:b/>
          <w:bCs/>
          <w:kern w:val="0"/>
          <w:szCs w:val="21"/>
          <w14:ligatures w14:val="standardContextual"/>
        </w:rPr>
      </w:pPr>
      <w:r w:rsidRPr="00B03EE1">
        <w:rPr>
          <w:rFonts w:ascii="宋体" w:eastAsia="宋体" w:hAnsi="宋体" w:cs="宋体"/>
          <w:b/>
          <w:bCs/>
          <w:kern w:val="0"/>
          <w:szCs w:val="21"/>
          <w14:ligatures w14:val="standardContextual"/>
        </w:rPr>
        <w:t>1. 采购人信息</w:t>
      </w:r>
    </w:p>
    <w:p w14:paraId="3858CD07" w14:textId="77777777" w:rsidR="00B03EE1" w:rsidRPr="00B03EE1" w:rsidRDefault="00B03EE1" w:rsidP="00B03EE1">
      <w:pPr>
        <w:spacing w:line="360" w:lineRule="auto"/>
        <w:ind w:firstLineChars="300" w:firstLine="630"/>
        <w:rPr>
          <w:rFonts w:ascii="宋体" w:eastAsia="宋体" w:hAnsi="宋体" w:cs="宋体"/>
          <w:color w:val="000000"/>
          <w:kern w:val="0"/>
          <w:szCs w:val="21"/>
        </w:rPr>
      </w:pPr>
      <w:r w:rsidRPr="00B03EE1">
        <w:rPr>
          <w:rFonts w:ascii="宋体" w:eastAsia="宋体" w:hAnsi="宋体" w:cs="宋体"/>
          <w:color w:val="000000"/>
          <w:kern w:val="0"/>
          <w:szCs w:val="21"/>
        </w:rPr>
        <w:t>名称：禹州市人民医院</w:t>
      </w:r>
    </w:p>
    <w:p w14:paraId="41BE4F7F" w14:textId="77777777" w:rsidR="00B03EE1" w:rsidRPr="00B03EE1" w:rsidRDefault="00B03EE1" w:rsidP="00B03EE1">
      <w:pPr>
        <w:spacing w:line="360" w:lineRule="auto"/>
        <w:ind w:firstLineChars="300" w:firstLine="630"/>
        <w:rPr>
          <w:rFonts w:ascii="宋体" w:eastAsia="宋体" w:hAnsi="宋体" w:cs="宋体"/>
          <w:color w:val="000000"/>
          <w:kern w:val="0"/>
          <w:szCs w:val="21"/>
        </w:rPr>
      </w:pPr>
      <w:r w:rsidRPr="00B03EE1">
        <w:rPr>
          <w:rFonts w:ascii="宋体" w:eastAsia="宋体" w:hAnsi="宋体" w:cs="宋体"/>
          <w:color w:val="000000"/>
          <w:kern w:val="0"/>
          <w:szCs w:val="21"/>
        </w:rPr>
        <w:t>地址：禹州市康复路1号</w:t>
      </w:r>
    </w:p>
    <w:p w14:paraId="3CFC9FB1" w14:textId="77777777" w:rsidR="00B03EE1" w:rsidRPr="00B03EE1" w:rsidRDefault="00B03EE1" w:rsidP="00B03EE1">
      <w:pPr>
        <w:spacing w:line="360" w:lineRule="auto"/>
        <w:ind w:firstLineChars="300" w:firstLine="630"/>
        <w:rPr>
          <w:rFonts w:ascii="宋体" w:eastAsia="宋体" w:hAnsi="宋体" w:cs="宋体"/>
          <w:color w:val="000000"/>
          <w:kern w:val="0"/>
          <w:szCs w:val="21"/>
        </w:rPr>
      </w:pPr>
      <w:r w:rsidRPr="00B03EE1">
        <w:rPr>
          <w:rFonts w:ascii="宋体" w:eastAsia="宋体" w:hAnsi="宋体" w:cs="宋体"/>
          <w:color w:val="000000"/>
          <w:kern w:val="0"/>
          <w:szCs w:val="21"/>
        </w:rPr>
        <w:t xml:space="preserve">联系人：席先生 </w:t>
      </w:r>
    </w:p>
    <w:p w14:paraId="42871A00" w14:textId="77777777" w:rsidR="00B03EE1" w:rsidRPr="00B03EE1" w:rsidRDefault="00B03EE1" w:rsidP="00B03EE1">
      <w:pPr>
        <w:spacing w:line="360" w:lineRule="auto"/>
        <w:ind w:firstLineChars="300" w:firstLine="630"/>
        <w:rPr>
          <w:rFonts w:ascii="宋体" w:eastAsia="宋体" w:hAnsi="宋体" w:cs="宋体"/>
          <w:color w:val="000000"/>
          <w:kern w:val="0"/>
          <w:szCs w:val="21"/>
        </w:rPr>
      </w:pPr>
      <w:r w:rsidRPr="00B03EE1">
        <w:rPr>
          <w:rFonts w:ascii="宋体" w:eastAsia="宋体" w:hAnsi="宋体" w:cs="宋体"/>
          <w:color w:val="000000"/>
          <w:kern w:val="0"/>
          <w:szCs w:val="21"/>
        </w:rPr>
        <w:t>联系电话：0374-6068852</w:t>
      </w:r>
    </w:p>
    <w:p w14:paraId="53FD3D87" w14:textId="77777777" w:rsidR="00B03EE1" w:rsidRPr="00B03EE1" w:rsidRDefault="00B03EE1" w:rsidP="00B03EE1">
      <w:pPr>
        <w:autoSpaceDE w:val="0"/>
        <w:autoSpaceDN w:val="0"/>
        <w:adjustRightInd w:val="0"/>
        <w:spacing w:line="360" w:lineRule="auto"/>
        <w:ind w:firstLineChars="150" w:firstLine="316"/>
        <w:jc w:val="left"/>
        <w:rPr>
          <w:rFonts w:ascii="宋体" w:eastAsia="宋体" w:hAnsi="宋体" w:cs="宋体"/>
          <w:b/>
          <w:bCs/>
          <w:kern w:val="0"/>
          <w:szCs w:val="21"/>
          <w14:ligatures w14:val="standardContextual"/>
        </w:rPr>
      </w:pPr>
      <w:r w:rsidRPr="00B03EE1">
        <w:rPr>
          <w:rFonts w:ascii="宋体" w:eastAsia="宋体" w:hAnsi="宋体" w:cs="宋体"/>
          <w:b/>
          <w:bCs/>
          <w:kern w:val="0"/>
          <w:szCs w:val="21"/>
          <w14:ligatures w14:val="standardContextual"/>
        </w:rPr>
        <w:t>2.采购代理机构信息（如有）</w:t>
      </w:r>
    </w:p>
    <w:p w14:paraId="352E417B" w14:textId="77777777" w:rsidR="00B03EE1" w:rsidRPr="00B03EE1" w:rsidRDefault="00B03EE1" w:rsidP="00B03EE1">
      <w:pPr>
        <w:spacing w:line="360" w:lineRule="auto"/>
        <w:ind w:firstLineChars="300" w:firstLine="630"/>
        <w:rPr>
          <w:rFonts w:ascii="宋体" w:eastAsia="宋体" w:hAnsi="宋体" w:cs="宋体"/>
          <w:kern w:val="0"/>
          <w:szCs w:val="21"/>
          <w14:ligatures w14:val="standardContextual"/>
        </w:rPr>
      </w:pPr>
      <w:r w:rsidRPr="00B03EE1">
        <w:rPr>
          <w:rFonts w:ascii="宋体" w:eastAsia="宋体" w:hAnsi="宋体" w:cs="宋体"/>
          <w:kern w:val="0"/>
          <w:szCs w:val="21"/>
          <w14:ligatures w14:val="standardContextual"/>
        </w:rPr>
        <w:t>名称：</w:t>
      </w:r>
      <w:r w:rsidRPr="00B03EE1">
        <w:rPr>
          <w:rFonts w:ascii="宋体" w:eastAsia="宋体" w:hAnsi="宋体" w:cs="宋体"/>
          <w:color w:val="000000"/>
          <w:kern w:val="0"/>
          <w:szCs w:val="21"/>
        </w:rPr>
        <w:t>许昌德源招标有限公司</w:t>
      </w:r>
      <w:r w:rsidRPr="00B03EE1">
        <w:rPr>
          <w:rFonts w:ascii="宋体" w:eastAsia="宋体" w:hAnsi="宋体" w:cs="宋体"/>
          <w:kern w:val="0"/>
          <w:szCs w:val="21"/>
          <w14:ligatures w14:val="standardContextual"/>
        </w:rPr>
        <w:t xml:space="preserve"> </w:t>
      </w:r>
    </w:p>
    <w:p w14:paraId="4A92D291" w14:textId="77777777" w:rsidR="00B03EE1" w:rsidRPr="00B03EE1" w:rsidRDefault="00B03EE1" w:rsidP="00B03EE1">
      <w:pPr>
        <w:autoSpaceDE w:val="0"/>
        <w:autoSpaceDN w:val="0"/>
        <w:adjustRightInd w:val="0"/>
        <w:spacing w:line="360" w:lineRule="auto"/>
        <w:ind w:firstLineChars="300" w:firstLine="630"/>
        <w:jc w:val="left"/>
        <w:rPr>
          <w:rFonts w:ascii="宋体" w:eastAsia="宋体" w:hAnsi="宋体" w:cs="宋体"/>
          <w:kern w:val="0"/>
          <w:szCs w:val="21"/>
          <w14:ligatures w14:val="standardContextual"/>
        </w:rPr>
      </w:pPr>
      <w:r w:rsidRPr="00B03EE1">
        <w:rPr>
          <w:rFonts w:ascii="宋体" w:eastAsia="宋体" w:hAnsi="宋体" w:cs="宋体"/>
          <w:kern w:val="0"/>
          <w:szCs w:val="21"/>
          <w14:ligatures w14:val="standardContextual"/>
        </w:rPr>
        <w:t>地址：</w:t>
      </w:r>
      <w:r w:rsidRPr="00B03EE1">
        <w:rPr>
          <w:rFonts w:ascii="宋体" w:eastAsia="宋体" w:hAnsi="宋体" w:cs="宋体"/>
          <w:color w:val="000000"/>
          <w:kern w:val="0"/>
          <w:szCs w:val="21"/>
        </w:rPr>
        <w:t>禹州市钧台街道画圣路北段</w:t>
      </w:r>
      <w:r w:rsidRPr="00B03EE1">
        <w:rPr>
          <w:rFonts w:ascii="宋体" w:eastAsia="宋体" w:hAnsi="宋体" w:cs="宋体"/>
          <w:kern w:val="0"/>
          <w:szCs w:val="21"/>
          <w14:ligatures w14:val="standardContextual"/>
        </w:rPr>
        <w:t xml:space="preserve"> </w:t>
      </w:r>
    </w:p>
    <w:p w14:paraId="7DA4D811" w14:textId="77777777" w:rsidR="00B03EE1" w:rsidRPr="00B03EE1" w:rsidRDefault="00B03EE1" w:rsidP="00B03EE1">
      <w:pPr>
        <w:autoSpaceDE w:val="0"/>
        <w:autoSpaceDN w:val="0"/>
        <w:adjustRightInd w:val="0"/>
        <w:spacing w:line="360" w:lineRule="auto"/>
        <w:ind w:firstLineChars="300" w:firstLine="630"/>
        <w:jc w:val="left"/>
        <w:rPr>
          <w:rFonts w:ascii="宋体" w:eastAsia="宋体" w:hAnsi="宋体" w:cs="宋体"/>
          <w:kern w:val="0"/>
          <w:szCs w:val="21"/>
          <w14:ligatures w14:val="standardContextual"/>
        </w:rPr>
      </w:pPr>
      <w:r w:rsidRPr="00B03EE1">
        <w:rPr>
          <w:rFonts w:ascii="宋体" w:eastAsia="宋体" w:hAnsi="宋体" w:cs="宋体"/>
          <w:kern w:val="0"/>
          <w:szCs w:val="21"/>
          <w14:ligatures w14:val="standardContextual"/>
        </w:rPr>
        <w:t>联系人：</w:t>
      </w:r>
      <w:r w:rsidRPr="00B03EE1">
        <w:rPr>
          <w:rFonts w:ascii="宋体" w:eastAsia="宋体" w:hAnsi="宋体" w:cs="宋体"/>
          <w:color w:val="000000"/>
          <w:kern w:val="0"/>
          <w:szCs w:val="21"/>
        </w:rPr>
        <w:t>杨先生</w:t>
      </w:r>
      <w:r w:rsidRPr="00B03EE1">
        <w:rPr>
          <w:rFonts w:ascii="宋体" w:eastAsia="宋体" w:hAnsi="宋体" w:cs="宋体"/>
          <w:kern w:val="0"/>
          <w:szCs w:val="21"/>
          <w14:ligatures w14:val="standardContextual"/>
        </w:rPr>
        <w:t xml:space="preserve"> </w:t>
      </w:r>
    </w:p>
    <w:p w14:paraId="38020ABF" w14:textId="77777777" w:rsidR="00B03EE1" w:rsidRPr="00B03EE1" w:rsidRDefault="00B03EE1" w:rsidP="00B03EE1">
      <w:pPr>
        <w:spacing w:line="360" w:lineRule="auto"/>
        <w:ind w:firstLineChars="300" w:firstLine="630"/>
        <w:rPr>
          <w:rFonts w:ascii="宋体" w:eastAsia="宋体" w:hAnsi="宋体" w:cs="宋体"/>
          <w:color w:val="000000"/>
          <w:kern w:val="0"/>
          <w:szCs w:val="21"/>
        </w:rPr>
      </w:pPr>
      <w:r w:rsidRPr="00B03EE1">
        <w:rPr>
          <w:rFonts w:ascii="宋体" w:eastAsia="宋体" w:hAnsi="宋体" w:cs="宋体"/>
          <w:kern w:val="0"/>
          <w:szCs w:val="21"/>
          <w14:ligatures w14:val="standardContextual"/>
        </w:rPr>
        <w:t>联系方式：</w:t>
      </w:r>
      <w:r w:rsidRPr="00B03EE1">
        <w:rPr>
          <w:rFonts w:ascii="宋体" w:eastAsia="宋体" w:hAnsi="宋体" w:cs="宋体"/>
          <w:color w:val="000000"/>
          <w:kern w:val="0"/>
          <w:szCs w:val="21"/>
        </w:rPr>
        <w:t>0374-8636669</w:t>
      </w:r>
      <w:r w:rsidRPr="00B03EE1">
        <w:rPr>
          <w:rFonts w:ascii="宋体" w:eastAsia="宋体" w:hAnsi="宋体" w:cs="宋体"/>
          <w:kern w:val="0"/>
          <w:szCs w:val="21"/>
          <w14:ligatures w14:val="standardContextual"/>
        </w:rPr>
        <w:t xml:space="preserve"> </w:t>
      </w:r>
    </w:p>
    <w:p w14:paraId="416323EB" w14:textId="77777777" w:rsidR="00B03EE1" w:rsidRPr="00B03EE1" w:rsidRDefault="00B03EE1" w:rsidP="00B03EE1">
      <w:pPr>
        <w:autoSpaceDE w:val="0"/>
        <w:autoSpaceDN w:val="0"/>
        <w:adjustRightInd w:val="0"/>
        <w:spacing w:line="360" w:lineRule="auto"/>
        <w:ind w:firstLineChars="150" w:firstLine="316"/>
        <w:jc w:val="left"/>
        <w:rPr>
          <w:rFonts w:ascii="宋体" w:eastAsia="宋体" w:hAnsi="宋体" w:cs="宋体"/>
          <w:b/>
          <w:bCs/>
          <w:kern w:val="0"/>
          <w:szCs w:val="21"/>
          <w14:ligatures w14:val="standardContextual"/>
        </w:rPr>
      </w:pPr>
      <w:r w:rsidRPr="00B03EE1">
        <w:rPr>
          <w:rFonts w:ascii="宋体" w:eastAsia="宋体" w:hAnsi="宋体" w:cs="宋体"/>
          <w:b/>
          <w:bCs/>
          <w:kern w:val="0"/>
          <w:szCs w:val="21"/>
          <w14:ligatures w14:val="standardContextual"/>
        </w:rPr>
        <w:t>3.项目联系方式</w:t>
      </w:r>
    </w:p>
    <w:p w14:paraId="1365C2BE" w14:textId="77777777" w:rsidR="00B03EE1" w:rsidRPr="00B03EE1" w:rsidRDefault="00B03EE1" w:rsidP="00B03EE1">
      <w:pPr>
        <w:autoSpaceDE w:val="0"/>
        <w:autoSpaceDN w:val="0"/>
        <w:adjustRightInd w:val="0"/>
        <w:spacing w:line="360" w:lineRule="auto"/>
        <w:ind w:firstLineChars="300" w:firstLine="630"/>
        <w:jc w:val="left"/>
        <w:rPr>
          <w:rFonts w:ascii="宋体" w:eastAsia="宋体" w:hAnsi="宋体" w:cs="宋体"/>
          <w:kern w:val="0"/>
          <w:szCs w:val="21"/>
          <w14:ligatures w14:val="standardContextual"/>
        </w:rPr>
      </w:pPr>
      <w:r w:rsidRPr="00B03EE1">
        <w:rPr>
          <w:rFonts w:ascii="宋体" w:eastAsia="宋体" w:hAnsi="宋体" w:cs="宋体"/>
          <w:kern w:val="0"/>
          <w:szCs w:val="21"/>
          <w14:ligatures w14:val="standardContextual"/>
        </w:rPr>
        <w:t>项目联系人：</w:t>
      </w:r>
      <w:r w:rsidRPr="00B03EE1">
        <w:rPr>
          <w:rFonts w:ascii="宋体" w:eastAsia="宋体" w:hAnsi="宋体" w:cs="宋体"/>
          <w:color w:val="000000"/>
          <w:kern w:val="0"/>
          <w:szCs w:val="21"/>
        </w:rPr>
        <w:t>杨先生</w:t>
      </w:r>
      <w:r w:rsidRPr="00B03EE1">
        <w:rPr>
          <w:rFonts w:ascii="宋体" w:eastAsia="宋体" w:hAnsi="宋体" w:cs="宋体"/>
          <w:kern w:val="0"/>
          <w:szCs w:val="21"/>
          <w14:ligatures w14:val="standardContextual"/>
        </w:rPr>
        <w:t xml:space="preserve"> </w:t>
      </w:r>
    </w:p>
    <w:p w14:paraId="2011B163" w14:textId="46A9C395" w:rsidR="00A90B4E" w:rsidRPr="00B03EE1" w:rsidRDefault="00B03EE1" w:rsidP="00B03EE1">
      <w:pPr>
        <w:spacing w:line="360" w:lineRule="auto"/>
        <w:ind w:firstLineChars="300" w:firstLine="630"/>
        <w:rPr>
          <w:rFonts w:ascii="宋体" w:eastAsia="宋体" w:hAnsi="宋体" w:cs="宋体" w:hint="eastAsia"/>
          <w:b/>
          <w:szCs w:val="21"/>
        </w:rPr>
      </w:pPr>
      <w:r w:rsidRPr="00B03EE1">
        <w:rPr>
          <w:rFonts w:ascii="宋体" w:eastAsia="宋体" w:hAnsi="宋体" w:cs="宋体"/>
          <w:kern w:val="0"/>
          <w:szCs w:val="21"/>
          <w14:ligatures w14:val="standardContextual"/>
        </w:rPr>
        <w:t>联系方式：</w:t>
      </w:r>
      <w:r w:rsidRPr="00B03EE1">
        <w:rPr>
          <w:rFonts w:ascii="宋体" w:eastAsia="宋体" w:hAnsi="宋体" w:cs="宋体"/>
          <w:color w:val="000000"/>
          <w:kern w:val="0"/>
          <w:szCs w:val="21"/>
        </w:rPr>
        <w:t>0374-8636669</w:t>
      </w:r>
      <w:r w:rsidRPr="00B03EE1">
        <w:rPr>
          <w:rFonts w:ascii="宋体" w:eastAsia="宋体" w:hAnsi="宋体" w:cs="宋体"/>
          <w:kern w:val="0"/>
          <w:szCs w:val="21"/>
          <w14:ligatures w14:val="standardContextual"/>
        </w:rPr>
        <w:t xml:space="preserve"> </w:t>
      </w:r>
    </w:p>
    <w:sectPr w:rsidR="00A90B4E" w:rsidRPr="00B03EE1" w:rsidSect="00B03EE1">
      <w:footerReference w:type="default" r:id="rId6"/>
      <w:pgSz w:w="11906" w:h="16838"/>
      <w:pgMar w:top="1418" w:right="1474" w:bottom="1418" w:left="147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565E1" w14:textId="77777777" w:rsidR="00D37274" w:rsidRDefault="00D37274" w:rsidP="008821CC">
      <w:pPr>
        <w:rPr>
          <w:rFonts w:hint="eastAsia"/>
        </w:rPr>
      </w:pPr>
      <w:r>
        <w:separator/>
      </w:r>
    </w:p>
  </w:endnote>
  <w:endnote w:type="continuationSeparator" w:id="0">
    <w:p w14:paraId="560244F6" w14:textId="77777777" w:rsidR="00D37274" w:rsidRDefault="00D37274" w:rsidP="008821C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9557620"/>
      <w:docPartObj>
        <w:docPartGallery w:val="Page Numbers (Bottom of Page)"/>
        <w:docPartUnique/>
      </w:docPartObj>
    </w:sdtPr>
    <w:sdtEndPr/>
    <w:sdtContent>
      <w:sdt>
        <w:sdtPr>
          <w:id w:val="1728636285"/>
          <w:docPartObj>
            <w:docPartGallery w:val="Page Numbers (Top of Page)"/>
            <w:docPartUnique/>
          </w:docPartObj>
        </w:sdtPr>
        <w:sdtEndPr/>
        <w:sdtContent>
          <w:p w14:paraId="1FEEEBEC" w14:textId="3ED45FAE" w:rsidR="003831DE" w:rsidRDefault="003831DE" w:rsidP="003831DE">
            <w:pPr>
              <w:pStyle w:val="af4"/>
              <w:jc w:val="center"/>
              <w:rPr>
                <w:rFonts w:hint="eastAsia"/>
              </w:rP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AE809" w14:textId="77777777" w:rsidR="00D37274" w:rsidRDefault="00D37274" w:rsidP="008821CC">
      <w:pPr>
        <w:rPr>
          <w:rFonts w:hint="eastAsia"/>
        </w:rPr>
      </w:pPr>
      <w:r>
        <w:separator/>
      </w:r>
    </w:p>
  </w:footnote>
  <w:footnote w:type="continuationSeparator" w:id="0">
    <w:p w14:paraId="31996E56" w14:textId="77777777" w:rsidR="00D37274" w:rsidRDefault="00D37274" w:rsidP="008821CC">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81B"/>
    <w:rsid w:val="00002115"/>
    <w:rsid w:val="00036733"/>
    <w:rsid w:val="00097367"/>
    <w:rsid w:val="00196DF9"/>
    <w:rsid w:val="00211AB4"/>
    <w:rsid w:val="002D1971"/>
    <w:rsid w:val="003347D1"/>
    <w:rsid w:val="00335C02"/>
    <w:rsid w:val="003831DE"/>
    <w:rsid w:val="003A504D"/>
    <w:rsid w:val="00495105"/>
    <w:rsid w:val="00565044"/>
    <w:rsid w:val="005A5948"/>
    <w:rsid w:val="006904A2"/>
    <w:rsid w:val="007A5ACB"/>
    <w:rsid w:val="007C3EE9"/>
    <w:rsid w:val="007D6C53"/>
    <w:rsid w:val="008821CC"/>
    <w:rsid w:val="008C66FC"/>
    <w:rsid w:val="00A90B4E"/>
    <w:rsid w:val="00AF7770"/>
    <w:rsid w:val="00B03EE1"/>
    <w:rsid w:val="00C2657B"/>
    <w:rsid w:val="00CE581B"/>
    <w:rsid w:val="00D37274"/>
    <w:rsid w:val="00EA05AD"/>
    <w:rsid w:val="00EB7C9F"/>
    <w:rsid w:val="00EF121D"/>
    <w:rsid w:val="00FA26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1129DC"/>
  <w15:chartTrackingRefBased/>
  <w15:docId w15:val="{0A43D173-0B95-4D9A-B6EA-7A7A6166D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31DE"/>
    <w:pPr>
      <w:widowControl w:val="0"/>
      <w:jc w:val="both"/>
    </w:pPr>
    <w:rPr>
      <w14:ligatures w14:val="none"/>
    </w:rPr>
  </w:style>
  <w:style w:type="paragraph" w:styleId="1">
    <w:name w:val="heading 1"/>
    <w:basedOn w:val="a"/>
    <w:next w:val="a"/>
    <w:link w:val="10"/>
    <w:uiPriority w:val="9"/>
    <w:qFormat/>
    <w:rsid w:val="00CE581B"/>
    <w:pPr>
      <w:keepNext/>
      <w:keepLines/>
      <w:spacing w:before="480" w:after="80" w:line="360" w:lineRule="auto"/>
      <w:ind w:left="42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CE581B"/>
    <w:pPr>
      <w:keepNext/>
      <w:keepLines/>
      <w:spacing w:before="160" w:after="80" w:line="360" w:lineRule="auto"/>
      <w:ind w:left="42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CE581B"/>
    <w:pPr>
      <w:keepNext/>
      <w:keepLines/>
      <w:spacing w:before="160" w:after="80" w:line="360" w:lineRule="auto"/>
      <w:ind w:left="42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CE581B"/>
    <w:pPr>
      <w:keepNext/>
      <w:keepLines/>
      <w:spacing w:before="80" w:after="40" w:line="360" w:lineRule="auto"/>
      <w:ind w:left="42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CE581B"/>
    <w:pPr>
      <w:keepNext/>
      <w:keepLines/>
      <w:spacing w:before="80" w:after="40" w:line="360" w:lineRule="auto"/>
      <w:ind w:left="42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CE581B"/>
    <w:pPr>
      <w:keepNext/>
      <w:keepLines/>
      <w:spacing w:before="40" w:line="360" w:lineRule="auto"/>
      <w:ind w:left="42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CE581B"/>
    <w:pPr>
      <w:keepNext/>
      <w:keepLines/>
      <w:spacing w:before="40" w:line="360" w:lineRule="auto"/>
      <w:ind w:left="42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CE581B"/>
    <w:pPr>
      <w:keepNext/>
      <w:keepLines/>
      <w:spacing w:line="360" w:lineRule="auto"/>
      <w:ind w:left="420"/>
      <w:outlineLvl w:val="7"/>
    </w:pPr>
    <w:rPr>
      <w:rFonts w:cstheme="majorBidi"/>
      <w:color w:val="595959" w:themeColor="text1" w:themeTint="A6"/>
    </w:rPr>
  </w:style>
  <w:style w:type="paragraph" w:styleId="9">
    <w:name w:val="heading 9"/>
    <w:basedOn w:val="a"/>
    <w:next w:val="a"/>
    <w:link w:val="90"/>
    <w:uiPriority w:val="9"/>
    <w:semiHidden/>
    <w:unhideWhenUsed/>
    <w:qFormat/>
    <w:rsid w:val="00CE581B"/>
    <w:pPr>
      <w:keepNext/>
      <w:keepLines/>
      <w:spacing w:line="360" w:lineRule="auto"/>
      <w:ind w:left="42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A90B4E"/>
    <w:pPr>
      <w:spacing w:after="120" w:line="360" w:lineRule="auto"/>
      <w:ind w:left="420"/>
    </w:pPr>
  </w:style>
  <w:style w:type="character" w:customStyle="1" w:styleId="a4">
    <w:name w:val="正文文本 字符"/>
    <w:basedOn w:val="a0"/>
    <w:link w:val="a3"/>
    <w:uiPriority w:val="99"/>
    <w:semiHidden/>
    <w:rsid w:val="00A90B4E"/>
    <w:rPr>
      <w14:ligatures w14:val="none"/>
    </w:rPr>
  </w:style>
  <w:style w:type="paragraph" w:styleId="a5">
    <w:name w:val="Body Text First Indent"/>
    <w:basedOn w:val="a3"/>
    <w:link w:val="a6"/>
    <w:uiPriority w:val="99"/>
    <w:semiHidden/>
    <w:unhideWhenUsed/>
    <w:rsid w:val="00A90B4E"/>
    <w:pPr>
      <w:ind w:firstLineChars="100" w:firstLine="420"/>
    </w:pPr>
  </w:style>
  <w:style w:type="character" w:customStyle="1" w:styleId="a6">
    <w:name w:val="正文文本首行缩进 字符"/>
    <w:basedOn w:val="a4"/>
    <w:link w:val="a5"/>
    <w:uiPriority w:val="99"/>
    <w:semiHidden/>
    <w:rsid w:val="00A90B4E"/>
    <w:rPr>
      <w14:ligatures w14:val="none"/>
    </w:rPr>
  </w:style>
  <w:style w:type="character" w:customStyle="1" w:styleId="10">
    <w:name w:val="标题 1 字符"/>
    <w:basedOn w:val="a0"/>
    <w:link w:val="1"/>
    <w:uiPriority w:val="9"/>
    <w:rsid w:val="00CE581B"/>
    <w:rPr>
      <w:rFonts w:asciiTheme="majorHAnsi" w:eastAsiaTheme="majorEastAsia" w:hAnsiTheme="majorHAnsi" w:cstheme="majorBidi"/>
      <w:color w:val="0F4761" w:themeColor="accent1" w:themeShade="BF"/>
      <w:sz w:val="48"/>
      <w:szCs w:val="48"/>
      <w14:ligatures w14:val="none"/>
    </w:rPr>
  </w:style>
  <w:style w:type="character" w:customStyle="1" w:styleId="20">
    <w:name w:val="标题 2 字符"/>
    <w:basedOn w:val="a0"/>
    <w:link w:val="2"/>
    <w:uiPriority w:val="9"/>
    <w:semiHidden/>
    <w:rsid w:val="00CE581B"/>
    <w:rPr>
      <w:rFonts w:asciiTheme="majorHAnsi" w:eastAsiaTheme="majorEastAsia" w:hAnsiTheme="majorHAnsi" w:cstheme="majorBidi"/>
      <w:color w:val="0F4761" w:themeColor="accent1" w:themeShade="BF"/>
      <w:sz w:val="40"/>
      <w:szCs w:val="40"/>
      <w14:ligatures w14:val="none"/>
    </w:rPr>
  </w:style>
  <w:style w:type="character" w:customStyle="1" w:styleId="30">
    <w:name w:val="标题 3 字符"/>
    <w:basedOn w:val="a0"/>
    <w:link w:val="3"/>
    <w:uiPriority w:val="9"/>
    <w:semiHidden/>
    <w:rsid w:val="00CE581B"/>
    <w:rPr>
      <w:rFonts w:asciiTheme="majorHAnsi" w:eastAsiaTheme="majorEastAsia" w:hAnsiTheme="majorHAnsi" w:cstheme="majorBidi"/>
      <w:color w:val="0F4761" w:themeColor="accent1" w:themeShade="BF"/>
      <w:sz w:val="32"/>
      <w:szCs w:val="32"/>
      <w14:ligatures w14:val="none"/>
    </w:rPr>
  </w:style>
  <w:style w:type="character" w:customStyle="1" w:styleId="40">
    <w:name w:val="标题 4 字符"/>
    <w:basedOn w:val="a0"/>
    <w:link w:val="4"/>
    <w:uiPriority w:val="9"/>
    <w:semiHidden/>
    <w:rsid w:val="00CE581B"/>
    <w:rPr>
      <w:rFonts w:cstheme="majorBidi"/>
      <w:color w:val="0F4761" w:themeColor="accent1" w:themeShade="BF"/>
      <w:sz w:val="28"/>
      <w:szCs w:val="28"/>
      <w14:ligatures w14:val="none"/>
    </w:rPr>
  </w:style>
  <w:style w:type="character" w:customStyle="1" w:styleId="50">
    <w:name w:val="标题 5 字符"/>
    <w:basedOn w:val="a0"/>
    <w:link w:val="5"/>
    <w:uiPriority w:val="9"/>
    <w:semiHidden/>
    <w:rsid w:val="00CE581B"/>
    <w:rPr>
      <w:rFonts w:cstheme="majorBidi"/>
      <w:color w:val="0F4761" w:themeColor="accent1" w:themeShade="BF"/>
      <w:sz w:val="24"/>
      <w:szCs w:val="24"/>
      <w14:ligatures w14:val="none"/>
    </w:rPr>
  </w:style>
  <w:style w:type="character" w:customStyle="1" w:styleId="60">
    <w:name w:val="标题 6 字符"/>
    <w:basedOn w:val="a0"/>
    <w:link w:val="6"/>
    <w:uiPriority w:val="9"/>
    <w:semiHidden/>
    <w:rsid w:val="00CE581B"/>
    <w:rPr>
      <w:rFonts w:cstheme="majorBidi"/>
      <w:b/>
      <w:bCs/>
      <w:color w:val="0F4761" w:themeColor="accent1" w:themeShade="BF"/>
      <w14:ligatures w14:val="none"/>
    </w:rPr>
  </w:style>
  <w:style w:type="character" w:customStyle="1" w:styleId="70">
    <w:name w:val="标题 7 字符"/>
    <w:basedOn w:val="a0"/>
    <w:link w:val="7"/>
    <w:uiPriority w:val="9"/>
    <w:semiHidden/>
    <w:rsid w:val="00CE581B"/>
    <w:rPr>
      <w:rFonts w:cstheme="majorBidi"/>
      <w:b/>
      <w:bCs/>
      <w:color w:val="595959" w:themeColor="text1" w:themeTint="A6"/>
      <w14:ligatures w14:val="none"/>
    </w:rPr>
  </w:style>
  <w:style w:type="character" w:customStyle="1" w:styleId="80">
    <w:name w:val="标题 8 字符"/>
    <w:basedOn w:val="a0"/>
    <w:link w:val="8"/>
    <w:uiPriority w:val="9"/>
    <w:semiHidden/>
    <w:rsid w:val="00CE581B"/>
    <w:rPr>
      <w:rFonts w:cstheme="majorBidi"/>
      <w:color w:val="595959" w:themeColor="text1" w:themeTint="A6"/>
      <w14:ligatures w14:val="none"/>
    </w:rPr>
  </w:style>
  <w:style w:type="character" w:customStyle="1" w:styleId="90">
    <w:name w:val="标题 9 字符"/>
    <w:basedOn w:val="a0"/>
    <w:link w:val="9"/>
    <w:uiPriority w:val="9"/>
    <w:semiHidden/>
    <w:rsid w:val="00CE581B"/>
    <w:rPr>
      <w:rFonts w:eastAsiaTheme="majorEastAsia" w:cstheme="majorBidi"/>
      <w:color w:val="595959" w:themeColor="text1" w:themeTint="A6"/>
      <w14:ligatures w14:val="none"/>
    </w:rPr>
  </w:style>
  <w:style w:type="paragraph" w:styleId="a7">
    <w:name w:val="Title"/>
    <w:basedOn w:val="a"/>
    <w:next w:val="a"/>
    <w:link w:val="a8"/>
    <w:uiPriority w:val="10"/>
    <w:qFormat/>
    <w:rsid w:val="00CE581B"/>
    <w:pPr>
      <w:spacing w:after="80"/>
      <w:ind w:left="420"/>
      <w:contextualSpacing/>
      <w:jc w:val="center"/>
    </w:pPr>
    <w:rPr>
      <w:rFonts w:asciiTheme="majorHAnsi" w:eastAsiaTheme="majorEastAsia" w:hAnsiTheme="majorHAnsi" w:cstheme="majorBidi"/>
      <w:spacing w:val="-10"/>
      <w:kern w:val="28"/>
      <w:sz w:val="56"/>
      <w:szCs w:val="56"/>
    </w:rPr>
  </w:style>
  <w:style w:type="character" w:customStyle="1" w:styleId="a8">
    <w:name w:val="标题 字符"/>
    <w:basedOn w:val="a0"/>
    <w:link w:val="a7"/>
    <w:uiPriority w:val="10"/>
    <w:rsid w:val="00CE581B"/>
    <w:rPr>
      <w:rFonts w:asciiTheme="majorHAnsi" w:eastAsiaTheme="majorEastAsia" w:hAnsiTheme="majorHAnsi" w:cstheme="majorBidi"/>
      <w:spacing w:val="-10"/>
      <w:kern w:val="28"/>
      <w:sz w:val="56"/>
      <w:szCs w:val="56"/>
      <w14:ligatures w14:val="none"/>
    </w:rPr>
  </w:style>
  <w:style w:type="paragraph" w:styleId="a9">
    <w:name w:val="Subtitle"/>
    <w:basedOn w:val="a"/>
    <w:next w:val="a"/>
    <w:link w:val="aa"/>
    <w:uiPriority w:val="11"/>
    <w:qFormat/>
    <w:rsid w:val="00CE581B"/>
    <w:pPr>
      <w:numPr>
        <w:ilvl w:val="1"/>
      </w:numPr>
      <w:spacing w:after="160" w:line="360" w:lineRule="auto"/>
      <w:ind w:left="420"/>
      <w:jc w:val="center"/>
    </w:pPr>
    <w:rPr>
      <w:rFonts w:asciiTheme="majorHAnsi" w:eastAsiaTheme="majorEastAsia" w:hAnsiTheme="majorHAnsi" w:cstheme="majorBidi"/>
      <w:color w:val="595959" w:themeColor="text1" w:themeTint="A6"/>
      <w:spacing w:val="15"/>
      <w:sz w:val="28"/>
      <w:szCs w:val="28"/>
    </w:rPr>
  </w:style>
  <w:style w:type="character" w:customStyle="1" w:styleId="aa">
    <w:name w:val="副标题 字符"/>
    <w:basedOn w:val="a0"/>
    <w:link w:val="a9"/>
    <w:uiPriority w:val="11"/>
    <w:rsid w:val="00CE581B"/>
    <w:rPr>
      <w:rFonts w:asciiTheme="majorHAnsi" w:eastAsiaTheme="majorEastAsia" w:hAnsiTheme="majorHAnsi" w:cstheme="majorBidi"/>
      <w:color w:val="595959" w:themeColor="text1" w:themeTint="A6"/>
      <w:spacing w:val="15"/>
      <w:sz w:val="28"/>
      <w:szCs w:val="28"/>
      <w14:ligatures w14:val="none"/>
    </w:rPr>
  </w:style>
  <w:style w:type="paragraph" w:styleId="ab">
    <w:name w:val="Quote"/>
    <w:basedOn w:val="a"/>
    <w:next w:val="a"/>
    <w:link w:val="ac"/>
    <w:uiPriority w:val="29"/>
    <w:qFormat/>
    <w:rsid w:val="00CE581B"/>
    <w:pPr>
      <w:spacing w:before="160" w:after="160" w:line="360" w:lineRule="auto"/>
      <w:ind w:left="420"/>
      <w:jc w:val="center"/>
    </w:pPr>
    <w:rPr>
      <w:i/>
      <w:iCs/>
      <w:color w:val="404040" w:themeColor="text1" w:themeTint="BF"/>
    </w:rPr>
  </w:style>
  <w:style w:type="character" w:customStyle="1" w:styleId="ac">
    <w:name w:val="引用 字符"/>
    <w:basedOn w:val="a0"/>
    <w:link w:val="ab"/>
    <w:uiPriority w:val="29"/>
    <w:rsid w:val="00CE581B"/>
    <w:rPr>
      <w:i/>
      <w:iCs/>
      <w:color w:val="404040" w:themeColor="text1" w:themeTint="BF"/>
      <w14:ligatures w14:val="none"/>
    </w:rPr>
  </w:style>
  <w:style w:type="paragraph" w:styleId="ad">
    <w:name w:val="List Paragraph"/>
    <w:basedOn w:val="a"/>
    <w:uiPriority w:val="99"/>
    <w:qFormat/>
    <w:rsid w:val="00CE581B"/>
    <w:pPr>
      <w:spacing w:line="360" w:lineRule="auto"/>
      <w:ind w:left="720"/>
      <w:contextualSpacing/>
    </w:pPr>
  </w:style>
  <w:style w:type="character" w:styleId="ae">
    <w:name w:val="Intense Emphasis"/>
    <w:basedOn w:val="a0"/>
    <w:uiPriority w:val="21"/>
    <w:qFormat/>
    <w:rsid w:val="00CE581B"/>
    <w:rPr>
      <w:i/>
      <w:iCs/>
      <w:color w:val="0F4761" w:themeColor="accent1" w:themeShade="BF"/>
    </w:rPr>
  </w:style>
  <w:style w:type="paragraph" w:styleId="af">
    <w:name w:val="Intense Quote"/>
    <w:basedOn w:val="a"/>
    <w:next w:val="a"/>
    <w:link w:val="af0"/>
    <w:uiPriority w:val="30"/>
    <w:qFormat/>
    <w:rsid w:val="00CE581B"/>
    <w:pPr>
      <w:pBdr>
        <w:top w:val="single" w:sz="4" w:space="10" w:color="0F4761" w:themeColor="accent1" w:themeShade="BF"/>
        <w:bottom w:val="single" w:sz="4" w:space="10" w:color="0F4761" w:themeColor="accent1" w:themeShade="BF"/>
      </w:pBdr>
      <w:spacing w:before="360" w:after="360" w:line="360" w:lineRule="auto"/>
      <w:ind w:left="864" w:right="864"/>
      <w:jc w:val="center"/>
    </w:pPr>
    <w:rPr>
      <w:i/>
      <w:iCs/>
      <w:color w:val="0F4761" w:themeColor="accent1" w:themeShade="BF"/>
    </w:rPr>
  </w:style>
  <w:style w:type="character" w:customStyle="1" w:styleId="af0">
    <w:name w:val="明显引用 字符"/>
    <w:basedOn w:val="a0"/>
    <w:link w:val="af"/>
    <w:uiPriority w:val="30"/>
    <w:rsid w:val="00CE581B"/>
    <w:rPr>
      <w:i/>
      <w:iCs/>
      <w:color w:val="0F4761" w:themeColor="accent1" w:themeShade="BF"/>
      <w14:ligatures w14:val="none"/>
    </w:rPr>
  </w:style>
  <w:style w:type="character" w:styleId="af1">
    <w:name w:val="Intense Reference"/>
    <w:basedOn w:val="a0"/>
    <w:uiPriority w:val="32"/>
    <w:qFormat/>
    <w:rsid w:val="00CE581B"/>
    <w:rPr>
      <w:b/>
      <w:bCs/>
      <w:smallCaps/>
      <w:color w:val="0F4761" w:themeColor="accent1" w:themeShade="BF"/>
      <w:spacing w:val="5"/>
    </w:rPr>
  </w:style>
  <w:style w:type="paragraph" w:styleId="af2">
    <w:name w:val="header"/>
    <w:basedOn w:val="a"/>
    <w:link w:val="af3"/>
    <w:uiPriority w:val="99"/>
    <w:unhideWhenUsed/>
    <w:rsid w:val="008821CC"/>
    <w:pPr>
      <w:tabs>
        <w:tab w:val="center" w:pos="4153"/>
        <w:tab w:val="right" w:pos="8306"/>
      </w:tabs>
      <w:snapToGrid w:val="0"/>
      <w:ind w:left="420"/>
      <w:jc w:val="center"/>
    </w:pPr>
    <w:rPr>
      <w:sz w:val="18"/>
      <w:szCs w:val="18"/>
    </w:rPr>
  </w:style>
  <w:style w:type="character" w:customStyle="1" w:styleId="af3">
    <w:name w:val="页眉 字符"/>
    <w:basedOn w:val="a0"/>
    <w:link w:val="af2"/>
    <w:uiPriority w:val="99"/>
    <w:rsid w:val="008821CC"/>
    <w:rPr>
      <w:sz w:val="18"/>
      <w:szCs w:val="18"/>
      <w14:ligatures w14:val="none"/>
    </w:rPr>
  </w:style>
  <w:style w:type="paragraph" w:styleId="af4">
    <w:name w:val="footer"/>
    <w:basedOn w:val="a"/>
    <w:link w:val="af5"/>
    <w:uiPriority w:val="99"/>
    <w:unhideWhenUsed/>
    <w:rsid w:val="008821CC"/>
    <w:pPr>
      <w:tabs>
        <w:tab w:val="center" w:pos="4153"/>
        <w:tab w:val="right" w:pos="8306"/>
      </w:tabs>
      <w:snapToGrid w:val="0"/>
      <w:ind w:left="420"/>
      <w:jc w:val="left"/>
    </w:pPr>
    <w:rPr>
      <w:sz w:val="18"/>
      <w:szCs w:val="18"/>
    </w:rPr>
  </w:style>
  <w:style w:type="character" w:customStyle="1" w:styleId="af5">
    <w:name w:val="页脚 字符"/>
    <w:basedOn w:val="a0"/>
    <w:link w:val="af4"/>
    <w:uiPriority w:val="99"/>
    <w:rsid w:val="008821CC"/>
    <w:rPr>
      <w:sz w:val="18"/>
      <w:szCs w:val="18"/>
      <w14:ligatures w14:val="none"/>
    </w:rPr>
  </w:style>
  <w:style w:type="paragraph" w:styleId="af6">
    <w:name w:val="Normal (Web)"/>
    <w:basedOn w:val="a"/>
    <w:uiPriority w:val="99"/>
    <w:qFormat/>
    <w:rsid w:val="008821CC"/>
    <w:rPr>
      <w:rFonts w:ascii="Calibri" w:eastAsia="宋体" w:hAnsi="Calibri" w:cs="Times New Roman"/>
      <w:sz w:val="24"/>
      <w:szCs w:val="24"/>
    </w:rPr>
  </w:style>
  <w:style w:type="table" w:styleId="af7">
    <w:name w:val="Table Grid"/>
    <w:basedOn w:val="a1"/>
    <w:uiPriority w:val="59"/>
    <w:qFormat/>
    <w:rsid w:val="008821CC"/>
    <w:rPr>
      <w:rFonts w:ascii="Times New Roman" w:eastAsia="宋体" w:hAnsi="Times New Roman" w:cs="Times New Roman"/>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348</Words>
  <Characters>1984</Characters>
  <Application>Microsoft Office Word</Application>
  <DocSecurity>0</DocSecurity>
  <Lines>16</Lines>
  <Paragraphs>4</Paragraphs>
  <ScaleCrop>false</ScaleCrop>
  <Company/>
  <LinksUpToDate>false</LinksUpToDate>
  <CharactersWithSpaces>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ZB</dc:creator>
  <cp:keywords/>
  <dc:description/>
  <cp:lastModifiedBy>ZB01</cp:lastModifiedBy>
  <cp:revision>9</cp:revision>
  <dcterms:created xsi:type="dcterms:W3CDTF">2026-05-19T10:05:00Z</dcterms:created>
  <dcterms:modified xsi:type="dcterms:W3CDTF">2026-09-08T03:59:00Z</dcterms:modified>
</cp:coreProperties>
</file>