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14F4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7441565"/>
            <wp:effectExtent l="0" t="0" r="14605" b="6985"/>
            <wp:docPr id="2" name="图片 2" descr="响应文件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响应文件_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7441565"/>
            <wp:effectExtent l="0" t="0" r="14605" b="6985"/>
            <wp:docPr id="1" name="图片 1" descr="响应文件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响应文件_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A73741"/>
    <w:rsid w:val="1EA7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2026-09-17T08:10:00Z</dcterms:created>
  <dc:creator>Administrator</dc:creator>
  <cp:lastModifiedBy>Administrator</cp:lastModifiedBy>
  <dcterms:modified xsi:type="dcterms:W3CDTF">2026-09-17T08:11:11Z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B3FFBBB9822243EFBAEF7BD69F63AFAB_11</vt:lpwstr>
  </property>
  <property fmtid="{D5CDD505-2E9C-101B-9397-08002B2CF9AE}" pid="4" name="KSOTemplateDocerSaveRecord">
    <vt:lpwstr>eyJoZGlkIjoiYzc3ZjE3ZmVjZjMyZjE2MzUwYzE2YWE4MTQ5OWRjYzYiLCJ1c2VySWQiOiIxNTUwNTcwODY2In0=</vt:lpwstr>
  </property>
</Properties>
</file>