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B6F34" w14:textId="17677178" w:rsidR="00D57A36" w:rsidRPr="00857EA5" w:rsidRDefault="002E1BD0">
      <w:pPr>
        <w:jc w:val="center"/>
        <w:rPr>
          <w:rFonts w:ascii="宋体" w:eastAsia="宋体" w:hAnsi="宋体" w:cs="宋体" w:hint="eastAsia"/>
          <w:b/>
          <w:bCs/>
          <w:sz w:val="48"/>
          <w:szCs w:val="48"/>
        </w:rPr>
      </w:pPr>
      <w:r>
        <w:rPr>
          <w:rFonts w:ascii="宋体" w:eastAsia="宋体" w:hAnsi="宋体" w:cs="宋体" w:hint="eastAsia"/>
          <w:b/>
          <w:bCs/>
          <w:sz w:val="48"/>
          <w:szCs w:val="48"/>
        </w:rPr>
        <w:t>禹州市住房和城乡建设局市政维修机械设备更新项目</w:t>
      </w:r>
    </w:p>
    <w:p w14:paraId="2AE5FC01" w14:textId="77777777" w:rsidR="00D57A36" w:rsidRDefault="00D57A36">
      <w:pPr>
        <w:jc w:val="center"/>
        <w:rPr>
          <w:rFonts w:ascii="宋体" w:eastAsia="宋体" w:hAnsi="宋体" w:cs="宋体" w:hint="eastAsia"/>
          <w:b/>
          <w:bCs/>
          <w:sz w:val="48"/>
          <w:szCs w:val="48"/>
        </w:rPr>
      </w:pPr>
    </w:p>
    <w:p w14:paraId="54016B3C" w14:textId="77777777" w:rsidR="00D57A36" w:rsidRDefault="00D57A36">
      <w:pPr>
        <w:jc w:val="center"/>
        <w:rPr>
          <w:rFonts w:ascii="宋体" w:eastAsia="宋体" w:hAnsi="宋体" w:cs="宋体" w:hint="eastAsia"/>
          <w:bCs/>
          <w:w w:val="90"/>
          <w:sz w:val="72"/>
          <w:szCs w:val="72"/>
        </w:rPr>
      </w:pPr>
    </w:p>
    <w:p w14:paraId="69060C3E" w14:textId="77777777" w:rsidR="00857EA5" w:rsidRDefault="00857EA5">
      <w:pPr>
        <w:jc w:val="center"/>
        <w:rPr>
          <w:rFonts w:ascii="宋体" w:eastAsia="宋体" w:hAnsi="宋体" w:cs="宋体" w:hint="eastAsia"/>
          <w:bCs/>
          <w:w w:val="90"/>
          <w:sz w:val="72"/>
          <w:szCs w:val="72"/>
        </w:rPr>
      </w:pPr>
    </w:p>
    <w:p w14:paraId="557BB177" w14:textId="77777777" w:rsidR="00D57A36" w:rsidRDefault="00D57A36">
      <w:pPr>
        <w:jc w:val="center"/>
        <w:rPr>
          <w:rFonts w:ascii="宋体" w:eastAsia="宋体" w:hAnsi="宋体" w:cs="宋体" w:hint="eastAsia"/>
          <w:bCs/>
          <w:w w:val="90"/>
          <w:sz w:val="72"/>
          <w:szCs w:val="72"/>
        </w:rPr>
      </w:pPr>
    </w:p>
    <w:p w14:paraId="055405D0" w14:textId="77777777" w:rsidR="00D57A36" w:rsidRDefault="00D57A36">
      <w:pPr>
        <w:jc w:val="center"/>
        <w:rPr>
          <w:rFonts w:ascii="宋体" w:eastAsia="宋体" w:hAnsi="宋体" w:cs="宋体" w:hint="eastAsia"/>
          <w:bCs/>
          <w:w w:val="90"/>
          <w:sz w:val="72"/>
          <w:szCs w:val="72"/>
        </w:rPr>
      </w:pPr>
    </w:p>
    <w:p w14:paraId="036FBF67" w14:textId="77777777" w:rsidR="00D57A36" w:rsidRDefault="00AA7A76">
      <w:pPr>
        <w:jc w:val="center"/>
        <w:rPr>
          <w:rFonts w:ascii="宋体" w:eastAsia="宋体" w:hAnsi="宋体" w:cs="宋体" w:hint="eastAsia"/>
          <w:b/>
          <w:w w:val="90"/>
          <w:sz w:val="96"/>
          <w:szCs w:val="96"/>
        </w:rPr>
      </w:pPr>
      <w:r>
        <w:rPr>
          <w:rFonts w:ascii="宋体" w:eastAsia="宋体" w:hAnsi="宋体" w:cs="宋体" w:hint="eastAsia"/>
          <w:b/>
          <w:w w:val="90"/>
          <w:sz w:val="96"/>
          <w:szCs w:val="96"/>
        </w:rPr>
        <w:t>招 标 文 件</w:t>
      </w:r>
    </w:p>
    <w:p w14:paraId="710E86CA" w14:textId="77777777" w:rsidR="00D57A36" w:rsidRDefault="00D57A36">
      <w:pPr>
        <w:rPr>
          <w:rFonts w:ascii="宋体" w:eastAsia="宋体" w:hAnsi="宋体" w:cs="宋体" w:hint="eastAsia"/>
        </w:rPr>
      </w:pPr>
    </w:p>
    <w:p w14:paraId="5555F24F" w14:textId="77777777" w:rsidR="00D57A36" w:rsidRDefault="00D57A36">
      <w:pPr>
        <w:rPr>
          <w:rFonts w:ascii="宋体" w:eastAsia="宋体" w:hAnsi="宋体" w:cs="宋体" w:hint="eastAsia"/>
        </w:rPr>
      </w:pPr>
    </w:p>
    <w:p w14:paraId="5D3DB583" w14:textId="77777777" w:rsidR="00D57A36" w:rsidRDefault="00D57A36">
      <w:pPr>
        <w:pStyle w:val="a5"/>
        <w:rPr>
          <w:rFonts w:ascii="宋体" w:eastAsia="宋体" w:hAnsi="宋体" w:cs="宋体" w:hint="eastAsia"/>
        </w:rPr>
      </w:pPr>
    </w:p>
    <w:p w14:paraId="23694340" w14:textId="77777777" w:rsidR="00D57A36" w:rsidRDefault="00D57A36">
      <w:pPr>
        <w:rPr>
          <w:rFonts w:ascii="宋体" w:eastAsia="宋体" w:hAnsi="宋体" w:cs="宋体" w:hint="eastAsia"/>
        </w:rPr>
      </w:pPr>
    </w:p>
    <w:p w14:paraId="1845ADDE" w14:textId="77777777" w:rsidR="00D57A36" w:rsidRDefault="00D57A36">
      <w:pPr>
        <w:pStyle w:val="a5"/>
        <w:rPr>
          <w:rFonts w:ascii="宋体" w:eastAsia="宋体" w:hAnsi="宋体" w:cs="宋体" w:hint="eastAsia"/>
        </w:rPr>
      </w:pPr>
    </w:p>
    <w:p w14:paraId="442BD94B" w14:textId="77777777" w:rsidR="00D57A36" w:rsidRDefault="00D57A36">
      <w:pPr>
        <w:pStyle w:val="style4"/>
        <w:rPr>
          <w:rFonts w:hAnsi="宋体" w:cs="宋体" w:hint="eastAsia"/>
        </w:rPr>
      </w:pPr>
    </w:p>
    <w:p w14:paraId="613BDC33" w14:textId="77777777" w:rsidR="00D57A36" w:rsidRDefault="00D57A36">
      <w:pPr>
        <w:pStyle w:val="a5"/>
        <w:rPr>
          <w:rFonts w:ascii="宋体" w:eastAsia="宋体" w:hAnsi="宋体" w:cs="宋体" w:hint="eastAsia"/>
        </w:rPr>
      </w:pPr>
    </w:p>
    <w:p w14:paraId="507B7515" w14:textId="77777777" w:rsidR="00D57A36" w:rsidRDefault="00D57A36">
      <w:pPr>
        <w:rPr>
          <w:rFonts w:ascii="宋体" w:eastAsia="宋体" w:hAnsi="宋体" w:cs="宋体" w:hint="eastAsia"/>
        </w:rPr>
      </w:pPr>
    </w:p>
    <w:p w14:paraId="2B477754" w14:textId="77777777" w:rsidR="00D57A36" w:rsidRDefault="00D57A36">
      <w:pPr>
        <w:rPr>
          <w:rFonts w:ascii="宋体" w:eastAsia="宋体" w:hAnsi="宋体" w:cs="宋体" w:hint="eastAsia"/>
        </w:rPr>
      </w:pPr>
    </w:p>
    <w:p w14:paraId="3ECA8C6F" w14:textId="77777777" w:rsidR="00D57A36" w:rsidRDefault="00D57A36">
      <w:pPr>
        <w:spacing w:line="360" w:lineRule="auto"/>
        <w:ind w:firstLineChars="494" w:firstLine="1587"/>
        <w:rPr>
          <w:rFonts w:ascii="宋体" w:eastAsia="宋体" w:hAnsi="宋体" w:cs="宋体" w:hint="eastAsia"/>
          <w:b/>
          <w:bCs/>
          <w:sz w:val="32"/>
          <w:szCs w:val="32"/>
        </w:rPr>
      </w:pPr>
    </w:p>
    <w:p w14:paraId="7B7A4547" w14:textId="410094C3" w:rsidR="00D57A36" w:rsidRDefault="00AA7A76">
      <w:pPr>
        <w:spacing w:line="360" w:lineRule="auto"/>
        <w:ind w:firstLineChars="494" w:firstLine="1587"/>
        <w:rPr>
          <w:rFonts w:ascii="宋体" w:eastAsia="宋体" w:hAnsi="宋体" w:cs="宋体" w:hint="eastAsia"/>
          <w:b/>
          <w:bCs/>
          <w:sz w:val="32"/>
          <w:szCs w:val="32"/>
        </w:rPr>
      </w:pPr>
      <w:r>
        <w:rPr>
          <w:rFonts w:ascii="宋体" w:eastAsia="宋体" w:hAnsi="宋体" w:cs="宋体" w:hint="eastAsia"/>
          <w:b/>
          <w:bCs/>
          <w:sz w:val="32"/>
          <w:szCs w:val="32"/>
        </w:rPr>
        <w:t>采购编号：YZCG-DLG2026</w:t>
      </w:r>
      <w:r w:rsidR="00F756B6">
        <w:rPr>
          <w:rFonts w:ascii="宋体" w:eastAsia="宋体" w:hAnsi="宋体" w:cs="宋体" w:hint="eastAsia"/>
          <w:b/>
          <w:bCs/>
          <w:sz w:val="32"/>
          <w:szCs w:val="32"/>
        </w:rPr>
        <w:t>103</w:t>
      </w:r>
    </w:p>
    <w:p w14:paraId="1CC0B586" w14:textId="16C413D3" w:rsidR="00D57A36" w:rsidRDefault="00AA7A76">
      <w:pPr>
        <w:spacing w:line="360" w:lineRule="auto"/>
        <w:ind w:firstLineChars="494" w:firstLine="1587"/>
        <w:rPr>
          <w:rFonts w:ascii="宋体" w:eastAsia="宋体" w:hAnsi="宋体" w:cs="宋体" w:hint="eastAsia"/>
          <w:b/>
          <w:bCs/>
          <w:sz w:val="32"/>
          <w:szCs w:val="32"/>
        </w:rPr>
      </w:pPr>
      <w:r>
        <w:rPr>
          <w:rFonts w:ascii="宋体" w:eastAsia="宋体" w:hAnsi="宋体" w:cs="宋体" w:hint="eastAsia"/>
          <w:b/>
          <w:bCs/>
          <w:sz w:val="32"/>
          <w:szCs w:val="32"/>
        </w:rPr>
        <w:t>采购单位：</w:t>
      </w:r>
      <w:r w:rsidR="002E1BD0">
        <w:rPr>
          <w:rFonts w:ascii="宋体" w:eastAsia="宋体" w:hAnsi="宋体" w:cs="宋体" w:hint="eastAsia"/>
          <w:b/>
          <w:bCs/>
          <w:sz w:val="32"/>
          <w:szCs w:val="32"/>
        </w:rPr>
        <w:t>禹州市住房和城乡建设局</w:t>
      </w:r>
    </w:p>
    <w:p w14:paraId="28008B8E" w14:textId="701B2A54" w:rsidR="00D57A36" w:rsidRDefault="00AA7A76">
      <w:pPr>
        <w:spacing w:line="360" w:lineRule="auto"/>
        <w:ind w:firstLineChars="494" w:firstLine="1587"/>
        <w:rPr>
          <w:rFonts w:ascii="宋体" w:eastAsia="宋体" w:hAnsi="宋体" w:cs="宋体" w:hint="eastAsia"/>
          <w:sz w:val="32"/>
          <w:szCs w:val="32"/>
        </w:rPr>
      </w:pPr>
      <w:r>
        <w:rPr>
          <w:rFonts w:ascii="宋体" w:eastAsia="宋体" w:hAnsi="宋体" w:cs="宋体" w:hint="eastAsia"/>
          <w:b/>
          <w:bCs/>
          <w:sz w:val="32"/>
          <w:szCs w:val="32"/>
        </w:rPr>
        <w:t>代理机构：</w:t>
      </w:r>
      <w:r w:rsidR="009F32FF">
        <w:rPr>
          <w:rFonts w:ascii="宋体" w:eastAsia="宋体" w:hAnsi="宋体" w:cs="宋体" w:hint="eastAsia"/>
          <w:b/>
          <w:bCs/>
          <w:sz w:val="32"/>
          <w:szCs w:val="32"/>
        </w:rPr>
        <w:t>许昌德源招标有限公司</w:t>
      </w:r>
    </w:p>
    <w:p w14:paraId="37F69111" w14:textId="5E5140B5" w:rsidR="00D57A36" w:rsidRDefault="00AA7A76">
      <w:pPr>
        <w:spacing w:line="360" w:lineRule="auto"/>
        <w:jc w:val="center"/>
        <w:rPr>
          <w:rFonts w:ascii="宋体" w:eastAsia="宋体" w:hAnsi="宋体" w:cs="宋体" w:hint="eastAsia"/>
          <w:b/>
          <w:bCs/>
          <w:sz w:val="32"/>
          <w:szCs w:val="32"/>
          <w:lang w:val="zh-CN"/>
        </w:rPr>
      </w:pPr>
      <w:r>
        <w:rPr>
          <w:rFonts w:ascii="宋体" w:eastAsia="宋体" w:hAnsi="宋体" w:cs="宋体" w:hint="eastAsia"/>
          <w:b/>
          <w:bCs/>
          <w:sz w:val="32"/>
          <w:szCs w:val="32"/>
        </w:rPr>
        <w:t>二〇二六年</w:t>
      </w:r>
      <w:r w:rsidR="002E1BD0">
        <w:rPr>
          <w:rFonts w:ascii="宋体" w:eastAsia="宋体" w:hAnsi="宋体" w:cs="宋体" w:hint="eastAsia"/>
          <w:b/>
          <w:bCs/>
          <w:sz w:val="32"/>
          <w:szCs w:val="32"/>
        </w:rPr>
        <w:t>十</w:t>
      </w:r>
      <w:r>
        <w:rPr>
          <w:rFonts w:ascii="宋体" w:eastAsia="宋体" w:hAnsi="宋体" w:cs="宋体" w:hint="eastAsia"/>
          <w:b/>
          <w:bCs/>
          <w:sz w:val="32"/>
          <w:szCs w:val="32"/>
        </w:rPr>
        <w:t>月</w:t>
      </w:r>
    </w:p>
    <w:p w14:paraId="092801C9" w14:textId="77777777" w:rsidR="00D57A36" w:rsidRDefault="00D57A36">
      <w:pPr>
        <w:autoSpaceDE w:val="0"/>
        <w:autoSpaceDN w:val="0"/>
        <w:adjustRightInd w:val="0"/>
        <w:spacing w:line="360" w:lineRule="auto"/>
        <w:rPr>
          <w:rFonts w:ascii="宋体" w:eastAsia="宋体" w:hAnsi="宋体" w:cs="宋体" w:hint="eastAsia"/>
          <w:b/>
          <w:bCs/>
          <w:sz w:val="32"/>
          <w:szCs w:val="32"/>
          <w:lang w:val="zh-CN"/>
        </w:rPr>
        <w:sectPr w:rsidR="00D57A36">
          <w:pgSz w:w="11906" w:h="16838"/>
          <w:pgMar w:top="1440" w:right="1800" w:bottom="1440" w:left="1800" w:header="851" w:footer="992" w:gutter="0"/>
          <w:pgNumType w:start="1"/>
          <w:cols w:space="425"/>
          <w:docGrid w:type="lines" w:linePitch="312"/>
        </w:sectPr>
      </w:pPr>
    </w:p>
    <w:p w14:paraId="5ED92FDE" w14:textId="77777777" w:rsidR="00D57A36" w:rsidRDefault="00AA7A76">
      <w:pPr>
        <w:autoSpaceDE w:val="0"/>
        <w:autoSpaceDN w:val="0"/>
        <w:adjustRightInd w:val="0"/>
        <w:spacing w:line="360" w:lineRule="auto"/>
        <w:jc w:val="center"/>
        <w:rPr>
          <w:rFonts w:ascii="宋体" w:eastAsia="宋体" w:hAnsi="宋体" w:cs="宋体" w:hint="eastAsia"/>
          <w:b/>
          <w:bCs/>
          <w:sz w:val="44"/>
          <w:szCs w:val="44"/>
          <w:lang w:val="zh-CN"/>
        </w:rPr>
      </w:pPr>
      <w:r>
        <w:rPr>
          <w:rFonts w:ascii="宋体" w:eastAsia="宋体" w:hAnsi="宋体" w:cs="宋体" w:hint="eastAsia"/>
          <w:b/>
          <w:bCs/>
          <w:sz w:val="44"/>
          <w:szCs w:val="44"/>
          <w:lang w:val="zh-CN"/>
        </w:rPr>
        <w:lastRenderedPageBreak/>
        <w:t>目    录</w:t>
      </w:r>
    </w:p>
    <w:p w14:paraId="4D0E4C29" w14:textId="77777777" w:rsidR="00D57A36" w:rsidRDefault="00AA7A76">
      <w:pPr>
        <w:autoSpaceDE w:val="0"/>
        <w:autoSpaceDN w:val="0"/>
        <w:adjustRightInd w:val="0"/>
        <w:spacing w:line="360" w:lineRule="auto"/>
        <w:ind w:firstLine="551"/>
        <w:rPr>
          <w:rFonts w:ascii="宋体" w:eastAsia="宋体" w:hAnsi="宋体" w:cs="宋体" w:hint="eastAsia"/>
          <w:b/>
          <w:bCs/>
          <w:sz w:val="30"/>
          <w:szCs w:val="30"/>
          <w:lang w:val="zh-CN"/>
        </w:rPr>
      </w:pPr>
      <w:r>
        <w:rPr>
          <w:rFonts w:ascii="宋体" w:eastAsia="宋体" w:hAnsi="宋体" w:cs="宋体" w:hint="eastAsia"/>
          <w:b/>
          <w:bCs/>
          <w:sz w:val="30"/>
          <w:szCs w:val="30"/>
          <w:lang w:val="zh-CN"/>
        </w:rPr>
        <w:t>第一章 投标邀请</w:t>
      </w:r>
    </w:p>
    <w:p w14:paraId="388CAC0B" w14:textId="77777777" w:rsidR="00D57A36" w:rsidRDefault="00AA7A76">
      <w:pPr>
        <w:autoSpaceDE w:val="0"/>
        <w:autoSpaceDN w:val="0"/>
        <w:adjustRightInd w:val="0"/>
        <w:spacing w:line="360" w:lineRule="auto"/>
        <w:ind w:firstLine="551"/>
        <w:rPr>
          <w:rFonts w:ascii="宋体" w:eastAsia="宋体" w:hAnsi="宋体" w:cs="宋体" w:hint="eastAsia"/>
          <w:b/>
          <w:bCs/>
          <w:sz w:val="30"/>
          <w:szCs w:val="30"/>
          <w:lang w:val="zh-CN"/>
        </w:rPr>
      </w:pPr>
      <w:r>
        <w:rPr>
          <w:rFonts w:ascii="宋体" w:eastAsia="宋体" w:hAnsi="宋体" w:cs="宋体" w:hint="eastAsia"/>
          <w:b/>
          <w:bCs/>
          <w:sz w:val="30"/>
          <w:szCs w:val="30"/>
          <w:lang w:val="zh-CN"/>
        </w:rPr>
        <w:t>第二章 项目需求</w:t>
      </w:r>
    </w:p>
    <w:p w14:paraId="07B0F219" w14:textId="77777777" w:rsidR="00D57A36" w:rsidRDefault="00AA7A76">
      <w:pPr>
        <w:autoSpaceDE w:val="0"/>
        <w:autoSpaceDN w:val="0"/>
        <w:adjustRightInd w:val="0"/>
        <w:spacing w:line="360" w:lineRule="auto"/>
        <w:ind w:firstLine="560"/>
        <w:rPr>
          <w:rFonts w:ascii="宋体" w:eastAsia="宋体" w:hAnsi="宋体" w:cs="宋体" w:hint="eastAsia"/>
          <w:b/>
          <w:kern w:val="0"/>
          <w:sz w:val="30"/>
          <w:szCs w:val="30"/>
        </w:rPr>
      </w:pPr>
      <w:r>
        <w:rPr>
          <w:rFonts w:ascii="宋体" w:eastAsia="宋体" w:hAnsi="宋体" w:cs="宋体" w:hint="eastAsia"/>
          <w:b/>
          <w:bCs/>
          <w:sz w:val="30"/>
          <w:szCs w:val="30"/>
          <w:lang w:val="zh-CN"/>
        </w:rPr>
        <w:t xml:space="preserve">第三章 </w:t>
      </w:r>
      <w:r>
        <w:rPr>
          <w:rFonts w:ascii="宋体" w:eastAsia="宋体" w:hAnsi="宋体" w:cs="宋体" w:hint="eastAsia"/>
          <w:b/>
          <w:kern w:val="0"/>
          <w:sz w:val="30"/>
          <w:szCs w:val="30"/>
        </w:rPr>
        <w:t>投标人须知前附表</w:t>
      </w:r>
    </w:p>
    <w:p w14:paraId="2A44633A" w14:textId="77777777" w:rsidR="00D57A36" w:rsidRDefault="00AA7A76">
      <w:pPr>
        <w:autoSpaceDE w:val="0"/>
        <w:autoSpaceDN w:val="0"/>
        <w:adjustRightInd w:val="0"/>
        <w:spacing w:line="360" w:lineRule="auto"/>
        <w:ind w:firstLine="560"/>
        <w:rPr>
          <w:rFonts w:ascii="宋体" w:eastAsia="宋体" w:hAnsi="宋体" w:cs="宋体" w:hint="eastAsia"/>
          <w:b/>
          <w:kern w:val="0"/>
          <w:sz w:val="30"/>
          <w:szCs w:val="30"/>
        </w:rPr>
      </w:pPr>
      <w:r>
        <w:rPr>
          <w:rFonts w:ascii="宋体" w:eastAsia="宋体" w:hAnsi="宋体" w:cs="宋体" w:hint="eastAsia"/>
          <w:b/>
          <w:bCs/>
          <w:sz w:val="30"/>
          <w:szCs w:val="30"/>
          <w:lang w:val="zh-CN"/>
        </w:rPr>
        <w:t xml:space="preserve">第四章 </w:t>
      </w:r>
      <w:r>
        <w:rPr>
          <w:rFonts w:ascii="宋体" w:eastAsia="宋体" w:hAnsi="宋体" w:cs="宋体" w:hint="eastAsia"/>
          <w:b/>
          <w:kern w:val="0"/>
          <w:sz w:val="30"/>
          <w:szCs w:val="30"/>
        </w:rPr>
        <w:t>投标人须知</w:t>
      </w:r>
    </w:p>
    <w:p w14:paraId="1C9F801D"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一、概念释义</w:t>
      </w:r>
    </w:p>
    <w:p w14:paraId="2E029C6C"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二、招标文件说明</w:t>
      </w:r>
    </w:p>
    <w:p w14:paraId="3537A471"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三、投标文件的编制</w:t>
      </w:r>
    </w:p>
    <w:p w14:paraId="32AC4849"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四、投标文件的递交</w:t>
      </w:r>
    </w:p>
    <w:p w14:paraId="165DEC11" w14:textId="77777777" w:rsidR="00D57A36" w:rsidRDefault="00AA7A76">
      <w:pPr>
        <w:autoSpaceDE w:val="0"/>
        <w:autoSpaceDN w:val="0"/>
        <w:adjustRightInd w:val="0"/>
        <w:spacing w:line="360" w:lineRule="auto"/>
        <w:ind w:firstLine="560"/>
        <w:rPr>
          <w:rFonts w:ascii="宋体" w:eastAsia="宋体" w:hAnsi="宋体" w:cs="宋体" w:hint="eastAsia"/>
          <w:sz w:val="30"/>
          <w:szCs w:val="30"/>
          <w:lang w:val="zh-CN"/>
        </w:rPr>
      </w:pPr>
      <w:r>
        <w:rPr>
          <w:rFonts w:ascii="宋体" w:eastAsia="宋体" w:hAnsi="宋体" w:cs="宋体" w:hint="eastAsia"/>
          <w:sz w:val="30"/>
          <w:szCs w:val="30"/>
          <w:lang w:val="zh-CN"/>
        </w:rPr>
        <w:t>五、开标和评标</w:t>
      </w:r>
    </w:p>
    <w:p w14:paraId="2C360FF5" w14:textId="77777777" w:rsidR="00D57A36" w:rsidRDefault="00AA7A76">
      <w:pPr>
        <w:autoSpaceDE w:val="0"/>
        <w:autoSpaceDN w:val="0"/>
        <w:adjustRightInd w:val="0"/>
        <w:spacing w:line="360" w:lineRule="auto"/>
        <w:ind w:firstLine="551"/>
        <w:rPr>
          <w:rFonts w:ascii="宋体" w:eastAsia="宋体" w:hAnsi="宋体" w:cs="宋体" w:hint="eastAsia"/>
          <w:b/>
          <w:bCs/>
          <w:sz w:val="30"/>
          <w:szCs w:val="30"/>
          <w:lang w:val="zh-CN"/>
        </w:rPr>
      </w:pPr>
      <w:r>
        <w:rPr>
          <w:rFonts w:ascii="宋体" w:eastAsia="宋体" w:hAnsi="宋体" w:cs="宋体" w:hint="eastAsia"/>
          <w:sz w:val="30"/>
          <w:szCs w:val="30"/>
          <w:lang w:val="zh-CN"/>
        </w:rPr>
        <w:t>六、定标和授予合同</w:t>
      </w:r>
    </w:p>
    <w:p w14:paraId="310F044B"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第五章 政府采购政策功能</w:t>
      </w:r>
    </w:p>
    <w:p w14:paraId="2824865E"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第六章 资格审查与评标</w:t>
      </w:r>
    </w:p>
    <w:p w14:paraId="1C4384D0"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第七章 拟签订的合同文本</w:t>
      </w:r>
    </w:p>
    <w:p w14:paraId="654AF009" w14:textId="77777777" w:rsidR="00D57A36" w:rsidRDefault="00AA7A76">
      <w:pPr>
        <w:autoSpaceDE w:val="0"/>
        <w:autoSpaceDN w:val="0"/>
        <w:adjustRightInd w:val="0"/>
        <w:spacing w:line="360" w:lineRule="auto"/>
        <w:ind w:firstLine="560"/>
        <w:rPr>
          <w:rFonts w:ascii="宋体" w:eastAsia="宋体" w:hAnsi="宋体" w:cs="宋体" w:hint="eastAsia"/>
          <w:b/>
          <w:bCs/>
          <w:sz w:val="30"/>
          <w:szCs w:val="30"/>
          <w:lang w:val="zh-CN"/>
        </w:rPr>
      </w:pPr>
      <w:r>
        <w:rPr>
          <w:rFonts w:ascii="宋体" w:eastAsia="宋体" w:hAnsi="宋体" w:cs="宋体" w:hint="eastAsia"/>
          <w:b/>
          <w:bCs/>
          <w:sz w:val="30"/>
          <w:szCs w:val="30"/>
          <w:lang w:val="zh-CN"/>
        </w:rPr>
        <w:t>第八章 投标文件有关格式</w:t>
      </w:r>
    </w:p>
    <w:p w14:paraId="06E76642" w14:textId="77777777" w:rsidR="00D57A36" w:rsidRDefault="00AA7A76">
      <w:pPr>
        <w:rPr>
          <w:rFonts w:ascii="宋体" w:eastAsia="宋体" w:hAnsi="宋体" w:cs="宋体" w:hint="eastAsia"/>
          <w:b/>
          <w:bCs/>
          <w:sz w:val="48"/>
          <w:szCs w:val="48"/>
        </w:rPr>
      </w:pPr>
      <w:r>
        <w:rPr>
          <w:rFonts w:ascii="宋体" w:eastAsia="宋体" w:hAnsi="宋体" w:cs="宋体" w:hint="eastAsia"/>
          <w:b/>
          <w:bCs/>
          <w:sz w:val="48"/>
          <w:szCs w:val="48"/>
        </w:rPr>
        <w:br w:type="page"/>
      </w:r>
    </w:p>
    <w:p w14:paraId="764AB569" w14:textId="77777777" w:rsidR="00D57A36" w:rsidRDefault="00AA7A76">
      <w:pPr>
        <w:jc w:val="center"/>
        <w:rPr>
          <w:rFonts w:ascii="宋体" w:eastAsia="宋体" w:hAnsi="宋体" w:cs="宋体" w:hint="eastAsia"/>
          <w:sz w:val="28"/>
          <w:szCs w:val="28"/>
        </w:rPr>
      </w:pPr>
      <w:r>
        <w:rPr>
          <w:rFonts w:ascii="宋体" w:eastAsia="宋体" w:hAnsi="宋体" w:cs="宋体" w:hint="eastAsia"/>
          <w:b/>
          <w:kern w:val="0"/>
          <w:sz w:val="28"/>
          <w:szCs w:val="28"/>
        </w:rPr>
        <w:lastRenderedPageBreak/>
        <w:t>第一章  投标邀请</w:t>
      </w:r>
    </w:p>
    <w:p w14:paraId="2B1E6945" w14:textId="77777777" w:rsidR="00D57A36" w:rsidRDefault="00AA7A76">
      <w:pPr>
        <w:tabs>
          <w:tab w:val="left" w:pos="7095"/>
        </w:tabs>
        <w:spacing w:line="360" w:lineRule="auto"/>
        <w:contextualSpacing/>
        <w:rPr>
          <w:rFonts w:ascii="宋体" w:eastAsia="宋体" w:hAnsi="宋体" w:cs="宋体" w:hint="eastAsia"/>
          <w:b/>
          <w:bCs/>
          <w:sz w:val="24"/>
        </w:rPr>
      </w:pPr>
      <w:bookmarkStart w:id="0" w:name="OLE_LINK25"/>
      <w:r>
        <w:rPr>
          <w:rFonts w:ascii="宋体" w:eastAsia="宋体" w:hAnsi="宋体" w:cs="宋体" w:hint="eastAsia"/>
          <w:b/>
          <w:bCs/>
          <w:sz w:val="24"/>
        </w:rPr>
        <w:t>项目概况</w:t>
      </w:r>
    </w:p>
    <w:p w14:paraId="48B933BD" w14:textId="66C56605" w:rsidR="00D57A36" w:rsidRPr="00857EA5" w:rsidRDefault="002E1BD0">
      <w:pPr>
        <w:tabs>
          <w:tab w:val="left" w:pos="7095"/>
        </w:tabs>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禹州市住房和城乡建设局市政维修机械设备更新项目</w:t>
      </w:r>
      <w:r w:rsidR="009F32FF" w:rsidRPr="00857EA5">
        <w:rPr>
          <w:rFonts w:ascii="宋体" w:eastAsia="宋体" w:hAnsi="宋体" w:cs="宋体" w:hint="eastAsia"/>
          <w:sz w:val="24"/>
        </w:rPr>
        <w:t>的潜在投标人应在投标截止时间前登录《全国公共资源交易平台（河南省·许昌市）》（</w:t>
      </w:r>
      <w:r w:rsidR="00FA1F46" w:rsidRPr="00857EA5">
        <w:rPr>
          <w:rFonts w:ascii="宋体" w:eastAsia="宋体" w:hAnsi="宋体"/>
          <w:sz w:val="24"/>
        </w:rPr>
        <w:t>https://ggzy.xuchang.gov.cn）自行免费下载获取招标文件，并于2026年</w:t>
      </w:r>
      <w:r w:rsidR="00326939">
        <w:rPr>
          <w:rFonts w:ascii="宋体" w:eastAsia="宋体" w:hAnsi="宋体" w:hint="eastAsia"/>
          <w:sz w:val="24"/>
        </w:rPr>
        <w:t>11</w:t>
      </w:r>
      <w:r w:rsidR="00FA1F46" w:rsidRPr="00857EA5">
        <w:rPr>
          <w:rFonts w:ascii="宋体" w:eastAsia="宋体" w:hAnsi="宋体"/>
          <w:sz w:val="24"/>
        </w:rPr>
        <w:t>月</w:t>
      </w:r>
      <w:r w:rsidR="00F22A47">
        <w:rPr>
          <w:rFonts w:ascii="宋体" w:eastAsia="宋体" w:hAnsi="宋体" w:cs="宋体" w:hint="eastAsia"/>
          <w:sz w:val="24"/>
        </w:rPr>
        <w:t>09</w:t>
      </w:r>
      <w:r w:rsidR="009F32FF" w:rsidRPr="00857EA5">
        <w:rPr>
          <w:rFonts w:ascii="宋体" w:eastAsia="宋体" w:hAnsi="宋体" w:cs="宋体" w:hint="eastAsia"/>
          <w:sz w:val="24"/>
        </w:rPr>
        <w:t>日08时30分（北京时间）前递交投标文件。</w:t>
      </w:r>
    </w:p>
    <w:p w14:paraId="0402B1EE" w14:textId="77777777" w:rsidR="00D57A36" w:rsidRDefault="00AA7A76">
      <w:pPr>
        <w:tabs>
          <w:tab w:val="left" w:pos="7095"/>
        </w:tabs>
        <w:spacing w:line="360" w:lineRule="auto"/>
        <w:ind w:firstLineChars="200" w:firstLine="482"/>
        <w:contextualSpacing/>
        <w:rPr>
          <w:rFonts w:ascii="宋体" w:eastAsia="宋体" w:hAnsi="宋体" w:cs="宋体" w:hint="eastAsia"/>
          <w:b/>
          <w:bCs/>
          <w:sz w:val="24"/>
        </w:rPr>
      </w:pPr>
      <w:r>
        <w:rPr>
          <w:rFonts w:ascii="宋体" w:eastAsia="宋体" w:hAnsi="宋体" w:cs="宋体" w:hint="eastAsia"/>
          <w:b/>
          <w:bCs/>
          <w:sz w:val="24"/>
        </w:rPr>
        <w:t>一、项目基本情况</w:t>
      </w:r>
    </w:p>
    <w:p w14:paraId="7670A9E2" w14:textId="7E965A57" w:rsidR="00D57A36" w:rsidRDefault="00AA7A76">
      <w:pPr>
        <w:tabs>
          <w:tab w:val="left" w:pos="7095"/>
        </w:tabs>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1.项目编号：</w:t>
      </w:r>
      <w:bookmarkStart w:id="1" w:name="OLE_LINK19"/>
      <w:r>
        <w:rPr>
          <w:rFonts w:ascii="宋体" w:eastAsia="宋体" w:hAnsi="宋体" w:cs="宋体" w:hint="eastAsia"/>
          <w:sz w:val="24"/>
        </w:rPr>
        <w:t>YZCG-DLG2026</w:t>
      </w:r>
      <w:bookmarkEnd w:id="1"/>
      <w:r w:rsidR="00F756B6">
        <w:rPr>
          <w:rFonts w:ascii="宋体" w:eastAsia="宋体" w:hAnsi="宋体" w:cs="宋体" w:hint="eastAsia"/>
          <w:sz w:val="24"/>
        </w:rPr>
        <w:t>103</w:t>
      </w:r>
    </w:p>
    <w:p w14:paraId="5B324CAB" w14:textId="3C7115B4" w:rsidR="00D57A36" w:rsidRDefault="00AA7A76">
      <w:pPr>
        <w:tabs>
          <w:tab w:val="left" w:pos="7095"/>
        </w:tabs>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2.项目名称：</w:t>
      </w:r>
      <w:bookmarkStart w:id="2" w:name="OLE_LINK7"/>
      <w:r w:rsidR="002E1BD0">
        <w:rPr>
          <w:rFonts w:ascii="宋体" w:eastAsia="宋体" w:hAnsi="宋体" w:cs="宋体" w:hint="eastAsia"/>
          <w:sz w:val="24"/>
        </w:rPr>
        <w:t>禹州市住房和城乡建设局市政维修机械设备更新项目</w:t>
      </w:r>
      <w:bookmarkEnd w:id="2"/>
    </w:p>
    <w:p w14:paraId="33B428D8" w14:textId="77777777" w:rsidR="00D57A36" w:rsidRDefault="00AA7A76">
      <w:pPr>
        <w:tabs>
          <w:tab w:val="left" w:pos="7095"/>
        </w:tabs>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3.采购方式：公开招标</w:t>
      </w:r>
    </w:p>
    <w:p w14:paraId="204AA579" w14:textId="04A3F0C0" w:rsidR="00D57A36" w:rsidRDefault="002B383A">
      <w:pPr>
        <w:tabs>
          <w:tab w:val="left" w:pos="7095"/>
        </w:tabs>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4</w:t>
      </w:r>
      <w:r w:rsidR="00AA7A76" w:rsidRPr="00812222">
        <w:rPr>
          <w:rFonts w:ascii="宋体" w:eastAsia="宋体" w:hAnsi="宋体" w:cs="宋体" w:hint="eastAsia"/>
          <w:sz w:val="24"/>
        </w:rPr>
        <w:t>.预算金额</w:t>
      </w:r>
      <w:r w:rsidR="00353207" w:rsidRPr="00812222">
        <w:rPr>
          <w:rFonts w:ascii="宋体" w:eastAsia="宋体" w:hAnsi="宋体" w:cs="宋体" w:hint="eastAsia"/>
          <w:sz w:val="24"/>
        </w:rPr>
        <w:t>：</w:t>
      </w:r>
      <w:r w:rsidR="002E1BD0">
        <w:rPr>
          <w:rFonts w:ascii="宋体" w:eastAsia="宋体" w:hAnsi="宋体" w:cs="宋体" w:hint="eastAsia"/>
          <w:sz w:val="24"/>
        </w:rPr>
        <w:t>1400000.00</w:t>
      </w:r>
      <w:r w:rsidR="00AA7A76" w:rsidRPr="00812222">
        <w:rPr>
          <w:rFonts w:ascii="宋体" w:eastAsia="宋体" w:hAnsi="宋体" w:cs="宋体" w:hint="eastAsia"/>
          <w:sz w:val="24"/>
        </w:rPr>
        <w:t>元。</w:t>
      </w:r>
    </w:p>
    <w:p w14:paraId="1BE58DF3" w14:textId="30613207" w:rsidR="002B383A" w:rsidRDefault="002B383A" w:rsidP="002B383A">
      <w:pPr>
        <w:spacing w:line="440" w:lineRule="exact"/>
        <w:ind w:firstLineChars="300" w:firstLine="720"/>
        <w:jc w:val="left"/>
        <w:rPr>
          <w:rFonts w:ascii="宋体" w:eastAsia="宋体" w:hAnsi="宋体" w:cs="宋体" w:hint="eastAsia"/>
          <w:sz w:val="24"/>
        </w:rPr>
      </w:pPr>
      <w:r w:rsidRPr="002B383A">
        <w:rPr>
          <w:rFonts w:ascii="宋体" w:eastAsia="宋体" w:hAnsi="宋体" w:cs="宋体" w:hint="eastAsia"/>
          <w:sz w:val="24"/>
        </w:rPr>
        <w:t>最高限价：</w:t>
      </w:r>
      <w:r w:rsidR="002E1BD0">
        <w:rPr>
          <w:rFonts w:ascii="宋体" w:eastAsia="宋体" w:hAnsi="宋体" w:cs="宋体" w:hint="eastAsia"/>
          <w:sz w:val="24"/>
        </w:rPr>
        <w:t>1400000.00</w:t>
      </w:r>
      <w:r w:rsidRPr="002B383A">
        <w:rPr>
          <w:rFonts w:ascii="宋体" w:eastAsia="宋体" w:hAnsi="宋体" w:cs="宋体" w:hint="eastAsia"/>
          <w:sz w:val="24"/>
        </w:rPr>
        <w:t xml:space="preserve">元 </w:t>
      </w:r>
    </w:p>
    <w:tbl>
      <w:tblPr>
        <w:tblW w:w="8926"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89"/>
        <w:gridCol w:w="1474"/>
        <w:gridCol w:w="2359"/>
        <w:gridCol w:w="1342"/>
        <w:gridCol w:w="1686"/>
        <w:gridCol w:w="1276"/>
      </w:tblGrid>
      <w:tr w:rsidR="00487D39" w:rsidRPr="00BD1EE4" w14:paraId="0FF6353C" w14:textId="77777777" w:rsidTr="005B6BEC">
        <w:trPr>
          <w:trHeight w:val="629"/>
          <w:tblCellSpacing w:w="0" w:type="dxa"/>
          <w:jc w:val="center"/>
        </w:trPr>
        <w:tc>
          <w:tcPr>
            <w:tcW w:w="789" w:type="dxa"/>
            <w:vAlign w:val="center"/>
          </w:tcPr>
          <w:p w14:paraId="6C45EA85"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序号</w:t>
            </w:r>
          </w:p>
        </w:tc>
        <w:tc>
          <w:tcPr>
            <w:tcW w:w="1474" w:type="dxa"/>
            <w:vAlign w:val="center"/>
          </w:tcPr>
          <w:p w14:paraId="5142DF96"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包号</w:t>
            </w:r>
          </w:p>
        </w:tc>
        <w:tc>
          <w:tcPr>
            <w:tcW w:w="2359" w:type="dxa"/>
            <w:vAlign w:val="center"/>
          </w:tcPr>
          <w:p w14:paraId="0D884D4B"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包名称</w:t>
            </w:r>
          </w:p>
        </w:tc>
        <w:tc>
          <w:tcPr>
            <w:tcW w:w="1342" w:type="dxa"/>
            <w:vAlign w:val="center"/>
          </w:tcPr>
          <w:p w14:paraId="4109FAE1"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包预算</w:t>
            </w:r>
          </w:p>
          <w:p w14:paraId="36EA7244"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（元）</w:t>
            </w:r>
          </w:p>
        </w:tc>
        <w:tc>
          <w:tcPr>
            <w:tcW w:w="1686" w:type="dxa"/>
            <w:vAlign w:val="center"/>
          </w:tcPr>
          <w:p w14:paraId="5B2E5D17"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包最高限价（元）</w:t>
            </w:r>
          </w:p>
        </w:tc>
        <w:tc>
          <w:tcPr>
            <w:tcW w:w="1276" w:type="dxa"/>
            <w:tcBorders>
              <w:right w:val="single" w:sz="4" w:space="0" w:color="auto"/>
            </w:tcBorders>
            <w:vAlign w:val="center"/>
          </w:tcPr>
          <w:p w14:paraId="1CB612A6"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Segoe UI" w:eastAsia="宋体" w:hAnsi="Segoe UI" w:cs="Segoe UI"/>
                <w:color w:val="333333"/>
                <w:sz w:val="24"/>
              </w:rPr>
              <w:t>是否专门面向中小企业</w:t>
            </w:r>
          </w:p>
        </w:tc>
      </w:tr>
      <w:tr w:rsidR="00487D39" w:rsidRPr="00BD1EE4" w14:paraId="5BBD727B" w14:textId="77777777" w:rsidTr="005B6BEC">
        <w:trPr>
          <w:trHeight w:val="413"/>
          <w:tblCellSpacing w:w="0" w:type="dxa"/>
          <w:jc w:val="center"/>
        </w:trPr>
        <w:tc>
          <w:tcPr>
            <w:tcW w:w="789" w:type="dxa"/>
            <w:vAlign w:val="center"/>
          </w:tcPr>
          <w:p w14:paraId="73650AD9" w14:textId="77777777" w:rsidR="00487D39" w:rsidRPr="00007314" w:rsidRDefault="00487D39" w:rsidP="005B6BEC">
            <w:pPr>
              <w:tabs>
                <w:tab w:val="left" w:pos="7095"/>
              </w:tabs>
              <w:spacing w:line="520" w:lineRule="exact"/>
              <w:contextualSpacing/>
              <w:jc w:val="center"/>
              <w:rPr>
                <w:rFonts w:ascii="宋体" w:eastAsia="宋体" w:hAnsi="宋体" w:cs="Times New Roman" w:hint="eastAsia"/>
                <w:sz w:val="24"/>
              </w:rPr>
            </w:pPr>
            <w:r w:rsidRPr="00007314">
              <w:rPr>
                <w:rFonts w:ascii="宋体" w:eastAsia="宋体" w:hAnsi="宋体" w:cs="Times New Roman"/>
                <w:sz w:val="24"/>
              </w:rPr>
              <w:t>1</w:t>
            </w:r>
          </w:p>
        </w:tc>
        <w:tc>
          <w:tcPr>
            <w:tcW w:w="1474" w:type="dxa"/>
            <w:vAlign w:val="center"/>
          </w:tcPr>
          <w:p w14:paraId="065E0EB0" w14:textId="1087FC3A" w:rsidR="00487D39" w:rsidRPr="00007314" w:rsidRDefault="00487D39" w:rsidP="005B6BEC">
            <w:pPr>
              <w:tabs>
                <w:tab w:val="left" w:pos="7095"/>
              </w:tabs>
              <w:spacing w:line="520" w:lineRule="exact"/>
              <w:ind w:left="480" w:hangingChars="200" w:hanging="480"/>
              <w:contextualSpacing/>
              <w:jc w:val="left"/>
              <w:rPr>
                <w:rFonts w:ascii="宋体" w:eastAsia="宋体" w:hAnsi="宋体" w:cs="Times New Roman" w:hint="eastAsia"/>
                <w:sz w:val="24"/>
              </w:rPr>
            </w:pPr>
            <w:r w:rsidRPr="00007314">
              <w:rPr>
                <w:rFonts w:ascii="宋体" w:eastAsia="宋体" w:hAnsi="宋体" w:cs="宋体"/>
                <w:sz w:val="24"/>
              </w:rPr>
              <w:t>YZCG-DLG2026</w:t>
            </w:r>
            <w:r>
              <w:rPr>
                <w:rFonts w:ascii="宋体" w:eastAsia="宋体" w:hAnsi="宋体" w:cs="宋体" w:hint="eastAsia"/>
                <w:sz w:val="24"/>
              </w:rPr>
              <w:t xml:space="preserve"> </w:t>
            </w:r>
            <w:r w:rsidR="00BF1CB0">
              <w:rPr>
                <w:rFonts w:ascii="宋体" w:eastAsia="宋体" w:hAnsi="宋体" w:cs="宋体" w:hint="eastAsia"/>
                <w:sz w:val="24"/>
              </w:rPr>
              <w:t>103</w:t>
            </w:r>
            <w:r w:rsidRPr="00007314">
              <w:rPr>
                <w:rFonts w:ascii="宋体" w:eastAsia="宋体" w:hAnsi="宋体" w:cs="宋体"/>
                <w:sz w:val="24"/>
              </w:rPr>
              <w:t>-A</w:t>
            </w:r>
          </w:p>
        </w:tc>
        <w:tc>
          <w:tcPr>
            <w:tcW w:w="2359" w:type="dxa"/>
            <w:vAlign w:val="center"/>
          </w:tcPr>
          <w:p w14:paraId="6166201F" w14:textId="77777777" w:rsidR="00487D39" w:rsidRPr="00007314" w:rsidRDefault="00487D39" w:rsidP="005B6BEC">
            <w:pPr>
              <w:tabs>
                <w:tab w:val="left" w:pos="7095"/>
              </w:tabs>
              <w:spacing w:line="520" w:lineRule="exact"/>
              <w:contextualSpacing/>
              <w:jc w:val="center"/>
              <w:rPr>
                <w:rFonts w:ascii="宋体" w:eastAsia="宋体" w:hAnsi="宋体" w:cs="宋体" w:hint="eastAsia"/>
                <w:sz w:val="24"/>
              </w:rPr>
            </w:pPr>
            <w:r w:rsidRPr="00007314">
              <w:rPr>
                <w:rFonts w:ascii="宋体" w:eastAsia="宋体" w:hAnsi="宋体" w:cs="宋体" w:hint="eastAsia"/>
                <w:sz w:val="24"/>
              </w:rPr>
              <w:t>禹州市住房和城乡建设局市政维修机械设备更新项目</w:t>
            </w:r>
          </w:p>
        </w:tc>
        <w:tc>
          <w:tcPr>
            <w:tcW w:w="1342" w:type="dxa"/>
            <w:vAlign w:val="center"/>
          </w:tcPr>
          <w:p w14:paraId="25EB2938" w14:textId="77777777" w:rsidR="00487D39" w:rsidRPr="00007314" w:rsidRDefault="00487D39" w:rsidP="005B6BEC">
            <w:pPr>
              <w:spacing w:line="520" w:lineRule="exact"/>
              <w:contextualSpacing/>
              <w:jc w:val="center"/>
              <w:rPr>
                <w:rFonts w:ascii="宋体" w:eastAsia="宋体" w:hAnsi="宋体" w:cs="宋体" w:hint="eastAsia"/>
                <w:sz w:val="24"/>
              </w:rPr>
            </w:pPr>
            <w:r w:rsidRPr="00007314">
              <w:rPr>
                <w:rFonts w:ascii="宋体" w:eastAsia="宋体" w:hAnsi="宋体" w:cs="宋体" w:hint="eastAsia"/>
                <w:sz w:val="24"/>
              </w:rPr>
              <w:t>1400000</w:t>
            </w:r>
            <w:r w:rsidRPr="00007314">
              <w:rPr>
                <w:rFonts w:ascii="宋体" w:eastAsia="宋体" w:hAnsi="宋体" w:cs="宋体"/>
                <w:sz w:val="24"/>
              </w:rPr>
              <w:t>.00</w:t>
            </w:r>
          </w:p>
        </w:tc>
        <w:tc>
          <w:tcPr>
            <w:tcW w:w="1686" w:type="dxa"/>
            <w:vAlign w:val="center"/>
          </w:tcPr>
          <w:p w14:paraId="499908A8" w14:textId="77777777" w:rsidR="00487D39" w:rsidRPr="00007314" w:rsidRDefault="00487D39" w:rsidP="005B6BEC">
            <w:pPr>
              <w:spacing w:line="520" w:lineRule="exact"/>
              <w:contextualSpacing/>
              <w:jc w:val="center"/>
              <w:rPr>
                <w:rFonts w:ascii="宋体" w:eastAsia="宋体" w:hAnsi="宋体" w:cs="宋体" w:hint="eastAsia"/>
                <w:sz w:val="24"/>
              </w:rPr>
            </w:pPr>
            <w:r w:rsidRPr="00007314">
              <w:rPr>
                <w:rFonts w:ascii="宋体" w:eastAsia="宋体" w:hAnsi="宋体" w:cs="宋体" w:hint="eastAsia"/>
                <w:sz w:val="24"/>
              </w:rPr>
              <w:t>1400000</w:t>
            </w:r>
            <w:r w:rsidRPr="00007314">
              <w:rPr>
                <w:rFonts w:ascii="宋体" w:eastAsia="宋体" w:hAnsi="宋体" w:cs="宋体"/>
                <w:sz w:val="24"/>
              </w:rPr>
              <w:t>.00</w:t>
            </w:r>
          </w:p>
        </w:tc>
        <w:tc>
          <w:tcPr>
            <w:tcW w:w="1276" w:type="dxa"/>
            <w:tcBorders>
              <w:right w:val="single" w:sz="4" w:space="0" w:color="auto"/>
            </w:tcBorders>
            <w:vAlign w:val="center"/>
          </w:tcPr>
          <w:p w14:paraId="0EEE0188" w14:textId="77777777" w:rsidR="00487D39" w:rsidRPr="00007314" w:rsidRDefault="00487D39" w:rsidP="005B6BEC">
            <w:pPr>
              <w:spacing w:line="520" w:lineRule="exact"/>
              <w:contextualSpacing/>
              <w:jc w:val="center"/>
              <w:rPr>
                <w:rFonts w:ascii="宋体" w:eastAsia="宋体" w:hAnsi="宋体" w:cs="宋体" w:hint="eastAsia"/>
                <w:sz w:val="24"/>
              </w:rPr>
            </w:pPr>
            <w:r w:rsidRPr="00007314">
              <w:rPr>
                <w:rFonts w:ascii="宋体" w:eastAsia="宋体" w:hAnsi="宋体" w:cs="宋体" w:hint="eastAsia"/>
                <w:sz w:val="24"/>
              </w:rPr>
              <w:t>否</w:t>
            </w:r>
          </w:p>
        </w:tc>
      </w:tr>
    </w:tbl>
    <w:p w14:paraId="739943F7" w14:textId="77777777"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5.采购需求（包括但不限于标的的名称、数量、简要技术需求或服务要求等）：</w:t>
      </w:r>
    </w:p>
    <w:p w14:paraId="6539B0FD" w14:textId="0F1E75B4" w:rsidR="002B383A" w:rsidRPr="003B74B1" w:rsidRDefault="003B74B1" w:rsidP="002B383A">
      <w:pPr>
        <w:spacing w:line="440" w:lineRule="exact"/>
        <w:ind w:firstLineChars="200" w:firstLine="480"/>
        <w:rPr>
          <w:rFonts w:ascii="宋体" w:eastAsia="宋体" w:hAnsi="宋体" w:cs="仿宋" w:hint="eastAsia"/>
          <w:sz w:val="24"/>
        </w:rPr>
      </w:pPr>
      <w:r w:rsidRPr="002F3D18">
        <w:rPr>
          <w:rFonts w:ascii="宋体" w:eastAsia="宋体" w:hAnsi="宋体" w:cs="宋体"/>
          <w:sz w:val="24"/>
        </w:rPr>
        <w:t>采购压路机1台，叉车1辆、装载机1台、小型货车3辆，充电桩1个</w:t>
      </w:r>
      <w:r w:rsidR="002B383A" w:rsidRPr="002F3D18">
        <w:rPr>
          <w:rFonts w:ascii="宋体" w:eastAsia="宋体" w:hAnsi="宋体" w:cs="宋体" w:hint="eastAsia"/>
          <w:sz w:val="24"/>
        </w:rPr>
        <w:t>（详见</w:t>
      </w:r>
      <w:r w:rsidR="00C3027E">
        <w:rPr>
          <w:rFonts w:ascii="宋体" w:eastAsia="宋体" w:hAnsi="宋体" w:cs="宋体" w:hint="eastAsia"/>
          <w:sz w:val="24"/>
        </w:rPr>
        <w:t>项目</w:t>
      </w:r>
      <w:r w:rsidR="002B383A" w:rsidRPr="002F3D18">
        <w:rPr>
          <w:rFonts w:ascii="宋体" w:eastAsia="宋体" w:hAnsi="宋体" w:cs="宋体" w:hint="eastAsia"/>
          <w:sz w:val="24"/>
        </w:rPr>
        <w:t>需求）。</w:t>
      </w:r>
    </w:p>
    <w:p w14:paraId="502FCDD8" w14:textId="7A91489C"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6.合同履行期限：</w:t>
      </w:r>
      <w:r w:rsidR="00E34A46" w:rsidRPr="00E34A46">
        <w:rPr>
          <w:rFonts w:ascii="宋体" w:eastAsia="宋体" w:hAnsi="宋体" w:cstheme="majorEastAsia"/>
          <w:sz w:val="24"/>
        </w:rPr>
        <w:t>自合同签订之日起</w:t>
      </w:r>
      <w:r w:rsidR="003B74B1">
        <w:rPr>
          <w:rFonts w:ascii="宋体" w:eastAsia="宋体" w:hAnsi="宋体" w:cstheme="majorEastAsia" w:hint="eastAsia"/>
          <w:sz w:val="24"/>
        </w:rPr>
        <w:t>30日历天</w:t>
      </w:r>
      <w:r w:rsidR="002B3FC3">
        <w:rPr>
          <w:rFonts w:ascii="宋体" w:eastAsia="宋体" w:hAnsi="宋体" w:cstheme="majorEastAsia" w:hint="eastAsia"/>
          <w:sz w:val="24"/>
        </w:rPr>
        <w:t>内</w:t>
      </w:r>
      <w:r w:rsidR="00E34A46" w:rsidRPr="00E34A46">
        <w:rPr>
          <w:rFonts w:ascii="宋体" w:eastAsia="宋体" w:hAnsi="宋体" w:cstheme="majorEastAsia"/>
          <w:sz w:val="24"/>
        </w:rPr>
        <w:t>。</w:t>
      </w:r>
    </w:p>
    <w:p w14:paraId="54F8C7B6" w14:textId="77777777"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7.本项目是否接受联合体投标：否</w:t>
      </w:r>
    </w:p>
    <w:p w14:paraId="67126EB3" w14:textId="77777777"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8.是否接受进口产品：否</w:t>
      </w:r>
    </w:p>
    <w:p w14:paraId="492DC436" w14:textId="09DBA31B" w:rsidR="002B383A" w:rsidRPr="002B383A" w:rsidRDefault="002B383A" w:rsidP="002B383A">
      <w:pPr>
        <w:spacing w:line="440" w:lineRule="exact"/>
        <w:ind w:firstLineChars="200" w:firstLine="480"/>
        <w:jc w:val="left"/>
        <w:rPr>
          <w:rFonts w:ascii="宋体" w:eastAsia="宋体" w:hAnsi="宋体" w:hint="eastAsia"/>
          <w:sz w:val="24"/>
        </w:rPr>
      </w:pPr>
      <w:r w:rsidRPr="002B383A">
        <w:rPr>
          <w:rFonts w:ascii="宋体" w:eastAsia="宋体" w:hAnsi="宋体" w:cstheme="majorEastAsia" w:hint="eastAsia"/>
          <w:sz w:val="24"/>
        </w:rPr>
        <w:t>9.是否专门面向中小企业：</w:t>
      </w:r>
      <w:r w:rsidR="00E34A46">
        <w:rPr>
          <w:rFonts w:ascii="宋体" w:eastAsia="宋体" w:hAnsi="宋体" w:cstheme="majorEastAsia" w:hint="eastAsia"/>
          <w:sz w:val="24"/>
        </w:rPr>
        <w:t>否</w:t>
      </w:r>
    </w:p>
    <w:p w14:paraId="7BCD16C4" w14:textId="77777777" w:rsidR="002B383A" w:rsidRPr="002B383A" w:rsidRDefault="002B383A" w:rsidP="002B383A">
      <w:pPr>
        <w:spacing w:line="440" w:lineRule="exact"/>
        <w:ind w:firstLineChars="200" w:firstLine="482"/>
        <w:jc w:val="left"/>
        <w:rPr>
          <w:rFonts w:ascii="宋体" w:eastAsia="宋体" w:hAnsi="宋体" w:cstheme="majorEastAsia" w:hint="eastAsia"/>
          <w:b/>
          <w:bCs/>
          <w:sz w:val="24"/>
        </w:rPr>
      </w:pPr>
      <w:r w:rsidRPr="002B383A">
        <w:rPr>
          <w:rFonts w:ascii="宋体" w:eastAsia="宋体" w:hAnsi="宋体" w:cstheme="majorEastAsia" w:hint="eastAsia"/>
          <w:b/>
          <w:bCs/>
          <w:sz w:val="24"/>
        </w:rPr>
        <w:t>二、申请人资格要求：</w:t>
      </w:r>
    </w:p>
    <w:p w14:paraId="05EF6487" w14:textId="77777777"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1.满足《中华人民共和国政府采购法》第二十二条规定。</w:t>
      </w:r>
    </w:p>
    <w:p w14:paraId="4BF04451" w14:textId="77777777"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2.落实政府采购政策满足的资格要求：</w:t>
      </w:r>
    </w:p>
    <w:p w14:paraId="5B79B6E2" w14:textId="10E6DDEB"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本项目落实节约能源、保护环境、扶持不发达地区和少数民族地区、促进中小企业、监狱企业发展等政府采购政策。</w:t>
      </w:r>
    </w:p>
    <w:p w14:paraId="6769E5AC" w14:textId="571E7C33" w:rsidR="002B383A" w:rsidRPr="002B383A" w:rsidRDefault="002B383A" w:rsidP="002B383A">
      <w:pPr>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3.本项目的特定资格要求：无</w:t>
      </w:r>
    </w:p>
    <w:p w14:paraId="1120CE44" w14:textId="77777777" w:rsidR="002B3FC3" w:rsidRPr="002B3FC3" w:rsidRDefault="002B3FC3" w:rsidP="002B3FC3">
      <w:pPr>
        <w:tabs>
          <w:tab w:val="left" w:pos="7095"/>
        </w:tabs>
        <w:spacing w:line="460" w:lineRule="exact"/>
        <w:ind w:firstLineChars="200" w:firstLine="482"/>
        <w:contextualSpacing/>
        <w:rPr>
          <w:rFonts w:ascii="宋体" w:eastAsia="宋体" w:hAnsi="宋体" w:cs="宋体" w:hint="eastAsia"/>
          <w:b/>
          <w:sz w:val="24"/>
        </w:rPr>
      </w:pPr>
      <w:r w:rsidRPr="002B3FC3">
        <w:rPr>
          <w:rFonts w:ascii="宋体" w:eastAsia="宋体" w:hAnsi="宋体" w:cs="宋体"/>
          <w:b/>
          <w:sz w:val="24"/>
        </w:rPr>
        <w:t>三、招标文件的获取</w:t>
      </w:r>
    </w:p>
    <w:p w14:paraId="3295BDC7" w14:textId="7076F581"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 w:val="24"/>
        </w:rPr>
      </w:pPr>
      <w:r w:rsidRPr="002B3FC3">
        <w:rPr>
          <w:rFonts w:ascii="宋体" w:eastAsia="宋体" w:hAnsi="宋体" w:cs="宋体"/>
          <w:sz w:val="24"/>
        </w:rPr>
        <w:lastRenderedPageBreak/>
        <w:t>1.时间：2026年</w:t>
      </w:r>
      <w:r w:rsidR="00326939">
        <w:rPr>
          <w:rFonts w:ascii="宋体" w:eastAsia="宋体" w:hAnsi="宋体" w:cs="宋体" w:hint="eastAsia"/>
          <w:sz w:val="24"/>
        </w:rPr>
        <w:t>10</w:t>
      </w:r>
      <w:r w:rsidRPr="002B3FC3">
        <w:rPr>
          <w:rFonts w:ascii="宋体" w:eastAsia="宋体" w:hAnsi="宋体" w:cs="宋体"/>
          <w:sz w:val="24"/>
        </w:rPr>
        <w:t>月</w:t>
      </w:r>
      <w:r w:rsidR="00326939">
        <w:rPr>
          <w:rFonts w:ascii="宋体" w:eastAsia="宋体" w:hAnsi="宋体" w:cs="宋体" w:hint="eastAsia"/>
          <w:sz w:val="24"/>
        </w:rPr>
        <w:t>19</w:t>
      </w:r>
      <w:r w:rsidRPr="002B3FC3">
        <w:rPr>
          <w:rFonts w:ascii="宋体" w:eastAsia="宋体" w:hAnsi="宋体" w:cs="宋体"/>
          <w:sz w:val="24"/>
        </w:rPr>
        <w:t>日至2026年</w:t>
      </w:r>
      <w:r w:rsidR="00326939">
        <w:rPr>
          <w:rFonts w:ascii="宋体" w:eastAsia="宋体" w:hAnsi="宋体" w:cs="宋体" w:hint="eastAsia"/>
          <w:sz w:val="24"/>
        </w:rPr>
        <w:t>11</w:t>
      </w:r>
      <w:r w:rsidRPr="002B3FC3">
        <w:rPr>
          <w:rFonts w:ascii="宋体" w:eastAsia="宋体" w:hAnsi="宋体" w:cs="宋体"/>
          <w:sz w:val="24"/>
        </w:rPr>
        <w:t>月</w:t>
      </w:r>
      <w:r w:rsidR="001005CE">
        <w:rPr>
          <w:rFonts w:ascii="宋体" w:eastAsia="宋体" w:hAnsi="宋体" w:cs="宋体" w:hint="eastAsia"/>
          <w:sz w:val="24"/>
        </w:rPr>
        <w:t>09</w:t>
      </w:r>
      <w:r w:rsidRPr="002B3FC3">
        <w:rPr>
          <w:rFonts w:ascii="宋体" w:eastAsia="宋体" w:hAnsi="宋体" w:cs="宋体"/>
          <w:sz w:val="24"/>
        </w:rPr>
        <w:t>日，每天上午00:00至12:00，下午12:01至23:59（北京时间，法定节假日除外）。</w:t>
      </w:r>
    </w:p>
    <w:p w14:paraId="359E422D" w14:textId="77777777"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 w:val="24"/>
        </w:rPr>
      </w:pPr>
      <w:r w:rsidRPr="002B3FC3">
        <w:rPr>
          <w:rFonts w:ascii="宋体" w:eastAsia="宋体" w:hAnsi="宋体" w:cs="宋体"/>
          <w:sz w:val="24"/>
        </w:rPr>
        <w:t>2.地点：投标文件提交截止时间前登录《全国公共资源交易平台（河南省·许昌市）》“投标人/供应商登录”入口（https://ggzy.xuchang.gov.cn）自行免费下载。</w:t>
      </w:r>
    </w:p>
    <w:p w14:paraId="135D8BBF" w14:textId="77777777"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 w:val="24"/>
        </w:rPr>
      </w:pPr>
      <w:r w:rsidRPr="002B3FC3">
        <w:rPr>
          <w:rFonts w:ascii="宋体" w:eastAsia="宋体" w:hAnsi="宋体" w:cs="宋体"/>
          <w:sz w:val="24"/>
        </w:rPr>
        <w:t>3.方式：网上自行下载</w:t>
      </w:r>
    </w:p>
    <w:p w14:paraId="06C6D83C" w14:textId="77777777"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Cs w:val="21"/>
        </w:rPr>
      </w:pPr>
      <w:r w:rsidRPr="002B3FC3">
        <w:rPr>
          <w:rFonts w:ascii="宋体" w:eastAsia="宋体" w:hAnsi="宋体" w:cs="宋体"/>
          <w:sz w:val="24"/>
        </w:rPr>
        <w:t>4.售价：0元</w:t>
      </w:r>
    </w:p>
    <w:p w14:paraId="156231F8" w14:textId="77777777" w:rsidR="002B3FC3" w:rsidRPr="002B3FC3" w:rsidRDefault="002B3FC3" w:rsidP="002B3FC3">
      <w:pPr>
        <w:tabs>
          <w:tab w:val="left" w:pos="7095"/>
        </w:tabs>
        <w:spacing w:line="460" w:lineRule="exact"/>
        <w:ind w:firstLineChars="200" w:firstLine="482"/>
        <w:contextualSpacing/>
        <w:rPr>
          <w:rFonts w:ascii="宋体" w:eastAsia="宋体" w:hAnsi="宋体" w:cs="宋体" w:hint="eastAsia"/>
          <w:b/>
          <w:sz w:val="24"/>
        </w:rPr>
      </w:pPr>
      <w:r w:rsidRPr="002B3FC3">
        <w:rPr>
          <w:rFonts w:ascii="宋体" w:eastAsia="宋体" w:hAnsi="宋体" w:cs="宋体"/>
          <w:b/>
          <w:sz w:val="24"/>
        </w:rPr>
        <w:t>四、投标截止时间及地点</w:t>
      </w:r>
    </w:p>
    <w:p w14:paraId="7323A519" w14:textId="6953C959"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 w:val="24"/>
        </w:rPr>
      </w:pPr>
      <w:r w:rsidRPr="002B3FC3">
        <w:rPr>
          <w:rFonts w:ascii="宋体" w:eastAsia="宋体" w:hAnsi="宋体" w:cs="宋体"/>
          <w:sz w:val="24"/>
        </w:rPr>
        <w:t>1.时间：2026年</w:t>
      </w:r>
      <w:r w:rsidR="00326939">
        <w:rPr>
          <w:rFonts w:ascii="宋体" w:eastAsia="宋体" w:hAnsi="宋体" w:cs="宋体" w:hint="eastAsia"/>
          <w:sz w:val="24"/>
        </w:rPr>
        <w:t>11</w:t>
      </w:r>
      <w:r w:rsidRPr="002B3FC3">
        <w:rPr>
          <w:rFonts w:ascii="宋体" w:eastAsia="宋体" w:hAnsi="宋体" w:cs="宋体"/>
          <w:sz w:val="24"/>
        </w:rPr>
        <w:t>月</w:t>
      </w:r>
      <w:r w:rsidR="00F22A47">
        <w:rPr>
          <w:rFonts w:ascii="宋体" w:eastAsia="宋体" w:hAnsi="宋体" w:cs="宋体" w:hint="eastAsia"/>
          <w:sz w:val="24"/>
        </w:rPr>
        <w:t>09</w:t>
      </w:r>
      <w:r w:rsidRPr="002B3FC3">
        <w:rPr>
          <w:rFonts w:ascii="宋体" w:eastAsia="宋体" w:hAnsi="宋体" w:cs="宋体"/>
          <w:sz w:val="24"/>
        </w:rPr>
        <w:t>日08时30分（北京时间）</w:t>
      </w:r>
    </w:p>
    <w:p w14:paraId="39819E27" w14:textId="77777777"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 w:val="24"/>
        </w:rPr>
      </w:pPr>
      <w:r w:rsidRPr="002B3FC3">
        <w:rPr>
          <w:rFonts w:ascii="宋体" w:eastAsia="宋体" w:hAnsi="宋体" w:cs="宋体"/>
          <w:sz w:val="24"/>
        </w:rPr>
        <w:t>2.地点：本项目为全流程电子化交易项目，投标人必须通过许昌公共资源交易系统下载“新点投标文件制作软件（河南省版）”的最新版本制作并上传加密电子投标文件（后缀格式为.XCSTF）。截至投标截止时间，交易系统投标通道将关闭，投标人未完成电子投标文件上传的，投标将被拒绝。</w:t>
      </w:r>
    </w:p>
    <w:p w14:paraId="3C9D1190" w14:textId="77777777" w:rsidR="002B3FC3" w:rsidRPr="002B3FC3" w:rsidRDefault="002B3FC3" w:rsidP="002B3FC3">
      <w:pPr>
        <w:tabs>
          <w:tab w:val="left" w:pos="7095"/>
        </w:tabs>
        <w:spacing w:line="460" w:lineRule="exact"/>
        <w:ind w:firstLineChars="200" w:firstLine="482"/>
        <w:contextualSpacing/>
        <w:rPr>
          <w:rFonts w:ascii="宋体" w:eastAsia="宋体" w:hAnsi="宋体" w:cs="宋体" w:hint="eastAsia"/>
          <w:b/>
          <w:sz w:val="24"/>
        </w:rPr>
      </w:pPr>
      <w:r w:rsidRPr="002B3FC3">
        <w:rPr>
          <w:rFonts w:ascii="宋体" w:eastAsia="宋体" w:hAnsi="宋体" w:cs="宋体"/>
          <w:b/>
          <w:sz w:val="24"/>
        </w:rPr>
        <w:t>五、开标时间及地点</w:t>
      </w:r>
    </w:p>
    <w:p w14:paraId="70B7A185" w14:textId="213D3242" w:rsidR="002B3FC3" w:rsidRPr="002B3FC3" w:rsidRDefault="002B3FC3" w:rsidP="002B3FC3">
      <w:pPr>
        <w:tabs>
          <w:tab w:val="left" w:pos="7095"/>
        </w:tabs>
        <w:spacing w:line="460" w:lineRule="exact"/>
        <w:ind w:firstLineChars="200" w:firstLine="480"/>
        <w:contextualSpacing/>
        <w:rPr>
          <w:rFonts w:ascii="宋体" w:eastAsia="宋体" w:hAnsi="宋体" w:cs="宋体" w:hint="eastAsia"/>
          <w:sz w:val="24"/>
        </w:rPr>
      </w:pPr>
      <w:r w:rsidRPr="002B3FC3">
        <w:rPr>
          <w:rFonts w:ascii="宋体" w:eastAsia="宋体" w:hAnsi="宋体" w:cs="宋体"/>
          <w:sz w:val="24"/>
        </w:rPr>
        <w:t>1.时间：2026年</w:t>
      </w:r>
      <w:r w:rsidR="00326939">
        <w:rPr>
          <w:rFonts w:ascii="宋体" w:eastAsia="宋体" w:hAnsi="宋体" w:cs="宋体" w:hint="eastAsia"/>
          <w:sz w:val="24"/>
        </w:rPr>
        <w:t>11</w:t>
      </w:r>
      <w:r w:rsidRPr="002B3FC3">
        <w:rPr>
          <w:rFonts w:ascii="宋体" w:eastAsia="宋体" w:hAnsi="宋体" w:cs="宋体"/>
          <w:sz w:val="24"/>
        </w:rPr>
        <w:t>月</w:t>
      </w:r>
      <w:r w:rsidR="00F22A47">
        <w:rPr>
          <w:rFonts w:ascii="宋体" w:eastAsia="宋体" w:hAnsi="宋体" w:cs="宋体" w:hint="eastAsia"/>
          <w:sz w:val="24"/>
        </w:rPr>
        <w:t>09</w:t>
      </w:r>
      <w:r w:rsidRPr="002B3FC3">
        <w:rPr>
          <w:rFonts w:ascii="宋体" w:eastAsia="宋体" w:hAnsi="宋体" w:cs="宋体"/>
          <w:sz w:val="24"/>
        </w:rPr>
        <w:t>日08时30分（北京时间）</w:t>
      </w:r>
    </w:p>
    <w:p w14:paraId="4FBC4DD9" w14:textId="77777777" w:rsidR="002B3FC3" w:rsidRPr="002B3FC3" w:rsidRDefault="002B3FC3" w:rsidP="002B3FC3">
      <w:pPr>
        <w:tabs>
          <w:tab w:val="left" w:pos="7095"/>
        </w:tabs>
        <w:spacing w:line="520" w:lineRule="exact"/>
        <w:ind w:firstLineChars="200" w:firstLine="480"/>
        <w:contextualSpacing/>
        <w:rPr>
          <w:rFonts w:ascii="宋体" w:eastAsia="宋体" w:hAnsi="宋体" w:cs="宋体" w:hint="eastAsia"/>
          <w:sz w:val="24"/>
        </w:rPr>
      </w:pPr>
      <w:r w:rsidRPr="002B3FC3">
        <w:rPr>
          <w:rFonts w:ascii="宋体" w:eastAsia="宋体" w:hAnsi="宋体" w:cs="宋体"/>
          <w:sz w:val="24"/>
        </w:rPr>
        <w:t>2.地点：本项目采用“不见面”网上开标方式，请投标供应商使用CA数字证书</w:t>
      </w:r>
      <w:r w:rsidRPr="002B3FC3">
        <w:rPr>
          <w:rFonts w:ascii="宋体" w:eastAsia="宋体" w:hAnsi="宋体" w:cs="宋体"/>
          <w:sz w:val="24"/>
          <w:shd w:val="clear" w:color="auto" w:fill="FFFFFF"/>
        </w:rPr>
        <w:t>或移动数字证书</w:t>
      </w:r>
      <w:r w:rsidRPr="002B3FC3">
        <w:rPr>
          <w:rFonts w:ascii="宋体" w:eastAsia="宋体" w:hAnsi="宋体" w:cs="宋体"/>
          <w:sz w:val="24"/>
        </w:rPr>
        <w:t>登录《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47939C00" w14:textId="77777777" w:rsidR="002B383A" w:rsidRPr="00E34A46" w:rsidRDefault="002B383A" w:rsidP="002B383A">
      <w:pPr>
        <w:spacing w:line="440" w:lineRule="exact"/>
        <w:ind w:firstLineChars="200" w:firstLine="482"/>
        <w:jc w:val="left"/>
        <w:rPr>
          <w:rFonts w:ascii="宋体" w:eastAsia="宋体" w:hAnsi="宋体" w:cstheme="majorEastAsia" w:hint="eastAsia"/>
          <w:b/>
          <w:bCs/>
          <w:sz w:val="24"/>
        </w:rPr>
      </w:pPr>
      <w:r w:rsidRPr="00E34A46">
        <w:rPr>
          <w:rFonts w:ascii="宋体" w:eastAsia="宋体" w:hAnsi="宋体" w:cstheme="majorEastAsia" w:hint="eastAsia"/>
          <w:b/>
          <w:bCs/>
          <w:sz w:val="24"/>
        </w:rPr>
        <w:t>六、发布公告的媒介及招标公告期限</w:t>
      </w:r>
    </w:p>
    <w:p w14:paraId="04D49487" w14:textId="5236E5A3" w:rsidR="002B383A" w:rsidRPr="002B383A" w:rsidRDefault="002B383A" w:rsidP="002B383A">
      <w:pPr>
        <w:wordWrap w:val="0"/>
        <w:spacing w:line="440" w:lineRule="exact"/>
        <w:ind w:firstLineChars="200" w:firstLine="480"/>
        <w:jc w:val="left"/>
        <w:rPr>
          <w:rFonts w:ascii="宋体" w:eastAsia="宋体" w:hAnsi="宋体" w:cstheme="majorEastAsia" w:hint="eastAsia"/>
          <w:sz w:val="24"/>
        </w:rPr>
      </w:pPr>
      <w:r w:rsidRPr="002B383A">
        <w:rPr>
          <w:rFonts w:ascii="宋体" w:eastAsia="宋体" w:hAnsi="宋体" w:cstheme="majorEastAsia" w:hint="eastAsia"/>
          <w:sz w:val="24"/>
        </w:rPr>
        <w:t>本次招标公告在</w:t>
      </w:r>
      <w:bookmarkStart w:id="3" w:name="OLE_LINK1"/>
      <w:r w:rsidRPr="002B383A">
        <w:rPr>
          <w:rFonts w:ascii="宋体" w:eastAsia="宋体" w:hAnsi="宋体" w:cstheme="majorEastAsia" w:hint="eastAsia"/>
          <w:sz w:val="24"/>
        </w:rPr>
        <w:t>《河南省政府采购网》《许昌市政府采购网》《全国公共资源交易平台（河南省·许昌市）》</w:t>
      </w:r>
      <w:bookmarkEnd w:id="3"/>
      <w:r w:rsidRPr="002B383A">
        <w:rPr>
          <w:rFonts w:ascii="宋体" w:eastAsia="宋体" w:hAnsi="宋体" w:cstheme="majorEastAsia" w:hint="eastAsia"/>
          <w:sz w:val="24"/>
        </w:rPr>
        <w:t>上发布。招标公告期限为</w:t>
      </w:r>
      <w:r w:rsidR="00E34A46">
        <w:rPr>
          <w:rFonts w:ascii="宋体" w:eastAsia="宋体" w:hAnsi="宋体" w:cstheme="majorEastAsia" w:hint="eastAsia"/>
          <w:sz w:val="24"/>
        </w:rPr>
        <w:t>五</w:t>
      </w:r>
      <w:r w:rsidRPr="002B383A">
        <w:rPr>
          <w:rFonts w:ascii="宋体" w:eastAsia="宋体" w:hAnsi="宋体" w:cstheme="majorEastAsia" w:hint="eastAsia"/>
          <w:sz w:val="24"/>
        </w:rPr>
        <w:t>个工作日。</w:t>
      </w:r>
    </w:p>
    <w:p w14:paraId="6A52C16D" w14:textId="4ECB23E4" w:rsidR="002B383A" w:rsidRPr="003A361B" w:rsidRDefault="00E34A46" w:rsidP="003A361B">
      <w:pPr>
        <w:spacing w:line="440" w:lineRule="exact"/>
        <w:ind w:firstLineChars="200" w:firstLine="482"/>
        <w:jc w:val="left"/>
        <w:rPr>
          <w:rFonts w:ascii="宋体" w:eastAsia="宋体" w:hAnsi="宋体" w:cstheme="majorEastAsia" w:hint="eastAsia"/>
          <w:b/>
          <w:bCs/>
          <w:sz w:val="24"/>
        </w:rPr>
      </w:pPr>
      <w:r w:rsidRPr="003A361B">
        <w:rPr>
          <w:rFonts w:ascii="宋体" w:eastAsia="宋体" w:hAnsi="宋体" w:cstheme="majorEastAsia"/>
          <w:b/>
          <w:bCs/>
          <w:sz w:val="24"/>
        </w:rPr>
        <w:t>七、</w:t>
      </w:r>
      <w:r w:rsidR="002B383A" w:rsidRPr="003A361B">
        <w:rPr>
          <w:rFonts w:ascii="宋体" w:eastAsia="宋体" w:hAnsi="宋体" w:cstheme="majorEastAsia"/>
          <w:b/>
          <w:bCs/>
          <w:sz w:val="24"/>
        </w:rPr>
        <w:t>其他补充事宜</w:t>
      </w:r>
    </w:p>
    <w:p w14:paraId="03D37042" w14:textId="3505C63A" w:rsidR="002B383A" w:rsidRPr="002B383A" w:rsidRDefault="002B383A" w:rsidP="002B383A">
      <w:pPr>
        <w:wordWrap w:val="0"/>
        <w:spacing w:line="440" w:lineRule="exact"/>
        <w:ind w:leftChars="200" w:left="420"/>
        <w:jc w:val="left"/>
        <w:rPr>
          <w:rFonts w:ascii="宋体" w:eastAsia="宋体" w:hAnsi="宋体" w:cstheme="majorEastAsia" w:hint="eastAsia"/>
          <w:sz w:val="24"/>
        </w:rPr>
      </w:pPr>
      <w:r w:rsidRPr="002B383A">
        <w:rPr>
          <w:rFonts w:ascii="宋体" w:eastAsia="宋体" w:hAnsi="宋体" w:cstheme="majorEastAsia" w:hint="eastAsia"/>
          <w:sz w:val="24"/>
        </w:rPr>
        <w:t>1.监督单位：禹州市政府采购监督管理办公室</w:t>
      </w:r>
      <w:r w:rsidRPr="002B383A">
        <w:rPr>
          <w:rFonts w:ascii="宋体" w:eastAsia="宋体" w:hAnsi="宋体" w:cstheme="majorEastAsia" w:hint="eastAsia"/>
          <w:sz w:val="24"/>
        </w:rPr>
        <w:br/>
        <w:t>2.电话：0374-8112523</w:t>
      </w:r>
      <w:r w:rsidRPr="002B383A">
        <w:rPr>
          <w:rFonts w:ascii="宋体" w:eastAsia="宋体" w:hAnsi="宋体" w:cstheme="majorEastAsia" w:hint="eastAsia"/>
          <w:sz w:val="24"/>
        </w:rPr>
        <w:br/>
        <w:t>3.项目编号：YZCG-DL</w:t>
      </w:r>
      <w:r w:rsidR="006B53C4">
        <w:rPr>
          <w:rFonts w:ascii="宋体" w:eastAsia="宋体" w:hAnsi="宋体" w:cstheme="majorEastAsia" w:hint="eastAsia"/>
          <w:sz w:val="24"/>
        </w:rPr>
        <w:t>G</w:t>
      </w:r>
      <w:r w:rsidRPr="002B383A">
        <w:rPr>
          <w:rFonts w:ascii="宋体" w:eastAsia="宋体" w:hAnsi="宋体" w:cstheme="majorEastAsia" w:hint="eastAsia"/>
          <w:sz w:val="24"/>
        </w:rPr>
        <w:t>202</w:t>
      </w:r>
      <w:r w:rsidR="00E34A46">
        <w:rPr>
          <w:rFonts w:ascii="宋体" w:eastAsia="宋体" w:hAnsi="宋体" w:cstheme="majorEastAsia" w:hint="eastAsia"/>
          <w:sz w:val="24"/>
        </w:rPr>
        <w:t>6</w:t>
      </w:r>
      <w:r w:rsidR="00BF1CB0">
        <w:rPr>
          <w:rFonts w:ascii="宋体" w:eastAsia="宋体" w:hAnsi="宋体" w:cstheme="majorEastAsia" w:hint="eastAsia"/>
          <w:sz w:val="24"/>
        </w:rPr>
        <w:t>103</w:t>
      </w:r>
    </w:p>
    <w:p w14:paraId="1D5078B2" w14:textId="1AC9AA38" w:rsidR="00D57A36" w:rsidRDefault="00AA7A76">
      <w:pPr>
        <w:tabs>
          <w:tab w:val="left" w:pos="7095"/>
        </w:tabs>
        <w:spacing w:line="360" w:lineRule="auto"/>
        <w:ind w:firstLineChars="200" w:firstLine="482"/>
        <w:contextualSpacing/>
        <w:jc w:val="lef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八、</w:t>
      </w:r>
      <w:r w:rsidR="00E34A46" w:rsidRPr="00E34A46">
        <w:rPr>
          <w:rFonts w:ascii="宋体" w:eastAsia="宋体" w:hAnsi="宋体" w:cs="宋体"/>
          <w:b/>
          <w:bCs/>
          <w:sz w:val="24"/>
          <w:shd w:val="clear" w:color="auto" w:fill="FFFFFF"/>
        </w:rPr>
        <w:t>凡对本次招标提出询问，请按照以下方式联系</w:t>
      </w:r>
    </w:p>
    <w:p w14:paraId="3332FDFC" w14:textId="77777777" w:rsidR="00D57A36" w:rsidRDefault="00AA7A7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1.采购人信息</w:t>
      </w:r>
    </w:p>
    <w:p w14:paraId="394AF7E1" w14:textId="77777777" w:rsidR="00AB50C5" w:rsidRDefault="00AB50C5" w:rsidP="00AB50C5">
      <w:pPr>
        <w:spacing w:line="520" w:lineRule="exact"/>
        <w:ind w:firstLineChars="200" w:firstLine="480"/>
        <w:jc w:val="left"/>
        <w:rPr>
          <w:rFonts w:ascii="宋体" w:eastAsia="宋体" w:hAnsi="宋体" w:cs="宋体" w:hint="eastAsia"/>
          <w:sz w:val="24"/>
        </w:rPr>
      </w:pPr>
      <w:r>
        <w:rPr>
          <w:rFonts w:ascii="宋体" w:eastAsia="宋体" w:hAnsi="宋体" w:cs="宋体" w:hint="eastAsia"/>
          <w:sz w:val="24"/>
        </w:rPr>
        <w:t>名称：禹州市住房和城乡建设局</w:t>
      </w:r>
    </w:p>
    <w:p w14:paraId="1FC47A8D" w14:textId="51729EBE" w:rsidR="00857EA5" w:rsidRPr="00BB5F4D" w:rsidRDefault="00857EA5" w:rsidP="00857EA5">
      <w:pPr>
        <w:spacing w:line="360" w:lineRule="auto"/>
        <w:ind w:firstLineChars="200" w:firstLine="480"/>
        <w:jc w:val="left"/>
        <w:rPr>
          <w:rFonts w:ascii="宋体" w:eastAsia="宋体" w:hAnsi="宋体" w:cs="宋体" w:hint="eastAsia"/>
          <w:sz w:val="24"/>
        </w:rPr>
      </w:pPr>
      <w:r w:rsidRPr="00BB5F4D">
        <w:rPr>
          <w:rFonts w:ascii="宋体" w:eastAsia="宋体" w:hAnsi="宋体" w:cs="宋体"/>
          <w:sz w:val="24"/>
        </w:rPr>
        <w:lastRenderedPageBreak/>
        <w:t>地址：</w:t>
      </w:r>
      <w:r w:rsidR="006B53C4" w:rsidRPr="00BB5F4D">
        <w:rPr>
          <w:rFonts w:ascii="宋体" w:eastAsia="宋体" w:hAnsi="宋体" w:cs="宋体" w:hint="eastAsia"/>
          <w:sz w:val="24"/>
        </w:rPr>
        <w:t>禹州市行政南路</w:t>
      </w:r>
    </w:p>
    <w:p w14:paraId="4F9E2ECA" w14:textId="1691F24D" w:rsidR="00857EA5" w:rsidRPr="00BB5F4D" w:rsidRDefault="00857EA5" w:rsidP="00857EA5">
      <w:pPr>
        <w:spacing w:line="360" w:lineRule="auto"/>
        <w:ind w:firstLineChars="200" w:firstLine="480"/>
        <w:jc w:val="left"/>
        <w:rPr>
          <w:rFonts w:ascii="宋体" w:eastAsia="宋体" w:hAnsi="宋体" w:cs="宋体" w:hint="eastAsia"/>
          <w:sz w:val="24"/>
        </w:rPr>
      </w:pPr>
      <w:r w:rsidRPr="00BB5F4D">
        <w:rPr>
          <w:rFonts w:ascii="宋体" w:eastAsia="宋体" w:hAnsi="宋体" w:cs="宋体"/>
          <w:sz w:val="24"/>
        </w:rPr>
        <w:t>联系人：</w:t>
      </w:r>
      <w:r w:rsidR="006B53C4" w:rsidRPr="00BB5F4D">
        <w:rPr>
          <w:rFonts w:ascii="宋体" w:eastAsia="宋体" w:hAnsi="宋体" w:cs="宋体" w:hint="eastAsia"/>
          <w:sz w:val="24"/>
        </w:rPr>
        <w:t>任</w:t>
      </w:r>
      <w:r w:rsidRPr="00BB5F4D">
        <w:rPr>
          <w:rFonts w:ascii="宋体" w:eastAsia="宋体" w:hAnsi="宋体" w:cs="宋体"/>
          <w:sz w:val="24"/>
        </w:rPr>
        <w:t>先生</w:t>
      </w:r>
    </w:p>
    <w:p w14:paraId="0275E4BC" w14:textId="21769C97" w:rsidR="00857EA5" w:rsidRPr="00857EA5" w:rsidRDefault="00857EA5" w:rsidP="00857EA5">
      <w:pPr>
        <w:spacing w:line="360" w:lineRule="auto"/>
        <w:ind w:firstLineChars="200" w:firstLine="480"/>
        <w:jc w:val="left"/>
        <w:rPr>
          <w:rFonts w:ascii="宋体" w:eastAsia="宋体" w:hAnsi="宋体" w:cs="宋体" w:hint="eastAsia"/>
          <w:sz w:val="24"/>
        </w:rPr>
      </w:pPr>
      <w:r w:rsidRPr="00BB5F4D">
        <w:rPr>
          <w:rFonts w:ascii="宋体" w:eastAsia="宋体" w:hAnsi="宋体" w:cs="宋体"/>
          <w:sz w:val="24"/>
        </w:rPr>
        <w:t>联系方式：</w:t>
      </w:r>
      <w:r w:rsidR="001774A1">
        <w:rPr>
          <w:rFonts w:ascii="宋体" w:eastAsia="宋体" w:hAnsi="宋体" w:cs="宋体" w:hint="eastAsia"/>
          <w:sz w:val="24"/>
        </w:rPr>
        <w:t>0374-8111979</w:t>
      </w:r>
    </w:p>
    <w:p w14:paraId="0D66810A" w14:textId="77777777" w:rsidR="00D57A36" w:rsidRDefault="00AA7A7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2.采购代理机构信息</w:t>
      </w:r>
    </w:p>
    <w:p w14:paraId="30710FCF" w14:textId="27C06B98" w:rsidR="00D57A36" w:rsidRDefault="00AA7A7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名称：</w:t>
      </w:r>
      <w:r w:rsidR="009F32FF">
        <w:rPr>
          <w:rFonts w:ascii="宋体" w:eastAsia="宋体" w:hAnsi="宋体" w:cs="宋体" w:hint="eastAsia"/>
          <w:sz w:val="24"/>
        </w:rPr>
        <w:t>许昌德源招标有限公司</w:t>
      </w:r>
    </w:p>
    <w:p w14:paraId="7C78545C" w14:textId="64D0F6DC" w:rsidR="00D57A36" w:rsidRDefault="00AA7A7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地址：</w:t>
      </w:r>
      <w:r w:rsidR="007E646E">
        <w:rPr>
          <w:rFonts w:ascii="宋体" w:eastAsia="宋体" w:hAnsi="宋体" w:cs="宋体" w:hint="eastAsia"/>
          <w:sz w:val="24"/>
        </w:rPr>
        <w:t>禹州市药城路780号</w:t>
      </w:r>
    </w:p>
    <w:p w14:paraId="2F49374C" w14:textId="2021F776" w:rsidR="00D57A36" w:rsidRDefault="00AA7A7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联系人：</w:t>
      </w:r>
      <w:r w:rsidR="007E646E">
        <w:rPr>
          <w:rFonts w:ascii="宋体" w:eastAsia="宋体" w:hAnsi="宋体" w:cs="宋体" w:hint="eastAsia"/>
          <w:sz w:val="24"/>
        </w:rPr>
        <w:t>杨先生</w:t>
      </w:r>
    </w:p>
    <w:p w14:paraId="26DB2B6A" w14:textId="7F05EA24" w:rsidR="00D57A36" w:rsidRDefault="00AA7A7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联系电话</w:t>
      </w:r>
      <w:r w:rsidR="007E646E">
        <w:rPr>
          <w:rFonts w:ascii="宋体" w:eastAsia="宋体" w:hAnsi="宋体" w:cs="宋体" w:hint="eastAsia"/>
          <w:sz w:val="24"/>
        </w:rPr>
        <w:t>：0374-8636669</w:t>
      </w:r>
    </w:p>
    <w:p w14:paraId="1CDF25BE" w14:textId="0F629567" w:rsidR="00E34A46" w:rsidRPr="00E34A46" w:rsidRDefault="00AA7A76" w:rsidP="00E34A46">
      <w:pPr>
        <w:tabs>
          <w:tab w:val="left" w:pos="7095"/>
        </w:tabs>
        <w:spacing w:line="360" w:lineRule="auto"/>
        <w:ind w:firstLineChars="200" w:firstLine="480"/>
        <w:contextualSpacing/>
        <w:jc w:val="left"/>
        <w:rPr>
          <w:rFonts w:ascii="宋体" w:eastAsia="宋体" w:hAnsi="宋体" w:cs="宋体" w:hint="eastAsia"/>
          <w:sz w:val="24"/>
          <w:shd w:val="clear" w:color="auto" w:fill="FFFFFF"/>
        </w:rPr>
      </w:pPr>
      <w:r w:rsidRPr="00812222">
        <w:rPr>
          <w:rFonts w:ascii="宋体" w:eastAsia="宋体" w:hAnsi="宋体" w:cs="宋体" w:hint="eastAsia"/>
          <w:sz w:val="24"/>
          <w:shd w:val="clear" w:color="auto" w:fill="FFFFFF"/>
        </w:rPr>
        <w:t>3.</w:t>
      </w:r>
      <w:r w:rsidR="00E34A46" w:rsidRPr="00E34A46">
        <w:rPr>
          <w:rFonts w:ascii="宋体" w:eastAsia="宋体" w:hAnsi="宋体" w:cs="宋体"/>
          <w:sz w:val="24"/>
          <w:shd w:val="clear" w:color="auto" w:fill="FFFFFF"/>
        </w:rPr>
        <w:t>项目联系方式</w:t>
      </w:r>
    </w:p>
    <w:p w14:paraId="7C82AC9B" w14:textId="77777777" w:rsidR="00E34A46" w:rsidRDefault="00E34A46" w:rsidP="00E34A4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联系人：杨先生</w:t>
      </w:r>
    </w:p>
    <w:p w14:paraId="3C249ED6" w14:textId="77777777" w:rsidR="00E34A46" w:rsidRDefault="00E34A46" w:rsidP="00E34A46">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联系电话：0374-8636669</w:t>
      </w:r>
    </w:p>
    <w:p w14:paraId="5FEC284A" w14:textId="77777777" w:rsidR="00487C47" w:rsidRDefault="00487C47">
      <w:pPr>
        <w:spacing w:line="360" w:lineRule="auto"/>
        <w:rPr>
          <w:rStyle w:val="NormalCharacter"/>
          <w:rFonts w:ascii="宋体" w:eastAsia="宋体" w:hAnsi="宋体" w:cs="宋体" w:hint="eastAsia"/>
          <w:b/>
          <w:sz w:val="24"/>
        </w:rPr>
      </w:pPr>
    </w:p>
    <w:p w14:paraId="04766B7A" w14:textId="77777777" w:rsidR="00487C47" w:rsidRDefault="00487C47">
      <w:pPr>
        <w:spacing w:line="360" w:lineRule="auto"/>
        <w:rPr>
          <w:rStyle w:val="NormalCharacter"/>
          <w:rFonts w:ascii="宋体" w:eastAsia="宋体" w:hAnsi="宋体" w:cs="宋体" w:hint="eastAsia"/>
          <w:b/>
          <w:sz w:val="24"/>
        </w:rPr>
      </w:pPr>
    </w:p>
    <w:p w14:paraId="1A01C072" w14:textId="77777777" w:rsidR="002B383A" w:rsidRDefault="002B383A">
      <w:pPr>
        <w:spacing w:line="360" w:lineRule="auto"/>
        <w:rPr>
          <w:rStyle w:val="NormalCharacter"/>
          <w:rFonts w:ascii="宋体" w:eastAsia="宋体" w:hAnsi="宋体" w:cs="宋体" w:hint="eastAsia"/>
          <w:b/>
          <w:sz w:val="24"/>
        </w:rPr>
      </w:pPr>
    </w:p>
    <w:p w14:paraId="56E1A3B9" w14:textId="77777777" w:rsidR="002B383A" w:rsidRDefault="002B383A">
      <w:pPr>
        <w:spacing w:line="360" w:lineRule="auto"/>
        <w:rPr>
          <w:rStyle w:val="NormalCharacter"/>
          <w:rFonts w:ascii="宋体" w:eastAsia="宋体" w:hAnsi="宋体" w:cs="宋体" w:hint="eastAsia"/>
          <w:b/>
          <w:sz w:val="24"/>
        </w:rPr>
      </w:pPr>
    </w:p>
    <w:p w14:paraId="6A17E945" w14:textId="77777777" w:rsidR="002B383A" w:rsidRDefault="002B383A">
      <w:pPr>
        <w:spacing w:line="360" w:lineRule="auto"/>
        <w:rPr>
          <w:rStyle w:val="NormalCharacter"/>
          <w:rFonts w:ascii="宋体" w:eastAsia="宋体" w:hAnsi="宋体" w:cs="宋体" w:hint="eastAsia"/>
          <w:b/>
          <w:sz w:val="24"/>
        </w:rPr>
      </w:pPr>
    </w:p>
    <w:p w14:paraId="2EFFB186" w14:textId="77777777" w:rsidR="002B383A" w:rsidRDefault="002B383A">
      <w:pPr>
        <w:spacing w:line="360" w:lineRule="auto"/>
        <w:rPr>
          <w:rStyle w:val="NormalCharacter"/>
          <w:rFonts w:ascii="宋体" w:eastAsia="宋体" w:hAnsi="宋体" w:cs="宋体" w:hint="eastAsia"/>
          <w:b/>
          <w:sz w:val="24"/>
        </w:rPr>
      </w:pPr>
    </w:p>
    <w:p w14:paraId="11D7D1A7" w14:textId="77777777" w:rsidR="002B383A" w:rsidRDefault="002B383A">
      <w:pPr>
        <w:spacing w:line="360" w:lineRule="auto"/>
        <w:rPr>
          <w:rStyle w:val="NormalCharacter"/>
          <w:rFonts w:ascii="宋体" w:eastAsia="宋体" w:hAnsi="宋体" w:cs="宋体" w:hint="eastAsia"/>
          <w:b/>
          <w:sz w:val="24"/>
        </w:rPr>
      </w:pPr>
    </w:p>
    <w:p w14:paraId="56DB56DB" w14:textId="77777777" w:rsidR="002B383A" w:rsidRDefault="002B383A">
      <w:pPr>
        <w:spacing w:line="360" w:lineRule="auto"/>
        <w:rPr>
          <w:rStyle w:val="NormalCharacter"/>
          <w:rFonts w:ascii="宋体" w:eastAsia="宋体" w:hAnsi="宋体" w:cs="宋体" w:hint="eastAsia"/>
          <w:b/>
          <w:sz w:val="24"/>
        </w:rPr>
      </w:pPr>
    </w:p>
    <w:p w14:paraId="0E22B036" w14:textId="77777777" w:rsidR="002B383A" w:rsidRDefault="002B383A">
      <w:pPr>
        <w:spacing w:line="360" w:lineRule="auto"/>
        <w:rPr>
          <w:rStyle w:val="NormalCharacter"/>
          <w:rFonts w:ascii="宋体" w:eastAsia="宋体" w:hAnsi="宋体" w:cs="宋体" w:hint="eastAsia"/>
          <w:b/>
          <w:sz w:val="24"/>
        </w:rPr>
      </w:pPr>
    </w:p>
    <w:p w14:paraId="0D7C12ED" w14:textId="77777777" w:rsidR="002B383A" w:rsidRDefault="002B383A">
      <w:pPr>
        <w:spacing w:line="360" w:lineRule="auto"/>
        <w:rPr>
          <w:rStyle w:val="NormalCharacter"/>
          <w:rFonts w:ascii="宋体" w:eastAsia="宋体" w:hAnsi="宋体" w:cs="宋体" w:hint="eastAsia"/>
          <w:b/>
          <w:sz w:val="24"/>
        </w:rPr>
      </w:pPr>
    </w:p>
    <w:p w14:paraId="45114D35" w14:textId="77777777" w:rsidR="002B383A" w:rsidRDefault="002B383A">
      <w:pPr>
        <w:spacing w:line="360" w:lineRule="auto"/>
        <w:rPr>
          <w:rStyle w:val="NormalCharacter"/>
          <w:rFonts w:ascii="宋体" w:eastAsia="宋体" w:hAnsi="宋体" w:cs="宋体" w:hint="eastAsia"/>
          <w:b/>
          <w:sz w:val="24"/>
        </w:rPr>
      </w:pPr>
    </w:p>
    <w:p w14:paraId="7B739B49" w14:textId="77777777" w:rsidR="002B383A" w:rsidRDefault="002B383A">
      <w:pPr>
        <w:spacing w:line="360" w:lineRule="auto"/>
        <w:rPr>
          <w:rStyle w:val="NormalCharacter"/>
          <w:rFonts w:ascii="宋体" w:eastAsia="宋体" w:hAnsi="宋体" w:cs="宋体" w:hint="eastAsia"/>
          <w:b/>
          <w:sz w:val="24"/>
        </w:rPr>
      </w:pPr>
    </w:p>
    <w:p w14:paraId="694A5502" w14:textId="77777777" w:rsidR="002B383A" w:rsidRDefault="002B383A">
      <w:pPr>
        <w:spacing w:line="360" w:lineRule="auto"/>
        <w:rPr>
          <w:rStyle w:val="NormalCharacter"/>
          <w:rFonts w:ascii="宋体" w:eastAsia="宋体" w:hAnsi="宋体" w:cs="宋体" w:hint="eastAsia"/>
          <w:b/>
          <w:sz w:val="24"/>
        </w:rPr>
      </w:pPr>
    </w:p>
    <w:p w14:paraId="71CF17F8" w14:textId="77777777" w:rsidR="00EF05F7" w:rsidRDefault="00EF05F7">
      <w:pPr>
        <w:spacing w:line="360" w:lineRule="auto"/>
        <w:rPr>
          <w:rStyle w:val="NormalCharacter"/>
          <w:rFonts w:ascii="宋体" w:eastAsia="宋体" w:hAnsi="宋体" w:cs="宋体" w:hint="eastAsia"/>
          <w:b/>
          <w:sz w:val="24"/>
        </w:rPr>
      </w:pPr>
    </w:p>
    <w:p w14:paraId="57D97E14" w14:textId="77777777" w:rsidR="00EF05F7" w:rsidRDefault="00EF05F7">
      <w:pPr>
        <w:spacing w:line="360" w:lineRule="auto"/>
        <w:rPr>
          <w:rStyle w:val="NormalCharacter"/>
          <w:rFonts w:ascii="宋体" w:eastAsia="宋体" w:hAnsi="宋体" w:cs="宋体" w:hint="eastAsia"/>
          <w:b/>
          <w:sz w:val="24"/>
        </w:rPr>
      </w:pPr>
    </w:p>
    <w:p w14:paraId="5984ACF3" w14:textId="77777777" w:rsidR="00EF05F7" w:rsidRDefault="00EF05F7">
      <w:pPr>
        <w:spacing w:line="360" w:lineRule="auto"/>
        <w:rPr>
          <w:rStyle w:val="NormalCharacter"/>
          <w:rFonts w:ascii="宋体" w:eastAsia="宋体" w:hAnsi="宋体" w:cs="宋体" w:hint="eastAsia"/>
          <w:b/>
          <w:sz w:val="24"/>
        </w:rPr>
      </w:pPr>
    </w:p>
    <w:p w14:paraId="647F9CB0" w14:textId="77777777" w:rsidR="009824E2" w:rsidRDefault="009824E2">
      <w:pPr>
        <w:spacing w:line="360" w:lineRule="auto"/>
        <w:rPr>
          <w:rStyle w:val="NormalCharacter"/>
          <w:rFonts w:ascii="宋体" w:eastAsia="宋体" w:hAnsi="宋体" w:cs="宋体" w:hint="eastAsia"/>
          <w:b/>
          <w:sz w:val="24"/>
        </w:rPr>
      </w:pPr>
    </w:p>
    <w:p w14:paraId="4D96F0F5" w14:textId="77777777" w:rsidR="009824E2" w:rsidRDefault="009824E2">
      <w:pPr>
        <w:spacing w:line="360" w:lineRule="auto"/>
        <w:rPr>
          <w:rStyle w:val="NormalCharacter"/>
          <w:rFonts w:ascii="宋体" w:eastAsia="宋体" w:hAnsi="宋体" w:cs="宋体" w:hint="eastAsia"/>
          <w:b/>
          <w:sz w:val="24"/>
        </w:rPr>
      </w:pPr>
    </w:p>
    <w:p w14:paraId="0979AA92" w14:textId="4E05C957" w:rsidR="00D57A36" w:rsidRDefault="00AA7A76">
      <w:pPr>
        <w:spacing w:line="360" w:lineRule="auto"/>
        <w:rPr>
          <w:rFonts w:ascii="宋体" w:eastAsia="宋体" w:hAnsi="宋体" w:cs="宋体" w:hint="eastAsia"/>
          <w:sz w:val="24"/>
        </w:rPr>
      </w:pPr>
      <w:r>
        <w:rPr>
          <w:rStyle w:val="NormalCharacter"/>
          <w:rFonts w:ascii="宋体" w:eastAsia="宋体" w:hAnsi="宋体" w:cs="宋体" w:hint="eastAsia"/>
          <w:b/>
          <w:sz w:val="24"/>
        </w:rPr>
        <w:lastRenderedPageBreak/>
        <w:t>温馨提示：</w:t>
      </w:r>
    </w:p>
    <w:p w14:paraId="1B914762" w14:textId="77777777" w:rsidR="00D57A36" w:rsidRDefault="00AA7A76">
      <w:pPr>
        <w:pStyle w:val="a5"/>
        <w:spacing w:after="0" w:line="360" w:lineRule="auto"/>
        <w:ind w:firstLine="448"/>
        <w:rPr>
          <w:rFonts w:ascii="宋体" w:eastAsia="宋体" w:hAnsi="宋体" w:cs="宋体" w:hint="eastAsia"/>
          <w:b/>
          <w:bCs/>
          <w:sz w:val="24"/>
        </w:rPr>
      </w:pPr>
      <w:r>
        <w:rPr>
          <w:rFonts w:ascii="宋体" w:eastAsia="宋体" w:hAnsi="宋体" w:cs="宋体" w:hint="eastAsia"/>
          <w:b/>
          <w:bCs/>
          <w:sz w:val="24"/>
        </w:rPr>
        <w:t>本项目为全流程电子化交易项目，请认真阅读招标文件，并注意以下事项。</w:t>
      </w:r>
    </w:p>
    <w:p w14:paraId="2F6C31C0"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1.本项目采用远程“不见面”开标方式，投标前请详细阅读“全国公共资源交易平台（河南省·许昌市）”的“服务指南”栏目下《新交易平台使用手册》中的相关内容。</w:t>
      </w:r>
    </w:p>
    <w:p w14:paraId="64BD6099"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 xml:space="preserve">2.投标供应商在电子系统使用过程中遇到涉及系统使用的问题，可致电0374-2961598进行咨询。   </w:t>
      </w:r>
    </w:p>
    <w:p w14:paraId="502FC338"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3.供应商参加本项目投标，需提前自行联系CA数字证书或移动数字证书服务机构办理数字认证证书并进行电子签章。</w:t>
      </w:r>
    </w:p>
    <w:p w14:paraId="53611BED"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4.招标文件下载、响应文件制作、提交、远程不见面开标（电子投标文件的解密）环节，供应商须使用同一个CA数字证书或移动数字证书（证书须在有效期内并可正常使用）。</w:t>
      </w:r>
    </w:p>
    <w:p w14:paraId="4F79321B"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5.电子响应文件的制作</w:t>
      </w:r>
    </w:p>
    <w:p w14:paraId="77841BE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5.1 供应商登录“全国公共资源交易平台（河南省·许昌市）”下载“新点投标文件制作软件（河南省版）”的最新版本制作电子响应文件。</w:t>
      </w:r>
    </w:p>
    <w:p w14:paraId="22308FC5"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5.2供应商对同一项目多个标段进行响应的，应分别下载所投标段的招标文件，按标段制作响应文件。一个标段对应生成2份电子响应文件（后缀格式为.XCSTF和.</w:t>
      </w:r>
      <w:proofErr w:type="spellStart"/>
      <w:r>
        <w:rPr>
          <w:rStyle w:val="NormalCharacter"/>
          <w:rFonts w:ascii="宋体" w:eastAsia="宋体" w:hAnsi="宋体" w:cs="宋体" w:hint="eastAsia"/>
          <w:sz w:val="24"/>
        </w:rPr>
        <w:t>nXCSTF</w:t>
      </w:r>
      <w:proofErr w:type="spellEnd"/>
      <w:r>
        <w:rPr>
          <w:rStyle w:val="NormalCharacter"/>
          <w:rFonts w:ascii="宋体" w:eastAsia="宋体" w:hAnsi="宋体" w:cs="宋体" w:hint="eastAsia"/>
          <w:sz w:val="24"/>
        </w:rPr>
        <w:t>），其中后缀格式为“.XCSTF”的加密电子响应文件用于上传至交易系统中投标。</w:t>
      </w:r>
    </w:p>
    <w:p w14:paraId="3C083A6E"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6.加密电子响应文件的提交</w:t>
      </w:r>
    </w:p>
    <w:p w14:paraId="22B65AD7"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6.1供应商对同一项目多个标段进行响应的，加密电子响应文件应按标段分别提交。</w:t>
      </w:r>
    </w:p>
    <w:p w14:paraId="48C7AB85"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6.2加密电子响应文件成功上传至“全国公共资源交易平台（河南省·许昌市）”后，应在上传页面进行模拟解密，以验证是否能够成功解密。</w:t>
      </w:r>
    </w:p>
    <w:p w14:paraId="2F0BD6B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7.远程不见面开标（电子响应文件的解密）</w:t>
      </w:r>
    </w:p>
    <w:p w14:paraId="743A3786"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7.1本项目采用远程“不见面”开标方式，投标前请详细阅读“全国公共资源交易平台（河南省·许昌市）”的“服务指南”栏目下《新交易平台使用手册》中的相关内容。</w:t>
      </w:r>
    </w:p>
    <w:p w14:paraId="7870FD39"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7.2 供应商应按新交易平台使用手册提前设置好浏览器，并于开标时间前登录本项目网上开标大厅，按照规定的开标时间准时参加网上开标。</w:t>
      </w:r>
    </w:p>
    <w:p w14:paraId="21AF6321"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7.3根据开标大厅界面右侧“公告栏”中的系统提示，供应商应在“标书解密”环节完成解密操作。供应商未解密或因供应商原因解密失败的，其响应文件将被退回。</w:t>
      </w:r>
    </w:p>
    <w:p w14:paraId="607AA05C"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7.4在“唱标”环节，供应商应对唱标信息进行确认，供应商未进行唱标确认操作的，视同认可唱标结果。</w:t>
      </w:r>
    </w:p>
    <w:p w14:paraId="5B66CC2D"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lastRenderedPageBreak/>
        <w:t>7.5在“开标结束”环节，供应商应在《开标情况记录表》上进行电子签章。供应商未签章的，视同认可开标结果。</w:t>
      </w:r>
    </w:p>
    <w:p w14:paraId="11B3C3A0"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7.6供应商对开标过程和开标记录如有异议，可在本项目开标大厅界面右下方“发起异议”中提出异议。</w:t>
      </w:r>
    </w:p>
    <w:p w14:paraId="38648C78" w14:textId="77777777" w:rsidR="00D57A36" w:rsidRDefault="00AA7A76">
      <w:pPr>
        <w:pStyle w:val="HtmlNormal"/>
        <w:spacing w:line="360" w:lineRule="auto"/>
        <w:ind w:firstLineChars="200" w:firstLine="480"/>
        <w:rPr>
          <w:rStyle w:val="NormalCharacter"/>
          <w:rFonts w:ascii="宋体" w:eastAsia="宋体" w:hAnsi="宋体" w:cs="宋体" w:hint="eastAsia"/>
        </w:rPr>
      </w:pPr>
      <w:r>
        <w:rPr>
          <w:rStyle w:val="NormalCharacter"/>
          <w:rFonts w:ascii="宋体" w:eastAsia="宋体" w:hAnsi="宋体" w:cs="宋体" w:hint="eastAsia"/>
        </w:rPr>
        <w:t>8.评标依据</w:t>
      </w:r>
    </w:p>
    <w:p w14:paraId="046DAC0B"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8.1全流程电子化交易（远程不见面开标）项目，评标委员会以成功上传、解密的电子投标文件为评标依据。</w:t>
      </w:r>
    </w:p>
    <w:p w14:paraId="7E6DCA4E"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8.2 评标期间评标委员会如要求投标人作出澄清、说明或者补正等，投标人应在评标委员会要求的评标期间合理的时间内通过电子邮件形式提供。</w:t>
      </w:r>
    </w:p>
    <w:p w14:paraId="54F707E6"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投标人通过电子邮件提供的书面说明或相关证明材料应加盖公章，或者由法定代表人或其授权的代表签字。</w:t>
      </w:r>
    </w:p>
    <w:p w14:paraId="23F6DC3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9.相关事项</w:t>
      </w:r>
    </w:p>
    <w:p w14:paraId="506C209F"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5F2C5564" w14:textId="77777777" w:rsidR="00D57A36" w:rsidRDefault="00AA7A76">
      <w:pPr>
        <w:tabs>
          <w:tab w:val="left" w:pos="7095"/>
        </w:tabs>
        <w:spacing w:line="360" w:lineRule="auto"/>
        <w:ind w:firstLineChars="200" w:firstLine="480"/>
        <w:rPr>
          <w:rStyle w:val="NormalCharacter"/>
          <w:rFonts w:ascii="宋体" w:eastAsia="宋体" w:hAnsi="宋体" w:cs="宋体" w:hint="eastAsia"/>
          <w:sz w:val="24"/>
        </w:rPr>
      </w:pPr>
      <w:r>
        <w:rPr>
          <w:rStyle w:val="NormalCharacter"/>
          <w:rFonts w:ascii="宋体" w:eastAsia="宋体" w:hAnsi="宋体" w:cs="宋体" w:hint="eastAsia"/>
          <w:sz w:val="24"/>
        </w:rPr>
        <w:t>9.2“全国公共资源交易平台（河南省·许昌市）”采购公告栏提供的招标文件仅供浏览。供应商下载招标文件应使用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bookmarkEnd w:id="0"/>
    <w:p w14:paraId="42D4D12B" w14:textId="77777777" w:rsidR="00D57A36" w:rsidRDefault="00D57A36">
      <w:pPr>
        <w:tabs>
          <w:tab w:val="left" w:pos="7095"/>
        </w:tabs>
        <w:spacing w:line="360" w:lineRule="auto"/>
        <w:rPr>
          <w:rStyle w:val="NormalCharacter"/>
          <w:rFonts w:ascii="宋体" w:eastAsia="宋体" w:hAnsi="宋体" w:cs="宋体" w:hint="eastAsia"/>
          <w:szCs w:val="21"/>
        </w:rPr>
      </w:pPr>
    </w:p>
    <w:p w14:paraId="058FFD97" w14:textId="77777777" w:rsidR="00487C47" w:rsidRDefault="00487C47">
      <w:pPr>
        <w:tabs>
          <w:tab w:val="left" w:pos="7095"/>
        </w:tabs>
        <w:spacing w:line="360" w:lineRule="auto"/>
        <w:rPr>
          <w:rStyle w:val="NormalCharacter"/>
          <w:rFonts w:ascii="宋体" w:eastAsia="宋体" w:hAnsi="宋体" w:cs="宋体" w:hint="eastAsia"/>
          <w:szCs w:val="21"/>
        </w:rPr>
      </w:pPr>
    </w:p>
    <w:p w14:paraId="23DBFBF3" w14:textId="77777777" w:rsidR="00487C47" w:rsidRDefault="00487C47">
      <w:pPr>
        <w:tabs>
          <w:tab w:val="left" w:pos="7095"/>
        </w:tabs>
        <w:spacing w:line="360" w:lineRule="auto"/>
        <w:rPr>
          <w:rStyle w:val="NormalCharacter"/>
          <w:rFonts w:ascii="宋体" w:eastAsia="宋体" w:hAnsi="宋体" w:cs="宋体" w:hint="eastAsia"/>
          <w:szCs w:val="21"/>
        </w:rPr>
      </w:pPr>
    </w:p>
    <w:p w14:paraId="1F053D28" w14:textId="77777777" w:rsidR="00487C47" w:rsidRDefault="00487C47">
      <w:pPr>
        <w:tabs>
          <w:tab w:val="left" w:pos="7095"/>
        </w:tabs>
        <w:spacing w:line="360" w:lineRule="auto"/>
        <w:rPr>
          <w:rStyle w:val="NormalCharacter"/>
          <w:rFonts w:ascii="宋体" w:eastAsia="宋体" w:hAnsi="宋体" w:cs="宋体" w:hint="eastAsia"/>
          <w:szCs w:val="21"/>
        </w:rPr>
      </w:pPr>
    </w:p>
    <w:p w14:paraId="746C61C2" w14:textId="77777777" w:rsidR="00487C47" w:rsidRDefault="00487C47">
      <w:pPr>
        <w:tabs>
          <w:tab w:val="left" w:pos="7095"/>
        </w:tabs>
        <w:spacing w:line="360" w:lineRule="auto"/>
        <w:rPr>
          <w:rStyle w:val="NormalCharacter"/>
          <w:rFonts w:ascii="宋体" w:eastAsia="宋体" w:hAnsi="宋体" w:cs="宋体" w:hint="eastAsia"/>
          <w:szCs w:val="21"/>
        </w:rPr>
      </w:pPr>
    </w:p>
    <w:p w14:paraId="7FE844F6" w14:textId="77777777" w:rsidR="00487C47" w:rsidRDefault="00487C47">
      <w:pPr>
        <w:tabs>
          <w:tab w:val="left" w:pos="7095"/>
        </w:tabs>
        <w:spacing w:line="360" w:lineRule="auto"/>
        <w:rPr>
          <w:rStyle w:val="NormalCharacter"/>
          <w:rFonts w:ascii="宋体" w:eastAsia="宋体" w:hAnsi="宋体" w:cs="宋体" w:hint="eastAsia"/>
          <w:szCs w:val="21"/>
        </w:rPr>
      </w:pPr>
    </w:p>
    <w:p w14:paraId="040FFD47" w14:textId="77777777" w:rsidR="00487C47" w:rsidRDefault="00487C47">
      <w:pPr>
        <w:tabs>
          <w:tab w:val="left" w:pos="7095"/>
        </w:tabs>
        <w:spacing w:line="360" w:lineRule="auto"/>
        <w:rPr>
          <w:rStyle w:val="NormalCharacter"/>
          <w:rFonts w:ascii="宋体" w:eastAsia="宋体" w:hAnsi="宋体" w:cs="宋体" w:hint="eastAsia"/>
          <w:szCs w:val="21"/>
        </w:rPr>
      </w:pPr>
    </w:p>
    <w:p w14:paraId="28E11F1D" w14:textId="77777777" w:rsidR="00487C47" w:rsidRDefault="00487C47">
      <w:pPr>
        <w:tabs>
          <w:tab w:val="left" w:pos="7095"/>
        </w:tabs>
        <w:spacing w:line="360" w:lineRule="auto"/>
        <w:rPr>
          <w:rStyle w:val="NormalCharacter"/>
          <w:rFonts w:ascii="宋体" w:eastAsia="宋体" w:hAnsi="宋体" w:cs="宋体" w:hint="eastAsia"/>
          <w:szCs w:val="21"/>
        </w:rPr>
      </w:pPr>
    </w:p>
    <w:p w14:paraId="68F811BD" w14:textId="77777777" w:rsidR="00487C47" w:rsidRDefault="00487C47">
      <w:pPr>
        <w:tabs>
          <w:tab w:val="left" w:pos="7095"/>
        </w:tabs>
        <w:spacing w:line="360" w:lineRule="auto"/>
        <w:rPr>
          <w:rStyle w:val="NormalCharacter"/>
          <w:rFonts w:ascii="宋体" w:eastAsia="宋体" w:hAnsi="宋体" w:cs="宋体" w:hint="eastAsia"/>
          <w:szCs w:val="21"/>
        </w:rPr>
      </w:pPr>
    </w:p>
    <w:p w14:paraId="56453A45" w14:textId="77777777" w:rsidR="00487C47" w:rsidRDefault="00487C47">
      <w:pPr>
        <w:tabs>
          <w:tab w:val="left" w:pos="7095"/>
        </w:tabs>
        <w:spacing w:line="360" w:lineRule="auto"/>
        <w:rPr>
          <w:rStyle w:val="NormalCharacter"/>
          <w:rFonts w:ascii="宋体" w:eastAsia="宋体" w:hAnsi="宋体" w:cs="宋体" w:hint="eastAsia"/>
          <w:szCs w:val="21"/>
        </w:rPr>
      </w:pPr>
    </w:p>
    <w:p w14:paraId="49E2522C" w14:textId="77777777" w:rsidR="002B383A" w:rsidRDefault="002B383A">
      <w:pPr>
        <w:tabs>
          <w:tab w:val="left" w:pos="7095"/>
        </w:tabs>
        <w:spacing w:line="360" w:lineRule="auto"/>
        <w:rPr>
          <w:rStyle w:val="NormalCharacter"/>
          <w:rFonts w:ascii="宋体" w:eastAsia="宋体" w:hAnsi="宋体" w:cs="宋体" w:hint="eastAsia"/>
          <w:szCs w:val="21"/>
        </w:rPr>
      </w:pPr>
    </w:p>
    <w:p w14:paraId="7969316A" w14:textId="77777777" w:rsidR="00D57A36" w:rsidRDefault="00AA7A76">
      <w:pPr>
        <w:tabs>
          <w:tab w:val="left" w:pos="7095"/>
        </w:tabs>
        <w:spacing w:line="360" w:lineRule="auto"/>
        <w:jc w:val="center"/>
        <w:rPr>
          <w:rStyle w:val="NormalCharacter"/>
          <w:rFonts w:ascii="宋体" w:eastAsia="宋体" w:hAnsi="宋体" w:cs="宋体" w:hint="eastAsia"/>
          <w:b/>
          <w:bCs/>
          <w:sz w:val="28"/>
          <w:szCs w:val="28"/>
        </w:rPr>
      </w:pPr>
      <w:r>
        <w:rPr>
          <w:rStyle w:val="NormalCharacter"/>
          <w:rFonts w:ascii="宋体" w:eastAsia="宋体" w:hAnsi="宋体" w:cs="宋体" w:hint="eastAsia"/>
          <w:b/>
          <w:bCs/>
          <w:sz w:val="28"/>
          <w:szCs w:val="28"/>
        </w:rPr>
        <w:lastRenderedPageBreak/>
        <w:t>第二章 项目需求</w:t>
      </w:r>
    </w:p>
    <w:p w14:paraId="5399A4B2" w14:textId="48586775" w:rsidR="00D57A36" w:rsidRDefault="00AA7A76" w:rsidP="007E646E">
      <w:pPr>
        <w:tabs>
          <w:tab w:val="left" w:pos="7095"/>
        </w:tabs>
        <w:spacing w:line="360" w:lineRule="auto"/>
        <w:rPr>
          <w:rStyle w:val="NormalCharacter"/>
          <w:rFonts w:ascii="宋体" w:eastAsia="宋体" w:hAnsi="宋体" w:cs="宋体" w:hint="eastAsia"/>
          <w:b/>
          <w:bCs/>
          <w:sz w:val="24"/>
        </w:rPr>
      </w:pPr>
      <w:bookmarkStart w:id="4" w:name="OLE_LINK2"/>
      <w:r>
        <w:rPr>
          <w:rStyle w:val="NormalCharacter"/>
          <w:rFonts w:ascii="宋体" w:eastAsia="宋体" w:hAnsi="宋体" w:cs="宋体" w:hint="eastAsia"/>
          <w:b/>
          <w:bCs/>
          <w:sz w:val="24"/>
        </w:rPr>
        <w:t>一、</w:t>
      </w:r>
      <w:r w:rsidR="00B413CD" w:rsidRPr="00B413CD">
        <w:rPr>
          <w:rFonts w:ascii="宋体" w:eastAsia="宋体" w:hAnsi="宋体" w:cs="宋体"/>
          <w:b/>
          <w:bCs/>
          <w:sz w:val="24"/>
        </w:rPr>
        <w:t>本项目需实现的功能或者目标</w:t>
      </w:r>
    </w:p>
    <w:p w14:paraId="37892035" w14:textId="77777777" w:rsidR="003B74B1" w:rsidRPr="003B74B1" w:rsidRDefault="003B74B1" w:rsidP="003B74B1">
      <w:pPr>
        <w:spacing w:line="560" w:lineRule="exact"/>
        <w:ind w:firstLineChars="200" w:firstLine="480"/>
        <w:jc w:val="left"/>
        <w:rPr>
          <w:rFonts w:ascii="宋体" w:hAnsi="宋体" w:cs="宋体" w:hint="eastAsia"/>
          <w:sz w:val="24"/>
        </w:rPr>
      </w:pPr>
      <w:r w:rsidRPr="003B74B1">
        <w:rPr>
          <w:rFonts w:ascii="宋体" w:hAnsi="宋体" w:cs="宋体"/>
          <w:sz w:val="24"/>
        </w:rPr>
        <w:t>近年来，我市城市建设快速发展，市政道路里程，养护范围不断扩大，日常维修及应急处置任务日益繁重。由于市政维修机械设备使用年限较长、设备老化陈旧，存在作业效率低、维修频次高、安全隐患突出等问题，已无法满足日常市政管护及城市更新工作开展需求，为</w:t>
      </w:r>
      <w:bookmarkStart w:id="5" w:name="OLE_LINK9"/>
      <w:r w:rsidRPr="003B74B1">
        <w:rPr>
          <w:rFonts w:ascii="宋体" w:hAnsi="宋体" w:cs="宋体"/>
          <w:sz w:val="24"/>
        </w:rPr>
        <w:t>保障市政维修工作高效、安全开展</w:t>
      </w:r>
      <w:bookmarkEnd w:id="5"/>
      <w:r w:rsidRPr="003B74B1">
        <w:rPr>
          <w:rFonts w:ascii="宋体" w:hAnsi="宋体" w:cs="宋体"/>
          <w:sz w:val="24"/>
        </w:rPr>
        <w:t>，</w:t>
      </w:r>
      <w:r w:rsidRPr="003B74B1">
        <w:rPr>
          <w:rFonts w:ascii="宋体" w:hAnsi="宋体" w:cs="宋体" w:hint="eastAsia"/>
          <w:sz w:val="24"/>
        </w:rPr>
        <w:t>需</w:t>
      </w:r>
      <w:r w:rsidRPr="003B74B1">
        <w:rPr>
          <w:rFonts w:ascii="宋体" w:hAnsi="宋体" w:cs="宋体"/>
          <w:sz w:val="24"/>
        </w:rPr>
        <w:t>采购小型货车</w:t>
      </w:r>
      <w:r w:rsidRPr="003B74B1">
        <w:rPr>
          <w:rFonts w:ascii="宋体" w:hAnsi="宋体" w:cs="宋体" w:hint="eastAsia"/>
          <w:sz w:val="24"/>
        </w:rPr>
        <w:t>3</w:t>
      </w:r>
      <w:r w:rsidRPr="003B74B1">
        <w:rPr>
          <w:rFonts w:ascii="宋体" w:hAnsi="宋体" w:cs="宋体"/>
          <w:sz w:val="24"/>
        </w:rPr>
        <w:t>辆，压路机1台，叉车1辆，装载机1台，充电桩</w:t>
      </w:r>
      <w:r w:rsidRPr="003B74B1">
        <w:rPr>
          <w:rFonts w:ascii="宋体" w:hAnsi="宋体" w:cs="宋体" w:hint="eastAsia"/>
          <w:sz w:val="24"/>
        </w:rPr>
        <w:t>1</w:t>
      </w:r>
      <w:r w:rsidRPr="003B74B1">
        <w:rPr>
          <w:rFonts w:ascii="宋体" w:hAnsi="宋体" w:cs="宋体"/>
          <w:sz w:val="24"/>
        </w:rPr>
        <w:t>个。</w:t>
      </w:r>
    </w:p>
    <w:p w14:paraId="5C5E7693" w14:textId="28E063EF" w:rsidR="008B2FBA" w:rsidRDefault="00B413CD" w:rsidP="00B413CD">
      <w:pPr>
        <w:rPr>
          <w:rStyle w:val="NormalCharacter"/>
          <w:rFonts w:ascii="宋体" w:eastAsia="宋体" w:hAnsi="宋体" w:cs="宋体" w:hint="eastAsia"/>
          <w:b/>
          <w:bCs/>
          <w:sz w:val="24"/>
        </w:rPr>
      </w:pPr>
      <w:r>
        <w:rPr>
          <w:rStyle w:val="NormalCharacter"/>
          <w:rFonts w:ascii="宋体" w:eastAsia="宋体" w:hAnsi="宋体" w:cs="宋体" w:hint="eastAsia"/>
          <w:b/>
          <w:bCs/>
          <w:sz w:val="24"/>
        </w:rPr>
        <w:t>二、采购内容</w:t>
      </w:r>
    </w:p>
    <w:tbl>
      <w:tblPr>
        <w:tblStyle w:val="ac"/>
        <w:tblW w:w="0" w:type="auto"/>
        <w:jc w:val="center"/>
        <w:tblLook w:val="04A0" w:firstRow="1" w:lastRow="0" w:firstColumn="1" w:lastColumn="0" w:noHBand="0" w:noVBand="1"/>
      </w:tblPr>
      <w:tblGrid>
        <w:gridCol w:w="959"/>
        <w:gridCol w:w="1701"/>
        <w:gridCol w:w="7302"/>
      </w:tblGrid>
      <w:tr w:rsidR="00BA6B68" w14:paraId="70980A72" w14:textId="77777777" w:rsidTr="00BA6B68">
        <w:trPr>
          <w:jc w:val="center"/>
        </w:trPr>
        <w:tc>
          <w:tcPr>
            <w:tcW w:w="959" w:type="dxa"/>
            <w:vAlign w:val="center"/>
          </w:tcPr>
          <w:p w14:paraId="4D1F1B7A" w14:textId="6A6559F1"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序号</w:t>
            </w:r>
          </w:p>
        </w:tc>
        <w:tc>
          <w:tcPr>
            <w:tcW w:w="1701" w:type="dxa"/>
            <w:vAlign w:val="center"/>
          </w:tcPr>
          <w:p w14:paraId="3D6DFC8D" w14:textId="4D3862F1"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货品名称</w:t>
            </w:r>
          </w:p>
        </w:tc>
        <w:tc>
          <w:tcPr>
            <w:tcW w:w="7302" w:type="dxa"/>
            <w:vAlign w:val="center"/>
          </w:tcPr>
          <w:p w14:paraId="3F7E6FE9" w14:textId="0738A314"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技术参数</w:t>
            </w:r>
          </w:p>
        </w:tc>
      </w:tr>
      <w:tr w:rsidR="00BA6B68" w14:paraId="0A1FFCBB" w14:textId="77777777" w:rsidTr="0058194C">
        <w:trPr>
          <w:trHeight w:val="8915"/>
          <w:jc w:val="center"/>
        </w:trPr>
        <w:tc>
          <w:tcPr>
            <w:tcW w:w="959" w:type="dxa"/>
            <w:vAlign w:val="center"/>
          </w:tcPr>
          <w:p w14:paraId="13D59839" w14:textId="677DC76D"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1</w:t>
            </w:r>
          </w:p>
        </w:tc>
        <w:tc>
          <w:tcPr>
            <w:tcW w:w="1701" w:type="dxa"/>
            <w:vAlign w:val="center"/>
          </w:tcPr>
          <w:p w14:paraId="043D9043" w14:textId="5F5892DD"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压路机</w:t>
            </w:r>
          </w:p>
        </w:tc>
        <w:tc>
          <w:tcPr>
            <w:tcW w:w="7302" w:type="dxa"/>
          </w:tcPr>
          <w:p w14:paraId="64070232"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工作质量：≥2900kg</w:t>
            </w:r>
          </w:p>
          <w:p w14:paraId="7BEC372A"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前轮分配质量：≥1400kg</w:t>
            </w:r>
          </w:p>
          <w:p w14:paraId="300D41E4"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后轮分配质量：≥1500kg</w:t>
            </w:r>
          </w:p>
          <w:p w14:paraId="07A59695"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静线载荷（前轮/后轮）：≥115/125N/cm</w:t>
            </w:r>
          </w:p>
          <w:p w14:paraId="768E81EE"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最高工作速度：≥10km/h</w:t>
            </w:r>
          </w:p>
          <w:p w14:paraId="541B8351"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理论爬坡能力：≥30%</w:t>
            </w:r>
          </w:p>
          <w:p w14:paraId="3E899E02"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最小转弯半径（内/外）：≤2500/3700mm</w:t>
            </w:r>
          </w:p>
          <w:p w14:paraId="407F7590"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最小离地间隙：≥260mm</w:t>
            </w:r>
          </w:p>
          <w:p w14:paraId="74CDF00C"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轴距：≥1700mm</w:t>
            </w:r>
          </w:p>
          <w:p w14:paraId="1B7EFB4A"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摇摆角：≤±8°</w:t>
            </w:r>
          </w:p>
          <w:p w14:paraId="717B1454"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制动距离（平整水泥路面）：≤3.5m</w:t>
            </w:r>
          </w:p>
          <w:p w14:paraId="19C7E18A"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振动形式：双频双振</w:t>
            </w:r>
          </w:p>
          <w:p w14:paraId="24242AE6"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振动频率（低频/高频）：≥50/65Hz</w:t>
            </w:r>
          </w:p>
          <w:p w14:paraId="1A8E832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名义振幅：≥0.5mm</w:t>
            </w:r>
          </w:p>
          <w:p w14:paraId="6849976D"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激振力（低频/高频）：≥25/40kN</w:t>
            </w:r>
          </w:p>
          <w:p w14:paraId="6A4315E6"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压轮直径：≥700mm</w:t>
            </w:r>
          </w:p>
          <w:p w14:paraId="2AAC089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压实宽度：≥1200mm</w:t>
            </w:r>
          </w:p>
          <w:p w14:paraId="4070E4D1"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额定功率：≥28kW</w:t>
            </w:r>
          </w:p>
          <w:p w14:paraId="48D40DBE" w14:textId="4606F1D4" w:rsidR="00BA6B68" w:rsidRPr="00BA6B68" w:rsidRDefault="00BA6B68" w:rsidP="00BA6B68">
            <w:pPr>
              <w:tabs>
                <w:tab w:val="left" w:pos="7095"/>
              </w:tabs>
              <w:spacing w:line="360" w:lineRule="auto"/>
              <w:rPr>
                <w:rStyle w:val="NormalCharacter"/>
                <w:rFonts w:ascii="宋体" w:eastAsia="宋体" w:hAnsi="宋体" w:cs="宋体" w:hint="eastAsia"/>
                <w:b/>
                <w:bCs/>
                <w:szCs w:val="21"/>
              </w:rPr>
            </w:pPr>
            <w:r w:rsidRPr="00BA6B68">
              <w:rPr>
                <w:rFonts w:ascii="宋体" w:eastAsia="宋体" w:hAnsi="宋体" w:hint="eastAsia"/>
                <w:szCs w:val="21"/>
              </w:rPr>
              <w:t>额定转速：≤2600r/min</w:t>
            </w:r>
          </w:p>
        </w:tc>
      </w:tr>
      <w:tr w:rsidR="00BA6B68" w14:paraId="3079F896" w14:textId="77777777" w:rsidTr="00545847">
        <w:trPr>
          <w:jc w:val="center"/>
        </w:trPr>
        <w:tc>
          <w:tcPr>
            <w:tcW w:w="959" w:type="dxa"/>
            <w:vAlign w:val="center"/>
          </w:tcPr>
          <w:p w14:paraId="082F4916" w14:textId="13782BEF"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lastRenderedPageBreak/>
              <w:t>2</w:t>
            </w:r>
          </w:p>
        </w:tc>
        <w:tc>
          <w:tcPr>
            <w:tcW w:w="1701" w:type="dxa"/>
            <w:vAlign w:val="center"/>
          </w:tcPr>
          <w:p w14:paraId="1913787B" w14:textId="043A221B"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装载机</w:t>
            </w:r>
          </w:p>
        </w:tc>
        <w:tc>
          <w:tcPr>
            <w:tcW w:w="7302" w:type="dxa"/>
          </w:tcPr>
          <w:p w14:paraId="453B14B7"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额定斗容量：≥1.8m³</w:t>
            </w:r>
          </w:p>
          <w:p w14:paraId="06967F16"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额定载重量： ≥3300kg</w:t>
            </w:r>
          </w:p>
          <w:p w14:paraId="569610DC" w14:textId="3DF23340"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行走电机额定功率：≥</w:t>
            </w:r>
            <w:r w:rsidR="0058194C">
              <w:rPr>
                <w:rFonts w:ascii="宋体" w:eastAsia="宋体" w:hAnsi="宋体" w:hint="eastAsia"/>
                <w:szCs w:val="21"/>
              </w:rPr>
              <w:t>60</w:t>
            </w:r>
            <w:r w:rsidRPr="00BA6B68">
              <w:rPr>
                <w:rFonts w:ascii="宋体" w:eastAsia="宋体" w:hAnsi="宋体" w:hint="eastAsia"/>
                <w:szCs w:val="21"/>
              </w:rPr>
              <w:t>kW</w:t>
            </w:r>
          </w:p>
          <w:p w14:paraId="5611A5A8"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液压电机额定功率：≥36kW</w:t>
            </w:r>
          </w:p>
          <w:p w14:paraId="7E0D00C9"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电池组总电量：≥180kWh</w:t>
            </w:r>
          </w:p>
          <w:p w14:paraId="53E4084B" w14:textId="69FB425E"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整机工作质量：≥10800 kg（允许±200kg</w:t>
            </w:r>
            <w:r w:rsidR="00962BE1">
              <w:rPr>
                <w:rFonts w:ascii="宋体" w:eastAsia="宋体" w:hAnsi="宋体" w:hint="eastAsia"/>
                <w:szCs w:val="21"/>
              </w:rPr>
              <w:t>偏离</w:t>
            </w:r>
            <w:r w:rsidRPr="00BA6B68">
              <w:rPr>
                <w:rFonts w:ascii="宋体" w:eastAsia="宋体" w:hAnsi="宋体" w:hint="eastAsia"/>
                <w:szCs w:val="21"/>
              </w:rPr>
              <w:t>）</w:t>
            </w:r>
          </w:p>
          <w:p w14:paraId="6E1F0706"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全转向倾翻载荷：≥6600kg</w:t>
            </w:r>
          </w:p>
          <w:p w14:paraId="375D72F5"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卸载高度：≥3100mm</w:t>
            </w:r>
          </w:p>
          <w:p w14:paraId="170FEB8F"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卸载距离：≥1050mm</w:t>
            </w:r>
          </w:p>
          <w:p w14:paraId="58CC9C86"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轴距：≥2900mm</w:t>
            </w:r>
          </w:p>
          <w:p w14:paraId="3C9D96C6"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轮距：≥1850mm</w:t>
            </w:r>
          </w:p>
          <w:p w14:paraId="04ADF875"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最大牵引力：≥100kN</w:t>
            </w:r>
          </w:p>
          <w:p w14:paraId="212161C5"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最大掘起力：≥105kN</w:t>
            </w:r>
          </w:p>
          <w:p w14:paraId="18B07E10"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转弯半径（轮胎中心）：≤5100mm</w:t>
            </w:r>
          </w:p>
          <w:p w14:paraId="7CE48814"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前进 I/II 档：≥18/36km/h</w:t>
            </w:r>
          </w:p>
          <w:p w14:paraId="664555C8" w14:textId="01E9FFE2"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后退 I/II 档：</w:t>
            </w:r>
            <w:r w:rsidR="00891855" w:rsidRPr="00891855">
              <w:rPr>
                <w:rFonts w:ascii="宋体" w:eastAsia="宋体" w:hAnsi="宋体"/>
                <w:szCs w:val="21"/>
              </w:rPr>
              <w:t>≥</w:t>
            </w:r>
            <w:r w:rsidRPr="00BA6B68">
              <w:rPr>
                <w:rFonts w:ascii="宋体" w:eastAsia="宋体" w:hAnsi="宋体" w:hint="eastAsia"/>
                <w:szCs w:val="21"/>
              </w:rPr>
              <w:t>18/36km/h</w:t>
            </w:r>
          </w:p>
          <w:p w14:paraId="0CF8D6DD"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整机长度：≥7500mm</w:t>
            </w:r>
          </w:p>
          <w:p w14:paraId="4157A3C4" w14:textId="77777777" w:rsidR="00BA6B68" w:rsidRPr="00BA6B68" w:rsidRDefault="00BA6B68" w:rsidP="00BA6B68">
            <w:pPr>
              <w:keepNext/>
              <w:keepLines/>
              <w:widowControl/>
              <w:shd w:val="clear" w:color="auto" w:fill="FFFFFF"/>
              <w:spacing w:line="480" w:lineRule="exact"/>
              <w:jc w:val="left"/>
              <w:rPr>
                <w:rFonts w:ascii="宋体" w:eastAsia="宋体" w:hAnsi="宋体" w:hint="eastAsia"/>
                <w:szCs w:val="21"/>
              </w:rPr>
            </w:pPr>
            <w:r w:rsidRPr="00BA6B68">
              <w:rPr>
                <w:rFonts w:ascii="宋体" w:eastAsia="宋体" w:hAnsi="宋体" w:hint="eastAsia"/>
                <w:szCs w:val="21"/>
              </w:rPr>
              <w:t>整机高度：≥3050mm</w:t>
            </w:r>
          </w:p>
          <w:p w14:paraId="1B01D5F6" w14:textId="096D917A" w:rsidR="00BA6B68" w:rsidRPr="0058194C" w:rsidRDefault="00BA6B68" w:rsidP="00BA6B68">
            <w:pPr>
              <w:tabs>
                <w:tab w:val="left" w:pos="7095"/>
              </w:tabs>
              <w:spacing w:line="360" w:lineRule="auto"/>
              <w:rPr>
                <w:rStyle w:val="NormalCharacter"/>
                <w:rFonts w:ascii="宋体" w:eastAsia="宋体" w:hAnsi="宋体" w:hint="eastAsia"/>
                <w:szCs w:val="21"/>
              </w:rPr>
            </w:pPr>
            <w:r w:rsidRPr="00BA6B68">
              <w:rPr>
                <w:rFonts w:ascii="宋体" w:eastAsia="宋体" w:hAnsi="宋体" w:hint="eastAsia"/>
                <w:szCs w:val="21"/>
              </w:rPr>
              <w:t>铲斗宽度：≥2400mm</w:t>
            </w:r>
          </w:p>
        </w:tc>
      </w:tr>
      <w:tr w:rsidR="00BA6B68" w14:paraId="7FBC5F3F" w14:textId="77777777" w:rsidTr="00545847">
        <w:trPr>
          <w:jc w:val="center"/>
        </w:trPr>
        <w:tc>
          <w:tcPr>
            <w:tcW w:w="959" w:type="dxa"/>
            <w:vAlign w:val="center"/>
          </w:tcPr>
          <w:p w14:paraId="52427180" w14:textId="5DA4D4C9"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3</w:t>
            </w:r>
          </w:p>
        </w:tc>
        <w:tc>
          <w:tcPr>
            <w:tcW w:w="1701" w:type="dxa"/>
            <w:vAlign w:val="center"/>
          </w:tcPr>
          <w:p w14:paraId="5A0921A0" w14:textId="1784088D"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叉车</w:t>
            </w:r>
          </w:p>
        </w:tc>
        <w:tc>
          <w:tcPr>
            <w:tcW w:w="7302" w:type="dxa"/>
          </w:tcPr>
          <w:p w14:paraId="3F48C16B"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自重: ≥4600kg</w:t>
            </w:r>
          </w:p>
          <w:p w14:paraId="6531088D"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前 / 后轴负载（满载）:≥7200/900kg</w:t>
            </w:r>
          </w:p>
          <w:p w14:paraId="2521EB88"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前 / 后轴负载（空载）: ≥1700/2800kg</w:t>
            </w:r>
          </w:p>
          <w:p w14:paraId="21557FDF"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最大起升高度：≥3000mm</w:t>
            </w:r>
          </w:p>
          <w:p w14:paraId="68176214"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最大行驶速度（满载 / 空载）：≥18/20km/h</w:t>
            </w:r>
          </w:p>
          <w:p w14:paraId="641A91D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额定功率：≥36kW</w:t>
            </w:r>
          </w:p>
          <w:p w14:paraId="6A592F74"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额定转速：≤2600r/min</w:t>
            </w:r>
          </w:p>
          <w:p w14:paraId="7A7E733E"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全长（含标准货叉）：≥3850mm</w:t>
            </w:r>
          </w:p>
          <w:p w14:paraId="6018064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总宽：≥1220mm</w:t>
            </w:r>
          </w:p>
          <w:p w14:paraId="2B5BE712" w14:textId="14B5122F" w:rsidR="00BA6B68" w:rsidRPr="00BA6B68" w:rsidRDefault="00BA6B68" w:rsidP="00BA6B68">
            <w:pPr>
              <w:tabs>
                <w:tab w:val="left" w:pos="7095"/>
              </w:tabs>
              <w:spacing w:line="360" w:lineRule="auto"/>
              <w:rPr>
                <w:rStyle w:val="NormalCharacter"/>
                <w:rFonts w:ascii="宋体" w:eastAsia="宋体" w:hAnsi="宋体" w:cs="宋体" w:hint="eastAsia"/>
                <w:b/>
                <w:bCs/>
                <w:szCs w:val="21"/>
              </w:rPr>
            </w:pPr>
            <w:r w:rsidRPr="00BA6B68">
              <w:rPr>
                <w:rFonts w:ascii="宋体" w:eastAsia="宋体" w:hAnsi="宋体" w:hint="eastAsia"/>
                <w:szCs w:val="21"/>
              </w:rPr>
              <w:t>门架静止高度：≥2100mm</w:t>
            </w:r>
          </w:p>
        </w:tc>
      </w:tr>
      <w:tr w:rsidR="00BA6B68" w14:paraId="1B8DC6F2" w14:textId="77777777" w:rsidTr="00545847">
        <w:trPr>
          <w:jc w:val="center"/>
        </w:trPr>
        <w:tc>
          <w:tcPr>
            <w:tcW w:w="959" w:type="dxa"/>
            <w:vAlign w:val="center"/>
          </w:tcPr>
          <w:p w14:paraId="789EFF8D" w14:textId="01874063"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lastRenderedPageBreak/>
              <w:t>4</w:t>
            </w:r>
          </w:p>
        </w:tc>
        <w:tc>
          <w:tcPr>
            <w:tcW w:w="1701" w:type="dxa"/>
            <w:vAlign w:val="center"/>
          </w:tcPr>
          <w:p w14:paraId="06BEB43F" w14:textId="3CBDC8FE"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小型货车</w:t>
            </w:r>
          </w:p>
        </w:tc>
        <w:tc>
          <w:tcPr>
            <w:tcW w:w="7302" w:type="dxa"/>
          </w:tcPr>
          <w:p w14:paraId="57D48680"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驾驶室准乘人数：≥2人</w:t>
            </w:r>
          </w:p>
          <w:p w14:paraId="0F38B3B8"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最大允许总质量：≥3495kg</w:t>
            </w:r>
          </w:p>
          <w:p w14:paraId="0D535DCF" w14:textId="26E3CB91" w:rsidR="00BA6B68" w:rsidRPr="00C763C3" w:rsidRDefault="00BA6B68" w:rsidP="00BA6B68">
            <w:pPr>
              <w:keepNext/>
              <w:keepLines/>
              <w:widowControl/>
              <w:shd w:val="clear" w:color="auto" w:fill="FFFFFF"/>
              <w:spacing w:line="460" w:lineRule="exact"/>
              <w:jc w:val="left"/>
              <w:rPr>
                <w:rFonts w:ascii="宋体" w:eastAsia="宋体" w:hAnsi="宋体" w:hint="eastAsia"/>
                <w:szCs w:val="21"/>
              </w:rPr>
            </w:pPr>
            <w:bookmarkStart w:id="6" w:name="OLE_LINK5"/>
            <w:r w:rsidRPr="00C763C3">
              <w:rPr>
                <w:rFonts w:ascii="宋体" w:eastAsia="宋体" w:hAnsi="宋体" w:hint="eastAsia"/>
                <w:szCs w:val="21"/>
              </w:rPr>
              <w:t>整车外形尺寸（长×宽×高）：5560mm×2040mm×2100mm</w:t>
            </w:r>
            <w:r w:rsidR="0055055A" w:rsidRPr="00C763C3">
              <w:rPr>
                <w:rFonts w:ascii="宋体" w:eastAsia="宋体" w:hAnsi="宋体" w:hint="eastAsia"/>
                <w:szCs w:val="21"/>
              </w:rPr>
              <w:t>（长宽允许±</w:t>
            </w:r>
            <w:r w:rsidR="00BA5B5A" w:rsidRPr="00C763C3">
              <w:rPr>
                <w:rFonts w:ascii="宋体" w:eastAsia="宋体" w:hAnsi="宋体" w:hint="eastAsia"/>
                <w:szCs w:val="21"/>
              </w:rPr>
              <w:t>3</w:t>
            </w:r>
            <w:r w:rsidR="0055055A" w:rsidRPr="00C763C3">
              <w:rPr>
                <w:rFonts w:ascii="宋体" w:eastAsia="宋体" w:hAnsi="宋体" w:hint="eastAsia"/>
                <w:szCs w:val="21"/>
              </w:rPr>
              <w:t xml:space="preserve">% </w:t>
            </w:r>
            <w:r w:rsidR="00962BE1" w:rsidRPr="00C763C3">
              <w:rPr>
                <w:rFonts w:ascii="宋体" w:eastAsia="宋体" w:hAnsi="宋体" w:hint="eastAsia"/>
                <w:szCs w:val="21"/>
              </w:rPr>
              <w:t>偏离</w:t>
            </w:r>
            <w:r w:rsidR="0055055A" w:rsidRPr="00C763C3">
              <w:rPr>
                <w:rFonts w:ascii="宋体" w:eastAsia="宋体" w:hAnsi="宋体" w:hint="eastAsia"/>
                <w:szCs w:val="21"/>
              </w:rPr>
              <w:t>）</w:t>
            </w:r>
          </w:p>
          <w:p w14:paraId="52427802" w14:textId="43701E94" w:rsidR="00BA6B68" w:rsidRPr="00BA5B5A" w:rsidRDefault="00BA6B68" w:rsidP="00BA6B68">
            <w:pPr>
              <w:keepNext/>
              <w:keepLines/>
              <w:widowControl/>
              <w:shd w:val="clear" w:color="auto" w:fill="FFFFFF"/>
              <w:spacing w:line="460" w:lineRule="exact"/>
              <w:jc w:val="left"/>
              <w:rPr>
                <w:rFonts w:ascii="宋体" w:eastAsia="宋体" w:hAnsi="宋体" w:hint="eastAsia"/>
                <w:szCs w:val="21"/>
              </w:rPr>
            </w:pPr>
            <w:r w:rsidRPr="00C763C3">
              <w:rPr>
                <w:rFonts w:ascii="宋体" w:eastAsia="宋体" w:hAnsi="宋体" w:hint="eastAsia"/>
                <w:szCs w:val="21"/>
              </w:rPr>
              <w:t>货箱内部尺寸（长×宽×高）：3700mm×1750mm×400mm</w:t>
            </w:r>
            <w:r w:rsidR="00BA5B5A" w:rsidRPr="00C763C3">
              <w:rPr>
                <w:rFonts w:ascii="宋体" w:eastAsia="宋体" w:hAnsi="宋体" w:hint="eastAsia"/>
                <w:szCs w:val="21"/>
              </w:rPr>
              <w:t xml:space="preserve">（允许±3% </w:t>
            </w:r>
            <w:r w:rsidR="00962BE1" w:rsidRPr="00C763C3">
              <w:rPr>
                <w:rFonts w:ascii="宋体" w:eastAsia="宋体" w:hAnsi="宋体" w:hint="eastAsia"/>
                <w:szCs w:val="21"/>
              </w:rPr>
              <w:t>偏离</w:t>
            </w:r>
            <w:r w:rsidR="00BA5B5A" w:rsidRPr="00C763C3">
              <w:rPr>
                <w:rFonts w:ascii="宋体" w:eastAsia="宋体" w:hAnsi="宋体" w:hint="eastAsia"/>
                <w:szCs w:val="21"/>
              </w:rPr>
              <w:t>）</w:t>
            </w:r>
          </w:p>
          <w:bookmarkEnd w:id="6"/>
          <w:p w14:paraId="5B02CC34"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整车整备质量：≤1950kg</w:t>
            </w:r>
          </w:p>
          <w:p w14:paraId="1560BAD0"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驱动电机额定功率：≥70kW</w:t>
            </w:r>
          </w:p>
          <w:p w14:paraId="3AEB81D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驱动电机峰值功率：≥150kW</w:t>
            </w:r>
          </w:p>
          <w:p w14:paraId="77E04155"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变速箱与驾驶模式：2 挡变速，支持经济 / 动力双模式切换</w:t>
            </w:r>
          </w:p>
          <w:p w14:paraId="7137573B"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动力电池类型：磷酸铁锂蓄电池</w:t>
            </w:r>
          </w:p>
          <w:p w14:paraId="731A6E4A"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动力电池总容量： ≥62kWh</w:t>
            </w:r>
          </w:p>
          <w:p w14:paraId="5805F076"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CLTC 综合工况续航里程：≥330km</w:t>
            </w:r>
          </w:p>
          <w:p w14:paraId="76E6C82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直流快充能力：SOC 30%～80% 充电时间 ≤15分钟</w:t>
            </w:r>
          </w:p>
          <w:p w14:paraId="0E98EECA"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百公里综合电耗：≤18.5kWh</w:t>
            </w:r>
          </w:p>
          <w:p w14:paraId="1C0D6977"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车身结构：高强度钢笼式驾驶室</w:t>
            </w:r>
          </w:p>
          <w:p w14:paraId="4993C8E8"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碰撞安全标准：符合欧盟 ECE R29 驾驶室碰撞认证</w:t>
            </w:r>
          </w:p>
          <w:p w14:paraId="458F3B7B"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三电系统质保：≥5 年 / 20 万公里（以先到为准）</w:t>
            </w:r>
          </w:p>
          <w:p w14:paraId="5D157747" w14:textId="22E9B74D" w:rsidR="00BA6B68" w:rsidRPr="00BA6B68" w:rsidRDefault="00BA6B68" w:rsidP="00BA6B68">
            <w:pPr>
              <w:tabs>
                <w:tab w:val="left" w:pos="7095"/>
              </w:tabs>
              <w:spacing w:line="360" w:lineRule="auto"/>
              <w:rPr>
                <w:rStyle w:val="NormalCharacter"/>
                <w:rFonts w:ascii="宋体" w:eastAsia="宋体" w:hAnsi="宋体" w:cs="宋体" w:hint="eastAsia"/>
                <w:b/>
                <w:bCs/>
                <w:szCs w:val="21"/>
              </w:rPr>
            </w:pPr>
            <w:r w:rsidRPr="00BA6B68">
              <w:rPr>
                <w:rFonts w:ascii="宋体" w:eastAsia="宋体" w:hAnsi="宋体" w:hint="eastAsia"/>
                <w:szCs w:val="21"/>
              </w:rPr>
              <w:t>整车质保：≥3 年 / 10 万公里（以先到为准）</w:t>
            </w:r>
          </w:p>
        </w:tc>
      </w:tr>
      <w:tr w:rsidR="00BA6B68" w14:paraId="2B91E86F" w14:textId="77777777" w:rsidTr="00545847">
        <w:trPr>
          <w:jc w:val="center"/>
        </w:trPr>
        <w:tc>
          <w:tcPr>
            <w:tcW w:w="959" w:type="dxa"/>
            <w:vAlign w:val="center"/>
          </w:tcPr>
          <w:p w14:paraId="2915F7D3" w14:textId="7B29C1BC"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5</w:t>
            </w:r>
          </w:p>
        </w:tc>
        <w:tc>
          <w:tcPr>
            <w:tcW w:w="1701" w:type="dxa"/>
            <w:vAlign w:val="center"/>
          </w:tcPr>
          <w:p w14:paraId="4AD11F2F" w14:textId="0BFA556B" w:rsidR="00BA6B68" w:rsidRPr="00BA6B68" w:rsidRDefault="00BA6B68" w:rsidP="00BA6B68">
            <w:pPr>
              <w:tabs>
                <w:tab w:val="left" w:pos="7095"/>
              </w:tabs>
              <w:spacing w:line="360" w:lineRule="auto"/>
              <w:jc w:val="center"/>
              <w:rPr>
                <w:rStyle w:val="NormalCharacter"/>
                <w:rFonts w:ascii="宋体" w:eastAsia="宋体" w:hAnsi="宋体" w:cs="宋体" w:hint="eastAsia"/>
                <w:b/>
                <w:bCs/>
                <w:szCs w:val="21"/>
              </w:rPr>
            </w:pPr>
            <w:r w:rsidRPr="00BA6B68">
              <w:rPr>
                <w:rFonts w:ascii="宋体" w:eastAsia="宋体" w:hAnsi="宋体" w:hint="eastAsia"/>
                <w:szCs w:val="21"/>
              </w:rPr>
              <w:t>充电桩</w:t>
            </w:r>
          </w:p>
        </w:tc>
        <w:tc>
          <w:tcPr>
            <w:tcW w:w="7302" w:type="dxa"/>
          </w:tcPr>
          <w:p w14:paraId="1DAB90C3"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额定输出功率：≥120kW</w:t>
            </w:r>
          </w:p>
          <w:p w14:paraId="59DD46BB"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输出能力：支持单枪 / 双枪输出模式；单枪最大输出电流≥250A；双枪同时工作最大总输出电流≥500A</w:t>
            </w:r>
          </w:p>
          <w:p w14:paraId="18EF4F20" w14:textId="62B83E80"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 xml:space="preserve">整机重量：≤310kg（允许±5% </w:t>
            </w:r>
            <w:r w:rsidR="00962BE1">
              <w:rPr>
                <w:rFonts w:ascii="宋体" w:eastAsia="宋体" w:hAnsi="宋体" w:hint="eastAsia"/>
                <w:szCs w:val="21"/>
              </w:rPr>
              <w:t>偏离</w:t>
            </w:r>
            <w:r w:rsidRPr="00BA6B68">
              <w:rPr>
                <w:rFonts w:ascii="宋体" w:eastAsia="宋体" w:hAnsi="宋体" w:hint="eastAsia"/>
                <w:szCs w:val="21"/>
              </w:rPr>
              <w:t>）</w:t>
            </w:r>
          </w:p>
          <w:p w14:paraId="2FBB3446"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外形尺寸：满足现场安装空间即可</w:t>
            </w:r>
          </w:p>
          <w:p w14:paraId="3BD13D5E"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人机交互界面：≥7 英寸彩色液晶触摸显示屏，支持中文操作界面</w:t>
            </w:r>
          </w:p>
          <w:p w14:paraId="652C141D"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通信联网方式：标配以太网有线通信，支持 4G 无线通信模块扩展选配</w:t>
            </w:r>
          </w:p>
          <w:p w14:paraId="670C9BFC"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充电启动方式：支持 IC 卡刷卡、微信扫码、密码验证、远程启停控制；柜体配置物理急停按钮</w:t>
            </w:r>
          </w:p>
          <w:p w14:paraId="69C9119F"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充电控制模式：支持自动充满、按时间充电、按电量充电、按金额充电四种控制模式</w:t>
            </w:r>
          </w:p>
          <w:p w14:paraId="61B6035C"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运营平台对接：采用通用开放通信协议，可对接主流充电运营管理平台，须承</w:t>
            </w:r>
            <w:r w:rsidRPr="00BA6B68">
              <w:rPr>
                <w:rFonts w:ascii="宋体" w:eastAsia="宋体" w:hAnsi="宋体" w:hint="eastAsia"/>
                <w:szCs w:val="21"/>
              </w:rPr>
              <w:lastRenderedPageBreak/>
              <w:t>诺免费对接采购人指定的运营平台</w:t>
            </w:r>
          </w:p>
          <w:p w14:paraId="1EABD144"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输入电气规格：三相交流输入，电压 AC 380V±15%；额定频率 50Hz±10%</w:t>
            </w:r>
          </w:p>
          <w:p w14:paraId="4087E64F"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充电枪线缆：枪线总长度≥5米（含充电枪头）</w:t>
            </w:r>
          </w:p>
          <w:p w14:paraId="389B3EEA" w14:textId="77777777" w:rsidR="00BA6B68" w:rsidRPr="00BA6B68" w:rsidRDefault="00BA6B68" w:rsidP="00BA6B68">
            <w:pPr>
              <w:keepNext/>
              <w:keepLines/>
              <w:widowControl/>
              <w:shd w:val="clear" w:color="auto" w:fill="FFFFFF"/>
              <w:spacing w:line="460" w:lineRule="exact"/>
              <w:jc w:val="left"/>
              <w:rPr>
                <w:rFonts w:ascii="宋体" w:eastAsia="宋体" w:hAnsi="宋体" w:hint="eastAsia"/>
                <w:szCs w:val="21"/>
              </w:rPr>
            </w:pPr>
            <w:r w:rsidRPr="00BA6B68">
              <w:rPr>
                <w:rFonts w:ascii="宋体" w:eastAsia="宋体" w:hAnsi="宋体" w:hint="eastAsia"/>
                <w:szCs w:val="21"/>
              </w:rPr>
              <w:t>安全保护功能：具备充电枪温度检测、过压保护、欠压保护、过载保护、短路保护、接地保护、过温保护、低温保护、绝缘监测保护、极性反接保护、防雷保护、漏电保护功能</w:t>
            </w:r>
          </w:p>
          <w:p w14:paraId="53A63D7E" w14:textId="36C96529" w:rsidR="00BA6B68" w:rsidRPr="00BA6B68" w:rsidRDefault="00BA6B68" w:rsidP="00BA6B68">
            <w:pPr>
              <w:tabs>
                <w:tab w:val="left" w:pos="7095"/>
              </w:tabs>
              <w:spacing w:line="360" w:lineRule="auto"/>
              <w:rPr>
                <w:rStyle w:val="NormalCharacter"/>
                <w:rFonts w:ascii="宋体" w:eastAsia="宋体" w:hAnsi="宋体" w:cs="宋体" w:hint="eastAsia"/>
                <w:b/>
                <w:bCs/>
                <w:szCs w:val="21"/>
              </w:rPr>
            </w:pPr>
            <w:r w:rsidRPr="00BA6B68">
              <w:rPr>
                <w:rFonts w:ascii="宋体" w:eastAsia="宋体" w:hAnsi="宋体" w:hint="eastAsia"/>
                <w:szCs w:val="21"/>
              </w:rPr>
              <w:t>执行标准：符合国家现行有效标准及行业规范</w:t>
            </w:r>
          </w:p>
        </w:tc>
      </w:tr>
    </w:tbl>
    <w:p w14:paraId="661A9BB7" w14:textId="7E46ED13" w:rsidR="00D57A36" w:rsidRPr="00B076DF" w:rsidRDefault="00FA3CF0" w:rsidP="0011701D">
      <w:pPr>
        <w:tabs>
          <w:tab w:val="left" w:pos="7095"/>
        </w:tabs>
        <w:spacing w:line="440" w:lineRule="exac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lastRenderedPageBreak/>
        <w:t>三</w:t>
      </w:r>
      <w:r w:rsidR="00AA7A76">
        <w:rPr>
          <w:rFonts w:ascii="宋体" w:eastAsia="宋体" w:hAnsi="宋体" w:cs="宋体" w:hint="eastAsia"/>
          <w:b/>
          <w:bCs/>
          <w:sz w:val="24"/>
          <w:shd w:val="clear" w:color="auto" w:fill="FFFFFF"/>
        </w:rPr>
        <w:t>、</w:t>
      </w:r>
      <w:r w:rsidR="00AA7A76" w:rsidRPr="00B076DF">
        <w:rPr>
          <w:rFonts w:ascii="宋体" w:eastAsia="宋体" w:hAnsi="宋体" w:cs="宋体" w:hint="eastAsia"/>
          <w:b/>
          <w:bCs/>
          <w:sz w:val="24"/>
          <w:shd w:val="clear" w:color="auto" w:fill="FFFFFF"/>
        </w:rPr>
        <w:t>服务标准、期限、效率等要求：</w:t>
      </w:r>
    </w:p>
    <w:p w14:paraId="023C3656" w14:textId="7A9BC50A" w:rsidR="00B076DF" w:rsidRPr="00B076DF" w:rsidRDefault="00B076DF" w:rsidP="00B076DF">
      <w:pPr>
        <w:tabs>
          <w:tab w:val="left" w:pos="7095"/>
        </w:tabs>
        <w:spacing w:line="440" w:lineRule="exact"/>
        <w:ind w:firstLineChars="200" w:firstLine="480"/>
        <w:rPr>
          <w:rFonts w:ascii="宋体" w:eastAsia="宋体" w:hAnsi="宋体" w:cs="宋体" w:hint="eastAsia"/>
          <w:bCs/>
          <w:sz w:val="24"/>
        </w:rPr>
      </w:pPr>
      <w:r w:rsidRPr="00B076DF">
        <w:rPr>
          <w:rFonts w:ascii="宋体" w:eastAsia="宋体" w:hAnsi="宋体" w:cs="宋体" w:hint="eastAsia"/>
          <w:bCs/>
          <w:sz w:val="24"/>
        </w:rPr>
        <w:t>1.</w:t>
      </w:r>
      <w:r w:rsidRPr="00B076DF">
        <w:rPr>
          <w:rFonts w:ascii="宋体" w:eastAsia="宋体" w:hAnsi="宋体" w:cs="宋体"/>
          <w:sz w:val="24"/>
        </w:rPr>
        <w:t xml:space="preserve"> 采购标的执行标准：需执行的国家相关标准、规范。</w:t>
      </w:r>
    </w:p>
    <w:p w14:paraId="6803D5DD" w14:textId="57044A42" w:rsidR="00D57A36" w:rsidRDefault="00B076DF">
      <w:pPr>
        <w:tabs>
          <w:tab w:val="left" w:pos="7095"/>
        </w:tabs>
        <w:spacing w:line="440" w:lineRule="exact"/>
        <w:ind w:firstLineChars="200" w:firstLine="480"/>
        <w:rPr>
          <w:rFonts w:ascii="宋体" w:eastAsia="宋体" w:hAnsi="宋体" w:cs="宋体" w:hint="eastAsia"/>
          <w:sz w:val="24"/>
        </w:rPr>
      </w:pPr>
      <w:r w:rsidRPr="00B076DF">
        <w:rPr>
          <w:rFonts w:ascii="宋体" w:eastAsia="宋体" w:hAnsi="宋体" w:cs="宋体" w:hint="eastAsia"/>
          <w:sz w:val="24"/>
        </w:rPr>
        <w:t>2</w:t>
      </w:r>
      <w:r w:rsidR="006F22E4" w:rsidRPr="00B076DF">
        <w:rPr>
          <w:rFonts w:ascii="宋体" w:eastAsia="宋体" w:hAnsi="宋体" w:cs="宋体" w:hint="eastAsia"/>
          <w:sz w:val="24"/>
        </w:rPr>
        <w:t>.</w:t>
      </w:r>
      <w:r w:rsidRPr="00B076DF">
        <w:rPr>
          <w:rFonts w:ascii="宋体" w:eastAsia="宋体" w:hAnsi="宋体" w:cs="宋体"/>
          <w:bCs/>
          <w:sz w:val="24"/>
        </w:rPr>
        <w:t xml:space="preserve"> 交货地点：禹州市住建局院内；</w:t>
      </w:r>
    </w:p>
    <w:p w14:paraId="29E7047E" w14:textId="1477C584" w:rsidR="00B076DF" w:rsidRPr="00B076DF" w:rsidRDefault="00B076DF" w:rsidP="00B076DF">
      <w:pPr>
        <w:spacing w:line="440" w:lineRule="exact"/>
        <w:ind w:firstLineChars="200" w:firstLine="480"/>
        <w:jc w:val="left"/>
        <w:rPr>
          <w:rFonts w:ascii="宋体" w:eastAsia="宋体" w:hAnsi="宋体" w:cstheme="majorEastAsia" w:hint="eastAsia"/>
          <w:sz w:val="24"/>
        </w:rPr>
      </w:pPr>
      <w:r>
        <w:rPr>
          <w:rFonts w:ascii="宋体" w:eastAsia="宋体" w:hAnsi="宋体" w:cs="宋体" w:hint="eastAsia"/>
          <w:sz w:val="24"/>
        </w:rPr>
        <w:t>3.</w:t>
      </w:r>
      <w:r w:rsidRPr="00B076DF">
        <w:rPr>
          <w:rFonts w:ascii="宋体" w:eastAsia="宋体" w:hAnsi="宋体" w:cs="宋体"/>
          <w:sz w:val="24"/>
        </w:rPr>
        <w:t xml:space="preserve"> 合同履行期限</w:t>
      </w:r>
      <w:r w:rsidRPr="00B076DF">
        <w:rPr>
          <w:rFonts w:ascii="宋体" w:eastAsia="宋体" w:hAnsi="宋体" w:cs="宋体" w:hint="eastAsia"/>
          <w:sz w:val="24"/>
        </w:rPr>
        <w:t>：</w:t>
      </w:r>
      <w:r w:rsidRPr="00E34A46">
        <w:rPr>
          <w:rFonts w:ascii="宋体" w:eastAsia="宋体" w:hAnsi="宋体" w:cstheme="majorEastAsia"/>
          <w:sz w:val="24"/>
        </w:rPr>
        <w:t>自合同签订之日起</w:t>
      </w:r>
      <w:r>
        <w:rPr>
          <w:rFonts w:ascii="宋体" w:eastAsia="宋体" w:hAnsi="宋体" w:cstheme="majorEastAsia" w:hint="eastAsia"/>
          <w:sz w:val="24"/>
        </w:rPr>
        <w:t>30日历天内</w:t>
      </w:r>
      <w:r w:rsidRPr="00E34A46">
        <w:rPr>
          <w:rFonts w:ascii="宋体" w:eastAsia="宋体" w:hAnsi="宋体" w:cstheme="majorEastAsia"/>
          <w:sz w:val="24"/>
        </w:rPr>
        <w:t>。</w:t>
      </w:r>
    </w:p>
    <w:p w14:paraId="09434EDB" w14:textId="77777777" w:rsidR="00B076DF" w:rsidRDefault="00FA3CF0" w:rsidP="00B468AB">
      <w:pPr>
        <w:spacing w:line="360" w:lineRule="auto"/>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四</w:t>
      </w:r>
      <w:r w:rsidR="00AA7A76">
        <w:rPr>
          <w:rFonts w:ascii="宋体" w:eastAsia="宋体" w:hAnsi="宋体" w:cs="宋体" w:hint="eastAsia"/>
          <w:b/>
          <w:bCs/>
          <w:sz w:val="24"/>
          <w:shd w:val="clear" w:color="auto" w:fill="FFFFFF"/>
        </w:rPr>
        <w:t>、采购标的的其他技术、服务等要求：</w:t>
      </w:r>
    </w:p>
    <w:p w14:paraId="10C48828" w14:textId="77777777" w:rsidR="00B076DF" w:rsidRPr="00402C06" w:rsidRDefault="00B076DF" w:rsidP="00402C06">
      <w:pPr>
        <w:tabs>
          <w:tab w:val="left" w:pos="7095"/>
        </w:tabs>
        <w:spacing w:line="440" w:lineRule="exact"/>
        <w:ind w:firstLineChars="200" w:firstLine="480"/>
        <w:rPr>
          <w:rFonts w:ascii="宋体" w:eastAsia="宋体" w:hAnsi="宋体" w:cs="宋体" w:hint="eastAsia"/>
          <w:bCs/>
          <w:sz w:val="24"/>
        </w:rPr>
      </w:pPr>
      <w:r w:rsidRPr="00402C06">
        <w:rPr>
          <w:rFonts w:ascii="宋体" w:eastAsia="宋体" w:hAnsi="宋体" w:cs="宋体" w:hint="eastAsia"/>
          <w:bCs/>
          <w:sz w:val="24"/>
        </w:rPr>
        <w:t>1.以上要求为最低要求，投标商不能低于此要求，否则为无效投标。</w:t>
      </w:r>
    </w:p>
    <w:p w14:paraId="5EA8197B" w14:textId="77777777" w:rsidR="00B076DF" w:rsidRPr="00402C06" w:rsidRDefault="00B076DF" w:rsidP="00402C06">
      <w:pPr>
        <w:tabs>
          <w:tab w:val="left" w:pos="7095"/>
        </w:tabs>
        <w:spacing w:line="440" w:lineRule="exact"/>
        <w:ind w:firstLineChars="200" w:firstLine="480"/>
        <w:rPr>
          <w:rFonts w:ascii="宋体" w:eastAsia="宋体" w:hAnsi="宋体" w:cs="宋体" w:hint="eastAsia"/>
          <w:bCs/>
          <w:sz w:val="24"/>
        </w:rPr>
      </w:pPr>
      <w:r w:rsidRPr="00402C06">
        <w:rPr>
          <w:rFonts w:ascii="宋体" w:eastAsia="宋体" w:hAnsi="宋体" w:cs="宋体" w:hint="eastAsia"/>
          <w:bCs/>
          <w:sz w:val="24"/>
        </w:rPr>
        <w:t>2.投标商应就该项目完整投标（报价包括但不限于完成本项目材料费、人工费、管理费、维护费、保险费、利润、税费等所有费用），否则为无效投标。</w:t>
      </w:r>
    </w:p>
    <w:p w14:paraId="7ECB25C8" w14:textId="29464C41" w:rsidR="00402C06" w:rsidRPr="00402C06" w:rsidRDefault="00402C06" w:rsidP="000F6BE4">
      <w:pPr>
        <w:tabs>
          <w:tab w:val="left" w:pos="7095"/>
        </w:tabs>
        <w:spacing w:line="440" w:lineRule="exact"/>
        <w:ind w:firstLineChars="200" w:firstLine="480"/>
        <w:rPr>
          <w:rFonts w:ascii="宋体" w:eastAsia="宋体" w:hAnsi="宋体" w:cs="宋体" w:hint="eastAsia"/>
          <w:bCs/>
          <w:sz w:val="24"/>
        </w:rPr>
      </w:pPr>
      <w:r>
        <w:rPr>
          <w:rFonts w:ascii="宋体" w:eastAsia="宋体" w:hAnsi="宋体" w:cs="宋体" w:hint="eastAsia"/>
          <w:bCs/>
          <w:sz w:val="24"/>
        </w:rPr>
        <w:t>3</w:t>
      </w:r>
      <w:r w:rsidR="00B076DF" w:rsidRPr="00402C06">
        <w:rPr>
          <w:rFonts w:ascii="宋体" w:eastAsia="宋体" w:hAnsi="宋体" w:cs="宋体"/>
          <w:bCs/>
          <w:sz w:val="24"/>
        </w:rPr>
        <w:t>.</w:t>
      </w:r>
      <w:r w:rsidR="00760B82" w:rsidRPr="00760B82">
        <w:rPr>
          <w:rFonts w:ascii="宋体" w:eastAsia="宋体" w:hAnsi="宋体" w:cs="宋体"/>
          <w:bCs/>
          <w:sz w:val="24"/>
        </w:rPr>
        <w:t>供应商须具备完善售后服务体系，提供 7×24 小时报修服务；接到故障报修 4 小时内实质性响应，24 小时内到场修复并恢复设备正常使用，</w:t>
      </w:r>
      <w:r w:rsidR="000F6BE4" w:rsidRPr="000F6BE4">
        <w:rPr>
          <w:rFonts w:ascii="宋体" w:eastAsia="宋体" w:hAnsi="宋体" w:cs="宋体"/>
          <w:bCs/>
          <w:sz w:val="24"/>
        </w:rPr>
        <w:t>若 24 小时内无法彻底排除故障，供应商须免费提供同等功能的备用设备或应急替代方案，保障日常作业不受中断</w:t>
      </w:r>
      <w:r w:rsidR="000F6BE4">
        <w:rPr>
          <w:rFonts w:ascii="宋体" w:eastAsia="宋体" w:hAnsi="宋体" w:cs="宋体" w:hint="eastAsia"/>
          <w:bCs/>
          <w:sz w:val="24"/>
        </w:rPr>
        <w:t>；</w:t>
      </w:r>
      <w:r w:rsidR="00760B82" w:rsidRPr="00760B82">
        <w:rPr>
          <w:rFonts w:ascii="宋体" w:eastAsia="宋体" w:hAnsi="宋体" w:cs="宋体"/>
          <w:bCs/>
          <w:sz w:val="24"/>
        </w:rPr>
        <w:t>提供不少于 1 年整车免费保修（质保期自验收合格之日起），保修期内非人为质量问题免费更换零部件；质保期满后提供终身成本价维修服务。</w:t>
      </w:r>
      <w:r w:rsidR="000F6BE4">
        <w:rPr>
          <w:rFonts w:ascii="宋体" w:eastAsia="宋体" w:hAnsi="宋体" w:cs="宋体" w:hint="eastAsia"/>
          <w:bCs/>
          <w:sz w:val="24"/>
        </w:rPr>
        <w:t>需对此项进行专项承诺，并由</w:t>
      </w:r>
      <w:r w:rsidR="000F6BE4" w:rsidRPr="00B076DF">
        <w:rPr>
          <w:rFonts w:ascii="宋体" w:eastAsia="宋体" w:hAnsi="宋体" w:cs="宋体"/>
          <w:bCs/>
          <w:sz w:val="24"/>
        </w:rPr>
        <w:t>项目负责人签字，</w:t>
      </w:r>
      <w:r w:rsidR="000F6BE4" w:rsidRPr="000F6BE4">
        <w:rPr>
          <w:rFonts w:ascii="宋体" w:eastAsia="宋体" w:hAnsi="宋体" w:cs="宋体"/>
          <w:bCs/>
          <w:sz w:val="24"/>
        </w:rPr>
        <w:t>否则为无效</w:t>
      </w:r>
      <w:r w:rsidR="00B05781">
        <w:rPr>
          <w:rFonts w:ascii="宋体" w:eastAsia="宋体" w:hAnsi="宋体" w:cs="宋体" w:hint="eastAsia"/>
          <w:bCs/>
          <w:sz w:val="24"/>
        </w:rPr>
        <w:t>投标</w:t>
      </w:r>
      <w:r w:rsidR="00760B82" w:rsidRPr="00760B82">
        <w:rPr>
          <w:rFonts w:ascii="宋体" w:eastAsia="宋体" w:hAnsi="宋体" w:cs="宋体"/>
          <w:bCs/>
          <w:sz w:val="24"/>
        </w:rPr>
        <w:t>。</w:t>
      </w:r>
    </w:p>
    <w:p w14:paraId="1411B086" w14:textId="4A4A971B" w:rsidR="00B076DF" w:rsidRPr="00402C06" w:rsidRDefault="000F6BE4" w:rsidP="00402C06">
      <w:pPr>
        <w:tabs>
          <w:tab w:val="left" w:pos="7095"/>
        </w:tabs>
        <w:spacing w:line="440" w:lineRule="exact"/>
        <w:ind w:firstLineChars="200" w:firstLine="480"/>
        <w:rPr>
          <w:rFonts w:ascii="宋体" w:eastAsia="宋体" w:hAnsi="宋体" w:cs="宋体" w:hint="eastAsia"/>
          <w:bCs/>
          <w:sz w:val="24"/>
        </w:rPr>
      </w:pPr>
      <w:r>
        <w:rPr>
          <w:rFonts w:ascii="宋体" w:eastAsia="宋体" w:hAnsi="宋体" w:cs="宋体" w:hint="eastAsia"/>
          <w:bCs/>
          <w:sz w:val="24"/>
        </w:rPr>
        <w:t>4</w:t>
      </w:r>
      <w:r w:rsidR="00B076DF" w:rsidRPr="00402C06">
        <w:rPr>
          <w:rFonts w:ascii="宋体" w:eastAsia="宋体" w:hAnsi="宋体" w:cs="宋体"/>
          <w:bCs/>
          <w:sz w:val="24"/>
        </w:rPr>
        <w:t>.供应商负责免费对作业人员进行车辆操作、日常保养、安全注意事项等培训，确保操作人员熟练掌握相关技能。</w:t>
      </w:r>
    </w:p>
    <w:p w14:paraId="44DC6B11" w14:textId="469BBFA8" w:rsidR="00402C06" w:rsidRDefault="000F6BE4" w:rsidP="00402C06">
      <w:pPr>
        <w:tabs>
          <w:tab w:val="left" w:pos="7095"/>
        </w:tabs>
        <w:spacing w:line="440" w:lineRule="exact"/>
        <w:ind w:firstLineChars="200" w:firstLine="480"/>
        <w:rPr>
          <w:rFonts w:ascii="宋体" w:eastAsia="宋体" w:hAnsi="宋体" w:cs="宋体" w:hint="eastAsia"/>
          <w:bCs/>
          <w:sz w:val="24"/>
        </w:rPr>
      </w:pPr>
      <w:r>
        <w:rPr>
          <w:rFonts w:ascii="宋体" w:eastAsia="宋体" w:hAnsi="宋体" w:cs="宋体" w:hint="eastAsia"/>
          <w:bCs/>
          <w:sz w:val="24"/>
        </w:rPr>
        <w:t>5</w:t>
      </w:r>
      <w:r w:rsidR="00B076DF" w:rsidRPr="00402C06">
        <w:rPr>
          <w:rFonts w:ascii="宋体" w:eastAsia="宋体" w:hAnsi="宋体" w:cs="宋体"/>
          <w:bCs/>
          <w:sz w:val="24"/>
        </w:rPr>
        <w:t>.车辆交付时，供应商需提供车辆上牌所需的全部资料，协助完成车辆注册登记手续</w:t>
      </w:r>
      <w:r w:rsidR="00402C06">
        <w:rPr>
          <w:rFonts w:ascii="宋体" w:eastAsia="宋体" w:hAnsi="宋体" w:cs="宋体" w:hint="eastAsia"/>
          <w:bCs/>
          <w:sz w:val="24"/>
        </w:rPr>
        <w:t>，并对此项做出承诺</w:t>
      </w:r>
      <w:r w:rsidRPr="0011701D">
        <w:rPr>
          <w:rFonts w:ascii="宋体" w:eastAsia="宋体" w:hAnsi="宋体" w:cs="宋体"/>
          <w:sz w:val="24"/>
        </w:rPr>
        <w:t>，否则为无效</w:t>
      </w:r>
      <w:r w:rsidR="00B05781">
        <w:rPr>
          <w:rFonts w:ascii="宋体" w:eastAsia="宋体" w:hAnsi="宋体" w:cs="宋体" w:hint="eastAsia"/>
          <w:sz w:val="24"/>
        </w:rPr>
        <w:t>投标</w:t>
      </w:r>
      <w:r w:rsidR="00B076DF" w:rsidRPr="00402C06">
        <w:rPr>
          <w:rFonts w:ascii="宋体" w:eastAsia="宋体" w:hAnsi="宋体" w:cs="宋体"/>
          <w:bCs/>
          <w:sz w:val="24"/>
        </w:rPr>
        <w:t>。</w:t>
      </w:r>
    </w:p>
    <w:p w14:paraId="7CCE7DC1" w14:textId="0A484BFD" w:rsidR="0011701D" w:rsidRPr="0011701D" w:rsidRDefault="00B05781" w:rsidP="0011701D">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6</w:t>
      </w:r>
      <w:r w:rsidR="0011701D" w:rsidRPr="0011701D">
        <w:rPr>
          <w:rFonts w:ascii="宋体" w:eastAsia="宋体" w:hAnsi="宋体" w:cs="宋体"/>
          <w:sz w:val="24"/>
        </w:rPr>
        <w:t>、</w:t>
      </w:r>
      <w:r w:rsidR="0011701D">
        <w:rPr>
          <w:rFonts w:ascii="宋体" w:eastAsia="宋体" w:hAnsi="宋体" w:cs="宋体" w:hint="eastAsia"/>
          <w:sz w:val="24"/>
        </w:rPr>
        <w:t xml:space="preserve"> 投标</w:t>
      </w:r>
      <w:r w:rsidR="0011701D" w:rsidRPr="0011701D">
        <w:rPr>
          <w:rFonts w:ascii="宋体" w:eastAsia="宋体" w:hAnsi="宋体" w:cs="宋体"/>
          <w:sz w:val="24"/>
        </w:rPr>
        <w:t>文件中须有详细合理的实施（技术）方案和售后服务承诺，否则为无效响应文件。</w:t>
      </w:r>
    </w:p>
    <w:p w14:paraId="18BB54DE" w14:textId="65DAA00D" w:rsidR="0011701D" w:rsidRPr="0011701D" w:rsidRDefault="00B05781" w:rsidP="0011701D">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7</w:t>
      </w:r>
      <w:r w:rsidR="0011701D" w:rsidRPr="0011701D">
        <w:rPr>
          <w:rFonts w:ascii="宋体" w:eastAsia="宋体" w:hAnsi="宋体" w:cs="宋体"/>
          <w:sz w:val="24"/>
        </w:rPr>
        <w:t>、本次招标某些技术标准与国家所要求的标准不统一或有不兼容的地方，均以国家强制性标准或最新出台的标准为准。</w:t>
      </w:r>
    </w:p>
    <w:p w14:paraId="65B396F2" w14:textId="644CCE11" w:rsidR="0011701D" w:rsidRPr="0011701D" w:rsidRDefault="00B05781" w:rsidP="0011701D">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8</w:t>
      </w:r>
      <w:r w:rsidR="0011701D" w:rsidRPr="0011701D">
        <w:rPr>
          <w:rFonts w:ascii="宋体" w:eastAsia="宋体" w:hAnsi="宋体" w:cs="宋体"/>
          <w:sz w:val="24"/>
        </w:rPr>
        <w:t>、如果未在</w:t>
      </w:r>
      <w:r w:rsidR="0011701D">
        <w:rPr>
          <w:rFonts w:ascii="宋体" w:eastAsia="宋体" w:hAnsi="宋体" w:cs="宋体" w:hint="eastAsia"/>
          <w:sz w:val="24"/>
        </w:rPr>
        <w:t>招标文件</w:t>
      </w:r>
      <w:r w:rsidR="0011701D" w:rsidRPr="0011701D">
        <w:rPr>
          <w:rFonts w:ascii="宋体" w:eastAsia="宋体" w:hAnsi="宋体" w:cs="宋体"/>
          <w:sz w:val="24"/>
        </w:rPr>
        <w:t>中要求提供其相关行业标准或国家强制性标准的，则投标人有责任给予补充说明。</w:t>
      </w:r>
    </w:p>
    <w:p w14:paraId="7AB05629" w14:textId="6613FEE7" w:rsidR="00D57A36" w:rsidRDefault="00FA3CF0">
      <w:pPr>
        <w:tabs>
          <w:tab w:val="left" w:pos="7095"/>
        </w:tabs>
        <w:spacing w:line="440" w:lineRule="exac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五</w:t>
      </w:r>
      <w:r w:rsidR="00AA7A76">
        <w:rPr>
          <w:rFonts w:ascii="宋体" w:eastAsia="宋体" w:hAnsi="宋体" w:cs="宋体" w:hint="eastAsia"/>
          <w:b/>
          <w:bCs/>
          <w:sz w:val="24"/>
          <w:shd w:val="clear" w:color="auto" w:fill="FFFFFF"/>
        </w:rPr>
        <w:t>、验收标准：</w:t>
      </w:r>
    </w:p>
    <w:p w14:paraId="59E66F89" w14:textId="77777777"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lastRenderedPageBreak/>
        <w:t>由采购人成立验收小组，按照采购合同的约定对中标人履约情况进行验收。验收时，按照采购合同的约定对每一项技术、服务、安全标准的履约情况进行确认。验收结束后由验收小组出具验收报告，列明各项标准的验收情况及项目总体评价，由验收双方共同签署。</w:t>
      </w:r>
    </w:p>
    <w:p w14:paraId="7851B25C" w14:textId="77777777"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1.按照国家相关标准、行业标准、地方标准或者其他标准、规范验收；</w:t>
      </w:r>
    </w:p>
    <w:p w14:paraId="71345A39" w14:textId="66BD081C"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2.按照</w:t>
      </w:r>
      <w:r w:rsidR="00BA7699">
        <w:rPr>
          <w:rFonts w:ascii="宋体" w:eastAsia="宋体" w:hAnsi="宋体" w:cs="宋体" w:hint="eastAsia"/>
          <w:sz w:val="24"/>
        </w:rPr>
        <w:t>招标</w:t>
      </w:r>
      <w:r>
        <w:rPr>
          <w:rFonts w:ascii="宋体" w:eastAsia="宋体" w:hAnsi="宋体" w:cs="宋体" w:hint="eastAsia"/>
          <w:sz w:val="24"/>
        </w:rPr>
        <w:t>文件要求、响应文件响应和承诺验收；</w:t>
      </w:r>
    </w:p>
    <w:p w14:paraId="00761EA4" w14:textId="77777777" w:rsidR="00D57A36" w:rsidRDefault="00AA7A76">
      <w:pPr>
        <w:tabs>
          <w:tab w:val="left" w:pos="7095"/>
        </w:tabs>
        <w:spacing w:line="440" w:lineRule="exact"/>
        <w:ind w:firstLineChars="200" w:firstLine="480"/>
        <w:rPr>
          <w:rFonts w:ascii="宋体" w:eastAsia="宋体" w:hAnsi="宋体" w:cs="宋体" w:hint="eastAsia"/>
          <w:sz w:val="24"/>
        </w:rPr>
      </w:pPr>
      <w:r>
        <w:rPr>
          <w:rFonts w:ascii="宋体" w:eastAsia="宋体" w:hAnsi="宋体" w:cs="宋体" w:hint="eastAsia"/>
          <w:sz w:val="24"/>
        </w:rPr>
        <w:t>3.本项目验收如需要第三方验收，中标方将承担所有产生的费用。</w:t>
      </w:r>
    </w:p>
    <w:p w14:paraId="4E823CA3" w14:textId="517D8377" w:rsidR="00D57A36" w:rsidRDefault="00B468AB">
      <w:pPr>
        <w:tabs>
          <w:tab w:val="left" w:pos="7095"/>
        </w:tabs>
        <w:spacing w:line="440" w:lineRule="exact"/>
        <w:rPr>
          <w:rFonts w:ascii="宋体" w:eastAsia="宋体" w:hAnsi="宋体" w:cs="宋体" w:hint="eastAsia"/>
          <w:b/>
          <w:bCs/>
          <w:sz w:val="24"/>
          <w:shd w:val="clear" w:color="auto" w:fill="FFFFFF"/>
        </w:rPr>
      </w:pPr>
      <w:r>
        <w:rPr>
          <w:rFonts w:ascii="宋体" w:eastAsia="宋体" w:hAnsi="宋体" w:cs="宋体" w:hint="eastAsia"/>
          <w:b/>
          <w:bCs/>
          <w:sz w:val="24"/>
          <w:shd w:val="clear" w:color="auto" w:fill="FFFFFF"/>
        </w:rPr>
        <w:t>六</w:t>
      </w:r>
      <w:r w:rsidR="00AA7A76">
        <w:rPr>
          <w:rFonts w:ascii="宋体" w:eastAsia="宋体" w:hAnsi="宋体" w:cs="宋体" w:hint="eastAsia"/>
          <w:b/>
          <w:bCs/>
          <w:sz w:val="24"/>
          <w:shd w:val="clear" w:color="auto" w:fill="FFFFFF"/>
        </w:rPr>
        <w:t>、采购资金支付</w:t>
      </w:r>
    </w:p>
    <w:p w14:paraId="755D28DB" w14:textId="77777777" w:rsidR="00D57A36" w:rsidRPr="00065F85" w:rsidRDefault="00AA7A76">
      <w:pPr>
        <w:tabs>
          <w:tab w:val="left" w:pos="7095"/>
        </w:tabs>
        <w:spacing w:line="440" w:lineRule="exact"/>
        <w:ind w:firstLineChars="200" w:firstLine="480"/>
        <w:rPr>
          <w:rFonts w:ascii="宋体" w:eastAsia="宋体" w:hAnsi="宋体" w:cs="宋体" w:hint="eastAsia"/>
          <w:sz w:val="24"/>
        </w:rPr>
      </w:pPr>
      <w:r w:rsidRPr="00065F85">
        <w:rPr>
          <w:rFonts w:ascii="宋体" w:eastAsia="宋体" w:hAnsi="宋体" w:cs="宋体" w:hint="eastAsia"/>
          <w:sz w:val="24"/>
        </w:rPr>
        <w:t>（一）支付方式：银行转账。</w:t>
      </w:r>
    </w:p>
    <w:p w14:paraId="11F55797" w14:textId="77777777" w:rsidR="00D57A36" w:rsidRDefault="00AA7A76">
      <w:pPr>
        <w:tabs>
          <w:tab w:val="left" w:pos="7095"/>
        </w:tabs>
        <w:spacing w:line="440" w:lineRule="exact"/>
        <w:ind w:firstLineChars="200" w:firstLine="480"/>
        <w:rPr>
          <w:rFonts w:ascii="宋体" w:eastAsia="宋体" w:hAnsi="宋体" w:cs="宋体" w:hint="eastAsia"/>
          <w:sz w:val="24"/>
        </w:rPr>
      </w:pPr>
      <w:r w:rsidRPr="00065F85">
        <w:rPr>
          <w:rFonts w:ascii="宋体" w:eastAsia="宋体" w:hAnsi="宋体" w:cs="宋体" w:hint="eastAsia"/>
          <w:sz w:val="24"/>
        </w:rPr>
        <w:t>（二）支付时间及条件：经验收合格后支付。</w:t>
      </w:r>
    </w:p>
    <w:bookmarkEnd w:id="4"/>
    <w:p w14:paraId="0C2E036A"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5C45BEE4" w14:textId="77777777" w:rsidR="00D57A36" w:rsidRDefault="00AA7A76">
      <w:pPr>
        <w:autoSpaceDE w:val="0"/>
        <w:autoSpaceDN w:val="0"/>
        <w:adjustRightInd w:val="0"/>
        <w:jc w:val="center"/>
        <w:rPr>
          <w:rFonts w:ascii="宋体" w:eastAsia="宋体" w:hAnsi="宋体" w:cs="宋体" w:hint="eastAsia"/>
          <w:b/>
          <w:kern w:val="0"/>
          <w:sz w:val="28"/>
          <w:szCs w:val="28"/>
        </w:rPr>
      </w:pPr>
      <w:r>
        <w:rPr>
          <w:rFonts w:ascii="宋体" w:eastAsia="宋体" w:hAnsi="宋体" w:cs="宋体" w:hint="eastAsia"/>
          <w:b/>
          <w:kern w:val="0"/>
          <w:sz w:val="28"/>
          <w:szCs w:val="28"/>
        </w:rPr>
        <w:lastRenderedPageBreak/>
        <w:t>第三章 投标人须知前附表</w:t>
      </w:r>
    </w:p>
    <w:p w14:paraId="7AB9124E" w14:textId="77777777" w:rsidR="00D57A36" w:rsidRDefault="00AA7A76">
      <w:pPr>
        <w:autoSpaceDE w:val="0"/>
        <w:autoSpaceDN w:val="0"/>
        <w:adjustRightInd w:val="0"/>
        <w:spacing w:line="360" w:lineRule="auto"/>
        <w:ind w:right="-11"/>
        <w:jc w:val="left"/>
        <w:rPr>
          <w:rFonts w:ascii="宋体" w:eastAsia="宋体" w:hAnsi="宋体" w:cs="宋体" w:hint="eastAsia"/>
          <w:b/>
          <w:kern w:val="0"/>
          <w:sz w:val="24"/>
        </w:rPr>
      </w:pPr>
      <w:r>
        <w:rPr>
          <w:rFonts w:ascii="宋体" w:eastAsia="宋体" w:hAnsi="宋体" w:cs="宋体" w:hint="eastAsia"/>
          <w:b/>
          <w:sz w:val="24"/>
        </w:rPr>
        <w:t>招标文件中凡标有★条款均为实质性要求条款，投标文件须完全响应，未实质响应的，按照无效投标处理。</w:t>
      </w:r>
    </w:p>
    <w:tbl>
      <w:tblPr>
        <w:tblW w:w="9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2268"/>
        <w:gridCol w:w="6813"/>
      </w:tblGrid>
      <w:tr w:rsidR="00D57A36" w14:paraId="1BA6A0F2" w14:textId="77777777">
        <w:trPr>
          <w:trHeight w:val="636"/>
          <w:jc w:val="center"/>
        </w:trPr>
        <w:tc>
          <w:tcPr>
            <w:tcW w:w="806" w:type="dxa"/>
            <w:vAlign w:val="center"/>
          </w:tcPr>
          <w:p w14:paraId="2900469A" w14:textId="77777777" w:rsidR="00D57A36" w:rsidRDefault="00AA7A76">
            <w:pPr>
              <w:autoSpaceDE w:val="0"/>
              <w:autoSpaceDN w:val="0"/>
              <w:adjustRightInd w:val="0"/>
              <w:spacing w:line="276" w:lineRule="auto"/>
              <w:jc w:val="center"/>
              <w:rPr>
                <w:rFonts w:ascii="宋体" w:eastAsia="宋体" w:hAnsi="宋体" w:cs="宋体" w:hint="eastAsia"/>
                <w:b/>
                <w:sz w:val="24"/>
              </w:rPr>
            </w:pPr>
            <w:r>
              <w:rPr>
                <w:rFonts w:ascii="宋体" w:eastAsia="宋体" w:hAnsi="宋体" w:cs="宋体" w:hint="eastAsia"/>
                <w:b/>
                <w:sz w:val="24"/>
              </w:rPr>
              <w:t>序号</w:t>
            </w:r>
          </w:p>
        </w:tc>
        <w:tc>
          <w:tcPr>
            <w:tcW w:w="2268" w:type="dxa"/>
            <w:vAlign w:val="center"/>
          </w:tcPr>
          <w:p w14:paraId="0AA15CFD" w14:textId="77777777" w:rsidR="00D57A36" w:rsidRDefault="00AA7A76">
            <w:pPr>
              <w:autoSpaceDE w:val="0"/>
              <w:autoSpaceDN w:val="0"/>
              <w:adjustRightInd w:val="0"/>
              <w:spacing w:line="276" w:lineRule="auto"/>
              <w:jc w:val="center"/>
              <w:rPr>
                <w:rFonts w:ascii="宋体" w:eastAsia="宋体" w:hAnsi="宋体" w:cs="宋体" w:hint="eastAsia"/>
                <w:b/>
                <w:sz w:val="24"/>
              </w:rPr>
            </w:pPr>
            <w:r>
              <w:rPr>
                <w:rFonts w:ascii="宋体" w:eastAsia="宋体" w:hAnsi="宋体" w:cs="宋体" w:hint="eastAsia"/>
                <w:b/>
                <w:sz w:val="24"/>
              </w:rPr>
              <w:t>条款名称</w:t>
            </w:r>
          </w:p>
        </w:tc>
        <w:tc>
          <w:tcPr>
            <w:tcW w:w="6813" w:type="dxa"/>
            <w:vAlign w:val="center"/>
          </w:tcPr>
          <w:p w14:paraId="6B78FD9F" w14:textId="77777777" w:rsidR="00D57A36" w:rsidRDefault="00AA7A76">
            <w:pPr>
              <w:autoSpaceDE w:val="0"/>
              <w:autoSpaceDN w:val="0"/>
              <w:adjustRightInd w:val="0"/>
              <w:spacing w:line="276" w:lineRule="auto"/>
              <w:jc w:val="center"/>
              <w:rPr>
                <w:rFonts w:ascii="宋体" w:eastAsia="宋体" w:hAnsi="宋体" w:cs="宋体" w:hint="eastAsia"/>
                <w:b/>
                <w:sz w:val="24"/>
              </w:rPr>
            </w:pPr>
            <w:r>
              <w:rPr>
                <w:rFonts w:ascii="宋体" w:eastAsia="宋体" w:hAnsi="宋体" w:cs="宋体" w:hint="eastAsia"/>
                <w:b/>
                <w:sz w:val="24"/>
              </w:rPr>
              <w:t>说明和要求</w:t>
            </w:r>
          </w:p>
        </w:tc>
      </w:tr>
      <w:tr w:rsidR="00D57A36" w14:paraId="602DA18C" w14:textId="77777777">
        <w:trPr>
          <w:trHeight w:val="859"/>
          <w:jc w:val="center"/>
        </w:trPr>
        <w:tc>
          <w:tcPr>
            <w:tcW w:w="806" w:type="dxa"/>
            <w:vAlign w:val="center"/>
          </w:tcPr>
          <w:p w14:paraId="627911D8"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w:t>
            </w:r>
          </w:p>
        </w:tc>
        <w:tc>
          <w:tcPr>
            <w:tcW w:w="2268" w:type="dxa"/>
            <w:vAlign w:val="center"/>
          </w:tcPr>
          <w:p w14:paraId="59AE7292"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采购项目</w:t>
            </w:r>
          </w:p>
        </w:tc>
        <w:tc>
          <w:tcPr>
            <w:tcW w:w="6813" w:type="dxa"/>
            <w:vAlign w:val="center"/>
          </w:tcPr>
          <w:p w14:paraId="146E227C" w14:textId="1B097021"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项目名称：</w:t>
            </w:r>
            <w:r w:rsidR="002E1BD0">
              <w:rPr>
                <w:rFonts w:ascii="宋体" w:eastAsia="宋体" w:hAnsi="宋体" w:cs="宋体" w:hint="eastAsia"/>
                <w:sz w:val="24"/>
              </w:rPr>
              <w:t>禹州市住房和城乡建设局市政维修机械设备更新项目</w:t>
            </w:r>
          </w:p>
        </w:tc>
      </w:tr>
      <w:tr w:rsidR="00D57A36" w14:paraId="1896E82F" w14:textId="77777777">
        <w:trPr>
          <w:trHeight w:val="1421"/>
          <w:jc w:val="center"/>
        </w:trPr>
        <w:tc>
          <w:tcPr>
            <w:tcW w:w="806" w:type="dxa"/>
            <w:vAlign w:val="center"/>
          </w:tcPr>
          <w:p w14:paraId="519B6208"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p>
        </w:tc>
        <w:tc>
          <w:tcPr>
            <w:tcW w:w="2268" w:type="dxa"/>
            <w:vAlign w:val="center"/>
          </w:tcPr>
          <w:p w14:paraId="510CB581"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采购人</w:t>
            </w:r>
          </w:p>
        </w:tc>
        <w:tc>
          <w:tcPr>
            <w:tcW w:w="6813" w:type="dxa"/>
            <w:vAlign w:val="center"/>
          </w:tcPr>
          <w:p w14:paraId="29E5EB6B" w14:textId="607EF40F" w:rsidR="00E05767" w:rsidRPr="00E05767" w:rsidRDefault="00E05767" w:rsidP="00E05767">
            <w:pPr>
              <w:spacing w:line="360" w:lineRule="auto"/>
              <w:jc w:val="left"/>
              <w:rPr>
                <w:rFonts w:ascii="宋体" w:eastAsia="宋体" w:hAnsi="宋体" w:cs="宋体" w:hint="eastAsia"/>
                <w:sz w:val="24"/>
              </w:rPr>
            </w:pPr>
            <w:r w:rsidRPr="00E05767">
              <w:rPr>
                <w:rFonts w:ascii="宋体" w:eastAsia="宋体" w:hAnsi="宋体" w:cs="宋体" w:hint="eastAsia"/>
                <w:sz w:val="24"/>
              </w:rPr>
              <w:t>名称：</w:t>
            </w:r>
            <w:r w:rsidR="002E1BD0">
              <w:rPr>
                <w:rFonts w:ascii="宋体" w:eastAsia="宋体" w:hAnsi="宋体" w:cs="宋体" w:hint="eastAsia"/>
                <w:sz w:val="24"/>
              </w:rPr>
              <w:t>禹州市住房和城乡建设局</w:t>
            </w:r>
          </w:p>
          <w:p w14:paraId="236659CA" w14:textId="09A17A1F" w:rsidR="00696340" w:rsidRPr="00696340" w:rsidRDefault="00696340" w:rsidP="00696340">
            <w:pPr>
              <w:spacing w:line="360" w:lineRule="auto"/>
              <w:jc w:val="left"/>
              <w:rPr>
                <w:rFonts w:ascii="宋体" w:eastAsia="宋体" w:hAnsi="宋体" w:cs="宋体" w:hint="eastAsia"/>
                <w:sz w:val="24"/>
              </w:rPr>
            </w:pPr>
            <w:r w:rsidRPr="00696340">
              <w:rPr>
                <w:rFonts w:ascii="宋体" w:eastAsia="宋体" w:hAnsi="宋体" w:cs="宋体"/>
                <w:sz w:val="24"/>
              </w:rPr>
              <w:t>地址：</w:t>
            </w:r>
            <w:r w:rsidR="00031EC3">
              <w:rPr>
                <w:rFonts w:ascii="宋体" w:eastAsia="宋体" w:hAnsi="宋体" w:cs="宋体" w:hint="eastAsia"/>
                <w:sz w:val="24"/>
              </w:rPr>
              <w:t>禹州市行政南路</w:t>
            </w:r>
          </w:p>
          <w:p w14:paraId="288F57C0" w14:textId="0D97A7AA" w:rsidR="00696340" w:rsidRPr="00696340" w:rsidRDefault="00696340" w:rsidP="00696340">
            <w:pPr>
              <w:spacing w:line="360" w:lineRule="auto"/>
              <w:jc w:val="left"/>
              <w:rPr>
                <w:rFonts w:ascii="宋体" w:eastAsia="宋体" w:hAnsi="宋体" w:cs="宋体" w:hint="eastAsia"/>
                <w:sz w:val="24"/>
              </w:rPr>
            </w:pPr>
            <w:r w:rsidRPr="00696340">
              <w:rPr>
                <w:rFonts w:ascii="宋体" w:eastAsia="宋体" w:hAnsi="宋体" w:cs="宋体"/>
                <w:sz w:val="24"/>
              </w:rPr>
              <w:t>联系人：</w:t>
            </w:r>
            <w:r w:rsidR="00E0152D">
              <w:rPr>
                <w:rFonts w:ascii="宋体" w:eastAsia="宋体" w:hAnsi="宋体" w:cs="宋体" w:hint="eastAsia"/>
                <w:sz w:val="24"/>
              </w:rPr>
              <w:t>任先生</w:t>
            </w:r>
          </w:p>
          <w:p w14:paraId="1BEAC511" w14:textId="5F9BA56F" w:rsidR="00D57A36" w:rsidRPr="00E05767" w:rsidRDefault="00696340" w:rsidP="00E05767">
            <w:pPr>
              <w:spacing w:line="360" w:lineRule="auto"/>
              <w:jc w:val="left"/>
              <w:rPr>
                <w:rFonts w:ascii="宋体" w:eastAsia="宋体" w:hAnsi="宋体" w:cs="宋体" w:hint="eastAsia"/>
                <w:sz w:val="24"/>
              </w:rPr>
            </w:pPr>
            <w:r w:rsidRPr="00696340">
              <w:rPr>
                <w:rFonts w:ascii="宋体" w:eastAsia="宋体" w:hAnsi="宋体" w:cs="宋体"/>
                <w:sz w:val="24"/>
              </w:rPr>
              <w:t>联系方式：</w:t>
            </w:r>
            <w:r w:rsidR="001774A1">
              <w:rPr>
                <w:rFonts w:ascii="宋体" w:eastAsia="宋体" w:hAnsi="宋体" w:cs="宋体" w:hint="eastAsia"/>
                <w:sz w:val="24"/>
              </w:rPr>
              <w:t>0374-8111979</w:t>
            </w:r>
          </w:p>
        </w:tc>
      </w:tr>
      <w:tr w:rsidR="00D57A36" w14:paraId="6F9A991B" w14:textId="77777777">
        <w:trPr>
          <w:trHeight w:val="323"/>
          <w:jc w:val="center"/>
        </w:trPr>
        <w:tc>
          <w:tcPr>
            <w:tcW w:w="806" w:type="dxa"/>
            <w:vAlign w:val="center"/>
          </w:tcPr>
          <w:p w14:paraId="7055FFB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p>
        </w:tc>
        <w:tc>
          <w:tcPr>
            <w:tcW w:w="2268" w:type="dxa"/>
            <w:vAlign w:val="center"/>
          </w:tcPr>
          <w:p w14:paraId="2E408CAA"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采购机构</w:t>
            </w:r>
          </w:p>
        </w:tc>
        <w:tc>
          <w:tcPr>
            <w:tcW w:w="6813" w:type="dxa"/>
            <w:vAlign w:val="center"/>
          </w:tcPr>
          <w:p w14:paraId="7D61269A" w14:textId="58DA4990"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名称：</w:t>
            </w:r>
            <w:r w:rsidR="009F32FF">
              <w:rPr>
                <w:rFonts w:ascii="宋体" w:eastAsia="宋体" w:hAnsi="宋体" w:cs="宋体" w:hint="eastAsia"/>
                <w:sz w:val="24"/>
              </w:rPr>
              <w:t>许昌德源招标有限公司</w:t>
            </w:r>
          </w:p>
          <w:p w14:paraId="1312E1C7" w14:textId="1F0D1AB8"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地址：</w:t>
            </w:r>
            <w:r w:rsidR="009D0549">
              <w:rPr>
                <w:rFonts w:ascii="宋体" w:eastAsia="宋体" w:hAnsi="宋体" w:cs="宋体" w:hint="eastAsia"/>
                <w:sz w:val="24"/>
              </w:rPr>
              <w:t>禹州市药城路780号</w:t>
            </w:r>
          </w:p>
          <w:p w14:paraId="566C3E46" w14:textId="288F3D2E"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联系人：</w:t>
            </w:r>
            <w:r w:rsidR="009D0549">
              <w:rPr>
                <w:rFonts w:ascii="宋体" w:eastAsia="宋体" w:hAnsi="宋体" w:cs="宋体" w:hint="eastAsia"/>
                <w:sz w:val="24"/>
              </w:rPr>
              <w:t>杨先生</w:t>
            </w:r>
          </w:p>
          <w:p w14:paraId="119DD900" w14:textId="7FC3BFE8"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联系电话：</w:t>
            </w:r>
            <w:r w:rsidR="009D0549">
              <w:rPr>
                <w:rFonts w:ascii="宋体" w:eastAsia="宋体" w:hAnsi="宋体" w:cs="宋体" w:hint="eastAsia"/>
                <w:sz w:val="24"/>
              </w:rPr>
              <w:t>0374-8636669</w:t>
            </w:r>
          </w:p>
        </w:tc>
      </w:tr>
      <w:tr w:rsidR="00D57A36" w14:paraId="6C151605" w14:textId="77777777">
        <w:trPr>
          <w:trHeight w:val="90"/>
          <w:jc w:val="center"/>
        </w:trPr>
        <w:tc>
          <w:tcPr>
            <w:tcW w:w="806" w:type="dxa"/>
            <w:vAlign w:val="center"/>
          </w:tcPr>
          <w:p w14:paraId="18F0A54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w:t>
            </w:r>
          </w:p>
        </w:tc>
        <w:tc>
          <w:tcPr>
            <w:tcW w:w="2268" w:type="dxa"/>
            <w:vAlign w:val="center"/>
          </w:tcPr>
          <w:p w14:paraId="63019A63"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b/>
                <w:sz w:val="24"/>
              </w:rPr>
              <w:t>★</w:t>
            </w:r>
            <w:r>
              <w:rPr>
                <w:rFonts w:ascii="宋体" w:eastAsia="宋体" w:hAnsi="宋体" w:cs="宋体" w:hint="eastAsia"/>
                <w:sz w:val="24"/>
              </w:rPr>
              <w:t>供应商资格</w:t>
            </w:r>
          </w:p>
        </w:tc>
        <w:tc>
          <w:tcPr>
            <w:tcW w:w="6813" w:type="dxa"/>
            <w:vAlign w:val="center"/>
          </w:tcPr>
          <w:p w14:paraId="704C2D33" w14:textId="77777777" w:rsidR="00D06663" w:rsidRPr="00D06663" w:rsidRDefault="00D06663" w:rsidP="00D06663">
            <w:pPr>
              <w:autoSpaceDE w:val="0"/>
              <w:autoSpaceDN w:val="0"/>
              <w:adjustRightInd w:val="0"/>
              <w:spacing w:line="520" w:lineRule="exact"/>
              <w:ind w:right="-11"/>
              <w:jc w:val="left"/>
              <w:rPr>
                <w:rFonts w:ascii="宋体" w:eastAsia="宋体" w:hAnsi="宋体" w:cs="宋体" w:hint="eastAsia"/>
                <w:bCs/>
                <w:sz w:val="24"/>
                <w:lang w:val="zh-CN"/>
              </w:rPr>
            </w:pPr>
            <w:r w:rsidRPr="00D06663">
              <w:rPr>
                <w:rFonts w:ascii="宋体" w:eastAsia="宋体" w:hAnsi="宋体" w:cs="宋体" w:hint="eastAsia"/>
                <w:b/>
                <w:bCs/>
                <w:sz w:val="24"/>
                <w:lang w:val="zh-CN"/>
              </w:rPr>
              <w:t>一、</w:t>
            </w:r>
            <w:r w:rsidRPr="00D06663">
              <w:rPr>
                <w:rFonts w:ascii="宋体" w:eastAsia="宋体" w:hAnsi="宋体" w:cs="宋体" w:hint="eastAsia"/>
                <w:b/>
                <w:sz w:val="24"/>
                <w:shd w:val="clear" w:color="auto" w:fill="FFFFFF"/>
              </w:rPr>
              <w:t>符合《中华人民共和国政府采购法》第二十二条规定</w:t>
            </w:r>
          </w:p>
          <w:p w14:paraId="356EFAF5"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1.具有独立承担民事责任的能力；</w:t>
            </w:r>
          </w:p>
          <w:p w14:paraId="7D9E6589"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2.具有良好的商业信誉和健全的财务会计制度；</w:t>
            </w:r>
          </w:p>
          <w:p w14:paraId="40AA457C"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3.具有履行合同所必需的设备和专业技术能力；</w:t>
            </w:r>
          </w:p>
          <w:p w14:paraId="5F3884AE"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4.具有依法缴纳税收和社会保障资金的良好记录；</w:t>
            </w:r>
          </w:p>
          <w:p w14:paraId="1646F0DD"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5.参加政府采购活动前三年内，在经营活动中没有重大违法记录；</w:t>
            </w:r>
          </w:p>
          <w:p w14:paraId="3A93061B" w14:textId="77777777" w:rsidR="00D06663" w:rsidRPr="00D06663" w:rsidRDefault="00D06663" w:rsidP="00D06663">
            <w:pPr>
              <w:autoSpaceDE w:val="0"/>
              <w:autoSpaceDN w:val="0"/>
              <w:adjustRightInd w:val="0"/>
              <w:spacing w:line="520" w:lineRule="exact"/>
              <w:jc w:val="left"/>
              <w:rPr>
                <w:rFonts w:ascii="宋体" w:eastAsia="宋体" w:hAnsi="宋体" w:cs="宋体" w:hint="eastAsia"/>
                <w:b/>
                <w:spacing w:val="-11"/>
                <w:sz w:val="24"/>
              </w:rPr>
            </w:pPr>
            <w:r w:rsidRPr="00D06663">
              <w:rPr>
                <w:rFonts w:ascii="宋体" w:eastAsia="宋体" w:hAnsi="宋体" w:cs="宋体" w:hint="eastAsia"/>
                <w:b/>
                <w:spacing w:val="-11"/>
                <w:sz w:val="24"/>
              </w:rPr>
              <w:t>注：</w:t>
            </w:r>
          </w:p>
          <w:p w14:paraId="355E2003" w14:textId="5DBFFB5B"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1.供应商在投标时，提供《禹州市政府采购供应商信用承诺函》（详见招标文件第</w:t>
            </w:r>
            <w:r w:rsidR="00D3774B">
              <w:rPr>
                <w:rFonts w:ascii="宋体" w:eastAsia="宋体" w:hAnsi="宋体" w:cs="宋体" w:hint="eastAsia"/>
                <w:sz w:val="24"/>
              </w:rPr>
              <w:t>八</w:t>
            </w:r>
            <w:r w:rsidRPr="00D06663">
              <w:rPr>
                <w:rFonts w:ascii="宋体" w:eastAsia="宋体" w:hAnsi="宋体" w:cs="宋体" w:hint="eastAsia"/>
                <w:sz w:val="24"/>
              </w:rPr>
              <w:t>章</w:t>
            </w:r>
            <w:r w:rsidR="0058599A">
              <w:rPr>
                <w:rFonts w:ascii="宋体" w:eastAsia="宋体" w:hAnsi="宋体" w:cs="宋体" w:hint="eastAsia"/>
                <w:sz w:val="24"/>
              </w:rPr>
              <w:t>3.5</w:t>
            </w:r>
            <w:r w:rsidRPr="00D06663">
              <w:rPr>
                <w:rFonts w:ascii="宋体" w:eastAsia="宋体" w:hAnsi="宋体" w:cs="宋体" w:hint="eastAsia"/>
                <w:sz w:val="24"/>
              </w:rPr>
              <w:t>），无需再提交上述证明材料。</w:t>
            </w:r>
          </w:p>
          <w:p w14:paraId="76FEE3A2" w14:textId="77777777" w:rsidR="00D06663" w:rsidRPr="00D06663" w:rsidRDefault="00D06663" w:rsidP="00D06663">
            <w:pPr>
              <w:autoSpaceDE w:val="0"/>
              <w:autoSpaceDN w:val="0"/>
              <w:adjustRightInd w:val="0"/>
              <w:spacing w:line="520" w:lineRule="exact"/>
              <w:jc w:val="left"/>
              <w:rPr>
                <w:rFonts w:ascii="宋体" w:eastAsia="宋体" w:hAnsi="宋体" w:cs="宋体" w:hint="eastAsia"/>
                <w:sz w:val="24"/>
              </w:rPr>
            </w:pPr>
            <w:r w:rsidRPr="00D06663">
              <w:rPr>
                <w:rFonts w:ascii="宋体" w:eastAsia="宋体" w:hAnsi="宋体" w:cs="宋体" w:hint="eastAsia"/>
                <w:sz w:val="24"/>
              </w:rPr>
              <w:t>2.采购人有权在签订合同前要求中标供应商提供相关证明材料以核实中标供应商承诺事项的真实性。</w:t>
            </w:r>
          </w:p>
          <w:p w14:paraId="2B6FC82C" w14:textId="77777777" w:rsidR="00D06663" w:rsidRPr="00D06663" w:rsidRDefault="00D06663" w:rsidP="00D06663">
            <w:pPr>
              <w:autoSpaceDE w:val="0"/>
              <w:autoSpaceDN w:val="0"/>
              <w:spacing w:line="520" w:lineRule="exact"/>
              <w:contextualSpacing/>
              <w:jc w:val="left"/>
              <w:rPr>
                <w:rFonts w:ascii="宋体" w:eastAsia="宋体" w:hAnsi="宋体" w:cs="宋体" w:hint="eastAsia"/>
                <w:sz w:val="24"/>
              </w:rPr>
            </w:pPr>
            <w:r w:rsidRPr="00D06663">
              <w:rPr>
                <w:rFonts w:ascii="宋体" w:eastAsia="宋体" w:hAnsi="宋体" w:cs="宋体" w:hint="eastAsia"/>
                <w:sz w:val="24"/>
              </w:rPr>
              <w:t>3.供应商对信用承诺内容的真实性、合法性、有效性负责。如</w:t>
            </w:r>
            <w:r w:rsidRPr="00D06663">
              <w:rPr>
                <w:rFonts w:ascii="宋体" w:eastAsia="宋体" w:hAnsi="宋体" w:cs="宋体" w:hint="eastAsia"/>
                <w:sz w:val="24"/>
              </w:rPr>
              <w:lastRenderedPageBreak/>
              <w:t>作出虚假信用承诺，视同为“提供虚假材料谋取中标”的违法行为。</w:t>
            </w:r>
          </w:p>
          <w:p w14:paraId="7A5EFF72" w14:textId="77777777" w:rsidR="00D06663" w:rsidRPr="00D06663" w:rsidRDefault="00D06663" w:rsidP="00D06663">
            <w:pPr>
              <w:pStyle w:val="11"/>
              <w:spacing w:line="520" w:lineRule="exact"/>
              <w:ind w:firstLineChars="0" w:firstLine="0"/>
              <w:jc w:val="left"/>
              <w:rPr>
                <w:rFonts w:ascii="宋体" w:eastAsia="宋体" w:hAnsi="宋体" w:cs="宋体" w:hint="eastAsia"/>
                <w:kern w:val="0"/>
                <w:sz w:val="24"/>
              </w:rPr>
            </w:pPr>
            <w:r w:rsidRPr="00D06663">
              <w:rPr>
                <w:rFonts w:ascii="宋体" w:eastAsia="宋体" w:hAnsi="宋体" w:cs="宋体" w:hint="eastAsia"/>
                <w:sz w:val="24"/>
              </w:rPr>
              <w:t>二、</w:t>
            </w:r>
            <w:r w:rsidRPr="00D06663">
              <w:rPr>
                <w:rFonts w:ascii="宋体" w:eastAsia="宋体" w:hAnsi="宋体" w:cs="宋体" w:hint="eastAsia"/>
                <w:kern w:val="0"/>
                <w:sz w:val="24"/>
              </w:rPr>
              <w:t>投标人应具备的特殊要求</w:t>
            </w:r>
          </w:p>
          <w:p w14:paraId="68FA7987" w14:textId="297AB2D9" w:rsidR="00D57A36" w:rsidRPr="00D06663" w:rsidRDefault="00D06663" w:rsidP="00D06663">
            <w:pPr>
              <w:autoSpaceDE w:val="0"/>
              <w:autoSpaceDN w:val="0"/>
              <w:adjustRightInd w:val="0"/>
              <w:spacing w:line="360" w:lineRule="auto"/>
              <w:jc w:val="left"/>
              <w:rPr>
                <w:rFonts w:ascii="宋体" w:eastAsia="宋体" w:hAnsi="宋体" w:cs="宋体" w:hint="eastAsia"/>
                <w:sz w:val="24"/>
              </w:rPr>
            </w:pPr>
            <w:r w:rsidRPr="00D06663">
              <w:rPr>
                <w:rFonts w:ascii="宋体" w:eastAsia="宋体" w:hAnsi="宋体" w:cs="宋体" w:hint="eastAsia"/>
                <w:sz w:val="24"/>
              </w:rPr>
              <w:t xml:space="preserve">  以本项目招标公告第二条申请人资格要求为准。</w:t>
            </w:r>
          </w:p>
        </w:tc>
      </w:tr>
      <w:tr w:rsidR="00D57A36" w14:paraId="1DAA4858" w14:textId="77777777">
        <w:trPr>
          <w:trHeight w:val="504"/>
          <w:jc w:val="center"/>
        </w:trPr>
        <w:tc>
          <w:tcPr>
            <w:tcW w:w="806" w:type="dxa"/>
            <w:vAlign w:val="center"/>
          </w:tcPr>
          <w:p w14:paraId="5F42FFD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5</w:t>
            </w:r>
          </w:p>
        </w:tc>
        <w:tc>
          <w:tcPr>
            <w:tcW w:w="2268" w:type="dxa"/>
            <w:vAlign w:val="center"/>
          </w:tcPr>
          <w:p w14:paraId="285E59CA"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b/>
                <w:sz w:val="24"/>
              </w:rPr>
              <w:t>★</w:t>
            </w:r>
            <w:r>
              <w:rPr>
                <w:rFonts w:ascii="宋体" w:eastAsia="宋体" w:hAnsi="宋体" w:cs="宋体" w:hint="eastAsia"/>
                <w:bCs/>
                <w:sz w:val="24"/>
                <w:lang w:val="zh-CN"/>
              </w:rPr>
              <w:t>联合体投标</w:t>
            </w:r>
          </w:p>
        </w:tc>
        <w:tc>
          <w:tcPr>
            <w:tcW w:w="6813" w:type="dxa"/>
            <w:vAlign w:val="center"/>
          </w:tcPr>
          <w:p w14:paraId="46A75D12"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rPr>
              <w:t>本项目</w:t>
            </w:r>
            <w:r>
              <w:rPr>
                <w:rFonts w:ascii="宋体" w:eastAsia="宋体" w:hAnsi="宋体" w:cs="宋体" w:hint="eastAsia"/>
                <w:sz w:val="24"/>
                <w:lang w:val="zh-CN"/>
              </w:rPr>
              <w:t>☑</w:t>
            </w:r>
            <w:r>
              <w:rPr>
                <w:rFonts w:ascii="宋体" w:eastAsia="宋体" w:hAnsi="宋体" w:cs="宋体" w:hint="eastAsia"/>
                <w:sz w:val="24"/>
              </w:rPr>
              <w:t xml:space="preserve">不接受  </w:t>
            </w:r>
            <w:r>
              <w:rPr>
                <w:rFonts w:ascii="宋体" w:eastAsia="宋体" w:hAnsi="宋体" w:cs="宋体" w:hint="eastAsia"/>
                <w:sz w:val="24"/>
                <w:lang w:val="zh-CN"/>
              </w:rPr>
              <w:t>□接受</w:t>
            </w:r>
            <w:r>
              <w:rPr>
                <w:rFonts w:ascii="宋体" w:eastAsia="宋体" w:hAnsi="宋体" w:cs="宋体" w:hint="eastAsia"/>
                <w:sz w:val="24"/>
              </w:rPr>
              <w:t>联合体</w:t>
            </w:r>
          </w:p>
        </w:tc>
      </w:tr>
      <w:tr w:rsidR="00D57A36" w14:paraId="5E2CC215" w14:textId="77777777">
        <w:trPr>
          <w:trHeight w:val="504"/>
          <w:jc w:val="center"/>
        </w:trPr>
        <w:tc>
          <w:tcPr>
            <w:tcW w:w="806" w:type="dxa"/>
            <w:vAlign w:val="center"/>
          </w:tcPr>
          <w:p w14:paraId="28A6126A"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6</w:t>
            </w:r>
          </w:p>
        </w:tc>
        <w:tc>
          <w:tcPr>
            <w:tcW w:w="2268" w:type="dxa"/>
            <w:vAlign w:val="center"/>
          </w:tcPr>
          <w:p w14:paraId="061D3A10" w14:textId="77777777" w:rsidR="00D57A36" w:rsidRPr="00E05767" w:rsidRDefault="00AA7A76">
            <w:pPr>
              <w:autoSpaceDE w:val="0"/>
              <w:autoSpaceDN w:val="0"/>
              <w:adjustRightInd w:val="0"/>
              <w:spacing w:line="276" w:lineRule="auto"/>
              <w:jc w:val="center"/>
              <w:rPr>
                <w:rFonts w:ascii="宋体" w:eastAsia="宋体" w:hAnsi="宋体" w:cs="宋体" w:hint="eastAsia"/>
                <w:bCs/>
                <w:sz w:val="24"/>
                <w:lang w:val="zh-CN"/>
              </w:rPr>
            </w:pPr>
            <w:r w:rsidRPr="00E05767">
              <w:rPr>
                <w:rFonts w:ascii="宋体" w:eastAsia="宋体" w:hAnsi="宋体" w:cs="宋体" w:hint="eastAsia"/>
                <w:b/>
                <w:sz w:val="24"/>
              </w:rPr>
              <w:t>★</w:t>
            </w:r>
            <w:r w:rsidRPr="00E05767">
              <w:rPr>
                <w:rFonts w:ascii="宋体" w:eastAsia="宋体" w:hAnsi="宋体" w:cs="宋体" w:hint="eastAsia"/>
                <w:bCs/>
                <w:sz w:val="24"/>
                <w:lang w:val="zh-CN"/>
              </w:rPr>
              <w:t>最高限价</w:t>
            </w:r>
          </w:p>
        </w:tc>
        <w:tc>
          <w:tcPr>
            <w:tcW w:w="6813" w:type="dxa"/>
            <w:vAlign w:val="center"/>
          </w:tcPr>
          <w:p w14:paraId="2A492B37" w14:textId="09C45BE2" w:rsidR="00D57A36" w:rsidRPr="00E05767" w:rsidRDefault="008643C0" w:rsidP="003A6B97">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1400000</w:t>
            </w:r>
            <w:r w:rsidR="00031EC3">
              <w:rPr>
                <w:rFonts w:ascii="宋体" w:eastAsia="宋体" w:hAnsi="宋体" w:cs="宋体" w:hint="eastAsia"/>
                <w:sz w:val="24"/>
              </w:rPr>
              <w:t>.00</w:t>
            </w:r>
            <w:r w:rsidR="003A6B97" w:rsidRPr="00E05767">
              <w:rPr>
                <w:rFonts w:ascii="宋体" w:eastAsia="宋体" w:hAnsi="宋体" w:cs="宋体" w:hint="eastAsia"/>
                <w:sz w:val="24"/>
              </w:rPr>
              <w:t>元；</w:t>
            </w:r>
            <w:r w:rsidR="009D0549" w:rsidRPr="00E05767">
              <w:rPr>
                <w:rFonts w:ascii="宋体" w:eastAsia="宋体" w:hAnsi="宋体" w:cs="宋体" w:hint="eastAsia"/>
                <w:sz w:val="24"/>
              </w:rPr>
              <w:t xml:space="preserve"> </w:t>
            </w:r>
          </w:p>
          <w:p w14:paraId="540BA7AF" w14:textId="77777777" w:rsidR="00D57A36" w:rsidRPr="00E05767" w:rsidRDefault="00AA7A76">
            <w:pPr>
              <w:autoSpaceDE w:val="0"/>
              <w:autoSpaceDN w:val="0"/>
              <w:adjustRightInd w:val="0"/>
              <w:spacing w:line="360" w:lineRule="auto"/>
              <w:jc w:val="left"/>
              <w:rPr>
                <w:rFonts w:ascii="宋体" w:eastAsia="宋体" w:hAnsi="宋体" w:cs="宋体" w:hint="eastAsia"/>
                <w:sz w:val="24"/>
                <w:lang w:val="zh-CN"/>
              </w:rPr>
            </w:pPr>
            <w:r w:rsidRPr="00E05767">
              <w:rPr>
                <w:rFonts w:ascii="宋体" w:eastAsia="宋体" w:hAnsi="宋体" w:cs="宋体" w:hint="eastAsia"/>
                <w:sz w:val="24"/>
              </w:rPr>
              <w:t>超过最高限价投标无效</w:t>
            </w:r>
            <w:r w:rsidRPr="00E05767">
              <w:rPr>
                <w:rFonts w:ascii="宋体" w:eastAsia="宋体" w:hAnsi="宋体" w:cs="宋体" w:hint="eastAsia"/>
                <w:sz w:val="24"/>
                <w:lang w:val="zh-CN"/>
              </w:rPr>
              <w:t>。</w:t>
            </w:r>
          </w:p>
        </w:tc>
      </w:tr>
      <w:tr w:rsidR="00D57A36" w14:paraId="76C9B755" w14:textId="77777777">
        <w:trPr>
          <w:trHeight w:val="907"/>
          <w:jc w:val="center"/>
        </w:trPr>
        <w:tc>
          <w:tcPr>
            <w:tcW w:w="806" w:type="dxa"/>
            <w:vAlign w:val="center"/>
          </w:tcPr>
          <w:p w14:paraId="761E93D7"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7</w:t>
            </w:r>
          </w:p>
        </w:tc>
        <w:tc>
          <w:tcPr>
            <w:tcW w:w="2268" w:type="dxa"/>
            <w:vAlign w:val="center"/>
          </w:tcPr>
          <w:p w14:paraId="0E1A94BF"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bCs/>
                <w:sz w:val="24"/>
                <w:lang w:val="zh-CN"/>
              </w:rPr>
              <w:t>现场考察</w:t>
            </w:r>
          </w:p>
        </w:tc>
        <w:tc>
          <w:tcPr>
            <w:tcW w:w="6813" w:type="dxa"/>
            <w:vAlign w:val="center"/>
          </w:tcPr>
          <w:p w14:paraId="2CC91DC2"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☑不组织</w:t>
            </w:r>
          </w:p>
          <w:p w14:paraId="3A87620F"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□组织，时间：      地点：</w:t>
            </w:r>
          </w:p>
        </w:tc>
      </w:tr>
      <w:tr w:rsidR="00D57A36" w14:paraId="61A52533" w14:textId="77777777">
        <w:trPr>
          <w:trHeight w:val="907"/>
          <w:jc w:val="center"/>
        </w:trPr>
        <w:tc>
          <w:tcPr>
            <w:tcW w:w="806" w:type="dxa"/>
            <w:vAlign w:val="center"/>
          </w:tcPr>
          <w:p w14:paraId="338B2892"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8</w:t>
            </w:r>
          </w:p>
        </w:tc>
        <w:tc>
          <w:tcPr>
            <w:tcW w:w="2268" w:type="dxa"/>
            <w:vAlign w:val="center"/>
          </w:tcPr>
          <w:p w14:paraId="7CA04A11"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bCs/>
                <w:sz w:val="24"/>
                <w:lang w:val="zh-CN"/>
              </w:rPr>
              <w:t>开标前答疑会</w:t>
            </w:r>
          </w:p>
        </w:tc>
        <w:tc>
          <w:tcPr>
            <w:tcW w:w="6813" w:type="dxa"/>
            <w:vAlign w:val="center"/>
          </w:tcPr>
          <w:p w14:paraId="2C4676FF"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☑不召开</w:t>
            </w:r>
          </w:p>
          <w:p w14:paraId="264FE230"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□召开，时间：      地点：</w:t>
            </w:r>
          </w:p>
        </w:tc>
      </w:tr>
      <w:tr w:rsidR="00D57A36" w14:paraId="37E6774B" w14:textId="77777777">
        <w:trPr>
          <w:trHeight w:val="504"/>
          <w:jc w:val="center"/>
        </w:trPr>
        <w:tc>
          <w:tcPr>
            <w:tcW w:w="806" w:type="dxa"/>
            <w:vAlign w:val="center"/>
          </w:tcPr>
          <w:p w14:paraId="1791069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9</w:t>
            </w:r>
          </w:p>
        </w:tc>
        <w:tc>
          <w:tcPr>
            <w:tcW w:w="2268" w:type="dxa"/>
            <w:vAlign w:val="center"/>
          </w:tcPr>
          <w:p w14:paraId="31B6D2B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进口产品参与</w:t>
            </w:r>
          </w:p>
        </w:tc>
        <w:tc>
          <w:tcPr>
            <w:tcW w:w="6813" w:type="dxa"/>
            <w:vAlign w:val="center"/>
          </w:tcPr>
          <w:p w14:paraId="4DBF1DC9"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☑不允许    □</w:t>
            </w:r>
            <w:r>
              <w:rPr>
                <w:rFonts w:ascii="宋体" w:eastAsia="宋体" w:hAnsi="宋体" w:cs="宋体" w:hint="eastAsia"/>
                <w:sz w:val="24"/>
              </w:rPr>
              <w:t>允许</w:t>
            </w:r>
          </w:p>
        </w:tc>
      </w:tr>
      <w:tr w:rsidR="00D57A36" w14:paraId="2454E3DF" w14:textId="77777777">
        <w:trPr>
          <w:trHeight w:val="504"/>
          <w:jc w:val="center"/>
        </w:trPr>
        <w:tc>
          <w:tcPr>
            <w:tcW w:w="806" w:type="dxa"/>
            <w:vAlign w:val="center"/>
          </w:tcPr>
          <w:p w14:paraId="1F7B58D5"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10</w:t>
            </w:r>
          </w:p>
        </w:tc>
        <w:tc>
          <w:tcPr>
            <w:tcW w:w="2268" w:type="dxa"/>
            <w:vAlign w:val="center"/>
          </w:tcPr>
          <w:p w14:paraId="5A0B9C06"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b/>
                <w:sz w:val="24"/>
              </w:rPr>
              <w:t>★</w:t>
            </w:r>
            <w:r>
              <w:rPr>
                <w:rFonts w:ascii="宋体" w:eastAsia="宋体" w:hAnsi="宋体" w:cs="宋体" w:hint="eastAsia"/>
                <w:sz w:val="24"/>
              </w:rPr>
              <w:t>投标有效期</w:t>
            </w:r>
          </w:p>
        </w:tc>
        <w:tc>
          <w:tcPr>
            <w:tcW w:w="6813" w:type="dxa"/>
            <w:vAlign w:val="center"/>
          </w:tcPr>
          <w:p w14:paraId="0A6D784F"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t>90天（自提交投标文件的截止之日起算）</w:t>
            </w:r>
          </w:p>
          <w:p w14:paraId="24AD3848"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中标人投标有效期延至合同验收之日，</w:t>
            </w:r>
            <w:r>
              <w:rPr>
                <w:rFonts w:ascii="宋体" w:eastAsia="宋体" w:hAnsi="宋体" w:cs="宋体" w:hint="eastAsia"/>
                <w:sz w:val="24"/>
              </w:rPr>
              <w:t>中标人全部合同义务履行完毕为止。</w:t>
            </w:r>
          </w:p>
        </w:tc>
      </w:tr>
      <w:tr w:rsidR="00D57A36" w14:paraId="0C2ABE11" w14:textId="77777777">
        <w:trPr>
          <w:trHeight w:val="504"/>
          <w:jc w:val="center"/>
        </w:trPr>
        <w:tc>
          <w:tcPr>
            <w:tcW w:w="806" w:type="dxa"/>
            <w:vAlign w:val="center"/>
          </w:tcPr>
          <w:p w14:paraId="67B6A0F3"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11</w:t>
            </w:r>
          </w:p>
        </w:tc>
        <w:tc>
          <w:tcPr>
            <w:tcW w:w="2268" w:type="dxa"/>
            <w:vAlign w:val="center"/>
          </w:tcPr>
          <w:p w14:paraId="64497A4B"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bCs/>
                <w:sz w:val="24"/>
                <w:lang w:val="zh-CN"/>
              </w:rPr>
              <w:t>成交供应商将本项目非主体、非关键性工作分包</w:t>
            </w:r>
          </w:p>
        </w:tc>
        <w:tc>
          <w:tcPr>
            <w:tcW w:w="6813" w:type="dxa"/>
            <w:vAlign w:val="center"/>
          </w:tcPr>
          <w:p w14:paraId="71E57E49"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☑不允许   □</w:t>
            </w:r>
            <w:r>
              <w:rPr>
                <w:rFonts w:ascii="宋体" w:eastAsia="宋体" w:hAnsi="宋体" w:cs="宋体" w:hint="eastAsia"/>
                <w:sz w:val="24"/>
              </w:rPr>
              <w:t>允许</w:t>
            </w:r>
          </w:p>
        </w:tc>
      </w:tr>
      <w:tr w:rsidR="00D57A36" w14:paraId="5736AD19" w14:textId="77777777">
        <w:trPr>
          <w:trHeight w:val="504"/>
          <w:jc w:val="center"/>
        </w:trPr>
        <w:tc>
          <w:tcPr>
            <w:tcW w:w="806" w:type="dxa"/>
            <w:vAlign w:val="center"/>
          </w:tcPr>
          <w:p w14:paraId="5ECA5C47"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12</w:t>
            </w:r>
          </w:p>
        </w:tc>
        <w:tc>
          <w:tcPr>
            <w:tcW w:w="2268" w:type="dxa"/>
            <w:vAlign w:val="center"/>
          </w:tcPr>
          <w:p w14:paraId="14430249"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sz w:val="24"/>
                <w:shd w:val="clear" w:color="auto" w:fill="FFFFFF"/>
              </w:rPr>
              <w:t>投标文件提交截止</w:t>
            </w:r>
            <w:r>
              <w:rPr>
                <w:rFonts w:ascii="宋体" w:eastAsia="宋体" w:hAnsi="宋体" w:cs="宋体" w:hint="eastAsia"/>
                <w:bCs/>
                <w:sz w:val="24"/>
                <w:lang w:val="zh-CN"/>
              </w:rPr>
              <w:t>及开标时间</w:t>
            </w:r>
          </w:p>
        </w:tc>
        <w:tc>
          <w:tcPr>
            <w:tcW w:w="6813" w:type="dxa"/>
            <w:vAlign w:val="center"/>
          </w:tcPr>
          <w:p w14:paraId="69BB72F9" w14:textId="65C30363"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rPr>
              <w:t>2026年</w:t>
            </w:r>
            <w:r w:rsidR="00326939">
              <w:rPr>
                <w:rFonts w:ascii="宋体" w:eastAsia="宋体" w:hAnsi="宋体" w:cs="宋体" w:hint="eastAsia"/>
                <w:sz w:val="24"/>
              </w:rPr>
              <w:t>11</w:t>
            </w:r>
            <w:r>
              <w:rPr>
                <w:rFonts w:ascii="宋体" w:eastAsia="宋体" w:hAnsi="宋体" w:cs="宋体" w:hint="eastAsia"/>
                <w:sz w:val="24"/>
              </w:rPr>
              <w:t>月</w:t>
            </w:r>
            <w:r w:rsidR="001C434A">
              <w:rPr>
                <w:rFonts w:ascii="宋体" w:eastAsia="宋体" w:hAnsi="宋体" w:cs="宋体" w:hint="eastAsia"/>
                <w:sz w:val="24"/>
              </w:rPr>
              <w:t>09</w:t>
            </w:r>
            <w:r>
              <w:rPr>
                <w:rFonts w:ascii="宋体" w:eastAsia="宋体" w:hAnsi="宋体" w:cs="宋体" w:hint="eastAsia"/>
                <w:sz w:val="24"/>
              </w:rPr>
              <w:t>日08</w:t>
            </w:r>
            <w:r>
              <w:rPr>
                <w:rFonts w:ascii="宋体" w:eastAsia="宋体" w:hAnsi="宋体" w:cs="宋体" w:hint="eastAsia"/>
                <w:sz w:val="24"/>
                <w:lang w:val="zh-CN"/>
              </w:rPr>
              <w:t>时30分（北京时间）</w:t>
            </w:r>
          </w:p>
        </w:tc>
      </w:tr>
      <w:tr w:rsidR="00D57A36" w14:paraId="63AB9165" w14:textId="77777777">
        <w:trPr>
          <w:trHeight w:val="504"/>
          <w:jc w:val="center"/>
        </w:trPr>
        <w:tc>
          <w:tcPr>
            <w:tcW w:w="806" w:type="dxa"/>
            <w:vAlign w:val="center"/>
          </w:tcPr>
          <w:p w14:paraId="679B6E7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13</w:t>
            </w:r>
          </w:p>
        </w:tc>
        <w:tc>
          <w:tcPr>
            <w:tcW w:w="2268" w:type="dxa"/>
            <w:vAlign w:val="center"/>
          </w:tcPr>
          <w:p w14:paraId="50EA025B"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投标文件</w:t>
            </w:r>
          </w:p>
          <w:p w14:paraId="3C693433"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开启地点</w:t>
            </w:r>
          </w:p>
        </w:tc>
        <w:tc>
          <w:tcPr>
            <w:tcW w:w="6813" w:type="dxa"/>
            <w:vAlign w:val="center"/>
          </w:tcPr>
          <w:p w14:paraId="2B046BE2" w14:textId="09413B50" w:rsidR="00D57A36" w:rsidRDefault="00AA7A76">
            <w:pPr>
              <w:autoSpaceDE w:val="0"/>
              <w:autoSpaceDN w:val="0"/>
              <w:adjustRightInd w:val="0"/>
              <w:spacing w:line="360" w:lineRule="auto"/>
              <w:rPr>
                <w:rFonts w:ascii="宋体" w:eastAsia="宋体" w:hAnsi="宋体" w:cs="宋体" w:hint="eastAsia"/>
                <w:bCs/>
                <w:sz w:val="24"/>
                <w:lang w:val="zh-CN"/>
              </w:rPr>
            </w:pPr>
            <w:r>
              <w:rPr>
                <w:rFonts w:ascii="宋体" w:eastAsia="宋体" w:hAnsi="宋体" w:cs="宋体" w:hint="eastAsia"/>
                <w:sz w:val="24"/>
              </w:rPr>
              <w:t>禹州市公共资源交易中心开标</w:t>
            </w:r>
            <w:r w:rsidR="00EF1F2E">
              <w:rPr>
                <w:rFonts w:ascii="宋体" w:eastAsia="宋体" w:hAnsi="宋体" w:cs="宋体" w:hint="eastAsia"/>
                <w:sz w:val="24"/>
              </w:rPr>
              <w:t>二</w:t>
            </w:r>
            <w:r>
              <w:rPr>
                <w:rFonts w:ascii="宋体" w:eastAsia="宋体" w:hAnsi="宋体" w:cs="宋体" w:hint="eastAsia"/>
                <w:sz w:val="24"/>
              </w:rPr>
              <w:t>室（地址：禹州市行政服务中心楼九楼）（</w:t>
            </w:r>
            <w:r>
              <w:rPr>
                <w:rFonts w:ascii="宋体" w:eastAsia="宋体" w:hAnsi="宋体" w:cs="宋体" w:hint="eastAsia"/>
                <w:b/>
                <w:sz w:val="24"/>
              </w:rPr>
              <w:t>本项目采用远程不见面开标，供应商无须到达现场</w:t>
            </w:r>
            <w:r>
              <w:rPr>
                <w:rFonts w:ascii="宋体" w:eastAsia="宋体" w:hAnsi="宋体" w:cs="宋体" w:hint="eastAsia"/>
                <w:sz w:val="24"/>
              </w:rPr>
              <w:t>）</w:t>
            </w:r>
          </w:p>
        </w:tc>
      </w:tr>
      <w:tr w:rsidR="00D57A36" w14:paraId="014E570C" w14:textId="77777777">
        <w:trPr>
          <w:trHeight w:val="504"/>
          <w:jc w:val="center"/>
        </w:trPr>
        <w:tc>
          <w:tcPr>
            <w:tcW w:w="806" w:type="dxa"/>
            <w:vAlign w:val="center"/>
          </w:tcPr>
          <w:p w14:paraId="47F5B6CB"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14</w:t>
            </w:r>
          </w:p>
        </w:tc>
        <w:tc>
          <w:tcPr>
            <w:tcW w:w="2268" w:type="dxa"/>
            <w:vAlign w:val="center"/>
          </w:tcPr>
          <w:p w14:paraId="38726130"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kern w:val="0"/>
                <w:sz w:val="24"/>
              </w:rPr>
              <w:t>投标保证金</w:t>
            </w:r>
          </w:p>
        </w:tc>
        <w:tc>
          <w:tcPr>
            <w:tcW w:w="6813" w:type="dxa"/>
            <w:vAlign w:val="center"/>
          </w:tcPr>
          <w:p w14:paraId="1707474E"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本项目不收取。</w:t>
            </w:r>
          </w:p>
          <w:p w14:paraId="0D473F26"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供应商应提供投标承诺函。</w:t>
            </w:r>
          </w:p>
        </w:tc>
      </w:tr>
      <w:tr w:rsidR="00D57A36" w14:paraId="38CFD163" w14:textId="77777777">
        <w:trPr>
          <w:trHeight w:val="1560"/>
          <w:jc w:val="center"/>
        </w:trPr>
        <w:tc>
          <w:tcPr>
            <w:tcW w:w="806" w:type="dxa"/>
            <w:vAlign w:val="center"/>
          </w:tcPr>
          <w:p w14:paraId="356E0A5A"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15</w:t>
            </w:r>
          </w:p>
        </w:tc>
        <w:tc>
          <w:tcPr>
            <w:tcW w:w="2268" w:type="dxa"/>
            <w:vAlign w:val="center"/>
          </w:tcPr>
          <w:p w14:paraId="598FF1DE"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公告发布</w:t>
            </w:r>
          </w:p>
        </w:tc>
        <w:tc>
          <w:tcPr>
            <w:tcW w:w="6813" w:type="dxa"/>
            <w:tcBorders>
              <w:top w:val="single" w:sz="4" w:space="0" w:color="auto"/>
            </w:tcBorders>
            <w:vAlign w:val="center"/>
          </w:tcPr>
          <w:p w14:paraId="023EA86B" w14:textId="00BA7B10"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rPr>
              <w:t>采购公告、成交公告、变更（更正）公告、现场勘察答复等相关信息同时在以下网站发布：</w:t>
            </w:r>
            <w:r w:rsidR="008C44D4" w:rsidRPr="008C44D4">
              <w:rPr>
                <w:rFonts w:ascii="宋体" w:eastAsia="宋体" w:hAnsi="宋体" w:cs="宋体"/>
                <w:sz w:val="24"/>
              </w:rPr>
              <w:t>《河南省政府采购网》《许昌市政府采购网》《全国公共资源交易平台（河南省</w:t>
            </w:r>
            <w:r w:rsidR="008C44D4" w:rsidRPr="008C44D4">
              <w:rPr>
                <w:rFonts w:ascii="微软雅黑" w:eastAsia="微软雅黑" w:hAnsi="微软雅黑" w:cs="微软雅黑" w:hint="eastAsia"/>
                <w:sz w:val="24"/>
              </w:rPr>
              <w:t>・</w:t>
            </w:r>
            <w:r w:rsidR="008C44D4" w:rsidRPr="008C44D4">
              <w:rPr>
                <w:rFonts w:ascii="宋体" w:eastAsia="宋体" w:hAnsi="宋体" w:cs="宋体" w:hint="eastAsia"/>
                <w:sz w:val="24"/>
              </w:rPr>
              <w:t>许昌市）》</w:t>
            </w:r>
            <w:r>
              <w:rPr>
                <w:rFonts w:ascii="宋体" w:eastAsia="宋体" w:hAnsi="宋体" w:cs="宋体" w:hint="eastAsia"/>
                <w:sz w:val="24"/>
              </w:rPr>
              <w:t>。</w:t>
            </w:r>
          </w:p>
        </w:tc>
      </w:tr>
      <w:tr w:rsidR="00D57A36" w14:paraId="4169BF5F" w14:textId="77777777">
        <w:trPr>
          <w:trHeight w:val="510"/>
          <w:jc w:val="center"/>
        </w:trPr>
        <w:tc>
          <w:tcPr>
            <w:tcW w:w="806" w:type="dxa"/>
            <w:vAlign w:val="center"/>
          </w:tcPr>
          <w:p w14:paraId="17A08582"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16</w:t>
            </w:r>
          </w:p>
        </w:tc>
        <w:tc>
          <w:tcPr>
            <w:tcW w:w="2268" w:type="dxa"/>
            <w:vAlign w:val="center"/>
          </w:tcPr>
          <w:p w14:paraId="042E7BBC"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采购人澄清或修改</w:t>
            </w:r>
          </w:p>
          <w:p w14:paraId="064D94EC"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招标文件时间</w:t>
            </w:r>
          </w:p>
        </w:tc>
        <w:tc>
          <w:tcPr>
            <w:tcW w:w="6813" w:type="dxa"/>
            <w:vAlign w:val="center"/>
          </w:tcPr>
          <w:p w14:paraId="6956C8FF"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投标截止时间</w:t>
            </w:r>
            <w:r>
              <w:rPr>
                <w:rFonts w:ascii="宋体" w:eastAsia="宋体" w:hAnsi="宋体" w:cs="宋体" w:hint="eastAsia"/>
                <w:sz w:val="24"/>
              </w:rPr>
              <w:t>15</w:t>
            </w:r>
            <w:r>
              <w:rPr>
                <w:rFonts w:ascii="宋体" w:eastAsia="宋体" w:hAnsi="宋体" w:cs="宋体" w:hint="eastAsia"/>
                <w:sz w:val="24"/>
                <w:lang w:val="zh-CN"/>
              </w:rPr>
              <w:t>日前（澄清内容可能影响投标文件编制的）</w:t>
            </w:r>
          </w:p>
        </w:tc>
      </w:tr>
      <w:tr w:rsidR="00D57A36" w14:paraId="71616157" w14:textId="77777777">
        <w:trPr>
          <w:trHeight w:val="510"/>
          <w:jc w:val="center"/>
        </w:trPr>
        <w:tc>
          <w:tcPr>
            <w:tcW w:w="806" w:type="dxa"/>
            <w:vAlign w:val="center"/>
          </w:tcPr>
          <w:p w14:paraId="10DF6619"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17</w:t>
            </w:r>
          </w:p>
        </w:tc>
        <w:tc>
          <w:tcPr>
            <w:tcW w:w="2268" w:type="dxa"/>
            <w:vAlign w:val="center"/>
          </w:tcPr>
          <w:p w14:paraId="655C849A"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供应商对招标文件</w:t>
            </w:r>
          </w:p>
          <w:p w14:paraId="2957F8A4"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质疑截止时间</w:t>
            </w:r>
          </w:p>
        </w:tc>
        <w:tc>
          <w:tcPr>
            <w:tcW w:w="6813" w:type="dxa"/>
            <w:vAlign w:val="center"/>
          </w:tcPr>
          <w:p w14:paraId="2EEA6640"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采购公告期满之日起七个工作日</w:t>
            </w:r>
          </w:p>
        </w:tc>
      </w:tr>
      <w:tr w:rsidR="00D57A36" w14:paraId="7803DB69" w14:textId="77777777">
        <w:trPr>
          <w:trHeight w:val="510"/>
          <w:jc w:val="center"/>
        </w:trPr>
        <w:tc>
          <w:tcPr>
            <w:tcW w:w="806" w:type="dxa"/>
            <w:vAlign w:val="center"/>
          </w:tcPr>
          <w:p w14:paraId="3FE03A5F"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18</w:t>
            </w:r>
          </w:p>
        </w:tc>
        <w:tc>
          <w:tcPr>
            <w:tcW w:w="2268" w:type="dxa"/>
            <w:vAlign w:val="center"/>
          </w:tcPr>
          <w:p w14:paraId="182C1A6B"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投标文件份数</w:t>
            </w:r>
          </w:p>
        </w:tc>
        <w:tc>
          <w:tcPr>
            <w:tcW w:w="6813" w:type="dxa"/>
            <w:vAlign w:val="center"/>
          </w:tcPr>
          <w:p w14:paraId="6EFE2E6B"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w:t>
            </w:r>
            <w:r>
              <w:rPr>
                <w:rFonts w:ascii="宋体" w:eastAsia="宋体" w:hAnsi="宋体" w:cs="宋体" w:hint="eastAsia"/>
                <w:sz w:val="24"/>
              </w:rPr>
              <w:t>电子投标文件：</w:t>
            </w:r>
            <w:r>
              <w:rPr>
                <w:rFonts w:ascii="宋体" w:eastAsia="宋体" w:hAnsi="宋体" w:cs="宋体" w:hint="eastAsia"/>
                <w:sz w:val="24"/>
                <w:lang w:val="zh-CN"/>
              </w:rPr>
              <w:t>成功上传至《全国公共资源交易平台（河南省·许昌市）》公共资源交易系统加密电子投标文件1份（后缀格式为“.XCSTF”的加密电子响应文件）。</w:t>
            </w:r>
          </w:p>
          <w:p w14:paraId="2847BDE0"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注：供应商登录“全国公共资源交易平台（河南省·许昌市）”下载“新点投标文件制作软件（河南省版）”的最新版本制作电子响应文件。</w:t>
            </w:r>
          </w:p>
          <w:p w14:paraId="634C0FB7"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对同一项目多个标段进行响应的，应分别下载所投标段的招标文件，按标段制作响应文件。一个标段对应生成2份电子响应文件（后缀格式为.XCSTF和.nXCSTF），其中后缀格式为“.XCSTF”的加密电子响应文件用于上传至交易系统中投标。</w:t>
            </w:r>
          </w:p>
        </w:tc>
      </w:tr>
      <w:tr w:rsidR="00D57A36" w14:paraId="52DF1EE6" w14:textId="77777777">
        <w:trPr>
          <w:trHeight w:val="510"/>
          <w:jc w:val="center"/>
        </w:trPr>
        <w:tc>
          <w:tcPr>
            <w:tcW w:w="806" w:type="dxa"/>
            <w:vAlign w:val="center"/>
          </w:tcPr>
          <w:p w14:paraId="4705359E"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19</w:t>
            </w:r>
          </w:p>
        </w:tc>
        <w:tc>
          <w:tcPr>
            <w:tcW w:w="2268" w:type="dxa"/>
            <w:vAlign w:val="center"/>
          </w:tcPr>
          <w:p w14:paraId="2DE6CC96"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投标文件的</w:t>
            </w:r>
          </w:p>
          <w:p w14:paraId="0A435656"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签署盖章</w:t>
            </w:r>
          </w:p>
        </w:tc>
        <w:tc>
          <w:tcPr>
            <w:tcW w:w="6813" w:type="dxa"/>
            <w:vAlign w:val="center"/>
          </w:tcPr>
          <w:p w14:paraId="5453CB6D"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rPr>
              <w:fldChar w:fldCharType="begin"/>
            </w:r>
            <w:r>
              <w:rPr>
                <w:rFonts w:ascii="宋体" w:eastAsia="宋体" w:hAnsi="宋体" w:cs="宋体" w:hint="eastAsia"/>
                <w:sz w:val="24"/>
              </w:rPr>
              <w:instrText>eq \o\ac(□,√)</w:instrText>
            </w:r>
            <w:r>
              <w:rPr>
                <w:rFonts w:ascii="宋体" w:eastAsia="宋体" w:hAnsi="宋体" w:cs="宋体" w:hint="eastAsia"/>
                <w:sz w:val="24"/>
              </w:rPr>
              <w:fldChar w:fldCharType="end"/>
            </w:r>
            <w:r>
              <w:rPr>
                <w:rFonts w:ascii="宋体" w:eastAsia="宋体" w:hAnsi="宋体" w:cs="宋体" w:hint="eastAsia"/>
                <w:sz w:val="24"/>
              </w:rPr>
              <w:t>电子投标文件：按招标文件要求加盖供应商电子印章和法人电子印章。</w:t>
            </w:r>
          </w:p>
          <w:p w14:paraId="2DAFF88E" w14:textId="77777777" w:rsidR="00D57A36" w:rsidRDefault="00AA7A76">
            <w:pPr>
              <w:autoSpaceDE w:val="0"/>
              <w:autoSpaceDN w:val="0"/>
              <w:adjustRightInd w:val="0"/>
              <w:spacing w:line="360" w:lineRule="auto"/>
              <w:jc w:val="left"/>
              <w:rPr>
                <w:rFonts w:ascii="宋体" w:eastAsia="宋体" w:hAnsi="宋体" w:cs="宋体" w:hint="eastAsia"/>
                <w:sz w:val="24"/>
              </w:rPr>
            </w:pPr>
            <w:r>
              <w:rPr>
                <w:rFonts w:ascii="宋体" w:eastAsia="宋体" w:hAnsi="宋体" w:cs="宋体" w:hint="eastAsia"/>
                <w:sz w:val="24"/>
                <w:lang w:val="zh-CN"/>
              </w:rPr>
              <w:t>□</w:t>
            </w:r>
            <w:r>
              <w:rPr>
                <w:rFonts w:ascii="宋体" w:eastAsia="宋体" w:hAnsi="宋体" w:cs="宋体" w:hint="eastAsia"/>
                <w:sz w:val="24"/>
              </w:rPr>
              <w:t>纸质投标文件：投标文件封面加盖投标人公章（投标文件是指投标人电子投标文件制作完成后生成的后缀名为“.PDF”的文件打印的纸质投标文件）。</w:t>
            </w:r>
          </w:p>
        </w:tc>
      </w:tr>
      <w:tr w:rsidR="00D57A36" w14:paraId="67B4569A" w14:textId="77777777">
        <w:trPr>
          <w:trHeight w:val="510"/>
          <w:jc w:val="center"/>
        </w:trPr>
        <w:tc>
          <w:tcPr>
            <w:tcW w:w="806" w:type="dxa"/>
            <w:vAlign w:val="center"/>
          </w:tcPr>
          <w:p w14:paraId="54B14A0D"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20</w:t>
            </w:r>
          </w:p>
        </w:tc>
        <w:tc>
          <w:tcPr>
            <w:tcW w:w="2268" w:type="dxa"/>
            <w:vAlign w:val="center"/>
          </w:tcPr>
          <w:p w14:paraId="3072AF2A"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开标程序</w:t>
            </w:r>
          </w:p>
        </w:tc>
        <w:tc>
          <w:tcPr>
            <w:tcW w:w="6813" w:type="dxa"/>
            <w:vAlign w:val="center"/>
          </w:tcPr>
          <w:p w14:paraId="3AB69AF3"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本项目采用远程“不见面”开标方式，投标前请详细阅读“全国公共资源交易平台（河南省·许昌市）”的“服务指南”栏目下《新交易平台使用手册》中的相关内容。</w:t>
            </w:r>
          </w:p>
          <w:p w14:paraId="0A633B11"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供应商应按新交易平台使用手册提前设置好浏览器，并于开标时间前登录本项目网上开标大厅，按照规定的开标时间准时参加网上开标。</w:t>
            </w:r>
          </w:p>
          <w:p w14:paraId="1BDDA60A"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根据开标大厅界面右侧“公告栏”中的系统提示，供应商应在</w:t>
            </w:r>
            <w:r>
              <w:rPr>
                <w:rFonts w:ascii="宋体" w:eastAsia="宋体" w:hAnsi="宋体" w:cs="宋体" w:hint="eastAsia"/>
                <w:sz w:val="24"/>
                <w:lang w:val="zh-CN"/>
              </w:rPr>
              <w:lastRenderedPageBreak/>
              <w:t>“标书解密”环节完成解密操作。供应商未解密或因供应商原因解密失败的，其响应文件将被退回。</w:t>
            </w:r>
          </w:p>
          <w:p w14:paraId="21377D37"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在“唱标”环节，供应商应对唱标信息进行确认，供应商未进行唱标确认操作的，视同认可唱标结果。</w:t>
            </w:r>
          </w:p>
          <w:p w14:paraId="68CB6791"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在“开标结束”环节，供应商应在《开标情况记录表》上进行电子签章。供应商未签章的，视同认可开标结果。</w:t>
            </w:r>
          </w:p>
          <w:p w14:paraId="5E51158B" w14:textId="77777777" w:rsidR="00D57A36" w:rsidRDefault="00AA7A76">
            <w:pPr>
              <w:autoSpaceDE w:val="0"/>
              <w:autoSpaceDN w:val="0"/>
              <w:adjustRightInd w:val="0"/>
              <w:spacing w:line="360" w:lineRule="auto"/>
              <w:jc w:val="left"/>
              <w:rPr>
                <w:rFonts w:ascii="宋体" w:eastAsia="宋体" w:hAnsi="宋体" w:cs="宋体" w:hint="eastAsia"/>
                <w:sz w:val="24"/>
                <w:lang w:val="zh-CN"/>
              </w:rPr>
            </w:pPr>
            <w:r>
              <w:rPr>
                <w:rFonts w:ascii="宋体" w:eastAsia="宋体" w:hAnsi="宋体" w:cs="宋体" w:hint="eastAsia"/>
                <w:sz w:val="24"/>
                <w:lang w:val="zh-CN"/>
              </w:rPr>
              <w:t>供应商对开标过程和开标记录如有异议，可在本项目开标大厅界面右下方“发起异议”中提出异议。</w:t>
            </w:r>
          </w:p>
        </w:tc>
      </w:tr>
      <w:tr w:rsidR="00D57A36" w14:paraId="7ABFE98B" w14:textId="77777777">
        <w:trPr>
          <w:trHeight w:val="510"/>
          <w:jc w:val="center"/>
        </w:trPr>
        <w:tc>
          <w:tcPr>
            <w:tcW w:w="806" w:type="dxa"/>
            <w:vAlign w:val="center"/>
          </w:tcPr>
          <w:p w14:paraId="0C6B3B5F"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21</w:t>
            </w:r>
          </w:p>
        </w:tc>
        <w:tc>
          <w:tcPr>
            <w:tcW w:w="2268" w:type="dxa"/>
            <w:vAlign w:val="center"/>
          </w:tcPr>
          <w:p w14:paraId="08D174CC" w14:textId="77777777" w:rsidR="00D57A36" w:rsidRDefault="00AA7A76">
            <w:pPr>
              <w:autoSpaceDE w:val="0"/>
              <w:autoSpaceDN w:val="0"/>
              <w:adjustRightInd w:val="0"/>
              <w:spacing w:line="360" w:lineRule="auto"/>
              <w:jc w:val="center"/>
              <w:rPr>
                <w:rFonts w:ascii="宋体" w:eastAsia="宋体" w:hAnsi="宋体" w:cs="宋体" w:hint="eastAsia"/>
                <w:sz w:val="24"/>
              </w:rPr>
            </w:pPr>
            <w:r>
              <w:rPr>
                <w:rFonts w:ascii="宋体" w:eastAsia="宋体" w:hAnsi="宋体" w:cs="宋体" w:hint="eastAsia"/>
                <w:sz w:val="24"/>
              </w:rPr>
              <w:t>评标委员会组建</w:t>
            </w:r>
          </w:p>
        </w:tc>
        <w:tc>
          <w:tcPr>
            <w:tcW w:w="6813" w:type="dxa"/>
            <w:vAlign w:val="center"/>
          </w:tcPr>
          <w:p w14:paraId="7F2648B3" w14:textId="0113FA73" w:rsidR="00B14BD0" w:rsidRDefault="00BF44C1">
            <w:pPr>
              <w:autoSpaceDE w:val="0"/>
              <w:autoSpaceDN w:val="0"/>
              <w:adjustRightInd w:val="0"/>
              <w:spacing w:line="360" w:lineRule="auto"/>
              <w:jc w:val="left"/>
              <w:rPr>
                <w:rFonts w:ascii="宋体" w:eastAsia="宋体" w:hAnsi="宋体" w:cs="宋体" w:hint="eastAsia"/>
                <w:sz w:val="24"/>
                <w:lang w:val="zh-CN"/>
              </w:rPr>
            </w:pPr>
            <w:r w:rsidRPr="00BF44C1">
              <w:rPr>
                <w:rFonts w:ascii="宋体" w:eastAsia="宋体" w:hAnsi="宋体" w:cs="宋体"/>
                <w:sz w:val="24"/>
                <w:lang w:val="zh-CN"/>
              </w:rPr>
              <w:t>由采购人代表</w:t>
            </w:r>
            <w:r>
              <w:rPr>
                <w:rFonts w:ascii="宋体" w:eastAsia="宋体" w:hAnsi="宋体" w:cs="宋体" w:hint="eastAsia"/>
                <w:sz w:val="24"/>
                <w:lang w:val="zh-CN"/>
              </w:rPr>
              <w:t>1</w:t>
            </w:r>
            <w:r w:rsidRPr="00BF44C1">
              <w:rPr>
                <w:rFonts w:ascii="宋体" w:eastAsia="宋体" w:hAnsi="宋体" w:cs="宋体"/>
                <w:sz w:val="24"/>
                <w:lang w:val="zh-CN"/>
              </w:rPr>
              <w:t>人和评审专家</w:t>
            </w:r>
            <w:r>
              <w:rPr>
                <w:rFonts w:ascii="宋体" w:eastAsia="宋体" w:hAnsi="宋体" w:cs="宋体" w:hint="eastAsia"/>
                <w:sz w:val="24"/>
                <w:lang w:val="zh-CN"/>
              </w:rPr>
              <w:t>4</w:t>
            </w:r>
            <w:r w:rsidRPr="00BF44C1">
              <w:rPr>
                <w:rFonts w:ascii="宋体" w:eastAsia="宋体" w:hAnsi="宋体" w:cs="宋体"/>
                <w:sz w:val="24"/>
                <w:lang w:val="zh-CN"/>
              </w:rPr>
              <w:t>人共</w:t>
            </w:r>
            <w:r>
              <w:rPr>
                <w:rFonts w:ascii="宋体" w:eastAsia="宋体" w:hAnsi="宋体" w:cs="宋体" w:hint="eastAsia"/>
                <w:sz w:val="24"/>
                <w:lang w:val="zh-CN"/>
              </w:rPr>
              <w:t>5</w:t>
            </w:r>
            <w:r w:rsidRPr="00BF44C1">
              <w:rPr>
                <w:rFonts w:ascii="宋体" w:eastAsia="宋体" w:hAnsi="宋体" w:cs="宋体"/>
                <w:sz w:val="24"/>
                <w:lang w:val="zh-CN"/>
              </w:rPr>
              <w:t>人组成评标委员会。评审专家从政府采购评审专家库中随机抽取。评标委员会应当推选主任或组长，但采购人代表不得担任主任或组长。与供应商有利害关系的人不得进入评标委员会。</w:t>
            </w:r>
          </w:p>
        </w:tc>
      </w:tr>
      <w:tr w:rsidR="00D57A36" w14:paraId="775155E0" w14:textId="77777777">
        <w:trPr>
          <w:trHeight w:val="510"/>
          <w:jc w:val="center"/>
        </w:trPr>
        <w:tc>
          <w:tcPr>
            <w:tcW w:w="806" w:type="dxa"/>
            <w:vAlign w:val="center"/>
          </w:tcPr>
          <w:p w14:paraId="2F6F76B4" w14:textId="77777777"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22</w:t>
            </w:r>
          </w:p>
        </w:tc>
        <w:tc>
          <w:tcPr>
            <w:tcW w:w="2268" w:type="dxa"/>
            <w:vAlign w:val="center"/>
          </w:tcPr>
          <w:p w14:paraId="62299EF2"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sz w:val="24"/>
              </w:rPr>
              <w:t>评标方法</w:t>
            </w:r>
          </w:p>
        </w:tc>
        <w:tc>
          <w:tcPr>
            <w:tcW w:w="6813" w:type="dxa"/>
            <w:vAlign w:val="center"/>
          </w:tcPr>
          <w:p w14:paraId="71C395A9" w14:textId="4D308454" w:rsidR="00D57A36" w:rsidRDefault="00087747">
            <w:pPr>
              <w:autoSpaceDE w:val="0"/>
              <w:autoSpaceDN w:val="0"/>
              <w:adjustRightInd w:val="0"/>
              <w:spacing w:line="360" w:lineRule="auto"/>
              <w:rPr>
                <w:rFonts w:ascii="宋体" w:eastAsia="宋体" w:hAnsi="宋体" w:cs="宋体" w:hint="eastAsia"/>
                <w:bCs/>
                <w:sz w:val="24"/>
                <w:lang w:val="zh-CN"/>
              </w:rPr>
            </w:pPr>
            <w:r>
              <w:rPr>
                <w:rFonts w:ascii="宋体" w:eastAsia="宋体" w:hAnsi="宋体" w:cs="宋体" w:hint="eastAsia"/>
                <w:bCs/>
                <w:sz w:val="24"/>
                <w:lang w:val="zh-CN"/>
              </w:rPr>
              <w:sym w:font="Wingdings 2" w:char="F052"/>
            </w:r>
            <w:r w:rsidR="00AA7A76">
              <w:rPr>
                <w:rFonts w:ascii="宋体" w:eastAsia="宋体" w:hAnsi="宋体" w:cs="宋体" w:hint="eastAsia"/>
                <w:bCs/>
                <w:sz w:val="24"/>
                <w:lang w:val="zh-CN"/>
              </w:rPr>
              <w:t>综合评分法</w:t>
            </w:r>
            <w:r w:rsidR="00AA7A76">
              <w:rPr>
                <w:rFonts w:ascii="宋体" w:eastAsia="宋体" w:hAnsi="宋体" w:cs="宋体" w:hint="eastAsia"/>
                <w:bCs/>
                <w:sz w:val="24"/>
              </w:rPr>
              <w:t xml:space="preserve">  </w:t>
            </w:r>
            <w:r>
              <w:rPr>
                <w:rFonts w:ascii="宋体" w:eastAsia="宋体" w:hAnsi="宋体" w:cs="宋体" w:hint="eastAsia"/>
                <w:bCs/>
                <w:sz w:val="24"/>
                <w:lang w:val="zh-CN"/>
              </w:rPr>
              <w:sym w:font="Wingdings 2" w:char="F0A3"/>
            </w:r>
            <w:r w:rsidR="00AA7A76">
              <w:rPr>
                <w:rFonts w:ascii="宋体" w:eastAsia="宋体" w:hAnsi="宋体" w:cs="宋体" w:hint="eastAsia"/>
                <w:sz w:val="24"/>
                <w:lang w:val="zh-CN"/>
              </w:rPr>
              <w:t>最低评标价法</w:t>
            </w:r>
          </w:p>
        </w:tc>
      </w:tr>
      <w:tr w:rsidR="004F7B23" w14:paraId="19618010" w14:textId="77777777">
        <w:trPr>
          <w:trHeight w:val="510"/>
          <w:jc w:val="center"/>
        </w:trPr>
        <w:tc>
          <w:tcPr>
            <w:tcW w:w="806" w:type="dxa"/>
            <w:vAlign w:val="center"/>
          </w:tcPr>
          <w:p w14:paraId="12811D49" w14:textId="1726743F" w:rsidR="004F7B23" w:rsidRDefault="004F7B23">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23</w:t>
            </w:r>
          </w:p>
        </w:tc>
        <w:tc>
          <w:tcPr>
            <w:tcW w:w="2268" w:type="dxa"/>
            <w:vAlign w:val="center"/>
          </w:tcPr>
          <w:p w14:paraId="7E4D36A8" w14:textId="53AE6349" w:rsidR="004F7B23" w:rsidRDefault="004F7B23">
            <w:pPr>
              <w:autoSpaceDE w:val="0"/>
              <w:autoSpaceDN w:val="0"/>
              <w:adjustRightInd w:val="0"/>
              <w:spacing w:line="360" w:lineRule="auto"/>
              <w:jc w:val="center"/>
              <w:rPr>
                <w:rFonts w:ascii="宋体" w:eastAsia="宋体" w:hAnsi="宋体" w:cs="宋体" w:hint="eastAsia"/>
                <w:sz w:val="24"/>
              </w:rPr>
            </w:pPr>
            <w:r w:rsidRPr="004F7B23">
              <w:rPr>
                <w:rFonts w:ascii="宋体" w:eastAsia="宋体" w:hAnsi="宋体" w:cs="宋体"/>
                <w:sz w:val="24"/>
              </w:rPr>
              <w:t>异常低价审核</w:t>
            </w:r>
          </w:p>
        </w:tc>
        <w:tc>
          <w:tcPr>
            <w:tcW w:w="6813" w:type="dxa"/>
            <w:vAlign w:val="center"/>
          </w:tcPr>
          <w:p w14:paraId="112D1561" w14:textId="77777777" w:rsidR="004F7B23" w:rsidRDefault="004F7B23">
            <w:pPr>
              <w:autoSpaceDE w:val="0"/>
              <w:autoSpaceDN w:val="0"/>
              <w:adjustRightInd w:val="0"/>
              <w:spacing w:line="360" w:lineRule="auto"/>
              <w:rPr>
                <w:rFonts w:ascii="宋体" w:eastAsia="宋体" w:hAnsi="宋体" w:cs="宋体" w:hint="eastAsia"/>
                <w:bCs/>
                <w:sz w:val="24"/>
              </w:rPr>
            </w:pPr>
            <w:r>
              <w:rPr>
                <w:rFonts w:ascii="宋体" w:eastAsia="宋体" w:hAnsi="宋体" w:cs="宋体" w:hint="eastAsia"/>
                <w:bCs/>
                <w:sz w:val="24"/>
              </w:rPr>
              <w:t>1</w:t>
            </w:r>
            <w:r w:rsidRPr="004F7B23">
              <w:rPr>
                <w:rFonts w:ascii="宋体" w:eastAsia="宋体" w:hAnsi="宋体" w:cs="宋体"/>
                <w:bCs/>
                <w:sz w:val="24"/>
              </w:rPr>
              <w:t xml:space="preserve">.投标报价低于全部通过符合性审查供应商投标报价平均值50%的； </w:t>
            </w:r>
          </w:p>
          <w:p w14:paraId="700399D4" w14:textId="77777777" w:rsidR="004F7B23" w:rsidRDefault="004F7B23">
            <w:pPr>
              <w:autoSpaceDE w:val="0"/>
              <w:autoSpaceDN w:val="0"/>
              <w:adjustRightInd w:val="0"/>
              <w:spacing w:line="360" w:lineRule="auto"/>
              <w:rPr>
                <w:rFonts w:ascii="宋体" w:eastAsia="宋体" w:hAnsi="宋体" w:cs="宋体" w:hint="eastAsia"/>
                <w:bCs/>
                <w:sz w:val="24"/>
              </w:rPr>
            </w:pPr>
            <w:r w:rsidRPr="004F7B23">
              <w:rPr>
                <w:rFonts w:ascii="宋体" w:eastAsia="宋体" w:hAnsi="宋体" w:cs="宋体"/>
                <w:bCs/>
                <w:sz w:val="24"/>
              </w:rPr>
              <w:t xml:space="preserve">2.投标报价低于通过符合性审查的次低报价供应商投标报价50%的； </w:t>
            </w:r>
          </w:p>
          <w:p w14:paraId="5996B227" w14:textId="77777777" w:rsidR="004F7B23" w:rsidRDefault="004F7B23">
            <w:pPr>
              <w:autoSpaceDE w:val="0"/>
              <w:autoSpaceDN w:val="0"/>
              <w:adjustRightInd w:val="0"/>
              <w:spacing w:line="360" w:lineRule="auto"/>
              <w:rPr>
                <w:rFonts w:ascii="宋体" w:eastAsia="宋体" w:hAnsi="宋体" w:cs="宋体" w:hint="eastAsia"/>
                <w:bCs/>
                <w:sz w:val="24"/>
              </w:rPr>
            </w:pPr>
            <w:r w:rsidRPr="004F7B23">
              <w:rPr>
                <w:rFonts w:ascii="宋体" w:eastAsia="宋体" w:hAnsi="宋体" w:cs="宋体"/>
                <w:bCs/>
                <w:sz w:val="24"/>
              </w:rPr>
              <w:t>3.投标报价低于采购项目最高限价45%的；</w:t>
            </w:r>
          </w:p>
          <w:p w14:paraId="443D991B" w14:textId="053D78D2" w:rsidR="004F7B23" w:rsidRDefault="004F7B23">
            <w:pPr>
              <w:autoSpaceDE w:val="0"/>
              <w:autoSpaceDN w:val="0"/>
              <w:adjustRightInd w:val="0"/>
              <w:spacing w:line="360" w:lineRule="auto"/>
              <w:rPr>
                <w:rFonts w:ascii="宋体" w:eastAsia="宋体" w:hAnsi="宋体" w:cs="宋体" w:hint="eastAsia"/>
                <w:bCs/>
                <w:sz w:val="24"/>
              </w:rPr>
            </w:pPr>
            <w:r w:rsidRPr="004F7B23">
              <w:rPr>
                <w:rFonts w:ascii="宋体" w:eastAsia="宋体" w:hAnsi="宋体" w:cs="宋体"/>
                <w:bCs/>
                <w:sz w:val="24"/>
              </w:rPr>
              <w:t xml:space="preserve">4.评标委员会基于专业判断，认为供应商报价过低，有可能影响产品质量或者不能诚信履约的其他情形。 </w:t>
            </w:r>
          </w:p>
          <w:p w14:paraId="7336D39F" w14:textId="60EECD0F" w:rsidR="004F7B23" w:rsidRDefault="004F7B23">
            <w:pPr>
              <w:autoSpaceDE w:val="0"/>
              <w:autoSpaceDN w:val="0"/>
              <w:adjustRightInd w:val="0"/>
              <w:spacing w:line="360" w:lineRule="auto"/>
              <w:rPr>
                <w:rFonts w:ascii="宋体" w:eastAsia="宋体" w:hAnsi="宋体" w:cs="宋体" w:hint="eastAsia"/>
                <w:bCs/>
                <w:sz w:val="24"/>
                <w:lang w:val="zh-CN"/>
              </w:rPr>
            </w:pPr>
            <w:r w:rsidRPr="004F7B23">
              <w:rPr>
                <w:rFonts w:ascii="宋体" w:eastAsia="宋体" w:hAnsi="宋体" w:cs="宋体"/>
                <w:bCs/>
                <w:sz w:val="24"/>
              </w:rPr>
              <w:t>5.相关法律法规对供应商报价有规定的，从其规定。</w:t>
            </w:r>
          </w:p>
        </w:tc>
      </w:tr>
      <w:tr w:rsidR="00D57A36" w14:paraId="5B57DB69" w14:textId="77777777">
        <w:trPr>
          <w:trHeight w:val="699"/>
          <w:jc w:val="center"/>
        </w:trPr>
        <w:tc>
          <w:tcPr>
            <w:tcW w:w="806" w:type="dxa"/>
            <w:vAlign w:val="center"/>
          </w:tcPr>
          <w:p w14:paraId="0658585B" w14:textId="102DDF79"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r w:rsidR="004F7B23">
              <w:rPr>
                <w:rFonts w:ascii="宋体" w:eastAsia="宋体" w:hAnsi="宋体" w:cs="宋体" w:hint="eastAsia"/>
                <w:sz w:val="24"/>
              </w:rPr>
              <w:t>4</w:t>
            </w:r>
          </w:p>
        </w:tc>
        <w:tc>
          <w:tcPr>
            <w:tcW w:w="2268" w:type="dxa"/>
            <w:vAlign w:val="center"/>
          </w:tcPr>
          <w:p w14:paraId="064256C8"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授权函</w:t>
            </w:r>
          </w:p>
        </w:tc>
        <w:tc>
          <w:tcPr>
            <w:tcW w:w="6813" w:type="dxa"/>
            <w:vAlign w:val="center"/>
          </w:tcPr>
          <w:p w14:paraId="3A07E137" w14:textId="77777777" w:rsidR="00D57A36" w:rsidRDefault="00AA7A76">
            <w:pPr>
              <w:pStyle w:val="11"/>
              <w:spacing w:line="360" w:lineRule="auto"/>
              <w:ind w:firstLineChars="0" w:firstLine="0"/>
              <w:rPr>
                <w:rFonts w:ascii="宋体" w:eastAsia="宋体" w:hAnsi="宋体" w:cs="宋体" w:hint="eastAsia"/>
                <w:sz w:val="24"/>
                <w:lang w:val="zh-CN"/>
              </w:rPr>
            </w:pPr>
            <w:r>
              <w:rPr>
                <w:rFonts w:ascii="宋体" w:eastAsia="宋体" w:hAnsi="宋体" w:cs="宋体" w:hint="eastAsia"/>
                <w:sz w:val="24"/>
                <w:lang w:val="zh-CN"/>
              </w:rPr>
              <w:t>采购单位委派代表参加资格审查、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rsidR="00D57A36" w14:paraId="4672390D" w14:textId="77777777">
        <w:trPr>
          <w:trHeight w:val="699"/>
          <w:jc w:val="center"/>
        </w:trPr>
        <w:tc>
          <w:tcPr>
            <w:tcW w:w="806" w:type="dxa"/>
            <w:vAlign w:val="center"/>
          </w:tcPr>
          <w:p w14:paraId="54894294" w14:textId="7B9E8B9B"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r w:rsidR="004F7B23">
              <w:rPr>
                <w:rFonts w:ascii="宋体" w:eastAsia="宋体" w:hAnsi="宋体" w:cs="宋体" w:hint="eastAsia"/>
                <w:sz w:val="24"/>
              </w:rPr>
              <w:t>5</w:t>
            </w:r>
          </w:p>
        </w:tc>
        <w:tc>
          <w:tcPr>
            <w:tcW w:w="2268" w:type="dxa"/>
            <w:vAlign w:val="center"/>
          </w:tcPr>
          <w:p w14:paraId="30CC1623"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中小企业有关政策</w:t>
            </w:r>
          </w:p>
        </w:tc>
        <w:tc>
          <w:tcPr>
            <w:tcW w:w="6813" w:type="dxa"/>
            <w:vAlign w:val="center"/>
          </w:tcPr>
          <w:p w14:paraId="207A058C"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w:t>
            </w:r>
            <w:r>
              <w:rPr>
                <w:rFonts w:ascii="宋体" w:eastAsia="宋体" w:hAnsi="宋体" w:cs="宋体" w:hint="eastAsia"/>
                <w:sz w:val="24"/>
              </w:rPr>
              <w:lastRenderedPageBreak/>
              <w:t>扶持政策。</w:t>
            </w:r>
          </w:p>
          <w:p w14:paraId="0433949E"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2.根据财政部、工业和信息化部发布的《政府采购促进中小企业发展管理办法》（财库〔2020〕46号）、《关于进一步加大政府采购支持中小企业力度的通知》（财库〔2022〕19号）规定，对小型和微型企业投标价格给予20%（10%—20%）的扣除，用扣除后的价格参与评审。</w:t>
            </w:r>
          </w:p>
          <w:p w14:paraId="49D9332F" w14:textId="5BB371A1" w:rsidR="00D57A36" w:rsidRDefault="00AA7A76">
            <w:pPr>
              <w:autoSpaceDE w:val="0"/>
              <w:autoSpaceDN w:val="0"/>
              <w:adjustRightInd w:val="0"/>
              <w:spacing w:line="360" w:lineRule="auto"/>
              <w:contextualSpacing/>
              <w:rPr>
                <w:rFonts w:ascii="宋体" w:eastAsia="宋体" w:hAnsi="宋体" w:cs="宋体" w:hint="eastAsia"/>
                <w:sz w:val="24"/>
              </w:rPr>
            </w:pPr>
            <w:r w:rsidRPr="0079524D">
              <w:rPr>
                <w:rFonts w:ascii="宋体" w:eastAsia="宋体" w:hAnsi="宋体" w:cs="宋体" w:hint="eastAsia"/>
                <w:sz w:val="24"/>
              </w:rPr>
              <w:t>3.本次采购标的对应的中小企业划分标准所属行业：</w:t>
            </w:r>
            <w:r w:rsidR="00157F95">
              <w:rPr>
                <w:rFonts w:ascii="宋体" w:eastAsia="宋体" w:hAnsi="宋体" w:cs="宋体" w:hint="eastAsia"/>
                <w:sz w:val="24"/>
              </w:rPr>
              <w:t>工业</w:t>
            </w:r>
            <w:r w:rsidRPr="0079524D">
              <w:rPr>
                <w:rFonts w:ascii="宋体" w:eastAsia="宋体" w:hAnsi="宋体" w:cs="宋体" w:hint="eastAsia"/>
                <w:sz w:val="24"/>
              </w:rPr>
              <w:t>。</w:t>
            </w:r>
          </w:p>
          <w:p w14:paraId="2C8D7E59" w14:textId="77777777" w:rsidR="00D57A36" w:rsidRDefault="00AA7A76">
            <w:pPr>
              <w:spacing w:line="360" w:lineRule="auto"/>
              <w:contextualSpacing/>
              <w:rPr>
                <w:rFonts w:ascii="宋体" w:eastAsia="宋体" w:hAnsi="宋体" w:cs="宋体" w:hint="eastAsia"/>
                <w:sz w:val="24"/>
              </w:rPr>
            </w:pPr>
            <w:r>
              <w:rPr>
                <w:rFonts w:ascii="宋体" w:eastAsia="宋体" w:hAnsi="宋体" w:cs="宋体" w:hint="eastAsia"/>
                <w:sz w:val="24"/>
              </w:rPr>
              <w:t>4.本项目不接受联合体投标。</w:t>
            </w:r>
          </w:p>
          <w:p w14:paraId="4B34E1DD"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5.提供由省级以上监狱管理局、戒毒管理局（含新疆生产建设兵团）出具的属于监狱企业证明文件的，视同为小型和微型企业。</w:t>
            </w:r>
          </w:p>
          <w:p w14:paraId="46C9CAB4" w14:textId="77777777" w:rsidR="00D57A36" w:rsidRDefault="00AA7A76">
            <w:pPr>
              <w:autoSpaceDE w:val="0"/>
              <w:autoSpaceDN w:val="0"/>
              <w:adjustRightInd w:val="0"/>
              <w:spacing w:line="360" w:lineRule="auto"/>
              <w:contextualSpacing/>
              <w:rPr>
                <w:rFonts w:ascii="宋体" w:eastAsia="宋体" w:hAnsi="宋体" w:cs="宋体" w:hint="eastAsia"/>
                <w:b/>
                <w:kern w:val="0"/>
                <w:sz w:val="24"/>
                <w:lang w:val="zh-CN"/>
              </w:rPr>
            </w:pPr>
            <w:r>
              <w:rPr>
                <w:rFonts w:ascii="宋体" w:eastAsia="宋体" w:hAnsi="宋体" w:cs="宋体" w:hint="eastAsia"/>
                <w:sz w:val="24"/>
              </w:rPr>
              <w:t>6.符合享受政府采购支持政策的残疾人福利性单位条件且提供《残疾人福利性单位声明函》的，视同为小型和微型企业。</w:t>
            </w:r>
          </w:p>
        </w:tc>
      </w:tr>
      <w:tr w:rsidR="00D57A36" w14:paraId="645B3352" w14:textId="77777777">
        <w:trPr>
          <w:trHeight w:val="699"/>
          <w:jc w:val="center"/>
        </w:trPr>
        <w:tc>
          <w:tcPr>
            <w:tcW w:w="806" w:type="dxa"/>
            <w:vAlign w:val="center"/>
          </w:tcPr>
          <w:p w14:paraId="27038383" w14:textId="718D67ED"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26</w:t>
            </w:r>
          </w:p>
        </w:tc>
        <w:tc>
          <w:tcPr>
            <w:tcW w:w="2268" w:type="dxa"/>
            <w:vAlign w:val="center"/>
          </w:tcPr>
          <w:p w14:paraId="4CD8FF9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实施本国产品标准及相关政策</w:t>
            </w:r>
          </w:p>
        </w:tc>
        <w:tc>
          <w:tcPr>
            <w:tcW w:w="6813" w:type="dxa"/>
            <w:vAlign w:val="center"/>
          </w:tcPr>
          <w:p w14:paraId="3BD35818"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1.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w:t>
            </w:r>
          </w:p>
          <w:p w14:paraId="35E768A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2.对本国产品的支持政策。</w:t>
            </w:r>
          </w:p>
          <w:p w14:paraId="09A7E4DC"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政府采购活动中既有本国产品又有非本国产品参与竞争的，依法对本国产品给予价格评审优惠，对本国产品的报价给予20%的价格扣除，用扣除后的价格参与评审。</w:t>
            </w:r>
          </w:p>
          <w:p w14:paraId="090372E3"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rsidR="00D57A36" w14:paraId="1221FF6A" w14:textId="77777777">
        <w:trPr>
          <w:trHeight w:val="699"/>
          <w:jc w:val="center"/>
        </w:trPr>
        <w:tc>
          <w:tcPr>
            <w:tcW w:w="806" w:type="dxa"/>
            <w:vAlign w:val="center"/>
          </w:tcPr>
          <w:p w14:paraId="19CCCE39" w14:textId="11B25924"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w:t>
            </w:r>
            <w:r w:rsidR="00E6492A">
              <w:rPr>
                <w:rFonts w:ascii="宋体" w:eastAsia="宋体" w:hAnsi="宋体" w:cs="宋体" w:hint="eastAsia"/>
                <w:sz w:val="24"/>
              </w:rPr>
              <w:t>7</w:t>
            </w:r>
          </w:p>
        </w:tc>
        <w:tc>
          <w:tcPr>
            <w:tcW w:w="2268" w:type="dxa"/>
            <w:vAlign w:val="center"/>
          </w:tcPr>
          <w:p w14:paraId="611016BB"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节能环保要求</w:t>
            </w:r>
          </w:p>
        </w:tc>
        <w:tc>
          <w:tcPr>
            <w:tcW w:w="6813" w:type="dxa"/>
            <w:vAlign w:val="center"/>
          </w:tcPr>
          <w:p w14:paraId="4144DC59"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 xml:space="preserve">1.本项目强制采购的节能产品：无 </w:t>
            </w:r>
          </w:p>
          <w:p w14:paraId="09C62910"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w:t>
            </w:r>
            <w:r>
              <w:rPr>
                <w:rFonts w:ascii="宋体" w:eastAsia="宋体" w:hAnsi="宋体" w:cs="宋体" w:hint="eastAsia"/>
                <w:sz w:val="24"/>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类别属于政府强制采购产品类别的，须按照要求提供依据国家确定的认证机构出具的、处于有效期之内的节能产品、环境标志产品认证证书，否则投标无效；属于政府优先采购产品类别的，须按照要求提供依据国家确定的认证机构出具的、处于有效期之内的节能产品、环境标志产品认证证书，否则不予认定。</w:t>
            </w:r>
          </w:p>
        </w:tc>
      </w:tr>
      <w:tr w:rsidR="00D57A36" w14:paraId="5A6FFF87" w14:textId="77777777">
        <w:trPr>
          <w:trHeight w:val="699"/>
          <w:jc w:val="center"/>
        </w:trPr>
        <w:tc>
          <w:tcPr>
            <w:tcW w:w="806" w:type="dxa"/>
            <w:vAlign w:val="center"/>
          </w:tcPr>
          <w:p w14:paraId="3D504C9E" w14:textId="1A54B77D"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2</w:t>
            </w:r>
            <w:r w:rsidR="00E6492A">
              <w:rPr>
                <w:rFonts w:ascii="宋体" w:eastAsia="宋体" w:hAnsi="宋体" w:cs="宋体" w:hint="eastAsia"/>
                <w:sz w:val="24"/>
              </w:rPr>
              <w:t>8</w:t>
            </w:r>
          </w:p>
        </w:tc>
        <w:tc>
          <w:tcPr>
            <w:tcW w:w="2268" w:type="dxa"/>
            <w:vAlign w:val="center"/>
          </w:tcPr>
          <w:p w14:paraId="4C980B56"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sz w:val="24"/>
              </w:rPr>
              <w:t>网络关键设备、网络安全专用产品要求</w:t>
            </w:r>
          </w:p>
        </w:tc>
        <w:tc>
          <w:tcPr>
            <w:tcW w:w="6813" w:type="dxa"/>
            <w:vAlign w:val="center"/>
          </w:tcPr>
          <w:p w14:paraId="7FF7B615"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1.本项目网络关键设备：无；网络安全专用产品：无</w:t>
            </w:r>
          </w:p>
          <w:p w14:paraId="5D114DA5"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2.项目中涉及网络关键设备或网络安全专用产品的，执行国家互联网信息办公室、工业和信息化部、公安部和国家认证认可监督管理委员会2023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7BDCA341"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3.提供资料（下列资料任意一项）①网络关键设备和网络安全专用产品安全认证证书；②网络关键设备安全检测证书、网络安全专用产品安全检测证书；③计算机信息系统安全专用产品销售许可证；④中国网信网或工业和信息化部网站或公安部网站或国家认证认可监督管理委员会网站公布的认证、检测结果</w:t>
            </w:r>
            <w:r>
              <w:rPr>
                <w:rFonts w:ascii="宋体" w:eastAsia="宋体" w:hAnsi="宋体" w:cs="宋体" w:hint="eastAsia"/>
                <w:sz w:val="24"/>
              </w:rPr>
              <w:lastRenderedPageBreak/>
              <w:t>（提供公布安全认证、安全检测结果页面网址和安全认证、检测结果截图）。</w:t>
            </w:r>
          </w:p>
        </w:tc>
      </w:tr>
      <w:tr w:rsidR="00D57A36" w14:paraId="443A24DA" w14:textId="77777777">
        <w:trPr>
          <w:trHeight w:val="699"/>
          <w:jc w:val="center"/>
        </w:trPr>
        <w:tc>
          <w:tcPr>
            <w:tcW w:w="806" w:type="dxa"/>
            <w:vAlign w:val="center"/>
          </w:tcPr>
          <w:p w14:paraId="15AAD542" w14:textId="64DF4059"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2</w:t>
            </w:r>
            <w:r w:rsidR="00E6492A">
              <w:rPr>
                <w:rFonts w:ascii="宋体" w:eastAsia="宋体" w:hAnsi="宋体" w:cs="宋体" w:hint="eastAsia"/>
                <w:sz w:val="24"/>
              </w:rPr>
              <w:t>9</w:t>
            </w:r>
          </w:p>
        </w:tc>
        <w:tc>
          <w:tcPr>
            <w:tcW w:w="2268" w:type="dxa"/>
            <w:vAlign w:val="center"/>
          </w:tcPr>
          <w:p w14:paraId="55C3F814"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政府采购合同融资</w:t>
            </w:r>
          </w:p>
          <w:p w14:paraId="5A10EC75"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政策告知函</w:t>
            </w:r>
          </w:p>
        </w:tc>
        <w:tc>
          <w:tcPr>
            <w:tcW w:w="6813" w:type="dxa"/>
            <w:vAlign w:val="center"/>
          </w:tcPr>
          <w:p w14:paraId="564C327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rsidR="00D57A36" w14:paraId="2A6F6864" w14:textId="77777777">
        <w:trPr>
          <w:trHeight w:val="699"/>
          <w:jc w:val="center"/>
        </w:trPr>
        <w:tc>
          <w:tcPr>
            <w:tcW w:w="806" w:type="dxa"/>
            <w:vAlign w:val="center"/>
          </w:tcPr>
          <w:p w14:paraId="05A49C8F" w14:textId="65B4A955"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30</w:t>
            </w:r>
          </w:p>
        </w:tc>
        <w:tc>
          <w:tcPr>
            <w:tcW w:w="2268" w:type="dxa"/>
            <w:vAlign w:val="center"/>
          </w:tcPr>
          <w:p w14:paraId="1716D9DE"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kern w:val="0"/>
                <w:sz w:val="24"/>
              </w:rPr>
              <w:t>加快推广绿色建材发展应用</w:t>
            </w:r>
          </w:p>
        </w:tc>
        <w:tc>
          <w:tcPr>
            <w:tcW w:w="6813" w:type="dxa"/>
            <w:vAlign w:val="center"/>
          </w:tcPr>
          <w:p w14:paraId="62B0CACD"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1.本项目绿色建材产品为：无</w:t>
            </w:r>
          </w:p>
          <w:p w14:paraId="3360FA4F"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2.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rsidR="00D57A36" w14:paraId="1AD7F06B" w14:textId="77777777">
        <w:trPr>
          <w:trHeight w:val="510"/>
          <w:jc w:val="center"/>
        </w:trPr>
        <w:tc>
          <w:tcPr>
            <w:tcW w:w="806" w:type="dxa"/>
            <w:vAlign w:val="center"/>
          </w:tcPr>
          <w:p w14:paraId="0F0486F1" w14:textId="3860E8D7"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31</w:t>
            </w:r>
          </w:p>
        </w:tc>
        <w:tc>
          <w:tcPr>
            <w:tcW w:w="2268" w:type="dxa"/>
            <w:vAlign w:val="center"/>
          </w:tcPr>
          <w:p w14:paraId="3BB99162"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履约保证金</w:t>
            </w:r>
          </w:p>
        </w:tc>
        <w:tc>
          <w:tcPr>
            <w:tcW w:w="6813" w:type="dxa"/>
            <w:vAlign w:val="center"/>
          </w:tcPr>
          <w:p w14:paraId="590B4187"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fldChar w:fldCharType="begin"/>
            </w:r>
            <w:r>
              <w:rPr>
                <w:rFonts w:ascii="宋体" w:eastAsia="宋体" w:hAnsi="宋体" w:cs="宋体" w:hint="eastAsia"/>
                <w:sz w:val="24"/>
                <w:lang w:val="zh-CN"/>
              </w:rPr>
              <w:instrText>eq \o\ac(□,√)</w:instrText>
            </w:r>
            <w:r>
              <w:rPr>
                <w:rFonts w:ascii="宋体" w:eastAsia="宋体" w:hAnsi="宋体" w:cs="宋体" w:hint="eastAsia"/>
                <w:sz w:val="24"/>
                <w:lang w:val="zh-CN"/>
              </w:rPr>
              <w:fldChar w:fldCharType="end"/>
            </w:r>
            <w:r>
              <w:rPr>
                <w:rFonts w:ascii="宋体" w:eastAsia="宋体" w:hAnsi="宋体" w:cs="宋体" w:hint="eastAsia"/>
                <w:sz w:val="24"/>
                <w:lang w:val="zh-CN"/>
              </w:rPr>
              <w:t>无要求</w:t>
            </w:r>
          </w:p>
          <w:p w14:paraId="1FDDCB96"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□要求提交。履约保证金的数额为合同金额的%。成交供应商以支票、汇票、本票或者金融机构、担保机构出具的保函等非现金形式向采购人提交。</w:t>
            </w:r>
          </w:p>
        </w:tc>
      </w:tr>
      <w:tr w:rsidR="00D57A36" w14:paraId="16053392" w14:textId="77777777">
        <w:trPr>
          <w:trHeight w:val="510"/>
          <w:jc w:val="center"/>
        </w:trPr>
        <w:tc>
          <w:tcPr>
            <w:tcW w:w="806" w:type="dxa"/>
            <w:vAlign w:val="center"/>
          </w:tcPr>
          <w:p w14:paraId="692EF1D0" w14:textId="12B9677C"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2</w:t>
            </w:r>
          </w:p>
        </w:tc>
        <w:tc>
          <w:tcPr>
            <w:tcW w:w="2268" w:type="dxa"/>
            <w:vAlign w:val="center"/>
          </w:tcPr>
          <w:p w14:paraId="48FFBA90"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代理服务费</w:t>
            </w:r>
          </w:p>
        </w:tc>
        <w:tc>
          <w:tcPr>
            <w:tcW w:w="6813" w:type="dxa"/>
            <w:vAlign w:val="center"/>
          </w:tcPr>
          <w:p w14:paraId="15A505C6"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lang w:val="zh-CN"/>
              </w:rPr>
              <w:fldChar w:fldCharType="begin"/>
            </w:r>
            <w:r>
              <w:rPr>
                <w:rFonts w:ascii="宋体" w:eastAsia="宋体" w:hAnsi="宋体" w:cs="宋体" w:hint="eastAsia"/>
                <w:sz w:val="24"/>
                <w:lang w:val="zh-CN"/>
              </w:rPr>
              <w:instrText>eq \o\ac(□,√)</w:instrText>
            </w:r>
            <w:r>
              <w:rPr>
                <w:rFonts w:ascii="宋体" w:eastAsia="宋体" w:hAnsi="宋体" w:cs="宋体" w:hint="eastAsia"/>
                <w:sz w:val="24"/>
                <w:lang w:val="zh-CN"/>
              </w:rPr>
              <w:fldChar w:fldCharType="end"/>
            </w:r>
            <w:r>
              <w:rPr>
                <w:rFonts w:ascii="宋体" w:eastAsia="宋体" w:hAnsi="宋体" w:cs="宋体" w:hint="eastAsia"/>
                <w:sz w:val="24"/>
                <w:lang w:val="zh-CN"/>
              </w:rPr>
              <w:t>收取，</w:t>
            </w:r>
            <w:r>
              <w:rPr>
                <w:rFonts w:ascii="宋体" w:eastAsia="宋体" w:hAnsi="宋体" w:cs="宋体" w:hint="eastAsia"/>
                <w:sz w:val="24"/>
              </w:rPr>
              <w:t>招标代理服务费由中标人支付，按照豫招协〔2023〕002《河南省招标代理服务收费指导意见》收取，由中标单位在领取中标通知书时一次性支付给代理机构。</w:t>
            </w:r>
          </w:p>
          <w:p w14:paraId="76DB4023"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招标代理服务收费按差额定率累计法计算：</w:t>
            </w:r>
          </w:p>
          <w:p w14:paraId="54387C4B"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noProof/>
                <w:sz w:val="24"/>
              </w:rPr>
              <w:lastRenderedPageBreak/>
              <w:drawing>
                <wp:inline distT="0" distB="0" distL="114300" distR="114300" wp14:anchorId="43400864" wp14:editId="0A8EB9FA">
                  <wp:extent cx="3945255" cy="2764790"/>
                  <wp:effectExtent l="0" t="0" r="17145" b="16510"/>
                  <wp:docPr id="2" name="图片 2" descr="beb982d9b13b73535a8dfa2cb990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eb982d9b13b73535a8dfa2cb990fd7"/>
                          <pic:cNvPicPr>
                            <a:picLocks noChangeAspect="1"/>
                          </pic:cNvPicPr>
                        </pic:nvPicPr>
                        <pic:blipFill>
                          <a:blip r:embed="rId9"/>
                          <a:stretch>
                            <a:fillRect/>
                          </a:stretch>
                        </pic:blipFill>
                        <pic:spPr>
                          <a:xfrm>
                            <a:off x="0" y="0"/>
                            <a:ext cx="3945255" cy="2764790"/>
                          </a:xfrm>
                          <a:prstGeom prst="rect">
                            <a:avLst/>
                          </a:prstGeom>
                          <a:noFill/>
                          <a:ln>
                            <a:noFill/>
                          </a:ln>
                        </pic:spPr>
                      </pic:pic>
                    </a:graphicData>
                  </a:graphic>
                </wp:inline>
              </w:drawing>
            </w:r>
          </w:p>
        </w:tc>
      </w:tr>
      <w:tr w:rsidR="00393E25" w14:paraId="7C6E585B" w14:textId="77777777">
        <w:trPr>
          <w:trHeight w:val="510"/>
          <w:jc w:val="center"/>
        </w:trPr>
        <w:tc>
          <w:tcPr>
            <w:tcW w:w="806" w:type="dxa"/>
            <w:vAlign w:val="center"/>
          </w:tcPr>
          <w:p w14:paraId="1363550F" w14:textId="0A2C51F0" w:rsidR="00393E25"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33</w:t>
            </w:r>
          </w:p>
        </w:tc>
        <w:tc>
          <w:tcPr>
            <w:tcW w:w="2268" w:type="dxa"/>
            <w:vAlign w:val="center"/>
          </w:tcPr>
          <w:p w14:paraId="64C2CD7B" w14:textId="330388B4" w:rsidR="00393E25" w:rsidRDefault="00393E25">
            <w:pPr>
              <w:autoSpaceDE w:val="0"/>
              <w:autoSpaceDN w:val="0"/>
              <w:adjustRightInd w:val="0"/>
              <w:spacing w:line="360" w:lineRule="auto"/>
              <w:jc w:val="center"/>
              <w:rPr>
                <w:rFonts w:ascii="宋体" w:eastAsia="宋体" w:hAnsi="宋体" w:cs="宋体" w:hint="eastAsia"/>
                <w:bCs/>
                <w:sz w:val="24"/>
                <w:lang w:val="zh-CN"/>
              </w:rPr>
            </w:pPr>
            <w:r w:rsidRPr="00393E25">
              <w:rPr>
                <w:rFonts w:ascii="宋体" w:eastAsia="宋体" w:hAnsi="宋体" w:cs="宋体"/>
                <w:sz w:val="24"/>
              </w:rPr>
              <w:t>中标人需提交的资料</w:t>
            </w:r>
          </w:p>
        </w:tc>
        <w:tc>
          <w:tcPr>
            <w:tcW w:w="6813" w:type="dxa"/>
            <w:vAlign w:val="center"/>
          </w:tcPr>
          <w:p w14:paraId="2051C7E5" w14:textId="3D61FE3E" w:rsidR="00393E25" w:rsidRDefault="00393E25">
            <w:pPr>
              <w:autoSpaceDE w:val="0"/>
              <w:autoSpaceDN w:val="0"/>
              <w:adjustRightInd w:val="0"/>
              <w:spacing w:line="360" w:lineRule="auto"/>
              <w:contextualSpacing/>
              <w:rPr>
                <w:rFonts w:ascii="宋体" w:eastAsia="宋体" w:hAnsi="宋体" w:cs="宋体" w:hint="eastAsia"/>
                <w:sz w:val="24"/>
                <w:lang w:val="zh-CN"/>
              </w:rPr>
            </w:pPr>
            <w:r w:rsidRPr="00393E25">
              <w:rPr>
                <w:rFonts w:ascii="宋体" w:eastAsia="宋体" w:hAnsi="宋体" w:cs="宋体"/>
                <w:sz w:val="24"/>
              </w:rPr>
              <w:t>中标人在接到中标通知时，须向代理机构发送投标报价及分项报价一览表（包含主要中标标的的名称、规格型号、数量、单价、服务要求等）电子文档，联系电话：0374-8</w:t>
            </w:r>
            <w:r>
              <w:rPr>
                <w:rFonts w:ascii="宋体" w:eastAsia="宋体" w:hAnsi="宋体" w:cs="宋体" w:hint="eastAsia"/>
                <w:sz w:val="24"/>
              </w:rPr>
              <w:t>636669</w:t>
            </w:r>
            <w:r w:rsidRPr="00393E25">
              <w:rPr>
                <w:rFonts w:ascii="宋体" w:eastAsia="宋体" w:hAnsi="宋体" w:cs="宋体"/>
                <w:sz w:val="24"/>
              </w:rPr>
              <w:t>，邮箱：</w:t>
            </w:r>
            <w:r>
              <w:rPr>
                <w:rFonts w:ascii="宋体" w:eastAsia="宋体" w:hAnsi="宋体" w:cs="宋体" w:hint="eastAsia"/>
                <w:sz w:val="24"/>
              </w:rPr>
              <w:t>xcdyzb01@163</w:t>
            </w:r>
            <w:r w:rsidRPr="00393E25">
              <w:rPr>
                <w:rFonts w:ascii="宋体" w:eastAsia="宋体" w:hAnsi="宋体" w:cs="宋体"/>
                <w:sz w:val="24"/>
              </w:rPr>
              <w:t>.com。并配合业主需要提供纸质投标文件。</w:t>
            </w:r>
          </w:p>
        </w:tc>
      </w:tr>
      <w:tr w:rsidR="00D57A36" w14:paraId="2CB717CA" w14:textId="77777777">
        <w:trPr>
          <w:trHeight w:val="510"/>
          <w:jc w:val="center"/>
        </w:trPr>
        <w:tc>
          <w:tcPr>
            <w:tcW w:w="806" w:type="dxa"/>
            <w:vAlign w:val="center"/>
          </w:tcPr>
          <w:p w14:paraId="60983836" w14:textId="59EA97F2"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4</w:t>
            </w:r>
          </w:p>
        </w:tc>
        <w:tc>
          <w:tcPr>
            <w:tcW w:w="2268" w:type="dxa"/>
            <w:vAlign w:val="center"/>
          </w:tcPr>
          <w:p w14:paraId="4AB15718"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电子化采购模式</w:t>
            </w:r>
          </w:p>
        </w:tc>
        <w:tc>
          <w:tcPr>
            <w:tcW w:w="6813" w:type="dxa"/>
            <w:vAlign w:val="center"/>
          </w:tcPr>
          <w:p w14:paraId="106707A4"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fldChar w:fldCharType="begin"/>
            </w:r>
            <w:r>
              <w:rPr>
                <w:rFonts w:ascii="宋体" w:eastAsia="宋体" w:hAnsi="宋体" w:cs="宋体" w:hint="eastAsia"/>
                <w:sz w:val="24"/>
                <w:lang w:val="zh-CN"/>
              </w:rPr>
              <w:instrText>eq \o\ac(□,√)</w:instrText>
            </w:r>
            <w:r>
              <w:rPr>
                <w:rFonts w:ascii="宋体" w:eastAsia="宋体" w:hAnsi="宋体" w:cs="宋体" w:hint="eastAsia"/>
                <w:sz w:val="24"/>
                <w:lang w:val="zh-CN"/>
              </w:rPr>
              <w:fldChar w:fldCharType="end"/>
            </w:r>
            <w:r>
              <w:rPr>
                <w:rFonts w:ascii="宋体" w:eastAsia="宋体" w:hAnsi="宋体" w:cs="宋体" w:hint="eastAsia"/>
                <w:sz w:val="24"/>
                <w:lang w:val="zh-CN"/>
              </w:rPr>
              <w:t>是。投标人投标时须成功上传、解密电子投标文件。投标人资质、业绩、荣誉及相关人员证明材料等资料原件不再提交（本招标文件第六章另有要求提供原件的除外）。</w:t>
            </w:r>
          </w:p>
          <w:p w14:paraId="5B9CE2D6"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□否。投标人投标时须提供纸质投标文件。投标人资质、业绩、荣誉及相关人员证明材料等资料原件根据招标文件要求提供。</w:t>
            </w:r>
          </w:p>
        </w:tc>
      </w:tr>
      <w:tr w:rsidR="00D57A36" w14:paraId="04CB3F03" w14:textId="77777777">
        <w:trPr>
          <w:trHeight w:val="510"/>
          <w:jc w:val="center"/>
        </w:trPr>
        <w:tc>
          <w:tcPr>
            <w:tcW w:w="806" w:type="dxa"/>
            <w:vAlign w:val="center"/>
          </w:tcPr>
          <w:p w14:paraId="07187761" w14:textId="39BB98A2"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5</w:t>
            </w:r>
          </w:p>
        </w:tc>
        <w:tc>
          <w:tcPr>
            <w:tcW w:w="2268" w:type="dxa"/>
            <w:vAlign w:val="center"/>
          </w:tcPr>
          <w:p w14:paraId="50A8734B"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投标人代表出席开标会及其他</w:t>
            </w:r>
          </w:p>
        </w:tc>
        <w:tc>
          <w:tcPr>
            <w:tcW w:w="6813" w:type="dxa"/>
            <w:vAlign w:val="center"/>
          </w:tcPr>
          <w:p w14:paraId="695BE0C8"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投标人准时在网上参加投标、开标活动。</w:t>
            </w:r>
          </w:p>
        </w:tc>
      </w:tr>
      <w:tr w:rsidR="00D57A36" w14:paraId="3831969C" w14:textId="77777777">
        <w:trPr>
          <w:trHeight w:val="510"/>
          <w:jc w:val="center"/>
        </w:trPr>
        <w:tc>
          <w:tcPr>
            <w:tcW w:w="806" w:type="dxa"/>
            <w:vAlign w:val="center"/>
          </w:tcPr>
          <w:p w14:paraId="043D0E37" w14:textId="322BFAE9"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6</w:t>
            </w:r>
          </w:p>
        </w:tc>
        <w:tc>
          <w:tcPr>
            <w:tcW w:w="2268" w:type="dxa"/>
            <w:vAlign w:val="center"/>
          </w:tcPr>
          <w:p w14:paraId="35570955"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解释权</w:t>
            </w:r>
          </w:p>
        </w:tc>
        <w:tc>
          <w:tcPr>
            <w:tcW w:w="6813" w:type="dxa"/>
            <w:vAlign w:val="center"/>
          </w:tcPr>
          <w:p w14:paraId="670DC1F1"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构成本招标文件的各个组成文件应互为解释，互为说明；</w:t>
            </w:r>
          </w:p>
          <w:p w14:paraId="15D62002"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1.除招标文件中有特别规定外，仅适用于招标投标阶段的规定，按招标公告（投标邀请书）、投标人须知、评标办法的先后顺序解释；</w:t>
            </w:r>
          </w:p>
          <w:p w14:paraId="52969DF4"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w:t>
            </w:r>
            <w:r>
              <w:rPr>
                <w:rFonts w:ascii="宋体" w:eastAsia="宋体" w:hAnsi="宋体" w:cs="宋体" w:hint="eastAsia"/>
                <w:sz w:val="24"/>
                <w:lang w:val="zh-CN"/>
              </w:rPr>
              <w:t>同一组成文件中就同一事项的规定或约定不一致的，以编排顺序在后者为准；</w:t>
            </w:r>
          </w:p>
          <w:p w14:paraId="77368070"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3.</w:t>
            </w:r>
            <w:r>
              <w:rPr>
                <w:rFonts w:ascii="宋体" w:eastAsia="宋体" w:hAnsi="宋体" w:cs="宋体" w:hint="eastAsia"/>
                <w:sz w:val="24"/>
                <w:lang w:val="zh-CN"/>
              </w:rPr>
              <w:t>同一组成文件不同版本之间有不一致的，以形成时间在后者为准；</w:t>
            </w:r>
          </w:p>
          <w:p w14:paraId="00EA50FC"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lastRenderedPageBreak/>
              <w:t>按本款前述规定仍不能形成结论的，由招标人负责解释。</w:t>
            </w:r>
          </w:p>
        </w:tc>
      </w:tr>
      <w:tr w:rsidR="00D57A36" w14:paraId="2C9B3AB2" w14:textId="77777777">
        <w:trPr>
          <w:trHeight w:val="510"/>
          <w:jc w:val="center"/>
        </w:trPr>
        <w:tc>
          <w:tcPr>
            <w:tcW w:w="806" w:type="dxa"/>
            <w:vAlign w:val="center"/>
          </w:tcPr>
          <w:p w14:paraId="616BA7F4" w14:textId="72B0FB7A"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3</w:t>
            </w:r>
            <w:r w:rsidR="00E6492A">
              <w:rPr>
                <w:rFonts w:ascii="宋体" w:eastAsia="宋体" w:hAnsi="宋体" w:cs="宋体" w:hint="eastAsia"/>
                <w:sz w:val="24"/>
              </w:rPr>
              <w:t>7</w:t>
            </w:r>
          </w:p>
        </w:tc>
        <w:tc>
          <w:tcPr>
            <w:tcW w:w="2268" w:type="dxa"/>
            <w:vAlign w:val="center"/>
          </w:tcPr>
          <w:p w14:paraId="7A17134E"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知识产权</w:t>
            </w:r>
          </w:p>
        </w:tc>
        <w:tc>
          <w:tcPr>
            <w:tcW w:w="6813" w:type="dxa"/>
            <w:vAlign w:val="center"/>
          </w:tcPr>
          <w:p w14:paraId="624C851B"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构成本采购文件各个组成部分的文件，未经采购人书面同意，供应商不得擅自复印和用于非本招标项目所需的其他目的。采购人全部或者部分使用未中标人投标文件中的技术成果或技术方案时，需征得其书面同意，并不得擅自复印或提供给第三人。</w:t>
            </w:r>
          </w:p>
        </w:tc>
      </w:tr>
      <w:tr w:rsidR="00D57A36" w14:paraId="1BB62426" w14:textId="77777777">
        <w:trPr>
          <w:trHeight w:val="510"/>
          <w:jc w:val="center"/>
        </w:trPr>
        <w:tc>
          <w:tcPr>
            <w:tcW w:w="806" w:type="dxa"/>
            <w:vAlign w:val="center"/>
          </w:tcPr>
          <w:p w14:paraId="5A2788FE" w14:textId="14D6E86A"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8</w:t>
            </w:r>
          </w:p>
        </w:tc>
        <w:tc>
          <w:tcPr>
            <w:tcW w:w="2268" w:type="dxa"/>
            <w:vAlign w:val="center"/>
          </w:tcPr>
          <w:p w14:paraId="39BF594E"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投标费用</w:t>
            </w:r>
          </w:p>
        </w:tc>
        <w:tc>
          <w:tcPr>
            <w:tcW w:w="6813" w:type="dxa"/>
            <w:vAlign w:val="center"/>
          </w:tcPr>
          <w:p w14:paraId="7CD1E7CA"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供应商应自行承担参加投标活动有关的全部费用，招标人和招标代理机构在任何情况下均无义务和责任承担上述费用。</w:t>
            </w:r>
          </w:p>
        </w:tc>
      </w:tr>
      <w:tr w:rsidR="00D57A36" w14:paraId="325EFC1C" w14:textId="77777777">
        <w:trPr>
          <w:trHeight w:val="510"/>
          <w:jc w:val="center"/>
        </w:trPr>
        <w:tc>
          <w:tcPr>
            <w:tcW w:w="806" w:type="dxa"/>
            <w:vAlign w:val="center"/>
          </w:tcPr>
          <w:p w14:paraId="359591B5" w14:textId="508BC028" w:rsidR="00D57A36" w:rsidRDefault="00AA7A76">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3</w:t>
            </w:r>
            <w:r w:rsidR="00E6492A">
              <w:rPr>
                <w:rFonts w:ascii="宋体" w:eastAsia="宋体" w:hAnsi="宋体" w:cs="宋体" w:hint="eastAsia"/>
                <w:sz w:val="24"/>
              </w:rPr>
              <w:t>9</w:t>
            </w:r>
          </w:p>
        </w:tc>
        <w:tc>
          <w:tcPr>
            <w:tcW w:w="2268" w:type="dxa"/>
            <w:vAlign w:val="center"/>
          </w:tcPr>
          <w:p w14:paraId="4603A6AB"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纪律和监督</w:t>
            </w:r>
          </w:p>
        </w:tc>
        <w:tc>
          <w:tcPr>
            <w:tcW w:w="6813" w:type="dxa"/>
            <w:vAlign w:val="center"/>
          </w:tcPr>
          <w:p w14:paraId="151DC6C4"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采购人或招标代理机构不得泄露招标投标活动中应当保密的情况和资料，不得与供应商串通损害国家利益、社会公共利益或者他人合法权益。</w:t>
            </w:r>
          </w:p>
        </w:tc>
      </w:tr>
      <w:tr w:rsidR="00D57A36" w14:paraId="296EA8FC" w14:textId="77777777">
        <w:trPr>
          <w:trHeight w:val="510"/>
          <w:jc w:val="center"/>
        </w:trPr>
        <w:tc>
          <w:tcPr>
            <w:tcW w:w="806" w:type="dxa"/>
            <w:vAlign w:val="center"/>
          </w:tcPr>
          <w:p w14:paraId="00FA8CC7" w14:textId="0A6B4EE7"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40</w:t>
            </w:r>
          </w:p>
        </w:tc>
        <w:tc>
          <w:tcPr>
            <w:tcW w:w="2268" w:type="dxa"/>
            <w:vAlign w:val="center"/>
          </w:tcPr>
          <w:p w14:paraId="26F7502A" w14:textId="77777777" w:rsidR="00D57A36" w:rsidRDefault="00AA7A76">
            <w:pPr>
              <w:autoSpaceDE w:val="0"/>
              <w:autoSpaceDN w:val="0"/>
              <w:adjustRightInd w:val="0"/>
              <w:spacing w:line="360" w:lineRule="auto"/>
              <w:jc w:val="center"/>
              <w:rPr>
                <w:rFonts w:ascii="宋体" w:eastAsia="宋体" w:hAnsi="宋体" w:cs="宋体" w:hint="eastAsia"/>
                <w:sz w:val="24"/>
                <w:lang w:val="zh-CN"/>
              </w:rPr>
            </w:pPr>
            <w:r>
              <w:rPr>
                <w:rFonts w:ascii="宋体" w:eastAsia="宋体" w:hAnsi="宋体" w:cs="宋体" w:hint="eastAsia"/>
                <w:sz w:val="24"/>
                <w:lang w:val="zh-CN"/>
              </w:rPr>
              <w:t>投标文件的拒收</w:t>
            </w:r>
          </w:p>
        </w:tc>
        <w:tc>
          <w:tcPr>
            <w:tcW w:w="6813" w:type="dxa"/>
            <w:vAlign w:val="center"/>
          </w:tcPr>
          <w:p w14:paraId="78CB12A1"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1.未成功上传的投标文件；</w:t>
            </w:r>
          </w:p>
          <w:p w14:paraId="219698BF"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lang w:val="zh-CN"/>
              </w:rPr>
              <w:t>2.未进行解密或未按要求成功解密的投标文件。</w:t>
            </w:r>
          </w:p>
        </w:tc>
      </w:tr>
      <w:tr w:rsidR="00D57A36" w14:paraId="10BCBC58" w14:textId="77777777">
        <w:trPr>
          <w:trHeight w:val="510"/>
          <w:jc w:val="center"/>
        </w:trPr>
        <w:tc>
          <w:tcPr>
            <w:tcW w:w="806" w:type="dxa"/>
            <w:vAlign w:val="center"/>
          </w:tcPr>
          <w:p w14:paraId="15559DF9" w14:textId="708E053B"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41</w:t>
            </w:r>
          </w:p>
        </w:tc>
        <w:tc>
          <w:tcPr>
            <w:tcW w:w="2268" w:type="dxa"/>
            <w:vAlign w:val="center"/>
          </w:tcPr>
          <w:p w14:paraId="109A0571" w14:textId="77777777" w:rsidR="00D57A36" w:rsidRDefault="00AA7A76">
            <w:pPr>
              <w:autoSpaceDE w:val="0"/>
              <w:autoSpaceDN w:val="0"/>
              <w:adjustRightInd w:val="0"/>
              <w:spacing w:line="360" w:lineRule="auto"/>
              <w:jc w:val="center"/>
              <w:rPr>
                <w:rFonts w:ascii="宋体" w:eastAsia="宋体" w:hAnsi="宋体" w:cs="宋体" w:hint="eastAsia"/>
                <w:bCs/>
                <w:sz w:val="24"/>
                <w:lang w:val="zh-CN"/>
              </w:rPr>
            </w:pPr>
            <w:r>
              <w:rPr>
                <w:rFonts w:ascii="宋体" w:eastAsia="宋体" w:hAnsi="宋体" w:cs="宋体" w:hint="eastAsia"/>
                <w:bCs/>
                <w:sz w:val="24"/>
                <w:lang w:val="zh-CN"/>
              </w:rPr>
              <w:t>特别提示</w:t>
            </w:r>
          </w:p>
        </w:tc>
        <w:tc>
          <w:tcPr>
            <w:tcW w:w="6813" w:type="dxa"/>
            <w:vAlign w:val="center"/>
          </w:tcPr>
          <w:p w14:paraId="7FCF8B6D"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1.按照《关于推进全流程电子化交易和在线监管工作有关问题的通知》（许公管办〔2019〕3号）规定：</w:t>
            </w:r>
          </w:p>
          <w:p w14:paraId="5824CA75"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不同供应商电子投标文件制作硬件特征码（网卡MAC地址、CPU序号、硬盘序列号）均一致时，视为‘不同投标人的投标文件由同一单位或者个人编制’或‘不同投标人委托同一单位或者个人办理投标事宜’，其投标无效。</w:t>
            </w:r>
          </w:p>
          <w:p w14:paraId="1677E012" w14:textId="77777777" w:rsidR="00D57A36" w:rsidRDefault="00AA7A76">
            <w:pPr>
              <w:autoSpaceDE w:val="0"/>
              <w:autoSpaceDN w:val="0"/>
              <w:adjustRightInd w:val="0"/>
              <w:spacing w:line="360" w:lineRule="auto"/>
              <w:contextualSpacing/>
              <w:rPr>
                <w:rFonts w:ascii="宋体" w:eastAsia="宋体" w:hAnsi="宋体" w:cs="宋体" w:hint="eastAsia"/>
                <w:sz w:val="24"/>
              </w:rPr>
            </w:pPr>
            <w:r>
              <w:rPr>
                <w:rFonts w:ascii="宋体" w:eastAsia="宋体" w:hAnsi="宋体" w:cs="宋体" w:hint="eastAsia"/>
                <w:sz w:val="24"/>
              </w:rPr>
              <w:t>评审专家应严格按照要求查看“硬件特征码” 相关信息并进行评审，在评审报告中显示“不同投标人电子投标文件制作硬件特征码”是否雷同的分析及判定结果。</w:t>
            </w:r>
          </w:p>
          <w:p w14:paraId="0FDBC5CB"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2.</w:t>
            </w:r>
            <w:r>
              <w:rPr>
                <w:rFonts w:ascii="宋体" w:eastAsia="宋体" w:hAnsi="宋体" w:cs="宋体" w:hint="eastAsia"/>
                <w:sz w:val="24"/>
                <w:lang w:val="zh-CN"/>
              </w:rPr>
              <w:t>项目编号以本项目招标文件项目编号为准。</w:t>
            </w:r>
          </w:p>
          <w:p w14:paraId="7D3FB982" w14:textId="77777777" w:rsidR="00D57A36" w:rsidRDefault="00AA7A76">
            <w:pPr>
              <w:autoSpaceDE w:val="0"/>
              <w:autoSpaceDN w:val="0"/>
              <w:adjustRightInd w:val="0"/>
              <w:spacing w:line="360" w:lineRule="auto"/>
              <w:contextualSpacing/>
              <w:rPr>
                <w:rFonts w:ascii="宋体" w:eastAsia="宋体" w:hAnsi="宋体" w:cs="宋体" w:hint="eastAsia"/>
                <w:sz w:val="24"/>
                <w:lang w:val="zh-CN"/>
              </w:rPr>
            </w:pPr>
            <w:r>
              <w:rPr>
                <w:rFonts w:ascii="宋体" w:eastAsia="宋体" w:hAnsi="宋体" w:cs="宋体" w:hint="eastAsia"/>
                <w:sz w:val="24"/>
              </w:rPr>
              <w:t>3.</w:t>
            </w:r>
            <w:r>
              <w:rPr>
                <w:rFonts w:ascii="宋体" w:eastAsia="宋体" w:hAnsi="宋体" w:cs="宋体" w:hint="eastAsia"/>
                <w:sz w:val="24"/>
                <w:lang w:val="zh-CN"/>
              </w:rPr>
              <w:t>投标文件格式的先后顺序不作为废标项。</w:t>
            </w:r>
          </w:p>
        </w:tc>
      </w:tr>
      <w:tr w:rsidR="00D57A36" w14:paraId="0D016474" w14:textId="77777777">
        <w:trPr>
          <w:trHeight w:val="510"/>
          <w:jc w:val="center"/>
        </w:trPr>
        <w:tc>
          <w:tcPr>
            <w:tcW w:w="806" w:type="dxa"/>
            <w:vAlign w:val="center"/>
          </w:tcPr>
          <w:p w14:paraId="33924939" w14:textId="5B20541A" w:rsidR="00D57A3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t>42</w:t>
            </w:r>
          </w:p>
        </w:tc>
        <w:tc>
          <w:tcPr>
            <w:tcW w:w="2268" w:type="dxa"/>
            <w:vAlign w:val="center"/>
          </w:tcPr>
          <w:p w14:paraId="0E0FCD9A" w14:textId="77777777" w:rsidR="00D57A36" w:rsidRDefault="00AA7A76">
            <w:pPr>
              <w:autoSpaceDE w:val="0"/>
              <w:autoSpaceDN w:val="0"/>
              <w:adjustRightInd w:val="0"/>
              <w:spacing w:line="276" w:lineRule="auto"/>
              <w:jc w:val="center"/>
              <w:rPr>
                <w:rFonts w:ascii="宋体" w:eastAsia="宋体" w:hAnsi="宋体" w:cs="宋体" w:hint="eastAsia"/>
                <w:bCs/>
                <w:sz w:val="24"/>
                <w:lang w:val="zh-CN"/>
              </w:rPr>
            </w:pPr>
            <w:r>
              <w:rPr>
                <w:rFonts w:ascii="宋体" w:eastAsia="宋体" w:hAnsi="宋体" w:cs="宋体" w:hint="eastAsia"/>
                <w:sz w:val="24"/>
              </w:rPr>
              <w:t>供应商资格核验</w:t>
            </w:r>
          </w:p>
        </w:tc>
        <w:tc>
          <w:tcPr>
            <w:tcW w:w="6813" w:type="dxa"/>
            <w:vAlign w:val="center"/>
          </w:tcPr>
          <w:p w14:paraId="0F4F41C6" w14:textId="77777777" w:rsidR="00D57A36" w:rsidRDefault="00AA7A76">
            <w:pPr>
              <w:autoSpaceDE w:val="0"/>
              <w:autoSpaceDN w:val="0"/>
              <w:adjustRightInd w:val="0"/>
              <w:spacing w:line="360" w:lineRule="auto"/>
              <w:ind w:right="-11"/>
              <w:rPr>
                <w:rFonts w:ascii="宋体" w:eastAsia="宋体" w:hAnsi="宋体" w:cs="宋体" w:hint="eastAsia"/>
                <w:sz w:val="24"/>
              </w:rPr>
            </w:pPr>
            <w:r>
              <w:rPr>
                <w:rFonts w:ascii="宋体" w:eastAsia="宋体" w:hAnsi="宋体" w:cs="宋体" w:hint="eastAsia"/>
                <w:sz w:val="24"/>
              </w:rPr>
              <w:t>供应商在成交后，应将由《禹州市政府采购供应商信用承诺函》替代的证明材料提交采购人核验，经核验无误后，采购人发出成交通知书。</w:t>
            </w:r>
          </w:p>
          <w:p w14:paraId="6E9AFE93"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bCs/>
                <w:sz w:val="24"/>
                <w:lang w:val="zh-CN"/>
              </w:rPr>
              <w:t>一、法人或者其他组织的营业执照等证明文件，自然人的身份证明</w:t>
            </w:r>
          </w:p>
          <w:p w14:paraId="4B254FB4"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1.企业法人营业执照或营业执照。（企业提供）</w:t>
            </w:r>
          </w:p>
          <w:p w14:paraId="716F816E"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lastRenderedPageBreak/>
              <w:t>2.事业单位法人证书。（事业单位提供）</w:t>
            </w:r>
          </w:p>
          <w:p w14:paraId="5DC55F61"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3.执业许可证。（非企业专业服务机构提供）</w:t>
            </w:r>
          </w:p>
          <w:p w14:paraId="77E90758"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4.个体工商户营业执照。（个体工商户提供）</w:t>
            </w:r>
          </w:p>
          <w:p w14:paraId="41CBA584"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5.自然人身份证明。（自然人提供）</w:t>
            </w:r>
          </w:p>
          <w:p w14:paraId="3C999E2F"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6.民办非企业单位登记证书。（民办非企业单位提供）</w:t>
            </w:r>
          </w:p>
          <w:p w14:paraId="6C5633C2" w14:textId="77777777" w:rsidR="00D57A36" w:rsidRDefault="00AA7A76">
            <w:pPr>
              <w:autoSpaceDE w:val="0"/>
              <w:autoSpaceDN w:val="0"/>
              <w:adjustRightInd w:val="0"/>
              <w:spacing w:line="360" w:lineRule="auto"/>
              <w:jc w:val="left"/>
              <w:rPr>
                <w:rFonts w:ascii="宋体" w:eastAsia="宋体" w:hAnsi="宋体" w:cs="宋体" w:hint="eastAsia"/>
                <w:b/>
                <w:sz w:val="24"/>
              </w:rPr>
            </w:pPr>
            <w:r>
              <w:rPr>
                <w:rFonts w:ascii="宋体" w:eastAsia="宋体" w:hAnsi="宋体" w:cs="宋体" w:hint="eastAsia"/>
                <w:b/>
                <w:sz w:val="24"/>
              </w:rPr>
              <w:t>二、财务状况报告相关材料</w:t>
            </w:r>
          </w:p>
          <w:p w14:paraId="420C8CA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（1）供应商是法人（法人包括企业法人、机关法人、事业单位法人和社会团体法人），提供本单位：</w:t>
            </w:r>
          </w:p>
          <w:p w14:paraId="767C5075" w14:textId="4F2FD13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①202</w:t>
            </w:r>
            <w:r w:rsidR="00E069BE">
              <w:rPr>
                <w:rFonts w:ascii="宋体" w:eastAsia="宋体" w:hAnsi="宋体" w:cs="宋体" w:hint="eastAsia"/>
                <w:bCs/>
                <w:sz w:val="24"/>
              </w:rPr>
              <w:t>5</w:t>
            </w:r>
            <w:r>
              <w:rPr>
                <w:rFonts w:ascii="宋体" w:eastAsia="宋体" w:hAnsi="宋体" w:cs="宋体" w:hint="eastAsia"/>
                <w:bCs/>
                <w:sz w:val="24"/>
              </w:rPr>
              <w:t>年度经审计的财务报告，包括资产负债表、利润表、现金流量表、所有者权益变动表及其附注；</w:t>
            </w:r>
          </w:p>
          <w:p w14:paraId="1A27936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②基本开户银行出具的资信证明；</w:t>
            </w:r>
          </w:p>
          <w:p w14:paraId="7B4E129B"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③财政部门认可的政府采购专业担保机构的证明文件和担保机构出具的投标担保函。</w:t>
            </w:r>
          </w:p>
          <w:p w14:paraId="7D2CB5BF"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注：仅需提供序号①～③其中之一即可。</w:t>
            </w:r>
          </w:p>
          <w:p w14:paraId="374560E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（2）供应商（其他组织和自然人）提供本单位：</w:t>
            </w:r>
          </w:p>
          <w:p w14:paraId="7BA2D215" w14:textId="611F00DC"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①202</w:t>
            </w:r>
            <w:r w:rsidR="00422081">
              <w:rPr>
                <w:rFonts w:ascii="宋体" w:eastAsia="宋体" w:hAnsi="宋体" w:cs="宋体" w:hint="eastAsia"/>
                <w:bCs/>
                <w:sz w:val="24"/>
              </w:rPr>
              <w:t>5</w:t>
            </w:r>
            <w:r>
              <w:rPr>
                <w:rFonts w:ascii="宋体" w:eastAsia="宋体" w:hAnsi="宋体" w:cs="宋体" w:hint="eastAsia"/>
                <w:bCs/>
                <w:sz w:val="24"/>
              </w:rPr>
              <w:t>年度经审计的财务报告，包括资产负债表、利润表、现金流量表、所有者权益变动表及其附注；</w:t>
            </w:r>
          </w:p>
          <w:p w14:paraId="306265DE"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②银行出具的资信证明；</w:t>
            </w:r>
          </w:p>
          <w:p w14:paraId="49EAC167"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③财政部门认可的政府采购专业担保机构的证明文件和担保机构出具的投标担保函。</w:t>
            </w:r>
          </w:p>
          <w:p w14:paraId="4E0A5865"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注：仅需提供序号①～③其中之一即可。</w:t>
            </w:r>
          </w:p>
          <w:p w14:paraId="7DEDFB92"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
                <w:sz w:val="24"/>
              </w:rPr>
              <w:t>三、依法缴纳税收相关材料</w:t>
            </w:r>
          </w:p>
          <w:p w14:paraId="2DD90AEC"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参加本次政府采购项目投标截止时间前一年内任意一个月缴纳税收凭据。（依法免税的供应商，应提供相应文件证明依法免税）</w:t>
            </w:r>
          </w:p>
          <w:p w14:paraId="7A84D560"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bCs/>
                <w:sz w:val="24"/>
                <w:lang w:val="zh-CN"/>
              </w:rPr>
              <w:t>四、依法缴纳社会保障资金的证明材料</w:t>
            </w:r>
          </w:p>
          <w:p w14:paraId="54FAB551" w14:textId="77777777" w:rsidR="00D57A36" w:rsidRDefault="00AA7A76">
            <w:pPr>
              <w:autoSpaceDE w:val="0"/>
              <w:autoSpaceDN w:val="0"/>
              <w:adjustRightInd w:val="0"/>
              <w:spacing w:line="360" w:lineRule="auto"/>
              <w:ind w:right="-11"/>
              <w:rPr>
                <w:rFonts w:ascii="宋体" w:eastAsia="宋体" w:hAnsi="宋体" w:cs="宋体" w:hint="eastAsia"/>
                <w:bCs/>
                <w:sz w:val="24"/>
                <w:lang w:val="zh-CN"/>
              </w:rPr>
            </w:pPr>
            <w:r>
              <w:rPr>
                <w:rFonts w:ascii="宋体" w:eastAsia="宋体" w:hAnsi="宋体" w:cs="宋体" w:hint="eastAsia"/>
                <w:bCs/>
                <w:sz w:val="24"/>
                <w:lang w:val="zh-CN"/>
              </w:rPr>
              <w:t>参加本次政府采购项目投标截止时间前一年内任意一个月缴纳社会保险凭据。（依法不需要缴纳社会保障资金的供应商，应提供相应文件证明依法不需要缴纳社会保障资金）</w:t>
            </w:r>
          </w:p>
          <w:p w14:paraId="310ABE91"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bCs/>
                <w:sz w:val="24"/>
                <w:lang w:val="zh-CN"/>
              </w:rPr>
              <w:t>五、履行合同所必</w:t>
            </w:r>
            <w:r>
              <w:rPr>
                <w:rFonts w:ascii="宋体" w:eastAsia="宋体" w:hAnsi="宋体" w:cs="宋体" w:hint="eastAsia"/>
                <w:b/>
                <w:bCs/>
                <w:sz w:val="24"/>
              </w:rPr>
              <w:t>需</w:t>
            </w:r>
            <w:r>
              <w:rPr>
                <w:rFonts w:ascii="宋体" w:eastAsia="宋体" w:hAnsi="宋体" w:cs="宋体" w:hint="eastAsia"/>
                <w:b/>
                <w:bCs/>
                <w:sz w:val="24"/>
                <w:lang w:val="zh-CN"/>
              </w:rPr>
              <w:t>的设备和专业技术能力的证明材料</w:t>
            </w:r>
          </w:p>
          <w:p w14:paraId="043D87DD"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lastRenderedPageBreak/>
              <w:t>①相关设备的购置发票、专业技术人员职称证书、用工合同等；</w:t>
            </w:r>
          </w:p>
          <w:p w14:paraId="4791CBD4" w14:textId="77777777" w:rsidR="00D57A36" w:rsidRDefault="00AA7A76">
            <w:pPr>
              <w:spacing w:line="360" w:lineRule="auto"/>
              <w:rPr>
                <w:rFonts w:ascii="宋体" w:eastAsia="宋体" w:hAnsi="宋体" w:cs="宋体" w:hint="eastAsia"/>
                <w:bCs/>
                <w:sz w:val="24"/>
              </w:rPr>
            </w:pPr>
            <w:r>
              <w:rPr>
                <w:rFonts w:ascii="宋体" w:eastAsia="宋体" w:hAnsi="宋体" w:cs="宋体" w:hint="eastAsia"/>
                <w:bCs/>
                <w:sz w:val="24"/>
              </w:rPr>
              <w:t>②供应商具备履行合同所必需的设备和专业技术能力承诺函或声明（承诺函或声明格式自拟）。</w:t>
            </w:r>
          </w:p>
          <w:p w14:paraId="3F4553BD" w14:textId="77777777" w:rsidR="00D57A36" w:rsidRDefault="00AA7A76">
            <w:pPr>
              <w:autoSpaceDE w:val="0"/>
              <w:autoSpaceDN w:val="0"/>
              <w:adjustRightInd w:val="0"/>
              <w:spacing w:line="360" w:lineRule="auto"/>
              <w:jc w:val="left"/>
              <w:rPr>
                <w:rFonts w:ascii="宋体" w:eastAsia="宋体" w:hAnsi="宋体" w:cs="宋体" w:hint="eastAsia"/>
                <w:bCs/>
                <w:sz w:val="24"/>
                <w:lang w:val="zh-CN"/>
              </w:rPr>
            </w:pPr>
            <w:r>
              <w:rPr>
                <w:rFonts w:ascii="宋体" w:eastAsia="宋体" w:hAnsi="宋体" w:cs="宋体" w:hint="eastAsia"/>
                <w:bCs/>
                <w:sz w:val="24"/>
                <w:lang w:val="zh-CN"/>
              </w:rPr>
              <w:t>注：仅需提供序号①～②其中之一即可。</w:t>
            </w:r>
          </w:p>
          <w:p w14:paraId="61AA5DB0" w14:textId="77777777" w:rsidR="00D57A36" w:rsidRDefault="00AA7A76">
            <w:pPr>
              <w:autoSpaceDE w:val="0"/>
              <w:autoSpaceDN w:val="0"/>
              <w:adjustRightInd w:val="0"/>
              <w:spacing w:line="360" w:lineRule="auto"/>
              <w:ind w:right="-11"/>
              <w:rPr>
                <w:rFonts w:ascii="宋体" w:eastAsia="宋体" w:hAnsi="宋体" w:cs="宋体" w:hint="eastAsia"/>
                <w:b/>
                <w:bCs/>
                <w:sz w:val="24"/>
                <w:lang w:val="zh-CN"/>
              </w:rPr>
            </w:pPr>
            <w:r>
              <w:rPr>
                <w:rFonts w:ascii="宋体" w:eastAsia="宋体" w:hAnsi="宋体" w:cs="宋体" w:hint="eastAsia"/>
                <w:b/>
                <w:kern w:val="0"/>
                <w:sz w:val="24"/>
              </w:rPr>
              <w:t>六、</w:t>
            </w:r>
            <w:r>
              <w:rPr>
                <w:rFonts w:ascii="宋体" w:eastAsia="宋体" w:hAnsi="宋体" w:cs="宋体" w:hint="eastAsia"/>
                <w:b/>
                <w:bCs/>
                <w:sz w:val="24"/>
                <w:lang w:val="zh-CN"/>
              </w:rPr>
              <w:t>参加政府采购活动前3年内在经营活动中没有重大违法记录的声明</w:t>
            </w:r>
          </w:p>
          <w:p w14:paraId="5FD91595" w14:textId="77777777" w:rsidR="00D57A36" w:rsidRDefault="00AA7A76">
            <w:pPr>
              <w:autoSpaceDE w:val="0"/>
              <w:autoSpaceDN w:val="0"/>
              <w:spacing w:line="360" w:lineRule="auto"/>
              <w:contextualSpacing/>
              <w:jc w:val="left"/>
              <w:rPr>
                <w:rFonts w:ascii="宋体" w:eastAsia="宋体" w:hAnsi="宋体" w:cs="宋体" w:hint="eastAsia"/>
                <w:bCs/>
                <w:sz w:val="24"/>
                <w:lang w:val="zh-CN"/>
              </w:rPr>
            </w:pPr>
            <w:r>
              <w:rPr>
                <w:rFonts w:ascii="宋体" w:eastAsia="宋体" w:hAnsi="宋体" w:cs="宋体" w:hint="eastAsia"/>
                <w:bCs/>
                <w:sz w:val="24"/>
                <w:lang w:val="zh-CN"/>
              </w:rPr>
              <w:t>供应商“参加政府采购活动前3年内在经营活动中没有重大违法记录的书面声明”。 重大违法记录，是指供应商因违法经营受到刑事处罚或者责令停产停业、吊销许可证或者执照、较大数额罚款等行政处罚。</w:t>
            </w:r>
          </w:p>
          <w:p w14:paraId="261DDD82" w14:textId="77777777" w:rsidR="00D57A36" w:rsidRDefault="00AA7A76">
            <w:pPr>
              <w:wordWrap w:val="0"/>
              <w:autoSpaceDE w:val="0"/>
              <w:autoSpaceDN w:val="0"/>
              <w:spacing w:line="360" w:lineRule="auto"/>
              <w:contextualSpacing/>
              <w:jc w:val="left"/>
              <w:rPr>
                <w:rFonts w:ascii="宋体" w:eastAsia="宋体" w:hAnsi="宋体" w:cs="宋体" w:hint="eastAsia"/>
                <w:kern w:val="0"/>
                <w:sz w:val="24"/>
              </w:rPr>
            </w:pPr>
            <w:r>
              <w:rPr>
                <w:rFonts w:ascii="宋体" w:eastAsia="宋体" w:hAnsi="宋体" w:cs="宋体" w:hint="eastAsia"/>
                <w:b/>
                <w:bCs/>
                <w:sz w:val="24"/>
                <w:lang w:val="zh-CN"/>
              </w:rPr>
              <w:t>七、</w:t>
            </w:r>
            <w:r>
              <w:rPr>
                <w:rFonts w:ascii="宋体" w:eastAsia="宋体" w:hAnsi="宋体" w:cs="宋体" w:hint="eastAsia"/>
                <w:b/>
                <w:sz w:val="24"/>
                <w:shd w:val="clear" w:color="auto" w:fill="FFFFFF"/>
              </w:rPr>
              <w:t>未被列入“信用中国”网站（www.creditchina.gov.cn）失信被执行人、重大税收违法失信主体的供应商；“中国政府采购网” （www.ccgp.gov.cn）政府采购严重违法失信行为记录名单的供应商</w:t>
            </w:r>
            <w:r>
              <w:rPr>
                <w:rFonts w:ascii="宋体" w:eastAsia="宋体" w:hAnsi="宋体" w:cs="宋体" w:hint="eastAsia"/>
                <w:b/>
                <w:bCs/>
                <w:sz w:val="24"/>
                <w:lang w:val="zh-CN"/>
              </w:rPr>
              <w:t>；</w:t>
            </w:r>
            <w:r>
              <w:rPr>
                <w:rFonts w:ascii="宋体" w:eastAsia="宋体" w:hAnsi="宋体" w:cs="宋体" w:hint="eastAsia"/>
                <w:b/>
                <w:sz w:val="24"/>
                <w:shd w:val="clear" w:color="auto" w:fill="FFFFFF"/>
              </w:rPr>
              <w:t xml:space="preserve"> “中国社会组织政务服务平台”网站（https://chinanpo.mca.gov.cn）严重违法失信社会组织名单的供应商（以</w:t>
            </w:r>
            <w:r>
              <w:rPr>
                <w:rFonts w:ascii="宋体" w:eastAsia="宋体" w:hAnsi="宋体" w:cs="宋体" w:hint="eastAsia"/>
                <w:kern w:val="0"/>
                <w:sz w:val="24"/>
              </w:rPr>
              <w:t>联合体形式投标的，联合体成员存在不良信用记录，视同联合体存在不良信用记录）。</w:t>
            </w:r>
          </w:p>
          <w:p w14:paraId="62C778AD"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1.查询渠道：</w:t>
            </w:r>
          </w:p>
          <w:p w14:paraId="196D6462"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①“信用中国”网站（www.creditchina.gov.cn）</w:t>
            </w:r>
          </w:p>
          <w:p w14:paraId="14B0CDC9"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②“中国政府采购网”（www.ccgp.gov.cn）</w:t>
            </w:r>
          </w:p>
          <w:p w14:paraId="5DD344C0" w14:textId="77777777" w:rsidR="00D57A36" w:rsidRDefault="00AA7A76">
            <w:pPr>
              <w:spacing w:line="360" w:lineRule="auto"/>
              <w:rPr>
                <w:rFonts w:ascii="宋体" w:eastAsia="宋体" w:hAnsi="宋体" w:cs="宋体" w:hint="eastAsia"/>
                <w:kern w:val="0"/>
                <w:sz w:val="24"/>
              </w:rPr>
            </w:pPr>
            <w:r>
              <w:rPr>
                <w:rFonts w:ascii="宋体" w:eastAsia="宋体" w:hAnsi="宋体" w:cs="宋体" w:hint="eastAsia"/>
                <w:kern w:val="0"/>
                <w:sz w:val="24"/>
              </w:rPr>
              <w:t>③“中国社会组织政务服务平台”网站（https://chinanpo.mca.gov.cn）（仅查询社会组织）；</w:t>
            </w:r>
          </w:p>
        </w:tc>
      </w:tr>
      <w:tr w:rsidR="00D57A36" w14:paraId="7D50FB6F" w14:textId="77777777">
        <w:trPr>
          <w:trHeight w:val="510"/>
          <w:jc w:val="center"/>
        </w:trPr>
        <w:tc>
          <w:tcPr>
            <w:tcW w:w="806" w:type="dxa"/>
            <w:vAlign w:val="center"/>
          </w:tcPr>
          <w:p w14:paraId="09775C6F" w14:textId="13DAB198" w:rsidR="00D57A36" w:rsidRPr="00F659A6" w:rsidRDefault="00E6492A">
            <w:pPr>
              <w:autoSpaceDE w:val="0"/>
              <w:autoSpaceDN w:val="0"/>
              <w:adjustRightInd w:val="0"/>
              <w:spacing w:line="276" w:lineRule="auto"/>
              <w:jc w:val="center"/>
              <w:rPr>
                <w:rFonts w:ascii="宋体" w:eastAsia="宋体" w:hAnsi="宋体" w:cs="宋体" w:hint="eastAsia"/>
                <w:sz w:val="24"/>
              </w:rPr>
            </w:pPr>
            <w:r>
              <w:rPr>
                <w:rFonts w:ascii="宋体" w:eastAsia="宋体" w:hAnsi="宋体" w:cs="宋体" w:hint="eastAsia"/>
                <w:sz w:val="24"/>
              </w:rPr>
              <w:lastRenderedPageBreak/>
              <w:t>43</w:t>
            </w:r>
          </w:p>
        </w:tc>
        <w:tc>
          <w:tcPr>
            <w:tcW w:w="2268" w:type="dxa"/>
            <w:vAlign w:val="center"/>
          </w:tcPr>
          <w:p w14:paraId="4321BAD5" w14:textId="77777777" w:rsidR="00D57A36" w:rsidRPr="00F659A6" w:rsidRDefault="00AA7A76">
            <w:pPr>
              <w:autoSpaceDE w:val="0"/>
              <w:autoSpaceDN w:val="0"/>
              <w:adjustRightInd w:val="0"/>
              <w:spacing w:line="276" w:lineRule="auto"/>
              <w:jc w:val="center"/>
              <w:rPr>
                <w:rFonts w:ascii="宋体" w:eastAsia="宋体" w:hAnsi="宋体" w:cs="宋体" w:hint="eastAsia"/>
                <w:sz w:val="24"/>
              </w:rPr>
            </w:pPr>
            <w:r w:rsidRPr="00F659A6">
              <w:rPr>
                <w:rFonts w:ascii="宋体" w:eastAsia="宋体" w:hAnsi="宋体" w:cs="宋体" w:hint="eastAsia"/>
                <w:sz w:val="24"/>
              </w:rPr>
              <w:t>投诉渠道</w:t>
            </w:r>
          </w:p>
        </w:tc>
        <w:tc>
          <w:tcPr>
            <w:tcW w:w="6813" w:type="dxa"/>
            <w:vAlign w:val="center"/>
          </w:tcPr>
          <w:p w14:paraId="5D119AB1"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投标人在评标结果和中标结果公示期间， 按照《政府采购质疑和投诉办法》的有关规定，已质疑的投标人可以依法向财政部门提起书面投诉。</w:t>
            </w:r>
          </w:p>
          <w:p w14:paraId="07686FBE"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 xml:space="preserve">   受理部门：禹州市政府采购监督管理办公室</w:t>
            </w:r>
          </w:p>
          <w:p w14:paraId="4C936DAA"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 xml:space="preserve">   受理电话：0374-8112523   </w:t>
            </w:r>
          </w:p>
          <w:p w14:paraId="4EE301F3" w14:textId="77777777" w:rsidR="006727DE" w:rsidRPr="006727DE" w:rsidRDefault="006727DE" w:rsidP="006727DE">
            <w:pPr>
              <w:autoSpaceDE w:val="0"/>
              <w:autoSpaceDN w:val="0"/>
              <w:adjustRightInd w:val="0"/>
              <w:spacing w:line="360" w:lineRule="auto"/>
              <w:contextualSpacing/>
              <w:rPr>
                <w:rFonts w:ascii="宋体" w:eastAsia="宋体" w:hAnsi="宋体" w:cs="宋体" w:hint="eastAsia"/>
                <w:sz w:val="24"/>
              </w:rPr>
            </w:pPr>
            <w:r w:rsidRPr="006727DE">
              <w:rPr>
                <w:rFonts w:ascii="宋体" w:eastAsia="宋体" w:hAnsi="宋体" w:cs="宋体"/>
                <w:sz w:val="24"/>
              </w:rPr>
              <w:t xml:space="preserve">   电子邮箱：yzscgb8112523@163.com</w:t>
            </w:r>
          </w:p>
          <w:p w14:paraId="492A782C" w14:textId="43F1FFF4" w:rsidR="00D57A36" w:rsidRPr="00F659A6" w:rsidRDefault="006727DE" w:rsidP="006727DE">
            <w:pPr>
              <w:autoSpaceDE w:val="0"/>
              <w:autoSpaceDN w:val="0"/>
              <w:adjustRightInd w:val="0"/>
              <w:spacing w:line="360" w:lineRule="auto"/>
              <w:ind w:firstLineChars="100" w:firstLine="240"/>
              <w:contextualSpacing/>
              <w:rPr>
                <w:rFonts w:ascii="宋体" w:eastAsia="宋体" w:hAnsi="宋体" w:cs="宋体" w:hint="eastAsia"/>
                <w:sz w:val="24"/>
              </w:rPr>
            </w:pPr>
            <w:r w:rsidRPr="006727DE">
              <w:rPr>
                <w:rFonts w:ascii="宋体" w:eastAsia="宋体" w:hAnsi="宋体" w:cs="宋体"/>
                <w:sz w:val="24"/>
              </w:rPr>
              <w:t xml:space="preserve"> 通讯地址：禹州市行政北路2号禹州市财政局1305房间</w:t>
            </w:r>
          </w:p>
        </w:tc>
      </w:tr>
    </w:tbl>
    <w:p w14:paraId="4D539FAF"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1C21DD89" w14:textId="77777777" w:rsidR="00D57A36" w:rsidRDefault="00AA7A76">
      <w:pPr>
        <w:tabs>
          <w:tab w:val="left" w:pos="1260"/>
        </w:tabs>
        <w:autoSpaceDE w:val="0"/>
        <w:autoSpaceDN w:val="0"/>
        <w:adjustRightInd w:val="0"/>
        <w:spacing w:line="360" w:lineRule="auto"/>
        <w:contextualSpacing/>
        <w:jc w:val="center"/>
        <w:rPr>
          <w:rFonts w:ascii="宋体" w:eastAsia="宋体" w:hAnsi="宋体" w:cs="宋体" w:hint="eastAsia"/>
          <w:b/>
          <w:kern w:val="0"/>
          <w:sz w:val="28"/>
          <w:szCs w:val="28"/>
        </w:rPr>
      </w:pPr>
      <w:r>
        <w:rPr>
          <w:rFonts w:ascii="宋体" w:eastAsia="宋体" w:hAnsi="宋体" w:cs="宋体" w:hint="eastAsia"/>
          <w:b/>
          <w:kern w:val="0"/>
          <w:sz w:val="28"/>
          <w:szCs w:val="28"/>
        </w:rPr>
        <w:lastRenderedPageBreak/>
        <w:t>第四章 投标人须知</w:t>
      </w:r>
    </w:p>
    <w:p w14:paraId="5A3C85E4" w14:textId="77777777" w:rsidR="00D57A36" w:rsidRDefault="00AA7A76">
      <w:pPr>
        <w:tabs>
          <w:tab w:val="left" w:pos="1260"/>
        </w:tabs>
        <w:autoSpaceDE w:val="0"/>
        <w:autoSpaceDN w:val="0"/>
        <w:adjustRightInd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t>一、概念释义</w:t>
      </w:r>
    </w:p>
    <w:p w14:paraId="5EE973B6" w14:textId="77777777" w:rsidR="00D57A36" w:rsidRDefault="00AA7A76">
      <w:pPr>
        <w:pStyle w:val="af"/>
        <w:autoSpaceDE w:val="0"/>
        <w:autoSpaceDN w:val="0"/>
        <w:spacing w:line="360" w:lineRule="auto"/>
        <w:ind w:left="420" w:firstLineChars="0" w:hanging="420"/>
        <w:contextualSpacing/>
        <w:rPr>
          <w:rFonts w:ascii="宋体" w:eastAsia="宋体" w:hAnsi="宋体" w:cs="宋体" w:hint="eastAsia"/>
          <w:b/>
          <w:kern w:val="0"/>
          <w:sz w:val="24"/>
        </w:rPr>
      </w:pPr>
      <w:r>
        <w:rPr>
          <w:rFonts w:ascii="宋体" w:eastAsia="宋体" w:hAnsi="宋体" w:cs="宋体" w:hint="eastAsia"/>
          <w:b/>
          <w:kern w:val="0"/>
          <w:sz w:val="24"/>
        </w:rPr>
        <w:t>1.适用范围</w:t>
      </w:r>
    </w:p>
    <w:p w14:paraId="3D08FEEF"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 本招标文件仅适用于本次“投标邀请”中所述采购项目。</w:t>
      </w:r>
    </w:p>
    <w:p w14:paraId="1D28ED4B"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1.2 本招标文件解释权属于“投标邀请”所述的采购人。</w:t>
      </w:r>
    </w:p>
    <w:p w14:paraId="46242140" w14:textId="77777777" w:rsidR="00D57A36" w:rsidRDefault="00AA7A76">
      <w:pPr>
        <w:pStyle w:val="af"/>
        <w:autoSpaceDE w:val="0"/>
        <w:autoSpaceDN w:val="0"/>
        <w:spacing w:line="360" w:lineRule="auto"/>
        <w:ind w:left="420" w:firstLineChars="0" w:hanging="420"/>
        <w:contextualSpacing/>
        <w:rPr>
          <w:rFonts w:ascii="宋体" w:eastAsia="宋体" w:hAnsi="宋体" w:cs="宋体" w:hint="eastAsia"/>
          <w:b/>
          <w:kern w:val="0"/>
          <w:sz w:val="24"/>
        </w:rPr>
      </w:pPr>
      <w:r>
        <w:rPr>
          <w:rFonts w:ascii="宋体" w:eastAsia="宋体" w:hAnsi="宋体" w:cs="宋体" w:hint="eastAsia"/>
          <w:b/>
          <w:kern w:val="0"/>
          <w:sz w:val="24"/>
        </w:rPr>
        <w:t>2.定义</w:t>
      </w:r>
    </w:p>
    <w:p w14:paraId="731C674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2.1 “采购项目”：“投标人须知前附表”中所述的采购项目。</w:t>
      </w:r>
    </w:p>
    <w:p w14:paraId="23B2A5CC"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2.2 “招标人”：“投标人须知前附表”中所述的组织本次招标的代理机构和采购人。</w:t>
      </w:r>
    </w:p>
    <w:p w14:paraId="178F53F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2.3 “采购人”：是指依法进行政府采购的国家机关、事业单位、团体组织。采购人名称、地址、电话、联系人见“投标人须知前附表”。</w:t>
      </w:r>
    </w:p>
    <w:p w14:paraId="7094B77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2.4 “代理机构”：接受采购人委托，代理采购项目的采购代理机构。代理机构名称、地址、电话、联系人见“投标人须知前附表”。</w:t>
      </w:r>
    </w:p>
    <w:p w14:paraId="144F4BC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采购代理机构及其分支机构不得在所代理的采购项目中投标或者代理投标，不得为所代理的采购项目的投标人参加本项目提供投标咨询。</w:t>
      </w:r>
    </w:p>
    <w:p w14:paraId="411B4C1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2.5 “潜在投标人”指符合《中华人民共和国政府采购法》及相关法律法规和本招标文件的各项规定，且按照本项目招标公告及招标文件规定的方式获取招标文件的法人、其他组织或者自然人。</w:t>
      </w:r>
    </w:p>
    <w:p w14:paraId="4F42E1A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2.6 “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3D8831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2.7 “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3429C9A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2.7.1 招标文件列明不允许或未列明允许进口产品参加投标的，均视为拒绝进口产品参加投标。</w:t>
      </w:r>
    </w:p>
    <w:p w14:paraId="422992F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2.7.2 如招标文件中已说明，经财政部门审核同意，允许部分或全部产品采购进口产品，投标人既可提供本国产品，也可以提供进口产品。</w:t>
      </w:r>
    </w:p>
    <w:p w14:paraId="4FF6CC6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2.8 招标文件中凡标有“★”的条款均系实质性要求条款。</w:t>
      </w:r>
    </w:p>
    <w:p w14:paraId="4A0CE66F"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3.合格的投标人</w:t>
      </w:r>
    </w:p>
    <w:p w14:paraId="6BF107B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lastRenderedPageBreak/>
        <w:t>3.1 在中华人民共和国境内注册，具有本项目实施能力，符合、承认并承诺履行本招标文件各项规定的法人、其他组织或者自然人。</w:t>
      </w:r>
    </w:p>
    <w:p w14:paraId="18C0E33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3.2 符合本项目“投标邀请”和“投标人须知前附表”中规定的合格投标人所必须具备的条件。</w:t>
      </w:r>
    </w:p>
    <w:p w14:paraId="3AD8E389"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3.3 政府采购活动中查询及使用投标人信用记录的具体要求为：投标人未被列入失信被执行人、重大税收违法失信主体、政府采购严重违法失信行为记录名单、严重违法失信社会组织名单（联合体形式投标的，联合体成员存在不良信用记录，视同联合体存在不良信用记录）。</w:t>
      </w:r>
    </w:p>
    <w:p w14:paraId="2D9DC79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查询渠道：“信用中国”网站（</w:t>
      </w:r>
      <w:r w:rsidR="00D57A36">
        <w:fldChar w:fldCharType="begin"/>
      </w:r>
      <w:r w:rsidR="00D57A36">
        <w:instrText>HYPERLINK "http://www.creditchina.gov.cn"</w:instrText>
      </w:r>
      <w:r w:rsidR="00D57A36">
        <w:fldChar w:fldCharType="separate"/>
      </w:r>
      <w:r w:rsidR="00D57A36">
        <w:rPr>
          <w:rFonts w:ascii="宋体" w:eastAsia="宋体" w:hAnsi="宋体" w:cs="宋体" w:hint="eastAsia"/>
          <w:kern w:val="0"/>
          <w:sz w:val="24"/>
        </w:rPr>
        <w:t>www.creditchina.gov.cn</w:t>
      </w:r>
      <w:r w:rsidR="00D57A36">
        <w:fldChar w:fldCharType="end"/>
      </w:r>
      <w:r>
        <w:rPr>
          <w:rFonts w:ascii="宋体" w:eastAsia="宋体" w:hAnsi="宋体" w:cs="宋体" w:hint="eastAsia"/>
          <w:kern w:val="0"/>
          <w:sz w:val="24"/>
        </w:rPr>
        <w:t>）、“中国政府采购网”（</w:t>
      </w:r>
      <w:r w:rsidR="00D57A36">
        <w:fldChar w:fldCharType="begin"/>
      </w:r>
      <w:r w:rsidR="00D57A36">
        <w:instrText>HYPERLINK "http://www.ccgp.gov.cn"</w:instrText>
      </w:r>
      <w:r w:rsidR="00D57A36">
        <w:fldChar w:fldCharType="separate"/>
      </w:r>
      <w:r w:rsidR="00D57A36">
        <w:rPr>
          <w:rFonts w:ascii="宋体" w:eastAsia="宋体" w:hAnsi="宋体" w:cs="宋体" w:hint="eastAsia"/>
          <w:kern w:val="0"/>
          <w:sz w:val="24"/>
        </w:rPr>
        <w:t>www.ccgp.gov.cn</w:t>
      </w:r>
      <w:r w:rsidR="00D57A36">
        <w:fldChar w:fldCharType="end"/>
      </w:r>
      <w:r>
        <w:rPr>
          <w:rFonts w:ascii="宋体" w:eastAsia="宋体" w:hAnsi="宋体" w:cs="宋体" w:hint="eastAsia"/>
          <w:kern w:val="0"/>
          <w:sz w:val="24"/>
        </w:rPr>
        <w:t>）、“中国社会组织政务服务平台”网站（chinanpo.mca.gov.cn）；</w:t>
      </w:r>
    </w:p>
    <w:p w14:paraId="18FF27B4"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3.4 单位负责人为同一人或者存在直接控股、管理关系的不同供应商，不得参加同一合同项下的政府采购活动；</w:t>
      </w:r>
    </w:p>
    <w:p w14:paraId="0FA2E62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3.5 除单一来源采购项目外，为采购项目提供整体设计、规范编制或者项目管理、监理、检测等服务的供应商，不得再参加该采购项目的其他采购活动。</w:t>
      </w:r>
    </w:p>
    <w:p w14:paraId="7765389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3.6 “投标邀请”和“投标人须知前附表”规定接受联合体投标的，除应符合本章第3.1项和3.2项要求外，还应遵守以下规定：</w:t>
      </w:r>
    </w:p>
    <w:p w14:paraId="0139F14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（1）在投标文件中向采购人提交联合体协议书，明确联合体各方承担的工作和义务；</w:t>
      </w:r>
    </w:p>
    <w:p w14:paraId="26EAB9AB"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（2）联合体中有同类资质的供应商按联合体分工承担相同工作的，应当按照资质等级较低的供应商确定资质等级；</w:t>
      </w:r>
    </w:p>
    <w:p w14:paraId="15E18C6C"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（3）招标人根据采购项目的特殊要求规定投标人特定条件的，联合体各方中至少应当有一方符合采购规定的特定条件。</w:t>
      </w:r>
    </w:p>
    <w:p w14:paraId="08D4CC2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（4）联合体各方不得再单独参加或者与其他供应商另外组成联合体参加同一合同项下的政府采购活动。</w:t>
      </w:r>
    </w:p>
    <w:p w14:paraId="66A9169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（5）联合体各方应当共同与采购人签订采购合同，就采购合同约定的事项对采购人</w:t>
      </w:r>
      <w:r w:rsidR="00D57A36">
        <w:fldChar w:fldCharType="begin"/>
      </w:r>
      <w:r w:rsidR="00D57A36">
        <w:instrText>HYPERLINK "https://baike.baidu.com/item/%E6%89%BF%E6%8B%85%E8%BF%9E%E5%B8%A6%E8%B4%A3%E4%BB%BB" \t "_blank"</w:instrText>
      </w:r>
      <w:r w:rsidR="00D57A36">
        <w:fldChar w:fldCharType="separate"/>
      </w:r>
      <w:r w:rsidR="00D57A36">
        <w:rPr>
          <w:rFonts w:ascii="宋体" w:eastAsia="宋体" w:hAnsi="宋体" w:cs="宋体" w:hint="eastAsia"/>
          <w:kern w:val="0"/>
          <w:sz w:val="24"/>
        </w:rPr>
        <w:t>承担连带责任</w:t>
      </w:r>
      <w:r w:rsidR="00D57A36">
        <w:fldChar w:fldCharType="end"/>
      </w:r>
      <w:r>
        <w:rPr>
          <w:rFonts w:ascii="宋体" w:eastAsia="宋体" w:hAnsi="宋体" w:cs="宋体" w:hint="eastAsia"/>
          <w:kern w:val="0"/>
          <w:sz w:val="24"/>
        </w:rPr>
        <w:t>。</w:t>
      </w:r>
    </w:p>
    <w:p w14:paraId="7FD3E72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3.7 法律、行政法规规定的其他条件。</w:t>
      </w:r>
    </w:p>
    <w:p w14:paraId="7F576196" w14:textId="77777777" w:rsidR="00D57A36" w:rsidRDefault="00AA7A76">
      <w:pPr>
        <w:pStyle w:val="af"/>
        <w:autoSpaceDE w:val="0"/>
        <w:autoSpaceDN w:val="0"/>
        <w:spacing w:line="360" w:lineRule="auto"/>
        <w:ind w:firstLineChars="0" w:firstLine="0"/>
        <w:contextualSpacing/>
        <w:rPr>
          <w:rFonts w:ascii="宋体" w:eastAsia="宋体" w:hAnsi="宋体" w:cs="宋体" w:hint="eastAsia"/>
          <w:b/>
          <w:kern w:val="0"/>
          <w:sz w:val="24"/>
        </w:rPr>
      </w:pPr>
      <w:r>
        <w:rPr>
          <w:rFonts w:ascii="宋体" w:eastAsia="宋体" w:hAnsi="宋体" w:cs="宋体" w:hint="eastAsia"/>
          <w:b/>
          <w:kern w:val="0"/>
          <w:sz w:val="24"/>
        </w:rPr>
        <w:t>4.合格的货物和服务</w:t>
      </w:r>
    </w:p>
    <w:p w14:paraId="5647AE1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4.1 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16EF09F8"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lastRenderedPageBreak/>
        <w:t>4.2 投标人所提供的服务应当没有侵犯任何第三方的知识产权、秘密等合法权利。</w:t>
      </w:r>
    </w:p>
    <w:p w14:paraId="6B5E1F7F"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4.3 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14:paraId="14EB3204"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4.4 根据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1DEA861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5.投标费用</w:t>
      </w:r>
    </w:p>
    <w:p w14:paraId="49260002"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不论投标的结果如何，投标人均应自行承担所有与投标有关的全部费用，招标人在任何情况下均无义务和责任承担这些费用。</w:t>
      </w:r>
    </w:p>
    <w:p w14:paraId="51DB31A7"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6.信息发布</w:t>
      </w:r>
    </w:p>
    <w:p w14:paraId="610CC735" w14:textId="5CC406B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本采购项目需要公开的有关信息，包括招标公告、招标文件澄清或修改公告、中标公告以及延长投标截止时间等与招标活动有关的通知，招标人均将通过在</w:t>
      </w:r>
      <w:r w:rsidR="00B94A95" w:rsidRPr="00B94A95">
        <w:rPr>
          <w:rFonts w:ascii="宋体" w:eastAsia="宋体" w:hAnsi="宋体" w:cs="宋体"/>
          <w:kern w:val="0"/>
          <w:sz w:val="24"/>
        </w:rPr>
        <w:t>《河南省政府采购网》《全国公共资源交易平台（河南省·许昌市）》</w:t>
      </w:r>
      <w:r>
        <w:rPr>
          <w:rFonts w:ascii="宋体" w:eastAsia="宋体" w:hAnsi="宋体" w:cs="宋体" w:hint="eastAsia"/>
          <w:kern w:val="0"/>
          <w:sz w:val="24"/>
        </w:rPr>
        <w:t>公开发布。投标人在参与本采购项目招投标活动期间，请及时关注以上媒体上的相关信息，投标人因没有及时关注而未能如期获取相关信息，以及因此所产生的一切后果和责任，由投标人自行承担，招标人在任何情况下均不对此承担任何责任。</w:t>
      </w:r>
    </w:p>
    <w:p w14:paraId="4243198A"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7.采购代理机构代理费用收取标准和方式</w:t>
      </w:r>
    </w:p>
    <w:p w14:paraId="2337A272" w14:textId="77777777" w:rsidR="00D57A36" w:rsidRDefault="00AA7A76">
      <w:pPr>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见投标人须知前附表。</w:t>
      </w:r>
    </w:p>
    <w:p w14:paraId="285FA4B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8. 其他</w:t>
      </w:r>
    </w:p>
    <w:p w14:paraId="783DD365"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本“投标人须知”的条款如与“投标邀请”“项目需求”“投标人须知前附表”和“资格审查与评标”就同一内容的表述不一致的，以“投标邀请”“项目需求”“投标人须知前附表”和“资格审查与评标”中规定的内容为准。</w:t>
      </w:r>
    </w:p>
    <w:p w14:paraId="76E3B343" w14:textId="77777777" w:rsidR="00D57A36" w:rsidRDefault="00D57A36">
      <w:pPr>
        <w:tabs>
          <w:tab w:val="left" w:pos="1260"/>
        </w:tabs>
        <w:autoSpaceDE w:val="0"/>
        <w:autoSpaceDN w:val="0"/>
        <w:spacing w:line="360" w:lineRule="auto"/>
        <w:contextualSpacing/>
        <w:jc w:val="center"/>
        <w:rPr>
          <w:rFonts w:ascii="宋体" w:eastAsia="宋体" w:hAnsi="宋体" w:cs="宋体" w:hint="eastAsia"/>
          <w:b/>
          <w:kern w:val="0"/>
          <w:sz w:val="24"/>
        </w:rPr>
      </w:pPr>
    </w:p>
    <w:p w14:paraId="18610EFF"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lastRenderedPageBreak/>
        <w:t>二、招标文件说明</w:t>
      </w:r>
    </w:p>
    <w:p w14:paraId="5E8917A3"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9.招标文件构成</w:t>
      </w:r>
    </w:p>
    <w:p w14:paraId="4C5CC199"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9.1 招标文件由以下部分组成：</w:t>
      </w:r>
    </w:p>
    <w:p w14:paraId="1D7BEE5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（1）投标邀请</w:t>
      </w:r>
    </w:p>
    <w:p w14:paraId="367243D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（2）项目需求</w:t>
      </w:r>
    </w:p>
    <w:p w14:paraId="58A13B3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（3）投标人须知前附表</w:t>
      </w:r>
    </w:p>
    <w:p w14:paraId="3C6A6C7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（4）投标人须知</w:t>
      </w:r>
    </w:p>
    <w:p w14:paraId="59D04B9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（5）政府采购政策功能</w:t>
      </w:r>
    </w:p>
    <w:p w14:paraId="26F03CA4"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（6）资格审查与评标</w:t>
      </w:r>
    </w:p>
    <w:p w14:paraId="69532B2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（7）合同条款及格式</w:t>
      </w:r>
    </w:p>
    <w:p w14:paraId="36AC681E"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（8）投标文件有关格式</w:t>
      </w:r>
    </w:p>
    <w:p w14:paraId="0F2309A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（9）本项目招标文件的附件澄清、答复、修改、补充内容（如有的话）</w:t>
      </w:r>
    </w:p>
    <w:p w14:paraId="4E366C2A"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9.2 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18E063F2"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9.3 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736708D6"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10.现场考察、开标前答疑会</w:t>
      </w:r>
    </w:p>
    <w:p w14:paraId="52CAF659"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10.1 不统一组织，自行考察。</w:t>
      </w:r>
    </w:p>
    <w:p w14:paraId="4F5990DE"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10.2 自行现场考察所发生的费用及一切责任由投标人自行承担。</w:t>
      </w:r>
    </w:p>
    <w:p w14:paraId="3A177B00"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11.招标文件的澄清或修改</w:t>
      </w:r>
    </w:p>
    <w:p w14:paraId="31D68D7C"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11.1 在投标截止期前，无论出于何种原因，招标人可主动地或在解答潜在投标人提出的澄清问题时对招标文件进行修改。</w:t>
      </w:r>
    </w:p>
    <w:p w14:paraId="0EFEA9C3"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11.2 招标人可以对已发出的招标文件进行必要的澄清或者修改。澄清或者修改的内容可能影响投标文件编制的，招标人将在投标截止时间15日前，在财政部门指定的政府采购信息发布媒体和《全国公共资源交易平台（河南省·许昌市）》发布更正公告。</w:t>
      </w:r>
    </w:p>
    <w:p w14:paraId="5AC35DE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11.3 澄清或修改公告的内容为招标文件的组成部分，并对投标人具有约束力。当招标文件与澄清或修改公告就同一内容的表述不一致时，以最后发出的文件内容为准。</w:t>
      </w:r>
    </w:p>
    <w:p w14:paraId="13F64C60"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lastRenderedPageBreak/>
        <w:t>11.4 如果澄清或者修改发出的时间距规定的投标截止时间不足15日，招标人将顺延提交投标文件的截止时间。</w:t>
      </w:r>
    </w:p>
    <w:p w14:paraId="6ADCB01A" w14:textId="77777777" w:rsidR="00D57A36" w:rsidRDefault="00D57A36">
      <w:pPr>
        <w:tabs>
          <w:tab w:val="left" w:pos="1260"/>
        </w:tabs>
        <w:autoSpaceDE w:val="0"/>
        <w:autoSpaceDN w:val="0"/>
        <w:spacing w:line="360" w:lineRule="auto"/>
        <w:contextualSpacing/>
        <w:jc w:val="center"/>
        <w:rPr>
          <w:rFonts w:ascii="宋体" w:eastAsia="宋体" w:hAnsi="宋体" w:cs="宋体" w:hint="eastAsia"/>
          <w:b/>
          <w:kern w:val="0"/>
          <w:sz w:val="24"/>
        </w:rPr>
      </w:pPr>
    </w:p>
    <w:p w14:paraId="2F5CBC40"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sz w:val="24"/>
        </w:rPr>
      </w:pPr>
      <w:r>
        <w:rPr>
          <w:rFonts w:ascii="宋体" w:eastAsia="宋体" w:hAnsi="宋体" w:cs="宋体" w:hint="eastAsia"/>
          <w:b/>
          <w:kern w:val="0"/>
          <w:sz w:val="24"/>
        </w:rPr>
        <w:t>三、投标文件的编制</w:t>
      </w:r>
    </w:p>
    <w:p w14:paraId="13AE9ED2"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12.投标的语言及计量单位</w:t>
      </w:r>
    </w:p>
    <w:p w14:paraId="2D0FA14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12.1 投标人提交的投标文件以及投标人与招标人就有关投标事宜的所有来往书面文件均应使用中文。除签名、盖章、专用名称等特殊情形外，以中文以外的文字表述的投标文件视同未提供。</w:t>
      </w:r>
    </w:p>
    <w:p w14:paraId="4BAAE31B"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12.2 投标计量单位，招标文件已有明确规定的，使用招标文件规定的计量单位；招标文件没有规定的，一律采用中华人民共和国法定计量单位。</w:t>
      </w:r>
    </w:p>
    <w:p w14:paraId="75D7532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13. 投标报价</w:t>
      </w:r>
    </w:p>
    <w:p w14:paraId="609D0E6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13.1 本次招标项目的投标均以人民币为计算单位。</w:t>
      </w:r>
    </w:p>
    <w:p w14:paraId="043E512D"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13.2 采购人不得向投标人索要或者接受其给予的赠品、回扣或者与采购无关的其他商品、服务。</w:t>
      </w:r>
    </w:p>
    <w:p w14:paraId="65BCD0F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13.3 投标人应对项目要求的全部内容进行报价，少报漏报将导致其投标</w:t>
      </w:r>
      <w:r>
        <w:rPr>
          <w:rFonts w:ascii="宋体" w:eastAsia="宋体" w:hAnsi="宋体" w:cs="宋体" w:hint="eastAsia"/>
          <w:kern w:val="0"/>
          <w:sz w:val="24"/>
          <w:lang w:val="en-GB"/>
        </w:rPr>
        <w:t>为非实质性响应</w:t>
      </w:r>
      <w:bookmarkStart w:id="7" w:name="OLE_LINK18"/>
      <w:r>
        <w:rPr>
          <w:rFonts w:ascii="宋体" w:eastAsia="宋体" w:hAnsi="宋体" w:cs="宋体" w:hint="eastAsia"/>
          <w:kern w:val="0"/>
          <w:sz w:val="24"/>
          <w:lang w:val="en-GB"/>
        </w:rPr>
        <w:t>予以拒绝</w:t>
      </w:r>
      <w:bookmarkEnd w:id="7"/>
      <w:r>
        <w:rPr>
          <w:rFonts w:ascii="宋体" w:eastAsia="宋体" w:hAnsi="宋体" w:cs="宋体" w:hint="eastAsia"/>
          <w:kern w:val="0"/>
          <w:sz w:val="24"/>
          <w:lang w:val="en-GB"/>
        </w:rPr>
        <w:t>。</w:t>
      </w:r>
    </w:p>
    <w:p w14:paraId="17A94E41"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13.4 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国家规定检测、外发包、材料（含辅材）、管理、税费及利润等。</w:t>
      </w:r>
    </w:p>
    <w:p w14:paraId="552BC1C5"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13.5 本项目所涉及的运输、施工、安装、集成、调试、验收、备品和工具等费用均包含在投标报价中。</w:t>
      </w:r>
    </w:p>
    <w:p w14:paraId="0AB57837"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13.6 本次招标不接受可选择或可调整的投标方案和报价，任何有选择的或可调整的投标方案和报价将被视为非实质性响应投标而作无效投标处理。</w:t>
      </w:r>
    </w:p>
    <w:p w14:paraId="6ED17AB1"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13.7 报价不得高于本项目最高限价。</w:t>
      </w:r>
      <w:r>
        <w:rPr>
          <w:rFonts w:ascii="宋体" w:eastAsia="宋体" w:hAnsi="宋体" w:cs="宋体" w:hint="eastAsia"/>
          <w:kern w:val="0"/>
          <w:sz w:val="24"/>
          <w:lang w:val="en-GB"/>
        </w:rPr>
        <w:t>本次招标实行“最高限价（项目控制金额上限）”，投标人的投标报价高于最高限价（项目控制金额上限）的，该投标人的投标文件将被视为非实质性响应予以拒绝。</w:t>
      </w:r>
    </w:p>
    <w:p w14:paraId="755CD8A6" w14:textId="77777777" w:rsidR="00D57A36" w:rsidRDefault="00AA7A76">
      <w:pPr>
        <w:pStyle w:val="af"/>
        <w:numPr>
          <w:ilvl w:val="1"/>
          <w:numId w:val="0"/>
        </w:num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13.8 最低报价不能作为中标的保证。</w:t>
      </w:r>
    </w:p>
    <w:p w14:paraId="05F05E5B"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lastRenderedPageBreak/>
        <w:t>14.投标有效期</w:t>
      </w:r>
    </w:p>
    <w:p w14:paraId="71607AE2"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14.1 投标有效期从提交投标文件的截止之日起算。本项目投标有效期详</w:t>
      </w:r>
      <w:r>
        <w:rPr>
          <w:rFonts w:ascii="宋体" w:eastAsia="宋体" w:hAnsi="宋体" w:cs="宋体" w:hint="eastAsia"/>
          <w:sz w:val="24"/>
          <w:lang w:val="zh-CN"/>
        </w:rPr>
        <w:t>见投标人须知前附表。</w:t>
      </w:r>
      <w:r>
        <w:rPr>
          <w:rFonts w:ascii="宋体" w:eastAsia="宋体" w:hAnsi="宋体" w:cs="宋体" w:hint="eastAsia"/>
          <w:kern w:val="0"/>
          <w:sz w:val="24"/>
        </w:rPr>
        <w:t>投标文件中承诺的投标有效期应当不少于“投标人须知前附表”载明的投标有效期。投标有效期比招标文件规定短的属于非实质性响应，将被认定为无效投标。</w:t>
      </w:r>
    </w:p>
    <w:p w14:paraId="1D57284A" w14:textId="77777777" w:rsidR="00D57A36" w:rsidRDefault="00AA7A76">
      <w:pPr>
        <w:pStyle w:val="af"/>
        <w:autoSpaceDE w:val="0"/>
        <w:autoSpaceDN w:val="0"/>
        <w:spacing w:line="360" w:lineRule="auto"/>
        <w:ind w:firstLine="480"/>
        <w:contextualSpacing/>
        <w:rPr>
          <w:rFonts w:ascii="宋体" w:eastAsia="宋体" w:hAnsi="宋体" w:cs="宋体" w:hint="eastAsia"/>
          <w:kern w:val="0"/>
          <w:sz w:val="24"/>
        </w:rPr>
      </w:pPr>
      <w:r>
        <w:rPr>
          <w:rFonts w:ascii="宋体" w:eastAsia="宋体" w:hAnsi="宋体" w:cs="宋体" w:hint="eastAsia"/>
          <w:kern w:val="0"/>
          <w:sz w:val="24"/>
        </w:rPr>
        <w:t>14.2 特殊情况下，在原投标有效期截止之前，招标人可要求投标人延长投标有效期。这种要求与答复均应以书面形式提交。投标人可拒绝招标人的这种要求，其投标保证金将不会被没收，但其投标在原投标有效期期满后将不再有效。同意延长投标有效期的投标人将不会被要求和允许修正其投标，而只会被要求相应地延长其投标保证金的有效期。在这种情况下，有关投标保证金的退还和没收的规定将在延长的有效期内继续有效。同意延期的投标人在原投标有效期内应享之权利及应负之责任也相应延续。</w:t>
      </w:r>
    </w:p>
    <w:p w14:paraId="33B15FD9"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14.3 中标人的投标文件作为项目合同的附件，其有效期至中标人全部合同义务履行完毕为止。</w:t>
      </w:r>
    </w:p>
    <w:p w14:paraId="36B6CDD1"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15.投标文件构成</w:t>
      </w:r>
    </w:p>
    <w:p w14:paraId="1E02976E"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15.1 投标文件的构成应符合法律法规及招标文件的要求。</w:t>
      </w:r>
    </w:p>
    <w:p w14:paraId="64781BE5"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15.2 投标人应当按照招标文件的要求编制投标文件。投标文件应当对招标文件提出的要求和条件作出明确响应。</w:t>
      </w:r>
    </w:p>
    <w:p w14:paraId="6ED2FE39"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15.3 投标文件由资格证明材料、符合性证明材料、其他材料等组成。</w:t>
      </w:r>
    </w:p>
    <w:p w14:paraId="2F6FCF56"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15.4 投标人根据招标文件的规定和采购项目的实际情况，拟在中标后将中标项目的非主体、非关键性工作分包的，应当在投标文件中载明分包承担主体，分包承担主体应当具备相应资质条件且不得再次分包。</w:t>
      </w:r>
    </w:p>
    <w:p w14:paraId="6F71EF2E"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15.5 供应商登录“全国公共资源交易平台（河南省·许昌市）”下载“新点投标文件制作软件（河南省版）”的最新版本，按所响应标段招标文件的要求制作电子响应文件。一个标段对应生成2份电子响应文件（后缀格式为.XCSTF和.</w:t>
      </w:r>
      <w:proofErr w:type="spellStart"/>
      <w:r>
        <w:rPr>
          <w:rFonts w:ascii="宋体" w:eastAsia="宋体" w:hAnsi="宋体" w:cs="宋体" w:hint="eastAsia"/>
          <w:kern w:val="0"/>
          <w:sz w:val="24"/>
        </w:rPr>
        <w:t>nXCSTF</w:t>
      </w:r>
      <w:proofErr w:type="spellEnd"/>
      <w:r>
        <w:rPr>
          <w:rFonts w:ascii="宋体" w:eastAsia="宋体" w:hAnsi="宋体" w:cs="宋体" w:hint="eastAsia"/>
          <w:kern w:val="0"/>
          <w:sz w:val="24"/>
        </w:rPr>
        <w:t>），其中后缀格式为“.XCSTF”的加密电子响应文件用于上传至交易系统中投标。</w:t>
      </w:r>
    </w:p>
    <w:p w14:paraId="00F1A8DB"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电子投标文件制作技术咨询：0374-2961598。</w:t>
      </w:r>
    </w:p>
    <w:p w14:paraId="51E797D3"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16.投标文件格式</w:t>
      </w:r>
    </w:p>
    <w:p w14:paraId="3CB85152"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投标人应按招标文件提供的格式编写投标文件。招标文件未提供标准格式的投标人可自行拟定。</w:t>
      </w:r>
    </w:p>
    <w:p w14:paraId="061489AA" w14:textId="77777777" w:rsidR="00D57A36" w:rsidRDefault="00AA7A76">
      <w:pPr>
        <w:autoSpaceDE w:val="0"/>
        <w:autoSpaceDN w:val="0"/>
        <w:spacing w:line="360" w:lineRule="auto"/>
        <w:contextualSpacing/>
        <w:rPr>
          <w:rFonts w:ascii="宋体" w:eastAsia="宋体" w:hAnsi="宋体" w:cs="宋体" w:hint="eastAsia"/>
          <w:b/>
          <w:kern w:val="0"/>
          <w:sz w:val="24"/>
        </w:rPr>
      </w:pPr>
      <w:r>
        <w:rPr>
          <w:rFonts w:ascii="宋体" w:eastAsia="宋体" w:hAnsi="宋体" w:cs="宋体" w:hint="eastAsia"/>
          <w:b/>
          <w:kern w:val="0"/>
          <w:sz w:val="24"/>
        </w:rPr>
        <w:t>17.投标保证金</w:t>
      </w:r>
    </w:p>
    <w:p w14:paraId="5CF1EE30"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lang w:val="zh-CN"/>
        </w:rPr>
      </w:pPr>
      <w:r>
        <w:rPr>
          <w:rFonts w:ascii="宋体" w:eastAsia="宋体" w:hAnsi="宋体" w:cs="宋体" w:hint="eastAsia"/>
          <w:kern w:val="0"/>
          <w:sz w:val="24"/>
        </w:rPr>
        <w:lastRenderedPageBreak/>
        <w:t xml:space="preserve">17.1 </w:t>
      </w:r>
      <w:r>
        <w:rPr>
          <w:rFonts w:ascii="宋体" w:eastAsia="宋体" w:hAnsi="宋体" w:cs="宋体" w:hint="eastAsia"/>
          <w:kern w:val="0"/>
          <w:sz w:val="24"/>
          <w:lang w:val="zh-CN"/>
        </w:rPr>
        <w:t>本项目不收取投标保证金。</w:t>
      </w:r>
    </w:p>
    <w:p w14:paraId="484B8074"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kern w:val="0"/>
          <w:sz w:val="24"/>
        </w:rPr>
        <w:t xml:space="preserve">17.2 </w:t>
      </w:r>
      <w:r>
        <w:rPr>
          <w:rFonts w:ascii="宋体" w:eastAsia="宋体" w:hAnsi="宋体" w:cs="宋体" w:hint="eastAsia"/>
          <w:kern w:val="0"/>
          <w:sz w:val="24"/>
          <w:lang w:val="zh-CN"/>
        </w:rPr>
        <w:t>投标人应提供投标承诺函。</w:t>
      </w:r>
    </w:p>
    <w:p w14:paraId="138BB3E4"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1</w:t>
      </w:r>
      <w:r>
        <w:rPr>
          <w:rFonts w:ascii="宋体" w:eastAsia="宋体" w:hAnsi="宋体" w:cs="宋体" w:hint="eastAsia"/>
          <w:b/>
          <w:sz w:val="24"/>
        </w:rPr>
        <w:t>8</w:t>
      </w:r>
      <w:r>
        <w:rPr>
          <w:rFonts w:ascii="宋体" w:eastAsia="宋体" w:hAnsi="宋体" w:cs="宋体" w:hint="eastAsia"/>
          <w:b/>
          <w:sz w:val="24"/>
          <w:lang w:val="zh-CN"/>
        </w:rPr>
        <w:t>.投标文件的数量和签署盖章</w:t>
      </w:r>
    </w:p>
    <w:p w14:paraId="7180EBD2"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lang w:val="zh-CN"/>
        </w:rPr>
      </w:pPr>
      <w:r>
        <w:rPr>
          <w:rFonts w:ascii="宋体" w:eastAsia="宋体" w:hAnsi="宋体" w:cs="宋体" w:hint="eastAsia"/>
          <w:kern w:val="0"/>
          <w:sz w:val="24"/>
          <w:lang w:val="zh-CN"/>
        </w:rPr>
        <w:t>1</w:t>
      </w:r>
      <w:r>
        <w:rPr>
          <w:rFonts w:ascii="宋体" w:eastAsia="宋体" w:hAnsi="宋体" w:cs="宋体" w:hint="eastAsia"/>
          <w:kern w:val="0"/>
          <w:sz w:val="24"/>
        </w:rPr>
        <w:t>8</w:t>
      </w:r>
      <w:r>
        <w:rPr>
          <w:rFonts w:ascii="宋体" w:eastAsia="宋体" w:hAnsi="宋体" w:cs="宋体" w:hint="eastAsia"/>
          <w:kern w:val="0"/>
          <w:sz w:val="24"/>
          <w:lang w:val="zh-CN"/>
        </w:rPr>
        <w:t>.1 投标人应提交投标文件份数见“投标人须知前附表”。</w:t>
      </w:r>
    </w:p>
    <w:p w14:paraId="79E3C7C1"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lang w:val="zh-CN"/>
        </w:rPr>
      </w:pPr>
      <w:r>
        <w:rPr>
          <w:rFonts w:ascii="宋体" w:eastAsia="宋体" w:hAnsi="宋体" w:cs="宋体" w:hint="eastAsia"/>
          <w:kern w:val="0"/>
          <w:sz w:val="24"/>
          <w:lang w:val="zh-CN"/>
        </w:rPr>
        <w:t>1</w:t>
      </w:r>
      <w:r>
        <w:rPr>
          <w:rFonts w:ascii="宋体" w:eastAsia="宋体" w:hAnsi="宋体" w:cs="宋体" w:hint="eastAsia"/>
          <w:kern w:val="0"/>
          <w:sz w:val="24"/>
        </w:rPr>
        <w:t>8</w:t>
      </w:r>
      <w:r>
        <w:rPr>
          <w:rFonts w:ascii="宋体" w:eastAsia="宋体" w:hAnsi="宋体" w:cs="宋体" w:hint="eastAsia"/>
          <w:kern w:val="0"/>
          <w:sz w:val="24"/>
          <w:lang w:val="zh-CN"/>
        </w:rPr>
        <w:t>.2 在招标文件中已明示需盖章及签名之处，</w:t>
      </w:r>
      <w:r>
        <w:rPr>
          <w:rFonts w:ascii="宋体" w:eastAsia="宋体" w:hAnsi="宋体" w:cs="宋体" w:hint="eastAsia"/>
          <w:kern w:val="0"/>
          <w:sz w:val="24"/>
        </w:rPr>
        <w:t>电子投标文件应按招标文件要求加盖投标人电子印章和法人电子印章或授权代表电子印章。</w:t>
      </w:r>
    </w:p>
    <w:p w14:paraId="327329AE" w14:textId="77777777" w:rsidR="00D57A36" w:rsidRDefault="00D57A36">
      <w:pPr>
        <w:tabs>
          <w:tab w:val="left" w:pos="1260"/>
        </w:tabs>
        <w:autoSpaceDE w:val="0"/>
        <w:autoSpaceDN w:val="0"/>
        <w:spacing w:line="360" w:lineRule="auto"/>
        <w:contextualSpacing/>
        <w:jc w:val="center"/>
        <w:rPr>
          <w:rFonts w:ascii="宋体" w:eastAsia="宋体" w:hAnsi="宋体" w:cs="宋体" w:hint="eastAsia"/>
          <w:b/>
          <w:kern w:val="0"/>
          <w:sz w:val="24"/>
        </w:rPr>
      </w:pPr>
    </w:p>
    <w:p w14:paraId="0712C7B7"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t>四、投标文件的递交</w:t>
      </w:r>
    </w:p>
    <w:p w14:paraId="7684603D" w14:textId="77777777" w:rsidR="00D57A36" w:rsidRDefault="00AA7A76">
      <w:pPr>
        <w:numPr>
          <w:ilvl w:val="0"/>
          <w:numId w:val="4"/>
        </w:num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投标文件的递交及投标截止时间</w:t>
      </w:r>
    </w:p>
    <w:p w14:paraId="4F6CFD2B"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19.1 电子投标文件：成功上传至《全国公共资源交易平台（河南省·许昌市）》公共资源交易系统加密电子投标文件。</w:t>
      </w:r>
    </w:p>
    <w:p w14:paraId="233941F3" w14:textId="77777777" w:rsidR="00D57A36" w:rsidRDefault="00AA7A76">
      <w:pPr>
        <w:pStyle w:val="af"/>
        <w:autoSpaceDE w:val="0"/>
        <w:autoSpaceDN w:val="0"/>
        <w:spacing w:line="360" w:lineRule="auto"/>
        <w:ind w:firstLine="480"/>
        <w:contextualSpacing/>
        <w:rPr>
          <w:rFonts w:ascii="宋体" w:eastAsia="宋体" w:hAnsi="宋体" w:cs="宋体" w:hint="eastAsia"/>
          <w:bCs/>
          <w:sz w:val="24"/>
        </w:rPr>
      </w:pPr>
      <w:r>
        <w:rPr>
          <w:rFonts w:ascii="宋体" w:eastAsia="宋体" w:hAnsi="宋体" w:cs="宋体" w:hint="eastAsia"/>
          <w:sz w:val="24"/>
        </w:rPr>
        <w:t>19</w:t>
      </w:r>
      <w:r>
        <w:rPr>
          <w:rFonts w:ascii="宋体" w:eastAsia="宋体" w:hAnsi="宋体" w:cs="宋体" w:hint="eastAsia"/>
          <w:sz w:val="24"/>
          <w:lang w:val="zh-CN"/>
        </w:rPr>
        <w:t>.</w:t>
      </w:r>
      <w:r>
        <w:rPr>
          <w:rFonts w:ascii="宋体" w:eastAsia="宋体" w:hAnsi="宋体" w:cs="宋体" w:hint="eastAsia"/>
          <w:sz w:val="24"/>
        </w:rPr>
        <w:t xml:space="preserve">2 </w:t>
      </w:r>
      <w:r>
        <w:rPr>
          <w:rFonts w:ascii="宋体" w:eastAsia="宋体" w:hAnsi="宋体" w:cs="宋体" w:hint="eastAsia"/>
          <w:b/>
          <w:kern w:val="0"/>
          <w:sz w:val="24"/>
        </w:rPr>
        <w:t>本项目采用“远程不见面”开标方式，</w:t>
      </w:r>
      <w:r>
        <w:rPr>
          <w:rFonts w:ascii="宋体" w:eastAsia="宋体" w:hAnsi="宋体" w:cs="宋体" w:hint="eastAsia"/>
          <w:kern w:val="0"/>
          <w:sz w:val="24"/>
        </w:rPr>
        <w:t>投标人无须到开标现场参加开标会议、无须现场提交有关原件资料；投标人在</w:t>
      </w:r>
      <w:r>
        <w:rPr>
          <w:rFonts w:ascii="宋体" w:eastAsia="宋体" w:hAnsi="宋体" w:cs="宋体" w:hint="eastAsia"/>
          <w:sz w:val="24"/>
        </w:rPr>
        <w:t>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r>
        <w:rPr>
          <w:rFonts w:ascii="宋体" w:eastAsia="宋体" w:hAnsi="宋体" w:cs="宋体" w:hint="eastAsia"/>
          <w:kern w:val="0"/>
          <w:sz w:val="24"/>
        </w:rPr>
        <w:t>。</w:t>
      </w:r>
    </w:p>
    <w:p w14:paraId="66A3CD42" w14:textId="77777777" w:rsidR="00D57A36" w:rsidRDefault="00AA7A76">
      <w:pPr>
        <w:autoSpaceDE w:val="0"/>
        <w:autoSpaceDN w:val="0"/>
        <w:spacing w:line="360" w:lineRule="auto"/>
        <w:ind w:firstLineChars="200" w:firstLine="480"/>
        <w:contextualSpacing/>
        <w:rPr>
          <w:rFonts w:ascii="宋体" w:eastAsia="宋体" w:hAnsi="宋体" w:cs="宋体" w:hint="eastAsia"/>
          <w:bCs/>
          <w:sz w:val="24"/>
        </w:rPr>
      </w:pPr>
      <w:r>
        <w:rPr>
          <w:rFonts w:ascii="宋体" w:eastAsia="宋体" w:hAnsi="宋体" w:cs="宋体" w:hint="eastAsia"/>
          <w:sz w:val="24"/>
        </w:rPr>
        <w:t>19</w:t>
      </w:r>
      <w:r>
        <w:rPr>
          <w:rFonts w:ascii="宋体" w:eastAsia="宋体" w:hAnsi="宋体" w:cs="宋体" w:hint="eastAsia"/>
          <w:sz w:val="24"/>
          <w:lang w:val="zh-CN"/>
        </w:rPr>
        <w:t>.</w:t>
      </w:r>
      <w:r>
        <w:rPr>
          <w:rFonts w:ascii="宋体" w:eastAsia="宋体" w:hAnsi="宋体" w:cs="宋体" w:hint="eastAsia"/>
          <w:sz w:val="24"/>
        </w:rPr>
        <w:t xml:space="preserve">3 </w:t>
      </w:r>
      <w:r>
        <w:rPr>
          <w:rFonts w:ascii="宋体" w:eastAsia="宋体" w:hAnsi="宋体" w:cs="宋体" w:hint="eastAsia"/>
          <w:bCs/>
          <w:sz w:val="24"/>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递交投标文件。</w:t>
      </w:r>
    </w:p>
    <w:p w14:paraId="35064FD8"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20</w:t>
      </w:r>
      <w:r>
        <w:rPr>
          <w:rFonts w:ascii="宋体" w:eastAsia="宋体" w:hAnsi="宋体" w:cs="宋体" w:hint="eastAsia"/>
          <w:b/>
          <w:sz w:val="24"/>
          <w:lang w:val="zh-CN"/>
        </w:rPr>
        <w:t>. 迟交的投标文件</w:t>
      </w:r>
    </w:p>
    <w:p w14:paraId="4E31D667"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投标截止时间之后上传的投标文件，招标人将拒绝接收。</w:t>
      </w:r>
    </w:p>
    <w:p w14:paraId="68FB0B73"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1</w:t>
      </w:r>
      <w:r>
        <w:rPr>
          <w:rFonts w:ascii="宋体" w:eastAsia="宋体" w:hAnsi="宋体" w:cs="宋体" w:hint="eastAsia"/>
          <w:b/>
          <w:sz w:val="24"/>
          <w:lang w:val="zh-CN"/>
        </w:rPr>
        <w:t>. 投标文件的修改和撤回</w:t>
      </w:r>
    </w:p>
    <w:p w14:paraId="01F3396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1</w:t>
      </w:r>
      <w:r>
        <w:rPr>
          <w:rFonts w:ascii="宋体" w:eastAsia="宋体" w:hAnsi="宋体" w:cs="宋体" w:hint="eastAsia"/>
          <w:sz w:val="24"/>
          <w:lang w:val="zh-CN"/>
        </w:rPr>
        <w:t xml:space="preserve">.1 </w:t>
      </w:r>
      <w:r>
        <w:rPr>
          <w:rFonts w:ascii="宋体" w:eastAsia="宋体" w:hAnsi="宋体" w:cs="宋体" w:hint="eastAsia"/>
          <w:sz w:val="24"/>
        </w:rPr>
        <w:t>投标人应当在投标截止时间前完成电子投标文件的提交，可以补充、修改或撤回。投标截止时间前未完成电子投标文件提交、取得“投标文件提交回执单”的，视为撤回投标文件。</w:t>
      </w:r>
    </w:p>
    <w:p w14:paraId="6AEE239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1</w:t>
      </w:r>
      <w:r>
        <w:rPr>
          <w:rFonts w:ascii="宋体" w:eastAsia="宋体" w:hAnsi="宋体" w:cs="宋体" w:hint="eastAsia"/>
          <w:sz w:val="24"/>
          <w:lang w:val="zh-CN"/>
        </w:rPr>
        <w:t>.</w:t>
      </w:r>
      <w:r>
        <w:rPr>
          <w:rFonts w:ascii="宋体" w:eastAsia="宋体" w:hAnsi="宋体" w:cs="宋体" w:hint="eastAsia"/>
          <w:sz w:val="24"/>
        </w:rPr>
        <w:t xml:space="preserve">2 </w:t>
      </w:r>
      <w:r>
        <w:rPr>
          <w:rFonts w:ascii="宋体" w:eastAsia="宋体" w:hAnsi="宋体" w:cs="宋体" w:hint="eastAsia"/>
          <w:sz w:val="24"/>
          <w:lang w:val="zh-CN"/>
        </w:rPr>
        <w:t>投标人在递交投标文件后，可以撤回其投标，但投标人必须在规定的投标截止时间前以书面形式告知招标人。</w:t>
      </w:r>
    </w:p>
    <w:p w14:paraId="4CD77B3F" w14:textId="77777777" w:rsidR="00D57A36" w:rsidRDefault="00AA7A76">
      <w:pPr>
        <w:autoSpaceDE w:val="0"/>
        <w:autoSpaceDN w:val="0"/>
        <w:spacing w:line="360" w:lineRule="auto"/>
        <w:ind w:firstLineChars="200" w:firstLine="480"/>
        <w:contextualSpacing/>
        <w:rPr>
          <w:rFonts w:ascii="宋体" w:eastAsia="宋体" w:hAnsi="宋体" w:cs="宋体" w:hint="eastAsia"/>
          <w:kern w:val="0"/>
          <w:sz w:val="24"/>
        </w:rPr>
      </w:pPr>
      <w:r>
        <w:rPr>
          <w:rFonts w:ascii="宋体" w:eastAsia="宋体" w:hAnsi="宋体" w:cs="宋体" w:hint="eastAsia"/>
          <w:sz w:val="24"/>
          <w:lang w:val="zh-CN"/>
        </w:rPr>
        <w:t>2</w:t>
      </w:r>
      <w:r>
        <w:rPr>
          <w:rFonts w:ascii="宋体" w:eastAsia="宋体" w:hAnsi="宋体" w:cs="宋体" w:hint="eastAsia"/>
          <w:sz w:val="24"/>
        </w:rPr>
        <w:t>1</w:t>
      </w:r>
      <w:r>
        <w:rPr>
          <w:rFonts w:ascii="宋体" w:eastAsia="宋体" w:hAnsi="宋体" w:cs="宋体" w:hint="eastAsia"/>
          <w:sz w:val="24"/>
          <w:lang w:val="zh-CN"/>
        </w:rPr>
        <w:t>.</w:t>
      </w:r>
      <w:r>
        <w:rPr>
          <w:rFonts w:ascii="宋体" w:eastAsia="宋体" w:hAnsi="宋体" w:cs="宋体" w:hint="eastAsia"/>
          <w:sz w:val="24"/>
        </w:rPr>
        <w:t xml:space="preserve">3 </w:t>
      </w:r>
      <w:r>
        <w:rPr>
          <w:rFonts w:ascii="宋体" w:eastAsia="宋体" w:hAnsi="宋体" w:cs="宋体" w:hint="eastAsia"/>
          <w:kern w:val="0"/>
          <w:sz w:val="24"/>
        </w:rPr>
        <w:t>投标人不得在投标有效期内撤销投标文件，否则招标人将不退还其投标保证金。</w:t>
      </w:r>
    </w:p>
    <w:p w14:paraId="019FFD54" w14:textId="77777777" w:rsidR="00D57A36" w:rsidRDefault="00AA7A76">
      <w:pPr>
        <w:autoSpaceDE w:val="0"/>
        <w:autoSpaceDN w:val="0"/>
        <w:spacing w:line="360" w:lineRule="auto"/>
        <w:contextualSpacing/>
        <w:rPr>
          <w:rFonts w:ascii="宋体" w:eastAsia="宋体" w:hAnsi="宋体" w:cs="宋体" w:hint="eastAsia"/>
          <w:kern w:val="0"/>
          <w:sz w:val="24"/>
        </w:rPr>
      </w:pPr>
      <w:r>
        <w:rPr>
          <w:rFonts w:ascii="宋体" w:eastAsia="宋体" w:hAnsi="宋体" w:cs="宋体" w:hint="eastAsia"/>
          <w:b/>
          <w:kern w:val="0"/>
          <w:sz w:val="24"/>
        </w:rPr>
        <w:t>22.</w:t>
      </w:r>
      <w:r>
        <w:rPr>
          <w:rFonts w:ascii="宋体" w:eastAsia="宋体" w:hAnsi="宋体" w:cs="宋体" w:hint="eastAsia"/>
          <w:b/>
          <w:sz w:val="24"/>
        </w:rPr>
        <w:t>除投标人须知前附表另有规定外，投标人所提交的电子投标文件不予退还。</w:t>
      </w:r>
    </w:p>
    <w:p w14:paraId="58C7CCAA"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lastRenderedPageBreak/>
        <w:t>五、开标和评标</w:t>
      </w:r>
    </w:p>
    <w:p w14:paraId="04038195"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3</w:t>
      </w:r>
      <w:r>
        <w:rPr>
          <w:rFonts w:ascii="宋体" w:eastAsia="宋体" w:hAnsi="宋体" w:cs="宋体" w:hint="eastAsia"/>
          <w:b/>
          <w:sz w:val="24"/>
          <w:lang w:val="zh-CN"/>
        </w:rPr>
        <w:t>. 开标</w:t>
      </w:r>
    </w:p>
    <w:p w14:paraId="158EF338" w14:textId="77777777" w:rsidR="00D57A36" w:rsidRDefault="00AA7A76">
      <w:pPr>
        <w:pStyle w:val="af"/>
        <w:autoSpaceDE w:val="0"/>
        <w:autoSpaceDN w:val="0"/>
        <w:spacing w:line="360" w:lineRule="auto"/>
        <w:ind w:firstLine="480"/>
        <w:contextualSpacing/>
        <w:rPr>
          <w:rFonts w:ascii="宋体" w:eastAsia="宋体" w:hAnsi="宋体" w:cs="宋体" w:hint="eastAsia"/>
          <w:kern w:val="0"/>
          <w:sz w:val="24"/>
        </w:rPr>
      </w:pPr>
      <w:r>
        <w:rPr>
          <w:rFonts w:ascii="宋体" w:eastAsia="宋体" w:hAnsi="宋体" w:cs="宋体" w:hint="eastAsia"/>
          <w:kern w:val="0"/>
          <w:sz w:val="24"/>
        </w:rPr>
        <w:t>23.1 招标人将按招标文件规定的时间和地点组织远程不见面开标。开标由代理机构主持，投标人无需到现场。评标委员会成员不得参加开标活动。</w:t>
      </w:r>
    </w:p>
    <w:p w14:paraId="281566C4"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23.2 开标程序</w:t>
      </w:r>
    </w:p>
    <w:p w14:paraId="58142240"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（1）本项目采用远程“不见面”开标方式，投标前请详细阅读“全国公共资源交易平台（河南省·许昌市）”的“服务指南”栏目下《新交易平台使用手册》中的相关内容。</w:t>
      </w:r>
    </w:p>
    <w:p w14:paraId="1772E22B"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（2）供应商应按新交易平台使用手册提前设置好浏览器，并于开标时间前登录本项目网上开标大厅，按照规定的开标时间准时参加网上开标。</w:t>
      </w:r>
    </w:p>
    <w:p w14:paraId="2D5B5B32"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（3）根据开标大厅界面右侧“公告栏”中的系统提示，供应商应在“标书解密”环节完成解密操作。供应商未解密或因供应商原因解密失败的，其响应文件将被退回。</w:t>
      </w:r>
    </w:p>
    <w:p w14:paraId="24C66342"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（4）在“唱标”环节，供应商应对唱标信息进行确认，供应商未进行唱标确认操作的，视同认可唱标结果。</w:t>
      </w:r>
    </w:p>
    <w:p w14:paraId="69DAA980"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（5）在“开标结束”环节，供应商应在《开标情况记录表》上进行电子签章。供应商未签章的，视同认可开标结果。</w:t>
      </w:r>
    </w:p>
    <w:p w14:paraId="04A57B21" w14:textId="77777777" w:rsidR="00D57A36" w:rsidRDefault="00AA7A76">
      <w:pPr>
        <w:tabs>
          <w:tab w:val="left" w:pos="1260"/>
        </w:tabs>
        <w:autoSpaceDE w:val="0"/>
        <w:autoSpaceDN w:val="0"/>
        <w:spacing w:line="360" w:lineRule="auto"/>
        <w:ind w:firstLineChars="150" w:firstLine="360"/>
        <w:contextualSpacing/>
        <w:jc w:val="left"/>
        <w:rPr>
          <w:rFonts w:ascii="宋体" w:eastAsia="宋体" w:hAnsi="宋体" w:cs="宋体" w:hint="eastAsia"/>
          <w:kern w:val="0"/>
          <w:sz w:val="24"/>
        </w:rPr>
      </w:pPr>
      <w:r>
        <w:rPr>
          <w:rFonts w:ascii="宋体" w:eastAsia="宋体" w:hAnsi="宋体" w:cs="宋体" w:hint="eastAsia"/>
          <w:kern w:val="0"/>
          <w:sz w:val="24"/>
        </w:rPr>
        <w:t>（6）供应商对开标过程和开标记录如有异议，可在本项目开标大厅界面右下方“发起异议”中提出异议。</w:t>
      </w:r>
    </w:p>
    <w:p w14:paraId="5B715C7B"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23.3 采购人应当对开标、评标现场活动进行全程录音录像。录音录像应当清晰可辨，音像资料作为采购文件一并存档。</w:t>
      </w:r>
    </w:p>
    <w:p w14:paraId="26F5BD11"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23.4 投标人不足3家的，不得开标。</w:t>
      </w:r>
    </w:p>
    <w:p w14:paraId="3C62FB9C"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23.5 开标过程由采购代理机构负责记录，《开标情况记录表》经投标人进行电子签章、由参加开标的采购人和监督人签字确认后随采购文件一并存档。投标人未电子签章的，视同认可开标结果。</w:t>
      </w:r>
    </w:p>
    <w:p w14:paraId="3C5B5F9F"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24</w:t>
      </w:r>
      <w:r>
        <w:rPr>
          <w:rFonts w:ascii="宋体" w:eastAsia="宋体" w:hAnsi="宋体" w:cs="宋体" w:hint="eastAsia"/>
          <w:b/>
          <w:sz w:val="24"/>
          <w:lang w:val="zh-CN"/>
        </w:rPr>
        <w:t>. 资格审查</w:t>
      </w:r>
    </w:p>
    <w:p w14:paraId="1870295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bCs/>
          <w:sz w:val="24"/>
        </w:rPr>
        <w:t>开标结束后，采购人依法对投标人的资格进行审查。</w:t>
      </w:r>
      <w:r>
        <w:rPr>
          <w:rFonts w:ascii="宋体" w:eastAsia="宋体" w:hAnsi="宋体" w:cs="宋体" w:hint="eastAsia"/>
          <w:sz w:val="24"/>
          <w:lang w:val="zh-CN"/>
        </w:rPr>
        <w:t>合格投标人不足3家的，不得评标。</w:t>
      </w:r>
    </w:p>
    <w:p w14:paraId="21EE822A"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5</w:t>
      </w:r>
      <w:r>
        <w:rPr>
          <w:rFonts w:ascii="宋体" w:eastAsia="宋体" w:hAnsi="宋体" w:cs="宋体" w:hint="eastAsia"/>
          <w:b/>
          <w:sz w:val="24"/>
          <w:lang w:val="zh-CN"/>
        </w:rPr>
        <w:t>.评标委员会的组成</w:t>
      </w:r>
    </w:p>
    <w:p w14:paraId="5604486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25.1 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7D5A1AF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lastRenderedPageBreak/>
        <w:t>2</w:t>
      </w:r>
      <w:r>
        <w:rPr>
          <w:rFonts w:ascii="宋体" w:eastAsia="宋体" w:hAnsi="宋体" w:cs="宋体" w:hint="eastAsia"/>
          <w:sz w:val="24"/>
        </w:rPr>
        <w:t>5</w:t>
      </w:r>
      <w:r>
        <w:rPr>
          <w:rFonts w:ascii="宋体" w:eastAsia="宋体" w:hAnsi="宋体" w:cs="宋体" w:hint="eastAsia"/>
          <w:sz w:val="24"/>
          <w:lang w:val="zh-CN"/>
        </w:rPr>
        <w:t>.1.1 采购项目符合下列情形之一的，评标委员会成员人数应当为7人以上单数：</w:t>
      </w:r>
    </w:p>
    <w:p w14:paraId="04C857A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（一）采购预算金额在1000万元以上；</w:t>
      </w:r>
    </w:p>
    <w:p w14:paraId="14D6B1C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（二）技术复杂；</w:t>
      </w:r>
    </w:p>
    <w:p w14:paraId="0B6FD80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（三）社会影响较大。</w:t>
      </w:r>
    </w:p>
    <w:p w14:paraId="5CBFFE47"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.2 评审专家对本单位的采购项目只能作为采购人代表参与评标。采购代理机构工作人员不得参加由本机构代理的政府采购项目的评标。</w:t>
      </w:r>
    </w:p>
    <w:p w14:paraId="4C8AD34B"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.3 评审专家与投标人存在下列利害关系之一的，应当回避：</w:t>
      </w:r>
    </w:p>
    <w:p w14:paraId="04D8B48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（一）参加采购活动前三年内，不与供应商存在劳动关系，或者担任过供应商的董事、监事，或者是供应商的控股股东或实际控制人；</w:t>
      </w:r>
    </w:p>
    <w:p w14:paraId="0891343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（二）与供应商的法定代表人或者负责人有夫妻、直系血亲、三代以内旁系血亲或者近姻亲关系；</w:t>
      </w:r>
    </w:p>
    <w:p w14:paraId="458D182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（三）与供应商有其他可能影响政府采购活动公平、公正进行的关系。</w:t>
      </w:r>
    </w:p>
    <w:p w14:paraId="50E4081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.4 评审专家发现本人与参加采购活动的供应商有利害关系的，应当主动提出回避。采购人或者代理机构发现评审专家与参加采购活动的供应商有利害关系的，应当要求其回避。</w:t>
      </w:r>
    </w:p>
    <w:p w14:paraId="5716A96D"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.5 采购人不得担任评标小组长。</w:t>
      </w:r>
    </w:p>
    <w:p w14:paraId="1B6EA35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.6 采购人可以在评标前说明项目背景和采购需求，说明内容不得含有歧视性、倾向性意见，不得超出招标文件所述范围。说明应当提交书面材料，并随采购文件一并存档。</w:t>
      </w:r>
    </w:p>
    <w:p w14:paraId="7E7D649F"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5</w:t>
      </w:r>
      <w:r>
        <w:rPr>
          <w:rFonts w:ascii="宋体" w:eastAsia="宋体" w:hAnsi="宋体" w:cs="宋体" w:hint="eastAsia"/>
          <w:sz w:val="24"/>
          <w:lang w:val="zh-CN"/>
        </w:rPr>
        <w:t>.7 评标委员会成员名单在评标结果公告前应当保密。</w:t>
      </w:r>
    </w:p>
    <w:p w14:paraId="2B8A190E"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6</w:t>
      </w:r>
      <w:r>
        <w:rPr>
          <w:rFonts w:ascii="宋体" w:eastAsia="宋体" w:hAnsi="宋体" w:cs="宋体" w:hint="eastAsia"/>
          <w:b/>
          <w:sz w:val="24"/>
          <w:lang w:val="zh-CN"/>
        </w:rPr>
        <w:t>. 符合性审查</w:t>
      </w:r>
    </w:p>
    <w:p w14:paraId="6BEFFA2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6</w:t>
      </w:r>
      <w:r>
        <w:rPr>
          <w:rFonts w:ascii="宋体" w:eastAsia="宋体" w:hAnsi="宋体" w:cs="宋体" w:hint="eastAsia"/>
          <w:sz w:val="24"/>
          <w:lang w:val="zh-CN"/>
        </w:rPr>
        <w:t>.1 评标委员会依据有关法律法规和招标文件的规定，对符合资格的投标人的投标文件进行符合性审查，以确定其是否满足招标文件的实质性要求。</w:t>
      </w:r>
    </w:p>
    <w:p w14:paraId="705BF89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6</w:t>
      </w:r>
      <w:r>
        <w:rPr>
          <w:rFonts w:ascii="宋体" w:eastAsia="宋体" w:hAnsi="宋体" w:cs="宋体" w:hint="eastAsia"/>
          <w:sz w:val="24"/>
          <w:lang w:val="zh-CN"/>
        </w:rPr>
        <w:t>.2 审查、评价投标文件是否符合招标文件的商务、技术等实质性要求。</w:t>
      </w:r>
    </w:p>
    <w:p w14:paraId="135BA33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6</w:t>
      </w:r>
      <w:r>
        <w:rPr>
          <w:rFonts w:ascii="宋体" w:eastAsia="宋体" w:hAnsi="宋体" w:cs="宋体" w:hint="eastAsia"/>
          <w:sz w:val="24"/>
          <w:lang w:val="zh-CN"/>
        </w:rPr>
        <w:t>.3 可以要求投标人对投标文件有关事项作出澄清或者说明。</w:t>
      </w:r>
    </w:p>
    <w:p w14:paraId="3D91A5BD"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7</w:t>
      </w:r>
      <w:r>
        <w:rPr>
          <w:rFonts w:ascii="宋体" w:eastAsia="宋体" w:hAnsi="宋体" w:cs="宋体" w:hint="eastAsia"/>
          <w:b/>
          <w:sz w:val="24"/>
          <w:lang w:val="zh-CN"/>
        </w:rPr>
        <w:t>. 投标文件的澄清</w:t>
      </w:r>
    </w:p>
    <w:p w14:paraId="179009F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7</w:t>
      </w:r>
      <w:r>
        <w:rPr>
          <w:rFonts w:ascii="宋体" w:eastAsia="宋体" w:hAnsi="宋体" w:cs="宋体" w:hint="eastAsia"/>
          <w:sz w:val="24"/>
          <w:lang w:val="zh-CN"/>
        </w:rPr>
        <w:t>.1 对于投标文件中含义不明确、同类问题表述不一致或者有明显文字和计算错误的内容，评标委员会应当以书面形式要求投标人作出必要的澄清、说明或者补正。</w:t>
      </w:r>
    </w:p>
    <w:p w14:paraId="0BDA4AE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27</w:t>
      </w:r>
      <w:r>
        <w:rPr>
          <w:rFonts w:ascii="宋体" w:eastAsia="宋体" w:hAnsi="宋体" w:cs="宋体" w:hint="eastAsia"/>
          <w:sz w:val="24"/>
          <w:lang w:val="zh-CN"/>
        </w:rPr>
        <w:t>.2 投标人的澄清、说明或者补正应当采用书面形式，并加盖公章，或者由法定代表人或其授权的代表签字。投标人的澄清、说明或者补正不得超出投标文件的范围或者改变投标文件的实质性内容。</w:t>
      </w:r>
    </w:p>
    <w:p w14:paraId="507940E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lastRenderedPageBreak/>
        <w:t>2</w:t>
      </w:r>
      <w:r>
        <w:rPr>
          <w:rFonts w:ascii="宋体" w:eastAsia="宋体" w:hAnsi="宋体" w:cs="宋体" w:hint="eastAsia"/>
          <w:sz w:val="24"/>
        </w:rPr>
        <w:t>7</w:t>
      </w:r>
      <w:r>
        <w:rPr>
          <w:rFonts w:ascii="宋体" w:eastAsia="宋体" w:hAnsi="宋体" w:cs="宋体" w:hint="eastAsia"/>
          <w:sz w:val="24"/>
          <w:lang w:val="zh-CN"/>
        </w:rPr>
        <w:t>.3 投标人的澄清文件是其投标文件的组成部分。</w:t>
      </w:r>
    </w:p>
    <w:p w14:paraId="56BC0A2D"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2</w:t>
      </w:r>
      <w:r>
        <w:rPr>
          <w:rFonts w:ascii="宋体" w:eastAsia="宋体" w:hAnsi="宋体" w:cs="宋体" w:hint="eastAsia"/>
          <w:b/>
          <w:sz w:val="24"/>
        </w:rPr>
        <w:t>8</w:t>
      </w:r>
      <w:r>
        <w:rPr>
          <w:rFonts w:ascii="宋体" w:eastAsia="宋体" w:hAnsi="宋体" w:cs="宋体" w:hint="eastAsia"/>
          <w:b/>
          <w:sz w:val="24"/>
          <w:lang w:val="zh-CN"/>
        </w:rPr>
        <w:t>. 投标文件报价出现前后不一致的修正</w:t>
      </w:r>
    </w:p>
    <w:p w14:paraId="06DF50E5"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.1 投标文件中开标一览表（报价表）内容与投标文件中相应内容不一致的，以开标一览表（报价表）为准；</w:t>
      </w:r>
    </w:p>
    <w:p w14:paraId="402F0DED"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.2 大写金额和小写金额不一致的，以大写金额为准；</w:t>
      </w:r>
    </w:p>
    <w:p w14:paraId="6836016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.3 单价金额小数点或者百分比有明显错位的，以开标一览表的总价为准，并修改单价；</w:t>
      </w:r>
    </w:p>
    <w:p w14:paraId="7AE1CBF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w:t>
      </w:r>
      <w:r>
        <w:rPr>
          <w:rFonts w:ascii="宋体" w:eastAsia="宋体" w:hAnsi="宋体" w:cs="宋体" w:hint="eastAsia"/>
          <w:sz w:val="24"/>
        </w:rPr>
        <w:t>8</w:t>
      </w:r>
      <w:r>
        <w:rPr>
          <w:rFonts w:ascii="宋体" w:eastAsia="宋体" w:hAnsi="宋体" w:cs="宋体" w:hint="eastAsia"/>
          <w:sz w:val="24"/>
          <w:lang w:val="zh-CN"/>
        </w:rPr>
        <w:t>.4 总价金额与按单价汇总金额不一致的，以单价金额计算结果为准。同时出现两种以上不一致的，按照前款规定的顺序修正。修正后的报价按照“投标人须知”2</w:t>
      </w:r>
      <w:r>
        <w:rPr>
          <w:rFonts w:ascii="宋体" w:eastAsia="宋体" w:hAnsi="宋体" w:cs="宋体" w:hint="eastAsia"/>
          <w:sz w:val="24"/>
        </w:rPr>
        <w:t>8</w:t>
      </w:r>
      <w:r>
        <w:rPr>
          <w:rFonts w:ascii="宋体" w:eastAsia="宋体" w:hAnsi="宋体" w:cs="宋体" w:hint="eastAsia"/>
          <w:sz w:val="24"/>
          <w:lang w:val="zh-CN"/>
        </w:rPr>
        <w:t>.2规定经投标人确认后产生约束力，投标人不确认的，其投标无效。</w:t>
      </w:r>
    </w:p>
    <w:p w14:paraId="435B08B1"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29</w:t>
      </w:r>
      <w:r>
        <w:rPr>
          <w:rFonts w:ascii="宋体" w:eastAsia="宋体" w:hAnsi="宋体" w:cs="宋体" w:hint="eastAsia"/>
          <w:b/>
          <w:sz w:val="24"/>
          <w:lang w:val="zh-CN"/>
        </w:rPr>
        <w:t>.投标无效情形</w:t>
      </w:r>
    </w:p>
    <w:p w14:paraId="1669443F"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 投标文件属下列情况之一的，按照无效投标处理：</w:t>
      </w:r>
    </w:p>
    <w:p w14:paraId="5F6BE57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.1.1 未按照招标文件的规定提供投标承诺函的；</w:t>
      </w:r>
    </w:p>
    <w:p w14:paraId="494F42D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29.1.2</w:t>
      </w:r>
      <w:r>
        <w:rPr>
          <w:rFonts w:ascii="宋体" w:eastAsia="宋体" w:hAnsi="宋体" w:cs="宋体" w:hint="eastAsia"/>
          <w:sz w:val="24"/>
        </w:rPr>
        <w:t xml:space="preserve"> </w:t>
      </w:r>
      <w:r>
        <w:rPr>
          <w:rFonts w:ascii="宋体" w:eastAsia="宋体" w:hAnsi="宋体" w:cs="宋体" w:hint="eastAsia"/>
          <w:sz w:val="24"/>
          <w:lang w:val="zh-CN"/>
        </w:rPr>
        <w:t>未按照招标文件的规定提交《禹州市政府采购供应商信用承诺函》的；</w:t>
      </w:r>
    </w:p>
    <w:p w14:paraId="00C379C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.1.3 投标文件未按招标文件要求签署、盖章的；</w:t>
      </w:r>
    </w:p>
    <w:p w14:paraId="6622F0E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.1.4</w:t>
      </w:r>
      <w:r>
        <w:rPr>
          <w:rFonts w:ascii="宋体" w:eastAsia="宋体" w:hAnsi="宋体" w:cs="宋体" w:hint="eastAsia"/>
          <w:sz w:val="24"/>
        </w:rPr>
        <w:t xml:space="preserve"> </w:t>
      </w:r>
      <w:r>
        <w:rPr>
          <w:rFonts w:ascii="宋体" w:eastAsia="宋体" w:hAnsi="宋体" w:cs="宋体" w:hint="eastAsia"/>
          <w:sz w:val="24"/>
          <w:lang w:val="zh-CN"/>
        </w:rPr>
        <w:t>不具备招标文件中规定的资格要求的；</w:t>
      </w:r>
    </w:p>
    <w:p w14:paraId="6580973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.1.5 报价超过招标文件中规定的预算金额或者最高限价的；</w:t>
      </w:r>
    </w:p>
    <w:p w14:paraId="1135573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.1.6</w:t>
      </w:r>
      <w:r>
        <w:rPr>
          <w:rFonts w:ascii="宋体" w:eastAsia="宋体" w:hAnsi="宋体" w:cs="宋体" w:hint="eastAsia"/>
          <w:sz w:val="24"/>
        </w:rPr>
        <w:t xml:space="preserve"> </w:t>
      </w:r>
      <w:r>
        <w:rPr>
          <w:rFonts w:ascii="宋体" w:eastAsia="宋体" w:hAnsi="宋体" w:cs="宋体" w:hint="eastAsia"/>
          <w:sz w:val="24"/>
          <w:lang w:val="zh-CN"/>
        </w:rPr>
        <w:t>投标文件内容模糊</w:t>
      </w:r>
      <w:r>
        <w:rPr>
          <w:rFonts w:ascii="宋体" w:eastAsia="宋体" w:hAnsi="宋体" w:cs="宋体" w:hint="eastAsia"/>
          <w:sz w:val="24"/>
        </w:rPr>
        <w:t>不</w:t>
      </w:r>
      <w:r>
        <w:rPr>
          <w:rFonts w:ascii="宋体" w:eastAsia="宋体" w:hAnsi="宋体" w:cs="宋体" w:hint="eastAsia"/>
          <w:sz w:val="24"/>
          <w:lang w:val="zh-CN"/>
        </w:rPr>
        <w:t>清，无法辨认的；</w:t>
      </w:r>
    </w:p>
    <w:p w14:paraId="465EE09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.1.7</w:t>
      </w:r>
      <w:r>
        <w:rPr>
          <w:rFonts w:ascii="宋体" w:eastAsia="宋体" w:hAnsi="宋体" w:cs="宋体" w:hint="eastAsia"/>
          <w:sz w:val="24"/>
        </w:rPr>
        <w:t xml:space="preserve"> </w:t>
      </w:r>
      <w:r>
        <w:rPr>
          <w:rFonts w:ascii="宋体" w:eastAsia="宋体" w:hAnsi="宋体" w:cs="宋体" w:hint="eastAsia"/>
          <w:sz w:val="24"/>
          <w:lang w:val="zh-CN"/>
        </w:rPr>
        <w:t>投标文件含有采购人不能接受的附加条件的。</w:t>
      </w:r>
    </w:p>
    <w:p w14:paraId="40DA1ED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 有下列情形之一的，视为投标人串通投标，其投标无效：</w:t>
      </w:r>
    </w:p>
    <w:p w14:paraId="0ADE548F"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.2.1 不同投标人的投标文件由同一单位或者个人编制；</w:t>
      </w:r>
    </w:p>
    <w:p w14:paraId="0E5EB0B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.2.2 不同投标人委托同一单位或者个人办理投标事宜；</w:t>
      </w:r>
    </w:p>
    <w:p w14:paraId="61AF24BD"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.2.3 不同投标人的投标文件载明的项目管理成员或者联系人员为同一人；</w:t>
      </w:r>
    </w:p>
    <w:p w14:paraId="17215DF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.2.4 不同投标人的投标文件异常一致或者投标报价呈规律性差异；</w:t>
      </w:r>
    </w:p>
    <w:p w14:paraId="761DED58"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.2.5 不同投标人的投标文件相互混装；</w:t>
      </w:r>
    </w:p>
    <w:p w14:paraId="75274067"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29</w:t>
      </w:r>
      <w:r>
        <w:rPr>
          <w:rFonts w:ascii="宋体" w:hAnsi="宋体" w:cs="宋体" w:hint="eastAsia"/>
          <w:lang w:val="zh-CN"/>
        </w:rPr>
        <w:t>.3</w:t>
      </w:r>
      <w:r>
        <w:rPr>
          <w:rFonts w:ascii="宋体" w:hAnsi="宋体" w:cs="宋体" w:hint="eastAsia"/>
        </w:rPr>
        <w:t xml:space="preserve"> 投标人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DDE9DEF"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（一）提供虚假材料谋取中标、成交的；</w:t>
      </w:r>
    </w:p>
    <w:p w14:paraId="605DD707"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（二）采取不正当手段诋毁、排挤其他供应商的；</w:t>
      </w:r>
    </w:p>
    <w:p w14:paraId="0B0F1577"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lastRenderedPageBreak/>
        <w:t>（三）与采购人、其他供应商或者采购代理机构恶意串通的；</w:t>
      </w:r>
    </w:p>
    <w:p w14:paraId="5CB73B9D"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（四）向采购人、采购代理机构行贿或者提供其他不正当利益的；</w:t>
      </w:r>
    </w:p>
    <w:p w14:paraId="7C76D783"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（五）在招标采购过程中与采购人进行协商谈判的；</w:t>
      </w:r>
    </w:p>
    <w:p w14:paraId="7636C8DA" w14:textId="77777777" w:rsidR="00D57A36" w:rsidRDefault="00AA7A76">
      <w:pPr>
        <w:pStyle w:val="a7"/>
        <w:spacing w:line="360" w:lineRule="auto"/>
        <w:ind w:firstLineChars="200" w:firstLine="480"/>
        <w:rPr>
          <w:rFonts w:ascii="宋体" w:hAnsi="宋体" w:cs="宋体" w:hint="eastAsia"/>
        </w:rPr>
      </w:pPr>
      <w:r>
        <w:rPr>
          <w:rFonts w:ascii="宋体" w:hAnsi="宋体" w:cs="宋体" w:hint="eastAsia"/>
        </w:rPr>
        <w:t>（六）拒绝有关部门监督检查或者提供虚假情况的。</w:t>
      </w:r>
    </w:p>
    <w:p w14:paraId="2EC45499" w14:textId="77777777" w:rsidR="00D57A36" w:rsidRDefault="00AA7A76">
      <w:pPr>
        <w:pStyle w:val="a7"/>
        <w:spacing w:line="360" w:lineRule="auto"/>
        <w:ind w:firstLineChars="200" w:firstLine="480"/>
        <w:rPr>
          <w:rFonts w:ascii="宋体" w:hAnsi="宋体" w:cs="宋体" w:hint="eastAsia"/>
          <w:kern w:val="0"/>
        </w:rPr>
      </w:pPr>
      <w:r>
        <w:rPr>
          <w:rFonts w:ascii="宋体" w:hAnsi="宋体" w:cs="宋体" w:hint="eastAsia"/>
        </w:rPr>
        <w:t>投标人有前款第（一）至（五）项情形之一的，中标、成交无效。</w:t>
      </w:r>
    </w:p>
    <w:p w14:paraId="3CEE3FB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1B0FD415" w14:textId="5FFD3A58"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.5 评标委员会认为投标人的报价明显低于其他通过符合性审查投标人的，有可能影响产品质量或者不能诚信履约的，应当要求其在评标现场合理的时间内提供书面说明，必要时提交相关证明材料；投标人不能证明其报价合理性的，评标委员会应当将其作为无效投标处理。</w:t>
      </w:r>
    </w:p>
    <w:p w14:paraId="4947F9BA" w14:textId="77777777" w:rsidR="00D57A36" w:rsidRDefault="00AA7A76">
      <w:pPr>
        <w:pStyle w:val="af"/>
        <w:autoSpaceDE w:val="0"/>
        <w:autoSpaceDN w:val="0"/>
        <w:spacing w:line="360" w:lineRule="auto"/>
        <w:ind w:firstLine="480"/>
        <w:contextualSpacing/>
        <w:rPr>
          <w:rFonts w:ascii="宋体" w:eastAsia="宋体" w:hAnsi="宋体" w:cs="宋体" w:hint="eastAsia"/>
          <w:sz w:val="24"/>
          <w:lang w:val="zh-CN"/>
        </w:rPr>
      </w:pPr>
      <w:r>
        <w:rPr>
          <w:rFonts w:ascii="宋体" w:eastAsia="宋体" w:hAnsi="宋体" w:cs="宋体" w:hint="eastAsia"/>
          <w:sz w:val="24"/>
        </w:rPr>
        <w:t>29.6 按照《关于推进全流程电子化交易和在线监管工作有关问题的通知》（许公管办〔2019〕3号）规定，不同投标人电子投标文件制作硬件特征码（网卡MAC地址、CPU序号、硬盘序列号）均一致时，视为‘不同投标人的投标文件由同一单位或者个人编制’或‘不同投标人委托同一单位或者个人办理响应事宜’，其投标无效。</w:t>
      </w:r>
    </w:p>
    <w:p w14:paraId="6944351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29</w:t>
      </w:r>
      <w:r>
        <w:rPr>
          <w:rFonts w:ascii="宋体" w:eastAsia="宋体" w:hAnsi="宋体" w:cs="宋体" w:hint="eastAsia"/>
          <w:sz w:val="24"/>
          <w:lang w:val="zh-CN"/>
        </w:rPr>
        <w:t>.</w:t>
      </w:r>
      <w:r>
        <w:rPr>
          <w:rFonts w:ascii="宋体" w:eastAsia="宋体" w:hAnsi="宋体" w:cs="宋体" w:hint="eastAsia"/>
          <w:sz w:val="24"/>
        </w:rPr>
        <w:t xml:space="preserve">7 </w:t>
      </w:r>
      <w:r>
        <w:rPr>
          <w:rFonts w:ascii="宋体" w:eastAsia="宋体" w:hAnsi="宋体" w:cs="宋体" w:hint="eastAsia"/>
          <w:sz w:val="24"/>
          <w:lang w:val="zh-CN"/>
        </w:rPr>
        <w:t>法律法规和招标文件规定的其他无效情形。</w:t>
      </w:r>
    </w:p>
    <w:p w14:paraId="78B5184E" w14:textId="77777777" w:rsidR="00D57A36" w:rsidRDefault="00AA7A76">
      <w:pPr>
        <w:tabs>
          <w:tab w:val="left" w:pos="1260"/>
        </w:tabs>
        <w:autoSpaceDE w:val="0"/>
        <w:autoSpaceDN w:val="0"/>
        <w:spacing w:line="360" w:lineRule="auto"/>
        <w:contextualSpacing/>
        <w:rPr>
          <w:rFonts w:ascii="宋体" w:eastAsia="宋体" w:hAnsi="宋体" w:cs="宋体" w:hint="eastAsia"/>
          <w:b/>
          <w:bCs/>
          <w:sz w:val="24"/>
          <w:lang w:val="zh-CN"/>
        </w:rPr>
      </w:pPr>
      <w:r>
        <w:rPr>
          <w:rFonts w:ascii="宋体" w:eastAsia="宋体" w:hAnsi="宋体" w:cs="宋体" w:hint="eastAsia"/>
          <w:b/>
          <w:bCs/>
          <w:sz w:val="24"/>
        </w:rPr>
        <w:t>30</w:t>
      </w:r>
      <w:r>
        <w:rPr>
          <w:rFonts w:ascii="宋体" w:eastAsia="宋体" w:hAnsi="宋体" w:cs="宋体" w:hint="eastAsia"/>
          <w:b/>
          <w:bCs/>
          <w:sz w:val="24"/>
          <w:lang w:val="zh-CN"/>
        </w:rPr>
        <w:t>.相同品牌投标人的认定（服务类项目不适用本条款规定）</w:t>
      </w:r>
    </w:p>
    <w:p w14:paraId="56725295"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30</w:t>
      </w:r>
      <w:r>
        <w:rPr>
          <w:rFonts w:ascii="宋体" w:eastAsia="宋体" w:hAnsi="宋体" w:cs="宋体" w:hint="eastAsia"/>
          <w:sz w:val="24"/>
          <w:lang w:val="zh-CN"/>
        </w:rPr>
        <w:t>.1 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7AD70DD8"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rPr>
        <w:t>30</w:t>
      </w:r>
      <w:r>
        <w:rPr>
          <w:rFonts w:ascii="宋体" w:eastAsia="宋体" w:hAnsi="宋体" w:cs="宋体" w:hint="eastAsia"/>
          <w:sz w:val="24"/>
          <w:lang w:val="zh-CN"/>
        </w:rPr>
        <w:t>.2 使用综合评分法的采购项目，提供相同品牌产品且通过资格审查、符合性审查的不同投标人参加同一合同项下投标的，按一家投标人计算，评审后得分最高的同一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73B1101"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31</w:t>
      </w:r>
      <w:r>
        <w:rPr>
          <w:rFonts w:ascii="宋体" w:eastAsia="宋体" w:hAnsi="宋体" w:cs="宋体" w:hint="eastAsia"/>
          <w:b/>
          <w:sz w:val="24"/>
          <w:lang w:val="zh-CN"/>
        </w:rPr>
        <w:t>.投标文件的比较与评价</w:t>
      </w:r>
    </w:p>
    <w:p w14:paraId="20081ED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评标委员会按照招标文件中规定的评标方法和标准，对符合性审查合格的投标文件进行商务和技术评估，综合比较与评价。</w:t>
      </w:r>
    </w:p>
    <w:p w14:paraId="72930E64"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lastRenderedPageBreak/>
        <w:t>3</w:t>
      </w:r>
      <w:r>
        <w:rPr>
          <w:rFonts w:ascii="宋体" w:eastAsia="宋体" w:hAnsi="宋体" w:cs="宋体" w:hint="eastAsia"/>
          <w:b/>
          <w:sz w:val="24"/>
        </w:rPr>
        <w:t>2</w:t>
      </w:r>
      <w:r>
        <w:rPr>
          <w:rFonts w:ascii="宋体" w:eastAsia="宋体" w:hAnsi="宋体" w:cs="宋体" w:hint="eastAsia"/>
          <w:b/>
          <w:sz w:val="24"/>
          <w:lang w:val="zh-CN"/>
        </w:rPr>
        <w:t>.评标方法、评标标准</w:t>
      </w:r>
    </w:p>
    <w:p w14:paraId="3DE7E750" w14:textId="64D4C26A" w:rsidR="00D15CF9" w:rsidRPr="00D15CF9" w:rsidRDefault="00D15CF9" w:rsidP="00D15CF9">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sidRPr="00D15CF9">
        <w:rPr>
          <w:rFonts w:ascii="宋体" w:eastAsia="宋体" w:hAnsi="宋体" w:cs="宋体"/>
          <w:sz w:val="24"/>
          <w:lang w:val="zh-CN"/>
        </w:rPr>
        <w:t>3</w:t>
      </w:r>
      <w:r w:rsidR="00DC1B38">
        <w:rPr>
          <w:rFonts w:ascii="宋体" w:eastAsia="宋体" w:hAnsi="宋体" w:cs="宋体" w:hint="eastAsia"/>
          <w:sz w:val="24"/>
        </w:rPr>
        <w:t>2</w:t>
      </w:r>
      <w:r w:rsidRPr="00D15CF9">
        <w:rPr>
          <w:rFonts w:ascii="宋体" w:eastAsia="宋体" w:hAnsi="宋体" w:cs="宋体"/>
          <w:sz w:val="24"/>
          <w:lang w:val="zh-CN"/>
        </w:rPr>
        <w:t>.1本项目采用综合评分法。</w:t>
      </w:r>
    </w:p>
    <w:p w14:paraId="04A1CBCC" w14:textId="3805DFFC" w:rsidR="00D15CF9" w:rsidRPr="00D15CF9" w:rsidRDefault="00D15CF9" w:rsidP="00D15CF9">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sidRPr="00D15CF9">
        <w:rPr>
          <w:rFonts w:ascii="宋体" w:eastAsia="宋体" w:hAnsi="宋体" w:cs="宋体"/>
          <w:sz w:val="24"/>
          <w:lang w:val="zh-CN"/>
        </w:rPr>
        <w:t>3</w:t>
      </w:r>
      <w:r w:rsidR="00DC1B38">
        <w:rPr>
          <w:rFonts w:ascii="宋体" w:eastAsia="宋体" w:hAnsi="宋体" w:cs="宋体" w:hint="eastAsia"/>
          <w:sz w:val="24"/>
        </w:rPr>
        <w:t>2</w:t>
      </w:r>
      <w:r w:rsidRPr="00D15CF9">
        <w:rPr>
          <w:rFonts w:ascii="宋体" w:eastAsia="宋体" w:hAnsi="宋体" w:cs="宋体"/>
          <w:sz w:val="24"/>
          <w:lang w:val="zh-CN"/>
        </w:rPr>
        <w:t>.2</w:t>
      </w:r>
      <w:bookmarkStart w:id="8" w:name="_Hlk143935238"/>
      <w:r w:rsidRPr="00D15CF9">
        <w:rPr>
          <w:rFonts w:ascii="宋体" w:eastAsia="宋体" w:hAnsi="宋体" w:cs="宋体"/>
          <w:sz w:val="24"/>
          <w:lang w:val="zh-CN"/>
        </w:rPr>
        <w:t>综合评分法，是指投标文件满足招标文件全部实质性要求，且按照评审因素的量化指标评审得分最高的投标人为中标候选人的评标方法。</w:t>
      </w:r>
    </w:p>
    <w:bookmarkEnd w:id="8"/>
    <w:p w14:paraId="0FD81F5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b/>
          <w:sz w:val="24"/>
          <w:lang w:val="zh-CN"/>
        </w:rPr>
      </w:pPr>
      <w:r>
        <w:rPr>
          <w:rFonts w:ascii="宋体" w:eastAsia="宋体" w:hAnsi="宋体" w:cs="宋体" w:hint="eastAsia"/>
          <w:sz w:val="24"/>
          <w:lang w:val="zh-CN"/>
        </w:rPr>
        <w:t>3</w:t>
      </w:r>
      <w:r>
        <w:rPr>
          <w:rFonts w:ascii="宋体" w:eastAsia="宋体" w:hAnsi="宋体" w:cs="宋体" w:hint="eastAsia"/>
          <w:sz w:val="24"/>
        </w:rPr>
        <w:t>2</w:t>
      </w:r>
      <w:r>
        <w:rPr>
          <w:rFonts w:ascii="宋体" w:eastAsia="宋体" w:hAnsi="宋体" w:cs="宋体" w:hint="eastAsia"/>
          <w:sz w:val="24"/>
          <w:lang w:val="zh-CN"/>
        </w:rPr>
        <w:t>.3</w:t>
      </w:r>
      <w:r>
        <w:rPr>
          <w:rFonts w:ascii="宋体" w:eastAsia="宋体" w:hAnsi="宋体" w:cs="宋体" w:hint="eastAsia"/>
          <w:sz w:val="24"/>
        </w:rPr>
        <w:t xml:space="preserve"> </w:t>
      </w:r>
      <w:r>
        <w:rPr>
          <w:rFonts w:ascii="宋体" w:eastAsia="宋体" w:hAnsi="宋体" w:cs="宋体" w:hint="eastAsia"/>
          <w:b/>
          <w:sz w:val="24"/>
          <w:lang w:val="zh-CN"/>
        </w:rPr>
        <w:t>本次评标具体评标方法、评标标准见（第六章资格审查与</w:t>
      </w:r>
      <w:r>
        <w:rPr>
          <w:rFonts w:ascii="宋体" w:eastAsia="宋体" w:hAnsi="宋体" w:cs="宋体" w:hint="eastAsia"/>
          <w:b/>
          <w:kern w:val="0"/>
          <w:sz w:val="24"/>
        </w:rPr>
        <w:t>评标</w:t>
      </w:r>
      <w:r>
        <w:rPr>
          <w:rFonts w:ascii="宋体" w:eastAsia="宋体" w:hAnsi="宋体" w:cs="宋体" w:hint="eastAsia"/>
          <w:b/>
          <w:sz w:val="24"/>
          <w:lang w:val="zh-CN"/>
        </w:rPr>
        <w:t>）。</w:t>
      </w:r>
    </w:p>
    <w:p w14:paraId="7137859A" w14:textId="77777777" w:rsidR="00D57A36" w:rsidRDefault="00AA7A76">
      <w:pPr>
        <w:tabs>
          <w:tab w:val="left" w:pos="1260"/>
        </w:tabs>
        <w:autoSpaceDE w:val="0"/>
        <w:autoSpaceDN w:val="0"/>
        <w:spacing w:line="360" w:lineRule="auto"/>
        <w:contextualSpacing/>
        <w:rPr>
          <w:rFonts w:ascii="宋体" w:eastAsia="宋体" w:hAnsi="宋体" w:cs="宋体" w:hint="eastAsia"/>
          <w:sz w:val="24"/>
          <w:lang w:val="zh-CN"/>
        </w:rPr>
      </w:pPr>
      <w:r>
        <w:rPr>
          <w:rFonts w:ascii="宋体" w:eastAsia="宋体" w:hAnsi="宋体" w:cs="宋体" w:hint="eastAsia"/>
          <w:b/>
          <w:bCs/>
          <w:sz w:val="24"/>
        </w:rPr>
        <w:t>33</w:t>
      </w:r>
      <w:r>
        <w:rPr>
          <w:rFonts w:ascii="宋体" w:eastAsia="宋体" w:hAnsi="宋体" w:cs="宋体" w:hint="eastAsia"/>
          <w:b/>
          <w:bCs/>
          <w:sz w:val="24"/>
          <w:lang w:val="zh-CN"/>
        </w:rPr>
        <w:t>.推荐中标候选人</w:t>
      </w:r>
    </w:p>
    <w:p w14:paraId="7A0D50D7"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3</w:t>
      </w:r>
      <w:r>
        <w:rPr>
          <w:rFonts w:ascii="宋体" w:eastAsia="宋体" w:hAnsi="宋体" w:cs="宋体" w:hint="eastAsia"/>
          <w:sz w:val="24"/>
          <w:lang w:val="zh-CN"/>
        </w:rPr>
        <w:t>.1 采用最低评标价法的，评标结果按投标报价由低到高顺序排列。投标报价相同的并列。投标文件满足招标文件全部实质性要求且投标报价最低的投标人为排名第一的中标候选人。</w:t>
      </w:r>
    </w:p>
    <w:p w14:paraId="6BE3378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3</w:t>
      </w:r>
      <w:r>
        <w:rPr>
          <w:rFonts w:ascii="宋体" w:eastAsia="宋体" w:hAnsi="宋体" w:cs="宋体" w:hint="eastAsia"/>
          <w:sz w:val="24"/>
          <w:lang w:val="zh-CN"/>
        </w:rPr>
        <w:t>.2 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06D5ED6B"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4</w:t>
      </w:r>
      <w:r>
        <w:rPr>
          <w:rFonts w:ascii="宋体" w:eastAsia="宋体" w:hAnsi="宋体" w:cs="宋体" w:hint="eastAsia"/>
          <w:b/>
          <w:sz w:val="24"/>
          <w:lang w:val="zh-CN"/>
        </w:rPr>
        <w:t>.评审意见无效情形</w:t>
      </w:r>
    </w:p>
    <w:p w14:paraId="5801DE5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评标委员会及其成员有下列行为之一的，其评审意见无效：</w:t>
      </w:r>
    </w:p>
    <w:p w14:paraId="5ABB797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.1 确定参与评标至评标结束前私自接触投标人；</w:t>
      </w:r>
    </w:p>
    <w:p w14:paraId="653067A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.2 接受投标人提出的与投标文件不一致的澄清或者说明，《投标人须知》第二十六条规定的情形除外；</w:t>
      </w:r>
    </w:p>
    <w:p w14:paraId="0D0486A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.3 违反评标纪律发表倾向性意见或者征询采购人的倾向性意见；</w:t>
      </w:r>
    </w:p>
    <w:p w14:paraId="01AF3FA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.4 对需要专业判断的主观评审因素协商评分；</w:t>
      </w:r>
    </w:p>
    <w:p w14:paraId="3B29312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.5 在评标过程中擅离职守，影响评标程序正常进行的；</w:t>
      </w:r>
    </w:p>
    <w:p w14:paraId="3650407A"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.6 记录、复制或者带走任何评标资料；</w:t>
      </w:r>
    </w:p>
    <w:p w14:paraId="3FC64A7B"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4</w:t>
      </w:r>
      <w:r>
        <w:rPr>
          <w:rFonts w:ascii="宋体" w:eastAsia="宋体" w:hAnsi="宋体" w:cs="宋体" w:hint="eastAsia"/>
          <w:sz w:val="24"/>
          <w:lang w:val="zh-CN"/>
        </w:rPr>
        <w:t>.7 其他不遵守评标纪律的行为。</w:t>
      </w:r>
    </w:p>
    <w:p w14:paraId="3524396F"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5</w:t>
      </w:r>
      <w:r>
        <w:rPr>
          <w:rFonts w:ascii="宋体" w:eastAsia="宋体" w:hAnsi="宋体" w:cs="宋体" w:hint="eastAsia"/>
          <w:b/>
          <w:sz w:val="24"/>
          <w:lang w:val="zh-CN"/>
        </w:rPr>
        <w:t>. 保密</w:t>
      </w:r>
    </w:p>
    <w:p w14:paraId="49BC2E9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5</w:t>
      </w:r>
      <w:r>
        <w:rPr>
          <w:rFonts w:ascii="宋体" w:eastAsia="宋体" w:hAnsi="宋体" w:cs="宋体" w:hint="eastAsia"/>
          <w:sz w:val="24"/>
          <w:lang w:val="zh-CN"/>
        </w:rPr>
        <w:t>.1 评审专家应当遵守评审工作纪律，不得泄露评审文件、评审情况和评审中获悉的商业秘密。</w:t>
      </w:r>
    </w:p>
    <w:p w14:paraId="53552E5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5</w:t>
      </w:r>
      <w:r>
        <w:rPr>
          <w:rFonts w:ascii="宋体" w:eastAsia="宋体" w:hAnsi="宋体" w:cs="宋体" w:hint="eastAsia"/>
          <w:sz w:val="24"/>
          <w:lang w:val="zh-CN"/>
        </w:rPr>
        <w:t>.2 采购人、采购代理机构应当采取必要措施，保证评标在严格保密的情况下进行。有关人员对评标情况以及在评标过程中获悉的国家秘密、商业秘密负有保密责任。</w:t>
      </w:r>
    </w:p>
    <w:p w14:paraId="5ABE5A86" w14:textId="77777777" w:rsidR="00D57A36" w:rsidRDefault="00AA7A76">
      <w:pPr>
        <w:tabs>
          <w:tab w:val="left" w:pos="1260"/>
        </w:tabs>
        <w:autoSpaceDE w:val="0"/>
        <w:autoSpaceDN w:val="0"/>
        <w:spacing w:line="360" w:lineRule="auto"/>
        <w:contextualSpacing/>
        <w:jc w:val="center"/>
        <w:rPr>
          <w:rFonts w:ascii="宋体" w:eastAsia="宋体" w:hAnsi="宋体" w:cs="宋体" w:hint="eastAsia"/>
          <w:b/>
          <w:kern w:val="0"/>
          <w:sz w:val="24"/>
        </w:rPr>
      </w:pPr>
      <w:r>
        <w:rPr>
          <w:rFonts w:ascii="宋体" w:eastAsia="宋体" w:hAnsi="宋体" w:cs="宋体" w:hint="eastAsia"/>
          <w:b/>
          <w:kern w:val="0"/>
          <w:sz w:val="24"/>
        </w:rPr>
        <w:t>六、定标和授予合同</w:t>
      </w:r>
    </w:p>
    <w:p w14:paraId="53A3BD71"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6</w:t>
      </w:r>
      <w:r>
        <w:rPr>
          <w:rFonts w:ascii="宋体" w:eastAsia="宋体" w:hAnsi="宋体" w:cs="宋体" w:hint="eastAsia"/>
          <w:b/>
          <w:sz w:val="24"/>
          <w:lang w:val="zh-CN"/>
        </w:rPr>
        <w:t>. 确定中标人</w:t>
      </w:r>
    </w:p>
    <w:p w14:paraId="4BA76E1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6</w:t>
      </w:r>
      <w:r>
        <w:rPr>
          <w:rFonts w:ascii="宋体" w:eastAsia="宋体" w:hAnsi="宋体" w:cs="宋体" w:hint="eastAsia"/>
          <w:sz w:val="24"/>
          <w:lang w:val="zh-CN"/>
        </w:rPr>
        <w:t>.1 采购人应当自收到评标报告之日起</w:t>
      </w:r>
      <w:r>
        <w:rPr>
          <w:rFonts w:ascii="宋体" w:eastAsia="宋体" w:hAnsi="宋体" w:cs="宋体" w:hint="eastAsia"/>
          <w:sz w:val="24"/>
        </w:rPr>
        <w:t>1</w:t>
      </w:r>
      <w:r>
        <w:rPr>
          <w:rFonts w:ascii="宋体" w:eastAsia="宋体" w:hAnsi="宋体" w:cs="宋体" w:hint="eastAsia"/>
          <w:sz w:val="24"/>
          <w:lang w:val="zh-CN"/>
        </w:rPr>
        <w:t>个工作日内，在评标报告确定的中标候选人名单</w:t>
      </w:r>
      <w:r>
        <w:rPr>
          <w:rFonts w:ascii="宋体" w:eastAsia="宋体" w:hAnsi="宋体" w:cs="宋体" w:hint="eastAsia"/>
          <w:sz w:val="24"/>
          <w:lang w:val="zh-CN"/>
        </w:rPr>
        <w:lastRenderedPageBreak/>
        <w:t>中按顺序确定中标人。中标候选人并列的，由采购人采取随机抽取的方式确定。</w:t>
      </w:r>
    </w:p>
    <w:p w14:paraId="71367018"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6</w:t>
      </w:r>
      <w:r>
        <w:rPr>
          <w:rFonts w:ascii="宋体" w:eastAsia="宋体" w:hAnsi="宋体" w:cs="宋体" w:hint="eastAsia"/>
          <w:sz w:val="24"/>
          <w:lang w:val="zh-CN"/>
        </w:rPr>
        <w:t>.2 采购人在收到评标报告</w:t>
      </w:r>
      <w:r>
        <w:rPr>
          <w:rFonts w:ascii="宋体" w:eastAsia="宋体" w:hAnsi="宋体" w:cs="宋体" w:hint="eastAsia"/>
          <w:sz w:val="24"/>
        </w:rPr>
        <w:t>1</w:t>
      </w:r>
      <w:r>
        <w:rPr>
          <w:rFonts w:ascii="宋体" w:eastAsia="宋体" w:hAnsi="宋体" w:cs="宋体" w:hint="eastAsia"/>
          <w:sz w:val="24"/>
          <w:lang w:val="zh-CN"/>
        </w:rPr>
        <w:t>个工作日内未按评标报告推荐的中标候选人顺序确定中标人，又不能说明合法理由的，视同按评标报告推荐的顺序确定排名第一的中标候选人为中标人。</w:t>
      </w:r>
    </w:p>
    <w:p w14:paraId="50773477"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lang w:val="zh-CN"/>
        </w:rPr>
        <w:t>3</w:t>
      </w:r>
      <w:r>
        <w:rPr>
          <w:rFonts w:ascii="宋体" w:eastAsia="宋体" w:hAnsi="宋体" w:cs="宋体" w:hint="eastAsia"/>
          <w:b/>
          <w:sz w:val="24"/>
        </w:rPr>
        <w:t>7</w:t>
      </w:r>
      <w:r>
        <w:rPr>
          <w:rFonts w:ascii="宋体" w:eastAsia="宋体" w:hAnsi="宋体" w:cs="宋体" w:hint="eastAsia"/>
          <w:b/>
          <w:sz w:val="24"/>
          <w:lang w:val="zh-CN"/>
        </w:rPr>
        <w:t>. 中标公告、发出中标通知书</w:t>
      </w:r>
    </w:p>
    <w:p w14:paraId="08249ADE"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7</w:t>
      </w:r>
      <w:r>
        <w:rPr>
          <w:rFonts w:ascii="宋体" w:eastAsia="宋体" w:hAnsi="宋体" w:cs="宋体" w:hint="eastAsia"/>
          <w:sz w:val="24"/>
          <w:lang w:val="zh-CN"/>
        </w:rPr>
        <w:t>.1 采购人确认中标人后，</w:t>
      </w:r>
      <w:r>
        <w:rPr>
          <w:rFonts w:ascii="宋体" w:eastAsia="宋体" w:hAnsi="宋体" w:cs="宋体" w:hint="eastAsia"/>
          <w:kern w:val="0"/>
          <w:sz w:val="24"/>
        </w:rPr>
        <w:t>采购人在公告中标结果的同时，通知中标人核验投标时由信用承诺函替代的证明材料。经核验无误后，发出中标通知书。</w:t>
      </w:r>
    </w:p>
    <w:p w14:paraId="7F55DDC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3</w:t>
      </w:r>
      <w:r>
        <w:rPr>
          <w:rFonts w:ascii="宋体" w:eastAsia="宋体" w:hAnsi="宋体" w:cs="宋体" w:hint="eastAsia"/>
          <w:sz w:val="24"/>
        </w:rPr>
        <w:t>7</w:t>
      </w:r>
      <w:r>
        <w:rPr>
          <w:rFonts w:ascii="宋体" w:eastAsia="宋体" w:hAnsi="宋体" w:cs="宋体" w:hint="eastAsia"/>
          <w:sz w:val="24"/>
          <w:lang w:val="zh-CN"/>
        </w:rPr>
        <w:t>.2 中标通知书发出后，采购人不得违法改变中标结果，中标人无正当理由不得放弃中标。</w:t>
      </w:r>
    </w:p>
    <w:p w14:paraId="1C2954A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bCs/>
          <w:sz w:val="24"/>
          <w:lang w:val="zh-CN"/>
        </w:rPr>
      </w:pPr>
      <w:r>
        <w:rPr>
          <w:rFonts w:ascii="宋体" w:eastAsia="宋体" w:hAnsi="宋体" w:cs="宋体" w:hint="eastAsia"/>
          <w:sz w:val="24"/>
        </w:rPr>
        <w:t xml:space="preserve">37.3 </w:t>
      </w:r>
      <w:r>
        <w:rPr>
          <w:rFonts w:ascii="宋体" w:eastAsia="宋体" w:hAnsi="宋体" w:cs="宋体" w:hint="eastAsia"/>
          <w:bCs/>
          <w:sz w:val="24"/>
          <w:lang w:val="zh-CN"/>
        </w:rPr>
        <w:t>中标人在接到中标通知时，须向代理机构发送投标报价及分项报价一览表（包含主要中标标的的名称、规格型号、数量、单价、服务要求等）电子文档，并同时通知代理机构联系人。</w:t>
      </w:r>
    </w:p>
    <w:p w14:paraId="78A0C01C" w14:textId="77777777" w:rsidR="00D57A36" w:rsidRDefault="00AA7A76">
      <w:pPr>
        <w:tabs>
          <w:tab w:val="left" w:pos="1260"/>
        </w:tabs>
        <w:autoSpaceDE w:val="0"/>
        <w:autoSpaceDN w:val="0"/>
        <w:spacing w:line="360" w:lineRule="auto"/>
        <w:contextualSpacing/>
        <w:rPr>
          <w:rFonts w:ascii="宋体" w:eastAsia="宋体" w:hAnsi="宋体" w:cs="宋体" w:hint="eastAsia"/>
          <w:b/>
          <w:sz w:val="24"/>
          <w:lang w:val="zh-CN"/>
        </w:rPr>
      </w:pPr>
      <w:r>
        <w:rPr>
          <w:rFonts w:ascii="宋体" w:eastAsia="宋体" w:hAnsi="宋体" w:cs="宋体" w:hint="eastAsia"/>
          <w:b/>
          <w:sz w:val="24"/>
        </w:rPr>
        <w:t>38.</w:t>
      </w:r>
      <w:r>
        <w:rPr>
          <w:rFonts w:ascii="宋体" w:eastAsia="宋体" w:hAnsi="宋体" w:cs="宋体" w:hint="eastAsia"/>
          <w:b/>
          <w:sz w:val="24"/>
          <w:lang w:val="zh-CN"/>
        </w:rPr>
        <w:t>质疑提出与答复</w:t>
      </w:r>
    </w:p>
    <w:p w14:paraId="49F6FCA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38.1 供应商认为招标文件、采购过程和中标结果使自己的权益受到损害的，可以按照</w:t>
      </w:r>
      <w:r>
        <w:rPr>
          <w:rFonts w:ascii="宋体" w:eastAsia="宋体" w:hAnsi="宋体" w:cs="宋体" w:hint="eastAsia"/>
          <w:bCs/>
          <w:kern w:val="0"/>
          <w:sz w:val="24"/>
          <w:lang w:val="zh-CN"/>
        </w:rPr>
        <w:t>财政部94号令</w:t>
      </w:r>
      <w:r>
        <w:rPr>
          <w:rFonts w:ascii="宋体" w:eastAsia="宋体" w:hAnsi="宋体" w:cs="宋体" w:hint="eastAsia"/>
          <w:bCs/>
          <w:sz w:val="24"/>
          <w:lang w:val="zh-CN"/>
        </w:rPr>
        <w:t>质</w:t>
      </w:r>
      <w:r>
        <w:rPr>
          <w:rFonts w:ascii="宋体" w:eastAsia="宋体" w:hAnsi="宋体" w:cs="宋体" w:hint="eastAsia"/>
          <w:sz w:val="24"/>
        </w:rPr>
        <w:t>疑。提出质疑的供应商应当是参与本项目采购活动的供应商。</w:t>
      </w:r>
    </w:p>
    <w:p w14:paraId="2346ECD5"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 xml:space="preserve">38.1.1 </w:t>
      </w:r>
      <w:r>
        <w:rPr>
          <w:rFonts w:ascii="宋体" w:eastAsia="宋体" w:hAnsi="宋体" w:cs="宋体" w:hint="eastAsia"/>
          <w:kern w:val="0"/>
          <w:sz w:val="24"/>
        </w:rPr>
        <w:t>对采购文件提出质疑的，潜在投标人应已依法获取采购文件，且应当在获取采购文件或者采购文件公告期限届满之日起7个工作日内通过《全国公共资源交易平台（河南省·许昌市）》一次性提出，提出时应按照《政府采购质疑和投诉办法》（财政部令第94号）第十二条规定提交质疑函和必要的证明材料，质疑提出后潜在投标人应及时联系招标公告中代理机构联系人查看。如未提出视为全面接受。</w:t>
      </w:r>
    </w:p>
    <w:p w14:paraId="72F86544"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38.1.2 对采购过程提出质疑的，为各采购程序环节结束之日起七个工作日内，以书面形式向采购人和采购代理机构一次性提出；</w:t>
      </w:r>
      <w:r>
        <w:rPr>
          <w:rFonts w:ascii="宋体" w:eastAsia="宋体" w:hAnsi="宋体" w:cs="宋体" w:hint="eastAsia"/>
          <w:sz w:val="24"/>
        </w:rPr>
        <w:br/>
        <w:t xml:space="preserve">    38.1.3 对中标结果提出质疑的，为中标结果公告期限届满之日起七个工作日内，以书面形式向采购人和采购代理机构一次性提出。</w:t>
      </w:r>
    </w:p>
    <w:p w14:paraId="3E51E341"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38.2 采购人、采购代理机构认为供应商质疑不成立，或者成立但未对中标结果构成影响的，继续开展采购活动；认为供应商质疑成立且影响或者可能影响中标结果的，按照下列情况处理：</w:t>
      </w:r>
    </w:p>
    <w:p w14:paraId="668810B3"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38.2.1 对招标文件提出的质疑，依法通过澄清或者修改可以继续开展采购活动的，澄清或者修改招标文件后继续开展采购活动；否则应当修改招标文件后重新开展采购活动。</w:t>
      </w:r>
    </w:p>
    <w:p w14:paraId="0CF585F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38.2.2 对采购过程、中标结果提出的质疑，合格供应商符合法定数量时，可以从合格的</w:t>
      </w:r>
      <w:r>
        <w:rPr>
          <w:rFonts w:ascii="宋体" w:eastAsia="宋体" w:hAnsi="宋体" w:cs="宋体" w:hint="eastAsia"/>
          <w:sz w:val="24"/>
        </w:rPr>
        <w:lastRenderedPageBreak/>
        <w:t>中标候选人中另行确定中标供应商的，应当依法另行确定中标供应商；否则应当重新开展采购活动。</w:t>
      </w:r>
    </w:p>
    <w:p w14:paraId="421FF2AC"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 答复</w:t>
      </w:r>
    </w:p>
    <w:p w14:paraId="5EAD89F2"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38.3.1 对招标文件提出质疑的，质疑供应商和其他有关供应商在法定时限内到《全国公共资源交易平台（河南省·许昌市）》自行下载并打印书面质疑回复函，或者联系采购单位领取书面质疑回复函。</w:t>
      </w:r>
    </w:p>
    <w:p w14:paraId="42920479"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38.3.2 对采购过程提出质疑的，质疑供应商和其他有关供应商在法定时限内联系采购单位领取书面质疑回复函。</w:t>
      </w:r>
    </w:p>
    <w:p w14:paraId="76C25D96"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38.3.3 对中标结果提出质疑的，质疑供应商和其他有关供应商在法定时限内联系采购单位领取书面质疑回复函。</w:t>
      </w:r>
    </w:p>
    <w:p w14:paraId="198D3636" w14:textId="77777777" w:rsidR="00D57A36" w:rsidRDefault="00AA7A76">
      <w:pPr>
        <w:tabs>
          <w:tab w:val="left" w:pos="1260"/>
        </w:tabs>
        <w:autoSpaceDE w:val="0"/>
        <w:autoSpaceDN w:val="0"/>
        <w:spacing w:line="360" w:lineRule="auto"/>
        <w:contextualSpacing/>
        <w:rPr>
          <w:rFonts w:ascii="宋体" w:eastAsia="宋体" w:hAnsi="宋体" w:cs="宋体" w:hint="eastAsia"/>
          <w:b/>
          <w:sz w:val="24"/>
        </w:rPr>
      </w:pPr>
      <w:r>
        <w:rPr>
          <w:rFonts w:ascii="宋体" w:eastAsia="宋体" w:hAnsi="宋体" w:cs="宋体" w:hint="eastAsia"/>
          <w:b/>
          <w:sz w:val="24"/>
        </w:rPr>
        <w:t>39.</w:t>
      </w:r>
      <w:r>
        <w:rPr>
          <w:rFonts w:ascii="宋体" w:eastAsia="宋体" w:hAnsi="宋体" w:cs="宋体" w:hint="eastAsia"/>
          <w:b/>
          <w:sz w:val="24"/>
          <w:lang w:val="zh-CN"/>
        </w:rPr>
        <w:t>签订合同</w:t>
      </w:r>
    </w:p>
    <w:p w14:paraId="59656CB0" w14:textId="77777777" w:rsidR="00D57A36" w:rsidRDefault="00AA7A76">
      <w:pPr>
        <w:tabs>
          <w:tab w:val="left" w:pos="1260"/>
        </w:tabs>
        <w:autoSpaceDE w:val="0"/>
        <w:autoSpaceDN w:val="0"/>
        <w:spacing w:line="360" w:lineRule="auto"/>
        <w:ind w:firstLineChars="200" w:firstLine="480"/>
        <w:contextualSpacing/>
        <w:rPr>
          <w:rFonts w:ascii="宋体" w:eastAsia="宋体" w:hAnsi="宋体" w:cs="宋体" w:hint="eastAsia"/>
          <w:sz w:val="24"/>
          <w:lang w:val="zh-CN"/>
        </w:rPr>
      </w:pPr>
      <w:r>
        <w:rPr>
          <w:rFonts w:ascii="宋体" w:eastAsia="宋体" w:hAnsi="宋体" w:cs="宋体" w:hint="eastAsia"/>
          <w:sz w:val="24"/>
          <w:lang w:val="zh-CN"/>
        </w:rPr>
        <w:t>采购人应当自中标通知书发出之日起</w:t>
      </w:r>
      <w:r>
        <w:rPr>
          <w:rFonts w:ascii="宋体" w:eastAsia="宋体" w:hAnsi="宋体" w:cs="宋体" w:hint="eastAsia"/>
          <w:sz w:val="24"/>
        </w:rPr>
        <w:t>15</w:t>
      </w:r>
      <w:r>
        <w:rPr>
          <w:rFonts w:ascii="宋体" w:eastAsia="宋体" w:hAnsi="宋体" w:cs="宋体" w:hint="eastAsia"/>
          <w:sz w:val="24"/>
          <w:lang w:val="zh-CN"/>
        </w:rPr>
        <w:t>日内与采购单位签订政府采购合同，采购单位应当自合同签订之日起2个工作日内在河南省电子化政府采购系统进行合同备案。按照招标文件和中标人投标文件的规定，与中标人签订书面合同。所签订的合同不得对招标文件确定的事项和中标人投标文件作实质性修改。</w:t>
      </w:r>
    </w:p>
    <w:p w14:paraId="2307892F" w14:textId="77777777" w:rsidR="00D57A36" w:rsidRDefault="00AA7A76">
      <w:pPr>
        <w:tabs>
          <w:tab w:val="left" w:pos="1260"/>
        </w:tabs>
        <w:autoSpaceDE w:val="0"/>
        <w:autoSpaceDN w:val="0"/>
        <w:spacing w:line="360" w:lineRule="auto"/>
        <w:contextualSpacing/>
        <w:rPr>
          <w:rFonts w:ascii="宋体" w:eastAsia="宋体" w:hAnsi="宋体" w:cs="宋体" w:hint="eastAsia"/>
          <w:b/>
          <w:sz w:val="24"/>
        </w:rPr>
      </w:pPr>
      <w:r>
        <w:rPr>
          <w:rFonts w:ascii="宋体" w:eastAsia="宋体" w:hAnsi="宋体" w:cs="宋体" w:hint="eastAsia"/>
          <w:b/>
          <w:sz w:val="24"/>
        </w:rPr>
        <w:t>40.履约保证金</w:t>
      </w:r>
    </w:p>
    <w:p w14:paraId="7326A377" w14:textId="77777777" w:rsidR="00D57A36" w:rsidRDefault="00AA7A76">
      <w:pPr>
        <w:autoSpaceDE w:val="0"/>
        <w:autoSpaceDN w:val="0"/>
        <w:spacing w:line="360" w:lineRule="auto"/>
        <w:ind w:firstLineChars="200" w:firstLine="480"/>
        <w:contextualSpacing/>
        <w:rPr>
          <w:rFonts w:ascii="宋体" w:eastAsia="宋体" w:hAnsi="宋体" w:cs="宋体" w:hint="eastAsia"/>
          <w:sz w:val="24"/>
        </w:rPr>
      </w:pPr>
      <w:r>
        <w:rPr>
          <w:rFonts w:ascii="宋体" w:eastAsia="宋体" w:hAnsi="宋体" w:cs="宋体" w:hint="eastAsia"/>
          <w:kern w:val="0"/>
          <w:sz w:val="24"/>
        </w:rPr>
        <w:t>“投标人须知前附表”中规定</w:t>
      </w:r>
      <w:r>
        <w:rPr>
          <w:rFonts w:ascii="宋体" w:eastAsia="宋体" w:hAnsi="宋体" w:cs="宋体" w:hint="eastAsia"/>
          <w:sz w:val="24"/>
        </w:rPr>
        <w:t>中标人提交履约保证金的，中标人应当以支票、汇票、本票或者金融机构、担保机构出具的保函等非现金形式向采购人提交。履约保证金的数额不得超过政府采购合同金额的   %。</w:t>
      </w:r>
    </w:p>
    <w:p w14:paraId="2C5A12CE" w14:textId="77777777" w:rsidR="00D57A36" w:rsidRDefault="00AA7A76">
      <w:pPr>
        <w:pStyle w:val="af"/>
        <w:autoSpaceDE w:val="0"/>
        <w:autoSpaceDN w:val="0"/>
        <w:spacing w:line="360" w:lineRule="auto"/>
        <w:ind w:firstLineChars="0" w:firstLine="0"/>
        <w:contextualSpacing/>
        <w:rPr>
          <w:rFonts w:ascii="宋体" w:eastAsia="宋体" w:hAnsi="宋体" w:cs="宋体" w:hint="eastAsia"/>
          <w:kern w:val="0"/>
          <w:sz w:val="24"/>
        </w:rPr>
      </w:pPr>
      <w:r>
        <w:rPr>
          <w:rFonts w:ascii="宋体" w:eastAsia="宋体" w:hAnsi="宋体" w:cs="宋体" w:hint="eastAsia"/>
          <w:b/>
          <w:kern w:val="0"/>
          <w:sz w:val="24"/>
        </w:rPr>
        <w:t>41.政府采购合同融资</w:t>
      </w:r>
    </w:p>
    <w:p w14:paraId="16902502" w14:textId="77777777" w:rsidR="00D57A36" w:rsidRDefault="00AA7A76">
      <w:pPr>
        <w:pStyle w:val="af"/>
        <w:wordWrap w:val="0"/>
        <w:topLinePunct/>
        <w:autoSpaceDE w:val="0"/>
        <w:autoSpaceDN w:val="0"/>
        <w:adjustRightInd w:val="0"/>
        <w:spacing w:line="360" w:lineRule="auto"/>
        <w:ind w:firstLine="480"/>
        <w:contextualSpacing/>
        <w:rPr>
          <w:rFonts w:ascii="宋体" w:eastAsia="宋体" w:hAnsi="宋体" w:cs="宋体" w:hint="eastAsia"/>
          <w:kern w:val="0"/>
          <w:sz w:val="24"/>
        </w:rPr>
      </w:pPr>
      <w:r>
        <w:rPr>
          <w:rFonts w:ascii="宋体" w:eastAsia="宋体" w:hAnsi="宋体" w:cs="宋体" w:hint="eastAsia"/>
          <w:kern w:val="0"/>
          <w:sz w:val="24"/>
        </w:rPr>
        <w:t>41.1 缓解中小企业融资难题</w:t>
      </w:r>
    </w:p>
    <w:p w14:paraId="32E86BB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1979D302"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41.2 合作金融机构（排名不分先后）</w:t>
      </w:r>
    </w:p>
    <w:p w14:paraId="71A0A0AE"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合作金融机构名称：中原银行许昌分行（小微金融部）</w:t>
      </w:r>
    </w:p>
    <w:p w14:paraId="3A4132D1"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lastRenderedPageBreak/>
        <w:t>联系人及电话：陈阳 13137407575   方金龙  15836539901</w:t>
      </w:r>
    </w:p>
    <w:p w14:paraId="72473C49"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地址：许昌市建安大道与紫云路交汇处中原银行</w:t>
      </w:r>
    </w:p>
    <w:p w14:paraId="31E0BDD9"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合作金融机构名称：浦发银行许昌分行</w:t>
      </w:r>
    </w:p>
    <w:p w14:paraId="15DFF517"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联系人及电话：赵勇  0374-7313569、7313502 18937459920</w:t>
      </w:r>
    </w:p>
    <w:p w14:paraId="4BCA433B"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地址：许昌市许继大道1163号许继花园</w:t>
      </w:r>
    </w:p>
    <w:p w14:paraId="2981FA0A"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合作金融机构名称：交通银行许昌分行</w:t>
      </w:r>
    </w:p>
    <w:p w14:paraId="7A620FA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联系人：宋纪刚  0374-2369912  13733951305</w:t>
      </w:r>
    </w:p>
    <w:p w14:paraId="1F00229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地址：许昌市莲城大道114号</w:t>
      </w:r>
    </w:p>
    <w:p w14:paraId="633C8E84"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合作金融机构名称：光大银行许昌分行</w:t>
      </w:r>
    </w:p>
    <w:p w14:paraId="2534419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联系人：李东磊  0374-2928168 18569936868</w:t>
      </w:r>
    </w:p>
    <w:p w14:paraId="60C5C779"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地址：许昌市魏都区八一路文峰路交叉口西北角</w:t>
      </w:r>
    </w:p>
    <w:p w14:paraId="1E8269F1"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合作金融机构名称：招商银行许昌分行</w:t>
      </w:r>
    </w:p>
    <w:p w14:paraId="0C26F522"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联系人及电话：崔星迪  0374-5376058  18839983051</w:t>
      </w:r>
    </w:p>
    <w:p w14:paraId="4D96BDC4"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地址：许昌市建安大道中段新天下AB座</w:t>
      </w:r>
    </w:p>
    <w:p w14:paraId="2AFAECAF"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合作金融机构名称：邮储银行许昌市分行</w:t>
      </w:r>
    </w:p>
    <w:p w14:paraId="7756BF4D"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联系人及电话：张彦峰13839001972 武松涛18839902679</w:t>
      </w:r>
    </w:p>
    <w:p w14:paraId="55F5E2FC"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徐亚爽15038297574</w:t>
      </w:r>
    </w:p>
    <w:p w14:paraId="5511BAAF"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地址：许昌市莲城大道邮储银行莲城支行二楼</w:t>
      </w:r>
    </w:p>
    <w:p w14:paraId="24339CF3"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合作金融机构名称：中国银行许昌分行</w:t>
      </w:r>
    </w:p>
    <w:p w14:paraId="6B18D3CB"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联系人及电话：白炜 13938772680   刘晓飞  0374-3338596</w:t>
      </w:r>
    </w:p>
    <w:p w14:paraId="3281F175"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地址：许昌市魏都区建设路1488号</w:t>
      </w:r>
    </w:p>
    <w:p w14:paraId="3E18DFC2"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合作金融机构名称：中信银行郑州红专路支行</w:t>
      </w:r>
    </w:p>
    <w:p w14:paraId="5B4CEF8A"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联系人：韩晨  13253490679</w:t>
      </w:r>
    </w:p>
    <w:p w14:paraId="318E67B6"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地址：郑州市金水区经三路北26号中信银行郑州红专路支行</w:t>
      </w:r>
    </w:p>
    <w:p w14:paraId="3F2D7E25" w14:textId="77777777" w:rsidR="00D57A36" w:rsidRDefault="00AA7A76">
      <w:pPr>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41.3 “许昌市政府采购合同融资金融产品推介名录”链接</w:t>
      </w:r>
    </w:p>
    <w:p w14:paraId="4F4D20CA" w14:textId="77777777" w:rsidR="00D57A36" w:rsidRDefault="00AA7A76">
      <w:pPr>
        <w:autoSpaceDE w:val="0"/>
        <w:autoSpaceDN w:val="0"/>
        <w:spacing w:line="360" w:lineRule="auto"/>
        <w:ind w:left="964"/>
        <w:contextualSpacing/>
        <w:jc w:val="left"/>
        <w:rPr>
          <w:rFonts w:ascii="宋体" w:eastAsia="宋体" w:hAnsi="宋体" w:cs="宋体" w:hint="eastAsia"/>
          <w:kern w:val="0"/>
          <w:sz w:val="24"/>
        </w:rPr>
      </w:pPr>
      <w:r>
        <w:rPr>
          <w:rFonts w:ascii="宋体" w:eastAsia="宋体" w:hAnsi="宋体" w:cs="宋体" w:hint="eastAsia"/>
          <w:kern w:val="0"/>
          <w:sz w:val="24"/>
        </w:rPr>
        <w:t>http://xuchang.hngp.gov.cn/xuchang/content?infoId=1606365368231095&amp;channelCode=H711001</w:t>
      </w:r>
    </w:p>
    <w:p w14:paraId="5CEFCCEF" w14:textId="77777777" w:rsidR="00D57A36" w:rsidRDefault="00AA7A76">
      <w:pPr>
        <w:autoSpaceDE w:val="0"/>
        <w:autoSpaceDN w:val="0"/>
        <w:spacing w:line="360" w:lineRule="auto"/>
        <w:contextualSpacing/>
        <w:rPr>
          <w:rFonts w:ascii="宋体" w:eastAsia="宋体" w:hAnsi="宋体" w:cs="宋体" w:hint="eastAsia"/>
          <w:b/>
          <w:sz w:val="24"/>
        </w:rPr>
      </w:pPr>
      <w:r>
        <w:rPr>
          <w:rFonts w:ascii="宋体" w:eastAsia="宋体" w:hAnsi="宋体" w:cs="宋体" w:hint="eastAsia"/>
          <w:b/>
          <w:sz w:val="24"/>
        </w:rPr>
        <w:t>42. 其他</w:t>
      </w:r>
    </w:p>
    <w:p w14:paraId="7695C7B6" w14:textId="77777777" w:rsidR="00D57A36" w:rsidRDefault="00AA7A76">
      <w:pPr>
        <w:tabs>
          <w:tab w:val="left" w:pos="1260"/>
        </w:tabs>
        <w:autoSpaceDE w:val="0"/>
        <w:autoSpaceDN w:val="0"/>
        <w:spacing w:line="360" w:lineRule="auto"/>
        <w:ind w:firstLineChars="200" w:firstLine="480"/>
        <w:contextualSpacing/>
        <w:jc w:val="left"/>
        <w:rPr>
          <w:rFonts w:ascii="宋体" w:eastAsia="宋体" w:hAnsi="宋体" w:cs="宋体" w:hint="eastAsia"/>
          <w:kern w:val="0"/>
          <w:sz w:val="24"/>
        </w:rPr>
      </w:pPr>
      <w:r>
        <w:rPr>
          <w:rFonts w:ascii="宋体" w:eastAsia="宋体" w:hAnsi="宋体" w:cs="宋体" w:hint="eastAsia"/>
          <w:kern w:val="0"/>
          <w:sz w:val="24"/>
        </w:rPr>
        <w:t>本次招标文件未尽事项，以法律法规规定的为准。</w:t>
      </w:r>
    </w:p>
    <w:p w14:paraId="6B1B779E"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17C8D4D3" w14:textId="77777777" w:rsidR="00D57A36" w:rsidRDefault="00AA7A76">
      <w:pPr>
        <w:autoSpaceDE w:val="0"/>
        <w:autoSpaceDN w:val="0"/>
        <w:spacing w:line="360" w:lineRule="auto"/>
        <w:contextualSpacing/>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第五章 政府采购政策功能</w:t>
      </w:r>
    </w:p>
    <w:p w14:paraId="0E994FD6" w14:textId="77777777" w:rsidR="00D57A36" w:rsidRDefault="00AA7A76">
      <w:pPr>
        <w:pStyle w:val="a7"/>
        <w:spacing w:line="360" w:lineRule="auto"/>
        <w:ind w:firstLineChars="200" w:firstLine="420"/>
        <w:contextualSpacing/>
        <w:rPr>
          <w:rFonts w:ascii="宋体" w:hAnsi="宋体" w:cs="宋体" w:hint="eastAsia"/>
          <w:szCs w:val="21"/>
          <w:lang w:val="zh-CN"/>
        </w:rPr>
      </w:pPr>
      <w:r>
        <w:rPr>
          <w:rFonts w:ascii="宋体" w:hAnsi="宋体" w:cs="宋体" w:hint="eastAsia"/>
          <w:sz w:val="21"/>
          <w:szCs w:val="21"/>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14:paraId="2A988C86" w14:textId="77777777" w:rsidR="00D57A36" w:rsidRDefault="00AA7A76">
      <w:pPr>
        <w:pStyle w:val="a7"/>
        <w:spacing w:line="360" w:lineRule="auto"/>
        <w:contextualSpacing/>
        <w:rPr>
          <w:rFonts w:ascii="宋体" w:hAnsi="宋体" w:cs="宋体" w:hint="eastAsia"/>
          <w:b/>
          <w:sz w:val="21"/>
          <w:szCs w:val="21"/>
          <w:lang w:val="zh-CN"/>
        </w:rPr>
      </w:pPr>
      <w:r>
        <w:rPr>
          <w:rFonts w:ascii="宋体" w:hAnsi="宋体" w:cs="宋体" w:hint="eastAsia"/>
          <w:b/>
          <w:sz w:val="21"/>
          <w:szCs w:val="21"/>
          <w:lang w:val="zh-CN"/>
        </w:rPr>
        <w:t>一、节</w:t>
      </w:r>
      <w:r>
        <w:rPr>
          <w:rFonts w:ascii="宋体" w:hAnsi="宋体" w:cs="宋体" w:hint="eastAsia"/>
          <w:b/>
          <w:sz w:val="21"/>
          <w:szCs w:val="21"/>
        </w:rPr>
        <w:t>约</w:t>
      </w:r>
      <w:r>
        <w:rPr>
          <w:rFonts w:ascii="宋体" w:hAnsi="宋体" w:cs="宋体" w:hint="eastAsia"/>
          <w:b/>
          <w:sz w:val="21"/>
          <w:szCs w:val="21"/>
          <w:lang w:val="zh-CN"/>
        </w:rPr>
        <w:t>能源、保护环境</w:t>
      </w:r>
    </w:p>
    <w:p w14:paraId="3953CAF8"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按照《财政部、发展改革委、生态环境部、市场监管总局关于调整优化节能产品、环境标志产品政府采购执行机制的通知》（财库〔2019〕9号）和</w:t>
      </w:r>
      <w:r>
        <w:rPr>
          <w:rFonts w:ascii="宋体" w:hAnsi="宋体" w:cs="宋体" w:hint="eastAsia"/>
          <w:sz w:val="21"/>
          <w:szCs w:val="21"/>
        </w:rPr>
        <w:t>财政部、生态环境部</w:t>
      </w:r>
      <w:r>
        <w:rPr>
          <w:rFonts w:ascii="宋体" w:hAnsi="宋体" w:cs="宋体" w:hint="eastAsia"/>
          <w:sz w:val="21"/>
          <w:szCs w:val="21"/>
          <w:lang w:val="zh-CN"/>
        </w:rPr>
        <w:t>《关于印发环境标志产品政府采购品目清单的通知》</w:t>
      </w:r>
      <w:r>
        <w:rPr>
          <w:rFonts w:ascii="宋体" w:hAnsi="宋体" w:cs="宋体" w:hint="eastAsia"/>
          <w:sz w:val="21"/>
          <w:szCs w:val="21"/>
        </w:rPr>
        <w:t>（财库〔2019〕18号）以及</w:t>
      </w:r>
      <w:r>
        <w:rPr>
          <w:rFonts w:ascii="宋体" w:hAnsi="宋体" w:cs="宋体" w:hint="eastAsia"/>
          <w:sz w:val="21"/>
          <w:szCs w:val="21"/>
          <w:lang w:val="zh-CN"/>
        </w:rPr>
        <w:t>财政部、发展改革委</w:t>
      </w:r>
      <w:r>
        <w:rPr>
          <w:rFonts w:ascii="宋体" w:hAnsi="宋体" w:cs="宋体" w:hint="eastAsia"/>
          <w:sz w:val="21"/>
          <w:szCs w:val="21"/>
        </w:rPr>
        <w:t>《关于印发节能产品政府采购品目清单的通知》（财库〔2019〕19号）</w:t>
      </w:r>
      <w:r>
        <w:rPr>
          <w:rFonts w:ascii="宋体" w:hAnsi="宋体" w:cs="宋体" w:hint="eastAsia"/>
          <w:sz w:val="21"/>
          <w:szCs w:val="21"/>
          <w:lang w:val="zh-CN"/>
        </w:rPr>
        <w:t>，</w:t>
      </w:r>
      <w:r>
        <w:rPr>
          <w:rFonts w:ascii="宋体" w:hAnsi="宋体" w:cs="宋体" w:hint="eastAsia"/>
          <w:sz w:val="21"/>
          <w:szCs w:val="21"/>
        </w:rPr>
        <w:t>采购属于政府强</w:t>
      </w:r>
      <w:r>
        <w:rPr>
          <w:rFonts w:ascii="宋体" w:hAnsi="宋体" w:cs="宋体" w:hint="eastAsia"/>
          <w:sz w:val="21"/>
          <w:szCs w:val="21"/>
          <w:lang w:val="zh-CN"/>
        </w:rPr>
        <w:t>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14:paraId="5E9E6136" w14:textId="77777777" w:rsidR="00D57A36" w:rsidRDefault="00AA7A76">
      <w:pPr>
        <w:pStyle w:val="a7"/>
        <w:spacing w:line="360" w:lineRule="auto"/>
        <w:contextualSpacing/>
        <w:rPr>
          <w:rFonts w:ascii="宋体" w:hAnsi="宋体" w:cs="宋体" w:hint="eastAsia"/>
          <w:b/>
          <w:sz w:val="21"/>
          <w:szCs w:val="21"/>
          <w:lang w:val="zh-CN"/>
        </w:rPr>
      </w:pPr>
      <w:r>
        <w:rPr>
          <w:rFonts w:ascii="宋体" w:hAnsi="宋体" w:cs="宋体" w:hint="eastAsia"/>
          <w:b/>
          <w:sz w:val="21"/>
          <w:szCs w:val="21"/>
        </w:rPr>
        <w:t>二、</w:t>
      </w:r>
      <w:r>
        <w:rPr>
          <w:rFonts w:ascii="宋体" w:hAnsi="宋体" w:cs="宋体" w:hint="eastAsia"/>
          <w:b/>
          <w:sz w:val="21"/>
          <w:szCs w:val="21"/>
          <w:lang w:val="zh-CN"/>
        </w:rPr>
        <w:t>促进中小企业发展（不含民办非企业）</w:t>
      </w:r>
    </w:p>
    <w:p w14:paraId="7D043BA4" w14:textId="534EA4B0" w:rsidR="00D57A36" w:rsidRDefault="00AA7A76">
      <w:pPr>
        <w:pStyle w:val="a7"/>
        <w:spacing w:line="360" w:lineRule="auto"/>
        <w:ind w:leftChars="200" w:left="420"/>
        <w:contextualSpacing/>
        <w:rPr>
          <w:rFonts w:ascii="宋体" w:hAnsi="宋体" w:cs="宋体" w:hint="eastAsia"/>
          <w:bCs/>
          <w:sz w:val="21"/>
          <w:szCs w:val="21"/>
          <w:lang w:val="zh-CN"/>
        </w:rPr>
      </w:pPr>
      <w:r>
        <w:rPr>
          <w:rFonts w:ascii="宋体" w:hAnsi="宋体" w:cs="宋体" w:hint="eastAsia"/>
          <w:bCs/>
          <w:sz w:val="21"/>
          <w:szCs w:val="21"/>
          <w:lang w:val="zh-CN"/>
        </w:rPr>
        <w:t>（一）专门面向中小企业预留采购份额</w:t>
      </w:r>
      <w:r w:rsidR="00F35B65" w:rsidRPr="00F35B65">
        <w:rPr>
          <w:rFonts w:ascii="宋体" w:hAnsi="宋体" w:cs="宋体"/>
          <w:bCs/>
          <w:sz w:val="21"/>
          <w:szCs w:val="21"/>
        </w:rPr>
        <w:t>（不再执行价格评审优惠的扶持政策）</w:t>
      </w:r>
    </w:p>
    <w:p w14:paraId="2670F96B" w14:textId="77777777" w:rsidR="00D57A36" w:rsidRDefault="00AA7A76">
      <w:pPr>
        <w:pStyle w:val="a7"/>
        <w:spacing w:line="360" w:lineRule="auto"/>
        <w:ind w:leftChars="200" w:left="420"/>
        <w:contextualSpacing/>
        <w:rPr>
          <w:rFonts w:ascii="宋体" w:hAnsi="宋体" w:cs="宋体" w:hint="eastAsia"/>
          <w:b/>
          <w:sz w:val="21"/>
          <w:szCs w:val="21"/>
          <w:lang w:val="zh-CN"/>
        </w:rPr>
      </w:pPr>
      <w:r>
        <w:rPr>
          <w:rFonts w:ascii="宋体" w:hAnsi="宋体" w:cs="宋体" w:hint="eastAsia"/>
          <w:bCs/>
          <w:sz w:val="21"/>
          <w:szCs w:val="21"/>
          <w:lang w:val="zh-CN"/>
        </w:rPr>
        <w:t>（二）非专门面向中小企业预留采购份额</w:t>
      </w:r>
    </w:p>
    <w:p w14:paraId="571D34A5" w14:textId="77777777" w:rsidR="00D57A36" w:rsidRDefault="00AA7A76">
      <w:pPr>
        <w:topLinePunct/>
        <w:spacing w:line="360" w:lineRule="auto"/>
        <w:ind w:firstLineChars="200" w:firstLine="420"/>
        <w:contextualSpacing/>
        <w:rPr>
          <w:rFonts w:ascii="宋体" w:eastAsia="宋体" w:hAnsi="宋体" w:cs="宋体" w:hint="eastAsia"/>
          <w:szCs w:val="21"/>
          <w:lang w:val="zh-CN"/>
        </w:rPr>
      </w:pPr>
      <w:r>
        <w:rPr>
          <w:rFonts w:ascii="宋体" w:eastAsia="宋体" w:hAnsi="宋体" w:cs="宋体" w:hint="eastAsia"/>
          <w:szCs w:val="21"/>
          <w:lang w:val="zh-CN"/>
        </w:rPr>
        <w:t>1.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6796F51" w14:textId="77777777" w:rsidR="00D57A36" w:rsidRDefault="00AA7A76">
      <w:pPr>
        <w:topLinePunct/>
        <w:spacing w:line="360" w:lineRule="auto"/>
        <w:ind w:firstLineChars="200" w:firstLine="420"/>
        <w:contextualSpacing/>
        <w:rPr>
          <w:rFonts w:ascii="宋体" w:eastAsia="宋体" w:hAnsi="宋体" w:cs="宋体" w:hint="eastAsia"/>
        </w:rPr>
      </w:pPr>
      <w:r>
        <w:rPr>
          <w:rFonts w:ascii="宋体" w:eastAsia="宋体" w:hAnsi="宋体" w:cs="宋体" w:hint="eastAsia"/>
        </w:rPr>
        <w:t>2.在货物采购项目中，供应商提供的货物既有中小企业制造货物，也有大型企业制造货物的，不享受</w:t>
      </w:r>
      <w:r>
        <w:rPr>
          <w:rFonts w:ascii="宋体" w:eastAsia="宋体" w:hAnsi="宋体" w:cs="宋体" w:hint="eastAsia"/>
          <w:szCs w:val="21"/>
          <w:lang w:val="zh-CN"/>
        </w:rPr>
        <w:t>《政府采购促进中小企业发展管理办法》（财库〔2020〕46号）</w:t>
      </w:r>
      <w:r>
        <w:rPr>
          <w:rFonts w:ascii="宋体" w:eastAsia="宋体" w:hAnsi="宋体" w:cs="宋体" w:hint="eastAsia"/>
        </w:rPr>
        <w:t>规定的中小企业扶持政策。</w:t>
      </w:r>
    </w:p>
    <w:p w14:paraId="4BB033F1" w14:textId="77777777" w:rsidR="00D57A36" w:rsidRDefault="00AA7A76">
      <w:pPr>
        <w:spacing w:line="360" w:lineRule="auto"/>
        <w:ind w:firstLineChars="200" w:firstLine="420"/>
        <w:contextualSpacing/>
        <w:rPr>
          <w:rFonts w:ascii="宋体" w:eastAsia="宋体" w:hAnsi="宋体" w:cs="宋体" w:hint="eastAsia"/>
        </w:rPr>
      </w:pPr>
      <w:r>
        <w:rPr>
          <w:rFonts w:ascii="宋体" w:eastAsia="宋体" w:hAnsi="宋体" w:cs="宋体" w:hint="eastAsia"/>
        </w:rPr>
        <w:t>3.以联合体形式参加政府采购活动，联合体各方均为中小企业的，联合体视同中小企业。其中，联合体各方均为小微企业的，联合体视同小微企业。</w:t>
      </w:r>
    </w:p>
    <w:p w14:paraId="41C58343" w14:textId="77777777" w:rsidR="00D57A36" w:rsidRDefault="00AA7A76">
      <w:pPr>
        <w:spacing w:line="360" w:lineRule="auto"/>
        <w:ind w:firstLineChars="200" w:firstLine="420"/>
        <w:contextualSpacing/>
        <w:rPr>
          <w:rFonts w:ascii="宋体" w:eastAsia="宋体" w:hAnsi="宋体" w:cs="宋体" w:hint="eastAsia"/>
        </w:rPr>
      </w:pPr>
      <w:r>
        <w:rPr>
          <w:rFonts w:ascii="宋体" w:eastAsia="宋体" w:hAnsi="宋体" w:cs="宋体" w:hint="eastAsia"/>
        </w:rPr>
        <w:t>4.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14:paraId="51496B98" w14:textId="77777777" w:rsidR="00D57A36" w:rsidRDefault="00AA7A76">
      <w:pPr>
        <w:topLinePunct/>
        <w:spacing w:line="360" w:lineRule="auto"/>
        <w:ind w:firstLineChars="200" w:firstLine="420"/>
        <w:contextualSpacing/>
        <w:rPr>
          <w:rFonts w:ascii="宋体" w:eastAsia="宋体" w:hAnsi="宋体" w:cs="宋体" w:hint="eastAsia"/>
        </w:rPr>
      </w:pPr>
      <w:r>
        <w:rPr>
          <w:rFonts w:ascii="宋体" w:eastAsia="宋体" w:hAnsi="宋体" w:cs="宋体" w:hint="eastAsia"/>
        </w:rPr>
        <w:t>5.按照本次采购标的所属行业的划定标准，符合条件的中小企业应按照招标文件格式要求提供《中小企业声明函》，否则不得享受相关中小企业扶持政策。</w:t>
      </w:r>
    </w:p>
    <w:p w14:paraId="08B18049" w14:textId="77777777" w:rsidR="00D57A36" w:rsidRDefault="00AA7A76">
      <w:pPr>
        <w:topLinePunct/>
        <w:spacing w:line="360" w:lineRule="auto"/>
        <w:contextualSpacing/>
        <w:rPr>
          <w:rFonts w:ascii="宋体" w:eastAsia="宋体" w:hAnsi="宋体" w:cs="宋体" w:hint="eastAsia"/>
          <w:b/>
          <w:szCs w:val="21"/>
          <w:lang w:val="zh-CN"/>
        </w:rPr>
      </w:pPr>
      <w:r>
        <w:rPr>
          <w:rFonts w:ascii="宋体" w:eastAsia="宋体" w:hAnsi="宋体" w:cs="宋体" w:hint="eastAsia"/>
          <w:b/>
          <w:szCs w:val="21"/>
          <w:lang w:val="zh-CN"/>
        </w:rPr>
        <w:t>三、支持监狱企业发展</w:t>
      </w:r>
    </w:p>
    <w:p w14:paraId="1C9330BC" w14:textId="77777777" w:rsidR="00D57A36" w:rsidRDefault="00AA7A76">
      <w:pPr>
        <w:spacing w:line="360" w:lineRule="auto"/>
        <w:ind w:firstLineChars="200" w:firstLine="420"/>
        <w:contextualSpacing/>
        <w:rPr>
          <w:rFonts w:ascii="宋体" w:eastAsia="宋体" w:hAnsi="宋体" w:cs="宋体" w:hint="eastAsia"/>
          <w:szCs w:val="21"/>
          <w:lang w:val="zh-CN"/>
        </w:rPr>
      </w:pPr>
      <w:r>
        <w:rPr>
          <w:rFonts w:ascii="宋体" w:eastAsia="宋体" w:hAnsi="宋体" w:cs="宋体" w:hint="eastAsia"/>
          <w:szCs w:val="21"/>
          <w:lang w:val="zh-CN"/>
        </w:rPr>
        <w:t>按照财政部、司法部发布的《关于政府采购支持监狱企业发展有关问题的通知》（</w:t>
      </w:r>
      <w:bookmarkStart w:id="9" w:name="OLE_LINK6"/>
      <w:r>
        <w:rPr>
          <w:rFonts w:ascii="宋体" w:eastAsia="宋体" w:hAnsi="宋体" w:cs="宋体" w:hint="eastAsia"/>
          <w:szCs w:val="21"/>
          <w:lang w:val="zh-CN"/>
        </w:rPr>
        <w:t>财库〔2014〕68号</w:t>
      </w:r>
      <w:bookmarkEnd w:id="9"/>
      <w:r>
        <w:rPr>
          <w:rFonts w:ascii="宋体" w:eastAsia="宋体" w:hAnsi="宋体" w:cs="宋体" w:hint="eastAsia"/>
          <w:szCs w:val="21"/>
          <w:lang w:val="zh-CN"/>
        </w:rPr>
        <w:t>）</w:t>
      </w:r>
      <w:r>
        <w:rPr>
          <w:rFonts w:ascii="宋体" w:eastAsia="宋体" w:hAnsi="宋体" w:cs="宋体" w:hint="eastAsia"/>
          <w:szCs w:val="21"/>
          <w:lang w:val="zh-CN"/>
        </w:rPr>
        <w:lastRenderedPageBreak/>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55C16952" w14:textId="77777777" w:rsidR="00D57A36" w:rsidRDefault="00AA7A76">
      <w:pPr>
        <w:spacing w:line="360" w:lineRule="auto"/>
        <w:contextualSpacing/>
        <w:rPr>
          <w:rFonts w:ascii="宋体" w:eastAsia="宋体" w:hAnsi="宋体" w:cs="宋体" w:hint="eastAsia"/>
          <w:b/>
          <w:szCs w:val="21"/>
          <w:lang w:val="zh-CN"/>
        </w:rPr>
      </w:pPr>
      <w:r>
        <w:rPr>
          <w:rFonts w:ascii="宋体" w:eastAsia="宋体" w:hAnsi="宋体" w:cs="宋体" w:hint="eastAsia"/>
          <w:b/>
          <w:szCs w:val="21"/>
          <w:lang w:val="zh-CN"/>
        </w:rPr>
        <w:t>四、促进残疾人就业</w:t>
      </w:r>
    </w:p>
    <w:p w14:paraId="77F26480"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ascii="宋体" w:hAnsi="宋体" w:cs="宋体" w:hint="eastAsia"/>
          <w:sz w:val="21"/>
          <w:szCs w:val="21"/>
        </w:rPr>
        <w:t>残疾人福利性单位属于小型、微型企业的，不重复享受政策。</w:t>
      </w:r>
    </w:p>
    <w:p w14:paraId="29066A0D"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761F4FC2"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3.中标人为残疾人福利性单位的，采购人应当随中标结果同时公告其《残疾人福利性单位声明函》，接受社会监督。</w:t>
      </w:r>
    </w:p>
    <w:p w14:paraId="2A43B9EB" w14:textId="77777777" w:rsidR="00D57A36" w:rsidRDefault="00AA7A76">
      <w:pPr>
        <w:spacing w:line="360" w:lineRule="auto"/>
        <w:contextualSpacing/>
        <w:rPr>
          <w:rFonts w:ascii="宋体" w:eastAsia="宋体" w:hAnsi="宋体" w:cs="宋体" w:hint="eastAsia"/>
          <w:b/>
          <w:szCs w:val="21"/>
          <w:lang w:val="zh-CN"/>
        </w:rPr>
      </w:pPr>
      <w:r>
        <w:rPr>
          <w:rFonts w:ascii="宋体" w:eastAsia="宋体" w:hAnsi="宋体" w:cs="宋体" w:hint="eastAsia"/>
          <w:b/>
          <w:szCs w:val="21"/>
          <w:lang w:val="zh-CN"/>
        </w:rPr>
        <w:t>五、实施本国产品</w:t>
      </w:r>
    </w:p>
    <w:p w14:paraId="03402A57"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1.对本国产品的支持政策。</w:t>
      </w:r>
    </w:p>
    <w:p w14:paraId="4FA50766"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919ABF4"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2.政策执行要求</w:t>
      </w:r>
    </w:p>
    <w:p w14:paraId="38E6563B"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根据《国务院办公厅关于在政府采购中实施本国产品标准及相关政策的通知》（国办发〔2025〕34 号），供应商对其提供的产品应当按照招标文件格式要求出具《关于符合本国产品标准的声明函》或财政部会同有关部门规定的有关证明文件。出具符合要求的《声明函》或有关证明文件的，该产品视为本国产品。采购人、采购代理机构不得再要求供应商提供其他证明材料。国有企业、民营企业、外资企业等各类经营主体平等享受对本国产品的政府采购支持政策。</w:t>
      </w:r>
    </w:p>
    <w:p w14:paraId="7786DDD0"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3.本国产品标准。</w:t>
      </w:r>
    </w:p>
    <w:p w14:paraId="0BF8603D"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根据《国务院办公厅关于在政府采购中实施本国产品标准及相关政策的通知》（国办发〔2025〕34号）、《关于贯彻落实〈国务院办公厅关于在政府采购中实施本国产品标准及相关政策的通知〉的意见》（财库</w:t>
      </w:r>
      <w:r>
        <w:rPr>
          <w:rFonts w:ascii="宋体" w:hAnsi="宋体" w:cs="宋体" w:hint="eastAsia"/>
          <w:sz w:val="21"/>
          <w:szCs w:val="21"/>
          <w:lang w:val="zh-CN"/>
        </w:rPr>
        <w:lastRenderedPageBreak/>
        <w:t>〔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5290B862"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4.本国产品标准的适用范围。</w:t>
      </w:r>
    </w:p>
    <w:p w14:paraId="14FE7899" w14:textId="77777777" w:rsidR="00D57A36" w:rsidRDefault="00AA7A76">
      <w:pPr>
        <w:pStyle w:val="a7"/>
        <w:spacing w:line="360" w:lineRule="auto"/>
        <w:ind w:firstLineChars="200" w:firstLine="420"/>
        <w:contextualSpacing/>
        <w:rPr>
          <w:rFonts w:ascii="宋体" w:hAnsi="宋体" w:cs="宋体" w:hint="eastAsia"/>
          <w:sz w:val="21"/>
          <w:szCs w:val="21"/>
          <w:lang w:val="zh-CN"/>
        </w:rPr>
      </w:pPr>
      <w:r>
        <w:rPr>
          <w:rFonts w:ascii="宋体" w:hAnsi="宋体" w:cs="宋体" w:hint="eastAsia"/>
          <w:sz w:val="21"/>
          <w:szCs w:val="21"/>
          <w:lang w:val="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16535C4"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19AAFDC1" w14:textId="77777777" w:rsidR="0031499A" w:rsidRDefault="0031499A" w:rsidP="0031499A">
      <w:pPr>
        <w:tabs>
          <w:tab w:val="left" w:pos="1260"/>
        </w:tabs>
        <w:autoSpaceDE w:val="0"/>
        <w:autoSpaceDN w:val="0"/>
        <w:adjustRightInd w:val="0"/>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第六章 资格审查与评标</w:t>
      </w:r>
    </w:p>
    <w:p w14:paraId="4FD5933A" w14:textId="77777777" w:rsidR="0031499A" w:rsidRPr="00782F8A" w:rsidRDefault="0031499A" w:rsidP="0031499A">
      <w:pPr>
        <w:spacing w:line="360" w:lineRule="auto"/>
        <w:contextualSpacing/>
        <w:rPr>
          <w:rFonts w:ascii="宋体" w:eastAsia="宋体" w:hAnsi="宋体" w:hint="eastAsia"/>
          <w:bCs/>
          <w:szCs w:val="21"/>
        </w:rPr>
      </w:pPr>
      <w:r w:rsidRPr="00782F8A">
        <w:rPr>
          <w:rFonts w:ascii="宋体" w:eastAsia="宋体" w:hAnsi="宋体" w:cs="仿宋_GB2312"/>
          <w:b/>
          <w:szCs w:val="21"/>
          <w:lang w:val="zh-CN"/>
        </w:rPr>
        <w:t>一、资格审查</w:t>
      </w:r>
    </w:p>
    <w:p w14:paraId="4F7E082A" w14:textId="77777777" w:rsidR="0031499A" w:rsidRPr="00782F8A" w:rsidRDefault="0031499A" w:rsidP="0031499A">
      <w:pPr>
        <w:spacing w:line="360" w:lineRule="auto"/>
        <w:ind w:rightChars="200" w:right="420" w:firstLineChars="200" w:firstLine="420"/>
        <w:contextualSpacing/>
        <w:rPr>
          <w:rFonts w:ascii="宋体" w:eastAsia="宋体" w:hAnsi="宋体" w:hint="eastAsia"/>
          <w:bCs/>
          <w:szCs w:val="21"/>
        </w:rPr>
      </w:pPr>
      <w:r w:rsidRPr="00782F8A">
        <w:rPr>
          <w:rFonts w:ascii="宋体" w:eastAsia="宋体" w:hAnsi="宋体"/>
          <w:bCs/>
          <w:szCs w:val="21"/>
        </w:rPr>
        <w:t>（一）开标结束后，采购人（采购代理机构）依法对投标人资格进行审查。确定符合资格的投标人不少于3家的，将组织评标委员会进行评标。</w:t>
      </w:r>
    </w:p>
    <w:p w14:paraId="310C02E8" w14:textId="77777777" w:rsidR="0031499A" w:rsidRPr="00782F8A" w:rsidRDefault="0031499A" w:rsidP="0031499A">
      <w:pPr>
        <w:spacing w:line="360" w:lineRule="auto"/>
        <w:ind w:rightChars="200" w:right="420"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（二）资格证明材料（本栏所列内容为本项目的资格审查条件，如有一项不符合要求，则不能进入下一步评审）。</w:t>
      </w:r>
    </w:p>
    <w:p w14:paraId="34D85B58" w14:textId="77777777" w:rsidR="0031499A" w:rsidRPr="00782F8A" w:rsidRDefault="0031499A" w:rsidP="0031499A">
      <w:pPr>
        <w:spacing w:line="360" w:lineRule="auto"/>
        <w:ind w:rightChars="200" w:right="420"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（三）资格审查中所涉及的证书及材料，均须在电子投标文件中提供原件扫描件（或图片）。</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410"/>
        <w:gridCol w:w="5954"/>
      </w:tblGrid>
      <w:tr w:rsidR="0031499A" w:rsidRPr="00782F8A" w14:paraId="68CCE5F2" w14:textId="77777777" w:rsidTr="001E5548">
        <w:trPr>
          <w:trHeight w:val="567"/>
          <w:jc w:val="center"/>
        </w:trPr>
        <w:tc>
          <w:tcPr>
            <w:tcW w:w="675" w:type="dxa"/>
            <w:vAlign w:val="center"/>
          </w:tcPr>
          <w:p w14:paraId="6B35095F"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序号</w:t>
            </w:r>
          </w:p>
        </w:tc>
        <w:tc>
          <w:tcPr>
            <w:tcW w:w="2410" w:type="dxa"/>
            <w:vAlign w:val="center"/>
          </w:tcPr>
          <w:p w14:paraId="6CB56983"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资格审查因素</w:t>
            </w:r>
          </w:p>
        </w:tc>
        <w:tc>
          <w:tcPr>
            <w:tcW w:w="5954" w:type="dxa"/>
            <w:vAlign w:val="center"/>
          </w:tcPr>
          <w:p w14:paraId="069DA4EE"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说明与要求</w:t>
            </w:r>
          </w:p>
        </w:tc>
      </w:tr>
      <w:tr w:rsidR="0031499A" w:rsidRPr="00782F8A" w14:paraId="3676C899" w14:textId="77777777" w:rsidTr="001E5548">
        <w:trPr>
          <w:trHeight w:val="567"/>
          <w:jc w:val="center"/>
        </w:trPr>
        <w:tc>
          <w:tcPr>
            <w:tcW w:w="675" w:type="dxa"/>
            <w:vAlign w:val="center"/>
          </w:tcPr>
          <w:p w14:paraId="179E6A8E"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1</w:t>
            </w:r>
          </w:p>
        </w:tc>
        <w:tc>
          <w:tcPr>
            <w:tcW w:w="2410" w:type="dxa"/>
            <w:vAlign w:val="center"/>
          </w:tcPr>
          <w:p w14:paraId="336A83CE"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投标函</w:t>
            </w:r>
          </w:p>
        </w:tc>
        <w:tc>
          <w:tcPr>
            <w:tcW w:w="5954" w:type="dxa"/>
            <w:vAlign w:val="center"/>
          </w:tcPr>
          <w:p w14:paraId="184F54D9" w14:textId="77777777" w:rsidR="0031499A" w:rsidRPr="00782F8A" w:rsidRDefault="0031499A" w:rsidP="001E5548">
            <w:pPr>
              <w:spacing w:line="360" w:lineRule="auto"/>
              <w:rPr>
                <w:rFonts w:ascii="宋体" w:eastAsia="宋体" w:hAnsi="宋体" w:hint="eastAsia"/>
                <w:b/>
                <w:szCs w:val="21"/>
              </w:rPr>
            </w:pPr>
            <w:r w:rsidRPr="00782F8A">
              <w:rPr>
                <w:rFonts w:ascii="宋体" w:eastAsia="宋体" w:hAnsi="宋体" w:cs="微软雅黑"/>
                <w:bCs/>
                <w:szCs w:val="21"/>
              </w:rPr>
              <w:t>参考招标文件第八章3.1格式填写</w:t>
            </w:r>
          </w:p>
        </w:tc>
      </w:tr>
      <w:tr w:rsidR="0031499A" w:rsidRPr="00782F8A" w14:paraId="69C72ACC" w14:textId="77777777" w:rsidTr="001E5548">
        <w:trPr>
          <w:jc w:val="center"/>
        </w:trPr>
        <w:tc>
          <w:tcPr>
            <w:tcW w:w="675" w:type="dxa"/>
            <w:vAlign w:val="center"/>
          </w:tcPr>
          <w:p w14:paraId="05FA5F2A" w14:textId="77777777" w:rsidR="0031499A" w:rsidRPr="00782F8A" w:rsidRDefault="0031499A" w:rsidP="001E5548">
            <w:pPr>
              <w:spacing w:line="360" w:lineRule="auto"/>
              <w:jc w:val="center"/>
              <w:rPr>
                <w:rFonts w:ascii="宋体" w:eastAsia="宋体" w:hAnsi="宋体" w:hint="eastAsia"/>
                <w:b/>
                <w:bCs/>
                <w:szCs w:val="21"/>
              </w:rPr>
            </w:pPr>
            <w:r w:rsidRPr="00782F8A">
              <w:rPr>
                <w:rFonts w:ascii="宋体" w:eastAsia="宋体" w:hAnsi="宋体"/>
                <w:b/>
                <w:bCs/>
                <w:szCs w:val="21"/>
              </w:rPr>
              <w:t>2</w:t>
            </w:r>
          </w:p>
        </w:tc>
        <w:tc>
          <w:tcPr>
            <w:tcW w:w="2410" w:type="dxa"/>
            <w:vAlign w:val="center"/>
          </w:tcPr>
          <w:p w14:paraId="71218FF8"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禹州市政府采购</w:t>
            </w:r>
          </w:p>
          <w:p w14:paraId="2F9D0266" w14:textId="77777777" w:rsidR="0031499A" w:rsidRPr="00782F8A" w:rsidRDefault="0031499A" w:rsidP="001E5548">
            <w:pPr>
              <w:spacing w:line="360" w:lineRule="auto"/>
              <w:jc w:val="center"/>
              <w:rPr>
                <w:rFonts w:ascii="宋体" w:eastAsia="宋体" w:hAnsi="宋体" w:hint="eastAsia"/>
                <w:b/>
                <w:szCs w:val="21"/>
              </w:rPr>
            </w:pPr>
            <w:r w:rsidRPr="00782F8A">
              <w:rPr>
                <w:rFonts w:ascii="宋体" w:eastAsia="宋体" w:hAnsi="宋体"/>
                <w:b/>
                <w:szCs w:val="21"/>
              </w:rPr>
              <w:t>供应商信用承诺函</w:t>
            </w:r>
          </w:p>
        </w:tc>
        <w:tc>
          <w:tcPr>
            <w:tcW w:w="5954" w:type="dxa"/>
            <w:vAlign w:val="center"/>
          </w:tcPr>
          <w:p w14:paraId="3571CCB6" w14:textId="77777777" w:rsidR="0031499A" w:rsidRPr="00782F8A" w:rsidRDefault="0031499A" w:rsidP="001E5548">
            <w:pPr>
              <w:spacing w:line="360" w:lineRule="auto"/>
              <w:jc w:val="left"/>
              <w:rPr>
                <w:rFonts w:ascii="宋体" w:eastAsia="宋体" w:hAnsi="宋体" w:hint="eastAsia"/>
                <w:b/>
                <w:bCs/>
                <w:szCs w:val="21"/>
              </w:rPr>
            </w:pPr>
            <w:r w:rsidRPr="00782F8A">
              <w:rPr>
                <w:rFonts w:ascii="宋体" w:eastAsia="宋体" w:hAnsi="宋体" w:cs="微软雅黑"/>
                <w:bCs/>
                <w:szCs w:val="21"/>
              </w:rPr>
              <w:t>按照招标文件第八章3.5格式填写</w:t>
            </w:r>
          </w:p>
        </w:tc>
      </w:tr>
      <w:tr w:rsidR="0031499A" w:rsidRPr="00782F8A" w14:paraId="29B81B4E" w14:textId="77777777" w:rsidTr="001E5548">
        <w:trPr>
          <w:jc w:val="center"/>
        </w:trPr>
        <w:tc>
          <w:tcPr>
            <w:tcW w:w="675" w:type="dxa"/>
            <w:vAlign w:val="center"/>
          </w:tcPr>
          <w:p w14:paraId="18C1B54B"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3</w:t>
            </w:r>
          </w:p>
        </w:tc>
        <w:tc>
          <w:tcPr>
            <w:tcW w:w="2410" w:type="dxa"/>
            <w:vAlign w:val="center"/>
          </w:tcPr>
          <w:p w14:paraId="5A54C846" w14:textId="77777777" w:rsidR="0031499A" w:rsidRPr="00782F8A" w:rsidRDefault="0031499A" w:rsidP="001E5548">
            <w:pPr>
              <w:spacing w:line="360" w:lineRule="auto"/>
              <w:jc w:val="center"/>
              <w:rPr>
                <w:rFonts w:ascii="宋体" w:eastAsia="宋体" w:hAnsi="宋体" w:hint="eastAsia"/>
                <w:b/>
                <w:bCs/>
                <w:szCs w:val="21"/>
              </w:rPr>
            </w:pPr>
            <w:r>
              <w:rPr>
                <w:rFonts w:asciiTheme="minorEastAsia" w:hAnsiTheme="minorEastAsia" w:hint="eastAsia"/>
                <w:b/>
                <w:bCs/>
                <w:szCs w:val="21"/>
              </w:rPr>
              <w:t>中小企业</w:t>
            </w:r>
          </w:p>
        </w:tc>
        <w:tc>
          <w:tcPr>
            <w:tcW w:w="5954" w:type="dxa"/>
            <w:vAlign w:val="center"/>
          </w:tcPr>
          <w:p w14:paraId="019410F5" w14:textId="77777777" w:rsidR="0031499A" w:rsidRDefault="0031499A" w:rsidP="001E5548">
            <w:pPr>
              <w:spacing w:line="360" w:lineRule="auto"/>
              <w:jc w:val="left"/>
              <w:rPr>
                <w:rFonts w:asciiTheme="minorEastAsia" w:hAnsiTheme="minorEastAsia" w:hint="eastAsia"/>
                <w:bCs/>
                <w:szCs w:val="21"/>
              </w:rPr>
            </w:pPr>
            <w:r>
              <w:rPr>
                <w:rFonts w:asciiTheme="minorEastAsia" w:hAnsiTheme="minorEastAsia" w:hint="eastAsia"/>
                <w:bCs/>
                <w:szCs w:val="21"/>
              </w:rPr>
              <w:t>（1）中小企业出具《中小企业声明函》</w:t>
            </w:r>
          </w:p>
          <w:p w14:paraId="285B2D38" w14:textId="77777777" w:rsidR="0031499A" w:rsidRDefault="0031499A" w:rsidP="001E5548">
            <w:pPr>
              <w:spacing w:line="360" w:lineRule="auto"/>
              <w:jc w:val="left"/>
              <w:rPr>
                <w:rFonts w:asciiTheme="minorEastAsia" w:hAnsiTheme="minorEastAsia" w:hint="eastAsia"/>
                <w:bCs/>
                <w:szCs w:val="21"/>
              </w:rPr>
            </w:pPr>
            <w:r>
              <w:rPr>
                <w:rFonts w:asciiTheme="minorEastAsia" w:hAnsiTheme="minorEastAsia" w:hint="eastAsia"/>
                <w:bCs/>
                <w:szCs w:val="21"/>
              </w:rPr>
              <w:t>（2）残疾人福利性单位出具《</w:t>
            </w:r>
            <w:r w:rsidRPr="00262414">
              <w:rPr>
                <w:rFonts w:asciiTheme="minorEastAsia" w:hAnsiTheme="minorEastAsia"/>
                <w:bCs/>
                <w:szCs w:val="21"/>
              </w:rPr>
              <w:t>残疾人福利性单位声明函</w:t>
            </w:r>
            <w:r>
              <w:rPr>
                <w:rFonts w:asciiTheme="minorEastAsia" w:hAnsiTheme="minorEastAsia" w:hint="eastAsia"/>
                <w:bCs/>
                <w:szCs w:val="21"/>
              </w:rPr>
              <w:t>》</w:t>
            </w:r>
          </w:p>
          <w:p w14:paraId="4CE2893F" w14:textId="77777777" w:rsidR="0031499A" w:rsidRPr="00782F8A" w:rsidRDefault="0031499A" w:rsidP="001E5548">
            <w:pPr>
              <w:spacing w:line="360" w:lineRule="auto"/>
              <w:rPr>
                <w:rFonts w:ascii="宋体" w:eastAsia="宋体" w:hAnsi="宋体" w:cs="仿宋_GB2312" w:hint="eastAsia"/>
                <w:szCs w:val="21"/>
                <w:lang w:val="zh-CN"/>
              </w:rPr>
            </w:pPr>
            <w:r>
              <w:rPr>
                <w:rFonts w:asciiTheme="minorEastAsia" w:hAnsiTheme="minorEastAsia" w:hint="eastAsia"/>
                <w:bCs/>
                <w:szCs w:val="21"/>
              </w:rPr>
              <w:t>（3）监狱企业提供由省级以上监狱管理局、戒毒管理局（含新疆生产建设兵团） 出具的属于监狱企业的证明文件</w:t>
            </w:r>
          </w:p>
        </w:tc>
      </w:tr>
      <w:tr w:rsidR="0031499A" w:rsidRPr="00782F8A" w14:paraId="41221190" w14:textId="77777777" w:rsidTr="001E5548">
        <w:trPr>
          <w:jc w:val="center"/>
        </w:trPr>
        <w:tc>
          <w:tcPr>
            <w:tcW w:w="675" w:type="dxa"/>
            <w:vAlign w:val="center"/>
          </w:tcPr>
          <w:p w14:paraId="16FC403A" w14:textId="77777777" w:rsidR="0031499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4</w:t>
            </w:r>
          </w:p>
        </w:tc>
        <w:tc>
          <w:tcPr>
            <w:tcW w:w="2410" w:type="dxa"/>
            <w:vAlign w:val="center"/>
          </w:tcPr>
          <w:p w14:paraId="6638B015" w14:textId="77777777" w:rsidR="0031499A" w:rsidRDefault="0031499A" w:rsidP="001E5548">
            <w:pPr>
              <w:spacing w:line="360" w:lineRule="auto"/>
              <w:jc w:val="center"/>
              <w:rPr>
                <w:rFonts w:ascii="宋体" w:eastAsia="宋体" w:hAnsi="宋体" w:hint="eastAsia"/>
                <w:b/>
                <w:szCs w:val="21"/>
              </w:rPr>
            </w:pPr>
            <w:r>
              <w:rPr>
                <w:rFonts w:ascii="宋体" w:eastAsia="宋体" w:hAnsi="宋体" w:hint="eastAsia"/>
                <w:b/>
                <w:szCs w:val="21"/>
              </w:rPr>
              <w:t>供应商须具备的特殊</w:t>
            </w:r>
          </w:p>
          <w:p w14:paraId="27C80C9E" w14:textId="77777777" w:rsidR="0031499A" w:rsidRPr="00782F8A" w:rsidRDefault="0031499A" w:rsidP="001E5548">
            <w:pPr>
              <w:spacing w:line="360" w:lineRule="auto"/>
              <w:jc w:val="center"/>
              <w:rPr>
                <w:rFonts w:ascii="宋体" w:eastAsia="宋体" w:hAnsi="宋体" w:cstheme="minorEastAsia" w:hint="eastAsia"/>
                <w:b/>
                <w:sz w:val="22"/>
                <w:szCs w:val="22"/>
              </w:rPr>
            </w:pPr>
            <w:r>
              <w:rPr>
                <w:rFonts w:ascii="宋体" w:eastAsia="宋体" w:hAnsi="宋体" w:hint="eastAsia"/>
                <w:b/>
                <w:szCs w:val="21"/>
              </w:rPr>
              <w:t>资质证书</w:t>
            </w:r>
          </w:p>
        </w:tc>
        <w:tc>
          <w:tcPr>
            <w:tcW w:w="5954" w:type="dxa"/>
            <w:vAlign w:val="center"/>
          </w:tcPr>
          <w:p w14:paraId="4098CDF5" w14:textId="77777777" w:rsidR="0031499A" w:rsidRPr="00782F8A" w:rsidRDefault="0031499A" w:rsidP="001E5548">
            <w:pPr>
              <w:spacing w:line="360" w:lineRule="auto"/>
              <w:rPr>
                <w:rFonts w:ascii="宋体" w:eastAsia="宋体" w:hAnsi="宋体" w:cstheme="minorEastAsia" w:hint="eastAsia"/>
                <w:kern w:val="0"/>
                <w:sz w:val="22"/>
                <w:szCs w:val="22"/>
              </w:rPr>
            </w:pPr>
            <w:r>
              <w:rPr>
                <w:rFonts w:ascii="宋体" w:eastAsia="宋体" w:hAnsi="宋体" w:cs="宋体" w:hint="eastAsia"/>
                <w:kern w:val="0"/>
                <w:szCs w:val="21"/>
              </w:rPr>
              <w:t>详见招标公告</w:t>
            </w:r>
          </w:p>
        </w:tc>
      </w:tr>
      <w:tr w:rsidR="0031499A" w:rsidRPr="00782F8A" w14:paraId="10CAE70D" w14:textId="77777777" w:rsidTr="001E5548">
        <w:trPr>
          <w:jc w:val="center"/>
        </w:trPr>
        <w:tc>
          <w:tcPr>
            <w:tcW w:w="675" w:type="dxa"/>
            <w:vAlign w:val="center"/>
          </w:tcPr>
          <w:p w14:paraId="530887D2"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5</w:t>
            </w:r>
          </w:p>
        </w:tc>
        <w:tc>
          <w:tcPr>
            <w:tcW w:w="2410" w:type="dxa"/>
            <w:vAlign w:val="center"/>
          </w:tcPr>
          <w:p w14:paraId="094F5A36" w14:textId="77777777" w:rsidR="0031499A" w:rsidRPr="00782F8A" w:rsidRDefault="0031499A" w:rsidP="001E5548">
            <w:pPr>
              <w:spacing w:line="360" w:lineRule="auto"/>
              <w:jc w:val="center"/>
              <w:rPr>
                <w:rFonts w:ascii="宋体" w:eastAsia="宋体" w:hAnsi="宋体" w:hint="eastAsia"/>
                <w:b/>
                <w:bCs/>
                <w:szCs w:val="21"/>
              </w:rPr>
            </w:pPr>
            <w:r w:rsidRPr="00782F8A">
              <w:rPr>
                <w:rFonts w:ascii="宋体" w:eastAsia="宋体" w:hAnsi="宋体"/>
                <w:b/>
                <w:bCs/>
                <w:szCs w:val="21"/>
              </w:rPr>
              <w:t>投标</w:t>
            </w:r>
            <w:r w:rsidRPr="00782F8A">
              <w:rPr>
                <w:rFonts w:ascii="宋体" w:eastAsia="宋体" w:hAnsi="宋体" w:cs="仿宋_GB2312"/>
                <w:b/>
                <w:szCs w:val="21"/>
                <w:lang w:val="zh-CN"/>
              </w:rPr>
              <w:t>报价</w:t>
            </w:r>
          </w:p>
        </w:tc>
        <w:tc>
          <w:tcPr>
            <w:tcW w:w="5954" w:type="dxa"/>
          </w:tcPr>
          <w:p w14:paraId="444471B4" w14:textId="77777777" w:rsidR="0031499A" w:rsidRPr="00782F8A" w:rsidRDefault="0031499A" w:rsidP="001E5548">
            <w:pPr>
              <w:spacing w:line="360" w:lineRule="auto"/>
              <w:rPr>
                <w:rFonts w:ascii="宋体" w:eastAsia="宋体" w:hAnsi="宋体" w:hint="eastAsia"/>
                <w:b/>
                <w:bCs/>
                <w:szCs w:val="21"/>
              </w:rPr>
            </w:pPr>
            <w:r w:rsidRPr="00782F8A">
              <w:rPr>
                <w:rFonts w:ascii="宋体" w:eastAsia="宋体" w:hAnsi="宋体" w:cs="仿宋_GB2312"/>
                <w:szCs w:val="21"/>
                <w:lang w:val="zh-CN"/>
              </w:rPr>
              <w:t>投标报价是否超出招标文件中规定的预算金额，超出预算金额的投标无效。如投标人须知前附表规定最高限价，则</w:t>
            </w:r>
            <w:r w:rsidRPr="00782F8A">
              <w:rPr>
                <w:rFonts w:ascii="宋体" w:eastAsia="宋体" w:hAnsi="宋体" w:cs="宋体"/>
                <w:bCs/>
                <w:szCs w:val="21"/>
                <w:lang w:val="zh-CN"/>
              </w:rPr>
              <w:t>超出预算金额和最高限价的投标无效。</w:t>
            </w:r>
          </w:p>
        </w:tc>
      </w:tr>
      <w:tr w:rsidR="0031499A" w:rsidRPr="00782F8A" w14:paraId="7E39AA84" w14:textId="77777777" w:rsidTr="001E5548">
        <w:trPr>
          <w:jc w:val="center"/>
        </w:trPr>
        <w:tc>
          <w:tcPr>
            <w:tcW w:w="675" w:type="dxa"/>
            <w:vAlign w:val="center"/>
          </w:tcPr>
          <w:p w14:paraId="530E9D56"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6</w:t>
            </w:r>
          </w:p>
        </w:tc>
        <w:tc>
          <w:tcPr>
            <w:tcW w:w="2410" w:type="dxa"/>
            <w:vAlign w:val="center"/>
          </w:tcPr>
          <w:p w14:paraId="72B6CE3F" w14:textId="77777777" w:rsidR="0031499A" w:rsidRPr="00782F8A" w:rsidRDefault="0031499A" w:rsidP="001E5548">
            <w:pPr>
              <w:spacing w:line="360" w:lineRule="auto"/>
              <w:jc w:val="center"/>
              <w:rPr>
                <w:rFonts w:ascii="宋体" w:eastAsia="宋体" w:hAnsi="宋体" w:hint="eastAsia"/>
                <w:szCs w:val="21"/>
              </w:rPr>
            </w:pPr>
            <w:r w:rsidRPr="00782F8A">
              <w:rPr>
                <w:rFonts w:ascii="宋体" w:eastAsia="宋体" w:hAnsi="宋体"/>
                <w:b/>
                <w:szCs w:val="21"/>
              </w:rPr>
              <w:t>投标承诺函</w:t>
            </w:r>
          </w:p>
        </w:tc>
        <w:tc>
          <w:tcPr>
            <w:tcW w:w="5954" w:type="dxa"/>
            <w:vAlign w:val="center"/>
          </w:tcPr>
          <w:p w14:paraId="6A133734" w14:textId="77777777" w:rsidR="0031499A" w:rsidRPr="00782F8A" w:rsidRDefault="0031499A" w:rsidP="001E5548">
            <w:pPr>
              <w:spacing w:line="360" w:lineRule="auto"/>
              <w:rPr>
                <w:rFonts w:ascii="宋体" w:eastAsia="宋体" w:hAnsi="宋体" w:hint="eastAsia"/>
                <w:b/>
                <w:szCs w:val="21"/>
              </w:rPr>
            </w:pPr>
            <w:r w:rsidRPr="00782F8A">
              <w:rPr>
                <w:rFonts w:ascii="宋体" w:eastAsia="宋体" w:hAnsi="宋体"/>
                <w:szCs w:val="21"/>
              </w:rPr>
              <w:t>投标人以投标承诺函的形式替代投标保证金。</w:t>
            </w:r>
          </w:p>
        </w:tc>
      </w:tr>
      <w:tr w:rsidR="0031499A" w:rsidRPr="00782F8A" w14:paraId="5089EC48" w14:textId="77777777" w:rsidTr="001E5548">
        <w:trPr>
          <w:jc w:val="center"/>
        </w:trPr>
        <w:tc>
          <w:tcPr>
            <w:tcW w:w="675" w:type="dxa"/>
            <w:vAlign w:val="center"/>
          </w:tcPr>
          <w:p w14:paraId="054F87FD"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7</w:t>
            </w:r>
          </w:p>
        </w:tc>
        <w:tc>
          <w:tcPr>
            <w:tcW w:w="2410" w:type="dxa"/>
            <w:vAlign w:val="center"/>
          </w:tcPr>
          <w:p w14:paraId="5720961A" w14:textId="77777777" w:rsidR="0031499A" w:rsidRPr="00782F8A" w:rsidRDefault="0031499A" w:rsidP="001E5548">
            <w:pPr>
              <w:spacing w:line="360" w:lineRule="auto"/>
              <w:jc w:val="center"/>
              <w:rPr>
                <w:rFonts w:ascii="宋体" w:eastAsia="宋体" w:hAnsi="宋体" w:hint="eastAsia"/>
                <w:b/>
                <w:bCs/>
                <w:szCs w:val="21"/>
              </w:rPr>
            </w:pPr>
            <w:r w:rsidRPr="00782F8A">
              <w:rPr>
                <w:rFonts w:ascii="宋体" w:eastAsia="宋体" w:hAnsi="宋体"/>
                <w:b/>
                <w:bCs/>
                <w:szCs w:val="21"/>
              </w:rPr>
              <w:t>联合体协议</w:t>
            </w:r>
          </w:p>
        </w:tc>
        <w:tc>
          <w:tcPr>
            <w:tcW w:w="5954" w:type="dxa"/>
          </w:tcPr>
          <w:p w14:paraId="182B4F32" w14:textId="77777777" w:rsidR="0031499A" w:rsidRPr="00782F8A" w:rsidRDefault="0031499A" w:rsidP="001E5548">
            <w:pPr>
              <w:spacing w:line="360" w:lineRule="auto"/>
              <w:rPr>
                <w:rFonts w:ascii="宋体" w:eastAsia="宋体" w:hAnsi="宋体" w:hint="eastAsia"/>
                <w:b/>
                <w:bCs/>
                <w:szCs w:val="21"/>
              </w:rPr>
            </w:pPr>
            <w:r w:rsidRPr="00782F8A">
              <w:rPr>
                <w:rFonts w:ascii="宋体" w:eastAsia="宋体" w:hAnsi="宋体"/>
                <w:bCs/>
                <w:szCs w:val="21"/>
              </w:rPr>
              <w:t>招标文件接受联合体投标且投标人为联合体的，投标人应提供本协议；否则无须提供。</w:t>
            </w:r>
          </w:p>
        </w:tc>
      </w:tr>
      <w:tr w:rsidR="0031499A" w:rsidRPr="00782F8A" w14:paraId="7CD3D13E" w14:textId="77777777" w:rsidTr="001E5548">
        <w:trPr>
          <w:jc w:val="center"/>
        </w:trPr>
        <w:tc>
          <w:tcPr>
            <w:tcW w:w="675" w:type="dxa"/>
            <w:vAlign w:val="center"/>
          </w:tcPr>
          <w:p w14:paraId="563A6C0F"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8</w:t>
            </w:r>
          </w:p>
        </w:tc>
        <w:tc>
          <w:tcPr>
            <w:tcW w:w="2410" w:type="dxa"/>
            <w:vAlign w:val="center"/>
          </w:tcPr>
          <w:p w14:paraId="1A50567D" w14:textId="77777777" w:rsidR="0031499A" w:rsidRPr="00782F8A" w:rsidRDefault="0031499A" w:rsidP="001E5548">
            <w:pPr>
              <w:spacing w:line="360" w:lineRule="auto"/>
              <w:contextualSpacing/>
              <w:jc w:val="center"/>
              <w:rPr>
                <w:rFonts w:ascii="宋体" w:eastAsia="宋体" w:hAnsi="宋体" w:hint="eastAsia"/>
                <w:b/>
                <w:szCs w:val="21"/>
              </w:rPr>
            </w:pPr>
            <w:r w:rsidRPr="00782F8A">
              <w:rPr>
                <w:rFonts w:ascii="宋体" w:eastAsia="宋体" w:hAnsi="宋体"/>
                <w:b/>
                <w:szCs w:val="21"/>
              </w:rPr>
              <w:t>投标人身份证明及授权</w:t>
            </w:r>
          </w:p>
        </w:tc>
        <w:tc>
          <w:tcPr>
            <w:tcW w:w="5954" w:type="dxa"/>
          </w:tcPr>
          <w:p w14:paraId="1712C77D" w14:textId="77777777" w:rsidR="0031499A" w:rsidRPr="00782F8A" w:rsidRDefault="0031499A" w:rsidP="001E5548">
            <w:pPr>
              <w:spacing w:line="360" w:lineRule="auto"/>
              <w:rPr>
                <w:rFonts w:ascii="宋体" w:eastAsia="宋体" w:hAnsi="宋体" w:cs="仿宋_GB2312" w:hint="eastAsia"/>
                <w:szCs w:val="21"/>
                <w:lang w:val="zh-CN"/>
              </w:rPr>
            </w:pPr>
            <w:r w:rsidRPr="00782F8A">
              <w:rPr>
                <w:rFonts w:ascii="宋体" w:eastAsia="宋体" w:hAnsi="宋体" w:cs="仿宋_GB2312"/>
                <w:szCs w:val="21"/>
                <w:lang w:val="zh-CN"/>
              </w:rPr>
              <w:t>（1）法定代表人身份证明或提供法定代表人授权委托书及被授权人身份证明。（法人投标提供）</w:t>
            </w:r>
          </w:p>
          <w:p w14:paraId="467BC43A" w14:textId="77777777" w:rsidR="0031499A" w:rsidRPr="00782F8A" w:rsidRDefault="0031499A" w:rsidP="001E5548">
            <w:pPr>
              <w:spacing w:line="360" w:lineRule="auto"/>
              <w:rPr>
                <w:rFonts w:ascii="宋体" w:eastAsia="宋体" w:hAnsi="宋体" w:cs="仿宋_GB2312" w:hint="eastAsia"/>
                <w:szCs w:val="21"/>
                <w:lang w:val="zh-CN"/>
              </w:rPr>
            </w:pPr>
            <w:r w:rsidRPr="00782F8A">
              <w:rPr>
                <w:rFonts w:ascii="宋体" w:eastAsia="宋体" w:hAnsi="宋体" w:cs="仿宋_GB2312"/>
                <w:szCs w:val="21"/>
                <w:lang w:val="zh-CN"/>
              </w:rPr>
              <w:t>（2）单位负责人身份证明或提供单位负责人授权委托书及被授权人身份证明。（非法人投标提供）</w:t>
            </w:r>
          </w:p>
          <w:p w14:paraId="1523B94B" w14:textId="77777777" w:rsidR="0031499A" w:rsidRPr="00782F8A" w:rsidRDefault="0031499A" w:rsidP="001E5548">
            <w:pPr>
              <w:spacing w:line="360" w:lineRule="auto"/>
              <w:rPr>
                <w:rFonts w:ascii="宋体" w:eastAsia="宋体" w:hAnsi="宋体" w:hint="eastAsia"/>
                <w:bCs/>
                <w:szCs w:val="21"/>
                <w:lang w:val="zh-CN"/>
              </w:rPr>
            </w:pPr>
            <w:r w:rsidRPr="00782F8A">
              <w:rPr>
                <w:rFonts w:ascii="宋体" w:eastAsia="宋体" w:hAnsi="宋体"/>
                <w:bCs/>
                <w:szCs w:val="21"/>
                <w:lang w:val="zh-CN"/>
              </w:rPr>
              <w:t>注：</w:t>
            </w:r>
          </w:p>
          <w:p w14:paraId="16882C05" w14:textId="77777777" w:rsidR="0031499A" w:rsidRPr="00782F8A" w:rsidRDefault="0031499A" w:rsidP="001E5548">
            <w:pPr>
              <w:spacing w:line="360" w:lineRule="auto"/>
              <w:rPr>
                <w:rFonts w:ascii="宋体" w:eastAsia="宋体" w:hAnsi="宋体" w:hint="eastAsia"/>
                <w:bCs/>
                <w:szCs w:val="21"/>
              </w:rPr>
            </w:pPr>
            <w:r w:rsidRPr="00782F8A">
              <w:rPr>
                <w:rFonts w:ascii="宋体" w:eastAsia="宋体" w:hAnsi="宋体"/>
                <w:bCs/>
                <w:szCs w:val="21"/>
              </w:rPr>
              <w:lastRenderedPageBreak/>
              <w:t>①企业（银行、保险、石油石化、电力、电信等行业除外）、事业单位和社会团体投标人以法人身份参加投标的，法定代表人应与实际提交的“营业执照等证明文件”载明的一致。</w:t>
            </w:r>
          </w:p>
          <w:p w14:paraId="010D7105" w14:textId="77777777" w:rsidR="0031499A" w:rsidRPr="00782F8A" w:rsidRDefault="0031499A" w:rsidP="001E5548">
            <w:pPr>
              <w:spacing w:line="360" w:lineRule="auto"/>
              <w:rPr>
                <w:rFonts w:ascii="宋体" w:eastAsia="宋体" w:hAnsi="宋体" w:hint="eastAsia"/>
                <w:bCs/>
                <w:szCs w:val="21"/>
              </w:rPr>
            </w:pPr>
            <w:r w:rsidRPr="00782F8A">
              <w:rPr>
                <w:rFonts w:ascii="宋体" w:eastAsia="宋体" w:hAnsi="宋体"/>
                <w:bCs/>
                <w:szCs w:val="21"/>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7BB57EF1" w14:textId="77777777" w:rsidR="0031499A" w:rsidRPr="00782F8A" w:rsidRDefault="0031499A" w:rsidP="001E5548">
            <w:pPr>
              <w:spacing w:line="360" w:lineRule="auto"/>
              <w:rPr>
                <w:rFonts w:ascii="宋体" w:eastAsia="宋体" w:hAnsi="宋体" w:hint="eastAsia"/>
                <w:b/>
                <w:szCs w:val="21"/>
              </w:rPr>
            </w:pPr>
            <w:r w:rsidRPr="00782F8A">
              <w:rPr>
                <w:rFonts w:ascii="宋体" w:eastAsia="宋体" w:hAnsi="宋体"/>
                <w:bCs/>
                <w:szCs w:val="21"/>
              </w:rPr>
              <w:t>③投标人为自然人的，无需填写法定代表人授权书。</w:t>
            </w:r>
          </w:p>
        </w:tc>
      </w:tr>
      <w:tr w:rsidR="0031499A" w:rsidRPr="00782F8A" w14:paraId="3F92C33D" w14:textId="77777777" w:rsidTr="001E5548">
        <w:trPr>
          <w:jc w:val="center"/>
        </w:trPr>
        <w:tc>
          <w:tcPr>
            <w:tcW w:w="675" w:type="dxa"/>
            <w:vAlign w:val="center"/>
          </w:tcPr>
          <w:p w14:paraId="650F4044"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lastRenderedPageBreak/>
              <w:t>9</w:t>
            </w:r>
          </w:p>
        </w:tc>
        <w:tc>
          <w:tcPr>
            <w:tcW w:w="2410" w:type="dxa"/>
            <w:vAlign w:val="center"/>
          </w:tcPr>
          <w:p w14:paraId="15215D94" w14:textId="77777777" w:rsidR="0031499A" w:rsidRPr="00782F8A" w:rsidRDefault="0031499A" w:rsidP="001E5548">
            <w:pPr>
              <w:spacing w:line="360" w:lineRule="auto"/>
              <w:rPr>
                <w:rFonts w:ascii="宋体" w:eastAsia="宋体" w:hAnsi="宋体" w:hint="eastAsia"/>
                <w:b/>
                <w:bCs/>
                <w:szCs w:val="21"/>
              </w:rPr>
            </w:pPr>
            <w:r w:rsidRPr="00782F8A">
              <w:rPr>
                <w:rFonts w:ascii="宋体" w:eastAsia="宋体" w:hAnsi="宋体"/>
                <w:b/>
                <w:bCs/>
                <w:szCs w:val="21"/>
              </w:rPr>
              <w:t>单位负责人为同一人或者存在直接控股、管理关系的不同供应商，不得参加同一合同项下的政府采购活动</w:t>
            </w:r>
          </w:p>
        </w:tc>
        <w:tc>
          <w:tcPr>
            <w:tcW w:w="5954" w:type="dxa"/>
          </w:tcPr>
          <w:p w14:paraId="3C0FA752" w14:textId="77777777" w:rsidR="0031499A" w:rsidRPr="00E66DEC" w:rsidRDefault="0031499A" w:rsidP="001E5548">
            <w:pPr>
              <w:spacing w:line="360" w:lineRule="auto"/>
              <w:rPr>
                <w:rFonts w:ascii="宋体" w:eastAsia="宋体" w:hAnsi="宋体" w:cs="宋体" w:hint="eastAsia"/>
                <w:szCs w:val="21"/>
                <w:lang w:val="zh-CN"/>
              </w:rPr>
            </w:pPr>
            <w:r>
              <w:rPr>
                <w:rFonts w:ascii="宋体" w:eastAsia="宋体" w:hAnsi="宋体" w:cs="宋体" w:hint="eastAsia"/>
                <w:szCs w:val="21"/>
                <w:lang w:val="zh-CN"/>
              </w:rPr>
              <w:t>投标人提供与参加本项目投标的其他供应商之间，单位负责人不为同一人并且不存在直接控股、管理关系承诺函（承诺函格式自拟）。</w:t>
            </w:r>
          </w:p>
        </w:tc>
      </w:tr>
      <w:tr w:rsidR="0031499A" w:rsidRPr="00782F8A" w14:paraId="6574C6FF" w14:textId="77777777" w:rsidTr="001E5548">
        <w:trPr>
          <w:jc w:val="center"/>
        </w:trPr>
        <w:tc>
          <w:tcPr>
            <w:tcW w:w="675" w:type="dxa"/>
            <w:vAlign w:val="center"/>
          </w:tcPr>
          <w:p w14:paraId="7C58DBD0" w14:textId="77777777" w:rsidR="0031499A" w:rsidRPr="00782F8A" w:rsidRDefault="0031499A" w:rsidP="001E5548">
            <w:pPr>
              <w:spacing w:line="360" w:lineRule="auto"/>
              <w:jc w:val="center"/>
              <w:rPr>
                <w:rFonts w:ascii="宋体" w:eastAsia="宋体" w:hAnsi="宋体" w:hint="eastAsia"/>
                <w:b/>
                <w:bCs/>
                <w:szCs w:val="21"/>
              </w:rPr>
            </w:pPr>
            <w:r>
              <w:rPr>
                <w:rFonts w:ascii="宋体" w:eastAsia="宋体" w:hAnsi="宋体" w:hint="eastAsia"/>
                <w:b/>
                <w:bCs/>
                <w:szCs w:val="21"/>
              </w:rPr>
              <w:t>10</w:t>
            </w:r>
          </w:p>
        </w:tc>
        <w:tc>
          <w:tcPr>
            <w:tcW w:w="2410" w:type="dxa"/>
            <w:vAlign w:val="center"/>
          </w:tcPr>
          <w:p w14:paraId="77F5C6E6" w14:textId="77777777" w:rsidR="0031499A" w:rsidRPr="00782F8A" w:rsidRDefault="0031499A" w:rsidP="001E5548">
            <w:pPr>
              <w:spacing w:line="360" w:lineRule="auto"/>
              <w:rPr>
                <w:rFonts w:ascii="宋体" w:eastAsia="宋体" w:hAnsi="宋体" w:hint="eastAsia"/>
                <w:b/>
                <w:bCs/>
                <w:szCs w:val="21"/>
              </w:rPr>
            </w:pPr>
            <w:r w:rsidRPr="00782F8A">
              <w:rPr>
                <w:rFonts w:ascii="宋体" w:eastAsia="宋体" w:hAnsi="宋体"/>
                <w:b/>
                <w:bCs/>
                <w:szCs w:val="21"/>
              </w:rPr>
              <w:t>为本项目提供整体设计、规范编制或者项目管理、监理、检测等服务的供应商不得参加本项目投标</w:t>
            </w:r>
          </w:p>
        </w:tc>
        <w:tc>
          <w:tcPr>
            <w:tcW w:w="5954" w:type="dxa"/>
          </w:tcPr>
          <w:p w14:paraId="2ADC6E00" w14:textId="77777777" w:rsidR="0031499A" w:rsidRPr="00E66DEC" w:rsidRDefault="0031499A" w:rsidP="001E5548">
            <w:pPr>
              <w:spacing w:line="360" w:lineRule="auto"/>
              <w:rPr>
                <w:rFonts w:ascii="宋体" w:eastAsia="宋体" w:hAnsi="宋体" w:cs="宋体" w:hint="eastAsia"/>
                <w:szCs w:val="21"/>
                <w:lang w:val="zh-CN"/>
              </w:rPr>
            </w:pPr>
            <w:r>
              <w:rPr>
                <w:rFonts w:ascii="宋体" w:eastAsia="宋体" w:hAnsi="宋体" w:cs="宋体" w:hint="eastAsia"/>
                <w:szCs w:val="21"/>
                <w:lang w:val="zh-CN"/>
              </w:rPr>
              <w:t>投标人</w:t>
            </w:r>
            <w:bookmarkStart w:id="10" w:name="baidusnap2"/>
            <w:bookmarkEnd w:id="10"/>
            <w:r>
              <w:rPr>
                <w:rFonts w:ascii="宋体" w:eastAsia="宋体" w:hAnsi="宋体" w:cs="宋体" w:hint="eastAsia"/>
                <w:szCs w:val="21"/>
                <w:lang w:val="zh-CN"/>
              </w:rPr>
              <w:t>提供未为本项目提供整体设计、</w:t>
            </w:r>
            <w:bookmarkStart w:id="11" w:name="baidusnap9"/>
            <w:bookmarkEnd w:id="11"/>
            <w:r>
              <w:rPr>
                <w:rFonts w:ascii="宋体" w:eastAsia="宋体" w:hAnsi="宋体" w:cs="宋体" w:hint="eastAsia"/>
                <w:szCs w:val="21"/>
                <w:lang w:val="zh-CN"/>
              </w:rPr>
              <w:t>规范编制或者项目管理、监理、检测等服务承诺函（承诺函格式自拟）。</w:t>
            </w:r>
          </w:p>
        </w:tc>
      </w:tr>
    </w:tbl>
    <w:p w14:paraId="4C030C0A" w14:textId="77777777" w:rsidR="0031499A" w:rsidRPr="00782F8A" w:rsidRDefault="0031499A" w:rsidP="0031499A">
      <w:pPr>
        <w:spacing w:line="360" w:lineRule="auto"/>
        <w:contextualSpacing/>
        <w:rPr>
          <w:rFonts w:ascii="宋体" w:eastAsia="宋体" w:hAnsi="宋体" w:cs="仿宋_GB2312" w:hint="eastAsia"/>
          <w:b/>
          <w:szCs w:val="21"/>
          <w:lang w:val="zh-CN"/>
        </w:rPr>
      </w:pPr>
      <w:r w:rsidRPr="00782F8A">
        <w:rPr>
          <w:rFonts w:ascii="宋体" w:eastAsia="宋体" w:hAnsi="宋体" w:cs="仿宋_GB2312"/>
          <w:b/>
          <w:szCs w:val="21"/>
          <w:lang w:val="zh-CN"/>
        </w:rPr>
        <w:t>二、评标</w:t>
      </w:r>
    </w:p>
    <w:p w14:paraId="2BF1A896" w14:textId="77777777" w:rsidR="0031499A" w:rsidRPr="00782F8A" w:rsidRDefault="0031499A" w:rsidP="0031499A">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（一）评标方法</w:t>
      </w:r>
    </w:p>
    <w:p w14:paraId="70DD4ADF" w14:textId="77777777" w:rsidR="0031499A" w:rsidRPr="00782F8A" w:rsidRDefault="0031499A" w:rsidP="0031499A">
      <w:pPr>
        <w:spacing w:line="360" w:lineRule="auto"/>
        <w:ind w:firstLineChars="200" w:firstLine="420"/>
        <w:contextualSpacing/>
        <w:rPr>
          <w:rFonts w:ascii="宋体" w:eastAsia="宋体" w:hAnsi="宋体" w:cs="仿宋_GB2312" w:hint="eastAsia"/>
          <w:b/>
          <w:szCs w:val="21"/>
          <w:lang w:val="zh-CN"/>
        </w:rPr>
      </w:pPr>
      <w:r w:rsidRPr="00782F8A">
        <w:rPr>
          <w:rFonts w:ascii="宋体" w:eastAsia="宋体" w:hAnsi="宋体" w:cs="仿宋_GB2312"/>
          <w:szCs w:val="21"/>
          <w:lang w:val="zh-CN"/>
        </w:rPr>
        <w:t>本项目采用综合评分法。总分为100分。</w:t>
      </w:r>
    </w:p>
    <w:p w14:paraId="748E38AE" w14:textId="77777777" w:rsidR="0031499A" w:rsidRPr="00782F8A" w:rsidRDefault="0031499A" w:rsidP="0031499A">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（二）评标委员会负责具体评标事务，并独立履行下列职责</w:t>
      </w:r>
    </w:p>
    <w:p w14:paraId="0F216C2A" w14:textId="77777777" w:rsidR="0031499A" w:rsidRPr="00782F8A" w:rsidRDefault="0031499A" w:rsidP="0031499A">
      <w:pPr>
        <w:spacing w:line="360" w:lineRule="auto"/>
        <w:ind w:firstLineChars="200" w:firstLine="422"/>
        <w:contextualSpacing/>
        <w:jc w:val="left"/>
        <w:rPr>
          <w:rFonts w:ascii="宋体" w:eastAsia="宋体" w:hAnsi="宋体" w:cs="仿宋_GB2312" w:hint="eastAsia"/>
          <w:b/>
          <w:szCs w:val="21"/>
          <w:lang w:val="zh-CN"/>
        </w:rPr>
      </w:pPr>
      <w:r w:rsidRPr="00782F8A">
        <w:rPr>
          <w:rFonts w:ascii="宋体" w:eastAsia="宋体" w:hAnsi="宋体" w:cs="仿宋_GB2312"/>
          <w:b/>
          <w:szCs w:val="21"/>
          <w:lang w:val="zh-CN"/>
        </w:rPr>
        <w:t>1.审查、评价投标文件是否符合招标文件的商务、技术等实质性要求；</w:t>
      </w:r>
    </w:p>
    <w:p w14:paraId="103F51F7" w14:textId="77777777" w:rsidR="0031499A" w:rsidRPr="00782F8A" w:rsidRDefault="0031499A" w:rsidP="0031499A">
      <w:pPr>
        <w:spacing w:line="360" w:lineRule="auto"/>
        <w:ind w:firstLineChars="200" w:firstLine="420"/>
        <w:contextualSpacing/>
        <w:jc w:val="left"/>
        <w:rPr>
          <w:rFonts w:ascii="宋体" w:eastAsia="宋体" w:hAnsi="宋体" w:cs="仿宋_GB2312" w:hint="eastAsia"/>
          <w:szCs w:val="21"/>
          <w:lang w:val="zh-CN"/>
        </w:rPr>
      </w:pPr>
      <w:r w:rsidRPr="00782F8A">
        <w:rPr>
          <w:rFonts w:ascii="宋体" w:eastAsia="宋体" w:hAnsi="宋体" w:cs="仿宋_GB2312"/>
          <w:szCs w:val="21"/>
          <w:lang w:val="zh-CN"/>
        </w:rPr>
        <w:t>评标委员会对符合资格的投标人的投标文件进行符合性审查，以确定其是否满足招标文件的商务、技术等实质性要求。</w:t>
      </w:r>
    </w:p>
    <w:p w14:paraId="683827E0" w14:textId="77777777" w:rsidR="0031499A" w:rsidRPr="00782F8A" w:rsidRDefault="0031499A" w:rsidP="0031499A">
      <w:pPr>
        <w:spacing w:line="360" w:lineRule="auto"/>
        <w:ind w:firstLineChars="200" w:firstLine="420"/>
        <w:contextualSpacing/>
        <w:jc w:val="left"/>
        <w:rPr>
          <w:rFonts w:ascii="宋体" w:eastAsia="宋体" w:hAnsi="宋体" w:cs="仿宋_GB2312" w:hint="eastAsia"/>
          <w:szCs w:val="21"/>
          <w:lang w:val="zh-CN"/>
        </w:rPr>
      </w:pPr>
      <w:r w:rsidRPr="00782F8A">
        <w:rPr>
          <w:rFonts w:ascii="宋体" w:eastAsia="宋体" w:hAnsi="宋体" w:cs="仿宋_GB2312"/>
          <w:szCs w:val="21"/>
          <w:lang w:val="zh-CN"/>
        </w:rPr>
        <w:t>注：符合性审查中所涉及的证书及材料，均应在电子投标文件中提供原件扫描件（或图片）。</w:t>
      </w:r>
    </w:p>
    <w:p w14:paraId="4D5EB097" w14:textId="77777777" w:rsidR="0031499A" w:rsidRPr="00782F8A" w:rsidRDefault="0031499A" w:rsidP="0031499A">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2.要求投标人对投标文件有关事项作出澄清或者说明；</w:t>
      </w:r>
    </w:p>
    <w:p w14:paraId="44A96021"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w:t>
      </w:r>
      <w:r w:rsidRPr="00782F8A">
        <w:rPr>
          <w:rFonts w:ascii="宋体" w:eastAsia="宋体" w:hAnsi="宋体" w:cs="仿宋_GB2312"/>
          <w:szCs w:val="21"/>
        </w:rPr>
        <w:t>1</w:t>
      </w:r>
      <w:r w:rsidRPr="00782F8A">
        <w:rPr>
          <w:rFonts w:ascii="宋体" w:eastAsia="宋体" w:hAnsi="宋体" w:cs="仿宋_GB2312"/>
          <w:szCs w:val="21"/>
          <w:lang w:val="zh-CN"/>
        </w:rPr>
        <w:t>）对于投标文件中含义不明确、同类问题表述不一致或者有明显文字和计算错误的内容，评标委员</w:t>
      </w:r>
      <w:r w:rsidRPr="00782F8A">
        <w:rPr>
          <w:rFonts w:ascii="宋体" w:eastAsia="宋体" w:hAnsi="宋体" w:cs="仿宋_GB2312"/>
          <w:szCs w:val="21"/>
          <w:lang w:val="zh-CN"/>
        </w:rPr>
        <w:lastRenderedPageBreak/>
        <w:t>会应当以书面形式要求投标人作出必要的澄清、说明或者补正。</w:t>
      </w:r>
    </w:p>
    <w:p w14:paraId="30D9B292"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（2）对供应商所出具的《关于符合本国产品标准的声明函》（以下简称《声明函》）的完整 </w:t>
      </w:r>
    </w:p>
    <w:p w14:paraId="2AA46A0D" w14:textId="77777777" w:rsidR="0031499A" w:rsidRPr="00782F8A" w:rsidRDefault="0031499A" w:rsidP="0031499A">
      <w:pPr>
        <w:spacing w:line="360" w:lineRule="auto"/>
        <w:contextualSpacing/>
        <w:rPr>
          <w:rFonts w:ascii="宋体" w:eastAsia="宋体" w:hAnsi="宋体" w:cs="仿宋_GB2312" w:hint="eastAsia"/>
          <w:szCs w:val="21"/>
          <w:lang w:val="zh-CN"/>
        </w:rPr>
      </w:pPr>
      <w:r w:rsidRPr="00782F8A">
        <w:rPr>
          <w:rFonts w:ascii="宋体" w:eastAsia="宋体" w:hAnsi="宋体" w:cs="仿宋_GB2312"/>
          <w:szCs w:val="21"/>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085347E"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w:t>
      </w:r>
      <w:r w:rsidRPr="00782F8A">
        <w:rPr>
          <w:rFonts w:ascii="宋体" w:eastAsia="宋体" w:hAnsi="宋体" w:cs="仿宋_GB2312"/>
          <w:szCs w:val="21"/>
        </w:rPr>
        <w:t>3</w:t>
      </w:r>
      <w:r w:rsidRPr="00782F8A">
        <w:rPr>
          <w:rFonts w:ascii="宋体" w:eastAsia="宋体" w:hAnsi="宋体" w:cs="仿宋_GB2312"/>
          <w:szCs w:val="21"/>
          <w:lang w:val="zh-CN"/>
        </w:rPr>
        <w:t>）评标委员会启动异常低价投标审查后，要求相关供应商在评审现场规定时间内（给予供应商的时间不少于60分钟）对投标价格作出解释、提供证明材料的，应当以书面形式要求供应商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113B68FE"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w:t>
      </w:r>
      <w:r w:rsidRPr="00782F8A">
        <w:rPr>
          <w:rFonts w:ascii="宋体" w:eastAsia="宋体" w:hAnsi="宋体" w:cs="仿宋_GB2312"/>
          <w:szCs w:val="21"/>
        </w:rPr>
        <w:t>4</w:t>
      </w:r>
      <w:r w:rsidRPr="00782F8A">
        <w:rPr>
          <w:rFonts w:ascii="宋体" w:eastAsia="宋体" w:hAnsi="宋体" w:cs="仿宋_GB2312"/>
          <w:szCs w:val="21"/>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2F3799FD" w14:textId="77777777" w:rsidR="0031499A" w:rsidRPr="00782F8A" w:rsidRDefault="0031499A" w:rsidP="0031499A">
      <w:pPr>
        <w:spacing w:line="360" w:lineRule="auto"/>
        <w:ind w:firstLine="465"/>
        <w:contextualSpacing/>
        <w:jc w:val="left"/>
        <w:rPr>
          <w:rFonts w:ascii="宋体" w:eastAsia="宋体" w:hAnsi="宋体" w:cs="仿宋_GB2312" w:hint="eastAsia"/>
          <w:b/>
          <w:szCs w:val="21"/>
          <w:lang w:val="zh-CN"/>
        </w:rPr>
      </w:pPr>
      <w:r w:rsidRPr="00782F8A">
        <w:rPr>
          <w:rFonts w:ascii="宋体" w:eastAsia="宋体" w:hAnsi="宋体" w:cs="仿宋_GB2312"/>
          <w:b/>
          <w:szCs w:val="21"/>
          <w:lang w:val="zh-CN"/>
        </w:rPr>
        <w:t>3.对投标文件进行比较和评价；</w:t>
      </w:r>
    </w:p>
    <w:p w14:paraId="031B495B"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评标过程中，不得去掉报价中的最高报价和最低报价。</w:t>
      </w:r>
    </w:p>
    <w:p w14:paraId="48D9DA00"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注：评标标准中所涉及的证书及材料，均应在电子投标文件中提供原件扫描件（或图片）。</w:t>
      </w:r>
    </w:p>
    <w:p w14:paraId="688CFB18" w14:textId="77777777" w:rsidR="0031499A" w:rsidRPr="00782F8A" w:rsidRDefault="0031499A" w:rsidP="0031499A">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（1）价格分计算</w:t>
      </w:r>
    </w:p>
    <w:p w14:paraId="0389ACA7"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53B1297B" w14:textId="77777777" w:rsidR="0031499A" w:rsidRPr="00782F8A" w:rsidRDefault="0031499A" w:rsidP="0031499A">
      <w:pPr>
        <w:spacing w:line="360" w:lineRule="auto"/>
        <w:ind w:firstLineChars="200" w:firstLine="422"/>
        <w:contextualSpacing/>
        <w:rPr>
          <w:rFonts w:ascii="宋体" w:eastAsia="宋体" w:hAnsi="宋体" w:cs="仿宋_GB2312" w:hint="eastAsia"/>
          <w:b/>
          <w:bCs/>
          <w:szCs w:val="21"/>
        </w:rPr>
      </w:pPr>
      <w:r w:rsidRPr="00782F8A">
        <w:rPr>
          <w:rFonts w:ascii="宋体" w:eastAsia="宋体" w:hAnsi="宋体" w:cs="仿宋_GB2312"/>
          <w:b/>
          <w:bCs/>
          <w:szCs w:val="21"/>
        </w:rPr>
        <w:t>（2）</w:t>
      </w:r>
      <w:r w:rsidRPr="00782F8A">
        <w:rPr>
          <w:rFonts w:ascii="宋体" w:eastAsia="宋体" w:hAnsi="宋体" w:cs="仿宋_GB2312"/>
          <w:b/>
          <w:bCs/>
          <w:szCs w:val="21"/>
          <w:lang w:val="zh-CN"/>
        </w:rPr>
        <w:t>关于相同品牌产品（服务类项目不适用本条款规定）</w:t>
      </w:r>
    </w:p>
    <w:p w14:paraId="4E9130F8"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采用最低评标价法的，提供相同品牌产品的不同投标人参加同一合同项下投标的，以其中通过资格审查、符合性审查且报价最低的参加评标；报价相同的，由采购人或者采购人委托评标委员会采取随机抽取方式确定一个参加评标的投标人，其他投标无效。</w:t>
      </w:r>
    </w:p>
    <w:p w14:paraId="33107967"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采用综合评分法的，提供相同品牌产品（非单一产品采购项目，多家投标人提供的核心产品品牌相同）且通过资格审查、符合性审查的不同投标人参加同一合同项下投标的，按一家投标人计算，评审后得分最高的同品牌投标人作为中标候选人推荐；评审得分相同的，由采购人或者采购人委托评标委员会采取随机抽取方式确定一个投标人获得中标人推荐资格，其他同品牌投标人不作为中标候选人。</w:t>
      </w:r>
    </w:p>
    <w:p w14:paraId="1A0E400F" w14:textId="77777777" w:rsidR="0031499A" w:rsidRPr="00782F8A" w:rsidRDefault="0031499A" w:rsidP="0031499A">
      <w:pPr>
        <w:spacing w:line="360" w:lineRule="auto"/>
        <w:ind w:firstLineChars="200" w:firstLine="422"/>
        <w:contextualSpacing/>
        <w:rPr>
          <w:rFonts w:ascii="宋体" w:eastAsia="宋体" w:hAnsi="宋体" w:cs="仿宋_GB2312" w:hint="eastAsia"/>
          <w:b/>
          <w:bCs/>
          <w:szCs w:val="21"/>
          <w:lang w:val="zh-CN"/>
        </w:rPr>
      </w:pPr>
      <w:r w:rsidRPr="00782F8A">
        <w:rPr>
          <w:rFonts w:ascii="宋体" w:eastAsia="宋体" w:hAnsi="宋体" w:cs="仿宋_GB2312"/>
          <w:b/>
          <w:bCs/>
          <w:szCs w:val="21"/>
          <w:lang w:val="zh-CN"/>
        </w:rPr>
        <w:t>（3）强制采购节能产品和优先采购节能产品、优先采购环保产品</w:t>
      </w:r>
    </w:p>
    <w:p w14:paraId="2FBC388C"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1）对《节能产品政府采购品目清单》所列的政府强制采购节能产品，投标人投标文件中应提供具有国</w:t>
      </w:r>
      <w:r w:rsidRPr="00782F8A">
        <w:rPr>
          <w:rFonts w:ascii="宋体" w:eastAsia="宋体" w:hAnsi="宋体" w:cs="仿宋_GB2312"/>
          <w:szCs w:val="21"/>
          <w:lang w:val="zh-CN"/>
        </w:rPr>
        <w:lastRenderedPageBreak/>
        <w:t>家确定的认证机构出具的、处于有效期之内的节能产品认证证书，否则将承担其投标被视为非实质性响应投标的风险。</w:t>
      </w:r>
    </w:p>
    <w:p w14:paraId="62D21611"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30A587C2"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5955E16F" w14:textId="77777777" w:rsidR="0031499A" w:rsidRPr="00782F8A" w:rsidRDefault="0031499A" w:rsidP="0031499A">
      <w:pPr>
        <w:spacing w:line="360" w:lineRule="auto"/>
        <w:ind w:firstLineChars="200" w:firstLine="422"/>
        <w:contextualSpacing/>
        <w:rPr>
          <w:rFonts w:ascii="宋体" w:eastAsia="宋体" w:hAnsi="宋体" w:cs="仿宋_GB2312" w:hint="eastAsia"/>
          <w:b/>
          <w:bCs/>
          <w:szCs w:val="21"/>
          <w:lang w:val="zh-CN"/>
        </w:rPr>
      </w:pPr>
      <w:r w:rsidRPr="00782F8A">
        <w:rPr>
          <w:rFonts w:ascii="宋体" w:eastAsia="宋体" w:hAnsi="宋体" w:cs="仿宋_GB2312"/>
          <w:b/>
          <w:bCs/>
          <w:szCs w:val="21"/>
        </w:rPr>
        <w:t xml:space="preserve">（4）网络关键设备、网络安全专用产品要求 </w:t>
      </w:r>
    </w:p>
    <w:p w14:paraId="4EB655DC"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1）项目中涉及网络关键设备或网络安全专用产品的，至少符合以下条件之一：一是已由具备 </w:t>
      </w:r>
    </w:p>
    <w:p w14:paraId="4408C066"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资格的机构安全认证合格或安全检测符合要求；二是已获得《计算机信息系统安全专用产品销售 许可证》，且在有效期内。 </w:t>
      </w:r>
    </w:p>
    <w:p w14:paraId="1EC9DCFA"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提供资料（下列资料任意一项） </w:t>
      </w:r>
    </w:p>
    <w:p w14:paraId="412F2715"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①网络关键设备和网络安全专用产品安全认证证书； </w:t>
      </w:r>
    </w:p>
    <w:p w14:paraId="48FB1650"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②网络关键设备安全检测证书、网络安全专用产品安全检测证书； </w:t>
      </w:r>
    </w:p>
    <w:p w14:paraId="6393D20D"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③计算机信息系统安全专用产品销售许可证； </w:t>
      </w:r>
    </w:p>
    <w:p w14:paraId="38EE3881"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 xml:space="preserve">④中国网信网或工业和信息化部网站或公安部网站或国家认证认可监督管理委员会网站公布 </w:t>
      </w:r>
    </w:p>
    <w:p w14:paraId="25FA8967" w14:textId="77777777" w:rsidR="0031499A" w:rsidRPr="00782F8A" w:rsidRDefault="0031499A" w:rsidP="0031499A">
      <w:pPr>
        <w:spacing w:line="360" w:lineRule="auto"/>
        <w:contextualSpacing/>
        <w:rPr>
          <w:rFonts w:ascii="宋体" w:eastAsia="宋体" w:hAnsi="宋体" w:cs="仿宋_GB2312" w:hint="eastAsia"/>
          <w:szCs w:val="21"/>
          <w:lang w:val="zh-CN"/>
        </w:rPr>
      </w:pPr>
      <w:r w:rsidRPr="00782F8A">
        <w:rPr>
          <w:rFonts w:ascii="宋体" w:eastAsia="宋体" w:hAnsi="宋体" w:cs="仿宋_GB2312"/>
          <w:szCs w:val="21"/>
        </w:rPr>
        <w:t>的认证、检测结果（提供公布安全认证、安全检测结果页面网址和安全认证、检测结果截图）。</w:t>
      </w:r>
    </w:p>
    <w:p w14:paraId="1775F469" w14:textId="77777777" w:rsidR="0031499A" w:rsidRPr="00782F8A" w:rsidRDefault="0031499A" w:rsidP="0031499A">
      <w:pPr>
        <w:tabs>
          <w:tab w:val="left" w:pos="1260"/>
        </w:tabs>
        <w:autoSpaceDE w:val="0"/>
        <w:autoSpaceDN w:val="0"/>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b/>
          <w:szCs w:val="21"/>
          <w:lang w:val="zh-CN"/>
        </w:rPr>
        <w:t>（5）投标无效情形</w:t>
      </w:r>
    </w:p>
    <w:p w14:paraId="232E1845"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3A65C46B"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2）符合性审查资料未按招标文件要求签署、盖章的；</w:t>
      </w:r>
    </w:p>
    <w:p w14:paraId="6D2CFCEF"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3）有下列情形之一的，视为投标人串通投标，其投标无效：</w:t>
      </w:r>
    </w:p>
    <w:p w14:paraId="71F04246"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a.不同投标人的投标文件由同一单位或者个人编制；</w:t>
      </w:r>
    </w:p>
    <w:p w14:paraId="292B7589"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b.不同投标人委托同一单位或者个人办理投标事宜；</w:t>
      </w:r>
    </w:p>
    <w:p w14:paraId="0348D739"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c.不同投标人的投标文件载明的项目管理成员或者联系人员为同一人；</w:t>
      </w:r>
    </w:p>
    <w:p w14:paraId="1C756001"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d.不同投标人的投标文件异常一致或者投标报价呈规律性差异；</w:t>
      </w:r>
    </w:p>
    <w:p w14:paraId="5DF0C5FA"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e.不同投标人的投标文件相互混装；</w:t>
      </w:r>
    </w:p>
    <w:p w14:paraId="78E800D4" w14:textId="77777777" w:rsidR="0031499A" w:rsidRPr="00782F8A" w:rsidRDefault="0031499A" w:rsidP="0031499A">
      <w:pPr>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w:t>
      </w:r>
      <w:r w:rsidRPr="00782F8A">
        <w:rPr>
          <w:rFonts w:ascii="宋体" w:eastAsia="宋体" w:hAnsi="宋体" w:cs="仿宋_GB2312"/>
          <w:szCs w:val="21"/>
          <w:lang w:val="zh-CN"/>
        </w:rPr>
        <w:lastRenderedPageBreak/>
        <w:t>人不能证明其报价合理性的，评标委员会应当将其作为无效投标处理。</w:t>
      </w:r>
    </w:p>
    <w:p w14:paraId="7774AC44" w14:textId="77777777" w:rsidR="0031499A" w:rsidRPr="00782F8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5）评标委员会启动异常低价投标（响应）审查后，要求相关供应商在评审现场规定时间内（给予供应商的时间不少于60分钟）对投标（响应）价格作出解释、提供证明材料，投标（响应）供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5201923B" w14:textId="77777777" w:rsidR="0031499A" w:rsidRDefault="0031499A" w:rsidP="0031499A">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rPr>
        <w:t>6</w:t>
      </w:r>
      <w:r w:rsidRPr="00782F8A">
        <w:rPr>
          <w:rFonts w:ascii="宋体" w:eastAsia="宋体" w:hAnsi="宋体" w:cs="仿宋_GB2312"/>
          <w:szCs w:val="21"/>
          <w:lang w:val="zh-CN"/>
        </w:rPr>
        <w:t>）法律法规和招标文件规定的其他无效情形。</w:t>
      </w:r>
    </w:p>
    <w:p w14:paraId="2153C012" w14:textId="77777777" w:rsidR="0031499A" w:rsidRDefault="0031499A" w:rsidP="0031499A">
      <w:pPr>
        <w:pStyle w:val="a7"/>
        <w:spacing w:line="360" w:lineRule="auto"/>
        <w:contextualSpacing/>
        <w:rPr>
          <w:rFonts w:ascii="宋体" w:hAnsi="宋体" w:cs="宋体" w:hint="eastAsia"/>
          <w:b/>
          <w:lang w:val="zh-CN"/>
        </w:rPr>
      </w:pPr>
      <w:r>
        <w:rPr>
          <w:rFonts w:ascii="宋体" w:hAnsi="宋体" w:cs="宋体" w:hint="eastAsia"/>
          <w:b/>
          <w:lang w:val="zh-CN"/>
        </w:rPr>
        <w:t>（</w:t>
      </w:r>
      <w:r>
        <w:rPr>
          <w:rFonts w:ascii="宋体" w:hAnsi="宋体" w:cs="宋体" w:hint="eastAsia"/>
          <w:b/>
        </w:rPr>
        <w:t>6</w:t>
      </w:r>
      <w:r>
        <w:rPr>
          <w:rFonts w:ascii="宋体" w:hAnsi="宋体" w:cs="宋体" w:hint="eastAsia"/>
          <w:b/>
          <w:lang w:val="zh-CN"/>
        </w:rPr>
        <w:t>）评标标准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7137"/>
        <w:gridCol w:w="1012"/>
      </w:tblGrid>
      <w:tr w:rsidR="0031499A" w14:paraId="7AA9BDD5" w14:textId="77777777" w:rsidTr="001E5548">
        <w:trPr>
          <w:trHeight w:val="600"/>
          <w:jc w:val="center"/>
        </w:trPr>
        <w:tc>
          <w:tcPr>
            <w:tcW w:w="5000" w:type="pct"/>
            <w:gridSpan w:val="3"/>
            <w:vAlign w:val="center"/>
          </w:tcPr>
          <w:p w14:paraId="24FC35D4"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bookmarkStart w:id="12" w:name="OLE_LINK13"/>
            <w:r>
              <w:rPr>
                <w:rFonts w:asciiTheme="minorEastAsia" w:hAnsiTheme="minorEastAsia" w:cstheme="minorEastAsia" w:hint="eastAsia"/>
                <w:b/>
                <w:bCs/>
                <w:kern w:val="0"/>
                <w:szCs w:val="21"/>
                <w:lang w:bidi="ar"/>
              </w:rPr>
              <w:t>评标标准</w:t>
            </w:r>
          </w:p>
        </w:tc>
      </w:tr>
      <w:tr w:rsidR="0031499A" w14:paraId="4DB73BF7" w14:textId="77777777" w:rsidTr="001E5548">
        <w:trPr>
          <w:trHeight w:val="445"/>
          <w:jc w:val="center"/>
        </w:trPr>
        <w:tc>
          <w:tcPr>
            <w:tcW w:w="910" w:type="pct"/>
            <w:vMerge w:val="restart"/>
            <w:vAlign w:val="center"/>
          </w:tcPr>
          <w:p w14:paraId="5CE4A0F1"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分值构成</w:t>
            </w:r>
            <w:r>
              <w:rPr>
                <w:rFonts w:asciiTheme="minorEastAsia" w:hAnsiTheme="minorEastAsia" w:cstheme="minorEastAsia" w:hint="eastAsia"/>
                <w:b/>
                <w:bCs/>
                <w:kern w:val="0"/>
                <w:szCs w:val="21"/>
                <w:lang w:bidi="ar"/>
              </w:rPr>
              <w:br/>
              <w:t>（总分100分）</w:t>
            </w:r>
          </w:p>
        </w:tc>
        <w:tc>
          <w:tcPr>
            <w:tcW w:w="3582" w:type="pct"/>
            <w:vAlign w:val="center"/>
          </w:tcPr>
          <w:p w14:paraId="49FF3476"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价格分值：</w:t>
            </w:r>
          </w:p>
        </w:tc>
        <w:tc>
          <w:tcPr>
            <w:tcW w:w="508" w:type="pct"/>
            <w:vAlign w:val="center"/>
          </w:tcPr>
          <w:p w14:paraId="5E8C76D2" w14:textId="6DEF098C" w:rsidR="0031499A" w:rsidRDefault="00AD5A6B"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50</w:t>
            </w:r>
            <w:r w:rsidR="0031499A">
              <w:rPr>
                <w:rFonts w:asciiTheme="minorEastAsia" w:hAnsiTheme="minorEastAsia" w:cstheme="minorEastAsia" w:hint="eastAsia"/>
                <w:b/>
                <w:bCs/>
                <w:kern w:val="0"/>
                <w:szCs w:val="21"/>
                <w:lang w:bidi="ar"/>
              </w:rPr>
              <w:t>分</w:t>
            </w:r>
          </w:p>
        </w:tc>
      </w:tr>
      <w:tr w:rsidR="0031499A" w14:paraId="0B24CCF2" w14:textId="77777777" w:rsidTr="001E5548">
        <w:trPr>
          <w:trHeight w:val="411"/>
          <w:jc w:val="center"/>
        </w:trPr>
        <w:tc>
          <w:tcPr>
            <w:tcW w:w="910" w:type="pct"/>
            <w:vMerge/>
            <w:vAlign w:val="center"/>
          </w:tcPr>
          <w:p w14:paraId="09845F3B" w14:textId="77777777" w:rsidR="0031499A" w:rsidRDefault="0031499A" w:rsidP="001E5548">
            <w:pPr>
              <w:spacing w:line="360" w:lineRule="auto"/>
              <w:jc w:val="center"/>
              <w:rPr>
                <w:rFonts w:asciiTheme="minorEastAsia" w:hAnsiTheme="minorEastAsia" w:cstheme="minorEastAsia" w:hint="eastAsia"/>
                <w:b/>
                <w:bCs/>
                <w:szCs w:val="21"/>
              </w:rPr>
            </w:pPr>
          </w:p>
        </w:tc>
        <w:tc>
          <w:tcPr>
            <w:tcW w:w="3582" w:type="pct"/>
            <w:vAlign w:val="center"/>
          </w:tcPr>
          <w:p w14:paraId="36460E82"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商务部分：</w:t>
            </w:r>
          </w:p>
        </w:tc>
        <w:tc>
          <w:tcPr>
            <w:tcW w:w="508" w:type="pct"/>
            <w:vAlign w:val="center"/>
          </w:tcPr>
          <w:p w14:paraId="38A77448"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20分</w:t>
            </w:r>
          </w:p>
        </w:tc>
      </w:tr>
      <w:tr w:rsidR="0031499A" w14:paraId="22AAB53D" w14:textId="77777777" w:rsidTr="001E5548">
        <w:trPr>
          <w:trHeight w:val="345"/>
          <w:jc w:val="center"/>
        </w:trPr>
        <w:tc>
          <w:tcPr>
            <w:tcW w:w="910" w:type="pct"/>
            <w:vMerge/>
            <w:vAlign w:val="center"/>
          </w:tcPr>
          <w:p w14:paraId="1DD70AC7" w14:textId="77777777" w:rsidR="0031499A" w:rsidRDefault="0031499A" w:rsidP="001E5548">
            <w:pPr>
              <w:spacing w:line="360" w:lineRule="auto"/>
              <w:jc w:val="center"/>
              <w:rPr>
                <w:rFonts w:asciiTheme="minorEastAsia" w:hAnsiTheme="minorEastAsia" w:cstheme="minorEastAsia" w:hint="eastAsia"/>
                <w:b/>
                <w:bCs/>
                <w:szCs w:val="21"/>
              </w:rPr>
            </w:pPr>
          </w:p>
        </w:tc>
        <w:tc>
          <w:tcPr>
            <w:tcW w:w="3582" w:type="pct"/>
            <w:vAlign w:val="center"/>
          </w:tcPr>
          <w:p w14:paraId="5DC523DF"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技术部分：</w:t>
            </w:r>
          </w:p>
        </w:tc>
        <w:tc>
          <w:tcPr>
            <w:tcW w:w="508" w:type="pct"/>
            <w:vAlign w:val="center"/>
          </w:tcPr>
          <w:p w14:paraId="6EFE08F6" w14:textId="196584BC" w:rsidR="0031499A" w:rsidRDefault="00AD5A6B"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30</w:t>
            </w:r>
            <w:r w:rsidR="0031499A">
              <w:rPr>
                <w:rFonts w:asciiTheme="minorEastAsia" w:hAnsiTheme="minorEastAsia" w:cstheme="minorEastAsia" w:hint="eastAsia"/>
                <w:b/>
                <w:bCs/>
                <w:kern w:val="0"/>
                <w:szCs w:val="21"/>
                <w:lang w:bidi="ar"/>
              </w:rPr>
              <w:t>分</w:t>
            </w:r>
          </w:p>
        </w:tc>
      </w:tr>
      <w:tr w:rsidR="0031499A" w14:paraId="7BC12A36" w14:textId="77777777" w:rsidTr="001E5548">
        <w:trPr>
          <w:trHeight w:val="295"/>
          <w:jc w:val="center"/>
        </w:trPr>
        <w:tc>
          <w:tcPr>
            <w:tcW w:w="5000" w:type="pct"/>
            <w:gridSpan w:val="3"/>
            <w:vAlign w:val="center"/>
          </w:tcPr>
          <w:p w14:paraId="09F79FFC" w14:textId="7CE78E60"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价格部分（满分</w:t>
            </w:r>
            <w:r w:rsidR="00AD5A6B">
              <w:rPr>
                <w:rFonts w:asciiTheme="minorEastAsia" w:hAnsiTheme="minorEastAsia" w:cstheme="minorEastAsia" w:hint="eastAsia"/>
                <w:b/>
                <w:bCs/>
                <w:kern w:val="0"/>
                <w:szCs w:val="21"/>
                <w:lang w:bidi="ar"/>
              </w:rPr>
              <w:t>50</w:t>
            </w:r>
            <w:r>
              <w:rPr>
                <w:rFonts w:asciiTheme="minorEastAsia" w:hAnsiTheme="minorEastAsia" w:cstheme="minorEastAsia" w:hint="eastAsia"/>
                <w:b/>
                <w:bCs/>
                <w:kern w:val="0"/>
                <w:szCs w:val="21"/>
                <w:lang w:bidi="ar"/>
              </w:rPr>
              <w:t>分）</w:t>
            </w:r>
          </w:p>
        </w:tc>
      </w:tr>
      <w:tr w:rsidR="0031499A" w14:paraId="32E1FEA1" w14:textId="77777777" w:rsidTr="001E5548">
        <w:trPr>
          <w:trHeight w:val="600"/>
          <w:jc w:val="center"/>
        </w:trPr>
        <w:tc>
          <w:tcPr>
            <w:tcW w:w="910" w:type="pct"/>
            <w:vAlign w:val="center"/>
          </w:tcPr>
          <w:p w14:paraId="3C7D4524"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评分因素</w:t>
            </w:r>
          </w:p>
        </w:tc>
        <w:tc>
          <w:tcPr>
            <w:tcW w:w="3582" w:type="pct"/>
            <w:vAlign w:val="center"/>
          </w:tcPr>
          <w:p w14:paraId="2CD242BB"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评分标准</w:t>
            </w:r>
          </w:p>
        </w:tc>
        <w:tc>
          <w:tcPr>
            <w:tcW w:w="508" w:type="pct"/>
            <w:vAlign w:val="center"/>
          </w:tcPr>
          <w:p w14:paraId="1956D2CF"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w:t>
            </w:r>
          </w:p>
        </w:tc>
      </w:tr>
      <w:tr w:rsidR="0031499A" w14:paraId="0F9252CD" w14:textId="77777777" w:rsidTr="001E5548">
        <w:trPr>
          <w:trHeight w:val="2275"/>
          <w:jc w:val="center"/>
        </w:trPr>
        <w:tc>
          <w:tcPr>
            <w:tcW w:w="910" w:type="pct"/>
            <w:vAlign w:val="center"/>
          </w:tcPr>
          <w:p w14:paraId="22F23F81" w14:textId="77777777" w:rsidR="0031499A" w:rsidRPr="004037E4" w:rsidRDefault="0031499A" w:rsidP="001E5548">
            <w:pPr>
              <w:spacing w:line="360" w:lineRule="auto"/>
              <w:ind w:firstLineChars="200" w:firstLine="420"/>
              <w:contextualSpacing/>
              <w:rPr>
                <w:rFonts w:asciiTheme="minorEastAsia" w:hAnsiTheme="minorEastAsia" w:cstheme="minorEastAsia" w:hint="eastAsia"/>
                <w:szCs w:val="21"/>
                <w:lang w:val="zh-CN"/>
              </w:rPr>
            </w:pPr>
            <w:r>
              <w:rPr>
                <w:rFonts w:asciiTheme="minorEastAsia" w:hAnsiTheme="minorEastAsia" w:cstheme="minorEastAsia" w:hint="eastAsia"/>
                <w:szCs w:val="21"/>
                <w:lang w:val="zh-CN"/>
              </w:rPr>
              <w:t>投标报价</w:t>
            </w:r>
          </w:p>
        </w:tc>
        <w:tc>
          <w:tcPr>
            <w:tcW w:w="3582" w:type="pct"/>
            <w:vAlign w:val="center"/>
          </w:tcPr>
          <w:p w14:paraId="427B099C" w14:textId="77777777" w:rsidR="0031499A" w:rsidRDefault="0031499A" w:rsidP="001E5548">
            <w:pPr>
              <w:spacing w:line="360" w:lineRule="auto"/>
              <w:ind w:firstLineChars="200" w:firstLine="420"/>
              <w:contextualSpacing/>
              <w:rPr>
                <w:rFonts w:asciiTheme="minorEastAsia" w:hAnsiTheme="minorEastAsia" w:cstheme="minorEastAsia" w:hint="eastAsia"/>
                <w:szCs w:val="21"/>
                <w:lang w:val="zh-CN"/>
              </w:rPr>
            </w:pPr>
            <w:bookmarkStart w:id="13" w:name="OLE_LINK27"/>
            <w:r>
              <w:rPr>
                <w:rFonts w:asciiTheme="minorEastAsia" w:hAnsiTheme="minorEastAsia" w:cstheme="minorEastAsia" w:hint="eastAsia"/>
                <w:szCs w:val="21"/>
                <w:lang w:val="zh-CN"/>
              </w:rPr>
              <w:t>投标报价分采用低价优先法计算，即满足招标文件要求且投标报价最低的为评审基准价，其报价分为满分。</w:t>
            </w:r>
          </w:p>
          <w:p w14:paraId="052C8609" w14:textId="58AAF25C" w:rsidR="0031499A" w:rsidRDefault="0031499A" w:rsidP="001E5548">
            <w:pPr>
              <w:spacing w:line="360" w:lineRule="auto"/>
              <w:ind w:firstLineChars="200" w:firstLine="420"/>
              <w:contextualSpacing/>
              <w:rPr>
                <w:rFonts w:asciiTheme="minorEastAsia" w:hAnsiTheme="minorEastAsia" w:cstheme="minorEastAsia" w:hint="eastAsia"/>
                <w:szCs w:val="21"/>
              </w:rPr>
            </w:pPr>
            <w:r>
              <w:rPr>
                <w:rFonts w:asciiTheme="minorEastAsia" w:hAnsiTheme="minorEastAsia" w:cstheme="minorEastAsia" w:hint="eastAsia"/>
                <w:szCs w:val="21"/>
                <w:lang w:val="zh-CN"/>
              </w:rPr>
              <w:t>报价得分=（评审基准价/投标报价）×</w:t>
            </w:r>
            <w:r w:rsidR="0043495F">
              <w:rPr>
                <w:rFonts w:asciiTheme="minorEastAsia" w:hAnsiTheme="minorEastAsia" w:cstheme="minorEastAsia" w:hint="eastAsia"/>
                <w:szCs w:val="21"/>
                <w:lang w:val="zh-CN"/>
              </w:rPr>
              <w:t>50</w:t>
            </w:r>
          </w:p>
          <w:p w14:paraId="181EAB03" w14:textId="77777777" w:rsidR="0031499A" w:rsidRDefault="0031499A" w:rsidP="001E5548">
            <w:pPr>
              <w:widowControl/>
              <w:spacing w:line="360" w:lineRule="auto"/>
              <w:jc w:val="left"/>
              <w:textAlignment w:val="center"/>
              <w:rPr>
                <w:rFonts w:asciiTheme="minorEastAsia" w:hAnsiTheme="minorEastAsia" w:cstheme="minorEastAsia" w:hint="eastAsia"/>
                <w:szCs w:val="21"/>
              </w:rPr>
            </w:pPr>
            <w:r>
              <w:rPr>
                <w:rFonts w:asciiTheme="minorEastAsia" w:hAnsiTheme="minorEastAsia" w:cstheme="minorEastAsia" w:hint="eastAsia"/>
                <w:szCs w:val="21"/>
                <w:lang w:val="zh-CN"/>
              </w:rPr>
              <w:t>注：分值计算保留小数点后两位，小数点后第三位“四舍五入”。</w:t>
            </w:r>
            <w:bookmarkEnd w:id="13"/>
          </w:p>
        </w:tc>
        <w:tc>
          <w:tcPr>
            <w:tcW w:w="508" w:type="pct"/>
            <w:vAlign w:val="center"/>
          </w:tcPr>
          <w:p w14:paraId="6B935E37" w14:textId="35472C93" w:rsidR="0031499A" w:rsidRDefault="00AD5A6B" w:rsidP="001E5548">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kern w:val="0"/>
                <w:szCs w:val="21"/>
                <w:lang w:bidi="ar"/>
              </w:rPr>
              <w:t>50</w:t>
            </w:r>
            <w:r w:rsidR="0031499A">
              <w:rPr>
                <w:rFonts w:asciiTheme="minorEastAsia" w:hAnsiTheme="minorEastAsia" w:cstheme="minorEastAsia" w:hint="eastAsia"/>
                <w:kern w:val="0"/>
                <w:szCs w:val="21"/>
                <w:lang w:bidi="ar"/>
              </w:rPr>
              <w:t>分</w:t>
            </w:r>
          </w:p>
        </w:tc>
      </w:tr>
      <w:tr w:rsidR="0031499A" w14:paraId="5DFFD203" w14:textId="77777777" w:rsidTr="001E5548">
        <w:trPr>
          <w:trHeight w:val="558"/>
          <w:jc w:val="center"/>
        </w:trPr>
        <w:tc>
          <w:tcPr>
            <w:tcW w:w="5000" w:type="pct"/>
            <w:gridSpan w:val="3"/>
            <w:vAlign w:val="center"/>
          </w:tcPr>
          <w:p w14:paraId="7B7F4ED2" w14:textId="424A5226"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二、商务部分（满分</w:t>
            </w:r>
            <w:r w:rsidR="00F8673F">
              <w:rPr>
                <w:rFonts w:asciiTheme="minorEastAsia" w:hAnsiTheme="minorEastAsia" w:cstheme="minorEastAsia" w:hint="eastAsia"/>
                <w:b/>
                <w:bCs/>
                <w:kern w:val="0"/>
                <w:szCs w:val="21"/>
                <w:lang w:bidi="ar"/>
              </w:rPr>
              <w:t>20</w:t>
            </w:r>
            <w:r>
              <w:rPr>
                <w:rFonts w:asciiTheme="minorEastAsia" w:hAnsiTheme="minorEastAsia" w:cstheme="minorEastAsia" w:hint="eastAsia"/>
                <w:b/>
                <w:bCs/>
                <w:kern w:val="0"/>
                <w:szCs w:val="21"/>
                <w:lang w:bidi="ar"/>
              </w:rPr>
              <w:t>分）</w:t>
            </w:r>
          </w:p>
        </w:tc>
      </w:tr>
      <w:tr w:rsidR="0031499A" w14:paraId="6720C050" w14:textId="77777777" w:rsidTr="001E5548">
        <w:trPr>
          <w:trHeight w:val="410"/>
          <w:jc w:val="center"/>
        </w:trPr>
        <w:tc>
          <w:tcPr>
            <w:tcW w:w="910" w:type="pct"/>
            <w:vAlign w:val="center"/>
          </w:tcPr>
          <w:p w14:paraId="3A28A384"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评分因素</w:t>
            </w:r>
          </w:p>
        </w:tc>
        <w:tc>
          <w:tcPr>
            <w:tcW w:w="3582" w:type="pct"/>
            <w:vAlign w:val="center"/>
          </w:tcPr>
          <w:p w14:paraId="4415E468"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评分标准</w:t>
            </w:r>
          </w:p>
        </w:tc>
        <w:tc>
          <w:tcPr>
            <w:tcW w:w="508" w:type="pct"/>
            <w:vAlign w:val="center"/>
          </w:tcPr>
          <w:p w14:paraId="16E84160"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w:t>
            </w:r>
          </w:p>
        </w:tc>
      </w:tr>
      <w:tr w:rsidR="0031499A" w14:paraId="652C21EB" w14:textId="77777777" w:rsidTr="001E5548">
        <w:trPr>
          <w:trHeight w:val="1399"/>
          <w:jc w:val="center"/>
        </w:trPr>
        <w:tc>
          <w:tcPr>
            <w:tcW w:w="910" w:type="pct"/>
            <w:vAlign w:val="center"/>
          </w:tcPr>
          <w:p w14:paraId="6E7E9EFE" w14:textId="77777777" w:rsidR="0031499A" w:rsidRDefault="0031499A" w:rsidP="001E5548">
            <w:pPr>
              <w:widowControl/>
              <w:spacing w:line="360" w:lineRule="auto"/>
              <w:jc w:val="center"/>
              <w:textAlignment w:val="center"/>
              <w:rPr>
                <w:rFonts w:asciiTheme="minorEastAsia" w:hAnsiTheme="minorEastAsia" w:cstheme="minorEastAsia" w:hint="eastAsia"/>
                <w:szCs w:val="21"/>
                <w:lang w:val="zh-CN"/>
              </w:rPr>
            </w:pPr>
            <w:r>
              <w:rPr>
                <w:rFonts w:asciiTheme="minorEastAsia" w:hAnsiTheme="minorEastAsia" w:cstheme="minorEastAsia" w:hint="eastAsia"/>
                <w:szCs w:val="21"/>
                <w:lang w:val="zh-CN"/>
              </w:rPr>
              <w:t>业绩</w:t>
            </w:r>
          </w:p>
          <w:p w14:paraId="0AA65FA0" w14:textId="29CFF333" w:rsidR="0031499A" w:rsidRDefault="0031499A" w:rsidP="001E5548">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szCs w:val="21"/>
                <w:lang w:val="zh-CN"/>
              </w:rPr>
              <w:t>（</w:t>
            </w:r>
            <w:r w:rsidR="00F8673F">
              <w:rPr>
                <w:rFonts w:asciiTheme="minorEastAsia" w:hAnsiTheme="minorEastAsia" w:cstheme="minorEastAsia" w:hint="eastAsia"/>
                <w:szCs w:val="21"/>
              </w:rPr>
              <w:t>2</w:t>
            </w:r>
            <w:r>
              <w:rPr>
                <w:rFonts w:asciiTheme="minorEastAsia" w:hAnsiTheme="minorEastAsia" w:cstheme="minorEastAsia" w:hint="eastAsia"/>
                <w:szCs w:val="21"/>
              </w:rPr>
              <w:t>分</w:t>
            </w:r>
            <w:r>
              <w:rPr>
                <w:rFonts w:asciiTheme="minorEastAsia" w:hAnsiTheme="minorEastAsia" w:cstheme="minorEastAsia" w:hint="eastAsia"/>
                <w:szCs w:val="21"/>
                <w:lang w:val="zh-CN"/>
              </w:rPr>
              <w:t>）</w:t>
            </w:r>
          </w:p>
        </w:tc>
        <w:tc>
          <w:tcPr>
            <w:tcW w:w="3582" w:type="pct"/>
            <w:vAlign w:val="center"/>
          </w:tcPr>
          <w:p w14:paraId="2BAF3F97" w14:textId="5C4E48CB" w:rsidR="0031499A" w:rsidRDefault="0031499A" w:rsidP="001E5548">
            <w:pPr>
              <w:widowControl/>
              <w:spacing w:line="360" w:lineRule="auto"/>
              <w:jc w:val="left"/>
              <w:textAlignment w:val="center"/>
              <w:rPr>
                <w:rFonts w:asciiTheme="minorEastAsia" w:hAnsiTheme="minorEastAsia" w:cstheme="minorEastAsia" w:hint="eastAsia"/>
                <w:szCs w:val="21"/>
              </w:rPr>
            </w:pPr>
            <w:r w:rsidRPr="0051381F">
              <w:rPr>
                <w:rFonts w:asciiTheme="minorEastAsia" w:hAnsiTheme="minorEastAsia" w:cstheme="minorEastAsia"/>
                <w:szCs w:val="21"/>
              </w:rPr>
              <w:t>投标人提供2023年1月1日以来（以合同签订时间为准）类似项目业绩，每提供一份得</w:t>
            </w:r>
            <w:r w:rsidR="00F8673F">
              <w:rPr>
                <w:rFonts w:asciiTheme="minorEastAsia" w:hAnsiTheme="minorEastAsia" w:cstheme="minorEastAsia" w:hint="eastAsia"/>
                <w:szCs w:val="21"/>
              </w:rPr>
              <w:t>1</w:t>
            </w:r>
            <w:r w:rsidRPr="0051381F">
              <w:rPr>
                <w:rFonts w:asciiTheme="minorEastAsia" w:hAnsiTheme="minorEastAsia" w:cstheme="minorEastAsia"/>
                <w:szCs w:val="21"/>
              </w:rPr>
              <w:t>分，本项最高得</w:t>
            </w:r>
            <w:r w:rsidR="00F8673F">
              <w:rPr>
                <w:rFonts w:asciiTheme="minorEastAsia" w:hAnsiTheme="minorEastAsia" w:cstheme="minorEastAsia" w:hint="eastAsia"/>
                <w:szCs w:val="21"/>
              </w:rPr>
              <w:t>2</w:t>
            </w:r>
            <w:r w:rsidRPr="0051381F">
              <w:rPr>
                <w:rFonts w:asciiTheme="minorEastAsia" w:hAnsiTheme="minorEastAsia" w:cstheme="minorEastAsia"/>
                <w:szCs w:val="21"/>
              </w:rPr>
              <w:t>分。（如为非政府采购项目，需提供完整合同；如为政府采购项目，需提供完整合同、中标通知书）</w:t>
            </w:r>
            <w:r>
              <w:rPr>
                <w:rFonts w:asciiTheme="minorEastAsia" w:hAnsiTheme="minorEastAsia" w:cstheme="minorEastAsia" w:hint="eastAsia"/>
                <w:szCs w:val="21"/>
              </w:rPr>
              <w:t>。</w:t>
            </w:r>
          </w:p>
        </w:tc>
        <w:tc>
          <w:tcPr>
            <w:tcW w:w="508" w:type="pct"/>
            <w:vAlign w:val="center"/>
          </w:tcPr>
          <w:p w14:paraId="7D273BC0" w14:textId="63CEB89E" w:rsidR="0031499A" w:rsidRDefault="00F8673F" w:rsidP="001E5548">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kern w:val="0"/>
                <w:szCs w:val="21"/>
                <w:lang w:bidi="ar"/>
              </w:rPr>
              <w:t>2</w:t>
            </w:r>
            <w:r w:rsidR="0031499A">
              <w:rPr>
                <w:rFonts w:asciiTheme="minorEastAsia" w:hAnsiTheme="minorEastAsia" w:cstheme="minorEastAsia" w:hint="eastAsia"/>
                <w:kern w:val="0"/>
                <w:szCs w:val="21"/>
                <w:lang w:bidi="ar"/>
              </w:rPr>
              <w:t>分</w:t>
            </w:r>
          </w:p>
        </w:tc>
      </w:tr>
      <w:tr w:rsidR="00E60697" w14:paraId="42D26C45" w14:textId="77777777" w:rsidTr="001E5548">
        <w:trPr>
          <w:trHeight w:val="1399"/>
          <w:jc w:val="center"/>
        </w:trPr>
        <w:tc>
          <w:tcPr>
            <w:tcW w:w="910" w:type="pct"/>
            <w:vAlign w:val="center"/>
          </w:tcPr>
          <w:p w14:paraId="0B2E9B36" w14:textId="77777777" w:rsidR="00E60697" w:rsidRPr="003C7D85" w:rsidRDefault="00E60697" w:rsidP="00E60697">
            <w:pPr>
              <w:widowControl/>
              <w:spacing w:line="360" w:lineRule="auto"/>
              <w:jc w:val="center"/>
              <w:textAlignment w:val="center"/>
              <w:rPr>
                <w:rFonts w:asciiTheme="minorEastAsia" w:hAnsiTheme="minorEastAsia" w:cstheme="minorEastAsia" w:hint="eastAsia"/>
                <w:szCs w:val="21"/>
                <w:lang w:val="zh-CN"/>
              </w:rPr>
            </w:pPr>
            <w:bookmarkStart w:id="14" w:name="_Hlk243319724"/>
            <w:r w:rsidRPr="003C7D85">
              <w:rPr>
                <w:rFonts w:asciiTheme="minorEastAsia" w:hAnsiTheme="minorEastAsia" w:cstheme="minorEastAsia"/>
                <w:szCs w:val="21"/>
                <w:lang w:val="zh-CN"/>
              </w:rPr>
              <w:t>服务承诺</w:t>
            </w:r>
          </w:p>
          <w:p w14:paraId="69D975B7" w14:textId="225DEACC" w:rsidR="00E60697" w:rsidRDefault="00E60697" w:rsidP="00E60697">
            <w:pPr>
              <w:widowControl/>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szCs w:val="21"/>
                <w:lang w:val="zh-CN"/>
              </w:rPr>
              <w:t>（</w:t>
            </w:r>
            <w:r w:rsidR="00F8673F">
              <w:rPr>
                <w:rFonts w:asciiTheme="minorEastAsia" w:hAnsiTheme="minorEastAsia" w:cstheme="minorEastAsia" w:hint="eastAsia"/>
                <w:szCs w:val="21"/>
                <w:lang w:val="zh-CN"/>
              </w:rPr>
              <w:t>9</w:t>
            </w:r>
            <w:r w:rsidRPr="003C7D85">
              <w:rPr>
                <w:rFonts w:asciiTheme="minorEastAsia" w:hAnsiTheme="minorEastAsia" w:cstheme="minorEastAsia"/>
                <w:szCs w:val="21"/>
                <w:lang w:val="zh-CN"/>
              </w:rPr>
              <w:t>分）</w:t>
            </w:r>
          </w:p>
        </w:tc>
        <w:tc>
          <w:tcPr>
            <w:tcW w:w="3582" w:type="pct"/>
            <w:vAlign w:val="center"/>
          </w:tcPr>
          <w:p w14:paraId="5685E417" w14:textId="1161431F" w:rsidR="00E60697" w:rsidRPr="0051381F" w:rsidRDefault="00E60697" w:rsidP="001E5548">
            <w:pPr>
              <w:widowControl/>
              <w:spacing w:line="360" w:lineRule="auto"/>
              <w:jc w:val="left"/>
              <w:textAlignment w:val="center"/>
              <w:rPr>
                <w:rFonts w:asciiTheme="minorEastAsia" w:hAnsiTheme="minorEastAsia" w:cstheme="minorEastAsia" w:hint="eastAsia"/>
                <w:szCs w:val="21"/>
              </w:rPr>
            </w:pPr>
            <w:bookmarkStart w:id="15" w:name="OLE_LINK28"/>
            <w:r w:rsidRPr="00E60697">
              <w:rPr>
                <w:rFonts w:asciiTheme="minorEastAsia" w:hAnsiTheme="minorEastAsia" w:cstheme="minorEastAsia"/>
                <w:szCs w:val="21"/>
              </w:rPr>
              <w:t>1、具体的违约责任承诺</w:t>
            </w:r>
            <w:r w:rsidR="00F8673F">
              <w:rPr>
                <w:rFonts w:asciiTheme="minorEastAsia" w:hAnsiTheme="minorEastAsia" w:cstheme="minorEastAsia" w:hint="eastAsia"/>
                <w:szCs w:val="21"/>
              </w:rPr>
              <w:t>2</w:t>
            </w:r>
            <w:r w:rsidRPr="00E60697">
              <w:rPr>
                <w:rFonts w:asciiTheme="minorEastAsia" w:hAnsiTheme="minorEastAsia" w:cstheme="minorEastAsia"/>
                <w:szCs w:val="21"/>
              </w:rPr>
              <w:t>、质保期内外服务承诺</w:t>
            </w:r>
            <w:r w:rsidR="00F8673F">
              <w:rPr>
                <w:rFonts w:asciiTheme="minorEastAsia" w:hAnsiTheme="minorEastAsia" w:cstheme="minorEastAsia" w:hint="eastAsia"/>
                <w:szCs w:val="21"/>
              </w:rPr>
              <w:t>3</w:t>
            </w:r>
            <w:r w:rsidRPr="00E60697">
              <w:rPr>
                <w:rFonts w:asciiTheme="minorEastAsia" w:hAnsiTheme="minorEastAsia" w:cstheme="minorEastAsia"/>
                <w:szCs w:val="21"/>
              </w:rPr>
              <w:t>、售后人员配备服务承诺</w:t>
            </w:r>
            <w:r w:rsidR="00605626">
              <w:rPr>
                <w:rFonts w:asciiTheme="minorEastAsia" w:hAnsiTheme="minorEastAsia" w:cstheme="minorEastAsia" w:hint="eastAsia"/>
                <w:szCs w:val="21"/>
              </w:rPr>
              <w:t>；</w:t>
            </w:r>
            <w:r w:rsidRPr="00E60697">
              <w:rPr>
                <w:rFonts w:asciiTheme="minorEastAsia" w:hAnsiTheme="minorEastAsia" w:cstheme="minorEastAsia"/>
                <w:szCs w:val="21"/>
              </w:rPr>
              <w:t>每项内容全面详细可行的得</w:t>
            </w:r>
            <w:r w:rsidR="00F8673F">
              <w:rPr>
                <w:rFonts w:asciiTheme="minorEastAsia" w:hAnsiTheme="minorEastAsia" w:cstheme="minorEastAsia" w:hint="eastAsia"/>
                <w:szCs w:val="21"/>
              </w:rPr>
              <w:t>3</w:t>
            </w:r>
            <w:r w:rsidRPr="00E60697">
              <w:rPr>
                <w:rFonts w:asciiTheme="minorEastAsia" w:hAnsiTheme="minorEastAsia" w:cstheme="minorEastAsia"/>
                <w:szCs w:val="21"/>
              </w:rPr>
              <w:t>分，仅有简单描述的得</w:t>
            </w:r>
            <w:r w:rsidR="00F8673F">
              <w:rPr>
                <w:rFonts w:asciiTheme="minorEastAsia" w:hAnsiTheme="minorEastAsia" w:cstheme="minorEastAsia" w:hint="eastAsia"/>
                <w:szCs w:val="21"/>
              </w:rPr>
              <w:t>1</w:t>
            </w:r>
            <w:r w:rsidRPr="00E60697">
              <w:rPr>
                <w:rFonts w:asciiTheme="minorEastAsia" w:hAnsiTheme="minorEastAsia" w:cstheme="minorEastAsia"/>
                <w:szCs w:val="21"/>
              </w:rPr>
              <w:t>分，不提供的不得分，本项最高得</w:t>
            </w:r>
            <w:r w:rsidR="004B6325">
              <w:rPr>
                <w:rFonts w:asciiTheme="minorEastAsia" w:hAnsiTheme="minorEastAsia" w:cstheme="minorEastAsia" w:hint="eastAsia"/>
                <w:szCs w:val="21"/>
              </w:rPr>
              <w:t>9</w:t>
            </w:r>
            <w:r w:rsidRPr="00E60697">
              <w:rPr>
                <w:rFonts w:asciiTheme="minorEastAsia" w:hAnsiTheme="minorEastAsia" w:cstheme="minorEastAsia"/>
                <w:szCs w:val="21"/>
              </w:rPr>
              <w:t>分。</w:t>
            </w:r>
            <w:bookmarkEnd w:id="15"/>
          </w:p>
        </w:tc>
        <w:tc>
          <w:tcPr>
            <w:tcW w:w="508" w:type="pct"/>
            <w:vAlign w:val="center"/>
          </w:tcPr>
          <w:p w14:paraId="698C34CC" w14:textId="724F6F48" w:rsidR="00E60697" w:rsidRPr="00F8673F" w:rsidRDefault="00F8673F" w:rsidP="001E5548">
            <w:pPr>
              <w:widowControl/>
              <w:spacing w:line="360" w:lineRule="auto"/>
              <w:jc w:val="center"/>
              <w:textAlignment w:val="center"/>
              <w:rPr>
                <w:rFonts w:asciiTheme="minorEastAsia" w:hAnsiTheme="minorEastAsia" w:cstheme="minorEastAsia" w:hint="eastAsia"/>
                <w:kern w:val="0"/>
                <w:szCs w:val="21"/>
                <w:lang w:bidi="ar"/>
              </w:rPr>
            </w:pPr>
            <w:r>
              <w:rPr>
                <w:rFonts w:asciiTheme="minorEastAsia" w:hAnsiTheme="minorEastAsia" w:cstheme="minorEastAsia" w:hint="eastAsia"/>
                <w:kern w:val="0"/>
                <w:szCs w:val="21"/>
                <w:lang w:bidi="ar"/>
              </w:rPr>
              <w:t>9分</w:t>
            </w:r>
          </w:p>
        </w:tc>
      </w:tr>
      <w:tr w:rsidR="0031499A" w14:paraId="212EA008" w14:textId="77777777" w:rsidTr="001E5548">
        <w:trPr>
          <w:trHeight w:val="1399"/>
          <w:jc w:val="center"/>
        </w:trPr>
        <w:tc>
          <w:tcPr>
            <w:tcW w:w="910" w:type="pct"/>
            <w:vAlign w:val="center"/>
          </w:tcPr>
          <w:p w14:paraId="1F485518" w14:textId="77777777" w:rsidR="0031499A" w:rsidRDefault="00E60697" w:rsidP="001E5548">
            <w:pPr>
              <w:widowControl/>
              <w:spacing w:line="360" w:lineRule="auto"/>
              <w:jc w:val="center"/>
              <w:textAlignment w:val="center"/>
              <w:rPr>
                <w:rFonts w:asciiTheme="minorEastAsia" w:hAnsiTheme="minorEastAsia" w:cstheme="minorEastAsia" w:hint="eastAsia"/>
                <w:szCs w:val="21"/>
                <w:lang w:val="zh-CN"/>
              </w:rPr>
            </w:pPr>
            <w:bookmarkStart w:id="16" w:name="_Hlk243319829"/>
            <w:bookmarkEnd w:id="14"/>
            <w:r>
              <w:rPr>
                <w:rFonts w:asciiTheme="minorEastAsia" w:hAnsiTheme="minorEastAsia" w:cstheme="minorEastAsia" w:hint="eastAsia"/>
                <w:szCs w:val="21"/>
                <w:lang w:val="zh-CN"/>
              </w:rPr>
              <w:lastRenderedPageBreak/>
              <w:t>售后服务</w:t>
            </w:r>
          </w:p>
          <w:p w14:paraId="44D41418" w14:textId="34F535BD" w:rsidR="008F278C" w:rsidRDefault="008F278C" w:rsidP="001E5548">
            <w:pPr>
              <w:widowControl/>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szCs w:val="21"/>
                <w:lang w:val="zh-CN"/>
              </w:rPr>
              <w:t>（</w:t>
            </w:r>
            <w:r>
              <w:rPr>
                <w:rFonts w:asciiTheme="minorEastAsia" w:hAnsiTheme="minorEastAsia" w:cstheme="minorEastAsia" w:hint="eastAsia"/>
                <w:szCs w:val="21"/>
                <w:lang w:val="zh-CN"/>
              </w:rPr>
              <w:t>9</w:t>
            </w:r>
            <w:r w:rsidRPr="003C7D85">
              <w:rPr>
                <w:rFonts w:asciiTheme="minorEastAsia" w:hAnsiTheme="minorEastAsia" w:cstheme="minorEastAsia"/>
                <w:szCs w:val="21"/>
                <w:lang w:val="zh-CN"/>
              </w:rPr>
              <w:t>分）</w:t>
            </w:r>
          </w:p>
        </w:tc>
        <w:tc>
          <w:tcPr>
            <w:tcW w:w="3582" w:type="pct"/>
            <w:vAlign w:val="center"/>
          </w:tcPr>
          <w:p w14:paraId="1713BAC2" w14:textId="6A9C6EA4" w:rsidR="0031499A" w:rsidRPr="000F37A9" w:rsidRDefault="00E60697" w:rsidP="001E5548">
            <w:pPr>
              <w:widowControl/>
              <w:spacing w:line="360" w:lineRule="auto"/>
              <w:jc w:val="left"/>
              <w:textAlignment w:val="center"/>
              <w:rPr>
                <w:rFonts w:ascii="宋体" w:eastAsia="宋体" w:hAnsi="宋体" w:hint="eastAsia"/>
                <w:bCs/>
              </w:rPr>
            </w:pPr>
            <w:r w:rsidRPr="00E60697">
              <w:rPr>
                <w:rFonts w:ascii="宋体" w:eastAsia="宋体" w:hAnsi="宋体"/>
              </w:rPr>
              <w:t>投标人提供的售后服务方案中须明确售后服务体系、服务内容、服务方式、服务响应时间、到场时间和解决问题时间等，方案内容满足用户实际需求、合理可行、阐述翔实者得</w:t>
            </w:r>
            <w:r w:rsidR="00F8673F">
              <w:rPr>
                <w:rFonts w:ascii="宋体" w:eastAsia="宋体" w:hAnsi="宋体" w:hint="eastAsia"/>
              </w:rPr>
              <w:t>9</w:t>
            </w:r>
            <w:r w:rsidRPr="00E60697">
              <w:rPr>
                <w:rFonts w:ascii="宋体" w:eastAsia="宋体" w:hAnsi="宋体"/>
              </w:rPr>
              <w:t>分；方案内容基本满足本项目实际需求、合理可行、阐述一般得</w:t>
            </w:r>
            <w:r w:rsidR="00F8673F">
              <w:rPr>
                <w:rFonts w:ascii="宋体" w:eastAsia="宋体" w:hAnsi="宋体" w:hint="eastAsia"/>
              </w:rPr>
              <w:t>6</w:t>
            </w:r>
            <w:r w:rsidRPr="00E60697">
              <w:rPr>
                <w:rFonts w:ascii="宋体" w:eastAsia="宋体" w:hAnsi="宋体"/>
              </w:rPr>
              <w:t>分；仅简单描述且不缺项者得</w:t>
            </w:r>
            <w:r>
              <w:rPr>
                <w:rFonts w:ascii="宋体" w:eastAsia="宋体" w:hAnsi="宋体" w:hint="eastAsia"/>
              </w:rPr>
              <w:t>3</w:t>
            </w:r>
            <w:r w:rsidRPr="00E60697">
              <w:rPr>
                <w:rFonts w:ascii="宋体" w:eastAsia="宋体" w:hAnsi="宋体"/>
              </w:rPr>
              <w:t>分，不提供不得分。</w:t>
            </w:r>
          </w:p>
        </w:tc>
        <w:tc>
          <w:tcPr>
            <w:tcW w:w="508" w:type="pct"/>
            <w:vAlign w:val="center"/>
          </w:tcPr>
          <w:p w14:paraId="6AF05660" w14:textId="4DD42489" w:rsidR="0031499A" w:rsidRDefault="00F8673F" w:rsidP="001E5548">
            <w:pPr>
              <w:widowControl/>
              <w:spacing w:line="360" w:lineRule="auto"/>
              <w:jc w:val="center"/>
              <w:textAlignment w:val="center"/>
              <w:rPr>
                <w:rFonts w:asciiTheme="minorEastAsia" w:hAnsiTheme="minorEastAsia" w:cstheme="minorEastAsia" w:hint="eastAsia"/>
                <w:kern w:val="0"/>
                <w:szCs w:val="21"/>
                <w:lang w:bidi="ar"/>
              </w:rPr>
            </w:pPr>
            <w:r>
              <w:rPr>
                <w:rFonts w:asciiTheme="minorEastAsia" w:hAnsiTheme="minorEastAsia" w:cstheme="minorEastAsia" w:hint="eastAsia"/>
                <w:kern w:val="0"/>
                <w:szCs w:val="21"/>
                <w:lang w:bidi="ar"/>
              </w:rPr>
              <w:t>9</w:t>
            </w:r>
            <w:r w:rsidR="0031499A">
              <w:rPr>
                <w:rFonts w:asciiTheme="minorEastAsia" w:hAnsiTheme="minorEastAsia" w:cstheme="minorEastAsia" w:hint="eastAsia"/>
                <w:kern w:val="0"/>
                <w:szCs w:val="21"/>
                <w:lang w:bidi="ar"/>
              </w:rPr>
              <w:t>分</w:t>
            </w:r>
          </w:p>
        </w:tc>
      </w:tr>
      <w:bookmarkEnd w:id="16"/>
      <w:tr w:rsidR="0031499A" w14:paraId="5A71DEFA" w14:textId="77777777" w:rsidTr="001E5548">
        <w:trPr>
          <w:trHeight w:val="609"/>
          <w:jc w:val="center"/>
        </w:trPr>
        <w:tc>
          <w:tcPr>
            <w:tcW w:w="5000" w:type="pct"/>
            <w:gridSpan w:val="3"/>
            <w:vAlign w:val="center"/>
          </w:tcPr>
          <w:p w14:paraId="14BE0FD3" w14:textId="077A0149"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三、技术部分（满分</w:t>
            </w:r>
            <w:r w:rsidR="00AD5A6B">
              <w:rPr>
                <w:rFonts w:asciiTheme="minorEastAsia" w:hAnsiTheme="minorEastAsia" w:cstheme="minorEastAsia" w:hint="eastAsia"/>
                <w:b/>
                <w:bCs/>
                <w:kern w:val="0"/>
                <w:szCs w:val="21"/>
                <w:lang w:bidi="ar"/>
              </w:rPr>
              <w:t>30</w:t>
            </w:r>
            <w:r>
              <w:rPr>
                <w:rFonts w:asciiTheme="minorEastAsia" w:hAnsiTheme="minorEastAsia" w:cstheme="minorEastAsia" w:hint="eastAsia"/>
                <w:b/>
                <w:bCs/>
                <w:kern w:val="0"/>
                <w:szCs w:val="21"/>
                <w:lang w:bidi="ar"/>
              </w:rPr>
              <w:t>分）</w:t>
            </w:r>
          </w:p>
        </w:tc>
      </w:tr>
      <w:tr w:rsidR="0031499A" w14:paraId="78E8C3F1" w14:textId="77777777" w:rsidTr="001E5548">
        <w:trPr>
          <w:trHeight w:val="419"/>
          <w:jc w:val="center"/>
        </w:trPr>
        <w:tc>
          <w:tcPr>
            <w:tcW w:w="910" w:type="pct"/>
            <w:vAlign w:val="center"/>
          </w:tcPr>
          <w:p w14:paraId="5D84080B"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评分因素</w:t>
            </w:r>
          </w:p>
        </w:tc>
        <w:tc>
          <w:tcPr>
            <w:tcW w:w="3582" w:type="pct"/>
            <w:vAlign w:val="center"/>
          </w:tcPr>
          <w:p w14:paraId="2D356510"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评分标准</w:t>
            </w:r>
          </w:p>
        </w:tc>
        <w:tc>
          <w:tcPr>
            <w:tcW w:w="508" w:type="pct"/>
            <w:vAlign w:val="center"/>
          </w:tcPr>
          <w:p w14:paraId="7472F332" w14:textId="77777777" w:rsidR="0031499A" w:rsidRDefault="0031499A" w:rsidP="001E5548">
            <w:pPr>
              <w:widowControl/>
              <w:spacing w:line="360" w:lineRule="auto"/>
              <w:jc w:val="center"/>
              <w:textAlignment w:val="center"/>
              <w:rPr>
                <w:rFonts w:asciiTheme="minorEastAsia" w:hAnsiTheme="minorEastAsia" w:cstheme="minorEastAsia" w:hint="eastAsia"/>
                <w:b/>
                <w:bCs/>
                <w:szCs w:val="21"/>
              </w:rPr>
            </w:pPr>
            <w:r>
              <w:rPr>
                <w:rFonts w:asciiTheme="minorEastAsia" w:hAnsiTheme="minorEastAsia" w:cstheme="minorEastAsia" w:hint="eastAsia"/>
                <w:b/>
                <w:bCs/>
                <w:kern w:val="0"/>
                <w:szCs w:val="21"/>
                <w:lang w:bidi="ar"/>
              </w:rPr>
              <w:t>分值</w:t>
            </w:r>
          </w:p>
        </w:tc>
      </w:tr>
      <w:tr w:rsidR="00160AAB" w14:paraId="555E96DA" w14:textId="77777777" w:rsidTr="001E5548">
        <w:trPr>
          <w:trHeight w:val="1864"/>
          <w:jc w:val="center"/>
        </w:trPr>
        <w:tc>
          <w:tcPr>
            <w:tcW w:w="910" w:type="pct"/>
            <w:vAlign w:val="center"/>
          </w:tcPr>
          <w:p w14:paraId="14B1DB48" w14:textId="77777777" w:rsidR="00160AAB" w:rsidRPr="003C7D85" w:rsidRDefault="00160AAB" w:rsidP="00160AAB">
            <w:pPr>
              <w:widowControl/>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hint="eastAsia"/>
                <w:szCs w:val="21"/>
                <w:lang w:val="zh-CN"/>
              </w:rPr>
              <w:t>技术方案</w:t>
            </w:r>
          </w:p>
          <w:p w14:paraId="06360DD6" w14:textId="66862FEC" w:rsidR="00160AAB" w:rsidRPr="003C7D85" w:rsidRDefault="00160AAB" w:rsidP="00160AAB">
            <w:pPr>
              <w:spacing w:line="360" w:lineRule="auto"/>
              <w:jc w:val="center"/>
              <w:textAlignment w:val="center"/>
              <w:rPr>
                <w:rFonts w:asciiTheme="minorEastAsia" w:hAnsiTheme="minorEastAsia" w:cstheme="minorEastAsia" w:hint="eastAsia"/>
                <w:szCs w:val="21"/>
                <w:lang w:val="zh-CN"/>
              </w:rPr>
            </w:pPr>
            <w:r w:rsidRPr="003C7D85">
              <w:rPr>
                <w:rFonts w:asciiTheme="minorEastAsia" w:hAnsiTheme="minorEastAsia" w:cstheme="minorEastAsia" w:hint="eastAsia"/>
                <w:szCs w:val="21"/>
                <w:lang w:val="zh-CN"/>
              </w:rPr>
              <w:t>（</w:t>
            </w:r>
            <w:r w:rsidR="003A41D8">
              <w:rPr>
                <w:rFonts w:asciiTheme="minorEastAsia" w:hAnsiTheme="minorEastAsia" w:cstheme="minorEastAsia" w:hint="eastAsia"/>
                <w:szCs w:val="21"/>
                <w:lang w:val="zh-CN"/>
              </w:rPr>
              <w:t>30</w:t>
            </w:r>
            <w:r w:rsidRPr="003C7D85">
              <w:rPr>
                <w:rFonts w:asciiTheme="minorEastAsia" w:hAnsiTheme="minorEastAsia" w:cstheme="minorEastAsia" w:hint="eastAsia"/>
                <w:szCs w:val="21"/>
                <w:lang w:val="zh-CN"/>
              </w:rPr>
              <w:t>分）</w:t>
            </w:r>
          </w:p>
        </w:tc>
        <w:tc>
          <w:tcPr>
            <w:tcW w:w="3582" w:type="pct"/>
            <w:vAlign w:val="center"/>
          </w:tcPr>
          <w:p w14:paraId="0B2F6888" w14:textId="43681571" w:rsidR="00160AAB" w:rsidRDefault="00160AAB" w:rsidP="00160AAB">
            <w:pPr>
              <w:spacing w:line="360" w:lineRule="auto"/>
              <w:jc w:val="left"/>
              <w:textAlignment w:val="center"/>
              <w:rPr>
                <w:rFonts w:asciiTheme="minorEastAsia" w:hAnsiTheme="minorEastAsia" w:cstheme="minorEastAsia" w:hint="eastAsia"/>
                <w:szCs w:val="21"/>
                <w:lang w:val="zh-CN"/>
              </w:rPr>
            </w:pPr>
            <w:bookmarkStart w:id="17" w:name="OLE_LINK23"/>
            <w:r w:rsidRPr="003C7D85">
              <w:rPr>
                <w:rFonts w:asciiTheme="minorEastAsia" w:hAnsiTheme="minorEastAsia" w:cstheme="minorEastAsia" w:hint="eastAsia"/>
                <w:szCs w:val="21"/>
                <w:lang w:val="zh-CN"/>
              </w:rPr>
              <w:t>1.</w:t>
            </w:r>
            <w:bookmarkStart w:id="18" w:name="OLE_LINK20"/>
            <w:r w:rsidRPr="003C7D85">
              <w:rPr>
                <w:rFonts w:asciiTheme="minorEastAsia" w:hAnsiTheme="minorEastAsia" w:cstheme="minorEastAsia" w:hint="eastAsia"/>
                <w:szCs w:val="21"/>
                <w:lang w:val="zh-CN"/>
              </w:rPr>
              <w:t>供货方案：</w:t>
            </w:r>
            <w:bookmarkStart w:id="19" w:name="OLE_LINK11"/>
            <w:bookmarkStart w:id="20" w:name="OLE_LINK10"/>
            <w:r w:rsidRPr="003C7D85">
              <w:rPr>
                <w:rFonts w:asciiTheme="minorEastAsia" w:hAnsiTheme="minorEastAsia" w:cstheme="minorEastAsia" w:hint="eastAsia"/>
                <w:szCs w:val="21"/>
                <w:lang w:val="zh-CN"/>
              </w:rPr>
              <w:t>方案</w:t>
            </w:r>
            <w:r w:rsidRPr="003C7D85">
              <w:rPr>
                <w:rFonts w:asciiTheme="minorEastAsia" w:hAnsiTheme="minorEastAsia" w:cstheme="minorEastAsia"/>
                <w:szCs w:val="21"/>
                <w:lang w:val="zh-CN"/>
              </w:rPr>
              <w:t>内容科学、详尽、全面、切合实际得</w:t>
            </w:r>
            <w:r w:rsidR="002C1B56">
              <w:rPr>
                <w:rFonts w:asciiTheme="minorEastAsia" w:hAnsiTheme="minorEastAsia" w:cstheme="minorEastAsia" w:hint="eastAsia"/>
                <w:szCs w:val="21"/>
                <w:lang w:val="zh-CN"/>
              </w:rPr>
              <w:t>6</w:t>
            </w:r>
            <w:r w:rsidRPr="003C7D85">
              <w:rPr>
                <w:rFonts w:asciiTheme="minorEastAsia" w:hAnsiTheme="minorEastAsia" w:cstheme="minorEastAsia"/>
                <w:szCs w:val="21"/>
                <w:lang w:val="zh-CN"/>
              </w:rPr>
              <w:t>分； 内容基本合理、完整无缺陷的得</w:t>
            </w:r>
            <w:r w:rsidR="002C1B56">
              <w:rPr>
                <w:rFonts w:asciiTheme="minorEastAsia" w:hAnsiTheme="minorEastAsia" w:cstheme="minorEastAsia" w:hint="eastAsia"/>
                <w:szCs w:val="21"/>
                <w:lang w:val="zh-CN"/>
              </w:rPr>
              <w:t>3</w:t>
            </w:r>
            <w:r w:rsidRPr="003C7D85">
              <w:rPr>
                <w:rFonts w:asciiTheme="minorEastAsia" w:hAnsiTheme="minorEastAsia" w:cstheme="minorEastAsia"/>
                <w:szCs w:val="21"/>
                <w:lang w:val="zh-CN"/>
              </w:rPr>
              <w:t xml:space="preserve"> 分；内容能满足项目基本要求得</w:t>
            </w:r>
            <w:r w:rsidR="002C1B56">
              <w:rPr>
                <w:rFonts w:asciiTheme="minorEastAsia" w:hAnsiTheme="minorEastAsia" w:cstheme="minorEastAsia" w:hint="eastAsia"/>
                <w:szCs w:val="21"/>
                <w:lang w:val="zh-CN"/>
              </w:rPr>
              <w:t>1</w:t>
            </w:r>
            <w:r w:rsidRPr="003C7D85">
              <w:rPr>
                <w:rFonts w:asciiTheme="minorEastAsia" w:hAnsiTheme="minorEastAsia" w:cstheme="minorEastAsia"/>
                <w:szCs w:val="21"/>
                <w:lang w:val="zh-CN"/>
              </w:rPr>
              <w:t>分；未提供或内容不合理的本项得0 分</w:t>
            </w:r>
            <w:r w:rsidRPr="003C7D85">
              <w:rPr>
                <w:rFonts w:asciiTheme="minorEastAsia" w:hAnsiTheme="minorEastAsia" w:cstheme="minorEastAsia" w:hint="eastAsia"/>
                <w:szCs w:val="21"/>
                <w:lang w:val="zh-CN"/>
              </w:rPr>
              <w:t>。</w:t>
            </w:r>
            <w:bookmarkEnd w:id="18"/>
          </w:p>
          <w:p w14:paraId="395B3AD1" w14:textId="5D6BBBC6" w:rsidR="00743503" w:rsidRPr="003C7D85" w:rsidRDefault="00743503" w:rsidP="00743503">
            <w:pPr>
              <w:spacing w:line="360" w:lineRule="auto"/>
              <w:jc w:val="left"/>
              <w:textAlignment w:val="center"/>
              <w:rPr>
                <w:rFonts w:asciiTheme="minorEastAsia" w:hAnsiTheme="minorEastAsia" w:cstheme="minorEastAsia" w:hint="eastAsia"/>
                <w:szCs w:val="21"/>
                <w:lang w:val="zh-CN"/>
              </w:rPr>
            </w:pPr>
            <w:r>
              <w:rPr>
                <w:rFonts w:asciiTheme="minorEastAsia" w:hAnsiTheme="minorEastAsia" w:cstheme="minorEastAsia" w:hint="eastAsia"/>
                <w:szCs w:val="21"/>
                <w:lang w:val="zh-CN"/>
              </w:rPr>
              <w:t>2.</w:t>
            </w:r>
            <w:bookmarkStart w:id="21" w:name="OLE_LINK22"/>
            <w:r w:rsidRPr="00743503">
              <w:rPr>
                <w:rFonts w:asciiTheme="minorEastAsia" w:hAnsiTheme="minorEastAsia" w:cstheme="minorEastAsia" w:hint="eastAsia"/>
                <w:szCs w:val="21"/>
                <w:lang w:val="zh-CN"/>
              </w:rPr>
              <w:t>培训方案（</w:t>
            </w:r>
            <w:r>
              <w:rPr>
                <w:rFonts w:asciiTheme="minorEastAsia" w:hAnsiTheme="minorEastAsia" w:cstheme="minorEastAsia" w:hint="eastAsia"/>
                <w:szCs w:val="21"/>
                <w:lang w:val="zh-CN"/>
              </w:rPr>
              <w:t>包括但不限于</w:t>
            </w:r>
            <w:r w:rsidRPr="00743503">
              <w:rPr>
                <w:rFonts w:asciiTheme="minorEastAsia" w:hAnsiTheme="minorEastAsia" w:cstheme="minorEastAsia" w:hint="eastAsia"/>
                <w:szCs w:val="21"/>
                <w:lang w:val="zh-CN"/>
              </w:rPr>
              <w:t>培训时间安排、培训次数、</w:t>
            </w:r>
            <w:r>
              <w:rPr>
                <w:rFonts w:asciiTheme="minorEastAsia" w:hAnsiTheme="minorEastAsia" w:cstheme="minorEastAsia" w:hint="eastAsia"/>
                <w:szCs w:val="21"/>
                <w:lang w:val="zh-CN"/>
              </w:rPr>
              <w:t>、</w:t>
            </w:r>
            <w:r w:rsidRPr="00743503">
              <w:rPr>
                <w:rFonts w:asciiTheme="minorEastAsia" w:hAnsiTheme="minorEastAsia" w:cstheme="minorEastAsia" w:hint="eastAsia"/>
                <w:szCs w:val="21"/>
                <w:lang w:val="zh-CN"/>
              </w:rPr>
              <w:t>产品维修保养、产品运行操作、简易的故障判断与排除等）</w:t>
            </w:r>
            <w:r>
              <w:rPr>
                <w:rFonts w:asciiTheme="minorEastAsia" w:hAnsiTheme="minorEastAsia" w:cstheme="minorEastAsia" w:hint="eastAsia"/>
                <w:szCs w:val="21"/>
                <w:lang w:val="zh-CN"/>
              </w:rPr>
              <w:t>：</w:t>
            </w:r>
            <w:r w:rsidRPr="003C7D85">
              <w:rPr>
                <w:rFonts w:asciiTheme="minorEastAsia" w:hAnsiTheme="minorEastAsia" w:cstheme="minorEastAsia" w:hint="eastAsia"/>
                <w:szCs w:val="21"/>
                <w:lang w:val="zh-CN"/>
              </w:rPr>
              <w:t>方案</w:t>
            </w:r>
            <w:r w:rsidRPr="003C7D85">
              <w:rPr>
                <w:rFonts w:asciiTheme="minorEastAsia" w:hAnsiTheme="minorEastAsia" w:cstheme="minorEastAsia"/>
                <w:szCs w:val="21"/>
                <w:lang w:val="zh-CN"/>
              </w:rPr>
              <w:t>内容科学、详尽、全面、切合实际得</w:t>
            </w:r>
            <w:r w:rsidR="002C1B56">
              <w:rPr>
                <w:rFonts w:asciiTheme="minorEastAsia" w:hAnsiTheme="minorEastAsia" w:cstheme="minorEastAsia" w:hint="eastAsia"/>
                <w:szCs w:val="21"/>
                <w:lang w:val="zh-CN"/>
              </w:rPr>
              <w:t>6</w:t>
            </w:r>
            <w:r w:rsidRPr="003C7D85">
              <w:rPr>
                <w:rFonts w:asciiTheme="minorEastAsia" w:hAnsiTheme="minorEastAsia" w:cstheme="minorEastAsia"/>
                <w:szCs w:val="21"/>
                <w:lang w:val="zh-CN"/>
              </w:rPr>
              <w:t>分； 内容基本合理、完整无缺陷的得</w:t>
            </w:r>
            <w:r w:rsidR="002C1B56">
              <w:rPr>
                <w:rFonts w:asciiTheme="minorEastAsia" w:hAnsiTheme="minorEastAsia" w:cstheme="minorEastAsia" w:hint="eastAsia"/>
                <w:szCs w:val="21"/>
                <w:lang w:val="zh-CN"/>
              </w:rPr>
              <w:t>3</w:t>
            </w:r>
            <w:r w:rsidRPr="003C7D85">
              <w:rPr>
                <w:rFonts w:asciiTheme="minorEastAsia" w:hAnsiTheme="minorEastAsia" w:cstheme="minorEastAsia"/>
                <w:szCs w:val="21"/>
                <w:lang w:val="zh-CN"/>
              </w:rPr>
              <w:t>分；内容能满足项目基本要求得</w:t>
            </w:r>
            <w:r w:rsidR="002C1B56">
              <w:rPr>
                <w:rFonts w:asciiTheme="minorEastAsia" w:hAnsiTheme="minorEastAsia" w:cstheme="minorEastAsia" w:hint="eastAsia"/>
                <w:szCs w:val="21"/>
                <w:lang w:val="zh-CN"/>
              </w:rPr>
              <w:t>1</w:t>
            </w:r>
            <w:r w:rsidRPr="003C7D85">
              <w:rPr>
                <w:rFonts w:asciiTheme="minorEastAsia" w:hAnsiTheme="minorEastAsia" w:cstheme="minorEastAsia"/>
                <w:szCs w:val="21"/>
                <w:lang w:val="zh-CN"/>
              </w:rPr>
              <w:t>分；未提供或内容不合理的本项得0 分。</w:t>
            </w:r>
            <w:bookmarkEnd w:id="21"/>
          </w:p>
          <w:bookmarkEnd w:id="17"/>
          <w:bookmarkEnd w:id="19"/>
          <w:bookmarkEnd w:id="20"/>
          <w:p w14:paraId="6F46057A" w14:textId="40129252" w:rsidR="005D2CC7" w:rsidRDefault="00743503" w:rsidP="00160AAB">
            <w:pPr>
              <w:spacing w:line="360" w:lineRule="auto"/>
              <w:jc w:val="left"/>
              <w:textAlignment w:val="center"/>
              <w:rPr>
                <w:rFonts w:asciiTheme="minorEastAsia" w:hAnsiTheme="minorEastAsia" w:cstheme="minorEastAsia" w:hint="eastAsia"/>
                <w:szCs w:val="21"/>
                <w:lang w:val="zh-CN"/>
              </w:rPr>
            </w:pPr>
            <w:r>
              <w:rPr>
                <w:rFonts w:asciiTheme="minorEastAsia" w:hAnsiTheme="minorEastAsia" w:cstheme="minorEastAsia" w:hint="eastAsia"/>
                <w:szCs w:val="21"/>
                <w:lang w:val="zh-CN"/>
              </w:rPr>
              <w:t>3</w:t>
            </w:r>
            <w:r w:rsidR="00160AAB" w:rsidRPr="003C7D85">
              <w:rPr>
                <w:rFonts w:asciiTheme="minorEastAsia" w:hAnsiTheme="minorEastAsia" w:cstheme="minorEastAsia" w:hint="eastAsia"/>
                <w:szCs w:val="21"/>
                <w:lang w:val="zh-CN"/>
              </w:rPr>
              <w:t>.</w:t>
            </w:r>
            <w:bookmarkStart w:id="22" w:name="OLE_LINK21"/>
            <w:r w:rsidR="00160AAB" w:rsidRPr="003C7D85">
              <w:rPr>
                <w:rFonts w:asciiTheme="minorEastAsia" w:hAnsiTheme="minorEastAsia" w:cstheme="minorEastAsia" w:hint="eastAsia"/>
                <w:szCs w:val="21"/>
                <w:lang w:val="zh-CN"/>
              </w:rPr>
              <w:t>质量保障方案（包括但不限于质量标准、质量目标、质量要求、质量保障措施等）</w:t>
            </w:r>
            <w:r w:rsidR="00160AAB">
              <w:rPr>
                <w:rFonts w:asciiTheme="minorEastAsia" w:hAnsiTheme="minorEastAsia" w:cstheme="minorEastAsia" w:hint="eastAsia"/>
                <w:szCs w:val="21"/>
                <w:lang w:val="zh-CN"/>
              </w:rPr>
              <w:t>：</w:t>
            </w:r>
            <w:bookmarkStart w:id="23" w:name="OLE_LINK3"/>
            <w:r w:rsidR="00160AAB" w:rsidRPr="003C7D85">
              <w:rPr>
                <w:rFonts w:asciiTheme="minorEastAsia" w:hAnsiTheme="minorEastAsia" w:cstheme="minorEastAsia" w:hint="eastAsia"/>
                <w:szCs w:val="21"/>
                <w:lang w:val="zh-CN"/>
              </w:rPr>
              <w:t>方案</w:t>
            </w:r>
            <w:r w:rsidR="00160AAB" w:rsidRPr="003C7D85">
              <w:rPr>
                <w:rFonts w:asciiTheme="minorEastAsia" w:hAnsiTheme="minorEastAsia" w:cstheme="minorEastAsia"/>
                <w:szCs w:val="21"/>
                <w:lang w:val="zh-CN"/>
              </w:rPr>
              <w:t>内容科学、详尽、全面、切合实际得</w:t>
            </w:r>
            <w:r w:rsidR="002C1B56">
              <w:rPr>
                <w:rFonts w:asciiTheme="minorEastAsia" w:hAnsiTheme="minorEastAsia" w:cstheme="minorEastAsia" w:hint="eastAsia"/>
                <w:szCs w:val="21"/>
                <w:lang w:val="zh-CN"/>
              </w:rPr>
              <w:t>6</w:t>
            </w:r>
            <w:r w:rsidR="00160AAB" w:rsidRPr="003C7D85">
              <w:rPr>
                <w:rFonts w:asciiTheme="minorEastAsia" w:hAnsiTheme="minorEastAsia" w:cstheme="minorEastAsia"/>
                <w:szCs w:val="21"/>
                <w:lang w:val="zh-CN"/>
              </w:rPr>
              <w:t>分； 内容基本合理、完整无缺陷的得</w:t>
            </w:r>
            <w:r w:rsidR="002C1B56">
              <w:rPr>
                <w:rFonts w:asciiTheme="minorEastAsia" w:hAnsiTheme="minorEastAsia" w:cstheme="minorEastAsia" w:hint="eastAsia"/>
                <w:szCs w:val="21"/>
                <w:lang w:val="zh-CN"/>
              </w:rPr>
              <w:t>3</w:t>
            </w:r>
            <w:r w:rsidR="00160AAB" w:rsidRPr="003C7D85">
              <w:rPr>
                <w:rFonts w:asciiTheme="minorEastAsia" w:hAnsiTheme="minorEastAsia" w:cstheme="minorEastAsia"/>
                <w:szCs w:val="21"/>
                <w:lang w:val="zh-CN"/>
              </w:rPr>
              <w:t>分；内容能满足项目基本要求得</w:t>
            </w:r>
            <w:r w:rsidR="002C1B56">
              <w:rPr>
                <w:rFonts w:asciiTheme="minorEastAsia" w:hAnsiTheme="minorEastAsia" w:cstheme="minorEastAsia" w:hint="eastAsia"/>
                <w:szCs w:val="21"/>
                <w:lang w:val="zh-CN"/>
              </w:rPr>
              <w:t>1</w:t>
            </w:r>
            <w:r w:rsidR="00160AAB" w:rsidRPr="003C7D85">
              <w:rPr>
                <w:rFonts w:asciiTheme="minorEastAsia" w:hAnsiTheme="minorEastAsia" w:cstheme="minorEastAsia"/>
                <w:szCs w:val="21"/>
                <w:lang w:val="zh-CN"/>
              </w:rPr>
              <w:t>分；未提供或内容不合理的本项得0 分。</w:t>
            </w:r>
            <w:bookmarkStart w:id="24" w:name="OLE_LINK8"/>
            <w:bookmarkEnd w:id="22"/>
          </w:p>
          <w:bookmarkEnd w:id="23"/>
          <w:p w14:paraId="3DCCEB8D" w14:textId="0B356FC2" w:rsidR="00160AAB" w:rsidRPr="003C7D85" w:rsidRDefault="00743503" w:rsidP="00160AAB">
            <w:pPr>
              <w:spacing w:line="360" w:lineRule="auto"/>
              <w:jc w:val="left"/>
              <w:textAlignment w:val="center"/>
              <w:rPr>
                <w:rFonts w:asciiTheme="minorEastAsia" w:hAnsiTheme="minorEastAsia" w:cstheme="minorEastAsia" w:hint="eastAsia"/>
                <w:szCs w:val="21"/>
                <w:lang w:val="zh-CN"/>
              </w:rPr>
            </w:pPr>
            <w:r>
              <w:rPr>
                <w:rFonts w:asciiTheme="minorEastAsia" w:hAnsiTheme="minorEastAsia" w:cstheme="minorEastAsia" w:hint="eastAsia"/>
                <w:szCs w:val="21"/>
                <w:lang w:val="zh-CN"/>
              </w:rPr>
              <w:t>4</w:t>
            </w:r>
            <w:r w:rsidR="005D2CC7" w:rsidRPr="003C7D85">
              <w:rPr>
                <w:rFonts w:asciiTheme="minorEastAsia" w:hAnsiTheme="minorEastAsia" w:cstheme="minorEastAsia" w:hint="eastAsia"/>
                <w:szCs w:val="21"/>
                <w:lang w:val="zh-CN"/>
              </w:rPr>
              <w:t>.</w:t>
            </w:r>
            <w:bookmarkStart w:id="25" w:name="OLE_LINK24"/>
            <w:bookmarkEnd w:id="24"/>
            <w:r w:rsidR="005D2CC7" w:rsidRPr="005D2CC7">
              <w:rPr>
                <w:rFonts w:asciiTheme="minorEastAsia" w:hAnsiTheme="minorEastAsia" w:cstheme="minorEastAsia"/>
                <w:szCs w:val="21"/>
                <w:lang w:val="zh-CN"/>
              </w:rPr>
              <w:t>应急保障</w:t>
            </w:r>
            <w:r w:rsidR="005D2CC7">
              <w:rPr>
                <w:rFonts w:asciiTheme="minorEastAsia" w:hAnsiTheme="minorEastAsia" w:cstheme="minorEastAsia" w:hint="eastAsia"/>
                <w:szCs w:val="21"/>
                <w:lang w:val="zh-CN"/>
              </w:rPr>
              <w:t>方案</w:t>
            </w:r>
            <w:r w:rsidR="005D2CC7" w:rsidRPr="003C7D85">
              <w:rPr>
                <w:rFonts w:asciiTheme="minorEastAsia" w:hAnsiTheme="minorEastAsia" w:cstheme="minorEastAsia" w:hint="eastAsia"/>
                <w:szCs w:val="21"/>
                <w:lang w:val="zh-CN"/>
              </w:rPr>
              <w:t>：</w:t>
            </w:r>
            <w:bookmarkStart w:id="26" w:name="OLE_LINK12"/>
            <w:r w:rsidR="005D2CC7">
              <w:rPr>
                <w:rFonts w:asciiTheme="minorEastAsia" w:hAnsiTheme="minorEastAsia" w:cstheme="minorEastAsia" w:hint="eastAsia"/>
                <w:szCs w:val="21"/>
                <w:lang w:val="zh-CN"/>
              </w:rPr>
              <w:t>方案</w:t>
            </w:r>
            <w:r w:rsidR="005D2CC7" w:rsidRPr="003C7D85">
              <w:rPr>
                <w:rFonts w:asciiTheme="minorEastAsia" w:hAnsiTheme="minorEastAsia" w:cstheme="minorEastAsia"/>
                <w:szCs w:val="21"/>
                <w:lang w:val="zh-CN"/>
              </w:rPr>
              <w:t>内容科学、详尽、全面、切合实际得</w:t>
            </w:r>
            <w:r w:rsidR="002C1B56">
              <w:rPr>
                <w:rFonts w:asciiTheme="minorEastAsia" w:hAnsiTheme="minorEastAsia" w:cstheme="minorEastAsia" w:hint="eastAsia"/>
                <w:szCs w:val="21"/>
                <w:lang w:val="zh-CN"/>
              </w:rPr>
              <w:t>6</w:t>
            </w:r>
            <w:r w:rsidR="005D2CC7" w:rsidRPr="003C7D85">
              <w:rPr>
                <w:rFonts w:asciiTheme="minorEastAsia" w:hAnsiTheme="minorEastAsia" w:cstheme="minorEastAsia"/>
                <w:szCs w:val="21"/>
                <w:lang w:val="zh-CN"/>
              </w:rPr>
              <w:t>分； 内容基本合理、完整无缺陷的得</w:t>
            </w:r>
            <w:r w:rsidR="002C1B56">
              <w:rPr>
                <w:rFonts w:asciiTheme="minorEastAsia" w:hAnsiTheme="minorEastAsia" w:cstheme="minorEastAsia" w:hint="eastAsia"/>
                <w:szCs w:val="21"/>
                <w:lang w:val="zh-CN"/>
              </w:rPr>
              <w:t>3</w:t>
            </w:r>
            <w:r w:rsidR="005D2CC7" w:rsidRPr="003C7D85">
              <w:rPr>
                <w:rFonts w:asciiTheme="minorEastAsia" w:hAnsiTheme="minorEastAsia" w:cstheme="minorEastAsia"/>
                <w:szCs w:val="21"/>
                <w:lang w:val="zh-CN"/>
              </w:rPr>
              <w:t>分；内容能满足项目基本要求得</w:t>
            </w:r>
            <w:r w:rsidR="002C1B56">
              <w:rPr>
                <w:rFonts w:asciiTheme="minorEastAsia" w:hAnsiTheme="minorEastAsia" w:cstheme="minorEastAsia" w:hint="eastAsia"/>
                <w:szCs w:val="21"/>
                <w:lang w:val="zh-CN"/>
              </w:rPr>
              <w:t>1</w:t>
            </w:r>
            <w:r w:rsidR="005D2CC7" w:rsidRPr="003C7D85">
              <w:rPr>
                <w:rFonts w:asciiTheme="minorEastAsia" w:hAnsiTheme="minorEastAsia" w:cstheme="minorEastAsia"/>
                <w:szCs w:val="21"/>
                <w:lang w:val="zh-CN"/>
              </w:rPr>
              <w:t xml:space="preserve"> 分；未提供或内容不合理的本项得0 分。</w:t>
            </w:r>
            <w:bookmarkEnd w:id="25"/>
            <w:bookmarkEnd w:id="26"/>
          </w:p>
          <w:p w14:paraId="0AD3E6B1" w14:textId="499272DC" w:rsidR="00160AAB" w:rsidRPr="004566AA" w:rsidRDefault="00743503" w:rsidP="003A41D8">
            <w:pPr>
              <w:spacing w:line="360" w:lineRule="auto"/>
              <w:jc w:val="left"/>
              <w:textAlignment w:val="center"/>
              <w:rPr>
                <w:rFonts w:asciiTheme="minorEastAsia" w:hAnsiTheme="minorEastAsia" w:cstheme="minorEastAsia" w:hint="eastAsia"/>
                <w:szCs w:val="21"/>
                <w:lang w:val="zh-CN"/>
              </w:rPr>
            </w:pPr>
            <w:r>
              <w:rPr>
                <w:rFonts w:asciiTheme="minorEastAsia" w:hAnsiTheme="minorEastAsia" w:cstheme="minorEastAsia" w:hint="eastAsia"/>
                <w:szCs w:val="21"/>
                <w:lang w:val="zh-CN"/>
              </w:rPr>
              <w:t>5</w:t>
            </w:r>
            <w:r w:rsidR="00160AAB" w:rsidRPr="003C7D85">
              <w:rPr>
                <w:rFonts w:asciiTheme="minorEastAsia" w:hAnsiTheme="minorEastAsia" w:cstheme="minorEastAsia" w:hint="eastAsia"/>
                <w:szCs w:val="21"/>
                <w:lang w:val="zh-CN"/>
              </w:rPr>
              <w:t>.</w:t>
            </w:r>
            <w:bookmarkStart w:id="27" w:name="OLE_LINK26"/>
            <w:r w:rsidR="00160AAB" w:rsidRPr="003C7D85">
              <w:rPr>
                <w:rFonts w:asciiTheme="minorEastAsia" w:hAnsiTheme="minorEastAsia" w:cstheme="minorEastAsia" w:hint="eastAsia"/>
                <w:szCs w:val="21"/>
                <w:lang w:val="zh-CN"/>
              </w:rPr>
              <w:t>故障解决方案（包括但不限于故障发现、解决故障人员安排、解决故障时间等）</w:t>
            </w:r>
            <w:r w:rsidR="00160AAB">
              <w:rPr>
                <w:rFonts w:asciiTheme="minorEastAsia" w:hAnsiTheme="minorEastAsia" w:cstheme="minorEastAsia" w:hint="eastAsia"/>
                <w:szCs w:val="21"/>
                <w:lang w:val="zh-CN"/>
              </w:rPr>
              <w:t>：</w:t>
            </w:r>
            <w:r w:rsidR="00160AAB" w:rsidRPr="003C7D85">
              <w:rPr>
                <w:rFonts w:asciiTheme="minorEastAsia" w:hAnsiTheme="minorEastAsia" w:cstheme="minorEastAsia" w:hint="eastAsia"/>
                <w:szCs w:val="21"/>
                <w:lang w:val="zh-CN"/>
              </w:rPr>
              <w:t>方案</w:t>
            </w:r>
            <w:r w:rsidR="00160AAB" w:rsidRPr="003C7D85">
              <w:rPr>
                <w:rFonts w:asciiTheme="minorEastAsia" w:hAnsiTheme="minorEastAsia" w:cstheme="minorEastAsia"/>
                <w:szCs w:val="21"/>
                <w:lang w:val="zh-CN"/>
              </w:rPr>
              <w:t>内容科学、详尽、全面、切合实际得</w:t>
            </w:r>
            <w:r w:rsidR="002C1B56">
              <w:rPr>
                <w:rFonts w:asciiTheme="minorEastAsia" w:hAnsiTheme="minorEastAsia" w:cstheme="minorEastAsia" w:hint="eastAsia"/>
                <w:szCs w:val="21"/>
                <w:lang w:val="zh-CN"/>
              </w:rPr>
              <w:t>6</w:t>
            </w:r>
            <w:r w:rsidR="00160AAB" w:rsidRPr="003C7D85">
              <w:rPr>
                <w:rFonts w:asciiTheme="minorEastAsia" w:hAnsiTheme="minorEastAsia" w:cstheme="minorEastAsia"/>
                <w:szCs w:val="21"/>
                <w:lang w:val="zh-CN"/>
              </w:rPr>
              <w:t>分； 内容基本合理、完整无缺陷的得</w:t>
            </w:r>
            <w:r w:rsidR="002C1B56">
              <w:rPr>
                <w:rFonts w:asciiTheme="minorEastAsia" w:hAnsiTheme="minorEastAsia" w:cstheme="minorEastAsia" w:hint="eastAsia"/>
                <w:szCs w:val="21"/>
                <w:lang w:val="zh-CN"/>
              </w:rPr>
              <w:t>3</w:t>
            </w:r>
            <w:r w:rsidR="00160AAB" w:rsidRPr="003C7D85">
              <w:rPr>
                <w:rFonts w:asciiTheme="minorEastAsia" w:hAnsiTheme="minorEastAsia" w:cstheme="minorEastAsia"/>
                <w:szCs w:val="21"/>
                <w:lang w:val="zh-CN"/>
              </w:rPr>
              <w:t>分；内容能满足项目基本要求得</w:t>
            </w:r>
            <w:r w:rsidR="002C1B56">
              <w:rPr>
                <w:rFonts w:asciiTheme="minorEastAsia" w:hAnsiTheme="minorEastAsia" w:cstheme="minorEastAsia" w:hint="eastAsia"/>
                <w:szCs w:val="21"/>
                <w:lang w:val="zh-CN"/>
              </w:rPr>
              <w:t>1</w:t>
            </w:r>
            <w:r w:rsidR="00160AAB" w:rsidRPr="003C7D85">
              <w:rPr>
                <w:rFonts w:asciiTheme="minorEastAsia" w:hAnsiTheme="minorEastAsia" w:cstheme="minorEastAsia"/>
                <w:szCs w:val="21"/>
                <w:lang w:val="zh-CN"/>
              </w:rPr>
              <w:t>分；未提供或内容不合理的本项得0 分。</w:t>
            </w:r>
            <w:bookmarkEnd w:id="27"/>
          </w:p>
        </w:tc>
        <w:tc>
          <w:tcPr>
            <w:tcW w:w="508" w:type="pct"/>
            <w:vAlign w:val="center"/>
          </w:tcPr>
          <w:p w14:paraId="7E45C334" w14:textId="446D2107" w:rsidR="00160AAB" w:rsidRPr="004566AA" w:rsidRDefault="003A41D8" w:rsidP="00160AAB">
            <w:pPr>
              <w:widowControl/>
              <w:spacing w:line="360" w:lineRule="auto"/>
              <w:jc w:val="center"/>
              <w:textAlignment w:val="center"/>
              <w:rPr>
                <w:rFonts w:asciiTheme="minorEastAsia" w:hAnsiTheme="minorEastAsia" w:cstheme="minorEastAsia" w:hint="eastAsia"/>
                <w:szCs w:val="21"/>
              </w:rPr>
            </w:pPr>
            <w:r>
              <w:rPr>
                <w:rFonts w:asciiTheme="minorEastAsia" w:hAnsiTheme="minorEastAsia" w:cstheme="minorEastAsia" w:hint="eastAsia"/>
                <w:szCs w:val="21"/>
              </w:rPr>
              <w:t>30</w:t>
            </w:r>
            <w:r w:rsidR="00160AAB" w:rsidRPr="004566AA">
              <w:rPr>
                <w:rFonts w:asciiTheme="minorEastAsia" w:hAnsiTheme="minorEastAsia" w:cstheme="minorEastAsia" w:hint="eastAsia"/>
                <w:szCs w:val="21"/>
              </w:rPr>
              <w:t xml:space="preserve">分 </w:t>
            </w:r>
          </w:p>
        </w:tc>
      </w:tr>
    </w:tbl>
    <w:bookmarkEnd w:id="12"/>
    <w:p w14:paraId="748E5CCF" w14:textId="77777777" w:rsidR="00D57A36" w:rsidRDefault="00AA7A76">
      <w:pPr>
        <w:spacing w:line="360" w:lineRule="auto"/>
        <w:rPr>
          <w:rFonts w:asciiTheme="minorEastAsia" w:hAnsiTheme="minorEastAsia" w:cs="仿宋_GB2312" w:hint="eastAsia"/>
          <w:b/>
          <w:sz w:val="24"/>
          <w:lang w:val="zh-CN"/>
        </w:rPr>
      </w:pPr>
      <w:r>
        <w:rPr>
          <w:rFonts w:asciiTheme="minorEastAsia" w:hAnsiTheme="minorEastAsia" w:cs="仿宋_GB2312" w:hint="eastAsia"/>
          <w:b/>
          <w:sz w:val="24"/>
          <w:lang w:val="zh-CN"/>
        </w:rPr>
        <w:t>其中：价格分计算（落实政府采购政策价格调整部分）</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2823"/>
        <w:gridCol w:w="2552"/>
        <w:gridCol w:w="2835"/>
      </w:tblGrid>
      <w:tr w:rsidR="00D57A36" w14:paraId="09241DD4" w14:textId="77777777" w:rsidTr="005E563C">
        <w:trPr>
          <w:trHeight w:val="557"/>
          <w:jc w:val="center"/>
        </w:trPr>
        <w:tc>
          <w:tcPr>
            <w:tcW w:w="721" w:type="dxa"/>
            <w:vAlign w:val="center"/>
          </w:tcPr>
          <w:p w14:paraId="148B7154" w14:textId="77777777" w:rsidR="00D57A36" w:rsidRDefault="00AA7A76">
            <w:pPr>
              <w:jc w:val="center"/>
              <w:rPr>
                <w:rFonts w:ascii="宋体" w:eastAsia="宋体" w:hAnsi="宋体" w:cs="宋体" w:hint="eastAsia"/>
                <w:b/>
                <w:sz w:val="24"/>
                <w:lang w:val="en-GB"/>
              </w:rPr>
            </w:pPr>
            <w:r>
              <w:rPr>
                <w:rFonts w:ascii="宋体" w:eastAsia="宋体" w:hAnsi="宋体" w:cs="宋体" w:hint="eastAsia"/>
                <w:b/>
                <w:sz w:val="24"/>
                <w:lang w:val="en-GB"/>
              </w:rPr>
              <w:t>序号</w:t>
            </w:r>
          </w:p>
        </w:tc>
        <w:tc>
          <w:tcPr>
            <w:tcW w:w="2823" w:type="dxa"/>
            <w:vAlign w:val="center"/>
          </w:tcPr>
          <w:p w14:paraId="44876E5E" w14:textId="77777777" w:rsidR="00D57A36" w:rsidRDefault="00AA7A76">
            <w:pPr>
              <w:jc w:val="center"/>
              <w:rPr>
                <w:rFonts w:ascii="宋体" w:eastAsia="宋体" w:hAnsi="宋体" w:cs="宋体" w:hint="eastAsia"/>
                <w:b/>
                <w:sz w:val="24"/>
                <w:lang w:val="en-GB"/>
              </w:rPr>
            </w:pPr>
            <w:r>
              <w:rPr>
                <w:rFonts w:ascii="宋体" w:eastAsia="宋体" w:hAnsi="宋体" w:cs="宋体" w:hint="eastAsia"/>
                <w:b/>
                <w:sz w:val="24"/>
                <w:lang w:val="en-GB"/>
              </w:rPr>
              <w:t>情形</w:t>
            </w:r>
          </w:p>
        </w:tc>
        <w:tc>
          <w:tcPr>
            <w:tcW w:w="2552" w:type="dxa"/>
            <w:vAlign w:val="center"/>
          </w:tcPr>
          <w:p w14:paraId="1AA1F799" w14:textId="77777777" w:rsidR="00D57A36" w:rsidRDefault="00AA7A76">
            <w:pPr>
              <w:jc w:val="center"/>
              <w:rPr>
                <w:rFonts w:ascii="宋体" w:eastAsia="宋体" w:hAnsi="宋体" w:cs="宋体" w:hint="eastAsia"/>
                <w:b/>
                <w:sz w:val="24"/>
                <w:lang w:val="en-GB"/>
              </w:rPr>
            </w:pPr>
            <w:r>
              <w:rPr>
                <w:rFonts w:ascii="宋体" w:eastAsia="宋体" w:hAnsi="宋体" w:cs="宋体" w:hint="eastAsia"/>
                <w:b/>
                <w:sz w:val="24"/>
              </w:rPr>
              <w:t>价格扣除</w:t>
            </w:r>
            <w:r>
              <w:rPr>
                <w:rFonts w:ascii="宋体" w:eastAsia="宋体" w:hAnsi="宋体" w:cs="宋体" w:hint="eastAsia"/>
                <w:b/>
                <w:sz w:val="24"/>
                <w:lang w:val="en-GB"/>
              </w:rPr>
              <w:t>比例</w:t>
            </w:r>
          </w:p>
        </w:tc>
        <w:tc>
          <w:tcPr>
            <w:tcW w:w="2835" w:type="dxa"/>
            <w:vAlign w:val="center"/>
          </w:tcPr>
          <w:p w14:paraId="52A46E31" w14:textId="77777777" w:rsidR="00D57A36" w:rsidRDefault="00AA7A76">
            <w:pPr>
              <w:jc w:val="center"/>
              <w:rPr>
                <w:rFonts w:ascii="宋体" w:eastAsia="宋体" w:hAnsi="宋体" w:cs="宋体" w:hint="eastAsia"/>
                <w:b/>
                <w:sz w:val="24"/>
                <w:lang w:val="en-GB"/>
              </w:rPr>
            </w:pPr>
            <w:r>
              <w:rPr>
                <w:rFonts w:ascii="宋体" w:eastAsia="宋体" w:hAnsi="宋体" w:cs="宋体" w:hint="eastAsia"/>
                <w:b/>
                <w:sz w:val="24"/>
                <w:lang w:val="en-GB"/>
              </w:rPr>
              <w:t>计算公式</w:t>
            </w:r>
          </w:p>
        </w:tc>
      </w:tr>
      <w:tr w:rsidR="00D57A36" w:rsidRPr="00782F8A" w14:paraId="3D25D307" w14:textId="77777777" w:rsidTr="005E563C">
        <w:trPr>
          <w:trHeight w:val="891"/>
          <w:jc w:val="center"/>
        </w:trPr>
        <w:tc>
          <w:tcPr>
            <w:tcW w:w="721" w:type="dxa"/>
            <w:vAlign w:val="center"/>
          </w:tcPr>
          <w:p w14:paraId="49990131"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b/>
                <w:szCs w:val="21"/>
                <w:lang w:val="en-GB"/>
              </w:rPr>
              <w:t>1</w:t>
            </w:r>
          </w:p>
        </w:tc>
        <w:tc>
          <w:tcPr>
            <w:tcW w:w="2823" w:type="dxa"/>
            <w:vAlign w:val="center"/>
          </w:tcPr>
          <w:p w14:paraId="0DCF90F7"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szCs w:val="21"/>
                <w:lang w:val="en-GB"/>
              </w:rPr>
              <w:t>非联合体投标人</w:t>
            </w:r>
          </w:p>
        </w:tc>
        <w:tc>
          <w:tcPr>
            <w:tcW w:w="2552" w:type="dxa"/>
            <w:vAlign w:val="center"/>
          </w:tcPr>
          <w:p w14:paraId="6EF9173D"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szCs w:val="21"/>
              </w:rPr>
              <w:t>对小型和微型企业报价扣除20%</w:t>
            </w:r>
          </w:p>
        </w:tc>
        <w:tc>
          <w:tcPr>
            <w:tcW w:w="2835" w:type="dxa"/>
            <w:vMerge w:val="restart"/>
            <w:vAlign w:val="center"/>
          </w:tcPr>
          <w:p w14:paraId="64FD7240" w14:textId="115CA0B1"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评标价格＝</w:t>
            </w:r>
            <w:r w:rsidRPr="00782F8A">
              <w:rPr>
                <w:rFonts w:ascii="宋体" w:eastAsia="宋体" w:hAnsi="宋体" w:cs="宋体" w:hint="eastAsia"/>
                <w:szCs w:val="21"/>
              </w:rPr>
              <w:t>小型和微型企业报价</w:t>
            </w:r>
            <w:r w:rsidRPr="00782F8A">
              <w:rPr>
                <w:rFonts w:ascii="宋体" w:eastAsia="宋体" w:hAnsi="宋体" w:cs="宋体" w:hint="eastAsia"/>
                <w:szCs w:val="21"/>
                <w:lang w:val="en-GB"/>
              </w:rPr>
              <w:t>×</w:t>
            </w:r>
            <w:r w:rsidR="00D32547">
              <w:rPr>
                <w:rFonts w:ascii="宋体" w:eastAsia="宋体" w:hAnsi="宋体" w:cs="宋体" w:hint="eastAsia"/>
                <w:szCs w:val="21"/>
                <w:lang w:val="en-GB"/>
              </w:rPr>
              <w:t>（1-</w:t>
            </w:r>
            <w:r w:rsidRPr="00782F8A">
              <w:rPr>
                <w:rFonts w:ascii="宋体" w:eastAsia="宋体" w:hAnsi="宋体" w:cs="宋体" w:hint="eastAsia"/>
                <w:szCs w:val="21"/>
              </w:rPr>
              <w:t>20</w:t>
            </w:r>
            <w:r w:rsidRPr="00782F8A">
              <w:rPr>
                <w:rFonts w:ascii="宋体" w:eastAsia="宋体" w:hAnsi="宋体" w:cs="宋体" w:hint="eastAsia"/>
                <w:szCs w:val="21"/>
                <w:lang w:val="en-GB"/>
              </w:rPr>
              <w:t>%</w:t>
            </w:r>
            <w:r w:rsidR="00D32547">
              <w:rPr>
                <w:rFonts w:ascii="宋体" w:eastAsia="宋体" w:hAnsi="宋体" w:cs="宋体" w:hint="eastAsia"/>
                <w:szCs w:val="21"/>
                <w:lang w:val="en-GB"/>
              </w:rPr>
              <w:t>）</w:t>
            </w:r>
          </w:p>
          <w:p w14:paraId="6A14DB16" w14:textId="77777777" w:rsidR="00D57A36" w:rsidRPr="00782F8A" w:rsidRDefault="00D57A36">
            <w:pPr>
              <w:jc w:val="center"/>
              <w:rPr>
                <w:rFonts w:ascii="宋体" w:eastAsia="宋体" w:hAnsi="宋体" w:cs="宋体" w:hint="eastAsia"/>
                <w:b/>
                <w:szCs w:val="21"/>
                <w:lang w:val="en-GB"/>
              </w:rPr>
            </w:pPr>
          </w:p>
        </w:tc>
      </w:tr>
      <w:tr w:rsidR="00D57A36" w:rsidRPr="00782F8A" w14:paraId="3202F5E4" w14:textId="77777777" w:rsidTr="005E563C">
        <w:trPr>
          <w:trHeight w:val="1414"/>
          <w:jc w:val="center"/>
        </w:trPr>
        <w:tc>
          <w:tcPr>
            <w:tcW w:w="721" w:type="dxa"/>
            <w:vAlign w:val="center"/>
          </w:tcPr>
          <w:p w14:paraId="6F1D8CEE"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b/>
                <w:szCs w:val="21"/>
                <w:lang w:val="en-GB"/>
              </w:rPr>
              <w:lastRenderedPageBreak/>
              <w:t>2</w:t>
            </w:r>
          </w:p>
        </w:tc>
        <w:tc>
          <w:tcPr>
            <w:tcW w:w="2823" w:type="dxa"/>
            <w:vAlign w:val="center"/>
          </w:tcPr>
          <w:p w14:paraId="5BB47B0C"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联合体各方均为</w:t>
            </w:r>
          </w:p>
          <w:p w14:paraId="35E16D7A" w14:textId="77777777" w:rsidR="00D57A36" w:rsidRPr="00782F8A" w:rsidRDefault="00AA7A76">
            <w:pPr>
              <w:jc w:val="center"/>
              <w:rPr>
                <w:rFonts w:ascii="宋体" w:eastAsia="宋体" w:hAnsi="宋体" w:cs="宋体" w:hint="eastAsia"/>
                <w:b/>
                <w:szCs w:val="21"/>
              </w:rPr>
            </w:pPr>
            <w:r w:rsidRPr="00782F8A">
              <w:rPr>
                <w:rFonts w:ascii="宋体" w:eastAsia="宋体" w:hAnsi="宋体" w:cs="宋体" w:hint="eastAsia"/>
                <w:szCs w:val="21"/>
                <w:lang w:val="en-GB"/>
              </w:rPr>
              <w:t>小型、微型企业</w:t>
            </w:r>
          </w:p>
        </w:tc>
        <w:tc>
          <w:tcPr>
            <w:tcW w:w="2552" w:type="dxa"/>
            <w:vAlign w:val="center"/>
          </w:tcPr>
          <w:p w14:paraId="2431AD4D" w14:textId="77777777" w:rsidR="00D57A36" w:rsidRPr="00782F8A" w:rsidRDefault="00AA7A76">
            <w:pPr>
              <w:jc w:val="center"/>
              <w:rPr>
                <w:rFonts w:ascii="宋体" w:eastAsia="宋体" w:hAnsi="宋体" w:cs="宋体" w:hint="eastAsia"/>
                <w:szCs w:val="21"/>
              </w:rPr>
            </w:pPr>
            <w:r w:rsidRPr="00782F8A">
              <w:rPr>
                <w:rFonts w:ascii="宋体" w:eastAsia="宋体" w:hAnsi="宋体" w:cs="宋体" w:hint="eastAsia"/>
                <w:szCs w:val="21"/>
              </w:rPr>
              <w:t>对小型和微型企业报价扣除20%</w:t>
            </w:r>
          </w:p>
          <w:p w14:paraId="20D21D7E"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szCs w:val="21"/>
              </w:rPr>
              <w:t>（不再享受序号3的价格折扣）</w:t>
            </w:r>
          </w:p>
        </w:tc>
        <w:tc>
          <w:tcPr>
            <w:tcW w:w="2835" w:type="dxa"/>
            <w:vMerge/>
          </w:tcPr>
          <w:p w14:paraId="37C23F4B" w14:textId="77777777" w:rsidR="00D57A36" w:rsidRPr="00782F8A" w:rsidRDefault="00D57A36">
            <w:pPr>
              <w:rPr>
                <w:rFonts w:ascii="宋体" w:eastAsia="宋体" w:hAnsi="宋体" w:cs="宋体" w:hint="eastAsia"/>
                <w:szCs w:val="21"/>
                <w:lang w:val="en-GB"/>
              </w:rPr>
            </w:pPr>
          </w:p>
        </w:tc>
      </w:tr>
      <w:tr w:rsidR="00D57A36" w:rsidRPr="00782F8A" w14:paraId="145B009D" w14:textId="77777777" w:rsidTr="005E563C">
        <w:trPr>
          <w:trHeight w:val="707"/>
          <w:jc w:val="center"/>
        </w:trPr>
        <w:tc>
          <w:tcPr>
            <w:tcW w:w="721" w:type="dxa"/>
            <w:vAlign w:val="center"/>
          </w:tcPr>
          <w:p w14:paraId="369FF6E8"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b/>
                <w:szCs w:val="21"/>
                <w:lang w:val="en-GB"/>
              </w:rPr>
              <w:t>3</w:t>
            </w:r>
          </w:p>
        </w:tc>
        <w:tc>
          <w:tcPr>
            <w:tcW w:w="2823" w:type="dxa"/>
            <w:vAlign w:val="center"/>
          </w:tcPr>
          <w:p w14:paraId="31CFFC45"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szCs w:val="21"/>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vAlign w:val="center"/>
          </w:tcPr>
          <w:p w14:paraId="130DC2AE"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szCs w:val="21"/>
              </w:rPr>
              <w:t>对联合体或者大中型企业的报价</w:t>
            </w:r>
            <w:r w:rsidRPr="00782F8A">
              <w:rPr>
                <w:rFonts w:ascii="宋体" w:eastAsia="宋体" w:hAnsi="宋体" w:cs="宋体" w:hint="eastAsia"/>
                <w:szCs w:val="21"/>
                <w:lang w:val="en-GB"/>
              </w:rPr>
              <w:t>扣除6</w:t>
            </w:r>
            <w:r w:rsidRPr="00782F8A">
              <w:rPr>
                <w:rFonts w:ascii="宋体" w:eastAsia="宋体" w:hAnsi="宋体" w:cs="宋体" w:hint="eastAsia"/>
                <w:szCs w:val="21"/>
              </w:rPr>
              <w:t>%</w:t>
            </w:r>
          </w:p>
        </w:tc>
        <w:tc>
          <w:tcPr>
            <w:tcW w:w="2835" w:type="dxa"/>
            <w:vAlign w:val="center"/>
          </w:tcPr>
          <w:p w14:paraId="11F23800" w14:textId="7B3B608E"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szCs w:val="21"/>
                <w:lang w:val="en-GB"/>
              </w:rPr>
              <w:t>评标价格＝投标报价×</w:t>
            </w:r>
            <w:r w:rsidR="00D32547">
              <w:rPr>
                <w:rFonts w:ascii="宋体" w:eastAsia="宋体" w:hAnsi="宋体" w:cs="宋体" w:hint="eastAsia"/>
                <w:szCs w:val="21"/>
                <w:lang w:val="en-GB"/>
              </w:rPr>
              <w:t>（1-</w:t>
            </w:r>
            <w:r w:rsidRPr="00782F8A">
              <w:rPr>
                <w:rFonts w:ascii="宋体" w:eastAsia="宋体" w:hAnsi="宋体" w:cs="宋体" w:hint="eastAsia"/>
                <w:szCs w:val="21"/>
              </w:rPr>
              <w:t>6</w:t>
            </w:r>
            <w:r w:rsidRPr="00782F8A">
              <w:rPr>
                <w:rFonts w:ascii="宋体" w:eastAsia="宋体" w:hAnsi="宋体" w:cs="宋体" w:hint="eastAsia"/>
                <w:szCs w:val="21"/>
                <w:lang w:val="en-GB"/>
              </w:rPr>
              <w:t>%</w:t>
            </w:r>
            <w:r w:rsidR="00D32547">
              <w:rPr>
                <w:rFonts w:ascii="宋体" w:eastAsia="宋体" w:hAnsi="宋体" w:cs="宋体" w:hint="eastAsia"/>
                <w:szCs w:val="21"/>
                <w:lang w:val="en-GB"/>
              </w:rPr>
              <w:t>）</w:t>
            </w:r>
          </w:p>
        </w:tc>
      </w:tr>
      <w:tr w:rsidR="00D57A36" w:rsidRPr="00782F8A" w14:paraId="5A8563D6" w14:textId="77777777" w:rsidTr="005E563C">
        <w:trPr>
          <w:trHeight w:val="707"/>
          <w:jc w:val="center"/>
        </w:trPr>
        <w:tc>
          <w:tcPr>
            <w:tcW w:w="721" w:type="dxa"/>
            <w:vAlign w:val="center"/>
          </w:tcPr>
          <w:p w14:paraId="02334BC0"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b/>
                <w:szCs w:val="21"/>
                <w:lang w:val="en-GB"/>
              </w:rPr>
              <w:t>4</w:t>
            </w:r>
          </w:p>
        </w:tc>
        <w:tc>
          <w:tcPr>
            <w:tcW w:w="2823" w:type="dxa"/>
            <w:vAlign w:val="center"/>
          </w:tcPr>
          <w:p w14:paraId="04EDA785"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监狱企业</w:t>
            </w:r>
          </w:p>
        </w:tc>
        <w:tc>
          <w:tcPr>
            <w:tcW w:w="2552" w:type="dxa"/>
            <w:vAlign w:val="center"/>
          </w:tcPr>
          <w:p w14:paraId="2C405796"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对监狱企业产品价格扣除</w:t>
            </w:r>
            <w:r w:rsidRPr="00782F8A">
              <w:rPr>
                <w:rFonts w:ascii="宋体" w:eastAsia="宋体" w:hAnsi="宋体" w:cs="宋体" w:hint="eastAsia"/>
                <w:szCs w:val="21"/>
              </w:rPr>
              <w:t>20%</w:t>
            </w:r>
          </w:p>
        </w:tc>
        <w:tc>
          <w:tcPr>
            <w:tcW w:w="2835" w:type="dxa"/>
            <w:vAlign w:val="center"/>
          </w:tcPr>
          <w:p w14:paraId="3B6CDDCA"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评标价格＝投标报价—</w:t>
            </w:r>
            <w:r w:rsidRPr="00782F8A">
              <w:rPr>
                <w:rFonts w:ascii="宋体" w:eastAsia="宋体" w:hAnsi="宋体" w:cs="宋体" w:hint="eastAsia"/>
                <w:szCs w:val="21"/>
              </w:rPr>
              <w:t>监狱企业产品的价格</w:t>
            </w:r>
            <w:r w:rsidRPr="00782F8A">
              <w:rPr>
                <w:rFonts w:ascii="宋体" w:eastAsia="宋体" w:hAnsi="宋体" w:cs="宋体" w:hint="eastAsia"/>
                <w:szCs w:val="21"/>
                <w:lang w:val="en-GB"/>
              </w:rPr>
              <w:t>×</w:t>
            </w:r>
            <w:r w:rsidRPr="00782F8A">
              <w:rPr>
                <w:rFonts w:ascii="宋体" w:eastAsia="宋体" w:hAnsi="宋体" w:cs="宋体" w:hint="eastAsia"/>
                <w:szCs w:val="21"/>
              </w:rPr>
              <w:t>20</w:t>
            </w:r>
            <w:r w:rsidRPr="00782F8A">
              <w:rPr>
                <w:rFonts w:ascii="宋体" w:eastAsia="宋体" w:hAnsi="宋体" w:cs="宋体" w:hint="eastAsia"/>
                <w:szCs w:val="21"/>
                <w:lang w:val="en-GB"/>
              </w:rPr>
              <w:t>%</w:t>
            </w:r>
          </w:p>
        </w:tc>
      </w:tr>
      <w:tr w:rsidR="00D57A36" w:rsidRPr="00782F8A" w14:paraId="6B176F6E" w14:textId="77777777" w:rsidTr="005E563C">
        <w:trPr>
          <w:trHeight w:val="707"/>
          <w:jc w:val="center"/>
        </w:trPr>
        <w:tc>
          <w:tcPr>
            <w:tcW w:w="721" w:type="dxa"/>
            <w:vAlign w:val="center"/>
          </w:tcPr>
          <w:p w14:paraId="4A53FBFB"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b/>
                <w:szCs w:val="21"/>
                <w:lang w:val="en-GB"/>
              </w:rPr>
              <w:t>5</w:t>
            </w:r>
          </w:p>
        </w:tc>
        <w:tc>
          <w:tcPr>
            <w:tcW w:w="2823" w:type="dxa"/>
            <w:vAlign w:val="center"/>
          </w:tcPr>
          <w:p w14:paraId="12F6B3F6"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残疾人福利性单位</w:t>
            </w:r>
          </w:p>
        </w:tc>
        <w:tc>
          <w:tcPr>
            <w:tcW w:w="2552" w:type="dxa"/>
            <w:vAlign w:val="center"/>
          </w:tcPr>
          <w:p w14:paraId="1D62ADCD"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对残疾人福利性单位产品价格扣除</w:t>
            </w:r>
            <w:r w:rsidRPr="00782F8A">
              <w:rPr>
                <w:rFonts w:ascii="宋体" w:eastAsia="宋体" w:hAnsi="宋体" w:cs="宋体" w:hint="eastAsia"/>
                <w:szCs w:val="21"/>
              </w:rPr>
              <w:t>20%</w:t>
            </w:r>
          </w:p>
        </w:tc>
        <w:tc>
          <w:tcPr>
            <w:tcW w:w="2835" w:type="dxa"/>
            <w:vAlign w:val="center"/>
          </w:tcPr>
          <w:p w14:paraId="6DB2453F"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评标价格＝投标报价—</w:t>
            </w:r>
            <w:r w:rsidRPr="00782F8A">
              <w:rPr>
                <w:rFonts w:ascii="宋体" w:eastAsia="宋体" w:hAnsi="宋体" w:cs="宋体" w:hint="eastAsia"/>
                <w:szCs w:val="21"/>
              </w:rPr>
              <w:t>残疾人福利性单位产品的价格</w:t>
            </w:r>
            <w:r w:rsidRPr="00782F8A">
              <w:rPr>
                <w:rFonts w:ascii="宋体" w:eastAsia="宋体" w:hAnsi="宋体" w:cs="宋体" w:hint="eastAsia"/>
                <w:szCs w:val="21"/>
                <w:lang w:val="en-GB"/>
              </w:rPr>
              <w:t>×</w:t>
            </w:r>
            <w:r w:rsidRPr="00782F8A">
              <w:rPr>
                <w:rFonts w:ascii="宋体" w:eastAsia="宋体" w:hAnsi="宋体" w:cs="宋体" w:hint="eastAsia"/>
                <w:szCs w:val="21"/>
              </w:rPr>
              <w:t>20</w:t>
            </w:r>
            <w:r w:rsidRPr="00782F8A">
              <w:rPr>
                <w:rFonts w:ascii="宋体" w:eastAsia="宋体" w:hAnsi="宋体" w:cs="宋体" w:hint="eastAsia"/>
                <w:szCs w:val="21"/>
                <w:lang w:val="en-GB"/>
              </w:rPr>
              <w:t>%</w:t>
            </w:r>
          </w:p>
        </w:tc>
      </w:tr>
      <w:tr w:rsidR="00D57A36" w:rsidRPr="00782F8A" w14:paraId="1BA79D6E" w14:textId="77777777" w:rsidTr="005E563C">
        <w:trPr>
          <w:trHeight w:val="707"/>
          <w:jc w:val="center"/>
        </w:trPr>
        <w:tc>
          <w:tcPr>
            <w:tcW w:w="721" w:type="dxa"/>
            <w:vAlign w:val="center"/>
          </w:tcPr>
          <w:p w14:paraId="7D1ABE60" w14:textId="77777777" w:rsidR="00D57A36" w:rsidRPr="00782F8A" w:rsidRDefault="00AA7A76">
            <w:pPr>
              <w:jc w:val="center"/>
              <w:rPr>
                <w:rFonts w:ascii="宋体" w:eastAsia="宋体" w:hAnsi="宋体" w:cs="宋体" w:hint="eastAsia"/>
                <w:b/>
                <w:szCs w:val="21"/>
                <w:lang w:val="en-GB"/>
              </w:rPr>
            </w:pPr>
            <w:r w:rsidRPr="00782F8A">
              <w:rPr>
                <w:rFonts w:ascii="宋体" w:eastAsia="宋体" w:hAnsi="宋体" w:cs="宋体" w:hint="eastAsia"/>
                <w:b/>
                <w:szCs w:val="21"/>
              </w:rPr>
              <w:t>6</w:t>
            </w:r>
          </w:p>
        </w:tc>
        <w:tc>
          <w:tcPr>
            <w:tcW w:w="2823" w:type="dxa"/>
            <w:vAlign w:val="center"/>
          </w:tcPr>
          <w:p w14:paraId="06066CFA"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政府采购活动中既有本国产品又有非本国产品参与竞争的</w:t>
            </w:r>
          </w:p>
        </w:tc>
        <w:tc>
          <w:tcPr>
            <w:tcW w:w="2552" w:type="dxa"/>
            <w:vAlign w:val="center"/>
          </w:tcPr>
          <w:p w14:paraId="3F8F6F4A"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对本国产品的报价给予20%的价格扣除</w:t>
            </w:r>
          </w:p>
        </w:tc>
        <w:tc>
          <w:tcPr>
            <w:tcW w:w="2835" w:type="dxa"/>
            <w:vAlign w:val="center"/>
          </w:tcPr>
          <w:p w14:paraId="7CAD33C2"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评标价格=投标报价—本国产品的价格×20%</w:t>
            </w:r>
          </w:p>
        </w:tc>
      </w:tr>
      <w:tr w:rsidR="00D57A36" w:rsidRPr="00782F8A" w14:paraId="593EEBC8" w14:textId="77777777" w:rsidTr="005E563C">
        <w:trPr>
          <w:trHeight w:val="707"/>
          <w:jc w:val="center"/>
        </w:trPr>
        <w:tc>
          <w:tcPr>
            <w:tcW w:w="721" w:type="dxa"/>
            <w:vAlign w:val="center"/>
          </w:tcPr>
          <w:p w14:paraId="084F337F" w14:textId="77777777" w:rsidR="00D57A36" w:rsidRPr="00782F8A" w:rsidRDefault="00AA7A76">
            <w:pPr>
              <w:jc w:val="center"/>
              <w:rPr>
                <w:rFonts w:ascii="宋体" w:eastAsia="宋体" w:hAnsi="宋体" w:cs="宋体" w:hint="eastAsia"/>
                <w:b/>
                <w:szCs w:val="21"/>
              </w:rPr>
            </w:pPr>
            <w:r w:rsidRPr="00782F8A">
              <w:rPr>
                <w:rFonts w:ascii="宋体" w:eastAsia="宋体" w:hAnsi="宋体" w:cs="宋体" w:hint="eastAsia"/>
                <w:b/>
                <w:szCs w:val="21"/>
              </w:rPr>
              <w:t>7</w:t>
            </w:r>
          </w:p>
        </w:tc>
        <w:tc>
          <w:tcPr>
            <w:tcW w:w="2823" w:type="dxa"/>
            <w:vAlign w:val="center"/>
          </w:tcPr>
          <w:p w14:paraId="61773AE5"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当采购项目或者采购包中含有多种产品，供应商为该采购项目或者采购包提供的符合本国产品标准的产品成本之和占该供应商提供的全部产品成本之和的比例达到80%以上时</w:t>
            </w:r>
          </w:p>
        </w:tc>
        <w:tc>
          <w:tcPr>
            <w:tcW w:w="2552" w:type="dxa"/>
            <w:vAlign w:val="center"/>
          </w:tcPr>
          <w:p w14:paraId="361B4007"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对该供应商提供的全部产品的总报价给予 20%的价格扣除（全部产品的总报价指采购清单中货物类的小计）</w:t>
            </w:r>
          </w:p>
        </w:tc>
        <w:tc>
          <w:tcPr>
            <w:tcW w:w="2835" w:type="dxa"/>
            <w:vAlign w:val="center"/>
          </w:tcPr>
          <w:p w14:paraId="4E742868" w14:textId="77777777" w:rsidR="00D57A36" w:rsidRPr="00782F8A" w:rsidRDefault="00AA7A76">
            <w:pPr>
              <w:jc w:val="center"/>
              <w:rPr>
                <w:rFonts w:ascii="宋体" w:eastAsia="宋体" w:hAnsi="宋体" w:cs="宋体" w:hint="eastAsia"/>
                <w:szCs w:val="21"/>
                <w:lang w:val="en-GB"/>
              </w:rPr>
            </w:pPr>
            <w:r w:rsidRPr="00782F8A">
              <w:rPr>
                <w:rFonts w:ascii="宋体" w:eastAsia="宋体" w:hAnsi="宋体" w:cs="宋体" w:hint="eastAsia"/>
                <w:szCs w:val="21"/>
                <w:lang w:val="en-GB"/>
              </w:rPr>
              <w:t>评标价格=投标报价—全部产品的总报价×20%</w:t>
            </w:r>
          </w:p>
        </w:tc>
      </w:tr>
      <w:tr w:rsidR="00D57A36" w:rsidRPr="00782F8A" w14:paraId="3874ABFD" w14:textId="77777777" w:rsidTr="005E563C">
        <w:trPr>
          <w:trHeight w:val="617"/>
          <w:jc w:val="center"/>
        </w:trPr>
        <w:tc>
          <w:tcPr>
            <w:tcW w:w="8931" w:type="dxa"/>
            <w:gridSpan w:val="4"/>
            <w:vAlign w:val="center"/>
          </w:tcPr>
          <w:p w14:paraId="5DE834DE" w14:textId="77777777" w:rsidR="00D57A36" w:rsidRPr="00782F8A" w:rsidRDefault="00AA7A76">
            <w:pPr>
              <w:widowControl/>
              <w:adjustRightInd w:val="0"/>
              <w:spacing w:line="360" w:lineRule="auto"/>
              <w:ind w:leftChars="-1" w:left="-2" w:firstLineChars="200" w:firstLine="420"/>
              <w:jc w:val="left"/>
              <w:rPr>
                <w:rFonts w:ascii="宋体" w:eastAsia="宋体" w:hAnsi="宋体" w:cs="宋体" w:hint="eastAsia"/>
                <w:szCs w:val="21"/>
                <w:lang w:val="zh-CN"/>
              </w:rPr>
            </w:pPr>
            <w:r w:rsidRPr="00782F8A">
              <w:rPr>
                <w:rFonts w:ascii="宋体" w:eastAsia="宋体" w:hAnsi="宋体" w:cs="宋体" w:hint="eastAsia"/>
                <w:szCs w:val="21"/>
                <w:lang w:val="zh-CN"/>
              </w:rPr>
              <w:t>1.中小企业应在投标文件中提供《中小企业声明函》。监狱企业应当在投标文件中提供由省级以上监狱管理局、戒毒管理局（含新疆生产建设兵团）出具的属于监狱企业的证明文件。残疾人福利性单位应当在投标文件中提供《残疾人福利性单位声明函》。</w:t>
            </w:r>
          </w:p>
          <w:p w14:paraId="304100FD" w14:textId="77777777" w:rsidR="00D57A36" w:rsidRPr="00782F8A" w:rsidRDefault="00AA7A76">
            <w:pPr>
              <w:widowControl/>
              <w:adjustRightInd w:val="0"/>
              <w:spacing w:line="360" w:lineRule="auto"/>
              <w:ind w:leftChars="-1" w:left="-2" w:firstLineChars="200" w:firstLine="420"/>
              <w:jc w:val="left"/>
              <w:rPr>
                <w:rFonts w:ascii="宋体" w:eastAsia="宋体" w:hAnsi="宋体" w:cs="宋体" w:hint="eastAsia"/>
                <w:szCs w:val="21"/>
                <w:lang w:val="zh-CN"/>
              </w:rPr>
            </w:pPr>
            <w:r w:rsidRPr="00782F8A">
              <w:rPr>
                <w:rFonts w:ascii="宋体" w:eastAsia="宋体" w:hAnsi="宋体" w:cs="宋体" w:hint="eastAsia"/>
                <w:szCs w:val="21"/>
                <w:lang w:val="zh-CN"/>
              </w:rPr>
              <w:t>2.经评标委员会审查、评价，投标文件符合招标文件实质性要求且进行了政策性价格扣除后，以评标价格的最低价者定为评标基准价，其价格分为满分。其他投标人的价格分统一按下列公式计算。即：</w:t>
            </w:r>
          </w:p>
          <w:p w14:paraId="48CFC9AB" w14:textId="77777777" w:rsidR="00D57A36" w:rsidRPr="00782F8A" w:rsidRDefault="00AA7A76">
            <w:pPr>
              <w:widowControl/>
              <w:adjustRightInd w:val="0"/>
              <w:spacing w:line="360" w:lineRule="auto"/>
              <w:ind w:leftChars="-42" w:left="-88" w:firstLineChars="214" w:firstLine="449"/>
              <w:jc w:val="left"/>
              <w:rPr>
                <w:rFonts w:ascii="宋体" w:eastAsia="宋体" w:hAnsi="宋体" w:cs="宋体" w:hint="eastAsia"/>
                <w:szCs w:val="21"/>
                <w:lang w:val="zh-CN"/>
              </w:rPr>
            </w:pPr>
            <w:r w:rsidRPr="00782F8A">
              <w:rPr>
                <w:rFonts w:ascii="宋体" w:eastAsia="宋体" w:hAnsi="宋体" w:cs="宋体" w:hint="eastAsia"/>
                <w:szCs w:val="21"/>
                <w:lang w:val="zh-CN"/>
              </w:rPr>
              <w:t>评标基准价=评标价格的最低价</w:t>
            </w:r>
          </w:p>
          <w:p w14:paraId="66788434" w14:textId="77777777" w:rsidR="00D57A36" w:rsidRPr="00782F8A" w:rsidRDefault="00AA7A76">
            <w:pPr>
              <w:adjustRightInd w:val="0"/>
              <w:spacing w:line="360" w:lineRule="auto"/>
              <w:ind w:leftChars="-42" w:left="-88" w:firstLineChars="214" w:firstLine="449"/>
              <w:jc w:val="left"/>
              <w:rPr>
                <w:rFonts w:ascii="宋体" w:eastAsia="宋体" w:hAnsi="宋体" w:cs="宋体" w:hint="eastAsia"/>
                <w:szCs w:val="21"/>
                <w:lang w:val="zh-CN"/>
              </w:rPr>
            </w:pPr>
            <w:r w:rsidRPr="00782F8A">
              <w:rPr>
                <w:rFonts w:ascii="宋体" w:eastAsia="宋体" w:hAnsi="宋体" w:cs="宋体" w:hint="eastAsia"/>
                <w:szCs w:val="21"/>
                <w:lang w:val="zh-CN"/>
              </w:rPr>
              <w:t>其他投标报价得分=（评标基准价/评标价格）×评标标准中价格分值</w:t>
            </w:r>
          </w:p>
        </w:tc>
      </w:tr>
    </w:tbl>
    <w:p w14:paraId="6EF6CE5E" w14:textId="77777777" w:rsidR="00D57A36" w:rsidRPr="00782F8A" w:rsidRDefault="00AA7A76">
      <w:pPr>
        <w:spacing w:line="360" w:lineRule="auto"/>
        <w:rPr>
          <w:rFonts w:ascii="宋体" w:eastAsia="宋体" w:hAnsi="宋体" w:hint="eastAsia"/>
          <w:bCs/>
          <w:szCs w:val="21"/>
          <w:lang w:val="en-GB"/>
        </w:rPr>
      </w:pPr>
      <w:r w:rsidRPr="00782F8A">
        <w:rPr>
          <w:rFonts w:ascii="宋体" w:eastAsia="宋体" w:hAnsi="宋体" w:hint="eastAsia"/>
          <w:bCs/>
          <w:szCs w:val="21"/>
          <w:lang w:val="en-GB"/>
        </w:rPr>
        <w:t>备注：</w:t>
      </w:r>
    </w:p>
    <w:p w14:paraId="0D57D49A" w14:textId="77777777" w:rsidR="00D57A36" w:rsidRPr="00782F8A" w:rsidRDefault="00AA7A76">
      <w:pPr>
        <w:spacing w:line="360" w:lineRule="auto"/>
        <w:ind w:firstLineChars="200" w:firstLine="420"/>
        <w:rPr>
          <w:rFonts w:ascii="宋体" w:eastAsia="宋体" w:hAnsi="宋体" w:hint="eastAsia"/>
          <w:szCs w:val="21"/>
        </w:rPr>
      </w:pPr>
      <w:r w:rsidRPr="00782F8A">
        <w:rPr>
          <w:rFonts w:ascii="宋体" w:eastAsia="宋体" w:hAnsi="宋体" w:hint="eastAsia"/>
          <w:bCs/>
          <w:szCs w:val="21"/>
          <w:lang w:val="en-GB"/>
        </w:rPr>
        <w:t>a.不接受联合体投标的项目，</w:t>
      </w:r>
      <w:r w:rsidRPr="00782F8A">
        <w:rPr>
          <w:rFonts w:ascii="宋体" w:eastAsia="宋体" w:hAnsi="宋体" w:hint="eastAsia"/>
          <w:szCs w:val="21"/>
        </w:rPr>
        <w:t>本表中第2项、第3项情形不适用。</w:t>
      </w:r>
    </w:p>
    <w:p w14:paraId="7D83D383" w14:textId="77777777" w:rsidR="00D57A36" w:rsidRPr="00782F8A" w:rsidRDefault="00AA7A76">
      <w:pPr>
        <w:spacing w:line="360" w:lineRule="auto"/>
        <w:ind w:firstLineChars="200" w:firstLine="420"/>
        <w:rPr>
          <w:rFonts w:ascii="宋体" w:eastAsia="宋体" w:hAnsi="宋体" w:hint="eastAsia"/>
          <w:bCs/>
          <w:szCs w:val="21"/>
          <w:lang w:val="en-GB"/>
        </w:rPr>
      </w:pPr>
      <w:r w:rsidRPr="00782F8A">
        <w:rPr>
          <w:rFonts w:ascii="宋体" w:eastAsia="宋体" w:hAnsi="宋体" w:hint="eastAsia"/>
          <w:bCs/>
          <w:szCs w:val="21"/>
          <w:lang w:val="en-GB"/>
        </w:rPr>
        <w:t>b.</w:t>
      </w:r>
      <w:r w:rsidRPr="00782F8A">
        <w:rPr>
          <w:rFonts w:ascii="宋体" w:eastAsia="宋体" w:hAnsi="宋体"/>
          <w:szCs w:val="21"/>
        </w:rPr>
        <w:t>在货物采购项目中，货物由中小企业制造，即货物由中小企业生产且使用该中小企业商号或者注册</w:t>
      </w:r>
      <w:r w:rsidRPr="00782F8A">
        <w:rPr>
          <w:rFonts w:ascii="宋体" w:eastAsia="宋体" w:hAnsi="宋体"/>
          <w:szCs w:val="21"/>
        </w:rPr>
        <w:lastRenderedPageBreak/>
        <w:t>商标</w:t>
      </w:r>
      <w:r w:rsidRPr="00782F8A">
        <w:rPr>
          <w:rFonts w:ascii="宋体" w:eastAsia="宋体" w:hAnsi="宋体" w:hint="eastAsia"/>
          <w:bCs/>
          <w:szCs w:val="21"/>
          <w:lang w:val="en-GB"/>
        </w:rPr>
        <w:t>。</w:t>
      </w:r>
      <w:r w:rsidRPr="00782F8A">
        <w:rPr>
          <w:rFonts w:ascii="宋体" w:eastAsia="宋体" w:hAnsi="宋体"/>
          <w:szCs w:val="21"/>
        </w:rPr>
        <w:t>在货物采购项目中，供应商提供的货物既有中小企业制造货物，也有大型企业制造货物的，不享受中小企业扶持政策。在工程采购项目中，工程由中小企业承建，即工程施工单位为中小企业；在服务采购项目中，服务由中小企业承接，即提供服务的人员为中小企业依照《中华人民共和国劳动合同法》订立劳动合同的从业人员。</w:t>
      </w:r>
    </w:p>
    <w:p w14:paraId="455631F0" w14:textId="77777777" w:rsidR="00D57A36" w:rsidRPr="00782F8A" w:rsidRDefault="00AA7A76">
      <w:pPr>
        <w:spacing w:line="360" w:lineRule="auto"/>
        <w:ind w:firstLineChars="200" w:firstLine="420"/>
        <w:rPr>
          <w:rFonts w:ascii="宋体" w:eastAsia="宋体" w:hAnsi="宋体" w:hint="eastAsia"/>
          <w:bCs/>
          <w:szCs w:val="21"/>
          <w:lang w:val="en-GB"/>
        </w:rPr>
      </w:pPr>
      <w:r w:rsidRPr="00782F8A">
        <w:rPr>
          <w:rFonts w:ascii="宋体" w:eastAsia="宋体" w:hAnsi="宋体" w:hint="eastAsia"/>
          <w:bCs/>
          <w:szCs w:val="21"/>
          <w:lang w:val="en-GB"/>
        </w:rPr>
        <w:t>c.中小企业、残疾人福利性单位提供其他企业制造的货物的，则该货物的制造商也必须为上述企业，否则不能享受价格优惠。</w:t>
      </w:r>
    </w:p>
    <w:p w14:paraId="16C6AD04" w14:textId="77777777" w:rsidR="00D57A36" w:rsidRPr="00782F8A" w:rsidRDefault="00AA7A76">
      <w:pPr>
        <w:spacing w:line="360" w:lineRule="auto"/>
        <w:ind w:firstLineChars="200" w:firstLine="420"/>
        <w:rPr>
          <w:rFonts w:ascii="宋体" w:eastAsia="宋体" w:hAnsi="宋体" w:hint="eastAsia"/>
          <w:bCs/>
          <w:szCs w:val="21"/>
          <w:lang w:val="en-GB"/>
        </w:rPr>
      </w:pPr>
      <w:r w:rsidRPr="00782F8A">
        <w:rPr>
          <w:rFonts w:ascii="宋体" w:eastAsia="宋体" w:hAnsi="宋体" w:hint="eastAsia"/>
          <w:bCs/>
          <w:szCs w:val="21"/>
          <w:lang w:val="en-GB"/>
        </w:rPr>
        <w:t>d.残疾人福利性单位属于小型、微型企业的，不重复享受政策。</w:t>
      </w:r>
    </w:p>
    <w:p w14:paraId="5EE82A59" w14:textId="77777777" w:rsidR="00D57A36" w:rsidRPr="00782F8A" w:rsidRDefault="00AA7A76">
      <w:pPr>
        <w:spacing w:line="360" w:lineRule="auto"/>
        <w:ind w:firstLineChars="200" w:firstLine="420"/>
        <w:rPr>
          <w:rFonts w:ascii="宋体" w:eastAsia="宋体" w:hAnsi="宋体" w:hint="eastAsia"/>
          <w:bCs/>
          <w:szCs w:val="21"/>
          <w:lang w:val="en-GB"/>
        </w:rPr>
      </w:pPr>
      <w:r w:rsidRPr="00782F8A">
        <w:rPr>
          <w:rFonts w:ascii="宋体" w:eastAsia="宋体" w:hAnsi="宋体" w:hint="eastAsia"/>
          <w:bCs/>
          <w:szCs w:val="21"/>
        </w:rPr>
        <w:t>e.</w:t>
      </w:r>
      <w:r w:rsidRPr="00782F8A">
        <w:rPr>
          <w:rFonts w:ascii="宋体" w:eastAsia="宋体" w:hAnsi="宋体" w:hint="eastAsia"/>
          <w:bCs/>
          <w:szCs w:val="21"/>
          <w:lang w:val="en-GB"/>
        </w:rPr>
        <w:t>小型和微型企业不包括民办非企业单位。</w:t>
      </w:r>
    </w:p>
    <w:p w14:paraId="0BAD8582" w14:textId="77777777" w:rsidR="00D57A36" w:rsidRPr="00782F8A" w:rsidRDefault="00AA7A76">
      <w:pPr>
        <w:spacing w:line="360" w:lineRule="auto"/>
        <w:ind w:firstLineChars="200" w:firstLine="420"/>
        <w:rPr>
          <w:rFonts w:ascii="宋体" w:eastAsia="宋体" w:hAnsi="宋体" w:hint="eastAsia"/>
          <w:bCs/>
          <w:szCs w:val="21"/>
          <w:lang w:val="zh-CN"/>
        </w:rPr>
      </w:pPr>
      <w:r w:rsidRPr="00782F8A">
        <w:rPr>
          <w:rFonts w:ascii="宋体" w:eastAsia="宋体" w:hAnsi="宋体" w:hint="eastAsia"/>
          <w:bCs/>
          <w:szCs w:val="21"/>
          <w:lang w:val="zh-CN"/>
        </w:rPr>
        <w:t>F</w:t>
      </w:r>
      <w:r w:rsidRPr="00782F8A">
        <w:rPr>
          <w:rFonts w:ascii="宋体" w:eastAsia="宋体" w:hAnsi="宋体" w:hint="eastAsia"/>
          <w:bCs/>
          <w:szCs w:val="21"/>
        </w:rPr>
        <w:t>.</w:t>
      </w:r>
      <w:r w:rsidRPr="00782F8A">
        <w:rPr>
          <w:rFonts w:ascii="宋体" w:eastAsia="宋体" w:hAnsi="宋体" w:hint="eastAsia"/>
          <w:bCs/>
          <w:szCs w:val="21"/>
          <w:lang w:val="zh-CN"/>
        </w:rPr>
        <w:t>同时适用多项政府采购政策的，各项扣除应在供应商的投标报价基础上进行叠加计算。</w:t>
      </w:r>
    </w:p>
    <w:p w14:paraId="1AE7724B" w14:textId="77777777" w:rsidR="00D57A36" w:rsidRPr="00782F8A" w:rsidRDefault="00AA7A76">
      <w:pPr>
        <w:spacing w:line="360" w:lineRule="auto"/>
        <w:ind w:firstLineChars="200" w:firstLine="420"/>
        <w:rPr>
          <w:rFonts w:ascii="宋体" w:eastAsia="宋体" w:hAnsi="宋体" w:hint="eastAsia"/>
          <w:bCs/>
          <w:szCs w:val="21"/>
          <w:lang w:val="zh-CN"/>
        </w:rPr>
      </w:pPr>
      <w:r w:rsidRPr="00782F8A">
        <w:rPr>
          <w:rFonts w:ascii="宋体" w:eastAsia="宋体" w:hAnsi="宋体" w:hint="eastAsia"/>
          <w:bCs/>
          <w:szCs w:val="21"/>
          <w:lang w:val="zh-CN"/>
        </w:rPr>
        <w:t>例如：投标人既享受中小企业扶持政策，又符合本国产品标准、享受价格评审优惠的：评标价格=投标报价—投标报价×中小企业报价扣除比例 —本国产品价格（或全部产品总价）×20%</w:t>
      </w:r>
    </w:p>
    <w:p w14:paraId="3C186536" w14:textId="77777777" w:rsidR="00D57A36" w:rsidRPr="00782F8A" w:rsidRDefault="00AA7A76">
      <w:pPr>
        <w:pStyle w:val="a7"/>
        <w:spacing w:line="360" w:lineRule="auto"/>
        <w:ind w:firstLineChars="100" w:firstLine="211"/>
        <w:contextualSpacing/>
        <w:rPr>
          <w:rFonts w:ascii="宋体" w:hAnsi="宋体" w:cs="仿宋_GB2312" w:hint="eastAsia"/>
          <w:sz w:val="21"/>
          <w:szCs w:val="21"/>
          <w:lang w:val="zh-CN"/>
        </w:rPr>
      </w:pPr>
      <w:r w:rsidRPr="00782F8A">
        <w:rPr>
          <w:rFonts w:ascii="宋体" w:hAnsi="宋体" w:cs="仿宋_GB2312" w:hint="eastAsia"/>
          <w:b/>
          <w:sz w:val="21"/>
          <w:szCs w:val="21"/>
          <w:lang w:val="zh-CN"/>
        </w:rPr>
        <w:t>（</w:t>
      </w:r>
      <w:r w:rsidRPr="00782F8A">
        <w:rPr>
          <w:rFonts w:ascii="宋体" w:hAnsi="宋体" w:cs="仿宋_GB2312" w:hint="eastAsia"/>
          <w:b/>
          <w:sz w:val="21"/>
          <w:szCs w:val="21"/>
        </w:rPr>
        <w:t>7</w:t>
      </w:r>
      <w:r w:rsidRPr="00782F8A">
        <w:rPr>
          <w:rFonts w:ascii="宋体" w:hAnsi="宋体" w:cs="仿宋_GB2312" w:hint="eastAsia"/>
          <w:b/>
          <w:sz w:val="21"/>
          <w:szCs w:val="21"/>
          <w:lang w:val="zh-CN"/>
        </w:rPr>
        <w:t>）</w:t>
      </w:r>
      <w:r w:rsidRPr="00782F8A">
        <w:rPr>
          <w:rFonts w:ascii="宋体" w:hAnsi="宋体" w:cs="仿宋_GB2312"/>
          <w:b/>
          <w:sz w:val="21"/>
          <w:szCs w:val="21"/>
          <w:lang w:val="zh-CN"/>
        </w:rPr>
        <w:t>评标结果汇总完成后，除下列情形外，任何人不得修改评标结果：</w:t>
      </w:r>
    </w:p>
    <w:p w14:paraId="0EEFAAC7"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1） </w:t>
      </w:r>
      <w:r w:rsidRPr="00782F8A">
        <w:rPr>
          <w:rFonts w:ascii="宋体" w:eastAsia="宋体" w:hAnsi="宋体" w:cs="仿宋_GB2312"/>
          <w:szCs w:val="21"/>
          <w:lang w:val="zh-CN"/>
        </w:rPr>
        <w:t>分值汇总计算错误的；</w:t>
      </w:r>
    </w:p>
    <w:p w14:paraId="1B7745D3"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2） </w:t>
      </w:r>
      <w:r w:rsidRPr="00782F8A">
        <w:rPr>
          <w:rFonts w:ascii="宋体" w:eastAsia="宋体" w:hAnsi="宋体" w:cs="仿宋_GB2312"/>
          <w:szCs w:val="21"/>
          <w:lang w:val="zh-CN"/>
        </w:rPr>
        <w:t>分项评分超出评分标准范围的；</w:t>
      </w:r>
    </w:p>
    <w:p w14:paraId="49BE659A"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3） </w:t>
      </w:r>
      <w:r w:rsidRPr="00782F8A">
        <w:rPr>
          <w:rFonts w:ascii="宋体" w:eastAsia="宋体" w:hAnsi="宋体" w:cs="仿宋_GB2312"/>
          <w:szCs w:val="21"/>
          <w:lang w:val="zh-CN"/>
        </w:rPr>
        <w:t>评标委员会成员对客观评审因素评分不一致的；</w:t>
      </w:r>
    </w:p>
    <w:p w14:paraId="284C9665"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hint="eastAsia"/>
          <w:szCs w:val="21"/>
          <w:lang w:val="zh-CN"/>
        </w:rPr>
        <w:t xml:space="preserve">4） </w:t>
      </w:r>
      <w:r w:rsidRPr="00782F8A">
        <w:rPr>
          <w:rFonts w:ascii="宋体" w:eastAsia="宋体" w:hAnsi="宋体" w:cs="仿宋_GB2312"/>
          <w:szCs w:val="21"/>
          <w:lang w:val="zh-CN"/>
        </w:rPr>
        <w:t>经评标委员会认定评分畸高、畸低的。</w:t>
      </w:r>
    </w:p>
    <w:p w14:paraId="1D32652E"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16049F0"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投标人对本条第一款情形提出质疑的，采购人或者采购代理机构可以组织原评标委员会进行重新评审，重新评审改变评标结果的，应当书面报告本级财政部门。</w:t>
      </w:r>
    </w:p>
    <w:p w14:paraId="560146D1" w14:textId="77777777" w:rsidR="00D57A36" w:rsidRPr="00782F8A" w:rsidRDefault="00AA7A76">
      <w:pPr>
        <w:wordWrap w:val="0"/>
        <w:spacing w:line="360" w:lineRule="auto"/>
        <w:ind w:firstLineChars="200" w:firstLine="422"/>
        <w:contextualSpacing/>
        <w:rPr>
          <w:rFonts w:ascii="宋体" w:eastAsia="宋体" w:hAnsi="宋体" w:cs="仿宋_GB2312" w:hint="eastAsia"/>
          <w:szCs w:val="21"/>
          <w:lang w:val="zh-CN"/>
        </w:rPr>
      </w:pPr>
      <w:r w:rsidRPr="00782F8A">
        <w:rPr>
          <w:rFonts w:ascii="宋体" w:eastAsia="宋体" w:hAnsi="宋体" w:cs="仿宋_GB2312" w:hint="eastAsia"/>
          <w:b/>
          <w:bCs/>
          <w:szCs w:val="21"/>
          <w:lang w:val="zh-CN"/>
        </w:rPr>
        <w:t>（</w:t>
      </w:r>
      <w:r w:rsidRPr="00782F8A">
        <w:rPr>
          <w:rFonts w:ascii="宋体" w:eastAsia="宋体" w:hAnsi="宋体" w:cs="仿宋_GB2312" w:hint="eastAsia"/>
          <w:b/>
          <w:bCs/>
          <w:szCs w:val="21"/>
        </w:rPr>
        <w:t>8</w:t>
      </w:r>
      <w:r w:rsidRPr="00782F8A">
        <w:rPr>
          <w:rFonts w:ascii="宋体" w:eastAsia="宋体" w:hAnsi="宋体" w:cs="仿宋_GB2312" w:hint="eastAsia"/>
          <w:b/>
          <w:bCs/>
          <w:szCs w:val="21"/>
          <w:lang w:val="zh-CN"/>
        </w:rPr>
        <w:t>）按照《</w:t>
      </w:r>
      <w:r w:rsidRPr="00782F8A">
        <w:rPr>
          <w:rFonts w:ascii="宋体" w:eastAsia="宋体" w:hAnsi="宋体" w:cs="仿宋_GB2312" w:hint="eastAsia"/>
          <w:szCs w:val="21"/>
          <w:lang w:val="zh-CN"/>
        </w:rPr>
        <w:t>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0A069679" w14:textId="77777777" w:rsidR="00D57A36" w:rsidRPr="00782F8A" w:rsidRDefault="00AA7A76">
      <w:pPr>
        <w:tabs>
          <w:tab w:val="left" w:pos="1260"/>
        </w:tabs>
        <w:autoSpaceDE w:val="0"/>
        <w:autoSpaceDN w:val="0"/>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hint="eastAsia"/>
          <w:b/>
          <w:szCs w:val="21"/>
          <w:lang w:val="zh-CN"/>
        </w:rPr>
        <w:t>（</w:t>
      </w:r>
      <w:r w:rsidRPr="00782F8A">
        <w:rPr>
          <w:rFonts w:ascii="宋体" w:eastAsia="宋体" w:hAnsi="宋体" w:cs="仿宋_GB2312" w:hint="eastAsia"/>
          <w:b/>
          <w:szCs w:val="21"/>
        </w:rPr>
        <w:t>9</w:t>
      </w:r>
      <w:r w:rsidRPr="00782F8A">
        <w:rPr>
          <w:rFonts w:ascii="宋体" w:eastAsia="宋体" w:hAnsi="宋体" w:cs="仿宋_GB2312" w:hint="eastAsia"/>
          <w:b/>
          <w:szCs w:val="21"/>
          <w:lang w:val="zh-CN"/>
        </w:rPr>
        <w:t>）</w:t>
      </w:r>
      <w:r w:rsidRPr="00782F8A">
        <w:rPr>
          <w:rFonts w:ascii="宋体" w:eastAsia="宋体" w:hAnsi="宋体" w:cs="仿宋_GB2312"/>
          <w:b/>
          <w:szCs w:val="21"/>
          <w:lang w:val="zh-CN"/>
        </w:rPr>
        <w:t>评标委员会</w:t>
      </w:r>
      <w:r w:rsidRPr="00782F8A">
        <w:rPr>
          <w:rFonts w:ascii="宋体" w:eastAsia="宋体" w:hAnsi="宋体" w:cs="仿宋_GB2312" w:hint="eastAsia"/>
          <w:b/>
          <w:szCs w:val="21"/>
          <w:lang w:val="zh-CN"/>
        </w:rPr>
        <w:t>争议处理</w:t>
      </w:r>
    </w:p>
    <w:p w14:paraId="39C74B91" w14:textId="77777777" w:rsidR="00D57A36" w:rsidRPr="00782F8A" w:rsidRDefault="00AA7A76">
      <w:pPr>
        <w:tabs>
          <w:tab w:val="left" w:pos="1260"/>
        </w:tabs>
        <w:autoSpaceDE w:val="0"/>
        <w:autoSpaceDN w:val="0"/>
        <w:spacing w:line="360" w:lineRule="auto"/>
        <w:ind w:firstLineChars="200" w:firstLine="420"/>
        <w:contextualSpacing/>
        <w:rPr>
          <w:rFonts w:ascii="宋体" w:eastAsia="宋体" w:hAnsi="宋体" w:cs="仿宋_GB2312" w:hint="eastAsia"/>
          <w:szCs w:val="21"/>
          <w:lang w:val="zh-CN"/>
        </w:rPr>
      </w:pPr>
      <w:r w:rsidRPr="00782F8A">
        <w:rPr>
          <w:rFonts w:ascii="宋体" w:eastAsia="宋体" w:hAnsi="宋体" w:cs="仿宋_GB2312"/>
          <w:szCs w:val="21"/>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2DAAC894" w14:textId="77777777" w:rsidR="00D57A36" w:rsidRPr="00782F8A" w:rsidRDefault="00AA7A76">
      <w:pPr>
        <w:spacing w:line="360" w:lineRule="auto"/>
        <w:ind w:firstLineChars="200" w:firstLine="422"/>
        <w:contextualSpacing/>
        <w:rPr>
          <w:rFonts w:ascii="宋体" w:eastAsia="宋体" w:hAnsi="宋体" w:cs="仿宋_GB2312" w:hint="eastAsia"/>
          <w:b/>
          <w:szCs w:val="21"/>
          <w:lang w:val="zh-CN"/>
        </w:rPr>
      </w:pPr>
      <w:r w:rsidRPr="00782F8A">
        <w:rPr>
          <w:rFonts w:ascii="宋体" w:eastAsia="宋体" w:hAnsi="宋体" w:cs="仿宋_GB2312" w:hint="eastAsia"/>
          <w:b/>
          <w:szCs w:val="21"/>
        </w:rPr>
        <w:t>（10）评标委员会</w:t>
      </w:r>
      <w:r w:rsidRPr="00782F8A">
        <w:rPr>
          <w:rFonts w:ascii="宋体" w:eastAsia="宋体" w:hAnsi="宋体" w:cs="仿宋_GB2312"/>
          <w:b/>
          <w:szCs w:val="21"/>
          <w:lang w:val="zh-CN"/>
        </w:rPr>
        <w:t>确定中标候选人名单，以及根据采购人委托直接确定中标人。</w:t>
      </w:r>
    </w:p>
    <w:p w14:paraId="0BDD9383" w14:textId="77777777" w:rsidR="00D57A36" w:rsidRDefault="00D57A36">
      <w:pPr>
        <w:spacing w:line="360" w:lineRule="auto"/>
        <w:ind w:firstLineChars="200" w:firstLine="482"/>
        <w:contextualSpacing/>
        <w:rPr>
          <w:rFonts w:asciiTheme="minorEastAsia" w:hAnsiTheme="minorEastAsia" w:cs="仿宋_GB2312" w:hint="eastAsia"/>
          <w:b/>
          <w:sz w:val="24"/>
        </w:rPr>
      </w:pPr>
    </w:p>
    <w:p w14:paraId="4E70AF7A" w14:textId="77777777" w:rsidR="00D57A36" w:rsidRDefault="00AA7A76">
      <w:pPr>
        <w:rPr>
          <w:rStyle w:val="NormalCharacter"/>
          <w:rFonts w:ascii="宋体" w:eastAsia="宋体" w:hAnsi="宋体" w:cs="宋体" w:hint="eastAsia"/>
          <w:sz w:val="24"/>
        </w:rPr>
      </w:pPr>
      <w:r>
        <w:rPr>
          <w:rStyle w:val="NormalCharacter"/>
          <w:rFonts w:ascii="宋体" w:eastAsia="宋体" w:hAnsi="宋体" w:cs="宋体" w:hint="eastAsia"/>
          <w:sz w:val="24"/>
        </w:rPr>
        <w:br w:type="page"/>
      </w:r>
    </w:p>
    <w:p w14:paraId="5408BF93" w14:textId="77777777" w:rsidR="00D57A36" w:rsidRDefault="00AA7A76">
      <w:pPr>
        <w:pStyle w:val="a7"/>
        <w:spacing w:line="360" w:lineRule="auto"/>
        <w:contextualSpacing/>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第七章 拟签订的合同文本</w:t>
      </w:r>
    </w:p>
    <w:p w14:paraId="6EAA4596" w14:textId="77777777" w:rsidR="00D57A36" w:rsidRDefault="00AA7A76">
      <w:pPr>
        <w:spacing w:line="360" w:lineRule="auto"/>
        <w:jc w:val="center"/>
        <w:rPr>
          <w:rFonts w:ascii="宋体" w:eastAsia="宋体" w:hAnsi="宋体" w:cs="宋体" w:hint="eastAsia"/>
          <w:b/>
          <w:bCs/>
          <w:sz w:val="24"/>
        </w:rPr>
      </w:pPr>
      <w:r>
        <w:rPr>
          <w:rFonts w:ascii="宋体" w:eastAsia="宋体" w:hAnsi="宋体" w:cs="宋体" w:hint="eastAsia"/>
          <w:b/>
          <w:bCs/>
          <w:sz w:val="24"/>
        </w:rPr>
        <w:t>（此合同仅供参考。以最终采购人与中标人签订的合同条款为准进行公示，</w:t>
      </w:r>
    </w:p>
    <w:p w14:paraId="153C8DDF" w14:textId="77777777" w:rsidR="00D57A36" w:rsidRDefault="00AA7A76">
      <w:pPr>
        <w:spacing w:line="360" w:lineRule="auto"/>
        <w:jc w:val="center"/>
        <w:rPr>
          <w:rFonts w:ascii="宋体" w:eastAsia="宋体" w:hAnsi="宋体" w:cs="宋体" w:hint="eastAsia"/>
          <w:b/>
          <w:bCs/>
          <w:sz w:val="24"/>
        </w:rPr>
      </w:pPr>
      <w:r>
        <w:rPr>
          <w:rFonts w:ascii="宋体" w:eastAsia="宋体" w:hAnsi="宋体" w:cs="宋体" w:hint="eastAsia"/>
          <w:b/>
          <w:bCs/>
          <w:sz w:val="24"/>
        </w:rPr>
        <w:t>最终签订合同的主要条款不能与招标文件有冲突）</w:t>
      </w:r>
    </w:p>
    <w:p w14:paraId="4F1B5996" w14:textId="77777777" w:rsidR="00D57A36" w:rsidRDefault="00AA7A76">
      <w:pPr>
        <w:pStyle w:val="aa"/>
        <w:spacing w:before="75" w:after="75" w:line="360" w:lineRule="auto"/>
        <w:rPr>
          <w:rFonts w:ascii="宋体" w:hAnsi="宋体" w:cs="宋体" w:hint="eastAsia"/>
        </w:rPr>
      </w:pPr>
      <w:r>
        <w:rPr>
          <w:rFonts w:ascii="宋体" w:hAnsi="宋体" w:cs="宋体" w:hint="eastAsia"/>
        </w:rPr>
        <w:t>甲方：</w:t>
      </w:r>
      <w:r>
        <w:rPr>
          <w:rFonts w:ascii="宋体" w:hAnsi="宋体" w:cs="宋体" w:hint="eastAsia"/>
          <w:u w:val="single"/>
        </w:rPr>
        <w:t>（采购人全称）</w:t>
      </w:r>
    </w:p>
    <w:p w14:paraId="6748A475" w14:textId="77777777" w:rsidR="00D57A36" w:rsidRDefault="00AA7A76">
      <w:pPr>
        <w:pStyle w:val="aa"/>
        <w:spacing w:before="75" w:after="75" w:line="360" w:lineRule="auto"/>
        <w:rPr>
          <w:rFonts w:ascii="宋体" w:hAnsi="宋体" w:cs="宋体" w:hint="eastAsia"/>
        </w:rPr>
      </w:pPr>
      <w:r>
        <w:rPr>
          <w:rFonts w:ascii="宋体" w:hAnsi="宋体" w:cs="宋体" w:hint="eastAsia"/>
        </w:rPr>
        <w:t>乙方：</w:t>
      </w:r>
      <w:r>
        <w:rPr>
          <w:rFonts w:ascii="宋体" w:hAnsi="宋体" w:cs="宋体" w:hint="eastAsia"/>
          <w:u w:val="single"/>
        </w:rPr>
        <w:t>（中标人全称）</w:t>
      </w:r>
    </w:p>
    <w:p w14:paraId="68DA1BF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根据招标编号为</w:t>
      </w:r>
      <w:r>
        <w:rPr>
          <w:rFonts w:ascii="宋体" w:hAnsi="宋体" w:cs="宋体" w:hint="eastAsia"/>
          <w:u w:val="single"/>
        </w:rPr>
        <w:t>            </w:t>
      </w:r>
      <w:r>
        <w:rPr>
          <w:rFonts w:ascii="宋体" w:hAnsi="宋体" w:cs="宋体" w:hint="eastAsia"/>
        </w:rPr>
        <w:t>的</w:t>
      </w:r>
      <w:r>
        <w:rPr>
          <w:rFonts w:ascii="宋体" w:hAnsi="宋体" w:cs="宋体" w:hint="eastAsia"/>
          <w:u w:val="single"/>
        </w:rPr>
        <w:t>（填写“项目名称”）</w:t>
      </w:r>
      <w:r>
        <w:rPr>
          <w:rFonts w:ascii="宋体" w:hAnsi="宋体" w:cs="宋体" w:hint="eastAsia"/>
        </w:rPr>
        <w:t>项目（以下简称：“本项目”）的招标结果，乙方为中标人。现经甲乙双方友好协商，就以下事项达成一致并签订本合同：</w:t>
      </w:r>
    </w:p>
    <w:p w14:paraId="126F5EB9"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1.下列合同文件是构成本合同不可分割的部分：</w:t>
      </w:r>
    </w:p>
    <w:p w14:paraId="5591951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1.1合同条款；</w:t>
      </w:r>
    </w:p>
    <w:p w14:paraId="4D11111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1.2招标文件、乙方的投标文件；</w:t>
      </w:r>
    </w:p>
    <w:p w14:paraId="22CA27C8"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1.3其他文件或材料：□无。□</w:t>
      </w:r>
      <w:r>
        <w:rPr>
          <w:rFonts w:ascii="宋体" w:hAnsi="宋体" w:cs="宋体" w:hint="eastAsia"/>
          <w:u w:val="single"/>
        </w:rPr>
        <w:t>（按照实际情况编制填写需要增加的内容）</w:t>
      </w:r>
      <w:r>
        <w:rPr>
          <w:rFonts w:ascii="宋体" w:hAnsi="宋体" w:cs="宋体" w:hint="eastAsia"/>
        </w:rPr>
        <w:t>。</w:t>
      </w:r>
    </w:p>
    <w:p w14:paraId="4064D782"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2.合同标的</w:t>
      </w:r>
    </w:p>
    <w:p w14:paraId="77AC6460"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（按照实际情况编制填写，可以是表格或文字描述）</w:t>
      </w:r>
      <w:r>
        <w:rPr>
          <w:rFonts w:ascii="宋体" w:hAnsi="宋体" w:cs="宋体" w:hint="eastAsia"/>
        </w:rPr>
        <w:t>。</w:t>
      </w:r>
    </w:p>
    <w:p w14:paraId="2B93A20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3.合同总金额</w:t>
      </w:r>
    </w:p>
    <w:p w14:paraId="59BB906D"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3.1合同总金额为人民币大写：</w:t>
      </w:r>
      <w:r>
        <w:rPr>
          <w:rFonts w:ascii="宋体" w:hAnsi="宋体" w:cs="宋体" w:hint="eastAsia"/>
          <w:u w:val="single"/>
        </w:rPr>
        <w:t>           </w:t>
      </w:r>
      <w:r>
        <w:rPr>
          <w:rFonts w:ascii="宋体" w:hAnsi="宋体" w:cs="宋体" w:hint="eastAsia"/>
        </w:rPr>
        <w:t>元（￥</w:t>
      </w:r>
      <w:r>
        <w:rPr>
          <w:rFonts w:ascii="宋体" w:hAnsi="宋体" w:cs="宋体" w:hint="eastAsia"/>
          <w:u w:val="single"/>
        </w:rPr>
        <w:t>          </w:t>
      </w:r>
      <w:r>
        <w:rPr>
          <w:rFonts w:ascii="宋体" w:hAnsi="宋体" w:cs="宋体" w:hint="eastAsia"/>
        </w:rPr>
        <w:t>）。</w:t>
      </w:r>
    </w:p>
    <w:p w14:paraId="0BA0940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4.合同标的交付时间、地点和条件</w:t>
      </w:r>
    </w:p>
    <w:p w14:paraId="2A5C39C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4.1交付时间：</w:t>
      </w:r>
      <w:r>
        <w:rPr>
          <w:rFonts w:ascii="宋体" w:hAnsi="宋体" w:cs="宋体" w:hint="eastAsia"/>
          <w:u w:val="single"/>
        </w:rPr>
        <w:t>                     </w:t>
      </w:r>
      <w:r>
        <w:rPr>
          <w:rFonts w:ascii="宋体" w:hAnsi="宋体" w:cs="宋体" w:hint="eastAsia"/>
        </w:rPr>
        <w:t>；</w:t>
      </w:r>
    </w:p>
    <w:p w14:paraId="2F220BBF"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4.2交付地点：</w:t>
      </w:r>
      <w:r>
        <w:rPr>
          <w:rFonts w:ascii="宋体" w:hAnsi="宋体" w:cs="宋体" w:hint="eastAsia"/>
          <w:u w:val="single"/>
        </w:rPr>
        <w:t>                     </w:t>
      </w:r>
      <w:r>
        <w:rPr>
          <w:rFonts w:ascii="宋体" w:hAnsi="宋体" w:cs="宋体" w:hint="eastAsia"/>
        </w:rPr>
        <w:t>；</w:t>
      </w:r>
    </w:p>
    <w:p w14:paraId="4829608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4.3交付条件：</w:t>
      </w:r>
      <w:r>
        <w:rPr>
          <w:rFonts w:ascii="宋体" w:hAnsi="宋体" w:cs="宋体" w:hint="eastAsia"/>
          <w:u w:val="single"/>
        </w:rPr>
        <w:t>                     </w:t>
      </w:r>
      <w:r>
        <w:rPr>
          <w:rFonts w:ascii="宋体" w:hAnsi="宋体" w:cs="宋体" w:hint="eastAsia"/>
        </w:rPr>
        <w:t>。</w:t>
      </w:r>
    </w:p>
    <w:p w14:paraId="7669C39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5.合同标的应符合招标文件、乙方投标文件的规定或约定，具体如下：</w:t>
      </w:r>
      <w:r>
        <w:rPr>
          <w:rFonts w:ascii="宋体" w:hAnsi="宋体" w:cs="宋体" w:hint="eastAsia"/>
          <w:u w:val="single"/>
        </w:rPr>
        <w:t>（按照实际情况编制填写，可以是表格或文字描述）</w:t>
      </w:r>
      <w:r>
        <w:rPr>
          <w:rFonts w:ascii="宋体" w:hAnsi="宋体" w:cs="宋体" w:hint="eastAsia"/>
        </w:rPr>
        <w:t>。</w:t>
      </w:r>
    </w:p>
    <w:p w14:paraId="52820EF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6.验收</w:t>
      </w:r>
    </w:p>
    <w:p w14:paraId="6284E4B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6.1验收应按照招标文件、乙方投标文件的规定或约定进行，具体如下：</w:t>
      </w:r>
      <w:r>
        <w:rPr>
          <w:rFonts w:ascii="宋体" w:hAnsi="宋体" w:cs="宋体" w:hint="eastAsia"/>
          <w:u w:val="single"/>
        </w:rPr>
        <w:t>（按照实际情况编制填写，可以是表格或文字描述）</w:t>
      </w:r>
      <w:r>
        <w:rPr>
          <w:rFonts w:ascii="宋体" w:hAnsi="宋体" w:cs="宋体" w:hint="eastAsia"/>
        </w:rPr>
        <w:t>。</w:t>
      </w:r>
    </w:p>
    <w:p w14:paraId="1F47D352"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6.2本项目是否邀请其他投标人参与验收：</w:t>
      </w:r>
    </w:p>
    <w:p w14:paraId="2182AE28"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lastRenderedPageBreak/>
        <w:t>□不邀请。□邀请，具体如下：</w:t>
      </w:r>
      <w:r>
        <w:rPr>
          <w:rFonts w:ascii="宋体" w:hAnsi="宋体" w:cs="宋体" w:hint="eastAsia"/>
          <w:u w:val="single"/>
        </w:rPr>
        <w:t>（按照招标文件规定填写）</w:t>
      </w:r>
      <w:r>
        <w:rPr>
          <w:rFonts w:ascii="宋体" w:hAnsi="宋体" w:cs="宋体" w:hint="eastAsia"/>
        </w:rPr>
        <w:t>。</w:t>
      </w:r>
    </w:p>
    <w:p w14:paraId="2D60054E"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7.合同款项的支付应按照招标文件的规定进行，具体如下：</w:t>
      </w:r>
      <w:r>
        <w:rPr>
          <w:rFonts w:ascii="宋体" w:hAnsi="宋体" w:cs="宋体" w:hint="eastAsia"/>
          <w:u w:val="single"/>
        </w:rPr>
        <w:t>（按照实际情况编制填写，可以是表格或文字描述，包括一次性支付或分期支付等）</w:t>
      </w:r>
      <w:r>
        <w:rPr>
          <w:rFonts w:ascii="宋体" w:hAnsi="宋体" w:cs="宋体" w:hint="eastAsia"/>
        </w:rPr>
        <w:t>。</w:t>
      </w:r>
    </w:p>
    <w:p w14:paraId="57B853D5"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8.履约保证金</w:t>
      </w:r>
    </w:p>
    <w:p w14:paraId="5574EBB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□无。□有，具体如下：</w:t>
      </w:r>
      <w:r>
        <w:rPr>
          <w:rFonts w:ascii="宋体" w:hAnsi="宋体" w:cs="宋体" w:hint="eastAsia"/>
          <w:u w:val="single"/>
        </w:rPr>
        <w:t>（按照招标文件规定填写）</w:t>
      </w:r>
      <w:r>
        <w:rPr>
          <w:rFonts w:ascii="宋体" w:hAnsi="宋体" w:cs="宋体" w:hint="eastAsia"/>
        </w:rPr>
        <w:t>。</w:t>
      </w:r>
    </w:p>
    <w:p w14:paraId="0182D2ED"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9.合同有效期</w:t>
      </w:r>
    </w:p>
    <w:p w14:paraId="12E2779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（按照实际情况编制填写，可以是表格或文字描述）</w:t>
      </w:r>
      <w:r>
        <w:rPr>
          <w:rFonts w:ascii="宋体" w:hAnsi="宋体" w:cs="宋体" w:hint="eastAsia"/>
        </w:rPr>
        <w:t>。</w:t>
      </w:r>
    </w:p>
    <w:p w14:paraId="15136747"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10.违约责任</w:t>
      </w:r>
    </w:p>
    <w:p w14:paraId="246DD85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（按照实际情况编制填写，可以是表格或文字描述）</w:t>
      </w:r>
      <w:r>
        <w:rPr>
          <w:rFonts w:ascii="宋体" w:hAnsi="宋体" w:cs="宋体" w:hint="eastAsia"/>
        </w:rPr>
        <w:t>。</w:t>
      </w:r>
    </w:p>
    <w:p w14:paraId="25112CA7"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11.知识产权</w:t>
      </w:r>
    </w:p>
    <w:p w14:paraId="1EEAD6DA"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324132AA"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11.2若乙方提供的采购标的不符合国家知识产权法律、法规的规定或被有关主管机关认定为假冒伪劣品，则乙方中标资格将被取消；甲方还将按照有关法律、法规和规章的规定进行处理，具体如下：</w:t>
      </w:r>
      <w:r>
        <w:rPr>
          <w:rFonts w:ascii="宋体" w:hAnsi="宋体" w:cs="宋体" w:hint="eastAsia"/>
          <w:u w:val="single"/>
        </w:rPr>
        <w:t>（按照实际情况编制填写）</w:t>
      </w:r>
      <w:r>
        <w:rPr>
          <w:rFonts w:ascii="宋体" w:hAnsi="宋体" w:cs="宋体" w:hint="eastAsia"/>
        </w:rPr>
        <w:t>。</w:t>
      </w:r>
    </w:p>
    <w:p w14:paraId="0A416E3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12.解决争议的方法</w:t>
      </w:r>
    </w:p>
    <w:p w14:paraId="0B2D72D5"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12.1甲、乙双方协商解决。</w:t>
      </w:r>
    </w:p>
    <w:p w14:paraId="699B1E78"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12.2若协商解决不成，则通过下列途径之一解决：</w:t>
      </w:r>
    </w:p>
    <w:p w14:paraId="7EECD5E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□提交仲裁委员会仲裁，具体如下：</w:t>
      </w:r>
      <w:r>
        <w:rPr>
          <w:rFonts w:ascii="宋体" w:hAnsi="宋体" w:cs="宋体" w:hint="eastAsia"/>
          <w:u w:val="single"/>
        </w:rPr>
        <w:t>（按照实际情况编制填写）</w:t>
      </w:r>
      <w:r>
        <w:rPr>
          <w:rFonts w:ascii="宋体" w:hAnsi="宋体" w:cs="宋体" w:hint="eastAsia"/>
        </w:rPr>
        <w:t>。</w:t>
      </w:r>
    </w:p>
    <w:p w14:paraId="5ED7855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□向人民法院提起诉讼，具体如下：</w:t>
      </w:r>
      <w:r>
        <w:rPr>
          <w:rFonts w:ascii="宋体" w:hAnsi="宋体" w:cs="宋体" w:hint="eastAsia"/>
          <w:u w:val="single"/>
        </w:rPr>
        <w:t>（按照实际情况编制填写）</w:t>
      </w:r>
      <w:r>
        <w:rPr>
          <w:rFonts w:ascii="宋体" w:hAnsi="宋体" w:cs="宋体" w:hint="eastAsia"/>
        </w:rPr>
        <w:t>。</w:t>
      </w:r>
    </w:p>
    <w:p w14:paraId="0D225277"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13.不可抗力</w:t>
      </w:r>
    </w:p>
    <w:p w14:paraId="78C2512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51AF5E2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lastRenderedPageBreak/>
        <w:t>13.2本合同中的不可抗力指不能预见、不能避免、不能克服的客观情况，包括但不限于：自然灾害如地震、台风、洪水、火灾及政府行为、法律规定或其适用的变化或其他任何无法预见、避免或控制的事件。</w:t>
      </w:r>
    </w:p>
    <w:p w14:paraId="4FBB6E5C"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14.合同条款</w:t>
      </w:r>
    </w:p>
    <w:p w14:paraId="64858CBF"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u w:val="single"/>
        </w:rPr>
        <w:t>（按照实际情况编制填写。招标文件已有规定的，双方均不得变更或调整；招标文件未作规定的，双方可通过友好协商进行约定）</w:t>
      </w:r>
      <w:r>
        <w:rPr>
          <w:rFonts w:ascii="宋体" w:hAnsi="宋体" w:cs="宋体" w:hint="eastAsia"/>
        </w:rPr>
        <w:t>。</w:t>
      </w:r>
    </w:p>
    <w:p w14:paraId="7275669B"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15.其他约定</w:t>
      </w:r>
    </w:p>
    <w:p w14:paraId="1CEE45BE"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15.1合同文件与本合同具有同等法律效力。</w:t>
      </w:r>
    </w:p>
    <w:p w14:paraId="7BF64031"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15.2本合同未尽事宜，双方可另行补充。</w:t>
      </w:r>
    </w:p>
    <w:p w14:paraId="3109A48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15.3合同生效：自签订之日起生效。</w:t>
      </w:r>
    </w:p>
    <w:p w14:paraId="59F93A96"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15.4本合同一式</w:t>
      </w:r>
      <w:r>
        <w:rPr>
          <w:rFonts w:ascii="宋体" w:hAnsi="宋体" w:cs="宋体" w:hint="eastAsia"/>
          <w:u w:val="single"/>
        </w:rPr>
        <w:t>（填写具体份数）</w:t>
      </w:r>
      <w:r>
        <w:rPr>
          <w:rFonts w:ascii="宋体" w:hAnsi="宋体" w:cs="宋体" w:hint="eastAsia"/>
        </w:rPr>
        <w:t>份，经双方授权代表签字并盖章后生效。甲方、乙方各执</w:t>
      </w:r>
      <w:r>
        <w:rPr>
          <w:rFonts w:ascii="宋体" w:hAnsi="宋体" w:cs="宋体" w:hint="eastAsia"/>
          <w:u w:val="single"/>
        </w:rPr>
        <w:t>（填写具体份数）</w:t>
      </w:r>
      <w:r>
        <w:rPr>
          <w:rFonts w:ascii="宋体" w:hAnsi="宋体" w:cs="宋体" w:hint="eastAsia"/>
        </w:rPr>
        <w:t>份，送</w:t>
      </w:r>
      <w:r>
        <w:rPr>
          <w:rFonts w:ascii="宋体" w:hAnsi="宋体" w:cs="宋体" w:hint="eastAsia"/>
          <w:u w:val="single"/>
        </w:rPr>
        <w:t>（填写需要备案的监管部门的全称）</w:t>
      </w:r>
      <w:r>
        <w:rPr>
          <w:rFonts w:ascii="宋体" w:hAnsi="宋体" w:cs="宋体" w:hint="eastAsia"/>
        </w:rPr>
        <w:t>备案</w:t>
      </w:r>
      <w:r>
        <w:rPr>
          <w:rFonts w:ascii="宋体" w:hAnsi="宋体" w:cs="宋体" w:hint="eastAsia"/>
          <w:u w:val="single"/>
        </w:rPr>
        <w:t>（填写具体份数）</w:t>
      </w:r>
      <w:r>
        <w:rPr>
          <w:rFonts w:ascii="宋体" w:hAnsi="宋体" w:cs="宋体" w:hint="eastAsia"/>
        </w:rPr>
        <w:t>份，具有同等效力。</w:t>
      </w:r>
    </w:p>
    <w:p w14:paraId="49497624" w14:textId="77777777" w:rsidR="00D57A36" w:rsidRDefault="00AA7A76">
      <w:pPr>
        <w:pStyle w:val="aa"/>
        <w:spacing w:before="75" w:after="75" w:line="360" w:lineRule="auto"/>
        <w:ind w:firstLine="482"/>
        <w:rPr>
          <w:rFonts w:ascii="宋体" w:hAnsi="宋体" w:cs="宋体" w:hint="eastAsia"/>
        </w:rPr>
      </w:pPr>
      <w:r>
        <w:rPr>
          <w:rFonts w:ascii="宋体" w:hAnsi="宋体" w:cs="宋体" w:hint="eastAsia"/>
        </w:rPr>
        <w:t>15.5其他：□无。□</w:t>
      </w:r>
      <w:r>
        <w:rPr>
          <w:rFonts w:ascii="宋体" w:hAnsi="宋体" w:cs="宋体" w:hint="eastAsia"/>
          <w:u w:val="single"/>
        </w:rPr>
        <w:t>（按照实际情况编制填写需要增加的内容）</w:t>
      </w:r>
      <w:r>
        <w:rPr>
          <w:rFonts w:ascii="宋体" w:hAnsi="宋体" w:cs="宋体" w:hint="eastAsia"/>
        </w:rPr>
        <w:t>。</w:t>
      </w:r>
    </w:p>
    <w:p w14:paraId="22462144"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7776ED8A"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2883BE0C" w14:textId="77777777" w:rsidR="00D57A36" w:rsidRDefault="00AA7A76">
      <w:pPr>
        <w:pStyle w:val="aa"/>
        <w:spacing w:before="75" w:after="75" w:line="360" w:lineRule="auto"/>
        <w:rPr>
          <w:rFonts w:ascii="宋体" w:hAnsi="宋体" w:cs="宋体" w:hint="eastAsia"/>
        </w:rPr>
      </w:pPr>
      <w:r>
        <w:rPr>
          <w:rFonts w:ascii="宋体" w:hAnsi="宋体" w:cs="宋体" w:hint="eastAsia"/>
        </w:rPr>
        <w:t>甲方：                  乙方：</w:t>
      </w:r>
    </w:p>
    <w:p w14:paraId="611E9006" w14:textId="77777777" w:rsidR="00D57A36" w:rsidRDefault="00AA7A76">
      <w:pPr>
        <w:pStyle w:val="aa"/>
        <w:spacing w:before="75" w:after="75" w:line="360" w:lineRule="auto"/>
        <w:rPr>
          <w:rFonts w:ascii="宋体" w:hAnsi="宋体" w:cs="宋体" w:hint="eastAsia"/>
        </w:rPr>
      </w:pPr>
      <w:r>
        <w:rPr>
          <w:rFonts w:ascii="宋体" w:hAnsi="宋体" w:cs="宋体" w:hint="eastAsia"/>
        </w:rPr>
        <w:t>住所：                  住所：</w:t>
      </w:r>
    </w:p>
    <w:p w14:paraId="6C8822D3" w14:textId="77777777" w:rsidR="00D57A36" w:rsidRDefault="00AA7A76">
      <w:pPr>
        <w:pStyle w:val="aa"/>
        <w:spacing w:before="75" w:after="75" w:line="360" w:lineRule="auto"/>
        <w:rPr>
          <w:rFonts w:ascii="宋体" w:hAnsi="宋体" w:cs="宋体" w:hint="eastAsia"/>
        </w:rPr>
      </w:pPr>
      <w:r>
        <w:rPr>
          <w:rFonts w:ascii="宋体" w:hAnsi="宋体" w:cs="宋体" w:hint="eastAsia"/>
        </w:rPr>
        <w:t>法定代表人（单位负责人）：        法定代表人（单位负责人）：</w:t>
      </w:r>
    </w:p>
    <w:p w14:paraId="3DACE107" w14:textId="77777777" w:rsidR="00D57A36" w:rsidRDefault="00AA7A76">
      <w:pPr>
        <w:pStyle w:val="aa"/>
        <w:spacing w:before="75" w:after="75" w:line="360" w:lineRule="auto"/>
        <w:rPr>
          <w:rFonts w:ascii="宋体" w:hAnsi="宋体" w:cs="宋体" w:hint="eastAsia"/>
        </w:rPr>
      </w:pPr>
      <w:r>
        <w:rPr>
          <w:rFonts w:ascii="宋体" w:hAnsi="宋体" w:cs="宋体" w:hint="eastAsia"/>
        </w:rPr>
        <w:t>联系方法：                联系方法：</w:t>
      </w:r>
    </w:p>
    <w:p w14:paraId="2C41A46F" w14:textId="77777777" w:rsidR="00D57A36" w:rsidRDefault="00AA7A76">
      <w:pPr>
        <w:pStyle w:val="aa"/>
        <w:spacing w:before="75" w:after="75" w:line="360" w:lineRule="auto"/>
        <w:rPr>
          <w:rFonts w:ascii="宋体" w:hAnsi="宋体" w:cs="宋体" w:hint="eastAsia"/>
        </w:rPr>
      </w:pPr>
      <w:r>
        <w:rPr>
          <w:rFonts w:ascii="宋体" w:hAnsi="宋体" w:cs="宋体" w:hint="eastAsia"/>
        </w:rPr>
        <w:t>开户银行：                开户银行：</w:t>
      </w:r>
    </w:p>
    <w:p w14:paraId="6D4DF676" w14:textId="77777777" w:rsidR="00D57A36" w:rsidRDefault="00AA7A76">
      <w:pPr>
        <w:pStyle w:val="aa"/>
        <w:spacing w:before="75" w:after="75" w:line="360" w:lineRule="auto"/>
        <w:rPr>
          <w:rFonts w:ascii="宋体" w:hAnsi="宋体" w:cs="宋体" w:hint="eastAsia"/>
        </w:rPr>
      </w:pPr>
      <w:r>
        <w:rPr>
          <w:rFonts w:ascii="宋体" w:hAnsi="宋体" w:cs="宋体" w:hint="eastAsia"/>
        </w:rPr>
        <w:t>账号：                  账号：</w:t>
      </w:r>
    </w:p>
    <w:p w14:paraId="62F4F949"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6B0C5F6D" w14:textId="77777777" w:rsidR="00D57A36" w:rsidRDefault="00AA7A76">
      <w:pPr>
        <w:pStyle w:val="aa"/>
        <w:spacing w:before="75" w:after="75" w:line="360" w:lineRule="auto"/>
        <w:rPr>
          <w:rFonts w:ascii="宋体" w:hAnsi="宋体" w:cs="宋体" w:hint="eastAsia"/>
        </w:rPr>
      </w:pPr>
      <w:r>
        <w:rPr>
          <w:rFonts w:ascii="宋体" w:hAnsi="宋体" w:cs="宋体" w:hint="eastAsia"/>
        </w:rPr>
        <w:t> </w:t>
      </w:r>
    </w:p>
    <w:p w14:paraId="54B5C6BE" w14:textId="77777777" w:rsidR="00D57A36" w:rsidRDefault="00AA7A76">
      <w:pPr>
        <w:pStyle w:val="aa"/>
        <w:spacing w:before="75" w:after="75" w:line="360" w:lineRule="auto"/>
        <w:rPr>
          <w:rFonts w:ascii="宋体" w:hAnsi="宋体" w:cs="宋体" w:hint="eastAsia"/>
        </w:rPr>
      </w:pPr>
      <w:r>
        <w:rPr>
          <w:rFonts w:ascii="宋体" w:hAnsi="宋体" w:cs="宋体" w:hint="eastAsia"/>
        </w:rPr>
        <w:t>签订地点：</w:t>
      </w:r>
      <w:r>
        <w:rPr>
          <w:rFonts w:ascii="宋体" w:hAnsi="宋体" w:cs="宋体" w:hint="eastAsia"/>
          <w:u w:val="single"/>
        </w:rPr>
        <w:t>                </w:t>
      </w:r>
    </w:p>
    <w:p w14:paraId="5C964176" w14:textId="77777777" w:rsidR="00D57A36" w:rsidRDefault="00AA7A76">
      <w:pPr>
        <w:pStyle w:val="aa"/>
        <w:spacing w:before="75" w:after="75" w:line="360" w:lineRule="auto"/>
        <w:rPr>
          <w:rFonts w:ascii="宋体" w:hAnsi="宋体" w:cs="宋体" w:hint="eastAsia"/>
        </w:rPr>
      </w:pPr>
      <w:r>
        <w:rPr>
          <w:rFonts w:ascii="宋体" w:hAnsi="宋体" w:cs="宋体" w:hint="eastAsia"/>
        </w:rPr>
        <w:t>签订日期：</w:t>
      </w:r>
      <w:r>
        <w:rPr>
          <w:rFonts w:ascii="宋体" w:hAnsi="宋体" w:cs="宋体" w:hint="eastAsia"/>
          <w:u w:val="single"/>
        </w:rPr>
        <w:t>    </w:t>
      </w:r>
      <w:r>
        <w:rPr>
          <w:rFonts w:ascii="宋体" w:hAnsi="宋体" w:cs="宋体" w:hint="eastAsia"/>
        </w:rPr>
        <w:t>年</w:t>
      </w:r>
      <w:r>
        <w:rPr>
          <w:rFonts w:ascii="宋体" w:hAnsi="宋体" w:cs="宋体" w:hint="eastAsia"/>
          <w:u w:val="single"/>
        </w:rPr>
        <w:t>   </w:t>
      </w:r>
      <w:r>
        <w:rPr>
          <w:rFonts w:ascii="宋体" w:hAnsi="宋体" w:cs="宋体" w:hint="eastAsia"/>
        </w:rPr>
        <w:t>月</w:t>
      </w:r>
      <w:r>
        <w:rPr>
          <w:rFonts w:ascii="宋体" w:hAnsi="宋体" w:cs="宋体" w:hint="eastAsia"/>
          <w:u w:val="single"/>
        </w:rPr>
        <w:t>   </w:t>
      </w:r>
      <w:r>
        <w:rPr>
          <w:rFonts w:ascii="宋体" w:hAnsi="宋体" w:cs="宋体" w:hint="eastAsia"/>
        </w:rPr>
        <w:t>日</w:t>
      </w:r>
    </w:p>
    <w:p w14:paraId="7452A989" w14:textId="77777777" w:rsidR="00D57A36" w:rsidRDefault="00AA7A76">
      <w:pPr>
        <w:tabs>
          <w:tab w:val="left" w:pos="1260"/>
        </w:tabs>
        <w:autoSpaceDE w:val="0"/>
        <w:autoSpaceDN w:val="0"/>
        <w:adjustRightInd w:val="0"/>
        <w:spacing w:line="360" w:lineRule="auto"/>
        <w:contextualSpacing/>
        <w:jc w:val="center"/>
        <w:rPr>
          <w:rFonts w:asciiTheme="majorEastAsia" w:eastAsiaTheme="majorEastAsia" w:hAnsiTheme="majorEastAsia" w:cs="宋体" w:hint="eastAsia"/>
          <w:b/>
          <w:kern w:val="0"/>
          <w:sz w:val="28"/>
          <w:szCs w:val="28"/>
        </w:rPr>
      </w:pPr>
      <w:r>
        <w:rPr>
          <w:rFonts w:asciiTheme="majorEastAsia" w:eastAsiaTheme="majorEastAsia" w:hAnsiTheme="majorEastAsia" w:cs="宋体" w:hint="eastAsia"/>
          <w:b/>
          <w:kern w:val="0"/>
          <w:sz w:val="28"/>
          <w:szCs w:val="28"/>
        </w:rPr>
        <w:lastRenderedPageBreak/>
        <w:t>第八章 投标文件有关格式</w:t>
      </w:r>
    </w:p>
    <w:p w14:paraId="223EE914" w14:textId="77777777" w:rsidR="00D57A36" w:rsidRDefault="00AA7A76">
      <w:pPr>
        <w:spacing w:line="480" w:lineRule="exact"/>
        <w:rPr>
          <w:rFonts w:ascii="宋体" w:eastAsia="宋体" w:hAnsi="宋体" w:cs="黑体" w:hint="eastAsia"/>
          <w:b/>
          <w:kern w:val="0"/>
          <w:sz w:val="24"/>
        </w:rPr>
      </w:pPr>
      <w:r>
        <w:rPr>
          <w:rFonts w:ascii="宋体" w:eastAsia="宋体" w:hAnsi="宋体" w:cs="黑体" w:hint="eastAsia"/>
          <w:b/>
          <w:kern w:val="0"/>
          <w:sz w:val="24"/>
        </w:rPr>
        <w:t>注：</w:t>
      </w:r>
    </w:p>
    <w:p w14:paraId="628064ED" w14:textId="77777777" w:rsidR="00D57A36" w:rsidRDefault="00AA7A76">
      <w:pPr>
        <w:spacing w:line="480" w:lineRule="exact"/>
        <w:ind w:firstLineChars="192" w:firstLine="463"/>
        <w:rPr>
          <w:rFonts w:ascii="宋体" w:eastAsia="宋体" w:hAnsi="宋体" w:cs="黑体" w:hint="eastAsia"/>
          <w:b/>
          <w:kern w:val="0"/>
          <w:sz w:val="24"/>
        </w:rPr>
      </w:pPr>
      <w:r>
        <w:rPr>
          <w:rFonts w:ascii="宋体" w:eastAsia="宋体" w:hAnsi="宋体" w:cs="黑体" w:hint="eastAsia"/>
          <w:b/>
          <w:kern w:val="0"/>
          <w:sz w:val="24"/>
        </w:rPr>
        <w:t>1.以下的投标文件格式为通用的格式，投标人在制作投标文件时应以招标文件内容要求为准，选择相应的投标文件格式。</w:t>
      </w:r>
    </w:p>
    <w:p w14:paraId="72ACCEEE" w14:textId="77777777" w:rsidR="00D57A36" w:rsidRDefault="00AA7A76">
      <w:pPr>
        <w:spacing w:line="480" w:lineRule="exact"/>
        <w:ind w:firstLineChars="192" w:firstLine="463"/>
        <w:rPr>
          <w:rFonts w:ascii="宋体" w:eastAsia="宋体" w:hAnsi="宋体" w:cs="黑体" w:hint="eastAsia"/>
          <w:b/>
          <w:kern w:val="0"/>
          <w:sz w:val="24"/>
        </w:rPr>
      </w:pPr>
      <w:r>
        <w:rPr>
          <w:rFonts w:ascii="宋体" w:eastAsia="宋体" w:hAnsi="宋体" w:cs="黑体" w:hint="eastAsia"/>
          <w:b/>
          <w:kern w:val="0"/>
          <w:sz w:val="24"/>
        </w:rPr>
        <w:t>2.没有给定格式的，投标人可以自行设计。</w:t>
      </w:r>
    </w:p>
    <w:p w14:paraId="6A8B83CF" w14:textId="77777777" w:rsidR="00D57A36" w:rsidRDefault="00D57A36">
      <w:pPr>
        <w:pStyle w:val="ab"/>
        <w:ind w:firstLine="340"/>
        <w:rPr>
          <w:lang w:val="zh-CN"/>
        </w:rPr>
      </w:pPr>
    </w:p>
    <w:p w14:paraId="054C8614" w14:textId="77777777" w:rsidR="00D57A36" w:rsidRDefault="00D57A36">
      <w:pPr>
        <w:pStyle w:val="21"/>
        <w:ind w:firstLine="480"/>
        <w:rPr>
          <w:lang w:val="zh-CN"/>
        </w:rPr>
      </w:pPr>
    </w:p>
    <w:p w14:paraId="63C053A1" w14:textId="77777777" w:rsidR="00D57A36" w:rsidRDefault="00D57A36">
      <w:pPr>
        <w:rPr>
          <w:lang w:val="zh-CN"/>
        </w:rPr>
      </w:pPr>
    </w:p>
    <w:p w14:paraId="64552153" w14:textId="77777777" w:rsidR="00D57A36" w:rsidRDefault="00D57A36">
      <w:pPr>
        <w:pStyle w:val="a5"/>
        <w:rPr>
          <w:lang w:val="zh-CN"/>
        </w:rPr>
      </w:pPr>
    </w:p>
    <w:p w14:paraId="30EC6530" w14:textId="77777777" w:rsidR="00D57A36" w:rsidRDefault="00D57A36">
      <w:pPr>
        <w:pStyle w:val="20"/>
        <w:rPr>
          <w:lang w:val="zh-CN"/>
        </w:rPr>
      </w:pPr>
    </w:p>
    <w:p w14:paraId="77F2BBD3" w14:textId="77777777" w:rsidR="00D57A36" w:rsidRDefault="00D57A36">
      <w:pPr>
        <w:pStyle w:val="20"/>
        <w:rPr>
          <w:lang w:val="zh-CN"/>
        </w:rPr>
      </w:pPr>
    </w:p>
    <w:p w14:paraId="361C823E" w14:textId="77777777" w:rsidR="00D57A36" w:rsidRDefault="00D57A36">
      <w:pPr>
        <w:pStyle w:val="20"/>
        <w:rPr>
          <w:lang w:val="zh-CN"/>
        </w:rPr>
      </w:pPr>
    </w:p>
    <w:p w14:paraId="7EBD5046" w14:textId="77777777" w:rsidR="00D57A36" w:rsidRDefault="00D57A36">
      <w:pPr>
        <w:pStyle w:val="20"/>
        <w:rPr>
          <w:lang w:val="zh-CN"/>
        </w:rPr>
      </w:pPr>
    </w:p>
    <w:p w14:paraId="3FBD7FC5" w14:textId="77777777" w:rsidR="00D57A36" w:rsidRDefault="00D57A36">
      <w:pPr>
        <w:pStyle w:val="20"/>
        <w:rPr>
          <w:lang w:val="zh-CN"/>
        </w:rPr>
      </w:pPr>
    </w:p>
    <w:p w14:paraId="63DB8999" w14:textId="77777777" w:rsidR="00D57A36" w:rsidRDefault="00D57A36">
      <w:pPr>
        <w:pStyle w:val="20"/>
        <w:rPr>
          <w:lang w:val="zh-CN"/>
        </w:rPr>
      </w:pPr>
    </w:p>
    <w:p w14:paraId="783A9509" w14:textId="77777777" w:rsidR="00D57A36" w:rsidRDefault="00D57A36">
      <w:pPr>
        <w:pStyle w:val="20"/>
        <w:rPr>
          <w:lang w:val="zh-CN"/>
        </w:rPr>
      </w:pPr>
    </w:p>
    <w:p w14:paraId="7A746E08" w14:textId="77777777" w:rsidR="00D57A36" w:rsidRDefault="00D57A36">
      <w:pPr>
        <w:pStyle w:val="20"/>
        <w:rPr>
          <w:lang w:val="zh-CN"/>
        </w:rPr>
      </w:pPr>
    </w:p>
    <w:p w14:paraId="5FAE1B2C" w14:textId="77777777" w:rsidR="00D57A36" w:rsidRDefault="00D57A36">
      <w:pPr>
        <w:pStyle w:val="20"/>
        <w:rPr>
          <w:lang w:val="zh-CN"/>
        </w:rPr>
      </w:pPr>
    </w:p>
    <w:p w14:paraId="355540F9" w14:textId="77777777" w:rsidR="00D57A36" w:rsidRDefault="00D57A36">
      <w:pPr>
        <w:pStyle w:val="20"/>
        <w:rPr>
          <w:lang w:val="zh-CN"/>
        </w:rPr>
      </w:pPr>
    </w:p>
    <w:p w14:paraId="22AA7011" w14:textId="77777777" w:rsidR="00D57A36" w:rsidRDefault="00D57A36">
      <w:pPr>
        <w:pStyle w:val="20"/>
        <w:rPr>
          <w:lang w:val="zh-CN"/>
        </w:rPr>
      </w:pPr>
    </w:p>
    <w:p w14:paraId="53FDF820" w14:textId="2A1CDA18" w:rsidR="00D57A36" w:rsidRDefault="00AA7A76" w:rsidP="001B3C4D">
      <w:pPr>
        <w:rPr>
          <w:rFonts w:asciiTheme="minorEastAsia" w:hAnsiTheme="minorEastAsia" w:cs="黑体" w:hint="eastAsia"/>
          <w:sz w:val="28"/>
          <w:szCs w:val="28"/>
          <w:lang w:val="zh-CN"/>
        </w:rPr>
      </w:pPr>
      <w:r>
        <w:rPr>
          <w:rFonts w:asciiTheme="minorEastAsia" w:hAnsiTheme="minorEastAsia" w:cs="黑体" w:hint="eastAsia"/>
          <w:sz w:val="28"/>
          <w:szCs w:val="28"/>
          <w:lang w:val="zh-CN"/>
        </w:rPr>
        <w:br w:type="page"/>
      </w:r>
    </w:p>
    <w:p w14:paraId="7851D432" w14:textId="77777777" w:rsidR="001B3C4D" w:rsidRPr="001B3C4D" w:rsidRDefault="001B3C4D" w:rsidP="001B3C4D">
      <w:pPr>
        <w:keepNext/>
        <w:keepLines/>
        <w:tabs>
          <w:tab w:val="left" w:pos="660"/>
        </w:tabs>
        <w:adjustRightInd w:val="0"/>
        <w:snapToGrid w:val="0"/>
        <w:spacing w:line="400" w:lineRule="exact"/>
        <w:jc w:val="left"/>
        <w:outlineLvl w:val="1"/>
        <w:rPr>
          <w:rFonts w:ascii="宋体" w:eastAsia="宋体" w:hAnsi="宋体" w:cs="黑体" w:hint="eastAsia"/>
          <w:b/>
          <w:bCs/>
          <w:sz w:val="28"/>
          <w:szCs w:val="28"/>
          <w:lang w:val="zh-CN"/>
        </w:rPr>
      </w:pPr>
      <w:bookmarkStart w:id="28" w:name="_Toc174185203"/>
      <w:bookmarkStart w:id="29" w:name="_Toc186274126"/>
      <w:bookmarkStart w:id="30" w:name="_Toc184023138"/>
      <w:r w:rsidRPr="001B3C4D">
        <w:rPr>
          <w:rFonts w:ascii="宋体" w:eastAsia="宋体" w:hAnsi="宋体" w:cs="黑体"/>
          <w:b/>
          <w:bCs/>
          <w:sz w:val="28"/>
          <w:szCs w:val="28"/>
          <w:lang w:val="zh-CN"/>
        </w:rPr>
        <w:lastRenderedPageBreak/>
        <w:t>一、投标人应答索引表</w:t>
      </w:r>
      <w:bookmarkEnd w:id="28"/>
      <w:bookmarkEnd w:id="29"/>
      <w:bookmarkEnd w:id="30"/>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7"/>
        <w:gridCol w:w="3753"/>
        <w:gridCol w:w="1560"/>
        <w:gridCol w:w="1561"/>
        <w:gridCol w:w="2019"/>
      </w:tblGrid>
      <w:tr w:rsidR="001B3C4D" w:rsidRPr="001B3C4D" w14:paraId="4199B86C" w14:textId="77777777">
        <w:tc>
          <w:tcPr>
            <w:tcW w:w="468" w:type="dxa"/>
            <w:tcBorders>
              <w:top w:val="single" w:sz="6" w:space="0" w:color="000000"/>
              <w:left w:val="single" w:sz="6" w:space="0" w:color="000000"/>
              <w:bottom w:val="single" w:sz="6" w:space="0" w:color="000000"/>
              <w:right w:val="single" w:sz="6" w:space="0" w:color="000000"/>
            </w:tcBorders>
            <w:vAlign w:val="center"/>
            <w:hideMark/>
          </w:tcPr>
          <w:p w14:paraId="76467E64"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序号</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96BC8D4"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项  目</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704224B"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投标人应答</w:t>
            </w:r>
          </w:p>
          <w:p w14:paraId="44A45057"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（有/没有）</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EAB032D"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投标文件中所在页码</w:t>
            </w:r>
          </w:p>
        </w:tc>
        <w:tc>
          <w:tcPr>
            <w:tcW w:w="2018" w:type="dxa"/>
            <w:tcBorders>
              <w:top w:val="single" w:sz="6" w:space="0" w:color="000000"/>
              <w:left w:val="single" w:sz="6" w:space="0" w:color="000000"/>
              <w:bottom w:val="single" w:sz="6" w:space="0" w:color="000000"/>
              <w:right w:val="single" w:sz="6" w:space="0" w:color="000000"/>
            </w:tcBorders>
            <w:vAlign w:val="center"/>
            <w:hideMark/>
          </w:tcPr>
          <w:p w14:paraId="31A5D2EE" w14:textId="77777777" w:rsidR="001B3C4D" w:rsidRPr="001B3C4D" w:rsidRDefault="001B3C4D" w:rsidP="001B3C4D">
            <w:pPr>
              <w:snapToGrid w:val="0"/>
              <w:spacing w:line="400" w:lineRule="exact"/>
              <w:jc w:val="center"/>
              <w:rPr>
                <w:rFonts w:ascii="宋体" w:eastAsia="宋体" w:hAnsi="宋体" w:cs="微软雅黑" w:hint="eastAsia"/>
                <w:b/>
                <w:szCs w:val="21"/>
              </w:rPr>
            </w:pPr>
            <w:r w:rsidRPr="001B3C4D">
              <w:rPr>
                <w:rFonts w:ascii="宋体" w:eastAsia="宋体" w:hAnsi="宋体" w:cs="微软雅黑"/>
                <w:b/>
                <w:szCs w:val="21"/>
              </w:rPr>
              <w:t>备注说明</w:t>
            </w:r>
          </w:p>
        </w:tc>
      </w:tr>
      <w:tr w:rsidR="001B3C4D" w:rsidRPr="001B3C4D" w14:paraId="31CC90AA"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4144D76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9089843"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Times New Roman"/>
                <w:kern w:val="0"/>
                <w:szCs w:val="21"/>
              </w:rPr>
              <w:t>投标人应答索引表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29C5EFE6"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9910ED1"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CF22D9C"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02A25A2C"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FD69F2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37A55DE3" w14:textId="77777777" w:rsidR="001B3C4D" w:rsidRPr="00261DA7" w:rsidRDefault="001B3C4D" w:rsidP="001B3C4D">
            <w:pPr>
              <w:kinsoku w:val="0"/>
              <w:overflowPunct w:val="0"/>
              <w:autoSpaceDE w:val="0"/>
              <w:autoSpaceDN w:val="0"/>
              <w:spacing w:line="320" w:lineRule="exact"/>
              <w:rPr>
                <w:rFonts w:ascii="Calibri" w:eastAsia="宋体" w:hAnsi="宋体" w:cs="Times New Roman" w:hint="eastAsia"/>
                <w:kern w:val="0"/>
                <w:szCs w:val="21"/>
              </w:rPr>
            </w:pPr>
            <w:r w:rsidRPr="00261DA7">
              <w:rPr>
                <w:rFonts w:ascii="Calibri" w:eastAsia="宋体" w:hAnsi="宋体" w:cs="Times New Roman"/>
                <w:kern w:val="0"/>
                <w:szCs w:val="21"/>
              </w:rPr>
              <w:t>开标一览表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5E0F8D74"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5B279A1"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7AF0CAD5"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59A736E6"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296A0927"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3</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3EDD55D"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Times New Roman"/>
                <w:kern w:val="0"/>
                <w:szCs w:val="21"/>
              </w:rPr>
              <w:t>投标函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361F4A78"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978B6D5"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70AF00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14B7EB22"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7EF20724"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4</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2608FE5E" w14:textId="77777777" w:rsidR="001B3C4D" w:rsidRPr="00261DA7" w:rsidRDefault="001B3C4D" w:rsidP="001B3C4D">
            <w:pPr>
              <w:kinsoku w:val="0"/>
              <w:overflowPunct w:val="0"/>
              <w:autoSpaceDE w:val="0"/>
              <w:autoSpaceDN w:val="0"/>
              <w:spacing w:line="320" w:lineRule="exact"/>
              <w:rPr>
                <w:rFonts w:ascii="Calibri" w:eastAsia="宋体" w:hAnsi="宋体" w:cs="Times New Roman" w:hint="eastAsia"/>
                <w:kern w:val="0"/>
                <w:szCs w:val="21"/>
              </w:rPr>
            </w:pPr>
            <w:r w:rsidRPr="00261DA7">
              <w:rPr>
                <w:rFonts w:ascii="宋体" w:eastAsia="宋体" w:hAnsi="宋体" w:cs="宋体"/>
                <w:bCs/>
                <w:szCs w:val="21"/>
                <w:lang w:val="zh-CN"/>
              </w:rPr>
              <w:t>法定代表人（单位负责人）资格证明书</w:t>
            </w:r>
          </w:p>
        </w:tc>
        <w:tc>
          <w:tcPr>
            <w:tcW w:w="1559" w:type="dxa"/>
            <w:tcBorders>
              <w:top w:val="single" w:sz="6" w:space="0" w:color="000000"/>
              <w:left w:val="single" w:sz="6" w:space="0" w:color="000000"/>
              <w:bottom w:val="single" w:sz="6" w:space="0" w:color="000000"/>
              <w:right w:val="single" w:sz="6" w:space="0" w:color="000000"/>
            </w:tcBorders>
            <w:vAlign w:val="center"/>
          </w:tcPr>
          <w:p w14:paraId="42133397"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75AF00B8"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5BB7D04"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F5AD43E"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EC4214F"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5</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753EC91C" w14:textId="77777777" w:rsidR="001B3C4D" w:rsidRPr="00261DA7" w:rsidRDefault="001B3C4D" w:rsidP="001B3C4D">
            <w:pPr>
              <w:kinsoku w:val="0"/>
              <w:overflowPunct w:val="0"/>
              <w:autoSpaceDE w:val="0"/>
              <w:autoSpaceDN w:val="0"/>
              <w:spacing w:line="320" w:lineRule="exact"/>
              <w:rPr>
                <w:rFonts w:ascii="Calibri" w:eastAsia="宋体" w:hAnsi="宋体" w:cs="Times New Roman" w:hint="eastAsia"/>
                <w:kern w:val="0"/>
                <w:szCs w:val="21"/>
              </w:rPr>
            </w:pPr>
            <w:r w:rsidRPr="00261DA7">
              <w:rPr>
                <w:rFonts w:ascii="Calibri" w:eastAsia="宋体" w:hAnsi="宋体" w:cs="Times New Roman"/>
                <w:kern w:val="0"/>
                <w:szCs w:val="21"/>
              </w:rPr>
              <w:t>法定代表人（单位负责人）授权书</w:t>
            </w:r>
          </w:p>
        </w:tc>
        <w:tc>
          <w:tcPr>
            <w:tcW w:w="1559" w:type="dxa"/>
            <w:tcBorders>
              <w:top w:val="single" w:sz="6" w:space="0" w:color="000000"/>
              <w:left w:val="single" w:sz="6" w:space="0" w:color="000000"/>
              <w:bottom w:val="single" w:sz="6" w:space="0" w:color="000000"/>
              <w:right w:val="single" w:sz="6" w:space="0" w:color="000000"/>
            </w:tcBorders>
            <w:vAlign w:val="center"/>
          </w:tcPr>
          <w:p w14:paraId="04B6294B"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5B5AC7EF"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44B503AD"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380B1AF9" w14:textId="77777777">
        <w:trPr>
          <w:trHeight w:hRule="exac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A8D4AE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6</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97F6DD6"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宋体" w:eastAsia="宋体" w:hAnsi="宋体" w:cs="宋体"/>
                <w:bCs/>
                <w:szCs w:val="21"/>
                <w:lang w:val="zh-CN"/>
              </w:rPr>
              <w:t>投标承诺函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58A5967D" w14:textId="77777777" w:rsidR="001B3C4D" w:rsidRPr="001B3C4D" w:rsidRDefault="001B3C4D" w:rsidP="001B3C4D">
            <w:pPr>
              <w:snapToGrid w:val="0"/>
              <w:spacing w:line="400" w:lineRule="exact"/>
              <w:jc w:val="center"/>
              <w:rPr>
                <w:rFonts w:ascii="宋体" w:eastAsia="宋体" w:hAnsi="宋体" w:cs="微软雅黑" w:hint="eastAsia"/>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38B1AE4"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6A9382BA"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07036F35"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D169089"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7</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5B39597"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Times New Roman"/>
                <w:kern w:val="0"/>
                <w:szCs w:val="21"/>
              </w:rPr>
              <w:t>禹州市政府采购供应商信用承诺函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557E6FB6"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E90793F"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78867D0"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EB68FB3"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29CDF329"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8</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5CF63A7E" w14:textId="77777777" w:rsidR="001B3C4D" w:rsidRPr="00261DA7"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261DA7">
              <w:rPr>
                <w:rFonts w:ascii="Calibri" w:eastAsia="宋体" w:hAnsi="宋体" w:cs="微软雅黑"/>
                <w:bCs/>
                <w:kern w:val="0"/>
                <w:szCs w:val="21"/>
              </w:rPr>
              <w:t>中小企业声明函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6D2EE25D"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3AAF0DE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68B479EE"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A5E0684"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CB3C9F9"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9</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485850B7" w14:textId="77777777" w:rsidR="001B3C4D" w:rsidRPr="00261DA7"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261DA7">
              <w:rPr>
                <w:rFonts w:ascii="宋体" w:eastAsia="宋体" w:hAnsi="宋体" w:cs="仿宋_GB2312"/>
                <w:szCs w:val="21"/>
                <w:lang w:val="zh-CN"/>
              </w:rPr>
              <w:t>残疾人福利性单位声明函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7F1D4EAC"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26026A7"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DB7AC6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1624B23A"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342CF602"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10</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3BE66E76" w14:textId="77777777" w:rsidR="001B3C4D" w:rsidRPr="00261DA7" w:rsidRDefault="001B3C4D" w:rsidP="001B3C4D">
            <w:pPr>
              <w:kinsoku w:val="0"/>
              <w:overflowPunct w:val="0"/>
              <w:autoSpaceDE w:val="0"/>
              <w:autoSpaceDN w:val="0"/>
              <w:spacing w:line="320" w:lineRule="exact"/>
              <w:rPr>
                <w:rFonts w:ascii="宋体" w:eastAsia="宋体" w:hAnsi="宋体" w:cs="仿宋_GB2312" w:hint="eastAsia"/>
                <w:szCs w:val="21"/>
                <w:lang w:val="zh-CN"/>
              </w:rPr>
            </w:pPr>
            <w:r w:rsidRPr="00261DA7">
              <w:rPr>
                <w:rFonts w:ascii="Calibri" w:eastAsia="宋体" w:hAnsi="宋体" w:cs="微软雅黑"/>
                <w:bCs/>
                <w:kern w:val="0"/>
                <w:szCs w:val="21"/>
              </w:rPr>
              <w:t>监狱企业证明文件</w:t>
            </w:r>
          </w:p>
        </w:tc>
        <w:tc>
          <w:tcPr>
            <w:tcW w:w="1559" w:type="dxa"/>
            <w:tcBorders>
              <w:top w:val="single" w:sz="6" w:space="0" w:color="000000"/>
              <w:left w:val="single" w:sz="6" w:space="0" w:color="000000"/>
              <w:bottom w:val="single" w:sz="6" w:space="0" w:color="000000"/>
              <w:right w:val="single" w:sz="6" w:space="0" w:color="000000"/>
            </w:tcBorders>
            <w:vAlign w:val="center"/>
          </w:tcPr>
          <w:p w14:paraId="12288680"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37BCA9FA"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BD1AE9D"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EF1BC7F"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8D611D8"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11</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7775CD7" w14:textId="77777777" w:rsidR="001B3C4D" w:rsidRPr="00261DA7"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261DA7">
              <w:rPr>
                <w:rFonts w:ascii="宋体" w:eastAsia="宋体" w:hAnsi="宋体" w:cs="宋体"/>
                <w:bCs/>
                <w:szCs w:val="21"/>
                <w:lang w:val="zh-CN"/>
              </w:rPr>
              <w:t>投标人与参加本项目投标的其他供应商之间，单位负责人不为同一人并且不存在直接控股、管理关系承诺函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693187FC"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C3AAD4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6215873B"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AA462E9"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4AD93AB7" w14:textId="77777777" w:rsidR="001B3C4D" w:rsidRPr="001B3C4D" w:rsidRDefault="001B3C4D" w:rsidP="001B3C4D">
            <w:pPr>
              <w:adjustRightInd w:val="0"/>
              <w:snapToGrid w:val="0"/>
              <w:spacing w:line="400" w:lineRule="exact"/>
              <w:jc w:val="center"/>
              <w:textAlignment w:val="baseline"/>
              <w:rPr>
                <w:rFonts w:ascii="宋体" w:eastAsia="宋体" w:hAnsi="宋体" w:cs="宋体" w:hint="eastAsia"/>
                <w:bCs/>
                <w:szCs w:val="21"/>
              </w:rPr>
            </w:pPr>
            <w:r w:rsidRPr="001B3C4D">
              <w:rPr>
                <w:rFonts w:ascii="宋体" w:eastAsia="宋体" w:hAnsi="宋体" w:cs="宋体"/>
                <w:bCs/>
                <w:szCs w:val="21"/>
              </w:rPr>
              <w:t>12</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AAE4B96" w14:textId="77777777" w:rsidR="001B3C4D" w:rsidRPr="00261DA7" w:rsidRDefault="001B3C4D" w:rsidP="001B3C4D">
            <w:pPr>
              <w:kinsoku w:val="0"/>
              <w:overflowPunct w:val="0"/>
              <w:autoSpaceDE w:val="0"/>
              <w:autoSpaceDN w:val="0"/>
              <w:spacing w:line="320" w:lineRule="exact"/>
              <w:rPr>
                <w:rFonts w:ascii="宋体" w:eastAsia="宋体" w:hAnsi="宋体" w:cs="宋体" w:hint="eastAsia"/>
                <w:bCs/>
                <w:szCs w:val="21"/>
                <w:lang w:val="zh-CN"/>
              </w:rPr>
            </w:pPr>
            <w:r w:rsidRPr="00261DA7">
              <w:rPr>
                <w:rFonts w:ascii="宋体" w:eastAsia="宋体" w:hAnsi="宋体" w:cs="仿宋_GB2312"/>
                <w:szCs w:val="21"/>
                <w:lang w:val="zh-CN"/>
              </w:rPr>
              <w:t>投标人未为本项目提供整体设计、规范编制或者项目管理、监理、检测等服务承诺函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5B966972"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34581DD8"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37DC2BC"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42951F4C" w14:textId="77777777">
        <w:trPr>
          <w:trHeight w:val="510"/>
        </w:trPr>
        <w:tc>
          <w:tcPr>
            <w:tcW w:w="468" w:type="dxa"/>
            <w:tcBorders>
              <w:top w:val="double" w:sz="4" w:space="0" w:color="auto"/>
              <w:left w:val="single" w:sz="6" w:space="0" w:color="000000"/>
              <w:bottom w:val="single" w:sz="6" w:space="0" w:color="000000"/>
              <w:right w:val="single" w:sz="6" w:space="0" w:color="000000"/>
            </w:tcBorders>
            <w:vAlign w:val="center"/>
            <w:hideMark/>
          </w:tcPr>
          <w:p w14:paraId="0F7382D4"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13</w:t>
            </w:r>
          </w:p>
        </w:tc>
        <w:tc>
          <w:tcPr>
            <w:tcW w:w="3751" w:type="dxa"/>
            <w:tcBorders>
              <w:top w:val="double" w:sz="4" w:space="0" w:color="auto"/>
              <w:left w:val="single" w:sz="6" w:space="0" w:color="000000"/>
              <w:bottom w:val="single" w:sz="6" w:space="0" w:color="000000"/>
              <w:right w:val="single" w:sz="6" w:space="0" w:color="000000"/>
            </w:tcBorders>
            <w:vAlign w:val="center"/>
            <w:hideMark/>
          </w:tcPr>
          <w:p w14:paraId="5D6EADFF"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微软雅黑"/>
                <w:bCs/>
                <w:kern w:val="0"/>
                <w:szCs w:val="21"/>
              </w:rPr>
              <w:t>投标分项报价表</w:t>
            </w:r>
          </w:p>
        </w:tc>
        <w:tc>
          <w:tcPr>
            <w:tcW w:w="1559" w:type="dxa"/>
            <w:tcBorders>
              <w:top w:val="double" w:sz="4" w:space="0" w:color="auto"/>
              <w:left w:val="single" w:sz="6" w:space="0" w:color="000000"/>
              <w:bottom w:val="single" w:sz="6" w:space="0" w:color="000000"/>
              <w:right w:val="single" w:sz="6" w:space="0" w:color="000000"/>
            </w:tcBorders>
            <w:vAlign w:val="center"/>
          </w:tcPr>
          <w:p w14:paraId="7A15E534" w14:textId="77777777" w:rsidR="001B3C4D" w:rsidRPr="001B3C4D" w:rsidRDefault="001B3C4D" w:rsidP="001B3C4D">
            <w:pPr>
              <w:jc w:val="center"/>
              <w:rPr>
                <w:rFonts w:ascii="Calibri" w:eastAsia="宋体" w:hAnsi="Calibri" w:cs="Times New Roman"/>
                <w:szCs w:val="21"/>
              </w:rPr>
            </w:pPr>
          </w:p>
        </w:tc>
        <w:tc>
          <w:tcPr>
            <w:tcW w:w="1560" w:type="dxa"/>
            <w:tcBorders>
              <w:top w:val="double" w:sz="4" w:space="0" w:color="auto"/>
              <w:left w:val="single" w:sz="6" w:space="0" w:color="000000"/>
              <w:bottom w:val="single" w:sz="6" w:space="0" w:color="000000"/>
              <w:right w:val="single" w:sz="6" w:space="0" w:color="000000"/>
            </w:tcBorders>
            <w:vAlign w:val="center"/>
          </w:tcPr>
          <w:p w14:paraId="3506E65D"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double" w:sz="4" w:space="0" w:color="auto"/>
              <w:left w:val="single" w:sz="6" w:space="0" w:color="000000"/>
              <w:bottom w:val="single" w:sz="6" w:space="0" w:color="000000"/>
              <w:right w:val="single" w:sz="6" w:space="0" w:color="000000"/>
            </w:tcBorders>
            <w:vAlign w:val="center"/>
          </w:tcPr>
          <w:p w14:paraId="64C05BF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0E78B8C"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DDE772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14</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0A8E1D7D"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微软雅黑"/>
                <w:bCs/>
                <w:kern w:val="0"/>
                <w:szCs w:val="21"/>
              </w:rPr>
              <w:t>技术规格偏离表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090E03E1"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79B77C71"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0F2DF39D"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8E102F0"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7DE17EE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15</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4ECF6114"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微软雅黑"/>
                <w:bCs/>
                <w:kern w:val="0"/>
                <w:szCs w:val="21"/>
              </w:rPr>
              <w:t>技术方案（实施方案）</w:t>
            </w:r>
          </w:p>
        </w:tc>
        <w:tc>
          <w:tcPr>
            <w:tcW w:w="1559" w:type="dxa"/>
            <w:tcBorders>
              <w:top w:val="single" w:sz="6" w:space="0" w:color="000000"/>
              <w:left w:val="single" w:sz="6" w:space="0" w:color="000000"/>
              <w:bottom w:val="single" w:sz="6" w:space="0" w:color="000000"/>
              <w:right w:val="single" w:sz="6" w:space="0" w:color="000000"/>
            </w:tcBorders>
            <w:vAlign w:val="center"/>
          </w:tcPr>
          <w:p w14:paraId="04CC1669" w14:textId="77777777" w:rsidR="001B3C4D" w:rsidRPr="001B3C4D" w:rsidRDefault="001B3C4D" w:rsidP="001B3C4D">
            <w:pPr>
              <w:jc w:val="center"/>
              <w:rPr>
                <w:rFonts w:ascii="Calibri" w:eastAsia="宋体" w:hAnsi="Calibri" w:cs="Times New Roman"/>
                <w:szCs w:val="21"/>
              </w:rPr>
            </w:pPr>
          </w:p>
        </w:tc>
        <w:tc>
          <w:tcPr>
            <w:tcW w:w="1560" w:type="dxa"/>
            <w:tcBorders>
              <w:top w:val="single" w:sz="4" w:space="0" w:color="auto"/>
              <w:left w:val="single" w:sz="6" w:space="0" w:color="000000"/>
              <w:bottom w:val="single" w:sz="6" w:space="0" w:color="000000"/>
              <w:right w:val="single" w:sz="6" w:space="0" w:color="000000"/>
            </w:tcBorders>
            <w:vAlign w:val="center"/>
          </w:tcPr>
          <w:p w14:paraId="24845AF7"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4" w:space="0" w:color="auto"/>
              <w:left w:val="single" w:sz="6" w:space="0" w:color="000000"/>
              <w:bottom w:val="single" w:sz="6" w:space="0" w:color="000000"/>
              <w:right w:val="single" w:sz="6" w:space="0" w:color="000000"/>
            </w:tcBorders>
            <w:vAlign w:val="center"/>
          </w:tcPr>
          <w:p w14:paraId="04A27EA4"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4CBD59C3"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B3A9538"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16</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317B4BA1" w14:textId="5DB33ACF" w:rsidR="001B3C4D" w:rsidRPr="00261DA7" w:rsidRDefault="00261DA7"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微软雅黑"/>
                <w:kern w:val="0"/>
                <w:szCs w:val="21"/>
              </w:rPr>
              <w:t>售后服务方案</w:t>
            </w:r>
          </w:p>
        </w:tc>
        <w:tc>
          <w:tcPr>
            <w:tcW w:w="1559" w:type="dxa"/>
            <w:tcBorders>
              <w:top w:val="single" w:sz="6" w:space="0" w:color="000000"/>
              <w:left w:val="single" w:sz="6" w:space="0" w:color="000000"/>
              <w:bottom w:val="single" w:sz="6" w:space="0" w:color="000000"/>
              <w:right w:val="single" w:sz="6" w:space="0" w:color="000000"/>
            </w:tcBorders>
            <w:vAlign w:val="center"/>
          </w:tcPr>
          <w:p w14:paraId="62112180"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463F0650"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7AE20A98"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9F1B952"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17296117"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17</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297E5B44" w14:textId="3FE3FDA0" w:rsidR="001B3C4D" w:rsidRPr="00261DA7" w:rsidRDefault="00261DA7" w:rsidP="001B3C4D">
            <w:pPr>
              <w:kinsoku w:val="0"/>
              <w:overflowPunct w:val="0"/>
              <w:autoSpaceDE w:val="0"/>
              <w:autoSpaceDN w:val="0"/>
              <w:spacing w:line="320" w:lineRule="exact"/>
              <w:rPr>
                <w:rFonts w:ascii="Calibri" w:eastAsia="宋体" w:hAnsi="宋体" w:cs="微软雅黑" w:hint="eastAsia"/>
                <w:kern w:val="0"/>
                <w:szCs w:val="21"/>
              </w:rPr>
            </w:pPr>
            <w:r w:rsidRPr="00261DA7">
              <w:rPr>
                <w:rFonts w:ascii="Calibri" w:eastAsia="宋体" w:hAnsi="宋体" w:cs="微软雅黑"/>
                <w:bCs/>
                <w:kern w:val="0"/>
                <w:szCs w:val="21"/>
              </w:rPr>
              <w:t>业绩情况表</w:t>
            </w:r>
          </w:p>
        </w:tc>
        <w:tc>
          <w:tcPr>
            <w:tcW w:w="1559" w:type="dxa"/>
            <w:tcBorders>
              <w:top w:val="single" w:sz="6" w:space="0" w:color="000000"/>
              <w:left w:val="single" w:sz="6" w:space="0" w:color="000000"/>
              <w:bottom w:val="single" w:sz="6" w:space="0" w:color="000000"/>
              <w:right w:val="single" w:sz="6" w:space="0" w:color="000000"/>
            </w:tcBorders>
            <w:vAlign w:val="center"/>
          </w:tcPr>
          <w:p w14:paraId="6F80041C"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D2AA028"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074EED49"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5A20BCF2"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495F7AA5"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18</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EF0EF85"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微软雅黑"/>
                <w:bCs/>
                <w:kern w:val="0"/>
                <w:szCs w:val="21"/>
              </w:rPr>
              <w:t>政府强制采购节能产品品目清单情况</w:t>
            </w:r>
          </w:p>
        </w:tc>
        <w:tc>
          <w:tcPr>
            <w:tcW w:w="1559" w:type="dxa"/>
            <w:tcBorders>
              <w:top w:val="single" w:sz="6" w:space="0" w:color="000000"/>
              <w:left w:val="single" w:sz="6" w:space="0" w:color="000000"/>
              <w:bottom w:val="single" w:sz="6" w:space="0" w:color="000000"/>
              <w:right w:val="single" w:sz="6" w:space="0" w:color="000000"/>
            </w:tcBorders>
            <w:vAlign w:val="center"/>
          </w:tcPr>
          <w:p w14:paraId="2C21AA84"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229764B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24FEB2DE"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32EE6899"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34FD8900"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19</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7D7D8CDA"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Calibri" w:eastAsia="宋体" w:hAnsi="宋体" w:cs="微软雅黑"/>
                <w:bCs/>
                <w:kern w:val="0"/>
                <w:szCs w:val="21"/>
              </w:rPr>
              <w:t>优先采购节能产品政府采购品目清单情况</w:t>
            </w:r>
          </w:p>
        </w:tc>
        <w:tc>
          <w:tcPr>
            <w:tcW w:w="1559" w:type="dxa"/>
            <w:tcBorders>
              <w:top w:val="single" w:sz="6" w:space="0" w:color="000000"/>
              <w:left w:val="single" w:sz="6" w:space="0" w:color="000000"/>
              <w:bottom w:val="single" w:sz="6" w:space="0" w:color="000000"/>
              <w:right w:val="single" w:sz="6" w:space="0" w:color="000000"/>
            </w:tcBorders>
            <w:vAlign w:val="center"/>
          </w:tcPr>
          <w:p w14:paraId="54918ED1"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6F20B91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568DCE0"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DA3B0A6" w14:textId="77777777">
        <w:trPr>
          <w:trHeight w:val="510"/>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7F2F8CA5"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20</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5E3398B1" w14:textId="77777777" w:rsidR="001B3C4D" w:rsidRPr="00261DA7"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261DA7">
              <w:rPr>
                <w:rFonts w:ascii="宋体" w:eastAsia="宋体" w:hAnsi="宋体" w:cs="Times New Roman"/>
                <w:szCs w:val="21"/>
                <w:lang w:val="en-GB"/>
              </w:rPr>
              <w:t>优先采购环境标志产品政府采购品目清单情况</w:t>
            </w:r>
          </w:p>
        </w:tc>
        <w:tc>
          <w:tcPr>
            <w:tcW w:w="1559" w:type="dxa"/>
            <w:tcBorders>
              <w:top w:val="single" w:sz="6" w:space="0" w:color="000000"/>
              <w:left w:val="single" w:sz="6" w:space="0" w:color="000000"/>
              <w:bottom w:val="single" w:sz="6" w:space="0" w:color="000000"/>
              <w:right w:val="single" w:sz="6" w:space="0" w:color="000000"/>
            </w:tcBorders>
            <w:vAlign w:val="center"/>
          </w:tcPr>
          <w:p w14:paraId="7C7596CA" w14:textId="77777777" w:rsidR="001B3C4D" w:rsidRPr="001B3C4D" w:rsidRDefault="001B3C4D" w:rsidP="001B3C4D">
            <w:pPr>
              <w:jc w:val="cente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4626B114"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564231B"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6F9A54EF" w14:textId="77777777">
        <w:trPr>
          <w:trHeight w:val="649"/>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BBCDB73"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21</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673B8A17" w14:textId="77777777" w:rsidR="001B3C4D" w:rsidRPr="00261DA7" w:rsidRDefault="001B3C4D" w:rsidP="001B3C4D">
            <w:pPr>
              <w:widowControl/>
              <w:rPr>
                <w:rFonts w:ascii="宋体" w:eastAsia="宋体" w:hAnsi="宋体" w:cs="宋体" w:hint="eastAsia"/>
                <w:bCs/>
                <w:szCs w:val="21"/>
                <w:lang w:val="zh-CN"/>
              </w:rPr>
            </w:pPr>
            <w:r w:rsidRPr="00261DA7">
              <w:rPr>
                <w:rFonts w:ascii="宋体" w:eastAsia="宋体" w:hAnsi="宋体" w:cs="宋体"/>
                <w:kern w:val="0"/>
                <w:szCs w:val="21"/>
                <w:lang w:bidi="ar"/>
              </w:rPr>
              <w:t>关于符合本国产品标准的声明函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722D80D9" w14:textId="77777777" w:rsidR="001B3C4D" w:rsidRPr="001B3C4D" w:rsidRDefault="001B3C4D" w:rsidP="001B3C4D">
            <w:pP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56B505A2"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79A5FAFA"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0B37733A" w14:textId="77777777">
        <w:trPr>
          <w:trHeight w:val="559"/>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0EB94871"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lastRenderedPageBreak/>
              <w:t>22</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751CD503" w14:textId="77777777" w:rsidR="001B3C4D" w:rsidRPr="00261DA7" w:rsidRDefault="001B3C4D" w:rsidP="001B3C4D">
            <w:pPr>
              <w:widowControl/>
              <w:rPr>
                <w:rFonts w:ascii="宋体" w:eastAsia="宋体" w:hAnsi="宋体" w:cs="宋体" w:hint="eastAsia"/>
                <w:bCs/>
                <w:szCs w:val="21"/>
                <w:lang w:val="zh-CN"/>
              </w:rPr>
            </w:pPr>
            <w:r w:rsidRPr="00261DA7">
              <w:rPr>
                <w:rFonts w:ascii="宋体" w:eastAsia="宋体" w:hAnsi="宋体" w:cs="宋体"/>
                <w:kern w:val="0"/>
                <w:szCs w:val="21"/>
                <w:lang w:bidi="ar"/>
              </w:rPr>
              <w:t>关于产品成本的声明函</w:t>
            </w:r>
          </w:p>
        </w:tc>
        <w:tc>
          <w:tcPr>
            <w:tcW w:w="1559" w:type="dxa"/>
            <w:tcBorders>
              <w:top w:val="single" w:sz="6" w:space="0" w:color="000000"/>
              <w:left w:val="single" w:sz="6" w:space="0" w:color="000000"/>
              <w:bottom w:val="single" w:sz="6" w:space="0" w:color="000000"/>
              <w:right w:val="single" w:sz="6" w:space="0" w:color="000000"/>
            </w:tcBorders>
            <w:vAlign w:val="center"/>
          </w:tcPr>
          <w:p w14:paraId="6E24DC9B" w14:textId="77777777" w:rsidR="001B3C4D" w:rsidRPr="001B3C4D" w:rsidRDefault="001B3C4D" w:rsidP="001B3C4D">
            <w:pP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73024B7"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2CFD4471"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483612EC" w14:textId="77777777">
        <w:trPr>
          <w:trHeight w:val="814"/>
        </w:trPr>
        <w:tc>
          <w:tcPr>
            <w:tcW w:w="468" w:type="dxa"/>
            <w:tcBorders>
              <w:top w:val="single" w:sz="6" w:space="0" w:color="000000"/>
              <w:left w:val="single" w:sz="6" w:space="0" w:color="000000"/>
              <w:bottom w:val="single" w:sz="6" w:space="0" w:color="000000"/>
              <w:right w:val="single" w:sz="6" w:space="0" w:color="000000"/>
            </w:tcBorders>
            <w:vAlign w:val="center"/>
            <w:hideMark/>
          </w:tcPr>
          <w:p w14:paraId="694C392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23</w:t>
            </w:r>
          </w:p>
        </w:tc>
        <w:tc>
          <w:tcPr>
            <w:tcW w:w="3751" w:type="dxa"/>
            <w:tcBorders>
              <w:top w:val="single" w:sz="6" w:space="0" w:color="000000"/>
              <w:left w:val="single" w:sz="6" w:space="0" w:color="000000"/>
              <w:bottom w:val="single" w:sz="6" w:space="0" w:color="000000"/>
              <w:right w:val="single" w:sz="6" w:space="0" w:color="000000"/>
            </w:tcBorders>
            <w:vAlign w:val="center"/>
            <w:hideMark/>
          </w:tcPr>
          <w:p w14:paraId="2C3A93FF"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网络关键设备和网络安全专用产品（下 </w:t>
            </w:r>
          </w:p>
          <w:p w14:paraId="5E4C61E5"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列资料任意一项）： </w:t>
            </w:r>
          </w:p>
          <w:p w14:paraId="33547A3D"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①网络关键设备和网络安全专用产品 </w:t>
            </w:r>
          </w:p>
          <w:p w14:paraId="4AE24D27"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安全认证证书；②网络关键设备安全检 </w:t>
            </w:r>
          </w:p>
          <w:p w14:paraId="66B6A696"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测证书、网络安全专用产品安全检测证 </w:t>
            </w:r>
          </w:p>
          <w:p w14:paraId="0821A508"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书；③计算机信息系统安全专用产品销 </w:t>
            </w:r>
          </w:p>
          <w:p w14:paraId="0DC4E3E6"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售许可证；④中国网信网或工业和信息 </w:t>
            </w:r>
          </w:p>
          <w:p w14:paraId="5567A6AD"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化部网站或公安部网站或国家认证认 </w:t>
            </w:r>
          </w:p>
          <w:p w14:paraId="04721690"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可监督管理委员会网站公布的认证、检 </w:t>
            </w:r>
          </w:p>
          <w:p w14:paraId="27D85261"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测结果（提供公布安全认证、安全检测 </w:t>
            </w:r>
          </w:p>
          <w:p w14:paraId="30DD1254" w14:textId="77777777" w:rsidR="001B3C4D" w:rsidRPr="00261DA7" w:rsidRDefault="001B3C4D" w:rsidP="001B3C4D">
            <w:pPr>
              <w:widowControl/>
              <w:jc w:val="left"/>
              <w:rPr>
                <w:rFonts w:ascii="Calibri" w:eastAsia="宋体" w:hAnsi="Calibri" w:cs="Times New Roman"/>
                <w:szCs w:val="21"/>
              </w:rPr>
            </w:pPr>
            <w:r w:rsidRPr="00261DA7">
              <w:rPr>
                <w:rFonts w:ascii="宋体" w:eastAsia="宋体" w:hAnsi="宋体" w:cs="宋体"/>
                <w:kern w:val="0"/>
                <w:szCs w:val="21"/>
                <w:lang w:bidi="ar"/>
              </w:rPr>
              <w:t xml:space="preserve">结果页面网址和安全认证、检测结果截 </w:t>
            </w:r>
          </w:p>
          <w:p w14:paraId="2C14F81C" w14:textId="77777777" w:rsidR="001B3C4D" w:rsidRPr="00261DA7" w:rsidRDefault="001B3C4D" w:rsidP="001B3C4D">
            <w:pPr>
              <w:widowControl/>
              <w:jc w:val="left"/>
              <w:rPr>
                <w:rFonts w:ascii="宋体" w:eastAsia="宋体" w:hAnsi="宋体" w:cs="宋体" w:hint="eastAsia"/>
                <w:bCs/>
                <w:szCs w:val="21"/>
                <w:lang w:val="zh-CN"/>
              </w:rPr>
            </w:pPr>
            <w:r w:rsidRPr="00261DA7">
              <w:rPr>
                <w:rFonts w:ascii="宋体" w:eastAsia="宋体" w:hAnsi="宋体" w:cs="宋体"/>
                <w:kern w:val="0"/>
                <w:szCs w:val="21"/>
                <w:lang w:bidi="ar"/>
              </w:rPr>
              <w:t>图）。</w:t>
            </w:r>
          </w:p>
        </w:tc>
        <w:tc>
          <w:tcPr>
            <w:tcW w:w="1559" w:type="dxa"/>
            <w:tcBorders>
              <w:top w:val="single" w:sz="6" w:space="0" w:color="000000"/>
              <w:left w:val="single" w:sz="6" w:space="0" w:color="000000"/>
              <w:bottom w:val="single" w:sz="6" w:space="0" w:color="000000"/>
              <w:right w:val="single" w:sz="6" w:space="0" w:color="000000"/>
            </w:tcBorders>
            <w:vAlign w:val="center"/>
          </w:tcPr>
          <w:p w14:paraId="3B7F0A9C" w14:textId="77777777" w:rsidR="001B3C4D" w:rsidRPr="001B3C4D" w:rsidRDefault="001B3C4D" w:rsidP="001B3C4D">
            <w:pPr>
              <w:rPr>
                <w:rFonts w:ascii="Calibri" w:eastAsia="宋体" w:hAnsi="Calibri" w:cs="Times New Roman"/>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3C6E49B"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503CD14B"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75E5ECF9" w14:textId="77777777">
        <w:trPr>
          <w:trHeight w:val="510"/>
        </w:trPr>
        <w:tc>
          <w:tcPr>
            <w:tcW w:w="468" w:type="dxa"/>
            <w:tcBorders>
              <w:top w:val="single" w:sz="6" w:space="0" w:color="000000"/>
              <w:left w:val="single" w:sz="6" w:space="0" w:color="000000"/>
              <w:bottom w:val="single" w:sz="4" w:space="0" w:color="auto"/>
              <w:right w:val="single" w:sz="6" w:space="0" w:color="000000"/>
            </w:tcBorders>
            <w:vAlign w:val="center"/>
            <w:hideMark/>
          </w:tcPr>
          <w:p w14:paraId="5D80B80E"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24</w:t>
            </w:r>
          </w:p>
        </w:tc>
        <w:tc>
          <w:tcPr>
            <w:tcW w:w="3751" w:type="dxa"/>
            <w:tcBorders>
              <w:top w:val="single" w:sz="6" w:space="0" w:color="000000"/>
              <w:left w:val="single" w:sz="6" w:space="0" w:color="000000"/>
              <w:bottom w:val="single" w:sz="4" w:space="0" w:color="auto"/>
              <w:right w:val="single" w:sz="6" w:space="0" w:color="000000"/>
            </w:tcBorders>
            <w:vAlign w:val="center"/>
            <w:hideMark/>
          </w:tcPr>
          <w:p w14:paraId="2E21E680" w14:textId="77777777" w:rsidR="001B3C4D" w:rsidRPr="00261DA7" w:rsidRDefault="001B3C4D" w:rsidP="001B3C4D">
            <w:pPr>
              <w:widowControl/>
              <w:jc w:val="left"/>
              <w:rPr>
                <w:rFonts w:ascii="Calibri" w:eastAsia="宋体" w:hAnsi="宋体" w:cs="微软雅黑" w:hint="eastAsia"/>
                <w:bCs/>
                <w:kern w:val="0"/>
                <w:szCs w:val="21"/>
              </w:rPr>
            </w:pPr>
            <w:r w:rsidRPr="00261DA7">
              <w:rPr>
                <w:rFonts w:ascii="宋体" w:eastAsia="宋体" w:hAnsi="宋体" w:cs="宋体"/>
                <w:kern w:val="0"/>
                <w:szCs w:val="21"/>
                <w:lang w:bidi="ar"/>
              </w:rPr>
              <w:t>主要标的信息（备用）</w:t>
            </w:r>
          </w:p>
        </w:tc>
        <w:tc>
          <w:tcPr>
            <w:tcW w:w="1559" w:type="dxa"/>
            <w:tcBorders>
              <w:top w:val="single" w:sz="6" w:space="0" w:color="000000"/>
              <w:left w:val="single" w:sz="6" w:space="0" w:color="000000"/>
              <w:bottom w:val="single" w:sz="6" w:space="0" w:color="000000"/>
              <w:right w:val="single" w:sz="6" w:space="0" w:color="000000"/>
            </w:tcBorders>
            <w:vAlign w:val="center"/>
          </w:tcPr>
          <w:p w14:paraId="6594882D" w14:textId="77777777" w:rsidR="001B3C4D" w:rsidRPr="001B3C4D" w:rsidRDefault="001B3C4D" w:rsidP="001B3C4D">
            <w:pPr>
              <w:rPr>
                <w:rFonts w:ascii="Calibri" w:eastAsia="宋体" w:hAnsi="Calibri" w:cs="Times New Roman"/>
                <w:sz w:val="24"/>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0E3911B9"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3E69A4D9" w14:textId="77777777" w:rsidR="001B3C4D" w:rsidRPr="001B3C4D" w:rsidRDefault="001B3C4D" w:rsidP="001B3C4D">
            <w:pPr>
              <w:snapToGrid w:val="0"/>
              <w:spacing w:line="400" w:lineRule="exact"/>
              <w:rPr>
                <w:rFonts w:ascii="宋体" w:eastAsia="宋体" w:hAnsi="宋体" w:cs="微软雅黑" w:hint="eastAsia"/>
                <w:szCs w:val="21"/>
              </w:rPr>
            </w:pPr>
          </w:p>
        </w:tc>
      </w:tr>
      <w:tr w:rsidR="001B3C4D" w:rsidRPr="001B3C4D" w14:paraId="2AE81E0B" w14:textId="77777777">
        <w:trPr>
          <w:trHeight w:val="510"/>
        </w:trPr>
        <w:tc>
          <w:tcPr>
            <w:tcW w:w="468" w:type="dxa"/>
            <w:tcBorders>
              <w:top w:val="single" w:sz="6" w:space="0" w:color="000000"/>
              <w:left w:val="single" w:sz="6" w:space="0" w:color="000000"/>
              <w:bottom w:val="single" w:sz="4" w:space="0" w:color="auto"/>
              <w:right w:val="single" w:sz="6" w:space="0" w:color="000000"/>
            </w:tcBorders>
            <w:vAlign w:val="center"/>
            <w:hideMark/>
          </w:tcPr>
          <w:p w14:paraId="10C10BFD" w14:textId="77777777" w:rsidR="001B3C4D" w:rsidRPr="001B3C4D" w:rsidRDefault="001B3C4D" w:rsidP="001B3C4D">
            <w:pPr>
              <w:adjustRightInd w:val="0"/>
              <w:snapToGrid w:val="0"/>
              <w:spacing w:line="400" w:lineRule="exact"/>
              <w:jc w:val="center"/>
              <w:textAlignment w:val="baseline"/>
              <w:rPr>
                <w:rFonts w:ascii="宋体" w:eastAsia="宋体" w:hAnsi="宋体" w:cs="微软雅黑" w:hint="eastAsia"/>
                <w:szCs w:val="21"/>
              </w:rPr>
            </w:pPr>
            <w:r w:rsidRPr="001B3C4D">
              <w:rPr>
                <w:rFonts w:ascii="宋体" w:eastAsia="宋体" w:hAnsi="宋体" w:cs="微软雅黑"/>
                <w:szCs w:val="21"/>
              </w:rPr>
              <w:t>25</w:t>
            </w:r>
          </w:p>
        </w:tc>
        <w:tc>
          <w:tcPr>
            <w:tcW w:w="3751" w:type="dxa"/>
            <w:tcBorders>
              <w:top w:val="single" w:sz="6" w:space="0" w:color="000000"/>
              <w:left w:val="single" w:sz="6" w:space="0" w:color="000000"/>
              <w:bottom w:val="single" w:sz="4" w:space="0" w:color="auto"/>
              <w:right w:val="single" w:sz="6" w:space="0" w:color="000000"/>
            </w:tcBorders>
            <w:vAlign w:val="center"/>
            <w:hideMark/>
          </w:tcPr>
          <w:p w14:paraId="58F5A261" w14:textId="77777777" w:rsidR="001B3C4D" w:rsidRPr="001B3C4D" w:rsidRDefault="001B3C4D" w:rsidP="001B3C4D">
            <w:pPr>
              <w:kinsoku w:val="0"/>
              <w:overflowPunct w:val="0"/>
              <w:autoSpaceDE w:val="0"/>
              <w:autoSpaceDN w:val="0"/>
              <w:spacing w:line="320" w:lineRule="exact"/>
              <w:rPr>
                <w:rFonts w:ascii="Calibri" w:eastAsia="宋体" w:hAnsi="宋体" w:cs="微软雅黑" w:hint="eastAsia"/>
                <w:bCs/>
                <w:kern w:val="0"/>
                <w:szCs w:val="21"/>
              </w:rPr>
            </w:pPr>
            <w:r w:rsidRPr="001B3C4D">
              <w:rPr>
                <w:rFonts w:ascii="Calibri" w:eastAsia="宋体" w:hAnsi="宋体" w:cs="微软雅黑"/>
                <w:bCs/>
                <w:kern w:val="0"/>
                <w:szCs w:val="21"/>
              </w:rPr>
              <w:t>其他资料</w:t>
            </w:r>
          </w:p>
        </w:tc>
        <w:tc>
          <w:tcPr>
            <w:tcW w:w="1559" w:type="dxa"/>
            <w:tcBorders>
              <w:top w:val="single" w:sz="6" w:space="0" w:color="000000"/>
              <w:left w:val="single" w:sz="6" w:space="0" w:color="000000"/>
              <w:bottom w:val="single" w:sz="6" w:space="0" w:color="000000"/>
              <w:right w:val="single" w:sz="6" w:space="0" w:color="000000"/>
            </w:tcBorders>
            <w:vAlign w:val="center"/>
          </w:tcPr>
          <w:p w14:paraId="6263494A" w14:textId="77777777" w:rsidR="001B3C4D" w:rsidRPr="001B3C4D" w:rsidRDefault="001B3C4D" w:rsidP="001B3C4D">
            <w:pPr>
              <w:rPr>
                <w:rFonts w:ascii="Calibri" w:eastAsia="宋体" w:hAnsi="Calibri" w:cs="Times New Roman"/>
                <w:sz w:val="24"/>
                <w:szCs w:val="21"/>
              </w:rPr>
            </w:pPr>
          </w:p>
        </w:tc>
        <w:tc>
          <w:tcPr>
            <w:tcW w:w="1560" w:type="dxa"/>
            <w:tcBorders>
              <w:top w:val="single" w:sz="6" w:space="0" w:color="000000"/>
              <w:left w:val="single" w:sz="6" w:space="0" w:color="000000"/>
              <w:bottom w:val="single" w:sz="6" w:space="0" w:color="000000"/>
              <w:right w:val="single" w:sz="6" w:space="0" w:color="000000"/>
            </w:tcBorders>
            <w:vAlign w:val="center"/>
          </w:tcPr>
          <w:p w14:paraId="15FF84DC" w14:textId="77777777" w:rsidR="001B3C4D" w:rsidRPr="001B3C4D" w:rsidRDefault="001B3C4D" w:rsidP="001B3C4D">
            <w:pPr>
              <w:snapToGrid w:val="0"/>
              <w:spacing w:line="400" w:lineRule="exact"/>
              <w:rPr>
                <w:rFonts w:ascii="宋体" w:eastAsia="宋体" w:hAnsi="宋体" w:cs="微软雅黑" w:hint="eastAsia"/>
                <w:szCs w:val="21"/>
              </w:rPr>
            </w:pPr>
          </w:p>
        </w:tc>
        <w:tc>
          <w:tcPr>
            <w:tcW w:w="2018" w:type="dxa"/>
            <w:tcBorders>
              <w:top w:val="single" w:sz="6" w:space="0" w:color="000000"/>
              <w:left w:val="single" w:sz="6" w:space="0" w:color="000000"/>
              <w:bottom w:val="single" w:sz="6" w:space="0" w:color="000000"/>
              <w:right w:val="single" w:sz="6" w:space="0" w:color="000000"/>
            </w:tcBorders>
            <w:vAlign w:val="center"/>
          </w:tcPr>
          <w:p w14:paraId="0698B1C2" w14:textId="77777777" w:rsidR="001B3C4D" w:rsidRPr="001B3C4D" w:rsidRDefault="001B3C4D" w:rsidP="001B3C4D">
            <w:pPr>
              <w:snapToGrid w:val="0"/>
              <w:spacing w:line="400" w:lineRule="exact"/>
              <w:rPr>
                <w:rFonts w:ascii="宋体" w:eastAsia="宋体" w:hAnsi="宋体" w:cs="微软雅黑" w:hint="eastAsia"/>
                <w:szCs w:val="21"/>
              </w:rPr>
            </w:pPr>
          </w:p>
        </w:tc>
      </w:tr>
    </w:tbl>
    <w:p w14:paraId="25D5592D" w14:textId="77777777" w:rsidR="001B3C4D" w:rsidRPr="001B3C4D" w:rsidRDefault="001B3C4D" w:rsidP="001B3C4D">
      <w:pPr>
        <w:spacing w:line="360" w:lineRule="auto"/>
        <w:jc w:val="center"/>
        <w:rPr>
          <w:rFonts w:ascii="宋体" w:eastAsia="宋体" w:hAnsi="宋体" w:cs="Times New Roman" w:hint="eastAsia"/>
          <w:b/>
          <w:snapToGrid w:val="0"/>
          <w:kern w:val="0"/>
          <w:sz w:val="28"/>
          <w:szCs w:val="28"/>
        </w:rPr>
      </w:pPr>
    </w:p>
    <w:p w14:paraId="04CACA46" w14:textId="77777777" w:rsidR="001B3C4D" w:rsidRPr="001B3C4D" w:rsidRDefault="001B3C4D" w:rsidP="001B3C4D">
      <w:pPr>
        <w:widowControl/>
        <w:jc w:val="left"/>
        <w:rPr>
          <w:rFonts w:ascii="宋体" w:eastAsia="宋体" w:hAnsi="宋体" w:cs="Times New Roman" w:hint="eastAsia"/>
          <w:b/>
          <w:snapToGrid w:val="0"/>
          <w:kern w:val="0"/>
          <w:sz w:val="28"/>
          <w:szCs w:val="28"/>
        </w:rPr>
      </w:pPr>
      <w:r w:rsidRPr="001B3C4D">
        <w:rPr>
          <w:rFonts w:ascii="宋体" w:eastAsia="宋体" w:hAnsi="宋体" w:cs="Times New Roman"/>
          <w:b/>
          <w:snapToGrid w:val="0"/>
          <w:kern w:val="0"/>
          <w:sz w:val="28"/>
          <w:szCs w:val="28"/>
        </w:rPr>
        <w:br w:type="page"/>
      </w:r>
    </w:p>
    <w:p w14:paraId="72BE985F" w14:textId="77777777" w:rsidR="001B3C4D" w:rsidRPr="001B3C4D" w:rsidRDefault="001B3C4D" w:rsidP="001B3C4D">
      <w:pPr>
        <w:spacing w:line="360" w:lineRule="auto"/>
        <w:jc w:val="center"/>
        <w:rPr>
          <w:rFonts w:ascii="宋体" w:eastAsia="宋体" w:hAnsi="宋体" w:cs="Times New Roman" w:hint="eastAsia"/>
          <w:b/>
          <w:snapToGrid w:val="0"/>
          <w:kern w:val="0"/>
          <w:sz w:val="28"/>
          <w:szCs w:val="28"/>
        </w:rPr>
      </w:pPr>
      <w:r w:rsidRPr="001B3C4D">
        <w:rPr>
          <w:rFonts w:ascii="宋体" w:eastAsia="宋体" w:hAnsi="宋体" w:cs="Times New Roman"/>
          <w:b/>
          <w:snapToGrid w:val="0"/>
          <w:kern w:val="0"/>
          <w:sz w:val="28"/>
          <w:szCs w:val="28"/>
        </w:rPr>
        <w:lastRenderedPageBreak/>
        <w:t>二、开标一览表</w:t>
      </w:r>
    </w:p>
    <w:p w14:paraId="14E87684" w14:textId="77777777" w:rsidR="001B3C4D" w:rsidRPr="001B3C4D" w:rsidRDefault="001B3C4D" w:rsidP="001B3C4D">
      <w:pPr>
        <w:spacing w:line="360" w:lineRule="auto"/>
        <w:rPr>
          <w:rFonts w:ascii="宋体" w:eastAsia="宋体" w:hAnsi="宋体" w:cs="Times New Roman" w:hint="eastAsia"/>
          <w:b/>
          <w:snapToGrid w:val="0"/>
          <w:kern w:val="0"/>
          <w:sz w:val="28"/>
          <w:szCs w:val="28"/>
        </w:rPr>
      </w:pPr>
    </w:p>
    <w:p w14:paraId="35175F20" w14:textId="77777777" w:rsidR="001B3C4D" w:rsidRPr="001B3C4D" w:rsidRDefault="001B3C4D" w:rsidP="001B3C4D">
      <w:pPr>
        <w:spacing w:line="360" w:lineRule="auto"/>
        <w:contextualSpacing/>
        <w:jc w:val="left"/>
        <w:rPr>
          <w:rFonts w:ascii="宋体" w:eastAsia="宋体" w:hAnsi="宋体" w:cs="Times New Roman" w:hint="eastAsia"/>
          <w:szCs w:val="21"/>
        </w:rPr>
      </w:pPr>
      <w:r w:rsidRPr="001B3C4D">
        <w:rPr>
          <w:rFonts w:ascii="宋体" w:eastAsia="宋体" w:hAnsi="宋体" w:cs="Times New Roman"/>
          <w:szCs w:val="21"/>
        </w:rPr>
        <w:t>采购编号：</w:t>
      </w:r>
    </w:p>
    <w:p w14:paraId="5CA918CD" w14:textId="77777777" w:rsidR="001B3C4D" w:rsidRPr="001B3C4D" w:rsidRDefault="001B3C4D" w:rsidP="001B3C4D">
      <w:pPr>
        <w:spacing w:line="360" w:lineRule="auto"/>
        <w:rPr>
          <w:rFonts w:ascii="宋体" w:eastAsia="宋体" w:hAnsi="宋体" w:cs="Times New Roman" w:hint="eastAsia"/>
          <w:szCs w:val="21"/>
        </w:rPr>
      </w:pPr>
      <w:r w:rsidRPr="001B3C4D">
        <w:rPr>
          <w:rFonts w:ascii="宋体" w:eastAsia="宋体" w:hAnsi="宋体" w:cs="Times New Roman"/>
          <w:szCs w:val="21"/>
        </w:rPr>
        <w:t xml:space="preserve">项目名称：                                                      </w:t>
      </w:r>
      <w:r w:rsidRPr="001B3C4D">
        <w:rPr>
          <w:rFonts w:ascii="宋体" w:eastAsia="宋体" w:hAnsi="宋体" w:cs="Arial"/>
          <w:szCs w:val="21"/>
        </w:rPr>
        <w:t>单位：元（人民币）</w:t>
      </w:r>
    </w:p>
    <w:tbl>
      <w:tblPr>
        <w:tblW w:w="8925" w:type="dxa"/>
        <w:tblLayout w:type="fixed"/>
        <w:tblLook w:val="04A0" w:firstRow="1" w:lastRow="0" w:firstColumn="1" w:lastColumn="0" w:noHBand="0" w:noVBand="1"/>
      </w:tblPr>
      <w:tblGrid>
        <w:gridCol w:w="2001"/>
        <w:gridCol w:w="4001"/>
        <w:gridCol w:w="2001"/>
        <w:gridCol w:w="922"/>
      </w:tblGrid>
      <w:tr w:rsidR="00056009" w:rsidRPr="001B3C4D" w14:paraId="75613579" w14:textId="77777777" w:rsidTr="00056009">
        <w:trPr>
          <w:trHeight w:val="1161"/>
        </w:trPr>
        <w:tc>
          <w:tcPr>
            <w:tcW w:w="20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5D1BA28" w14:textId="77777777"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1B3C4D">
              <w:rPr>
                <w:rFonts w:ascii="宋体" w:eastAsia="宋体" w:hAnsi="宋体" w:cs="宋体"/>
                <w:b/>
                <w:szCs w:val="21"/>
                <w:lang w:val="zh-CN"/>
              </w:rPr>
              <w:t>项目名称</w:t>
            </w:r>
          </w:p>
        </w:tc>
        <w:tc>
          <w:tcPr>
            <w:tcW w:w="40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9DF838D" w14:textId="77777777"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1B3C4D">
              <w:rPr>
                <w:rFonts w:ascii="宋体" w:eastAsia="宋体" w:hAnsi="宋体" w:cs="宋体"/>
                <w:b/>
                <w:szCs w:val="21"/>
                <w:lang w:val="zh-CN"/>
              </w:rPr>
              <w:t>投标报价</w:t>
            </w:r>
          </w:p>
        </w:tc>
        <w:tc>
          <w:tcPr>
            <w:tcW w:w="20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EC664CE" w14:textId="043E7C2E"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056009">
              <w:rPr>
                <w:rFonts w:ascii="宋体" w:eastAsia="宋体" w:hAnsi="宋体" w:cs="宋体"/>
                <w:b/>
                <w:szCs w:val="21"/>
              </w:rPr>
              <w:t>合同履行期限</w:t>
            </w:r>
          </w:p>
        </w:tc>
        <w:tc>
          <w:tcPr>
            <w:tcW w:w="92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C160F98" w14:textId="77777777" w:rsidR="00056009" w:rsidRPr="001B3C4D" w:rsidRDefault="00056009" w:rsidP="001B3C4D">
            <w:pPr>
              <w:autoSpaceDE w:val="0"/>
              <w:autoSpaceDN w:val="0"/>
              <w:adjustRightInd w:val="0"/>
              <w:spacing w:line="480" w:lineRule="exact"/>
              <w:jc w:val="center"/>
              <w:rPr>
                <w:rFonts w:ascii="宋体" w:eastAsia="宋体" w:hAnsi="宋体" w:cs="宋体" w:hint="eastAsia"/>
                <w:b/>
                <w:szCs w:val="21"/>
                <w:lang w:val="zh-CN"/>
              </w:rPr>
            </w:pPr>
            <w:r w:rsidRPr="001B3C4D">
              <w:rPr>
                <w:rFonts w:ascii="宋体" w:eastAsia="宋体" w:hAnsi="宋体" w:cs="宋体"/>
                <w:b/>
                <w:szCs w:val="21"/>
                <w:lang w:val="zh-CN"/>
              </w:rPr>
              <w:t>备注</w:t>
            </w:r>
          </w:p>
        </w:tc>
      </w:tr>
      <w:tr w:rsidR="00056009" w:rsidRPr="001B3C4D" w14:paraId="1F930D07" w14:textId="77777777" w:rsidTr="00056009">
        <w:trPr>
          <w:trHeight w:val="1161"/>
        </w:trPr>
        <w:tc>
          <w:tcPr>
            <w:tcW w:w="2001" w:type="dxa"/>
            <w:tcBorders>
              <w:top w:val="single" w:sz="6" w:space="0" w:color="auto"/>
              <w:left w:val="single" w:sz="6" w:space="0" w:color="auto"/>
              <w:bottom w:val="single" w:sz="6" w:space="0" w:color="auto"/>
              <w:right w:val="single" w:sz="6" w:space="0" w:color="auto"/>
            </w:tcBorders>
            <w:vAlign w:val="center"/>
          </w:tcPr>
          <w:p w14:paraId="0BBCBAD6" w14:textId="77777777" w:rsidR="00056009" w:rsidRPr="001B3C4D" w:rsidRDefault="00056009" w:rsidP="001B3C4D">
            <w:pPr>
              <w:autoSpaceDE w:val="0"/>
              <w:autoSpaceDN w:val="0"/>
              <w:adjustRightInd w:val="0"/>
              <w:spacing w:line="480" w:lineRule="exact"/>
              <w:ind w:firstLine="240"/>
              <w:rPr>
                <w:rFonts w:ascii="宋体" w:eastAsia="宋体" w:hAnsi="宋体" w:cs="Times New Roman" w:hint="eastAsia"/>
                <w:szCs w:val="21"/>
              </w:rPr>
            </w:pPr>
          </w:p>
        </w:tc>
        <w:tc>
          <w:tcPr>
            <w:tcW w:w="4001" w:type="dxa"/>
            <w:tcBorders>
              <w:top w:val="single" w:sz="6" w:space="0" w:color="auto"/>
              <w:left w:val="single" w:sz="6" w:space="0" w:color="auto"/>
              <w:bottom w:val="single" w:sz="6" w:space="0" w:color="auto"/>
              <w:right w:val="single" w:sz="6" w:space="0" w:color="auto"/>
            </w:tcBorders>
            <w:vAlign w:val="center"/>
            <w:hideMark/>
          </w:tcPr>
          <w:p w14:paraId="62585C16" w14:textId="77777777" w:rsidR="00056009" w:rsidRPr="001B3C4D" w:rsidRDefault="00056009" w:rsidP="001B3C4D">
            <w:pPr>
              <w:autoSpaceDE w:val="0"/>
              <w:autoSpaceDN w:val="0"/>
              <w:adjustRightInd w:val="0"/>
              <w:spacing w:line="480" w:lineRule="exact"/>
              <w:rPr>
                <w:rFonts w:ascii="宋体" w:eastAsia="宋体" w:hAnsi="宋体" w:cs="宋体" w:hint="eastAsia"/>
                <w:szCs w:val="21"/>
                <w:lang w:val="zh-CN"/>
              </w:rPr>
            </w:pPr>
            <w:r w:rsidRPr="001B3C4D">
              <w:rPr>
                <w:rFonts w:ascii="宋体" w:eastAsia="宋体" w:hAnsi="宋体" w:cs="宋体"/>
                <w:szCs w:val="21"/>
                <w:lang w:val="zh-CN"/>
              </w:rPr>
              <w:t>大写：　　　　　　小写：</w:t>
            </w:r>
          </w:p>
        </w:tc>
        <w:tc>
          <w:tcPr>
            <w:tcW w:w="2001" w:type="dxa"/>
            <w:tcBorders>
              <w:top w:val="single" w:sz="6" w:space="0" w:color="auto"/>
              <w:left w:val="single" w:sz="6" w:space="0" w:color="auto"/>
              <w:bottom w:val="single" w:sz="6" w:space="0" w:color="auto"/>
              <w:right w:val="single" w:sz="6" w:space="0" w:color="auto"/>
            </w:tcBorders>
            <w:vAlign w:val="center"/>
          </w:tcPr>
          <w:p w14:paraId="72D1A89B" w14:textId="77777777" w:rsidR="00056009" w:rsidRPr="001B3C4D" w:rsidRDefault="00056009" w:rsidP="001B3C4D">
            <w:pPr>
              <w:autoSpaceDE w:val="0"/>
              <w:autoSpaceDN w:val="0"/>
              <w:adjustRightInd w:val="0"/>
              <w:spacing w:line="480" w:lineRule="exact"/>
              <w:ind w:firstLine="240"/>
              <w:rPr>
                <w:rFonts w:ascii="宋体" w:eastAsia="宋体" w:hAnsi="宋体" w:cs="宋体" w:hint="eastAsia"/>
                <w:szCs w:val="21"/>
                <w:lang w:val="zh-CN"/>
              </w:rPr>
            </w:pPr>
          </w:p>
        </w:tc>
        <w:tc>
          <w:tcPr>
            <w:tcW w:w="922" w:type="dxa"/>
            <w:tcBorders>
              <w:top w:val="single" w:sz="6" w:space="0" w:color="auto"/>
              <w:left w:val="single" w:sz="6" w:space="0" w:color="auto"/>
              <w:bottom w:val="single" w:sz="6" w:space="0" w:color="auto"/>
              <w:right w:val="single" w:sz="6" w:space="0" w:color="auto"/>
            </w:tcBorders>
            <w:vAlign w:val="center"/>
          </w:tcPr>
          <w:p w14:paraId="703E42BC" w14:textId="77777777" w:rsidR="00056009" w:rsidRPr="001B3C4D" w:rsidRDefault="00056009" w:rsidP="001B3C4D">
            <w:pPr>
              <w:autoSpaceDE w:val="0"/>
              <w:autoSpaceDN w:val="0"/>
              <w:adjustRightInd w:val="0"/>
              <w:spacing w:line="480" w:lineRule="exact"/>
              <w:ind w:firstLine="240"/>
              <w:rPr>
                <w:rFonts w:ascii="宋体" w:eastAsia="宋体" w:hAnsi="宋体" w:cs="宋体" w:hint="eastAsia"/>
                <w:szCs w:val="21"/>
                <w:lang w:val="zh-CN"/>
              </w:rPr>
            </w:pPr>
          </w:p>
        </w:tc>
      </w:tr>
    </w:tbl>
    <w:p w14:paraId="6426EC34"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投标人名称：</w:t>
      </w:r>
      <w:r w:rsidRPr="001B3C4D">
        <w:rPr>
          <w:rFonts w:ascii="宋体" w:eastAsia="宋体" w:hAnsi="宋体" w:cs="宋体"/>
          <w:szCs w:val="21"/>
          <w:u w:val="single"/>
          <w:lang w:val="zh-CN"/>
        </w:rPr>
        <w:t xml:space="preserve">     （全称）   </w:t>
      </w:r>
      <w:r w:rsidRPr="001B3C4D">
        <w:rPr>
          <w:rFonts w:ascii="宋体" w:eastAsia="宋体" w:hAnsi="宋体" w:cs="宋体"/>
          <w:szCs w:val="21"/>
          <w:lang w:val="zh-CN"/>
        </w:rPr>
        <w:t>（公章）：</w:t>
      </w:r>
    </w:p>
    <w:p w14:paraId="44407496" w14:textId="77777777"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日期：年月日</w:t>
      </w:r>
    </w:p>
    <w:p w14:paraId="77C57555" w14:textId="0FBDF3B8" w:rsidR="001B3C4D" w:rsidRPr="001B3C4D" w:rsidRDefault="001B3C4D" w:rsidP="001B3C4D">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注：1</w:t>
      </w:r>
      <w:r w:rsidRPr="001B3C4D">
        <w:rPr>
          <w:rFonts w:ascii="宋体" w:eastAsia="宋体" w:hAnsi="宋体" w:cs="宋体"/>
          <w:szCs w:val="21"/>
        </w:rPr>
        <w:t>.</w:t>
      </w:r>
      <w:r w:rsidR="00056009" w:rsidRPr="00056009">
        <w:rPr>
          <w:rFonts w:ascii="宋体" w:eastAsia="宋体" w:hAnsi="宋体" w:cs="宋体"/>
          <w:sz w:val="24"/>
        </w:rPr>
        <w:t xml:space="preserve"> </w:t>
      </w:r>
      <w:r w:rsidR="00056009" w:rsidRPr="00056009">
        <w:rPr>
          <w:rFonts w:ascii="宋体" w:eastAsia="宋体" w:hAnsi="宋体" w:cs="宋体"/>
          <w:szCs w:val="21"/>
        </w:rPr>
        <w:t>合同履行期限</w:t>
      </w:r>
      <w:r w:rsidRPr="001B3C4D">
        <w:rPr>
          <w:rFonts w:ascii="宋体" w:eastAsia="宋体" w:hAnsi="宋体" w:cs="宋体"/>
          <w:szCs w:val="21"/>
          <w:lang w:val="zh-CN"/>
        </w:rPr>
        <w:t>期指完成该项目的最终时间（日历天）。</w:t>
      </w:r>
    </w:p>
    <w:p w14:paraId="6D332BB9" w14:textId="77777777" w:rsidR="001B3C4D" w:rsidRPr="001B3C4D" w:rsidRDefault="001B3C4D" w:rsidP="001B3C4D">
      <w:pPr>
        <w:autoSpaceDE w:val="0"/>
        <w:autoSpaceDN w:val="0"/>
        <w:adjustRightInd w:val="0"/>
        <w:spacing w:line="480" w:lineRule="auto"/>
        <w:ind w:firstLineChars="200" w:firstLine="420"/>
        <w:rPr>
          <w:rFonts w:ascii="宋体" w:eastAsia="宋体" w:hAnsi="宋体" w:cs="宋体" w:hint="eastAsia"/>
          <w:szCs w:val="21"/>
          <w:lang w:val="zh-CN"/>
        </w:rPr>
      </w:pPr>
      <w:r w:rsidRPr="001B3C4D">
        <w:rPr>
          <w:rFonts w:ascii="宋体" w:eastAsia="宋体" w:hAnsi="宋体" w:cs="宋体"/>
          <w:szCs w:val="21"/>
          <w:lang w:val="zh-CN"/>
        </w:rPr>
        <w:t>2.如招标公告明确项目交付日期以年为单位，本表应填写完成该项目的年限。</w:t>
      </w:r>
    </w:p>
    <w:p w14:paraId="5F213D22"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193334F8"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5C83CBFC"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47355DBC"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6559D14F"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41BF9FA3"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6F5C052E"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383FB52A"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7F15E50B"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0600E091" w14:textId="77777777" w:rsidR="001B3C4D" w:rsidRPr="001B3C4D" w:rsidRDefault="001B3C4D" w:rsidP="001B3C4D">
      <w:pPr>
        <w:autoSpaceDE w:val="0"/>
        <w:autoSpaceDN w:val="0"/>
        <w:adjustRightInd w:val="0"/>
        <w:spacing w:line="360" w:lineRule="auto"/>
        <w:rPr>
          <w:rFonts w:ascii="宋体" w:eastAsia="宋体" w:hAnsi="Calibri" w:cs="宋体"/>
          <w:sz w:val="24"/>
          <w:szCs w:val="22"/>
          <w:lang w:val="zh-CN"/>
        </w:rPr>
      </w:pPr>
    </w:p>
    <w:p w14:paraId="6AB3E108" w14:textId="77777777" w:rsidR="001B3C4D" w:rsidRDefault="001B3C4D" w:rsidP="001B3C4D">
      <w:pPr>
        <w:autoSpaceDE w:val="0"/>
        <w:autoSpaceDN w:val="0"/>
        <w:adjustRightInd w:val="0"/>
        <w:spacing w:line="360" w:lineRule="auto"/>
        <w:rPr>
          <w:rFonts w:ascii="宋体" w:eastAsia="宋体" w:hAnsi="宋体" w:cs="黑体" w:hint="eastAsia"/>
          <w:b/>
          <w:bCs/>
          <w:sz w:val="44"/>
          <w:szCs w:val="44"/>
          <w:lang w:val="zh-CN"/>
        </w:rPr>
      </w:pPr>
    </w:p>
    <w:p w14:paraId="0E722D86" w14:textId="77777777" w:rsidR="001B3C4D" w:rsidRDefault="001B3C4D" w:rsidP="001B3C4D">
      <w:pPr>
        <w:autoSpaceDE w:val="0"/>
        <w:autoSpaceDN w:val="0"/>
        <w:adjustRightInd w:val="0"/>
        <w:spacing w:line="360" w:lineRule="auto"/>
        <w:rPr>
          <w:rFonts w:ascii="宋体" w:eastAsia="宋体" w:hAnsi="宋体" w:cs="黑体" w:hint="eastAsia"/>
          <w:b/>
          <w:bCs/>
          <w:sz w:val="44"/>
          <w:szCs w:val="44"/>
          <w:lang w:val="zh-CN"/>
        </w:rPr>
      </w:pPr>
    </w:p>
    <w:p w14:paraId="4A38D403" w14:textId="77777777" w:rsidR="001B3C4D" w:rsidRPr="001B3C4D" w:rsidRDefault="001B3C4D" w:rsidP="001B3C4D">
      <w:pPr>
        <w:autoSpaceDE w:val="0"/>
        <w:autoSpaceDN w:val="0"/>
        <w:adjustRightInd w:val="0"/>
        <w:spacing w:line="360" w:lineRule="auto"/>
        <w:rPr>
          <w:rFonts w:ascii="宋体" w:eastAsia="宋体" w:hAnsi="宋体" w:cs="黑体" w:hint="eastAsia"/>
          <w:b/>
          <w:bCs/>
          <w:sz w:val="44"/>
          <w:szCs w:val="44"/>
          <w:lang w:val="zh-CN"/>
        </w:rPr>
      </w:pPr>
    </w:p>
    <w:p w14:paraId="11CCDF41"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28"/>
          <w:szCs w:val="28"/>
          <w:lang w:val="zh-CN"/>
        </w:rPr>
      </w:pPr>
      <w:r w:rsidRPr="001B3C4D">
        <w:rPr>
          <w:rFonts w:ascii="宋体" w:eastAsia="宋体" w:hAnsi="宋体" w:cs="黑体"/>
          <w:b/>
          <w:bCs/>
          <w:sz w:val="28"/>
          <w:szCs w:val="28"/>
          <w:lang w:val="zh-CN"/>
        </w:rPr>
        <w:lastRenderedPageBreak/>
        <w:t>三、资格审查证明材料</w:t>
      </w:r>
    </w:p>
    <w:p w14:paraId="7B9D70F0" w14:textId="77777777" w:rsidR="001B3C4D" w:rsidRPr="001B3C4D" w:rsidRDefault="001B3C4D" w:rsidP="001B3C4D">
      <w:pPr>
        <w:spacing w:line="360" w:lineRule="auto"/>
        <w:jc w:val="center"/>
        <w:rPr>
          <w:rFonts w:ascii="宋体" w:eastAsia="宋体" w:hAnsi="宋体" w:cs="Times New Roman" w:hint="eastAsia"/>
          <w:b/>
          <w:snapToGrid w:val="0"/>
          <w:kern w:val="0"/>
          <w:sz w:val="24"/>
        </w:rPr>
      </w:pPr>
      <w:r w:rsidRPr="001B3C4D">
        <w:rPr>
          <w:rFonts w:ascii="宋体" w:eastAsia="宋体" w:hAnsi="宋体" w:cs="Times New Roman"/>
          <w:b/>
          <w:snapToGrid w:val="0"/>
          <w:kern w:val="0"/>
          <w:sz w:val="24"/>
        </w:rPr>
        <w:t>3.1 投 标 函</w:t>
      </w:r>
    </w:p>
    <w:p w14:paraId="1BC54E87" w14:textId="77777777" w:rsidR="001B3C4D" w:rsidRPr="001B3C4D" w:rsidRDefault="001B3C4D" w:rsidP="001B3C4D">
      <w:pPr>
        <w:adjustRightInd w:val="0"/>
        <w:spacing w:line="480" w:lineRule="exact"/>
        <w:rPr>
          <w:rFonts w:ascii="宋体" w:eastAsia="宋体" w:hAnsi="宋体" w:cs="Times New Roman" w:hint="eastAsia"/>
          <w:b/>
          <w:snapToGrid w:val="0"/>
          <w:kern w:val="0"/>
          <w:szCs w:val="21"/>
        </w:rPr>
      </w:pPr>
      <w:r w:rsidRPr="001B3C4D">
        <w:rPr>
          <w:rFonts w:ascii="宋体" w:eastAsia="宋体" w:hAnsi="宋体" w:cs="Times New Roman"/>
          <w:snapToGrid w:val="0"/>
          <w:kern w:val="0"/>
          <w:szCs w:val="21"/>
        </w:rPr>
        <w:t>致：</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（采购人）</w:t>
      </w:r>
    </w:p>
    <w:p w14:paraId="7B624F88" w14:textId="77777777" w:rsidR="001B3C4D" w:rsidRPr="001B3C4D" w:rsidRDefault="001B3C4D" w:rsidP="001B3C4D">
      <w:pPr>
        <w:adjustRightInd w:val="0"/>
        <w:spacing w:line="360" w:lineRule="auto"/>
        <w:ind w:firstLineChars="200" w:firstLine="420"/>
        <w:outlineLvl w:val="0"/>
        <w:rPr>
          <w:rFonts w:ascii="宋体" w:eastAsia="宋体" w:hAnsi="宋体" w:cs="Times New Roman" w:hint="eastAsia"/>
          <w:snapToGrid w:val="0"/>
          <w:kern w:val="0"/>
          <w:szCs w:val="21"/>
        </w:rPr>
      </w:pPr>
      <w:r w:rsidRPr="001B3C4D">
        <w:rPr>
          <w:rFonts w:ascii="宋体" w:eastAsia="宋体" w:hAnsi="宋体" w:cs="Times New Roman"/>
          <w:snapToGrid w:val="0"/>
          <w:kern w:val="0"/>
          <w:szCs w:val="21"/>
        </w:rPr>
        <w:t>根据贵方</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（项目名称、招标编号）采购的招标公告及投标邀请，_______（姓名和职务）被正式授权并代表投标人</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（投标人名称、地址）提交。</w:t>
      </w:r>
    </w:p>
    <w:p w14:paraId="059200FB" w14:textId="77777777" w:rsidR="001B3C4D" w:rsidRPr="001B3C4D" w:rsidRDefault="001B3C4D" w:rsidP="001B3C4D">
      <w:pPr>
        <w:adjustRightInd w:val="0"/>
        <w:spacing w:line="360" w:lineRule="auto"/>
        <w:ind w:firstLineChars="200" w:firstLine="420"/>
        <w:rPr>
          <w:rFonts w:ascii="宋体" w:eastAsia="宋体" w:hAnsi="宋体" w:cs="Times New Roman" w:hint="eastAsia"/>
          <w:snapToGrid w:val="0"/>
          <w:kern w:val="0"/>
          <w:szCs w:val="21"/>
        </w:rPr>
      </w:pPr>
      <w:r w:rsidRPr="001B3C4D">
        <w:rPr>
          <w:rFonts w:ascii="宋体" w:eastAsia="宋体" w:hAnsi="宋体" w:cs="Times New Roman"/>
          <w:snapToGrid w:val="0"/>
          <w:kern w:val="0"/>
          <w:szCs w:val="21"/>
        </w:rPr>
        <w:t>我方确认收到贵方提供的</w:t>
      </w:r>
      <w:r w:rsidRPr="001B3C4D">
        <w:rPr>
          <w:rFonts w:ascii="宋体" w:eastAsia="宋体" w:hAnsi="宋体" w:cs="Times New Roman"/>
          <w:snapToGrid w:val="0"/>
          <w:kern w:val="0"/>
          <w:szCs w:val="21"/>
          <w:u w:val="single"/>
        </w:rPr>
        <w:t xml:space="preserve">            </w:t>
      </w:r>
      <w:r w:rsidRPr="001B3C4D">
        <w:rPr>
          <w:rFonts w:ascii="宋体" w:eastAsia="宋体" w:hAnsi="宋体" w:cs="Times New Roman"/>
          <w:snapToGrid w:val="0"/>
          <w:kern w:val="0"/>
          <w:szCs w:val="21"/>
        </w:rPr>
        <w:t>（项目名称、招标编号）招标文件的全部内容。</w:t>
      </w:r>
    </w:p>
    <w:p w14:paraId="4D3C584D" w14:textId="77777777" w:rsidR="001B3C4D" w:rsidRPr="001B3C4D" w:rsidRDefault="001B3C4D" w:rsidP="001B3C4D">
      <w:pPr>
        <w:adjustRightInd w:val="0"/>
        <w:spacing w:line="360" w:lineRule="auto"/>
        <w:ind w:firstLineChars="200" w:firstLine="420"/>
        <w:rPr>
          <w:rFonts w:ascii="宋体" w:eastAsia="宋体" w:hAnsi="宋体" w:cs="Times New Roman" w:hint="eastAsia"/>
          <w:snapToGrid w:val="0"/>
          <w:kern w:val="0"/>
          <w:szCs w:val="21"/>
        </w:rPr>
      </w:pPr>
      <w:r w:rsidRPr="001B3C4D">
        <w:rPr>
          <w:rFonts w:ascii="宋体" w:eastAsia="宋体" w:hAnsi="宋体" w:cs="Times New Roman"/>
          <w:snapToGrid w:val="0"/>
          <w:kern w:val="0"/>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sidRPr="001B3C4D">
        <w:rPr>
          <w:rFonts w:ascii="宋体" w:eastAsia="宋体" w:hAnsi="宋体" w:cs="Times New Roman"/>
          <w:szCs w:val="21"/>
        </w:rPr>
        <w:t>已完全理解并接受招标文件的各项规定和要求及资金支付规定，对招标文件的合理性、合法性不再有异议，并承诺在发生争议时不会以对《招标文件》存在误解、不明白的条款为由，对贵中心行使任何法律上的抗辩权。</w:t>
      </w:r>
    </w:p>
    <w:p w14:paraId="1F1467E1"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我方已完全明白招标文件的所有条款要求，并申明如下：</w:t>
      </w:r>
    </w:p>
    <w:p w14:paraId="6CE1D769"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一、按招标文件提供的全部货物与相关服务的投标总价详见《开标一览表》。</w:t>
      </w:r>
    </w:p>
    <w:p w14:paraId="2F11CB96"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二、</w:t>
      </w:r>
      <w:r w:rsidRPr="001B3C4D">
        <w:rPr>
          <w:rFonts w:ascii="宋体" w:eastAsia="宋体" w:hAnsi="宋体" w:cs="Times New Roman"/>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sidRPr="001B3C4D">
        <w:rPr>
          <w:rFonts w:ascii="宋体" w:eastAsia="宋体" w:hAnsi="宋体" w:cs="Courier New"/>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58BBF775"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三、我方明白并同意，在规定的开标日之后，投标有效期之内撤销投标的，则我方承担违背投标承诺的责任追究。</w:t>
      </w:r>
    </w:p>
    <w:p w14:paraId="3E1125A9"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四、我方同意按照贵方可能提出的要求而提供与投标有关的任何其他数据、信息或资料。</w:t>
      </w:r>
    </w:p>
    <w:p w14:paraId="32DE9C49"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五、我方理解贵方不一定接受最低投标价或任何贵方可能收到的投标。</w:t>
      </w:r>
    </w:p>
    <w:p w14:paraId="211E78D5" w14:textId="77777777" w:rsidR="001B3C4D" w:rsidRPr="001B3C4D" w:rsidRDefault="001B3C4D" w:rsidP="001B3C4D">
      <w:pPr>
        <w:adjustRightInd w:val="0"/>
        <w:spacing w:line="360" w:lineRule="auto"/>
        <w:ind w:firstLineChars="200" w:firstLine="420"/>
        <w:rPr>
          <w:rFonts w:ascii="宋体" w:eastAsia="宋体" w:hAnsi="宋体" w:cs="Courier New" w:hint="eastAsia"/>
          <w:szCs w:val="21"/>
        </w:rPr>
      </w:pPr>
      <w:r w:rsidRPr="001B3C4D">
        <w:rPr>
          <w:rFonts w:ascii="宋体" w:eastAsia="宋体" w:hAnsi="宋体" w:cs="Courier New"/>
          <w:szCs w:val="21"/>
        </w:rPr>
        <w:t>六、我方如果中标，将保证履行招标文件及其澄清、修改文件（如果有）中的全部责任和义务，按质、按量、按期完成《项目需求》及《合同书》中的全部任务。</w:t>
      </w:r>
    </w:p>
    <w:p w14:paraId="290E54D4" w14:textId="77777777" w:rsidR="001B3C4D" w:rsidRPr="001B3C4D" w:rsidRDefault="001B3C4D" w:rsidP="001B3C4D">
      <w:pPr>
        <w:adjustRightInd w:val="0"/>
        <w:spacing w:line="360" w:lineRule="auto"/>
        <w:ind w:firstLineChars="200" w:firstLine="420"/>
        <w:rPr>
          <w:rFonts w:ascii="宋体" w:eastAsia="宋体" w:hAnsi="宋体" w:cs="宋体" w:hint="eastAsia"/>
          <w:szCs w:val="21"/>
        </w:rPr>
      </w:pPr>
      <w:r w:rsidRPr="001B3C4D">
        <w:rPr>
          <w:rFonts w:ascii="宋体" w:eastAsia="宋体" w:hAnsi="宋体" w:cs="Courier New"/>
          <w:szCs w:val="21"/>
        </w:rPr>
        <w:t>七、我方在此保证所提交的所有文件和全部说明是真实的和正确的。</w:t>
      </w:r>
    </w:p>
    <w:p w14:paraId="25D90D81" w14:textId="77777777" w:rsidR="001B3C4D" w:rsidRPr="001B3C4D" w:rsidRDefault="001B3C4D" w:rsidP="001B3C4D">
      <w:pPr>
        <w:adjustRightInd w:val="0"/>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 xml:space="preserve">八、我方投标报价已包含应向知识产权所有权人支付的所有相关税费，并保证采购人在中国使用我方提供的货物时，如有第三方提出侵犯其知识产权主张的，责任由我方承担。 </w:t>
      </w:r>
    </w:p>
    <w:p w14:paraId="12E7C217" w14:textId="77777777" w:rsidR="001B3C4D" w:rsidRPr="001B3C4D" w:rsidRDefault="001B3C4D" w:rsidP="001B3C4D">
      <w:pPr>
        <w:adjustRightInd w:val="0"/>
        <w:spacing w:line="360" w:lineRule="auto"/>
        <w:ind w:firstLineChars="200" w:firstLine="420"/>
        <w:rPr>
          <w:rFonts w:ascii="宋体" w:eastAsia="宋体" w:hAnsi="宋体" w:cs="Arial" w:hint="eastAsia"/>
          <w:szCs w:val="21"/>
        </w:rPr>
      </w:pPr>
      <w:r w:rsidRPr="001B3C4D">
        <w:rPr>
          <w:rFonts w:ascii="宋体" w:eastAsia="宋体" w:hAnsi="宋体" w:cs="Arial"/>
          <w:szCs w:val="21"/>
        </w:rPr>
        <w:t>九、我方具备《</w:t>
      </w:r>
      <w:r w:rsidRPr="001B3C4D">
        <w:rPr>
          <w:rFonts w:ascii="宋体" w:eastAsia="宋体" w:hAnsi="宋体" w:cs="宋体"/>
          <w:szCs w:val="21"/>
        </w:rPr>
        <w:t>中华人民共和国</w:t>
      </w:r>
      <w:r w:rsidRPr="001B3C4D">
        <w:rPr>
          <w:rFonts w:ascii="宋体" w:eastAsia="宋体" w:hAnsi="宋体" w:cs="Arial"/>
          <w:szCs w:val="21"/>
        </w:rPr>
        <w:t>政府采购法》第二十二条规定的条件；承诺如下：</w:t>
      </w:r>
    </w:p>
    <w:p w14:paraId="600DB6FB" w14:textId="77777777" w:rsidR="001B3C4D" w:rsidRPr="001B3C4D" w:rsidRDefault="001B3C4D" w:rsidP="001B3C4D">
      <w:pPr>
        <w:adjustRightInd w:val="0"/>
        <w:spacing w:line="360" w:lineRule="auto"/>
        <w:ind w:firstLineChars="200" w:firstLine="420"/>
        <w:rPr>
          <w:rFonts w:ascii="宋体" w:eastAsia="宋体" w:hAnsi="宋体" w:cs="Arial" w:hint="eastAsia"/>
          <w:szCs w:val="21"/>
        </w:rPr>
      </w:pPr>
      <w:r w:rsidRPr="001B3C4D">
        <w:rPr>
          <w:rFonts w:ascii="宋体" w:eastAsia="宋体" w:hAnsi="宋体" w:cs="Arial"/>
          <w:szCs w:val="21"/>
        </w:rPr>
        <w:t>1. 具有独立承担民事责任能力的在中华人民共和国境内注册的法人或其他组织或自然人，有效的营业</w:t>
      </w:r>
      <w:r w:rsidRPr="001B3C4D">
        <w:rPr>
          <w:rFonts w:ascii="宋体" w:eastAsia="宋体" w:hAnsi="宋体" w:cs="Arial"/>
          <w:szCs w:val="21"/>
        </w:rPr>
        <w:lastRenderedPageBreak/>
        <w:t>执照（或事业法人登记证或身份证等相关证明）。</w:t>
      </w:r>
    </w:p>
    <w:p w14:paraId="0931B818"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2. 我方已依法缴纳了各项税费及社会保险费用，如有需要，可随时向采购人提供近三个月内的相关缴费证明，以便核查。</w:t>
      </w:r>
    </w:p>
    <w:p w14:paraId="53701C53"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3. 我方已依法建立健全的财务会计制度，如有需要，可随时向采购人提供相关证明材料，以便核查。</w:t>
      </w:r>
    </w:p>
    <w:p w14:paraId="0EFB916B"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4. 参加政府采购活动前三年内，在经营活动中没有重大违法记录。</w:t>
      </w:r>
    </w:p>
    <w:p w14:paraId="6406739C"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5. 符合法律、行政法规规定的其他条件。</w:t>
      </w:r>
    </w:p>
    <w:p w14:paraId="668E1B49"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宋体"/>
          <w:szCs w:val="21"/>
        </w:rPr>
        <w:t>以上内容如有虚假或与事实不符的，评审委员会可将</w:t>
      </w:r>
      <w:r w:rsidRPr="001B3C4D">
        <w:rPr>
          <w:rFonts w:ascii="宋体" w:eastAsia="宋体" w:hAnsi="宋体" w:cs="Arial"/>
          <w:szCs w:val="21"/>
        </w:rPr>
        <w:t>我方做无效投标处理，我方愿意承担相应的法律责任。</w:t>
      </w:r>
    </w:p>
    <w:p w14:paraId="74B9A3C5" w14:textId="77777777" w:rsidR="001B3C4D" w:rsidRPr="001B3C4D" w:rsidRDefault="001B3C4D" w:rsidP="001B3C4D">
      <w:pPr>
        <w:adjustRightInd w:val="0"/>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十、我方具备履行合同所必需的设备和专业技术能力。</w:t>
      </w:r>
    </w:p>
    <w:p w14:paraId="10CCBE1F" w14:textId="77777777" w:rsidR="001B3C4D" w:rsidRPr="001B3C4D" w:rsidRDefault="001B3C4D" w:rsidP="001B3C4D">
      <w:pPr>
        <w:adjustRightInd w:val="0"/>
        <w:spacing w:line="360" w:lineRule="auto"/>
        <w:ind w:firstLineChars="200" w:firstLine="420"/>
        <w:rPr>
          <w:rFonts w:ascii="宋体" w:eastAsia="宋体" w:hAnsi="宋体" w:cs="Times New Roman" w:hint="eastAsia"/>
          <w:szCs w:val="21"/>
        </w:rPr>
      </w:pPr>
      <w:r w:rsidRPr="001B3C4D">
        <w:rPr>
          <w:rFonts w:ascii="宋体" w:eastAsia="宋体" w:hAnsi="宋体" w:cs="Times New Roman"/>
          <w:snapToGrid w:val="0"/>
          <w:kern w:val="0"/>
          <w:szCs w:val="21"/>
        </w:rPr>
        <w:t>十一、</w:t>
      </w:r>
      <w:r w:rsidRPr="001B3C4D">
        <w:rPr>
          <w:rFonts w:ascii="宋体" w:eastAsia="宋体" w:hAnsi="宋体" w:cs="Times New Roman"/>
          <w:szCs w:val="21"/>
        </w:rPr>
        <w:t>我方对在本函及投标文件中所作的所有承诺承担法律责任。</w:t>
      </w:r>
    </w:p>
    <w:p w14:paraId="19A660FD" w14:textId="77777777" w:rsidR="001B3C4D" w:rsidRPr="001B3C4D" w:rsidRDefault="001B3C4D" w:rsidP="001B3C4D">
      <w:pPr>
        <w:adjustRightInd w:val="0"/>
        <w:snapToGrid w:val="0"/>
        <w:spacing w:line="360" w:lineRule="auto"/>
        <w:rPr>
          <w:rFonts w:ascii="宋体" w:eastAsia="宋体" w:hAnsi="宋体" w:cs="Times New Roman" w:hint="eastAsia"/>
          <w:szCs w:val="21"/>
        </w:rPr>
      </w:pPr>
    </w:p>
    <w:p w14:paraId="1EE38674" w14:textId="77777777" w:rsidR="001B3C4D" w:rsidRPr="001B3C4D" w:rsidRDefault="001B3C4D" w:rsidP="001B3C4D">
      <w:pPr>
        <w:adjustRightInd w:val="0"/>
        <w:snapToGrid w:val="0"/>
        <w:spacing w:line="360" w:lineRule="auto"/>
        <w:rPr>
          <w:rFonts w:ascii="宋体" w:eastAsia="宋体" w:hAnsi="宋体" w:cs="Times New Roman" w:hint="eastAsia"/>
          <w:szCs w:val="21"/>
        </w:rPr>
      </w:pPr>
    </w:p>
    <w:p w14:paraId="19A9E0FE" w14:textId="77777777" w:rsidR="001B3C4D" w:rsidRPr="001B3C4D" w:rsidRDefault="001B3C4D" w:rsidP="001B3C4D">
      <w:pPr>
        <w:adjustRightInd w:val="0"/>
        <w:snapToGrid w:val="0"/>
        <w:spacing w:line="360" w:lineRule="auto"/>
        <w:rPr>
          <w:rFonts w:ascii="宋体" w:eastAsia="宋体" w:hAnsi="宋体" w:cs="Times New Roman" w:hint="eastAsia"/>
          <w:szCs w:val="21"/>
        </w:rPr>
      </w:pPr>
      <w:r w:rsidRPr="001B3C4D">
        <w:rPr>
          <w:rFonts w:ascii="宋体" w:eastAsia="宋体" w:hAnsi="宋体" w:cs="Times New Roman"/>
          <w:szCs w:val="21"/>
        </w:rPr>
        <w:t>所有与本招标有关的一切正式往来请寄：</w:t>
      </w:r>
    </w:p>
    <w:p w14:paraId="25292360" w14:textId="77777777" w:rsidR="001B3C4D" w:rsidRPr="001B3C4D" w:rsidRDefault="001B3C4D" w:rsidP="001B3C4D">
      <w:pPr>
        <w:adjustRightInd w:val="0"/>
        <w:snapToGrid w:val="0"/>
        <w:spacing w:line="360" w:lineRule="auto"/>
        <w:ind w:firstLineChars="200" w:firstLine="420"/>
        <w:rPr>
          <w:rFonts w:ascii="宋体" w:eastAsia="宋体" w:hAnsi="宋体" w:cs="宋体" w:hint="eastAsia"/>
          <w:szCs w:val="21"/>
        </w:rPr>
      </w:pPr>
      <w:r w:rsidRPr="001B3C4D">
        <w:rPr>
          <w:rFonts w:ascii="宋体" w:eastAsia="宋体" w:hAnsi="宋体" w:cs="宋体"/>
          <w:szCs w:val="21"/>
        </w:rPr>
        <w:t>地    址：  邮政编码：</w:t>
      </w:r>
    </w:p>
    <w:p w14:paraId="363EEF12" w14:textId="77777777" w:rsidR="001B3C4D" w:rsidRPr="001B3C4D" w:rsidRDefault="001B3C4D" w:rsidP="001B3C4D">
      <w:pPr>
        <w:adjustRightInd w:val="0"/>
        <w:snapToGrid w:val="0"/>
        <w:spacing w:line="360" w:lineRule="auto"/>
        <w:ind w:firstLineChars="200" w:firstLine="420"/>
        <w:rPr>
          <w:rFonts w:ascii="宋体" w:eastAsia="宋体" w:hAnsi="宋体" w:cs="宋体" w:hint="eastAsia"/>
          <w:szCs w:val="21"/>
        </w:rPr>
      </w:pPr>
      <w:r w:rsidRPr="001B3C4D">
        <w:rPr>
          <w:rFonts w:ascii="宋体" w:eastAsia="宋体" w:hAnsi="宋体" w:cs="宋体"/>
          <w:szCs w:val="21"/>
        </w:rPr>
        <w:t>电    话：  传    真：</w:t>
      </w:r>
    </w:p>
    <w:p w14:paraId="27664D2C" w14:textId="77777777" w:rsidR="001B3C4D" w:rsidRPr="001B3C4D" w:rsidRDefault="001B3C4D" w:rsidP="001B3C4D">
      <w:pPr>
        <w:adjustRightInd w:val="0"/>
        <w:snapToGrid w:val="0"/>
        <w:spacing w:line="360" w:lineRule="auto"/>
        <w:ind w:firstLineChars="200" w:firstLine="420"/>
        <w:rPr>
          <w:rFonts w:ascii="宋体" w:eastAsia="宋体" w:hAnsi="宋体" w:cs="宋体" w:hint="eastAsia"/>
          <w:szCs w:val="21"/>
          <w:u w:val="single"/>
        </w:rPr>
      </w:pPr>
      <w:r w:rsidRPr="001B3C4D">
        <w:rPr>
          <w:rFonts w:ascii="宋体" w:eastAsia="宋体" w:hAnsi="宋体" w:cs="宋体"/>
          <w:szCs w:val="21"/>
        </w:rPr>
        <w:t>投标人代表姓名：  职    务：</w:t>
      </w:r>
    </w:p>
    <w:p w14:paraId="1AAB5D57" w14:textId="77777777" w:rsidR="001B3C4D" w:rsidRPr="001B3C4D" w:rsidRDefault="001B3C4D" w:rsidP="001B3C4D">
      <w:pPr>
        <w:adjustRightInd w:val="0"/>
        <w:snapToGrid w:val="0"/>
        <w:spacing w:line="360" w:lineRule="auto"/>
        <w:rPr>
          <w:rFonts w:ascii="宋体" w:eastAsia="宋体" w:hAnsi="宋体" w:cs="宋体" w:hint="eastAsia"/>
          <w:szCs w:val="21"/>
          <w:u w:val="single"/>
        </w:rPr>
      </w:pPr>
    </w:p>
    <w:p w14:paraId="3B28899A"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1D33BF3A"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653BC539" w14:textId="77777777" w:rsidR="001B3C4D" w:rsidRPr="001B3C4D" w:rsidRDefault="001B3C4D" w:rsidP="001B3C4D">
      <w:pPr>
        <w:adjustRightInd w:val="0"/>
        <w:snapToGrid w:val="0"/>
        <w:spacing w:line="360" w:lineRule="auto"/>
        <w:ind w:firstLineChars="1850" w:firstLine="3885"/>
        <w:rPr>
          <w:rFonts w:ascii="宋体" w:eastAsia="宋体" w:hAnsi="宋体" w:cs="宋体" w:hint="eastAsia"/>
          <w:szCs w:val="21"/>
        </w:rPr>
      </w:pPr>
      <w:r w:rsidRPr="001B3C4D">
        <w:rPr>
          <w:rFonts w:ascii="宋体" w:eastAsia="宋体" w:hAnsi="宋体" w:cs="宋体"/>
          <w:szCs w:val="21"/>
        </w:rPr>
        <w:t>投标人名称（并加盖公章）：</w:t>
      </w:r>
    </w:p>
    <w:p w14:paraId="4109FB8A"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3703C330" w14:textId="77777777" w:rsidR="001B3C4D" w:rsidRPr="001B3C4D" w:rsidRDefault="001B3C4D" w:rsidP="001B3C4D">
      <w:pPr>
        <w:adjustRightInd w:val="0"/>
        <w:snapToGrid w:val="0"/>
        <w:spacing w:line="360" w:lineRule="auto"/>
        <w:ind w:firstLineChars="1850" w:firstLine="3885"/>
        <w:rPr>
          <w:rFonts w:ascii="宋体" w:eastAsia="宋体" w:hAnsi="宋体" w:cs="宋体" w:hint="eastAsia"/>
          <w:szCs w:val="21"/>
        </w:rPr>
      </w:pPr>
      <w:r w:rsidRPr="001B3C4D">
        <w:rPr>
          <w:rFonts w:ascii="宋体" w:eastAsia="宋体" w:hAnsi="宋体" w:cs="宋体"/>
          <w:szCs w:val="21"/>
        </w:rPr>
        <w:t>日期：年月 日</w:t>
      </w:r>
    </w:p>
    <w:p w14:paraId="2663CB0D"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5D71778E"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4D8F81BB"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209C79DA"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221B4D3D"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15492C3B"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35939D20"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3E02DAD5"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12585EEA" w14:textId="77777777" w:rsid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590EAC14" w14:textId="77777777" w:rsidR="001B3C4D" w:rsidRPr="001B3C4D" w:rsidRDefault="001B3C4D" w:rsidP="001B3C4D">
      <w:pPr>
        <w:adjustRightInd w:val="0"/>
        <w:snapToGrid w:val="0"/>
        <w:spacing w:line="360" w:lineRule="auto"/>
        <w:ind w:firstLineChars="2050" w:firstLine="4305"/>
        <w:rPr>
          <w:rFonts w:ascii="宋体" w:eastAsia="宋体" w:hAnsi="宋体" w:cs="宋体" w:hint="eastAsia"/>
          <w:szCs w:val="21"/>
        </w:rPr>
      </w:pPr>
    </w:p>
    <w:p w14:paraId="65046783" w14:textId="77777777" w:rsidR="001B3C4D" w:rsidRPr="001B3C4D" w:rsidRDefault="001B3C4D" w:rsidP="001B3C4D">
      <w:pPr>
        <w:spacing w:line="480" w:lineRule="exact"/>
        <w:jc w:val="center"/>
        <w:rPr>
          <w:rFonts w:ascii="宋体" w:eastAsia="宋体" w:hAnsi="宋体" w:cs="Times New Roman" w:hint="eastAsia"/>
          <w:b/>
          <w:bCs/>
          <w:sz w:val="24"/>
        </w:rPr>
      </w:pPr>
      <w:r w:rsidRPr="001B3C4D">
        <w:rPr>
          <w:rFonts w:ascii="宋体" w:eastAsia="宋体" w:hAnsi="宋体" w:cs="Times New Roman"/>
          <w:b/>
          <w:bCs/>
          <w:sz w:val="24"/>
        </w:rPr>
        <w:lastRenderedPageBreak/>
        <w:t>3.2 法定代表人（单位负责人）资格证明书</w:t>
      </w:r>
    </w:p>
    <w:p w14:paraId="75040020" w14:textId="77777777" w:rsidR="001B3C4D" w:rsidRPr="001B3C4D" w:rsidRDefault="001B3C4D" w:rsidP="001B3C4D">
      <w:pPr>
        <w:autoSpaceDE w:val="0"/>
        <w:autoSpaceDN w:val="0"/>
        <w:adjustRightInd w:val="0"/>
        <w:spacing w:line="480" w:lineRule="auto"/>
        <w:ind w:firstLineChars="257" w:firstLine="617"/>
        <w:rPr>
          <w:rFonts w:ascii="宋体" w:eastAsia="宋体" w:hAnsi="宋体" w:cs="Times New Roman" w:hint="eastAsia"/>
          <w:sz w:val="24"/>
        </w:rPr>
      </w:pPr>
    </w:p>
    <w:p w14:paraId="3585CF46"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单位名称：</w:t>
      </w:r>
    </w:p>
    <w:p w14:paraId="696D8FD0"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地址：</w:t>
      </w:r>
    </w:p>
    <w:p w14:paraId="2B33012B"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 xml:space="preserve">姓名：       性别：     年龄：     职务：        </w:t>
      </w:r>
    </w:p>
    <w:p w14:paraId="5EC0A9F5"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本人系</w:t>
      </w:r>
      <w:r w:rsidRPr="001B3C4D">
        <w:rPr>
          <w:rFonts w:ascii="宋体" w:eastAsia="宋体" w:hAnsi="宋体" w:cs="Times New Roman"/>
          <w:i/>
          <w:snapToGrid w:val="0"/>
          <w:szCs w:val="21"/>
          <w:u w:val="single"/>
        </w:rPr>
        <w:t>投标人名称</w:t>
      </w:r>
      <w:r w:rsidRPr="001B3C4D">
        <w:rPr>
          <w:rFonts w:ascii="宋体" w:eastAsia="宋体" w:hAnsi="宋体" w:cs="Times New Roman"/>
          <w:szCs w:val="21"/>
        </w:rPr>
        <w:t>的法定代表人（单位负责人）。就参加贵方招标编号为</w:t>
      </w:r>
      <w:r w:rsidRPr="001B3C4D">
        <w:rPr>
          <w:rFonts w:ascii="宋体" w:eastAsia="宋体" w:hAnsi="宋体" w:cs="Times New Roman"/>
          <w:i/>
          <w:szCs w:val="21"/>
          <w:u w:val="single"/>
        </w:rPr>
        <w:t>项目编号</w:t>
      </w:r>
      <w:r w:rsidRPr="001B3C4D">
        <w:rPr>
          <w:rFonts w:ascii="宋体" w:eastAsia="宋体" w:hAnsi="宋体" w:cs="Times New Roman"/>
          <w:szCs w:val="21"/>
        </w:rPr>
        <w:t>的</w:t>
      </w:r>
      <w:r w:rsidRPr="001B3C4D">
        <w:rPr>
          <w:rFonts w:ascii="宋体" w:eastAsia="宋体" w:hAnsi="宋体" w:cs="Times New Roman"/>
          <w:i/>
          <w:szCs w:val="21"/>
          <w:u w:val="single"/>
        </w:rPr>
        <w:t>项目名称</w:t>
      </w:r>
      <w:r w:rsidRPr="001B3C4D">
        <w:rPr>
          <w:rFonts w:ascii="宋体" w:eastAsia="宋体" w:hAnsi="宋体" w:cs="Times New Roman"/>
          <w:szCs w:val="21"/>
        </w:rPr>
        <w:t>公开招标项目的投标报价，签署上述项目的投标文件及合同的执行、完成、服务和保修，签署合同和处理与之有关的一切事务。</w:t>
      </w:r>
    </w:p>
    <w:p w14:paraId="204505F4"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特此证明。</w:t>
      </w:r>
    </w:p>
    <w:p w14:paraId="13023557"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r w:rsidRPr="001B3C4D">
        <w:rPr>
          <w:rFonts w:ascii="宋体" w:eastAsia="宋体" w:hAnsi="宋体" w:cs="Times New Roman"/>
          <w:szCs w:val="21"/>
        </w:rPr>
        <w:t>法定代表人（单位负责人）联系电话（手机）：</w:t>
      </w:r>
    </w:p>
    <w:p w14:paraId="56C4F9F6" w14:textId="77777777" w:rsidR="001B3C4D" w:rsidRPr="001B3C4D" w:rsidRDefault="001B3C4D" w:rsidP="001B3C4D">
      <w:pPr>
        <w:spacing w:line="480" w:lineRule="auto"/>
        <w:ind w:firstLineChars="225" w:firstLine="473"/>
        <w:jc w:val="left"/>
        <w:rPr>
          <w:rFonts w:ascii="宋体" w:eastAsia="宋体" w:hAnsi="宋体" w:cs="Times New Roman" w:hint="eastAsia"/>
          <w:szCs w:val="21"/>
        </w:rPr>
      </w:pPr>
    </w:p>
    <w:p w14:paraId="5DB6246A" w14:textId="77777777" w:rsidR="001B3C4D" w:rsidRPr="001B3C4D" w:rsidRDefault="001B3C4D" w:rsidP="001B3C4D">
      <w:pPr>
        <w:spacing w:line="480" w:lineRule="auto"/>
        <w:ind w:leftChars="-256" w:left="-538" w:firstLineChars="257" w:firstLine="540"/>
        <w:jc w:val="center"/>
        <w:rPr>
          <w:rFonts w:ascii="宋体" w:eastAsia="宋体" w:hAnsi="宋体" w:cs="Times New Roman" w:hint="eastAsia"/>
          <w:bCs/>
          <w:szCs w:val="21"/>
        </w:rPr>
      </w:pPr>
      <w:r w:rsidRPr="001B3C4D">
        <w:rPr>
          <w:rFonts w:ascii="宋体" w:eastAsia="宋体" w:hAnsi="宋体" w:cs="Times New Roman"/>
          <w:bCs/>
          <w:szCs w:val="21"/>
        </w:rPr>
        <w:t>【此处请粘贴法定代表人（单位负责人）身份证复印件，需清晰反映身份证有效期限】</w:t>
      </w:r>
    </w:p>
    <w:p w14:paraId="2F9FCC61" w14:textId="77777777" w:rsidR="001B3C4D" w:rsidRPr="001B3C4D" w:rsidRDefault="001B3C4D" w:rsidP="001B3C4D">
      <w:pPr>
        <w:spacing w:line="480" w:lineRule="auto"/>
        <w:ind w:leftChars="-256" w:left="-538" w:firstLineChars="257" w:firstLine="540"/>
        <w:jc w:val="center"/>
        <w:rPr>
          <w:rFonts w:ascii="宋体" w:eastAsia="宋体" w:hAnsi="宋体" w:cs="Times New Roman" w:hint="eastAsia"/>
          <w:bCs/>
          <w:szCs w:val="21"/>
        </w:rPr>
      </w:pPr>
    </w:p>
    <w:p w14:paraId="20705EDC" w14:textId="77777777" w:rsidR="001B3C4D" w:rsidRPr="001B3C4D" w:rsidRDefault="001B3C4D" w:rsidP="001B3C4D">
      <w:pPr>
        <w:autoSpaceDE w:val="0"/>
        <w:autoSpaceDN w:val="0"/>
        <w:adjustRightInd w:val="0"/>
        <w:spacing w:line="360" w:lineRule="auto"/>
        <w:ind w:right="-11"/>
        <w:rPr>
          <w:rFonts w:ascii="宋体" w:eastAsia="宋体" w:hAnsi="宋体" w:cs="宋体" w:hint="eastAsia"/>
          <w:szCs w:val="21"/>
          <w:lang w:val="zh-CN"/>
        </w:rPr>
      </w:pPr>
    </w:p>
    <w:p w14:paraId="11F3EB8D" w14:textId="77777777" w:rsidR="001B3C4D" w:rsidRPr="001B3C4D" w:rsidRDefault="001B3C4D" w:rsidP="001B3C4D">
      <w:pPr>
        <w:spacing w:line="480" w:lineRule="auto"/>
        <w:ind w:firstLineChars="1875" w:firstLine="3938"/>
        <w:rPr>
          <w:rFonts w:ascii="宋体" w:eastAsia="宋体" w:hAnsi="宋体" w:cs="Arial" w:hint="eastAsia"/>
          <w:szCs w:val="21"/>
          <w:u w:val="single"/>
        </w:rPr>
      </w:pPr>
      <w:r w:rsidRPr="001B3C4D">
        <w:rPr>
          <w:rFonts w:ascii="宋体" w:eastAsia="宋体" w:hAnsi="宋体" w:cs="Arial"/>
          <w:szCs w:val="21"/>
        </w:rPr>
        <w:t>投标人名称（并加盖公章）：</w:t>
      </w:r>
    </w:p>
    <w:p w14:paraId="55A03A97" w14:textId="77777777" w:rsidR="001B3C4D" w:rsidRPr="001B3C4D" w:rsidRDefault="001B3C4D" w:rsidP="001B3C4D">
      <w:pPr>
        <w:adjustRightInd w:val="0"/>
        <w:spacing w:before="60" w:line="480" w:lineRule="auto"/>
        <w:ind w:firstLineChars="1875" w:firstLine="3938"/>
        <w:jc w:val="left"/>
        <w:rPr>
          <w:rFonts w:ascii="宋体" w:eastAsia="宋体" w:hAnsi="宋体" w:cs="Arial" w:hint="eastAsia"/>
          <w:kern w:val="0"/>
          <w:szCs w:val="21"/>
        </w:rPr>
      </w:pPr>
      <w:r w:rsidRPr="001B3C4D">
        <w:rPr>
          <w:rFonts w:ascii="宋体" w:eastAsia="宋体" w:hAnsi="宋体" w:cs="Arial"/>
          <w:kern w:val="0"/>
          <w:szCs w:val="21"/>
        </w:rPr>
        <w:t>签署日期：   年   月  日</w:t>
      </w:r>
    </w:p>
    <w:p w14:paraId="7EF49FCC" w14:textId="77777777" w:rsidR="001B3C4D" w:rsidRPr="001B3C4D" w:rsidRDefault="001B3C4D" w:rsidP="001B3C4D">
      <w:pPr>
        <w:spacing w:line="480" w:lineRule="auto"/>
        <w:rPr>
          <w:rFonts w:ascii="宋体" w:eastAsia="宋体" w:hAnsi="宋体" w:cs="Arial" w:hint="eastAsia"/>
          <w:szCs w:val="21"/>
        </w:rPr>
      </w:pPr>
    </w:p>
    <w:p w14:paraId="09A3595D" w14:textId="77777777" w:rsidR="001B3C4D" w:rsidRPr="001B3C4D" w:rsidRDefault="001B3C4D" w:rsidP="001B3C4D">
      <w:pPr>
        <w:rPr>
          <w:rFonts w:ascii="Calibri" w:eastAsia="宋体" w:hAnsi="Calibri" w:cs="Times New Roman"/>
          <w:szCs w:val="21"/>
        </w:rPr>
      </w:pPr>
    </w:p>
    <w:p w14:paraId="5AA7E8D3" w14:textId="77777777" w:rsidR="001B3C4D" w:rsidRPr="001B3C4D" w:rsidRDefault="001B3C4D" w:rsidP="001B3C4D">
      <w:pPr>
        <w:spacing w:line="320" w:lineRule="exact"/>
        <w:ind w:firstLineChars="200" w:firstLine="420"/>
        <w:rPr>
          <w:rFonts w:ascii="宋体" w:eastAsia="宋体" w:hAnsi="宋体" w:cs="Times New Roman" w:hint="eastAsia"/>
          <w:bCs/>
          <w:kern w:val="12"/>
          <w:szCs w:val="21"/>
        </w:rPr>
      </w:pPr>
      <w:r w:rsidRPr="001B3C4D">
        <w:rPr>
          <w:rFonts w:ascii="宋体" w:eastAsia="宋体" w:hAnsi="宋体" w:cs="Times New Roman"/>
          <w:bCs/>
          <w:kern w:val="12"/>
          <w:szCs w:val="21"/>
        </w:rPr>
        <w:t>说明：法定代表人（单位负责人）参加本招标项目投标的，仅须出具此证明书。</w:t>
      </w:r>
    </w:p>
    <w:p w14:paraId="769BCEA6" w14:textId="77777777" w:rsidR="001B3C4D" w:rsidRPr="001B3C4D" w:rsidRDefault="001B3C4D" w:rsidP="001B3C4D">
      <w:pPr>
        <w:spacing w:line="480" w:lineRule="exact"/>
        <w:jc w:val="center"/>
        <w:rPr>
          <w:rFonts w:ascii="宋体" w:eastAsia="宋体" w:hAnsi="宋体" w:cs="Times New Roman" w:hint="eastAsia"/>
          <w:b/>
          <w:bCs/>
          <w:sz w:val="36"/>
          <w:szCs w:val="36"/>
        </w:rPr>
      </w:pPr>
    </w:p>
    <w:p w14:paraId="5253BB00" w14:textId="77777777" w:rsidR="001B3C4D" w:rsidRPr="001B3C4D" w:rsidRDefault="001B3C4D" w:rsidP="001B3C4D">
      <w:pPr>
        <w:widowControl/>
        <w:jc w:val="left"/>
        <w:rPr>
          <w:rFonts w:ascii="宋体" w:eastAsia="宋体" w:hAnsi="宋体" w:cs="Times New Roman" w:hint="eastAsia"/>
          <w:b/>
          <w:bCs/>
          <w:sz w:val="24"/>
        </w:rPr>
      </w:pPr>
      <w:r w:rsidRPr="001B3C4D">
        <w:rPr>
          <w:rFonts w:ascii="宋体" w:eastAsia="宋体" w:hAnsi="宋体" w:cs="Times New Roman"/>
          <w:b/>
          <w:bCs/>
          <w:sz w:val="24"/>
        </w:rPr>
        <w:br w:type="page"/>
      </w:r>
    </w:p>
    <w:p w14:paraId="7139E336" w14:textId="77777777" w:rsidR="001B3C4D" w:rsidRPr="001B3C4D" w:rsidRDefault="001B3C4D" w:rsidP="001B3C4D">
      <w:pPr>
        <w:spacing w:line="480" w:lineRule="exact"/>
        <w:jc w:val="center"/>
        <w:rPr>
          <w:rFonts w:ascii="宋体" w:eastAsia="宋体" w:hAnsi="宋体" w:cs="Times New Roman" w:hint="eastAsia"/>
          <w:b/>
          <w:bCs/>
          <w:sz w:val="24"/>
        </w:rPr>
      </w:pPr>
      <w:r w:rsidRPr="001B3C4D">
        <w:rPr>
          <w:rFonts w:ascii="宋体" w:eastAsia="宋体" w:hAnsi="宋体" w:cs="Times New Roman"/>
          <w:b/>
          <w:bCs/>
          <w:sz w:val="24"/>
        </w:rPr>
        <w:lastRenderedPageBreak/>
        <w:t>3.3 法定代表人（单位负责人）授权书</w:t>
      </w:r>
    </w:p>
    <w:p w14:paraId="54CE8441" w14:textId="77777777" w:rsidR="001B3C4D" w:rsidRPr="001B3C4D" w:rsidRDefault="001B3C4D" w:rsidP="001B3C4D">
      <w:pPr>
        <w:spacing w:line="480" w:lineRule="exact"/>
        <w:jc w:val="center"/>
        <w:rPr>
          <w:rFonts w:ascii="宋体" w:eastAsia="宋体" w:hAnsi="宋体" w:cs="Times New Roman" w:hint="eastAsia"/>
          <w:b/>
          <w:bCs/>
          <w:sz w:val="36"/>
          <w:szCs w:val="36"/>
        </w:rPr>
      </w:pPr>
    </w:p>
    <w:p w14:paraId="11B49259"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本人</w:t>
      </w:r>
      <w:r w:rsidRPr="001B3C4D">
        <w:rPr>
          <w:rFonts w:ascii="宋体" w:eastAsia="宋体" w:hAnsi="宋体" w:cs="Arial"/>
          <w:szCs w:val="21"/>
          <w:u w:val="single"/>
        </w:rPr>
        <w:t xml:space="preserve">　 </w:t>
      </w:r>
      <w:r w:rsidRPr="001B3C4D">
        <w:rPr>
          <w:rFonts w:ascii="宋体" w:eastAsia="宋体" w:hAnsi="宋体" w:cs="Times New Roman"/>
          <w:i/>
          <w:snapToGrid w:val="0"/>
          <w:szCs w:val="21"/>
          <w:u w:val="single"/>
        </w:rPr>
        <w:t>法人姓名</w:t>
      </w:r>
      <w:r w:rsidRPr="001B3C4D">
        <w:rPr>
          <w:rFonts w:ascii="宋体" w:eastAsia="宋体" w:hAnsi="宋体" w:cs="Arial"/>
          <w:szCs w:val="21"/>
        </w:rPr>
        <w:t>系</w:t>
      </w:r>
      <w:r w:rsidRPr="001B3C4D">
        <w:rPr>
          <w:rFonts w:ascii="宋体" w:eastAsia="宋体" w:hAnsi="宋体" w:cs="Arial"/>
          <w:szCs w:val="21"/>
          <w:u w:val="single"/>
        </w:rPr>
        <w:t xml:space="preserve">　</w:t>
      </w:r>
      <w:r w:rsidRPr="001B3C4D">
        <w:rPr>
          <w:rFonts w:ascii="宋体" w:eastAsia="宋体" w:hAnsi="宋体" w:cs="Times New Roman"/>
          <w:i/>
          <w:snapToGrid w:val="0"/>
          <w:szCs w:val="21"/>
          <w:u w:val="single"/>
        </w:rPr>
        <w:t xml:space="preserve">投标人名称  </w:t>
      </w:r>
      <w:r w:rsidRPr="001B3C4D">
        <w:rPr>
          <w:rFonts w:ascii="宋体" w:eastAsia="宋体" w:hAnsi="宋体" w:cs="Arial"/>
          <w:szCs w:val="21"/>
        </w:rPr>
        <w:t>的法定代表人（单位负责人），现委托</w:t>
      </w:r>
      <w:r w:rsidRPr="001B3C4D">
        <w:rPr>
          <w:rFonts w:ascii="宋体" w:eastAsia="宋体" w:hAnsi="宋体" w:cs="Arial"/>
          <w:szCs w:val="21"/>
          <w:u w:val="single"/>
        </w:rPr>
        <w:t xml:space="preserve">　 </w:t>
      </w:r>
      <w:r w:rsidRPr="001B3C4D">
        <w:rPr>
          <w:rFonts w:ascii="宋体" w:eastAsia="宋体" w:hAnsi="宋体" w:cs="Times New Roman"/>
          <w:i/>
          <w:snapToGrid w:val="0"/>
          <w:szCs w:val="21"/>
          <w:u w:val="single"/>
        </w:rPr>
        <w:t>姓名，职务</w:t>
      </w:r>
      <w:r w:rsidRPr="001B3C4D">
        <w:rPr>
          <w:rFonts w:ascii="宋体" w:eastAsia="宋体" w:hAnsi="宋体" w:cs="Arial"/>
          <w:szCs w:val="21"/>
        </w:rPr>
        <w:t>以我方的名义参加贵方______________________项目的投标活动，并代表我方全权办理针对上述项目的投标、开标、投标文件澄清、签约等一切具体事务和签署相关文件。</w:t>
      </w:r>
    </w:p>
    <w:p w14:paraId="575F26EA"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我方对被授权人的签名事项负全部责任。</w:t>
      </w:r>
    </w:p>
    <w:p w14:paraId="7864BCE4"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BAF6785" w14:textId="77777777" w:rsidR="001B3C4D" w:rsidRPr="001B3C4D" w:rsidRDefault="001B3C4D" w:rsidP="001B3C4D">
      <w:pPr>
        <w:adjustRightInd w:val="0"/>
        <w:spacing w:line="360" w:lineRule="auto"/>
        <w:ind w:firstLineChars="210" w:firstLine="441"/>
        <w:rPr>
          <w:rFonts w:ascii="宋体" w:eastAsia="宋体" w:hAnsi="宋体" w:cs="Arial" w:hint="eastAsia"/>
          <w:szCs w:val="21"/>
        </w:rPr>
      </w:pPr>
      <w:r w:rsidRPr="001B3C4D">
        <w:rPr>
          <w:rFonts w:ascii="宋体" w:eastAsia="宋体" w:hAnsi="宋体" w:cs="Arial"/>
          <w:szCs w:val="21"/>
        </w:rPr>
        <w:t>被授权人无转委托权，特此委托。</w:t>
      </w:r>
    </w:p>
    <w:p w14:paraId="23233A5A" w14:textId="77777777" w:rsidR="001B3C4D" w:rsidRPr="001B3C4D" w:rsidRDefault="001B3C4D" w:rsidP="001B3C4D">
      <w:pPr>
        <w:spacing w:line="480" w:lineRule="auto"/>
        <w:ind w:firstLineChars="200" w:firstLine="420"/>
        <w:rPr>
          <w:rFonts w:ascii="宋体" w:eastAsia="宋体" w:hAnsi="宋体" w:cs="Times New Roman" w:hint="eastAsia"/>
          <w:szCs w:val="21"/>
        </w:rPr>
      </w:pPr>
      <w:r w:rsidRPr="001B3C4D">
        <w:rPr>
          <w:rFonts w:ascii="宋体" w:eastAsia="宋体" w:hAnsi="宋体" w:cs="Times New Roman"/>
          <w:szCs w:val="21"/>
        </w:rPr>
        <w:t xml:space="preserve">投标人名称： </w:t>
      </w:r>
      <w:r w:rsidRPr="001B3C4D">
        <w:rPr>
          <w:rFonts w:ascii="宋体" w:eastAsia="宋体" w:hAnsi="宋体" w:cs="Times New Roman"/>
          <w:szCs w:val="21"/>
          <w:u w:val="single"/>
        </w:rPr>
        <w:t xml:space="preserve">       （全称）       </w:t>
      </w:r>
      <w:r w:rsidRPr="001B3C4D">
        <w:rPr>
          <w:rFonts w:ascii="宋体" w:eastAsia="宋体" w:hAnsi="宋体" w:cs="Times New Roman"/>
          <w:szCs w:val="21"/>
        </w:rPr>
        <w:t xml:space="preserve"> （盖单位公章）</w:t>
      </w:r>
    </w:p>
    <w:p w14:paraId="19824ACA" w14:textId="77777777" w:rsidR="001B3C4D" w:rsidRPr="001B3C4D" w:rsidRDefault="001B3C4D" w:rsidP="001B3C4D">
      <w:pPr>
        <w:spacing w:line="480" w:lineRule="auto"/>
        <w:ind w:firstLineChars="200" w:firstLine="420"/>
        <w:rPr>
          <w:rFonts w:ascii="宋体" w:eastAsia="宋体" w:hAnsi="宋体" w:cs="Arial" w:hint="eastAsia"/>
          <w:szCs w:val="21"/>
        </w:rPr>
      </w:pPr>
      <w:r w:rsidRPr="001B3C4D">
        <w:rPr>
          <w:rFonts w:ascii="宋体" w:eastAsia="宋体" w:hAnsi="宋体" w:cs="Arial"/>
          <w:szCs w:val="21"/>
        </w:rPr>
        <w:t>法定代表人（单位负责人）： （签字或加盖名章）</w:t>
      </w:r>
    </w:p>
    <w:p w14:paraId="367BF4C9" w14:textId="77777777" w:rsidR="001B3C4D" w:rsidRPr="001B3C4D" w:rsidRDefault="001B3C4D" w:rsidP="001B3C4D">
      <w:pPr>
        <w:spacing w:line="480" w:lineRule="auto"/>
        <w:ind w:firstLineChars="200" w:firstLine="420"/>
        <w:rPr>
          <w:rFonts w:ascii="宋体" w:eastAsia="宋体" w:hAnsi="宋体" w:cs="Times New Roman" w:hint="eastAsia"/>
          <w:szCs w:val="21"/>
        </w:rPr>
      </w:pPr>
      <w:r w:rsidRPr="001B3C4D">
        <w:rPr>
          <w:rFonts w:ascii="宋体" w:eastAsia="宋体" w:hAnsi="宋体" w:cs="Arial"/>
          <w:szCs w:val="21"/>
        </w:rPr>
        <w:t>法定代表人（单位负责人）</w:t>
      </w:r>
      <w:r w:rsidRPr="001B3C4D">
        <w:rPr>
          <w:rFonts w:ascii="宋体" w:eastAsia="宋体" w:hAnsi="宋体" w:cs="Times New Roman"/>
          <w:szCs w:val="21"/>
        </w:rPr>
        <w:t>授权代表：（签字或加盖名章）</w:t>
      </w:r>
    </w:p>
    <w:p w14:paraId="4C6A8ED9" w14:textId="77777777" w:rsidR="001B3C4D" w:rsidRPr="001B3C4D" w:rsidRDefault="001B3C4D" w:rsidP="001B3C4D">
      <w:pPr>
        <w:spacing w:line="480" w:lineRule="auto"/>
        <w:ind w:firstLineChars="200" w:firstLine="420"/>
        <w:rPr>
          <w:rFonts w:ascii="宋体" w:eastAsia="宋体" w:hAnsi="宋体" w:cs="Times New Roman" w:hint="eastAsia"/>
          <w:szCs w:val="21"/>
        </w:rPr>
      </w:pPr>
      <w:r w:rsidRPr="001B3C4D">
        <w:rPr>
          <w:rFonts w:ascii="宋体" w:eastAsia="宋体" w:hAnsi="宋体" w:cs="Arial"/>
          <w:szCs w:val="21"/>
        </w:rPr>
        <w:t>法定代表人（单位负责人）</w:t>
      </w:r>
      <w:r w:rsidRPr="001B3C4D">
        <w:rPr>
          <w:rFonts w:ascii="宋体" w:eastAsia="宋体" w:hAnsi="宋体" w:cs="Times New Roman"/>
          <w:szCs w:val="21"/>
        </w:rPr>
        <w:t>授权代表联系电话（手机）：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4"/>
        <w:gridCol w:w="7"/>
        <w:gridCol w:w="4478"/>
        <w:gridCol w:w="14"/>
      </w:tblGrid>
      <w:tr w:rsidR="001B3C4D" w:rsidRPr="001B3C4D" w14:paraId="4F6395FB" w14:textId="77777777">
        <w:trPr>
          <w:gridAfter w:val="1"/>
          <w:wAfter w:w="14" w:type="dxa"/>
          <w:trHeight w:val="2636"/>
        </w:trPr>
        <w:tc>
          <w:tcPr>
            <w:tcW w:w="4484" w:type="dxa"/>
            <w:tcBorders>
              <w:top w:val="single" w:sz="4" w:space="0" w:color="auto"/>
              <w:left w:val="single" w:sz="4" w:space="0" w:color="auto"/>
              <w:bottom w:val="single" w:sz="4" w:space="0" w:color="auto"/>
              <w:right w:val="single" w:sz="4" w:space="0" w:color="auto"/>
            </w:tcBorders>
            <w:vAlign w:val="center"/>
            <w:hideMark/>
          </w:tcPr>
          <w:p w14:paraId="2EF6EDC7"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法定代表人（单位负责人）身份证（正面）</w:t>
            </w:r>
          </w:p>
        </w:tc>
        <w:tc>
          <w:tcPr>
            <w:tcW w:w="4485" w:type="dxa"/>
            <w:gridSpan w:val="2"/>
            <w:tcBorders>
              <w:top w:val="single" w:sz="4" w:space="0" w:color="auto"/>
              <w:left w:val="single" w:sz="4" w:space="0" w:color="auto"/>
              <w:bottom w:val="single" w:sz="4" w:space="0" w:color="auto"/>
              <w:right w:val="single" w:sz="4" w:space="0" w:color="auto"/>
            </w:tcBorders>
            <w:vAlign w:val="center"/>
            <w:hideMark/>
          </w:tcPr>
          <w:p w14:paraId="520CC80E"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法定代表人（单位负责人）身份证（反面）</w:t>
            </w:r>
          </w:p>
        </w:tc>
      </w:tr>
      <w:tr w:rsidR="001B3C4D" w:rsidRPr="001B3C4D" w14:paraId="5216EE55" w14:textId="77777777">
        <w:trPr>
          <w:trHeight w:val="2781"/>
        </w:trPr>
        <w:tc>
          <w:tcPr>
            <w:tcW w:w="4491" w:type="dxa"/>
            <w:gridSpan w:val="2"/>
            <w:tcBorders>
              <w:top w:val="single" w:sz="4" w:space="0" w:color="auto"/>
              <w:left w:val="single" w:sz="4" w:space="0" w:color="auto"/>
              <w:bottom w:val="single" w:sz="4" w:space="0" w:color="auto"/>
              <w:right w:val="single" w:sz="4" w:space="0" w:color="auto"/>
            </w:tcBorders>
            <w:vAlign w:val="center"/>
            <w:hideMark/>
          </w:tcPr>
          <w:p w14:paraId="3A7D904E" w14:textId="77777777" w:rsidR="001B3C4D" w:rsidRPr="001B3C4D" w:rsidRDefault="001B3C4D" w:rsidP="001B3C4D">
            <w:pPr>
              <w:jc w:val="center"/>
              <w:rPr>
                <w:rFonts w:ascii="宋体" w:eastAsia="宋体" w:hAnsi="宋体" w:cs="Times New Roman" w:hint="eastAsia"/>
                <w:szCs w:val="21"/>
              </w:rPr>
            </w:pPr>
            <w:bookmarkStart w:id="31" w:name="_资格证明文件"/>
            <w:bookmarkStart w:id="32" w:name="_Toc364329026"/>
            <w:bookmarkEnd w:id="31"/>
            <w:r w:rsidRPr="001B3C4D">
              <w:rPr>
                <w:rFonts w:ascii="宋体" w:eastAsia="宋体" w:hAnsi="宋体" w:cs="Times New Roman"/>
                <w:szCs w:val="21"/>
              </w:rPr>
              <w:t>法定代表人（单位负责人）授权代表身份证</w:t>
            </w:r>
          </w:p>
          <w:p w14:paraId="7E15DD2B"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（正面）</w:t>
            </w:r>
            <w:bookmarkEnd w:id="32"/>
          </w:p>
        </w:tc>
        <w:tc>
          <w:tcPr>
            <w:tcW w:w="4492" w:type="dxa"/>
            <w:gridSpan w:val="2"/>
            <w:tcBorders>
              <w:top w:val="single" w:sz="4" w:space="0" w:color="auto"/>
              <w:left w:val="single" w:sz="4" w:space="0" w:color="auto"/>
              <w:bottom w:val="single" w:sz="4" w:space="0" w:color="auto"/>
              <w:right w:val="single" w:sz="4" w:space="0" w:color="auto"/>
            </w:tcBorders>
            <w:vAlign w:val="center"/>
            <w:hideMark/>
          </w:tcPr>
          <w:p w14:paraId="27D2BCD9" w14:textId="77777777" w:rsidR="001B3C4D" w:rsidRPr="001B3C4D" w:rsidRDefault="001B3C4D" w:rsidP="001B3C4D">
            <w:pPr>
              <w:jc w:val="center"/>
              <w:rPr>
                <w:rFonts w:ascii="宋体" w:eastAsia="宋体" w:hAnsi="宋体" w:cs="Times New Roman" w:hint="eastAsia"/>
                <w:szCs w:val="21"/>
              </w:rPr>
            </w:pPr>
            <w:bookmarkStart w:id="33" w:name="_Toc364329027"/>
            <w:r w:rsidRPr="001B3C4D">
              <w:rPr>
                <w:rFonts w:ascii="宋体" w:eastAsia="宋体" w:hAnsi="宋体" w:cs="Times New Roman"/>
                <w:szCs w:val="21"/>
              </w:rPr>
              <w:t>法定代表人（单位负责人）授权代表身份证</w:t>
            </w:r>
          </w:p>
          <w:p w14:paraId="5AA39EFB" w14:textId="77777777" w:rsidR="001B3C4D" w:rsidRPr="001B3C4D" w:rsidRDefault="001B3C4D" w:rsidP="001B3C4D">
            <w:pPr>
              <w:jc w:val="center"/>
              <w:rPr>
                <w:rFonts w:ascii="宋体" w:eastAsia="宋体" w:hAnsi="宋体" w:cs="Times New Roman" w:hint="eastAsia"/>
                <w:szCs w:val="21"/>
              </w:rPr>
            </w:pPr>
            <w:r w:rsidRPr="001B3C4D">
              <w:rPr>
                <w:rFonts w:ascii="宋体" w:eastAsia="宋体" w:hAnsi="宋体" w:cs="Times New Roman"/>
                <w:szCs w:val="21"/>
              </w:rPr>
              <w:t>（反面）</w:t>
            </w:r>
            <w:bookmarkEnd w:id="33"/>
          </w:p>
        </w:tc>
      </w:tr>
    </w:tbl>
    <w:p w14:paraId="64078AC0" w14:textId="77777777" w:rsidR="001B3C4D" w:rsidRDefault="001B3C4D" w:rsidP="001B3C4D">
      <w:pPr>
        <w:widowControl/>
        <w:spacing w:before="100" w:beforeAutospacing="1" w:after="100" w:afterAutospacing="1" w:line="360" w:lineRule="auto"/>
        <w:jc w:val="center"/>
        <w:rPr>
          <w:rFonts w:ascii="宋体" w:eastAsia="宋体" w:hAnsi="宋体" w:cs="Times New Roman" w:hint="eastAsia"/>
          <w:b/>
          <w:bCs/>
          <w:sz w:val="24"/>
        </w:rPr>
      </w:pPr>
    </w:p>
    <w:p w14:paraId="54C202FA" w14:textId="22EC7314" w:rsidR="001B3C4D" w:rsidRPr="001B3C4D" w:rsidRDefault="001B3C4D" w:rsidP="001B3C4D">
      <w:pPr>
        <w:widowControl/>
        <w:spacing w:before="100" w:beforeAutospacing="1" w:after="100" w:afterAutospacing="1" w:line="360" w:lineRule="auto"/>
        <w:jc w:val="center"/>
        <w:rPr>
          <w:rFonts w:ascii="宋体" w:eastAsia="宋体" w:hAnsi="宋体" w:cs="Times New Roman" w:hint="eastAsia"/>
          <w:b/>
          <w:bCs/>
          <w:sz w:val="24"/>
        </w:rPr>
      </w:pPr>
      <w:r w:rsidRPr="001B3C4D">
        <w:rPr>
          <w:rFonts w:ascii="宋体" w:eastAsia="宋体" w:hAnsi="宋体" w:cs="Times New Roman"/>
          <w:b/>
          <w:bCs/>
          <w:sz w:val="24"/>
        </w:rPr>
        <w:lastRenderedPageBreak/>
        <w:t>3.4 投标承诺函</w:t>
      </w:r>
    </w:p>
    <w:p w14:paraId="31F91154" w14:textId="77777777" w:rsidR="001B3C4D" w:rsidRPr="001B3C4D" w:rsidRDefault="001B3C4D" w:rsidP="001B3C4D">
      <w:pPr>
        <w:autoSpaceDE w:val="0"/>
        <w:autoSpaceDN w:val="0"/>
        <w:snapToGrid w:val="0"/>
        <w:spacing w:line="360" w:lineRule="auto"/>
        <w:jc w:val="center"/>
        <w:rPr>
          <w:rFonts w:ascii="宋体" w:eastAsia="宋体" w:hAnsi="宋体" w:cs="Times New Roman" w:hint="eastAsia"/>
          <w:b/>
          <w:bCs/>
          <w:sz w:val="24"/>
        </w:rPr>
      </w:pPr>
    </w:p>
    <w:p w14:paraId="3B1A9B8F" w14:textId="77777777" w:rsidR="001B3C4D" w:rsidRPr="001B3C4D" w:rsidRDefault="001B3C4D" w:rsidP="001B3C4D">
      <w:pPr>
        <w:spacing w:beforeLines="50" w:before="156" w:line="360" w:lineRule="auto"/>
        <w:contextualSpacing/>
        <w:rPr>
          <w:rFonts w:ascii="宋体" w:eastAsia="宋体" w:hAnsi="宋体" w:cs="宋体" w:hint="eastAsia"/>
          <w:szCs w:val="21"/>
          <w:lang w:val="zh-CN"/>
        </w:rPr>
      </w:pPr>
      <w:r w:rsidRPr="001B3C4D">
        <w:rPr>
          <w:rFonts w:ascii="宋体" w:eastAsia="宋体" w:hAnsi="宋体" w:cs="Times New Roman"/>
          <w:snapToGrid w:val="0"/>
          <w:kern w:val="0"/>
          <w:sz w:val="22"/>
          <w:szCs w:val="22"/>
          <w:u w:val="single"/>
        </w:rPr>
        <w:t xml:space="preserve">（采购人）     </w:t>
      </w:r>
      <w:r w:rsidRPr="001B3C4D">
        <w:rPr>
          <w:rFonts w:ascii="宋体" w:eastAsia="宋体" w:hAnsi="宋体" w:cs="宋体"/>
          <w:szCs w:val="21"/>
          <w:lang w:val="zh-CN"/>
        </w:rPr>
        <w:t>：</w:t>
      </w:r>
    </w:p>
    <w:p w14:paraId="06CE80D7"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经研究，我方自愿参与贵方____年____月____日________</w:t>
      </w:r>
      <w:r w:rsidRPr="001B3C4D">
        <w:rPr>
          <w:rFonts w:ascii="宋体" w:eastAsia="宋体" w:hAnsi="宋体" w:cs="宋体"/>
          <w:i/>
          <w:szCs w:val="21"/>
          <w:u w:val="single"/>
          <w:lang w:val="zh-CN"/>
        </w:rPr>
        <w:t>（招标编号、项目名称）</w:t>
      </w:r>
      <w:r w:rsidRPr="001B3C4D">
        <w:rPr>
          <w:rFonts w:ascii="宋体" w:eastAsia="宋体" w:hAnsi="宋体" w:cs="宋体"/>
          <w:szCs w:val="21"/>
          <w:lang w:val="zh-CN"/>
        </w:rPr>
        <w:t>的投标，将严格遵守《中华人民共和国政府采购法》等相关法律法规规定，并无条件地遵守本次采购活动各项规定。我们郑重承诺：我方如果在本次投标活动中有下列情形之一的，自愿接受政府采购监督管理部门给予相关处罚并承诺依法承担相关的经济赔偿责任和法律责任。</w:t>
      </w:r>
    </w:p>
    <w:p w14:paraId="3B315AF3"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一、在投标有效期内撤销投标文件；</w:t>
      </w:r>
    </w:p>
    <w:p w14:paraId="6F7AE182"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二、在投标文件中提供虚假材料；</w:t>
      </w:r>
    </w:p>
    <w:p w14:paraId="582A3222"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三、除因不可抗力或招标文件认可的情形以外，中标后不与采购人签订合同；</w:t>
      </w:r>
    </w:p>
    <w:p w14:paraId="65D23092"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四、与采购人、其他投标人或者采购代理机构恶意串通；</w:t>
      </w:r>
    </w:p>
    <w:p w14:paraId="4B9E324C" w14:textId="77777777" w:rsidR="001B3C4D" w:rsidRPr="001B3C4D" w:rsidRDefault="001B3C4D" w:rsidP="001B3C4D">
      <w:pPr>
        <w:spacing w:beforeLines="50" w:before="156" w:line="360" w:lineRule="auto"/>
        <w:ind w:firstLineChars="200" w:firstLine="420"/>
        <w:contextualSpacing/>
        <w:rPr>
          <w:rFonts w:ascii="宋体" w:eastAsia="宋体" w:hAnsi="宋体" w:cs="宋体" w:hint="eastAsia"/>
          <w:szCs w:val="21"/>
          <w:lang w:val="zh-CN"/>
        </w:rPr>
      </w:pPr>
      <w:r w:rsidRPr="001B3C4D">
        <w:rPr>
          <w:rFonts w:ascii="宋体" w:eastAsia="宋体" w:hAnsi="宋体" w:cs="宋体"/>
          <w:szCs w:val="21"/>
          <w:lang w:val="zh-CN"/>
        </w:rPr>
        <w:t>五、法律法规及本招标文件规定的其他严重违法行为。</w:t>
      </w:r>
    </w:p>
    <w:p w14:paraId="0EFC5E9C" w14:textId="77777777" w:rsidR="001B3C4D" w:rsidRPr="001B3C4D" w:rsidRDefault="001B3C4D" w:rsidP="001B3C4D">
      <w:pPr>
        <w:rPr>
          <w:rFonts w:ascii="Calibri" w:eastAsia="宋体" w:hAnsi="Calibri" w:cs="Times New Roman"/>
          <w:sz w:val="28"/>
          <w:szCs w:val="28"/>
          <w:u w:val="single"/>
        </w:rPr>
      </w:pPr>
    </w:p>
    <w:p w14:paraId="02C647B7" w14:textId="77777777" w:rsidR="001B3C4D" w:rsidRPr="001B3C4D" w:rsidRDefault="001B3C4D" w:rsidP="001B3C4D">
      <w:pPr>
        <w:rPr>
          <w:rFonts w:ascii="Calibri" w:eastAsia="宋体" w:hAnsi="Calibri" w:cs="Times New Roman"/>
          <w:sz w:val="28"/>
          <w:szCs w:val="28"/>
          <w:u w:val="single"/>
        </w:rPr>
      </w:pPr>
    </w:p>
    <w:p w14:paraId="0BB9DE12" w14:textId="77777777" w:rsidR="001B3C4D" w:rsidRPr="001B3C4D" w:rsidRDefault="001B3C4D" w:rsidP="001B3C4D">
      <w:pPr>
        <w:spacing w:line="480" w:lineRule="auto"/>
        <w:ind w:firstLineChars="2075" w:firstLine="4358"/>
        <w:rPr>
          <w:rFonts w:ascii="宋体" w:eastAsia="宋体" w:hAnsi="宋体" w:cs="Arial" w:hint="eastAsia"/>
          <w:szCs w:val="21"/>
        </w:rPr>
      </w:pPr>
      <w:r w:rsidRPr="001B3C4D">
        <w:rPr>
          <w:rFonts w:ascii="宋体" w:eastAsia="宋体" w:hAnsi="宋体" w:cs="Arial"/>
          <w:szCs w:val="21"/>
        </w:rPr>
        <w:t xml:space="preserve">投标人名称（并加盖公章）：　　　　　　　　　</w:t>
      </w:r>
    </w:p>
    <w:p w14:paraId="748920EB" w14:textId="77777777" w:rsidR="001B3C4D" w:rsidRPr="001B3C4D" w:rsidRDefault="001B3C4D" w:rsidP="001B3C4D">
      <w:pPr>
        <w:spacing w:line="480" w:lineRule="auto"/>
        <w:ind w:firstLineChars="2075" w:firstLine="4358"/>
        <w:rPr>
          <w:rFonts w:ascii="宋体" w:eastAsia="宋体" w:hAnsi="宋体" w:cs="Arial" w:hint="eastAsia"/>
          <w:szCs w:val="21"/>
        </w:rPr>
      </w:pPr>
      <w:r w:rsidRPr="001B3C4D">
        <w:rPr>
          <w:rFonts w:ascii="宋体" w:eastAsia="宋体" w:hAnsi="宋体" w:cs="Arial"/>
          <w:szCs w:val="21"/>
        </w:rPr>
        <w:t>日　  期：      年    月    日</w:t>
      </w:r>
    </w:p>
    <w:p w14:paraId="4BC0DA09" w14:textId="77777777" w:rsidR="001B3C4D" w:rsidRPr="001B3C4D" w:rsidRDefault="001B3C4D" w:rsidP="001B3C4D">
      <w:pPr>
        <w:autoSpaceDE w:val="0"/>
        <w:autoSpaceDN w:val="0"/>
        <w:adjustRightInd w:val="0"/>
        <w:spacing w:line="360" w:lineRule="auto"/>
        <w:jc w:val="center"/>
        <w:outlineLvl w:val="0"/>
        <w:rPr>
          <w:rFonts w:ascii="Calibri" w:eastAsia="宋体" w:hAnsi="宋体" w:cs="Times New Roman" w:hint="eastAsia"/>
          <w:b/>
          <w:snapToGrid w:val="0"/>
          <w:kern w:val="0"/>
          <w:sz w:val="36"/>
          <w:szCs w:val="36"/>
        </w:rPr>
      </w:pPr>
    </w:p>
    <w:p w14:paraId="407973F2"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0E61DB3E"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5B248235"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22A41D4C"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0D04B19F" w14:textId="77777777" w:rsidR="001B3C4D" w:rsidRPr="001B3C4D" w:rsidRDefault="001B3C4D" w:rsidP="001B3C4D">
      <w:pPr>
        <w:autoSpaceDE w:val="0"/>
        <w:autoSpaceDN w:val="0"/>
        <w:adjustRightInd w:val="0"/>
        <w:spacing w:line="360" w:lineRule="auto"/>
        <w:jc w:val="center"/>
        <w:rPr>
          <w:rFonts w:ascii="宋体" w:eastAsia="宋体" w:hAnsi="Calibri" w:cs="宋体"/>
          <w:szCs w:val="21"/>
          <w:lang w:val="zh-CN"/>
        </w:rPr>
      </w:pPr>
    </w:p>
    <w:p w14:paraId="081EDF68" w14:textId="77777777" w:rsidR="001B3C4D" w:rsidRPr="001B3C4D" w:rsidRDefault="001B3C4D" w:rsidP="001B3C4D">
      <w:pPr>
        <w:autoSpaceDE w:val="0"/>
        <w:autoSpaceDN w:val="0"/>
        <w:adjustRightInd w:val="0"/>
        <w:spacing w:line="360" w:lineRule="auto"/>
        <w:ind w:right="-11"/>
        <w:rPr>
          <w:rFonts w:ascii="宋体" w:eastAsia="宋体" w:hAnsi="Calibri" w:cs="宋体"/>
          <w:szCs w:val="21"/>
          <w:lang w:val="zh-CN"/>
        </w:rPr>
      </w:pPr>
    </w:p>
    <w:p w14:paraId="236D4691" w14:textId="77777777" w:rsid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37C64E3C" w14:textId="77777777" w:rsid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13C91D94" w14:textId="77777777" w:rsidR="001B3C4D" w:rsidRP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3238DB7A" w14:textId="77777777" w:rsidR="001B3C4D" w:rsidRPr="001B3C4D" w:rsidRDefault="001B3C4D" w:rsidP="001B3C4D">
      <w:pPr>
        <w:autoSpaceDE w:val="0"/>
        <w:autoSpaceDN w:val="0"/>
        <w:adjustRightInd w:val="0"/>
        <w:spacing w:line="360" w:lineRule="auto"/>
        <w:jc w:val="center"/>
        <w:rPr>
          <w:rFonts w:ascii="宋体" w:eastAsia="宋体" w:hAnsi="宋体" w:cs="宋体" w:hint="eastAsia"/>
          <w:sz w:val="24"/>
          <w:lang w:val="zh-CN"/>
        </w:rPr>
      </w:pPr>
    </w:p>
    <w:p w14:paraId="4A48B701" w14:textId="77777777" w:rsidR="001B3C4D" w:rsidRPr="001B3C4D" w:rsidRDefault="001B3C4D" w:rsidP="001B3C4D">
      <w:pPr>
        <w:spacing w:line="360" w:lineRule="auto"/>
        <w:jc w:val="center"/>
        <w:rPr>
          <w:rFonts w:ascii="宋体" w:eastAsia="宋体" w:hAnsi="宋体" w:cs="宋体" w:hint="eastAsia"/>
          <w:szCs w:val="21"/>
          <w:lang w:val="zh-CN"/>
        </w:rPr>
      </w:pPr>
      <w:r w:rsidRPr="001B3C4D">
        <w:rPr>
          <w:rFonts w:ascii="宋体" w:eastAsia="宋体" w:hAnsi="宋体" w:cs="Times New Roman"/>
          <w:b/>
          <w:bCs/>
          <w:sz w:val="24"/>
        </w:rPr>
        <w:lastRenderedPageBreak/>
        <w:t>3.5禹州市政府采购供应商信用承诺函</w:t>
      </w:r>
    </w:p>
    <w:p w14:paraId="62A1797A" w14:textId="633F4D82" w:rsidR="001B3C4D" w:rsidRPr="001B3C4D" w:rsidRDefault="001B3C4D" w:rsidP="001B3C4D">
      <w:pPr>
        <w:spacing w:line="600" w:lineRule="exact"/>
        <w:rPr>
          <w:rFonts w:ascii="宋体" w:eastAsia="宋体" w:hAnsi="宋体" w:cs="宋体" w:hint="eastAsia"/>
          <w:szCs w:val="21"/>
          <w:lang w:val="zh-CN"/>
        </w:rPr>
      </w:pPr>
      <w:r w:rsidRPr="001B3C4D">
        <w:rPr>
          <w:rFonts w:ascii="宋体" w:eastAsia="宋体" w:hAnsi="宋体" w:cs="宋体"/>
          <w:szCs w:val="21"/>
          <w:lang w:val="zh-CN"/>
        </w:rPr>
        <w:t>致（采购人）：</w:t>
      </w:r>
    </w:p>
    <w:p w14:paraId="67BE2E89"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单位名称（自然人姓名）：</w:t>
      </w:r>
    </w:p>
    <w:p w14:paraId="060C2938"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统一社会信用代码（身份证号码）：</w:t>
      </w:r>
    </w:p>
    <w:p w14:paraId="1B960EF4"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法定代表人（负责人）：</w:t>
      </w:r>
    </w:p>
    <w:p w14:paraId="66C876A9"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联系地址和电话：</w:t>
      </w:r>
    </w:p>
    <w:p w14:paraId="337D314C"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为维护公平、公正、公开的政府采购市场秩序，树立诚实守信的政府采购供应商形象，我单位（本人）自愿作出以下承诺：</w:t>
      </w:r>
    </w:p>
    <w:p w14:paraId="64D90CC5"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5CBCB70"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（一）具有独立承担民事责任的能力；</w:t>
      </w:r>
    </w:p>
    <w:p w14:paraId="26487AC7"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（二）具有良好的商业信誉和健全的财务会计制度；</w:t>
      </w:r>
    </w:p>
    <w:p w14:paraId="459AFE22"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（三）具有履行合同所必需的设备和专业技术能力；</w:t>
      </w:r>
    </w:p>
    <w:p w14:paraId="66143005"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（四）有依法缴纳税收和社会保障资金的良好记录；</w:t>
      </w:r>
    </w:p>
    <w:p w14:paraId="2F832F92"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（五）参加政府采购活动前三年内，在经营活动中没有重大违法记录；</w:t>
      </w:r>
    </w:p>
    <w:p w14:paraId="56C4C243"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（六）未被列入经营异常名录或者严重违法失信名单、失信被执行人，重大税收违法案件当事人名单、政府采购严重违法失信行为记录名单；</w:t>
      </w:r>
    </w:p>
    <w:p w14:paraId="555D7674"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（七）未被相关监管部门作出行政处罚且尚在处罚有效期的；</w:t>
      </w:r>
    </w:p>
    <w:p w14:paraId="7D96327A"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（八）未曾作出虚假采购承诺；</w:t>
      </w:r>
    </w:p>
    <w:p w14:paraId="061B7992"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（九）符合法律、行政法规规定的其他条件。</w:t>
      </w:r>
    </w:p>
    <w:p w14:paraId="67138445"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sidRPr="001B3C4D">
        <w:rPr>
          <w:rFonts w:ascii="宋体" w:eastAsia="宋体" w:hAnsi="宋体" w:cs="宋体"/>
          <w:szCs w:val="21"/>
          <w:lang w:val="zh-CN"/>
        </w:rPr>
        <w:lastRenderedPageBreak/>
        <w:t>《</w:t>
      </w:r>
      <w:r w:rsidRPr="001B3C4D">
        <w:rPr>
          <w:rFonts w:ascii="宋体" w:eastAsia="宋体" w:hAnsi="宋体" w:cs="宋体"/>
          <w:szCs w:val="21"/>
        </w:rPr>
        <w:t>中华人民共和国</w:t>
      </w:r>
      <w:r w:rsidRPr="001B3C4D">
        <w:rPr>
          <w:rFonts w:ascii="宋体" w:eastAsia="宋体" w:hAnsi="宋体" w:cs="宋体"/>
          <w:szCs w:val="21"/>
          <w:lang w:val="zh-CN"/>
        </w:rPr>
        <w:t>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72C627AD"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供应商（电子章）：</w:t>
      </w:r>
    </w:p>
    <w:p w14:paraId="36ED052B"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法定代表人、负责人、本人或授权代表（签字或电子印章）：</w:t>
      </w:r>
    </w:p>
    <w:p w14:paraId="3DEC1D0F" w14:textId="77777777" w:rsidR="001B3C4D" w:rsidRPr="001B3C4D" w:rsidRDefault="001B3C4D" w:rsidP="001B3C4D">
      <w:pPr>
        <w:spacing w:line="600" w:lineRule="exact"/>
        <w:ind w:firstLineChars="200" w:firstLine="420"/>
        <w:rPr>
          <w:rFonts w:ascii="宋体" w:eastAsia="宋体" w:hAnsi="宋体" w:cs="宋体" w:hint="eastAsia"/>
          <w:szCs w:val="21"/>
          <w:lang w:val="zh-CN"/>
        </w:rPr>
      </w:pPr>
      <w:r w:rsidRPr="001B3C4D">
        <w:rPr>
          <w:rFonts w:ascii="宋体" w:eastAsia="宋体" w:hAnsi="宋体" w:cs="宋体"/>
          <w:szCs w:val="21"/>
          <w:lang w:val="zh-CN"/>
        </w:rPr>
        <w:t>日期：年月日</w:t>
      </w:r>
    </w:p>
    <w:p w14:paraId="2623AB82" w14:textId="77777777" w:rsidR="001B3C4D" w:rsidRPr="001B3C4D" w:rsidRDefault="001B3C4D" w:rsidP="001B3C4D">
      <w:pPr>
        <w:rPr>
          <w:rFonts w:ascii="宋体" w:eastAsia="宋体" w:hAnsi="宋体" w:cs="宋体" w:hint="eastAsia"/>
          <w:szCs w:val="21"/>
          <w:lang w:val="zh-CN"/>
        </w:rPr>
      </w:pPr>
    </w:p>
    <w:p w14:paraId="417752A6" w14:textId="77777777" w:rsidR="001B3C4D" w:rsidRPr="001B3C4D" w:rsidRDefault="001B3C4D" w:rsidP="001B3C4D">
      <w:pPr>
        <w:rPr>
          <w:rFonts w:ascii="仿宋" w:eastAsia="仿宋" w:hAnsi="仿宋" w:cs="华文仿宋" w:hint="eastAsia"/>
          <w:szCs w:val="21"/>
        </w:rPr>
      </w:pPr>
    </w:p>
    <w:p w14:paraId="19AA7B88" w14:textId="12064504" w:rsidR="001B3C4D" w:rsidRPr="001B3C4D" w:rsidRDefault="001B3C4D" w:rsidP="001B3C4D">
      <w:pPr>
        <w:rPr>
          <w:rFonts w:ascii="仿宋" w:eastAsia="仿宋" w:hAnsi="仿宋" w:cs="Times New Roman" w:hint="eastAsia"/>
          <w:szCs w:val="22"/>
        </w:rPr>
      </w:pPr>
      <w:r w:rsidRPr="001B3C4D">
        <w:rPr>
          <w:rFonts w:ascii="仿宋" w:eastAsia="仿宋" w:hAnsi="仿宋" w:cs="华文仿宋"/>
          <w:szCs w:val="21"/>
        </w:rPr>
        <w:t>注：1.供应商须在招标文件中按此模板提供承诺函，未提供视为未实质性响应</w:t>
      </w:r>
      <w:r w:rsidR="00BA7699">
        <w:rPr>
          <w:rFonts w:ascii="仿宋" w:eastAsia="仿宋" w:hAnsi="仿宋" w:cs="华文仿宋" w:hint="eastAsia"/>
          <w:szCs w:val="21"/>
        </w:rPr>
        <w:t>招标</w:t>
      </w:r>
      <w:r w:rsidRPr="001B3C4D">
        <w:rPr>
          <w:rFonts w:ascii="仿宋" w:eastAsia="仿宋" w:hAnsi="仿宋" w:cs="华文仿宋"/>
          <w:szCs w:val="21"/>
        </w:rPr>
        <w:t>文件要求，按无效投标处理。</w:t>
      </w:r>
    </w:p>
    <w:p w14:paraId="3C51BFFC" w14:textId="77777777" w:rsidR="001B3C4D" w:rsidRPr="001B3C4D" w:rsidRDefault="001B3C4D" w:rsidP="001B3C4D">
      <w:pPr>
        <w:rPr>
          <w:rFonts w:ascii="仿宋" w:eastAsia="仿宋" w:hAnsi="仿宋" w:cs="Times New Roman" w:hint="eastAsia"/>
          <w:szCs w:val="22"/>
        </w:rPr>
      </w:pPr>
      <w:r w:rsidRPr="001B3C4D">
        <w:rPr>
          <w:rFonts w:ascii="仿宋" w:eastAsia="仿宋" w:hAnsi="仿宋" w:cs="华文仿宋"/>
          <w:szCs w:val="21"/>
        </w:rPr>
        <w:t>2.供应商的法定代表人或者授权代表的签字或盖章应真实、有效，如由授权代表签字或盖章的，应提供“法定代表人授权书”。</w:t>
      </w:r>
    </w:p>
    <w:p w14:paraId="273F0D80" w14:textId="77777777" w:rsidR="001B3C4D" w:rsidRPr="001B3C4D" w:rsidRDefault="001B3C4D" w:rsidP="001B3C4D">
      <w:pPr>
        <w:rPr>
          <w:rFonts w:ascii="仿宋" w:eastAsia="仿宋" w:hAnsi="仿宋" w:cs="Times New Roman" w:hint="eastAsia"/>
          <w:sz w:val="32"/>
          <w:szCs w:val="32"/>
        </w:rPr>
      </w:pPr>
    </w:p>
    <w:p w14:paraId="38F5B101" w14:textId="77777777" w:rsidR="001B3C4D" w:rsidRPr="001B3C4D" w:rsidRDefault="001B3C4D" w:rsidP="001B3C4D">
      <w:pPr>
        <w:rPr>
          <w:rFonts w:ascii="仿宋" w:eastAsia="仿宋" w:hAnsi="仿宋" w:cs="Times New Roman" w:hint="eastAsia"/>
          <w:sz w:val="32"/>
          <w:szCs w:val="32"/>
        </w:rPr>
      </w:pPr>
    </w:p>
    <w:p w14:paraId="44945478" w14:textId="77777777" w:rsidR="001B3C4D" w:rsidRPr="001B3C4D" w:rsidRDefault="001B3C4D" w:rsidP="001B3C4D">
      <w:pPr>
        <w:rPr>
          <w:rFonts w:ascii="仿宋" w:eastAsia="仿宋" w:hAnsi="仿宋" w:cs="Times New Roman" w:hint="eastAsia"/>
          <w:sz w:val="32"/>
          <w:szCs w:val="32"/>
        </w:rPr>
      </w:pPr>
    </w:p>
    <w:p w14:paraId="09796906" w14:textId="77777777" w:rsidR="001B3C4D" w:rsidRPr="001B3C4D" w:rsidRDefault="001B3C4D" w:rsidP="001B3C4D">
      <w:pPr>
        <w:rPr>
          <w:rFonts w:ascii="仿宋" w:eastAsia="仿宋" w:hAnsi="仿宋" w:cs="Times New Roman" w:hint="eastAsia"/>
          <w:sz w:val="32"/>
          <w:szCs w:val="32"/>
        </w:rPr>
      </w:pPr>
    </w:p>
    <w:p w14:paraId="11BEAE19" w14:textId="77777777" w:rsidR="001B3C4D" w:rsidRPr="001B3C4D" w:rsidRDefault="001B3C4D" w:rsidP="001B3C4D">
      <w:pPr>
        <w:rPr>
          <w:rFonts w:ascii="仿宋" w:eastAsia="仿宋" w:hAnsi="仿宋" w:cs="Times New Roman" w:hint="eastAsia"/>
          <w:sz w:val="32"/>
          <w:szCs w:val="32"/>
        </w:rPr>
      </w:pPr>
    </w:p>
    <w:p w14:paraId="5B29C148" w14:textId="77777777" w:rsidR="001B3C4D" w:rsidRPr="001B3C4D" w:rsidRDefault="001B3C4D" w:rsidP="001B3C4D">
      <w:pPr>
        <w:spacing w:after="120"/>
        <w:rPr>
          <w:rFonts w:ascii="宋体" w:eastAsia="宋体" w:hAnsi="Calibri" w:cs="宋体"/>
          <w:sz w:val="24"/>
          <w:szCs w:val="22"/>
          <w:lang w:val="zh-CN"/>
        </w:rPr>
      </w:pPr>
    </w:p>
    <w:p w14:paraId="6BE8DCF1" w14:textId="77777777" w:rsidR="001B3C4D" w:rsidRDefault="001B3C4D" w:rsidP="001B3C4D">
      <w:pPr>
        <w:spacing w:after="120"/>
        <w:rPr>
          <w:rFonts w:ascii="宋体" w:eastAsia="宋体" w:hAnsi="Calibri" w:cs="宋体"/>
          <w:sz w:val="24"/>
          <w:szCs w:val="22"/>
          <w:lang w:val="zh-CN"/>
        </w:rPr>
      </w:pPr>
    </w:p>
    <w:p w14:paraId="4E94AEDD" w14:textId="77777777" w:rsidR="001B3C4D" w:rsidRDefault="001B3C4D" w:rsidP="001B3C4D">
      <w:pPr>
        <w:spacing w:after="120"/>
        <w:rPr>
          <w:rFonts w:ascii="宋体" w:eastAsia="宋体" w:hAnsi="Calibri" w:cs="宋体"/>
          <w:sz w:val="24"/>
          <w:szCs w:val="22"/>
          <w:lang w:val="zh-CN"/>
        </w:rPr>
      </w:pPr>
    </w:p>
    <w:p w14:paraId="14E46907" w14:textId="77777777" w:rsidR="001B3C4D" w:rsidRPr="001B3C4D" w:rsidRDefault="001B3C4D" w:rsidP="001B3C4D">
      <w:pPr>
        <w:spacing w:after="120"/>
        <w:rPr>
          <w:rFonts w:ascii="宋体" w:eastAsia="宋体" w:hAnsi="Calibri" w:cs="宋体"/>
          <w:sz w:val="24"/>
          <w:szCs w:val="22"/>
          <w:lang w:val="zh-CN"/>
        </w:rPr>
      </w:pPr>
    </w:p>
    <w:p w14:paraId="5F70F812" w14:textId="77777777" w:rsidR="001B3C4D" w:rsidRPr="001B3C4D" w:rsidRDefault="001B3C4D" w:rsidP="001B3C4D">
      <w:pPr>
        <w:spacing w:after="120"/>
        <w:rPr>
          <w:rFonts w:ascii="宋体" w:eastAsia="宋体" w:hAnsi="Calibri" w:cs="宋体"/>
          <w:sz w:val="24"/>
          <w:szCs w:val="22"/>
          <w:lang w:val="zh-CN"/>
        </w:rPr>
      </w:pPr>
    </w:p>
    <w:p w14:paraId="0BE9A162" w14:textId="77777777" w:rsidR="001B3C4D" w:rsidRDefault="001B3C4D" w:rsidP="001B3C4D">
      <w:pPr>
        <w:spacing w:line="360" w:lineRule="auto"/>
        <w:rPr>
          <w:rFonts w:ascii="宋体" w:eastAsia="宋体" w:hAnsi="宋体" w:cs="Times New Roman" w:hint="eastAsia"/>
          <w:b/>
          <w:bCs/>
          <w:sz w:val="24"/>
        </w:rPr>
      </w:pPr>
    </w:p>
    <w:p w14:paraId="599B8029" w14:textId="77777777" w:rsidR="001B3C4D" w:rsidRDefault="001B3C4D" w:rsidP="001B3C4D">
      <w:pPr>
        <w:spacing w:line="360" w:lineRule="auto"/>
        <w:rPr>
          <w:rFonts w:ascii="宋体" w:eastAsia="宋体" w:hAnsi="宋体" w:cs="Times New Roman" w:hint="eastAsia"/>
          <w:b/>
          <w:bCs/>
          <w:sz w:val="24"/>
        </w:rPr>
      </w:pPr>
    </w:p>
    <w:p w14:paraId="6BAB4058" w14:textId="77777777" w:rsidR="001B3C4D" w:rsidRDefault="001B3C4D" w:rsidP="001B3C4D">
      <w:pPr>
        <w:spacing w:line="360" w:lineRule="auto"/>
        <w:rPr>
          <w:rFonts w:ascii="宋体" w:eastAsia="宋体" w:hAnsi="宋体" w:cs="Times New Roman" w:hint="eastAsia"/>
          <w:b/>
          <w:bCs/>
          <w:sz w:val="24"/>
        </w:rPr>
      </w:pPr>
    </w:p>
    <w:p w14:paraId="0E4F5B07" w14:textId="77777777" w:rsidR="001B3C4D" w:rsidRDefault="001B3C4D" w:rsidP="001B3C4D">
      <w:pPr>
        <w:spacing w:line="360" w:lineRule="auto"/>
        <w:rPr>
          <w:rFonts w:ascii="宋体" w:eastAsia="宋体" w:hAnsi="宋体" w:cs="Times New Roman" w:hint="eastAsia"/>
          <w:b/>
          <w:bCs/>
          <w:sz w:val="24"/>
        </w:rPr>
      </w:pPr>
    </w:p>
    <w:p w14:paraId="32711453" w14:textId="77777777" w:rsidR="001B3C4D" w:rsidRPr="001B3C4D" w:rsidRDefault="001B3C4D" w:rsidP="001B3C4D">
      <w:pPr>
        <w:spacing w:line="360" w:lineRule="auto"/>
        <w:rPr>
          <w:rFonts w:ascii="宋体" w:eastAsia="宋体" w:hAnsi="宋体" w:cs="Times New Roman" w:hint="eastAsia"/>
          <w:b/>
          <w:bCs/>
          <w:sz w:val="24"/>
        </w:rPr>
      </w:pPr>
    </w:p>
    <w:p w14:paraId="1CE0F416" w14:textId="77777777" w:rsidR="001B3C4D" w:rsidRPr="001B3C4D" w:rsidRDefault="001B3C4D" w:rsidP="001B3C4D">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3.6 中小企业声明函（货物）</w:t>
      </w:r>
    </w:p>
    <w:p w14:paraId="7D00AE67" w14:textId="77777777" w:rsidR="001B3C4D" w:rsidRPr="001B3C4D" w:rsidRDefault="001B3C4D" w:rsidP="001B3C4D">
      <w:pPr>
        <w:spacing w:line="360" w:lineRule="auto"/>
        <w:jc w:val="center"/>
        <w:rPr>
          <w:rFonts w:ascii="宋体" w:eastAsia="宋体" w:hAnsi="宋体" w:cs="Times New Roman" w:hint="eastAsia"/>
          <w:b/>
          <w:bCs/>
          <w:szCs w:val="21"/>
        </w:rPr>
      </w:pPr>
    </w:p>
    <w:p w14:paraId="5EAC4C91" w14:textId="77777777" w:rsidR="00C22B63" w:rsidRDefault="00C22B63" w:rsidP="00C22B63">
      <w:pPr>
        <w:spacing w:line="360" w:lineRule="auto"/>
        <w:ind w:firstLineChars="200" w:firstLine="420"/>
        <w:jc w:val="left"/>
        <w:rPr>
          <w:rFonts w:ascii="宋体" w:eastAsia="宋体" w:hAnsi="宋体" w:cs="Times New Roman" w:hint="eastAsia"/>
          <w:szCs w:val="21"/>
        </w:rPr>
      </w:pPr>
      <w:r>
        <w:rPr>
          <w:rFonts w:ascii="宋体" w:eastAsia="宋体" w:hAnsi="宋体" w:cs="Times New Roman"/>
          <w:szCs w:val="21"/>
        </w:rPr>
        <w:t>本公司郑重声明，根据《政府采购促进中小企业发展管理办法》（财库﹝2020﹞46 号）的规定，本公司参加</w:t>
      </w:r>
      <w:r>
        <w:rPr>
          <w:rFonts w:ascii="宋体" w:eastAsia="宋体" w:hAnsi="宋体" w:cs="Times New Roman"/>
          <w:i/>
          <w:szCs w:val="21"/>
          <w:u w:val="single"/>
        </w:rPr>
        <w:t>（单位名称）</w:t>
      </w:r>
      <w:r>
        <w:rPr>
          <w:rFonts w:ascii="宋体" w:eastAsia="宋体" w:hAnsi="宋体" w:cs="Times New Roman"/>
          <w:szCs w:val="21"/>
        </w:rPr>
        <w:t>的</w:t>
      </w:r>
      <w:r>
        <w:rPr>
          <w:rFonts w:ascii="宋体" w:eastAsia="宋体" w:hAnsi="宋体" w:cs="Times New Roman"/>
          <w:i/>
          <w:szCs w:val="21"/>
          <w:u w:val="single"/>
        </w:rPr>
        <w:t>（项目名称）</w:t>
      </w:r>
      <w:r>
        <w:rPr>
          <w:rFonts w:ascii="宋体" w:eastAsia="宋体" w:hAnsi="宋体" w:cs="Times New Roman"/>
          <w:szCs w:val="21"/>
        </w:rPr>
        <w:t>采购活动，提供的</w:t>
      </w:r>
      <w:r>
        <w:rPr>
          <w:rFonts w:ascii="宋体" w:eastAsia="宋体" w:hAnsi="宋体" w:cs="Times New Roman" w:hint="eastAsia"/>
          <w:szCs w:val="21"/>
        </w:rPr>
        <w:t>服务</w:t>
      </w:r>
      <w:r>
        <w:rPr>
          <w:rFonts w:ascii="宋体" w:eastAsia="宋体" w:hAnsi="宋体" w:cs="Times New Roman"/>
          <w:szCs w:val="21"/>
        </w:rPr>
        <w:t>全部由符合政策要求的中小企业</w:t>
      </w:r>
      <w:r>
        <w:rPr>
          <w:rFonts w:ascii="宋体" w:eastAsia="宋体" w:hAnsi="宋体" w:cs="Times New Roman" w:hint="eastAsia"/>
          <w:szCs w:val="21"/>
        </w:rPr>
        <w:t>承接</w:t>
      </w:r>
      <w:r>
        <w:rPr>
          <w:rFonts w:ascii="宋体" w:eastAsia="宋体" w:hAnsi="宋体" w:cs="Times New Roman"/>
          <w:szCs w:val="21"/>
        </w:rPr>
        <w:t>。</w:t>
      </w:r>
      <w:r>
        <w:rPr>
          <w:rFonts w:ascii="宋体" w:eastAsia="宋体" w:hAnsi="宋体" w:cs="Times New Roman" w:hint="eastAsia"/>
          <w:szCs w:val="21"/>
        </w:rPr>
        <w:t>承接企业</w:t>
      </w:r>
      <w:r>
        <w:rPr>
          <w:rFonts w:ascii="宋体" w:eastAsia="宋体" w:hAnsi="宋体" w:cs="Times New Roman"/>
          <w:szCs w:val="21"/>
        </w:rPr>
        <w:t>的具体情况如下：</w:t>
      </w:r>
    </w:p>
    <w:p w14:paraId="13023D41" w14:textId="77777777" w:rsidR="00C22B63" w:rsidRDefault="00C22B63" w:rsidP="00C22B63">
      <w:pPr>
        <w:spacing w:line="360" w:lineRule="auto"/>
        <w:ind w:firstLineChars="200" w:firstLine="420"/>
        <w:jc w:val="left"/>
        <w:rPr>
          <w:rFonts w:ascii="宋体" w:eastAsia="宋体" w:hAnsi="宋体" w:cs="Times New Roman" w:hint="eastAsia"/>
          <w:szCs w:val="21"/>
        </w:rPr>
      </w:pPr>
      <w:r>
        <w:rPr>
          <w:rFonts w:ascii="宋体" w:eastAsia="宋体" w:hAnsi="宋体" w:cs="Times New Roman"/>
          <w:szCs w:val="21"/>
        </w:rPr>
        <w:t xml:space="preserve">1. </w:t>
      </w:r>
      <w:r>
        <w:rPr>
          <w:rFonts w:ascii="宋体" w:eastAsia="宋体" w:hAnsi="宋体" w:cs="Times New Roman"/>
          <w:i/>
          <w:szCs w:val="21"/>
          <w:u w:val="single"/>
        </w:rPr>
        <w:t>（标的名称）</w:t>
      </w:r>
      <w:r>
        <w:rPr>
          <w:rFonts w:ascii="宋体" w:eastAsia="宋体" w:hAnsi="宋体" w:cs="Times New Roman"/>
          <w:szCs w:val="21"/>
        </w:rPr>
        <w:t>，属于</w:t>
      </w:r>
      <w:r>
        <w:rPr>
          <w:rFonts w:ascii="宋体" w:eastAsia="宋体" w:hAnsi="宋体" w:cs="Times New Roman"/>
          <w:i/>
          <w:szCs w:val="21"/>
          <w:u w:val="single"/>
        </w:rPr>
        <w:t>（采购文件中明确的所属行业）</w:t>
      </w:r>
      <w:r>
        <w:rPr>
          <w:rFonts w:ascii="宋体" w:eastAsia="宋体" w:hAnsi="宋体" w:cs="Times New Roman"/>
          <w:szCs w:val="21"/>
        </w:rPr>
        <w:t>行业；</w:t>
      </w:r>
      <w:r>
        <w:rPr>
          <w:rFonts w:ascii="宋体" w:eastAsia="宋体" w:hAnsi="宋体" w:cs="Times New Roman" w:hint="eastAsia"/>
          <w:szCs w:val="21"/>
        </w:rPr>
        <w:t>承接企业</w:t>
      </w:r>
      <w:r>
        <w:rPr>
          <w:rFonts w:ascii="宋体" w:eastAsia="宋体" w:hAnsi="宋体" w:cs="Times New Roman"/>
          <w:szCs w:val="21"/>
        </w:rPr>
        <w:t>为</w:t>
      </w:r>
      <w:r>
        <w:rPr>
          <w:rFonts w:ascii="宋体" w:eastAsia="宋体" w:hAnsi="宋体" w:cs="Times New Roman"/>
          <w:i/>
          <w:szCs w:val="21"/>
          <w:u w:val="single"/>
        </w:rPr>
        <w:t>（企业名称）</w:t>
      </w:r>
      <w:r>
        <w:rPr>
          <w:rFonts w:ascii="宋体" w:eastAsia="宋体" w:hAnsi="宋体" w:cs="Times New Roman"/>
          <w:szCs w:val="21"/>
        </w:rPr>
        <w:t>，从业人员</w:t>
      </w:r>
      <w:r>
        <w:rPr>
          <w:rFonts w:ascii="宋体" w:eastAsia="宋体" w:hAnsi="宋体" w:cs="Times New Roman" w:hint="eastAsia"/>
          <w:szCs w:val="21"/>
          <w:u w:val="single"/>
        </w:rPr>
        <w:t xml:space="preserve">  </w:t>
      </w:r>
      <w:r>
        <w:rPr>
          <w:rFonts w:ascii="宋体" w:eastAsia="宋体" w:hAnsi="宋体" w:cs="Times New Roman"/>
          <w:szCs w:val="21"/>
        </w:rPr>
        <w:t>人，营业收入为万元，资产总额为万元，属于</w:t>
      </w:r>
      <w:r>
        <w:rPr>
          <w:rFonts w:ascii="宋体" w:eastAsia="宋体" w:hAnsi="宋体" w:cs="Times New Roman"/>
          <w:i/>
          <w:szCs w:val="21"/>
          <w:u w:val="single"/>
        </w:rPr>
        <w:t>（中型企业、小型企业、微型企业）</w:t>
      </w:r>
      <w:r>
        <w:rPr>
          <w:rFonts w:ascii="宋体" w:eastAsia="宋体" w:hAnsi="宋体" w:cs="Times New Roman"/>
          <w:szCs w:val="21"/>
        </w:rPr>
        <w:t>；</w:t>
      </w:r>
    </w:p>
    <w:p w14:paraId="57F4B3A3" w14:textId="77777777" w:rsidR="00C22B63" w:rsidRDefault="00C22B63" w:rsidP="00C22B63">
      <w:pPr>
        <w:spacing w:line="360" w:lineRule="auto"/>
        <w:ind w:firstLineChars="337" w:firstLine="708"/>
        <w:jc w:val="left"/>
        <w:rPr>
          <w:rFonts w:ascii="宋体" w:eastAsia="宋体" w:hAnsi="宋体" w:cs="Times New Roman" w:hint="eastAsia"/>
          <w:szCs w:val="21"/>
        </w:rPr>
      </w:pPr>
      <w:r>
        <w:rPr>
          <w:rFonts w:ascii="宋体" w:eastAsia="宋体" w:hAnsi="宋体" w:cs="Times New Roman"/>
          <w:szCs w:val="21"/>
        </w:rPr>
        <w:t xml:space="preserve">…… </w:t>
      </w:r>
    </w:p>
    <w:p w14:paraId="619C69ED" w14:textId="77777777" w:rsidR="00C22B63" w:rsidRDefault="00C22B63" w:rsidP="00C22B63">
      <w:pPr>
        <w:spacing w:line="360" w:lineRule="auto"/>
        <w:ind w:firstLineChars="200" w:firstLine="420"/>
        <w:jc w:val="left"/>
        <w:rPr>
          <w:rFonts w:ascii="宋体" w:eastAsia="宋体" w:hAnsi="宋体" w:cs="Times New Roman" w:hint="eastAsia"/>
          <w:szCs w:val="21"/>
        </w:rPr>
      </w:pPr>
      <w:r>
        <w:rPr>
          <w:rFonts w:ascii="宋体" w:eastAsia="宋体" w:hAnsi="宋体" w:cs="Times New Roman"/>
          <w:szCs w:val="21"/>
        </w:rPr>
        <w:t>以上企业，不属于大企业的分支机构，不存在控股股东为大企业的情形，也不存在与大企业的负责人为同一人的情形。本企业对上述声明内容的真实性负责。如有虚假，将依法承担相应责任。</w:t>
      </w:r>
    </w:p>
    <w:p w14:paraId="489890A6" w14:textId="77777777" w:rsidR="00C22B63" w:rsidRDefault="00C22B63" w:rsidP="00C22B63">
      <w:pPr>
        <w:spacing w:line="480" w:lineRule="auto"/>
        <w:ind w:firstLineChars="2837" w:firstLine="5958"/>
        <w:jc w:val="left"/>
      </w:pPr>
      <w:r>
        <w:rPr>
          <w:rFonts w:hint="eastAsia"/>
        </w:rPr>
        <w:t>投标人</w:t>
      </w:r>
      <w:r>
        <w:t>名称（盖章）：</w:t>
      </w:r>
    </w:p>
    <w:p w14:paraId="1FF20B32" w14:textId="77777777" w:rsidR="00C22B63" w:rsidRDefault="00C22B63" w:rsidP="00C22B63">
      <w:pPr>
        <w:spacing w:line="480" w:lineRule="auto"/>
        <w:ind w:firstLineChars="2675" w:firstLine="5618"/>
        <w:rPr>
          <w:rFonts w:asciiTheme="minorEastAsia" w:hAnsiTheme="minorEastAsia" w:cs="Arial" w:hint="eastAsia"/>
          <w:szCs w:val="21"/>
        </w:rPr>
      </w:pPr>
      <w:r>
        <w:rPr>
          <w:rFonts w:asciiTheme="minorEastAsia" w:hAnsiTheme="minorEastAsia" w:cs="Arial" w:hint="eastAsia"/>
          <w:szCs w:val="21"/>
        </w:rPr>
        <w:t>日期：  年    月    日</w:t>
      </w:r>
    </w:p>
    <w:p w14:paraId="23A43D4E" w14:textId="77777777" w:rsidR="00C22B63" w:rsidRDefault="00C22B63" w:rsidP="00C22B63">
      <w:pPr>
        <w:widowControl/>
        <w:spacing w:before="100" w:beforeAutospacing="1" w:after="100" w:afterAutospacing="1" w:line="360" w:lineRule="auto"/>
        <w:contextualSpacing/>
        <w:jc w:val="left"/>
        <w:rPr>
          <w:rFonts w:ascii="宋体" w:hAnsi="宋体" w:hint="eastAsia"/>
          <w:szCs w:val="21"/>
        </w:rPr>
      </w:pPr>
      <w:r>
        <w:rPr>
          <w:rFonts w:ascii="宋体" w:hAnsi="宋体" w:hint="eastAsia"/>
          <w:szCs w:val="21"/>
        </w:rPr>
        <w:t>说明：</w:t>
      </w:r>
    </w:p>
    <w:p w14:paraId="6ED09F64" w14:textId="77777777" w:rsidR="00C22B63" w:rsidRDefault="00C22B63" w:rsidP="00C22B63">
      <w:pPr>
        <w:widowControl/>
        <w:spacing w:before="100" w:beforeAutospacing="1" w:after="100" w:afterAutospacing="1" w:line="360" w:lineRule="auto"/>
        <w:contextualSpacing/>
        <w:jc w:val="left"/>
        <w:rPr>
          <w:rFonts w:ascii="宋体" w:hAnsi="宋体" w:cs="Arial" w:hint="eastAsia"/>
          <w:kern w:val="0"/>
          <w:szCs w:val="21"/>
        </w:rPr>
      </w:pPr>
      <w:r>
        <w:rPr>
          <w:rFonts w:ascii="宋体" w:hAnsi="宋体" w:cs="Arial" w:hint="eastAsia"/>
          <w:kern w:val="0"/>
          <w:szCs w:val="21"/>
        </w:rPr>
        <w:t>1.</w:t>
      </w:r>
      <w:r>
        <w:t>从业人员、营业收入、资产总额填报上一年度数据，无上一年度数据的新成立企业可不填报。</w:t>
      </w:r>
    </w:p>
    <w:p w14:paraId="547FB929" w14:textId="77777777" w:rsidR="00C22B63" w:rsidRDefault="00C22B63" w:rsidP="00C22B63">
      <w:pPr>
        <w:widowControl/>
        <w:spacing w:before="100" w:beforeAutospacing="1" w:after="100" w:afterAutospacing="1" w:line="360" w:lineRule="auto"/>
        <w:contextualSpacing/>
        <w:jc w:val="left"/>
        <w:rPr>
          <w:rFonts w:ascii="宋体" w:hAnsi="宋体" w:cs="Arial" w:hint="eastAsia"/>
          <w:kern w:val="0"/>
          <w:szCs w:val="21"/>
        </w:rPr>
      </w:pPr>
      <w:r>
        <w:rPr>
          <w:rFonts w:ascii="宋体" w:hAnsi="宋体" w:cs="Arial" w:hint="eastAsia"/>
          <w:kern w:val="0"/>
          <w:szCs w:val="21"/>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083B25AA" w14:textId="77777777" w:rsidR="001B3C4D" w:rsidRPr="00C22B63" w:rsidRDefault="001B3C4D" w:rsidP="001B3C4D">
      <w:pPr>
        <w:widowControl/>
        <w:spacing w:before="100" w:beforeAutospacing="1" w:after="100" w:afterAutospacing="1" w:line="360" w:lineRule="auto"/>
        <w:contextualSpacing/>
        <w:jc w:val="left"/>
        <w:rPr>
          <w:rFonts w:ascii="宋体" w:eastAsia="宋体" w:hAnsi="宋体" w:cs="Arial" w:hint="eastAsia"/>
          <w:kern w:val="0"/>
          <w:szCs w:val="21"/>
        </w:rPr>
      </w:pPr>
    </w:p>
    <w:p w14:paraId="60209D08" w14:textId="77777777" w:rsidR="001B3C4D" w:rsidRPr="001B3C4D" w:rsidRDefault="001B3C4D" w:rsidP="001B3C4D">
      <w:pPr>
        <w:widowControl/>
        <w:jc w:val="left"/>
        <w:rPr>
          <w:rFonts w:ascii="宋体" w:eastAsia="宋体" w:hAnsi="宋体" w:cs="Times New Roman" w:hint="eastAsia"/>
          <w:b/>
          <w:bCs/>
          <w:sz w:val="24"/>
        </w:rPr>
      </w:pPr>
      <w:r w:rsidRPr="001B3C4D">
        <w:rPr>
          <w:rFonts w:ascii="宋体" w:eastAsia="宋体" w:hAnsi="宋体" w:cs="Times New Roman"/>
          <w:b/>
          <w:bCs/>
          <w:sz w:val="24"/>
        </w:rPr>
        <w:br w:type="page"/>
      </w:r>
    </w:p>
    <w:p w14:paraId="5E353789" w14:textId="77777777" w:rsidR="001B3C4D" w:rsidRPr="001B3C4D" w:rsidRDefault="001B3C4D" w:rsidP="001B3C4D">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3.7 残疾人福利性单位声明函</w:t>
      </w:r>
    </w:p>
    <w:p w14:paraId="3AA077BC" w14:textId="77777777" w:rsidR="001B3C4D" w:rsidRPr="001B3C4D" w:rsidRDefault="001B3C4D" w:rsidP="001B3C4D">
      <w:pPr>
        <w:spacing w:line="360" w:lineRule="auto"/>
        <w:rPr>
          <w:rFonts w:ascii="宋体" w:eastAsia="宋体" w:hAnsi="宋体" w:cs="Times New Roman" w:hint="eastAsia"/>
          <w:szCs w:val="21"/>
        </w:rPr>
      </w:pPr>
    </w:p>
    <w:p w14:paraId="391E2F87" w14:textId="2389547C" w:rsidR="001B3C4D" w:rsidRPr="001B3C4D" w:rsidRDefault="001B3C4D" w:rsidP="001B3C4D">
      <w:pPr>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本单位郑重声明，根据《财政部 民政部 中国残疾人联合会关于促进残疾人就业政府采购政策的通知》（财库〔2017〕141号）的规定，本单位</w:t>
      </w:r>
      <w:r w:rsidR="00340034" w:rsidRPr="00340034">
        <w:rPr>
          <w:rFonts w:ascii="宋体" w:eastAsia="宋体" w:hAnsi="宋体" w:cs="Times New Roman"/>
          <w:szCs w:val="21"/>
        </w:rPr>
        <w:t>（□符合/□不符合）</w:t>
      </w:r>
      <w:r w:rsidRPr="001B3C4D">
        <w:rPr>
          <w:rFonts w:ascii="宋体" w:eastAsia="宋体" w:hAnsi="宋体" w:cs="Times New Roman"/>
          <w:szCs w:val="21"/>
        </w:rPr>
        <w:t>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6122BC7" w14:textId="77777777" w:rsidR="001B3C4D" w:rsidRPr="001B3C4D" w:rsidRDefault="001B3C4D" w:rsidP="001B3C4D">
      <w:pPr>
        <w:spacing w:line="360" w:lineRule="auto"/>
        <w:ind w:firstLineChars="200" w:firstLine="420"/>
        <w:rPr>
          <w:rFonts w:ascii="宋体" w:eastAsia="宋体" w:hAnsi="宋体" w:cs="Times New Roman" w:hint="eastAsia"/>
          <w:szCs w:val="21"/>
        </w:rPr>
      </w:pPr>
      <w:r w:rsidRPr="001B3C4D">
        <w:rPr>
          <w:rFonts w:ascii="宋体" w:eastAsia="宋体" w:hAnsi="宋体" w:cs="Times New Roman"/>
          <w:szCs w:val="21"/>
        </w:rPr>
        <w:t>本单位对上述声明的真实性负责。如有虚假，将依法承担相应责任。</w:t>
      </w:r>
    </w:p>
    <w:p w14:paraId="1226540D" w14:textId="77777777" w:rsidR="001B3C4D" w:rsidRPr="001B3C4D" w:rsidRDefault="001B3C4D" w:rsidP="001B3C4D">
      <w:pPr>
        <w:spacing w:line="360" w:lineRule="auto"/>
        <w:rPr>
          <w:rFonts w:ascii="宋体" w:eastAsia="宋体" w:hAnsi="宋体" w:cs="Times New Roman" w:hint="eastAsia"/>
          <w:szCs w:val="21"/>
        </w:rPr>
      </w:pPr>
    </w:p>
    <w:p w14:paraId="637339A2" w14:textId="77777777" w:rsidR="001B3C4D" w:rsidRPr="001B3C4D" w:rsidRDefault="001B3C4D" w:rsidP="001B3C4D">
      <w:pPr>
        <w:spacing w:line="360" w:lineRule="auto"/>
        <w:rPr>
          <w:rFonts w:ascii="宋体" w:eastAsia="宋体" w:hAnsi="宋体" w:cs="Times New Roman" w:hint="eastAsia"/>
          <w:szCs w:val="21"/>
        </w:rPr>
      </w:pPr>
    </w:p>
    <w:p w14:paraId="5676DD8F" w14:textId="77777777" w:rsidR="001B3C4D" w:rsidRPr="001B3C4D" w:rsidRDefault="001B3C4D" w:rsidP="001B3C4D">
      <w:pPr>
        <w:spacing w:line="360" w:lineRule="auto"/>
        <w:rPr>
          <w:rFonts w:ascii="宋体" w:eastAsia="宋体" w:hAnsi="宋体" w:cs="Times New Roman" w:hint="eastAsia"/>
          <w:szCs w:val="21"/>
        </w:rPr>
      </w:pPr>
    </w:p>
    <w:p w14:paraId="291E8B65" w14:textId="77777777" w:rsidR="001B3C4D" w:rsidRPr="001B3C4D" w:rsidRDefault="001B3C4D" w:rsidP="00261DA7">
      <w:pPr>
        <w:adjustRightInd w:val="0"/>
        <w:snapToGrid w:val="0"/>
        <w:spacing w:line="360" w:lineRule="auto"/>
        <w:ind w:firstLineChars="2100" w:firstLine="4410"/>
        <w:rPr>
          <w:rFonts w:ascii="宋体" w:eastAsia="宋体" w:hAnsi="宋体" w:cs="宋体" w:hint="eastAsia"/>
          <w:szCs w:val="21"/>
        </w:rPr>
      </w:pPr>
      <w:r w:rsidRPr="001B3C4D">
        <w:rPr>
          <w:rFonts w:ascii="宋体" w:eastAsia="宋体" w:hAnsi="宋体" w:cs="Times New Roman"/>
          <w:szCs w:val="21"/>
        </w:rPr>
        <w:t>单位名称（盖章）</w:t>
      </w:r>
      <w:r w:rsidRPr="001B3C4D">
        <w:rPr>
          <w:rFonts w:ascii="宋体" w:eastAsia="宋体" w:hAnsi="宋体" w:cs="宋体"/>
          <w:szCs w:val="21"/>
        </w:rPr>
        <w:t>：</w:t>
      </w:r>
    </w:p>
    <w:p w14:paraId="13D6705E" w14:textId="77777777" w:rsidR="001B3C4D" w:rsidRPr="001B3C4D" w:rsidRDefault="001B3C4D" w:rsidP="001B3C4D">
      <w:pPr>
        <w:spacing w:line="480" w:lineRule="auto"/>
        <w:ind w:leftChars="2075" w:left="4358"/>
        <w:rPr>
          <w:rFonts w:ascii="宋体" w:eastAsia="宋体" w:hAnsi="宋体" w:cs="Arial" w:hint="eastAsia"/>
          <w:szCs w:val="21"/>
        </w:rPr>
      </w:pPr>
      <w:r w:rsidRPr="001B3C4D">
        <w:rPr>
          <w:rFonts w:ascii="宋体" w:eastAsia="宋体" w:hAnsi="宋体" w:cs="Arial"/>
          <w:szCs w:val="21"/>
        </w:rPr>
        <w:t xml:space="preserve"> 日    期：      年    月    日</w:t>
      </w:r>
    </w:p>
    <w:p w14:paraId="24A1955A" w14:textId="77777777" w:rsidR="001B3C4D" w:rsidRPr="001B3C4D" w:rsidRDefault="001B3C4D" w:rsidP="001B3C4D">
      <w:pPr>
        <w:spacing w:line="480" w:lineRule="auto"/>
        <w:ind w:leftChars="2075" w:left="4358"/>
        <w:rPr>
          <w:rFonts w:ascii="宋体" w:eastAsia="宋体" w:hAnsi="宋体" w:cs="Arial" w:hint="eastAsia"/>
          <w:szCs w:val="21"/>
        </w:rPr>
      </w:pPr>
    </w:p>
    <w:p w14:paraId="65EB50F2" w14:textId="77777777" w:rsidR="001B3C4D" w:rsidRPr="001B3C4D" w:rsidRDefault="001B3C4D" w:rsidP="001B3C4D">
      <w:pPr>
        <w:rPr>
          <w:rFonts w:ascii="Calibri" w:eastAsia="宋体" w:hAnsi="Calibri" w:cs="Times New Roman"/>
          <w:szCs w:val="22"/>
        </w:rPr>
      </w:pPr>
    </w:p>
    <w:p w14:paraId="0F8D370C" w14:textId="77777777" w:rsidR="001B3C4D" w:rsidRPr="001B3C4D" w:rsidRDefault="001B3C4D" w:rsidP="001B3C4D">
      <w:pPr>
        <w:rPr>
          <w:rFonts w:ascii="Calibri" w:eastAsia="宋体" w:hAnsi="Calibri" w:cs="Times New Roman"/>
          <w:szCs w:val="22"/>
        </w:rPr>
      </w:pPr>
    </w:p>
    <w:p w14:paraId="378586C0" w14:textId="77777777" w:rsidR="001B3C4D" w:rsidRPr="001B3C4D" w:rsidRDefault="001B3C4D" w:rsidP="001B3C4D">
      <w:pPr>
        <w:rPr>
          <w:rFonts w:ascii="Calibri" w:eastAsia="宋体" w:hAnsi="Calibri" w:cs="Times New Roman"/>
          <w:szCs w:val="22"/>
        </w:rPr>
      </w:pPr>
    </w:p>
    <w:p w14:paraId="188F40DB" w14:textId="77777777" w:rsidR="001B3C4D" w:rsidRPr="001B3C4D" w:rsidRDefault="001B3C4D" w:rsidP="001B3C4D">
      <w:pPr>
        <w:rPr>
          <w:rFonts w:ascii="Calibri" w:eastAsia="宋体" w:hAnsi="Calibri" w:cs="Times New Roman"/>
          <w:szCs w:val="22"/>
        </w:rPr>
      </w:pPr>
    </w:p>
    <w:p w14:paraId="4AB7C183" w14:textId="77777777" w:rsidR="001B3C4D" w:rsidRPr="001B3C4D" w:rsidRDefault="001B3C4D" w:rsidP="001B3C4D">
      <w:pPr>
        <w:rPr>
          <w:rFonts w:ascii="Calibri" w:eastAsia="宋体" w:hAnsi="Calibri" w:cs="Times New Roman"/>
          <w:szCs w:val="22"/>
        </w:rPr>
      </w:pPr>
    </w:p>
    <w:p w14:paraId="0687A206" w14:textId="77777777" w:rsidR="001B3C4D" w:rsidRPr="001B3C4D" w:rsidRDefault="001B3C4D" w:rsidP="001B3C4D">
      <w:pPr>
        <w:rPr>
          <w:rFonts w:ascii="Calibri" w:eastAsia="宋体" w:hAnsi="Calibri" w:cs="Times New Roman"/>
          <w:szCs w:val="22"/>
        </w:rPr>
      </w:pPr>
    </w:p>
    <w:p w14:paraId="1C5F7515" w14:textId="77777777" w:rsidR="001B3C4D" w:rsidRPr="001B3C4D" w:rsidRDefault="001B3C4D" w:rsidP="001B3C4D">
      <w:pPr>
        <w:rPr>
          <w:rFonts w:ascii="Calibri" w:eastAsia="宋体" w:hAnsi="Calibri" w:cs="Times New Roman"/>
          <w:szCs w:val="22"/>
        </w:rPr>
      </w:pPr>
    </w:p>
    <w:p w14:paraId="151B6340" w14:textId="77777777" w:rsidR="001B3C4D" w:rsidRPr="001B3C4D" w:rsidRDefault="001B3C4D" w:rsidP="001B3C4D">
      <w:pPr>
        <w:rPr>
          <w:rFonts w:ascii="Calibri" w:eastAsia="宋体" w:hAnsi="Calibri" w:cs="Times New Roman"/>
          <w:szCs w:val="22"/>
        </w:rPr>
      </w:pPr>
    </w:p>
    <w:p w14:paraId="56BB3FB4" w14:textId="77777777" w:rsidR="001B3C4D" w:rsidRPr="001B3C4D" w:rsidRDefault="001B3C4D" w:rsidP="001B3C4D">
      <w:pPr>
        <w:rPr>
          <w:rFonts w:ascii="Calibri" w:eastAsia="宋体" w:hAnsi="Calibri" w:cs="Times New Roman"/>
          <w:szCs w:val="22"/>
        </w:rPr>
      </w:pPr>
    </w:p>
    <w:p w14:paraId="6887B1BB" w14:textId="77777777" w:rsidR="001B3C4D" w:rsidRPr="001B3C4D" w:rsidRDefault="001B3C4D" w:rsidP="001B3C4D">
      <w:pPr>
        <w:rPr>
          <w:rFonts w:ascii="Calibri" w:eastAsia="宋体" w:hAnsi="Calibri" w:cs="Times New Roman"/>
          <w:szCs w:val="22"/>
        </w:rPr>
      </w:pPr>
    </w:p>
    <w:p w14:paraId="38BA4EDE" w14:textId="77777777" w:rsidR="001B3C4D" w:rsidRPr="001B3C4D" w:rsidRDefault="001B3C4D" w:rsidP="001B3C4D">
      <w:pPr>
        <w:rPr>
          <w:rFonts w:ascii="Calibri" w:eastAsia="宋体" w:hAnsi="Calibri" w:cs="Times New Roman"/>
          <w:szCs w:val="22"/>
        </w:rPr>
      </w:pPr>
    </w:p>
    <w:p w14:paraId="5E705EC2" w14:textId="77777777" w:rsidR="001B3C4D" w:rsidRPr="001B3C4D" w:rsidRDefault="001B3C4D" w:rsidP="001B3C4D">
      <w:pPr>
        <w:rPr>
          <w:rFonts w:ascii="Calibri" w:eastAsia="宋体" w:hAnsi="Calibri" w:cs="Times New Roman"/>
          <w:szCs w:val="22"/>
        </w:rPr>
      </w:pPr>
    </w:p>
    <w:p w14:paraId="17F01697" w14:textId="77777777" w:rsidR="001B3C4D" w:rsidRPr="001B3C4D" w:rsidRDefault="001B3C4D" w:rsidP="001B3C4D">
      <w:pPr>
        <w:rPr>
          <w:rFonts w:ascii="Calibri" w:eastAsia="宋体" w:hAnsi="Calibri" w:cs="Times New Roman"/>
          <w:szCs w:val="22"/>
        </w:rPr>
      </w:pPr>
    </w:p>
    <w:p w14:paraId="709F57B9" w14:textId="77777777" w:rsidR="001B3C4D" w:rsidRPr="001B3C4D" w:rsidRDefault="001B3C4D" w:rsidP="001B3C4D">
      <w:pPr>
        <w:rPr>
          <w:rFonts w:ascii="Calibri" w:eastAsia="宋体" w:hAnsi="Calibri" w:cs="Times New Roman"/>
          <w:szCs w:val="22"/>
        </w:rPr>
      </w:pPr>
    </w:p>
    <w:p w14:paraId="2BF54F3E" w14:textId="77777777" w:rsidR="001B3C4D" w:rsidRPr="001B3C4D" w:rsidRDefault="001B3C4D" w:rsidP="001B3C4D">
      <w:pPr>
        <w:rPr>
          <w:rFonts w:ascii="Calibri" w:eastAsia="宋体" w:hAnsi="Calibri" w:cs="Times New Roman"/>
          <w:szCs w:val="22"/>
        </w:rPr>
      </w:pPr>
    </w:p>
    <w:p w14:paraId="7CEDBAE3" w14:textId="77777777" w:rsidR="001B3C4D" w:rsidRPr="001B3C4D" w:rsidRDefault="001B3C4D" w:rsidP="001B3C4D">
      <w:pPr>
        <w:rPr>
          <w:rFonts w:ascii="Calibri" w:eastAsia="宋体" w:hAnsi="Calibri" w:cs="Times New Roman"/>
          <w:szCs w:val="22"/>
        </w:rPr>
      </w:pPr>
    </w:p>
    <w:p w14:paraId="47278D9A" w14:textId="77777777" w:rsidR="001B3C4D" w:rsidRPr="001B3C4D" w:rsidRDefault="001B3C4D" w:rsidP="001B3C4D">
      <w:pPr>
        <w:rPr>
          <w:rFonts w:ascii="Calibri" w:eastAsia="宋体" w:hAnsi="Calibri" w:cs="Times New Roman"/>
          <w:szCs w:val="22"/>
        </w:rPr>
      </w:pPr>
    </w:p>
    <w:p w14:paraId="53701F97" w14:textId="77777777" w:rsidR="001B3C4D" w:rsidRPr="001B3C4D" w:rsidRDefault="001B3C4D" w:rsidP="001B3C4D">
      <w:pPr>
        <w:rPr>
          <w:rFonts w:ascii="Calibri" w:eastAsia="宋体" w:hAnsi="Calibri" w:cs="Times New Roman"/>
          <w:szCs w:val="22"/>
        </w:rPr>
      </w:pPr>
    </w:p>
    <w:p w14:paraId="0F78CB1C"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15"/>
          <w:szCs w:val="15"/>
          <w:lang w:val="zh-CN"/>
        </w:rPr>
      </w:pPr>
    </w:p>
    <w:p w14:paraId="2814B030" w14:textId="77777777" w:rsidR="001B3C4D" w:rsidRPr="001B3C4D" w:rsidRDefault="001B3C4D" w:rsidP="001B3C4D">
      <w:pPr>
        <w:spacing w:line="360" w:lineRule="auto"/>
        <w:rPr>
          <w:rFonts w:ascii="宋体" w:eastAsia="宋体" w:hAnsi="宋体" w:cs="Times New Roman" w:hint="eastAsia"/>
          <w:b/>
          <w:bCs/>
          <w:sz w:val="24"/>
        </w:rPr>
      </w:pPr>
    </w:p>
    <w:p w14:paraId="3CB7F210" w14:textId="77777777" w:rsidR="001B3C4D" w:rsidRDefault="001B3C4D" w:rsidP="001B3C4D">
      <w:pPr>
        <w:spacing w:line="360" w:lineRule="auto"/>
        <w:jc w:val="center"/>
        <w:rPr>
          <w:rFonts w:ascii="宋体" w:eastAsia="宋体" w:hAnsi="宋体" w:cs="Times New Roman" w:hint="eastAsia"/>
          <w:b/>
          <w:bCs/>
          <w:sz w:val="24"/>
        </w:rPr>
      </w:pPr>
    </w:p>
    <w:p w14:paraId="343E580B" w14:textId="77777777" w:rsidR="001B3C4D" w:rsidRPr="001B3C4D" w:rsidRDefault="001B3C4D" w:rsidP="001B3C4D">
      <w:pPr>
        <w:spacing w:line="360" w:lineRule="auto"/>
        <w:jc w:val="center"/>
        <w:rPr>
          <w:rFonts w:ascii="宋体" w:eastAsia="宋体" w:hAnsi="宋体" w:cs="Times New Roman" w:hint="eastAsia"/>
          <w:b/>
          <w:bCs/>
          <w:sz w:val="24"/>
        </w:rPr>
      </w:pPr>
    </w:p>
    <w:p w14:paraId="77CE145E" w14:textId="77777777" w:rsidR="001B3C4D" w:rsidRPr="001B3C4D" w:rsidRDefault="001B3C4D" w:rsidP="001B3C4D">
      <w:pPr>
        <w:spacing w:line="360" w:lineRule="auto"/>
        <w:jc w:val="center"/>
        <w:rPr>
          <w:rFonts w:ascii="宋体" w:eastAsia="宋体" w:hAnsi="宋体" w:cs="Times New Roman" w:hint="eastAsia"/>
          <w:b/>
          <w:bCs/>
          <w:sz w:val="24"/>
        </w:rPr>
      </w:pPr>
      <w:r w:rsidRPr="001B3C4D">
        <w:rPr>
          <w:rFonts w:ascii="宋体" w:eastAsia="宋体" w:hAnsi="宋体" w:cs="Times New Roman"/>
          <w:b/>
          <w:bCs/>
          <w:sz w:val="24"/>
        </w:rPr>
        <w:lastRenderedPageBreak/>
        <w:t>3.8投标人提供与参加本项目投标的其他供应商之间，单位负责人不为同一人并且不存在直接控股、管理关系承诺函</w:t>
      </w:r>
    </w:p>
    <w:p w14:paraId="37F06212" w14:textId="77777777" w:rsidR="001B3C4D" w:rsidRPr="001B3C4D" w:rsidRDefault="001B3C4D" w:rsidP="001B3C4D">
      <w:pPr>
        <w:spacing w:line="360" w:lineRule="auto"/>
        <w:jc w:val="center"/>
        <w:rPr>
          <w:rFonts w:ascii="宋体" w:eastAsia="宋体" w:hAnsi="宋体" w:cs="Times New Roman" w:hint="eastAsia"/>
          <w:bCs/>
          <w:sz w:val="24"/>
        </w:rPr>
      </w:pPr>
      <w:r w:rsidRPr="001B3C4D">
        <w:rPr>
          <w:rFonts w:ascii="宋体" w:eastAsia="宋体" w:hAnsi="宋体" w:cs="Times New Roman"/>
          <w:bCs/>
          <w:sz w:val="24"/>
        </w:rPr>
        <w:t>（承诺函格式自拟）</w:t>
      </w:r>
    </w:p>
    <w:p w14:paraId="1BEF1333"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19778F97" w14:textId="77777777" w:rsidR="001B3C4D" w:rsidRPr="001B3C4D" w:rsidRDefault="001B3C4D" w:rsidP="001B3C4D">
      <w:pPr>
        <w:spacing w:line="360" w:lineRule="auto"/>
        <w:jc w:val="center"/>
        <w:rPr>
          <w:rFonts w:ascii="宋体" w:eastAsia="宋体" w:hAnsi="宋体" w:cs="Times New Roman" w:hint="eastAsia"/>
          <w:b/>
          <w:bCs/>
          <w:sz w:val="24"/>
        </w:rPr>
      </w:pPr>
      <w:r w:rsidRPr="001B3C4D">
        <w:rPr>
          <w:rFonts w:ascii="宋体" w:eastAsia="宋体" w:hAnsi="宋体" w:cs="Times New Roman"/>
          <w:b/>
          <w:bCs/>
          <w:sz w:val="24"/>
        </w:rPr>
        <w:t>3.9投标人提供未为本项目提供整体设计、规范编制或者项目管理、监理、检测等服务承诺函</w:t>
      </w:r>
    </w:p>
    <w:p w14:paraId="1ACC4C6E" w14:textId="77777777" w:rsidR="001B3C4D" w:rsidRPr="001B3C4D" w:rsidRDefault="001B3C4D" w:rsidP="001B3C4D">
      <w:pPr>
        <w:spacing w:line="360" w:lineRule="auto"/>
        <w:jc w:val="center"/>
        <w:rPr>
          <w:rFonts w:ascii="宋体" w:eastAsia="宋体" w:hAnsi="宋体" w:cs="Times New Roman" w:hint="eastAsia"/>
          <w:bCs/>
          <w:sz w:val="24"/>
        </w:rPr>
      </w:pPr>
      <w:r w:rsidRPr="001B3C4D">
        <w:rPr>
          <w:rFonts w:ascii="宋体" w:eastAsia="宋体" w:hAnsi="宋体" w:cs="Times New Roman"/>
          <w:bCs/>
          <w:sz w:val="24"/>
        </w:rPr>
        <w:t>（承诺函格式自拟）</w:t>
      </w:r>
    </w:p>
    <w:p w14:paraId="2A9CD0C2"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5D01702D" w14:textId="77777777" w:rsidR="001B3C4D" w:rsidRPr="001B3C4D" w:rsidRDefault="001B3C4D" w:rsidP="001B3C4D">
      <w:pPr>
        <w:autoSpaceDE w:val="0"/>
        <w:autoSpaceDN w:val="0"/>
        <w:adjustRightInd w:val="0"/>
        <w:spacing w:line="360" w:lineRule="auto"/>
        <w:jc w:val="center"/>
        <w:rPr>
          <w:rFonts w:ascii="宋体" w:eastAsia="宋体" w:hAnsi="宋体" w:cs="Times New Roman" w:hint="eastAsia"/>
          <w:b/>
          <w:bCs/>
          <w:sz w:val="24"/>
        </w:rPr>
      </w:pPr>
    </w:p>
    <w:p w14:paraId="7CCC3055" w14:textId="77777777" w:rsidR="001B3C4D" w:rsidRPr="001B3C4D" w:rsidRDefault="001B3C4D" w:rsidP="001B3C4D">
      <w:pPr>
        <w:autoSpaceDE w:val="0"/>
        <w:autoSpaceDN w:val="0"/>
        <w:adjustRightInd w:val="0"/>
        <w:spacing w:line="360" w:lineRule="auto"/>
        <w:jc w:val="center"/>
        <w:outlineLvl w:val="3"/>
        <w:rPr>
          <w:rFonts w:ascii="宋体" w:eastAsia="宋体" w:hAnsi="宋体" w:cs="Times New Roman" w:hint="eastAsia"/>
          <w:b/>
          <w:bCs/>
          <w:sz w:val="24"/>
        </w:rPr>
      </w:pPr>
      <w:r w:rsidRPr="001B3C4D">
        <w:rPr>
          <w:rFonts w:ascii="宋体" w:eastAsia="宋体" w:hAnsi="宋体" w:cs="Times New Roman"/>
          <w:b/>
          <w:bCs/>
          <w:sz w:val="24"/>
        </w:rPr>
        <w:t xml:space="preserve">3.10 其他资格证书或材料 </w:t>
      </w:r>
    </w:p>
    <w:p w14:paraId="40671A0D"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4E5F3CC3"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36AAEF17"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56A30E8F"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48726F8C"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692E2167"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29C45A90"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6CD32099"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7A968910"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7C1511D6"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4F5A35A7"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52C92BB2"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0A9E3850"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72E31712"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0CF90EB8" w14:textId="77777777" w:rsidR="001B3C4D" w:rsidRPr="001B3C4D" w:rsidRDefault="001B3C4D" w:rsidP="001B3C4D">
      <w:pPr>
        <w:autoSpaceDE w:val="0"/>
        <w:autoSpaceDN w:val="0"/>
        <w:adjustRightInd w:val="0"/>
        <w:spacing w:line="360" w:lineRule="auto"/>
        <w:jc w:val="center"/>
        <w:rPr>
          <w:rFonts w:ascii="宋体" w:eastAsia="宋体" w:hAnsi="宋体" w:cs="黑体" w:hint="eastAsia"/>
          <w:b/>
          <w:bCs/>
          <w:sz w:val="44"/>
          <w:szCs w:val="44"/>
          <w:lang w:val="zh-CN"/>
        </w:rPr>
      </w:pPr>
    </w:p>
    <w:p w14:paraId="085D7B90" w14:textId="77777777" w:rsidR="001B3C4D" w:rsidRPr="001B3C4D" w:rsidRDefault="001B3C4D" w:rsidP="001B3C4D">
      <w:pPr>
        <w:widowControl/>
        <w:jc w:val="center"/>
        <w:outlineLvl w:val="1"/>
        <w:rPr>
          <w:rFonts w:ascii="宋体" w:eastAsia="宋体" w:hAnsi="宋体" w:cs="黑体" w:hint="eastAsia"/>
          <w:b/>
          <w:bCs/>
          <w:sz w:val="28"/>
          <w:szCs w:val="28"/>
          <w:lang w:val="zh-CN"/>
        </w:rPr>
      </w:pPr>
      <w:bookmarkStart w:id="34" w:name="OLE_LINK4"/>
      <w:r w:rsidRPr="001B3C4D">
        <w:rPr>
          <w:rFonts w:ascii="宋体" w:eastAsia="宋体" w:hAnsi="宋体" w:cs="黑体"/>
          <w:b/>
          <w:bCs/>
          <w:sz w:val="28"/>
          <w:szCs w:val="28"/>
          <w:lang w:val="zh-CN"/>
        </w:rPr>
        <w:lastRenderedPageBreak/>
        <w:t>四、</w:t>
      </w:r>
      <w:r w:rsidRPr="001B3C4D">
        <w:rPr>
          <w:rFonts w:ascii="宋体" w:eastAsia="宋体" w:hAnsi="宋体" w:cs="黑体"/>
          <w:b/>
          <w:bCs/>
          <w:sz w:val="28"/>
          <w:szCs w:val="28"/>
        </w:rPr>
        <w:t>符合性</w:t>
      </w:r>
      <w:r w:rsidRPr="001B3C4D">
        <w:rPr>
          <w:rFonts w:ascii="宋体" w:eastAsia="宋体" w:hAnsi="宋体" w:cs="黑体"/>
          <w:b/>
          <w:bCs/>
          <w:sz w:val="28"/>
          <w:szCs w:val="28"/>
          <w:lang w:val="zh-CN"/>
        </w:rPr>
        <w:t>审查相关材料</w:t>
      </w:r>
    </w:p>
    <w:bookmarkEnd w:id="34"/>
    <w:p w14:paraId="1FD17D07" w14:textId="77777777" w:rsidR="00261DA7" w:rsidRPr="001B3C4D" w:rsidRDefault="00261DA7" w:rsidP="00261DA7">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42B627BF" w14:textId="77777777" w:rsidR="00261DA7" w:rsidRPr="001B3C4D" w:rsidRDefault="00261DA7" w:rsidP="00261DA7">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t>4.1 投标分项报价表</w:t>
      </w:r>
    </w:p>
    <w:p w14:paraId="611F98AF" w14:textId="77777777" w:rsidR="00261DA7" w:rsidRPr="001B3C4D" w:rsidRDefault="00261DA7" w:rsidP="00261DA7">
      <w:pPr>
        <w:spacing w:line="360" w:lineRule="auto"/>
        <w:contextualSpacing/>
        <w:jc w:val="left"/>
        <w:rPr>
          <w:rFonts w:ascii="宋体" w:eastAsia="宋体" w:hAnsi="宋体" w:cs="Times New Roman" w:hint="eastAsia"/>
          <w:szCs w:val="21"/>
        </w:rPr>
      </w:pPr>
      <w:r w:rsidRPr="001B3C4D">
        <w:rPr>
          <w:rFonts w:ascii="宋体" w:eastAsia="宋体" w:hAnsi="宋体" w:cs="Times New Roman"/>
          <w:szCs w:val="21"/>
        </w:rPr>
        <w:t>采购编号：</w:t>
      </w:r>
    </w:p>
    <w:p w14:paraId="14316AA9" w14:textId="77777777" w:rsidR="00261DA7" w:rsidRPr="001B3C4D" w:rsidRDefault="00261DA7" w:rsidP="00261DA7">
      <w:pPr>
        <w:autoSpaceDE w:val="0"/>
        <w:autoSpaceDN w:val="0"/>
        <w:adjustRightInd w:val="0"/>
        <w:spacing w:line="360" w:lineRule="auto"/>
        <w:outlineLvl w:val="3"/>
        <w:rPr>
          <w:rFonts w:ascii="Calibri" w:eastAsia="宋体" w:hAnsi="宋体" w:cs="Times New Roman" w:hint="eastAsia"/>
          <w:b/>
          <w:snapToGrid w:val="0"/>
          <w:kern w:val="0"/>
          <w:szCs w:val="21"/>
        </w:rPr>
      </w:pPr>
      <w:r w:rsidRPr="001B3C4D">
        <w:rPr>
          <w:rFonts w:ascii="宋体" w:eastAsia="宋体" w:hAnsi="宋体" w:cs="Times New Roman"/>
          <w:szCs w:val="21"/>
        </w:rPr>
        <w:t xml:space="preserve">项目名称：   </w:t>
      </w:r>
    </w:p>
    <w:tbl>
      <w:tblPr>
        <w:tblW w:w="9405" w:type="dxa"/>
        <w:tblLayout w:type="fixed"/>
        <w:tblLook w:val="04A0" w:firstRow="1" w:lastRow="0" w:firstColumn="1" w:lastColumn="0" w:noHBand="0" w:noVBand="1"/>
      </w:tblPr>
      <w:tblGrid>
        <w:gridCol w:w="533"/>
        <w:gridCol w:w="1134"/>
        <w:gridCol w:w="1501"/>
        <w:gridCol w:w="1261"/>
        <w:gridCol w:w="642"/>
        <w:gridCol w:w="993"/>
        <w:gridCol w:w="1067"/>
        <w:gridCol w:w="1081"/>
        <w:gridCol w:w="1193"/>
      </w:tblGrid>
      <w:tr w:rsidR="00261DA7" w:rsidRPr="001B3C4D" w14:paraId="5BB108C4" w14:textId="77777777" w:rsidTr="001E5548">
        <w:trPr>
          <w:trHeight w:val="851"/>
        </w:trPr>
        <w:tc>
          <w:tcPr>
            <w:tcW w:w="53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6D59D40" w14:textId="77777777" w:rsidR="00261DA7" w:rsidRPr="001B3C4D" w:rsidRDefault="00261DA7" w:rsidP="001E5548">
            <w:pPr>
              <w:autoSpaceDE w:val="0"/>
              <w:autoSpaceDN w:val="0"/>
              <w:adjustRightInd w:val="0"/>
              <w:spacing w:line="280" w:lineRule="exact"/>
              <w:jc w:val="center"/>
              <w:rPr>
                <w:rFonts w:ascii="宋体" w:eastAsia="宋体" w:hAnsi="宋体" w:cs="宋体" w:hint="eastAsia"/>
                <w:b/>
                <w:szCs w:val="21"/>
                <w:lang w:val="zh-CN"/>
              </w:rPr>
            </w:pPr>
            <w:r w:rsidRPr="001B3C4D">
              <w:rPr>
                <w:rFonts w:ascii="宋体" w:eastAsia="宋体" w:hAnsi="宋体" w:cs="宋体"/>
                <w:b/>
                <w:szCs w:val="21"/>
                <w:lang w:val="zh-CN"/>
              </w:rPr>
              <w:t>序号</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BFE8183" w14:textId="77777777" w:rsidR="00261DA7" w:rsidRPr="001B3C4D" w:rsidRDefault="00261DA7" w:rsidP="001E5548">
            <w:pPr>
              <w:autoSpaceDE w:val="0"/>
              <w:autoSpaceDN w:val="0"/>
              <w:adjustRightInd w:val="0"/>
              <w:spacing w:line="360" w:lineRule="auto"/>
              <w:jc w:val="center"/>
              <w:rPr>
                <w:rFonts w:ascii="宋体" w:eastAsia="宋体" w:hAnsi="宋体" w:cs="宋体" w:hint="eastAsia"/>
                <w:b/>
                <w:szCs w:val="21"/>
                <w:lang w:val="zh-CN"/>
              </w:rPr>
            </w:pPr>
            <w:r w:rsidRPr="001B3C4D">
              <w:rPr>
                <w:rFonts w:ascii="宋体" w:eastAsia="宋体" w:hAnsi="宋体" w:cs="宋体"/>
                <w:b/>
                <w:szCs w:val="21"/>
                <w:lang w:val="zh-CN"/>
              </w:rPr>
              <w:t>名称</w:t>
            </w:r>
          </w:p>
        </w:tc>
        <w:tc>
          <w:tcPr>
            <w:tcW w:w="15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DBB2939" w14:textId="77777777" w:rsidR="00261DA7" w:rsidRPr="001B3C4D" w:rsidRDefault="00261DA7" w:rsidP="001E5548">
            <w:pPr>
              <w:autoSpaceDE w:val="0"/>
              <w:autoSpaceDN w:val="0"/>
              <w:adjustRightInd w:val="0"/>
              <w:spacing w:line="360" w:lineRule="auto"/>
              <w:ind w:firstLine="120"/>
              <w:jc w:val="center"/>
              <w:rPr>
                <w:rFonts w:ascii="宋体" w:eastAsia="宋体" w:hAnsi="宋体" w:cs="宋体" w:hint="eastAsia"/>
                <w:b/>
                <w:szCs w:val="21"/>
                <w:lang w:val="zh-CN"/>
              </w:rPr>
            </w:pPr>
            <w:r w:rsidRPr="001B3C4D">
              <w:rPr>
                <w:rFonts w:ascii="宋体" w:eastAsia="宋体" w:hAnsi="宋体" w:cs="宋体"/>
                <w:b/>
                <w:szCs w:val="21"/>
                <w:lang w:val="zh-CN"/>
              </w:rPr>
              <w:t>品牌</w:t>
            </w:r>
          </w:p>
          <w:p w14:paraId="5029571B" w14:textId="77777777" w:rsidR="00261DA7" w:rsidRPr="001B3C4D" w:rsidRDefault="00261DA7" w:rsidP="001E5548">
            <w:pPr>
              <w:autoSpaceDE w:val="0"/>
              <w:autoSpaceDN w:val="0"/>
              <w:adjustRightInd w:val="0"/>
              <w:spacing w:line="360" w:lineRule="auto"/>
              <w:ind w:firstLine="120"/>
              <w:jc w:val="center"/>
              <w:rPr>
                <w:rFonts w:ascii="宋体" w:eastAsia="宋体" w:hAnsi="宋体" w:cs="宋体" w:hint="eastAsia"/>
                <w:b/>
                <w:szCs w:val="21"/>
                <w:lang w:val="zh-CN"/>
              </w:rPr>
            </w:pPr>
            <w:r w:rsidRPr="001B3C4D">
              <w:rPr>
                <w:rFonts w:ascii="宋体" w:eastAsia="宋体" w:hAnsi="宋体" w:cs="宋体"/>
                <w:b/>
                <w:szCs w:val="21"/>
                <w:lang w:val="zh-CN"/>
              </w:rPr>
              <w:t>规格型号</w:t>
            </w:r>
          </w:p>
        </w:tc>
        <w:tc>
          <w:tcPr>
            <w:tcW w:w="1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CFF9A1F" w14:textId="77777777" w:rsidR="00261DA7" w:rsidRPr="001B3C4D" w:rsidRDefault="00261DA7" w:rsidP="001E5548">
            <w:pPr>
              <w:autoSpaceDE w:val="0"/>
              <w:autoSpaceDN w:val="0"/>
              <w:adjustRightInd w:val="0"/>
              <w:spacing w:line="360" w:lineRule="auto"/>
              <w:jc w:val="center"/>
              <w:rPr>
                <w:rFonts w:ascii="宋体" w:eastAsia="宋体" w:hAnsi="宋体" w:cs="宋体" w:hint="eastAsia"/>
                <w:b/>
                <w:szCs w:val="21"/>
                <w:lang w:val="zh-CN"/>
              </w:rPr>
            </w:pPr>
            <w:r w:rsidRPr="001B3C4D">
              <w:rPr>
                <w:rFonts w:ascii="宋体" w:eastAsia="宋体" w:hAnsi="宋体" w:cs="宋体"/>
                <w:b/>
                <w:szCs w:val="21"/>
                <w:lang w:val="zh-CN"/>
              </w:rPr>
              <w:t>技术</w:t>
            </w:r>
          </w:p>
          <w:p w14:paraId="54C88601" w14:textId="77777777" w:rsidR="00261DA7" w:rsidRPr="001B3C4D" w:rsidRDefault="00261DA7" w:rsidP="001E5548">
            <w:pPr>
              <w:autoSpaceDE w:val="0"/>
              <w:autoSpaceDN w:val="0"/>
              <w:adjustRightInd w:val="0"/>
              <w:spacing w:line="360" w:lineRule="auto"/>
              <w:jc w:val="center"/>
              <w:rPr>
                <w:rFonts w:ascii="宋体" w:eastAsia="宋体" w:hAnsi="宋体" w:cs="宋体" w:hint="eastAsia"/>
                <w:b/>
                <w:szCs w:val="21"/>
                <w:lang w:val="zh-CN"/>
              </w:rPr>
            </w:pPr>
            <w:r w:rsidRPr="001B3C4D">
              <w:rPr>
                <w:rFonts w:ascii="宋体" w:eastAsia="宋体" w:hAnsi="宋体" w:cs="宋体"/>
                <w:b/>
                <w:szCs w:val="21"/>
                <w:lang w:val="zh-CN"/>
              </w:rPr>
              <w:t>参数</w:t>
            </w:r>
          </w:p>
        </w:tc>
        <w:tc>
          <w:tcPr>
            <w:tcW w:w="64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BC9C009" w14:textId="77777777" w:rsidR="00261DA7" w:rsidRPr="001B3C4D" w:rsidRDefault="00261DA7" w:rsidP="001E5548">
            <w:pPr>
              <w:autoSpaceDE w:val="0"/>
              <w:autoSpaceDN w:val="0"/>
              <w:adjustRightInd w:val="0"/>
              <w:spacing w:line="360" w:lineRule="auto"/>
              <w:jc w:val="center"/>
              <w:rPr>
                <w:rFonts w:ascii="宋体" w:eastAsia="宋体" w:hAnsi="宋体" w:cs="宋体" w:hint="eastAsia"/>
                <w:b/>
                <w:szCs w:val="21"/>
                <w:lang w:val="zh-CN"/>
              </w:rPr>
            </w:pPr>
            <w:r w:rsidRPr="001B3C4D">
              <w:rPr>
                <w:rFonts w:ascii="宋体" w:eastAsia="宋体" w:hAnsi="宋体" w:cs="宋体"/>
                <w:b/>
                <w:szCs w:val="21"/>
                <w:lang w:val="zh-CN"/>
              </w:rPr>
              <w:t>单位</w:t>
            </w:r>
          </w:p>
        </w:tc>
        <w:tc>
          <w:tcPr>
            <w:tcW w:w="9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5D8F3C8" w14:textId="77777777" w:rsidR="00261DA7" w:rsidRPr="001B3C4D" w:rsidRDefault="00261DA7" w:rsidP="001E5548">
            <w:pPr>
              <w:autoSpaceDE w:val="0"/>
              <w:autoSpaceDN w:val="0"/>
              <w:adjustRightInd w:val="0"/>
              <w:spacing w:line="360" w:lineRule="auto"/>
              <w:jc w:val="center"/>
              <w:rPr>
                <w:rFonts w:ascii="宋体" w:eastAsia="宋体" w:hAnsi="宋体" w:cs="宋体" w:hint="eastAsia"/>
                <w:b/>
                <w:szCs w:val="21"/>
                <w:lang w:val="zh-CN"/>
              </w:rPr>
            </w:pPr>
            <w:r w:rsidRPr="001B3C4D">
              <w:rPr>
                <w:rFonts w:ascii="宋体" w:eastAsia="宋体" w:hAnsi="宋体" w:cs="宋体"/>
                <w:b/>
                <w:szCs w:val="21"/>
                <w:lang w:val="zh-CN"/>
              </w:rPr>
              <w:t>数量</w:t>
            </w:r>
          </w:p>
        </w:tc>
        <w:tc>
          <w:tcPr>
            <w:tcW w:w="106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F0D29AF" w14:textId="77777777" w:rsidR="00261DA7" w:rsidRPr="001B3C4D" w:rsidRDefault="00261DA7" w:rsidP="001E5548">
            <w:pPr>
              <w:autoSpaceDE w:val="0"/>
              <w:autoSpaceDN w:val="0"/>
              <w:adjustRightInd w:val="0"/>
              <w:spacing w:line="360" w:lineRule="auto"/>
              <w:jc w:val="center"/>
              <w:rPr>
                <w:rFonts w:ascii="宋体" w:eastAsia="宋体" w:hAnsi="宋体" w:cs="宋体" w:hint="eastAsia"/>
                <w:b/>
                <w:szCs w:val="21"/>
                <w:lang w:val="zh-CN"/>
              </w:rPr>
            </w:pPr>
            <w:r w:rsidRPr="001B3C4D">
              <w:rPr>
                <w:rFonts w:ascii="宋体" w:eastAsia="宋体" w:hAnsi="宋体" w:cs="宋体"/>
                <w:b/>
                <w:szCs w:val="21"/>
                <w:lang w:val="zh-CN"/>
              </w:rPr>
              <w:t>单价</w:t>
            </w:r>
          </w:p>
        </w:tc>
        <w:tc>
          <w:tcPr>
            <w:tcW w:w="10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704D2F3" w14:textId="77777777" w:rsidR="00261DA7" w:rsidRPr="001B3C4D" w:rsidRDefault="00261DA7" w:rsidP="001E5548">
            <w:pPr>
              <w:autoSpaceDE w:val="0"/>
              <w:autoSpaceDN w:val="0"/>
              <w:adjustRightInd w:val="0"/>
              <w:spacing w:line="360" w:lineRule="auto"/>
              <w:ind w:firstLine="120"/>
              <w:jc w:val="center"/>
              <w:rPr>
                <w:rFonts w:ascii="宋体" w:eastAsia="宋体" w:hAnsi="宋体" w:cs="宋体" w:hint="eastAsia"/>
                <w:b/>
                <w:szCs w:val="21"/>
                <w:lang w:val="zh-CN"/>
              </w:rPr>
            </w:pPr>
            <w:r w:rsidRPr="001B3C4D">
              <w:rPr>
                <w:rFonts w:ascii="宋体" w:eastAsia="宋体" w:hAnsi="宋体" w:cs="宋体"/>
                <w:b/>
                <w:szCs w:val="21"/>
                <w:lang w:val="zh-CN"/>
              </w:rPr>
              <w:t>总价</w:t>
            </w:r>
          </w:p>
        </w:tc>
        <w:tc>
          <w:tcPr>
            <w:tcW w:w="1192"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F1D8CD7" w14:textId="77777777" w:rsidR="00261DA7" w:rsidRPr="001B3C4D" w:rsidRDefault="00261DA7" w:rsidP="001E5548">
            <w:pPr>
              <w:autoSpaceDE w:val="0"/>
              <w:autoSpaceDN w:val="0"/>
              <w:adjustRightInd w:val="0"/>
              <w:spacing w:line="360" w:lineRule="auto"/>
              <w:ind w:left="120" w:hanging="120"/>
              <w:jc w:val="center"/>
              <w:rPr>
                <w:rFonts w:ascii="宋体" w:eastAsia="宋体" w:hAnsi="宋体" w:cs="宋体" w:hint="eastAsia"/>
                <w:b/>
                <w:szCs w:val="21"/>
                <w:lang w:val="zh-CN"/>
              </w:rPr>
            </w:pPr>
            <w:r w:rsidRPr="001B3C4D">
              <w:rPr>
                <w:rFonts w:ascii="宋体" w:eastAsia="宋体" w:hAnsi="宋体" w:cs="宋体"/>
                <w:b/>
                <w:szCs w:val="21"/>
                <w:lang w:val="zh-CN"/>
              </w:rPr>
              <w:t>厂家</w:t>
            </w:r>
          </w:p>
        </w:tc>
      </w:tr>
      <w:tr w:rsidR="00261DA7" w:rsidRPr="001B3C4D" w14:paraId="20809DED" w14:textId="77777777" w:rsidTr="001E5548">
        <w:trPr>
          <w:trHeight w:val="851"/>
        </w:trPr>
        <w:tc>
          <w:tcPr>
            <w:tcW w:w="534" w:type="dxa"/>
            <w:tcBorders>
              <w:top w:val="single" w:sz="6" w:space="0" w:color="auto"/>
              <w:left w:val="single" w:sz="6" w:space="0" w:color="auto"/>
              <w:bottom w:val="single" w:sz="6" w:space="0" w:color="auto"/>
              <w:right w:val="single" w:sz="6" w:space="0" w:color="auto"/>
            </w:tcBorders>
            <w:vAlign w:val="center"/>
            <w:hideMark/>
          </w:tcPr>
          <w:p w14:paraId="31AA405D"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szCs w:val="21"/>
              </w:rPr>
            </w:pPr>
            <w:r w:rsidRPr="001B3C4D">
              <w:rPr>
                <w:rFonts w:ascii="宋体" w:eastAsia="宋体" w:hAnsi="宋体" w:cs="Times New Roman"/>
                <w:szCs w:val="21"/>
              </w:rPr>
              <w:t>1</w:t>
            </w:r>
          </w:p>
        </w:tc>
        <w:tc>
          <w:tcPr>
            <w:tcW w:w="1134" w:type="dxa"/>
            <w:tcBorders>
              <w:top w:val="single" w:sz="6" w:space="0" w:color="auto"/>
              <w:left w:val="single" w:sz="6" w:space="0" w:color="auto"/>
              <w:bottom w:val="single" w:sz="6" w:space="0" w:color="auto"/>
              <w:right w:val="single" w:sz="6" w:space="0" w:color="auto"/>
            </w:tcBorders>
          </w:tcPr>
          <w:p w14:paraId="6B73FE9B"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500" w:type="dxa"/>
            <w:tcBorders>
              <w:top w:val="single" w:sz="6" w:space="0" w:color="auto"/>
              <w:left w:val="single" w:sz="6" w:space="0" w:color="auto"/>
              <w:bottom w:val="single" w:sz="6" w:space="0" w:color="auto"/>
              <w:right w:val="single" w:sz="6" w:space="0" w:color="auto"/>
            </w:tcBorders>
          </w:tcPr>
          <w:p w14:paraId="5BFB83CE"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260" w:type="dxa"/>
            <w:tcBorders>
              <w:top w:val="single" w:sz="6" w:space="0" w:color="auto"/>
              <w:left w:val="single" w:sz="6" w:space="0" w:color="auto"/>
              <w:bottom w:val="single" w:sz="6" w:space="0" w:color="auto"/>
              <w:right w:val="single" w:sz="6" w:space="0" w:color="auto"/>
            </w:tcBorders>
          </w:tcPr>
          <w:p w14:paraId="5AFC6DA5"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642" w:type="dxa"/>
            <w:tcBorders>
              <w:top w:val="single" w:sz="6" w:space="0" w:color="auto"/>
              <w:left w:val="single" w:sz="6" w:space="0" w:color="auto"/>
              <w:bottom w:val="single" w:sz="6" w:space="0" w:color="auto"/>
              <w:right w:val="single" w:sz="6" w:space="0" w:color="auto"/>
            </w:tcBorders>
          </w:tcPr>
          <w:p w14:paraId="21073DCB"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992" w:type="dxa"/>
            <w:tcBorders>
              <w:top w:val="single" w:sz="6" w:space="0" w:color="auto"/>
              <w:left w:val="single" w:sz="6" w:space="0" w:color="auto"/>
              <w:bottom w:val="single" w:sz="6" w:space="0" w:color="auto"/>
              <w:right w:val="single" w:sz="6" w:space="0" w:color="auto"/>
            </w:tcBorders>
          </w:tcPr>
          <w:p w14:paraId="2DDA48F9"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066" w:type="dxa"/>
            <w:tcBorders>
              <w:top w:val="single" w:sz="6" w:space="0" w:color="auto"/>
              <w:left w:val="single" w:sz="6" w:space="0" w:color="auto"/>
              <w:bottom w:val="single" w:sz="6" w:space="0" w:color="auto"/>
              <w:right w:val="single" w:sz="6" w:space="0" w:color="auto"/>
            </w:tcBorders>
          </w:tcPr>
          <w:p w14:paraId="2A2E4316"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080" w:type="dxa"/>
            <w:tcBorders>
              <w:top w:val="single" w:sz="6" w:space="0" w:color="auto"/>
              <w:left w:val="single" w:sz="6" w:space="0" w:color="auto"/>
              <w:bottom w:val="single" w:sz="6" w:space="0" w:color="auto"/>
              <w:right w:val="single" w:sz="6" w:space="0" w:color="auto"/>
            </w:tcBorders>
          </w:tcPr>
          <w:p w14:paraId="4BD07989"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192" w:type="dxa"/>
            <w:tcBorders>
              <w:top w:val="single" w:sz="6" w:space="0" w:color="auto"/>
              <w:left w:val="single" w:sz="6" w:space="0" w:color="auto"/>
              <w:bottom w:val="single" w:sz="6" w:space="0" w:color="auto"/>
              <w:right w:val="single" w:sz="6" w:space="0" w:color="auto"/>
            </w:tcBorders>
          </w:tcPr>
          <w:p w14:paraId="17D34EBE"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r>
      <w:tr w:rsidR="00261DA7" w:rsidRPr="001B3C4D" w14:paraId="324ED342" w14:textId="77777777" w:rsidTr="001E5548">
        <w:trPr>
          <w:trHeight w:val="851"/>
        </w:trPr>
        <w:tc>
          <w:tcPr>
            <w:tcW w:w="534" w:type="dxa"/>
            <w:tcBorders>
              <w:top w:val="single" w:sz="6" w:space="0" w:color="auto"/>
              <w:left w:val="single" w:sz="6" w:space="0" w:color="auto"/>
              <w:bottom w:val="single" w:sz="6" w:space="0" w:color="auto"/>
              <w:right w:val="single" w:sz="6" w:space="0" w:color="auto"/>
            </w:tcBorders>
            <w:vAlign w:val="center"/>
            <w:hideMark/>
          </w:tcPr>
          <w:p w14:paraId="01374AD8"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szCs w:val="21"/>
              </w:rPr>
            </w:pPr>
            <w:r w:rsidRPr="001B3C4D">
              <w:rPr>
                <w:rFonts w:ascii="宋体" w:eastAsia="宋体" w:hAnsi="宋体" w:cs="Times New Roman"/>
                <w:szCs w:val="21"/>
              </w:rPr>
              <w:t>2</w:t>
            </w:r>
          </w:p>
        </w:tc>
        <w:tc>
          <w:tcPr>
            <w:tcW w:w="1134" w:type="dxa"/>
            <w:tcBorders>
              <w:top w:val="single" w:sz="6" w:space="0" w:color="auto"/>
              <w:left w:val="single" w:sz="6" w:space="0" w:color="auto"/>
              <w:bottom w:val="single" w:sz="6" w:space="0" w:color="auto"/>
              <w:right w:val="single" w:sz="6" w:space="0" w:color="auto"/>
            </w:tcBorders>
          </w:tcPr>
          <w:p w14:paraId="413EE75B"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500" w:type="dxa"/>
            <w:tcBorders>
              <w:top w:val="single" w:sz="6" w:space="0" w:color="auto"/>
              <w:left w:val="single" w:sz="6" w:space="0" w:color="auto"/>
              <w:bottom w:val="single" w:sz="6" w:space="0" w:color="auto"/>
              <w:right w:val="single" w:sz="6" w:space="0" w:color="auto"/>
            </w:tcBorders>
          </w:tcPr>
          <w:p w14:paraId="253E7251"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260" w:type="dxa"/>
            <w:tcBorders>
              <w:top w:val="single" w:sz="6" w:space="0" w:color="auto"/>
              <w:left w:val="single" w:sz="6" w:space="0" w:color="auto"/>
              <w:bottom w:val="single" w:sz="6" w:space="0" w:color="auto"/>
              <w:right w:val="single" w:sz="6" w:space="0" w:color="auto"/>
            </w:tcBorders>
          </w:tcPr>
          <w:p w14:paraId="67B44DB6"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642" w:type="dxa"/>
            <w:tcBorders>
              <w:top w:val="single" w:sz="6" w:space="0" w:color="auto"/>
              <w:left w:val="single" w:sz="6" w:space="0" w:color="auto"/>
              <w:bottom w:val="single" w:sz="6" w:space="0" w:color="auto"/>
              <w:right w:val="single" w:sz="6" w:space="0" w:color="auto"/>
            </w:tcBorders>
          </w:tcPr>
          <w:p w14:paraId="0B16397B"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992" w:type="dxa"/>
            <w:tcBorders>
              <w:top w:val="single" w:sz="6" w:space="0" w:color="auto"/>
              <w:left w:val="single" w:sz="6" w:space="0" w:color="auto"/>
              <w:bottom w:val="single" w:sz="6" w:space="0" w:color="auto"/>
              <w:right w:val="single" w:sz="6" w:space="0" w:color="auto"/>
            </w:tcBorders>
          </w:tcPr>
          <w:p w14:paraId="6EA7C88C"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066" w:type="dxa"/>
            <w:tcBorders>
              <w:top w:val="single" w:sz="6" w:space="0" w:color="auto"/>
              <w:left w:val="single" w:sz="6" w:space="0" w:color="auto"/>
              <w:bottom w:val="single" w:sz="6" w:space="0" w:color="auto"/>
              <w:right w:val="single" w:sz="6" w:space="0" w:color="auto"/>
            </w:tcBorders>
          </w:tcPr>
          <w:p w14:paraId="35C58AC9"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080" w:type="dxa"/>
            <w:tcBorders>
              <w:top w:val="single" w:sz="6" w:space="0" w:color="auto"/>
              <w:left w:val="single" w:sz="6" w:space="0" w:color="auto"/>
              <w:bottom w:val="single" w:sz="6" w:space="0" w:color="auto"/>
              <w:right w:val="single" w:sz="6" w:space="0" w:color="auto"/>
            </w:tcBorders>
          </w:tcPr>
          <w:p w14:paraId="766A1875"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192" w:type="dxa"/>
            <w:tcBorders>
              <w:top w:val="single" w:sz="6" w:space="0" w:color="auto"/>
              <w:left w:val="single" w:sz="6" w:space="0" w:color="auto"/>
              <w:bottom w:val="single" w:sz="6" w:space="0" w:color="auto"/>
              <w:right w:val="single" w:sz="6" w:space="0" w:color="auto"/>
            </w:tcBorders>
          </w:tcPr>
          <w:p w14:paraId="5F393FBB"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r>
      <w:tr w:rsidR="00261DA7" w:rsidRPr="001B3C4D" w14:paraId="17A454DC" w14:textId="77777777" w:rsidTr="001E5548">
        <w:trPr>
          <w:trHeight w:val="851"/>
        </w:trPr>
        <w:tc>
          <w:tcPr>
            <w:tcW w:w="534" w:type="dxa"/>
            <w:tcBorders>
              <w:top w:val="single" w:sz="6" w:space="0" w:color="auto"/>
              <w:left w:val="single" w:sz="6" w:space="0" w:color="auto"/>
              <w:bottom w:val="single" w:sz="6" w:space="0" w:color="auto"/>
              <w:right w:val="single" w:sz="6" w:space="0" w:color="auto"/>
            </w:tcBorders>
            <w:vAlign w:val="center"/>
            <w:hideMark/>
          </w:tcPr>
          <w:p w14:paraId="150B5B27"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szCs w:val="21"/>
              </w:rPr>
            </w:pPr>
            <w:r w:rsidRPr="001B3C4D">
              <w:rPr>
                <w:rFonts w:ascii="宋体" w:eastAsia="宋体" w:hAnsi="宋体" w:cs="Times New Roman"/>
                <w:szCs w:val="21"/>
              </w:rPr>
              <w:t>…</w:t>
            </w:r>
          </w:p>
        </w:tc>
        <w:tc>
          <w:tcPr>
            <w:tcW w:w="1134" w:type="dxa"/>
            <w:tcBorders>
              <w:top w:val="single" w:sz="6" w:space="0" w:color="auto"/>
              <w:left w:val="single" w:sz="6" w:space="0" w:color="auto"/>
              <w:bottom w:val="single" w:sz="6" w:space="0" w:color="auto"/>
              <w:right w:val="single" w:sz="6" w:space="0" w:color="auto"/>
            </w:tcBorders>
          </w:tcPr>
          <w:p w14:paraId="6FB4A847"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500" w:type="dxa"/>
            <w:tcBorders>
              <w:top w:val="single" w:sz="6" w:space="0" w:color="auto"/>
              <w:left w:val="single" w:sz="6" w:space="0" w:color="auto"/>
              <w:bottom w:val="single" w:sz="6" w:space="0" w:color="auto"/>
              <w:right w:val="single" w:sz="6" w:space="0" w:color="auto"/>
            </w:tcBorders>
          </w:tcPr>
          <w:p w14:paraId="00A8A615"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260" w:type="dxa"/>
            <w:tcBorders>
              <w:top w:val="single" w:sz="6" w:space="0" w:color="auto"/>
              <w:left w:val="single" w:sz="6" w:space="0" w:color="auto"/>
              <w:bottom w:val="single" w:sz="6" w:space="0" w:color="auto"/>
              <w:right w:val="single" w:sz="6" w:space="0" w:color="auto"/>
            </w:tcBorders>
          </w:tcPr>
          <w:p w14:paraId="60F81186"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642" w:type="dxa"/>
            <w:tcBorders>
              <w:top w:val="single" w:sz="6" w:space="0" w:color="auto"/>
              <w:left w:val="single" w:sz="6" w:space="0" w:color="auto"/>
              <w:bottom w:val="single" w:sz="6" w:space="0" w:color="auto"/>
              <w:right w:val="single" w:sz="6" w:space="0" w:color="auto"/>
            </w:tcBorders>
          </w:tcPr>
          <w:p w14:paraId="27C52DBB"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992" w:type="dxa"/>
            <w:tcBorders>
              <w:top w:val="single" w:sz="6" w:space="0" w:color="auto"/>
              <w:left w:val="single" w:sz="6" w:space="0" w:color="auto"/>
              <w:bottom w:val="single" w:sz="6" w:space="0" w:color="auto"/>
              <w:right w:val="single" w:sz="6" w:space="0" w:color="auto"/>
            </w:tcBorders>
          </w:tcPr>
          <w:p w14:paraId="52781B06"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066" w:type="dxa"/>
            <w:tcBorders>
              <w:top w:val="single" w:sz="6" w:space="0" w:color="auto"/>
              <w:left w:val="single" w:sz="6" w:space="0" w:color="auto"/>
              <w:bottom w:val="single" w:sz="6" w:space="0" w:color="auto"/>
              <w:right w:val="single" w:sz="6" w:space="0" w:color="auto"/>
            </w:tcBorders>
          </w:tcPr>
          <w:p w14:paraId="64B1A8F1"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080" w:type="dxa"/>
            <w:tcBorders>
              <w:top w:val="single" w:sz="6" w:space="0" w:color="auto"/>
              <w:left w:val="single" w:sz="6" w:space="0" w:color="auto"/>
              <w:bottom w:val="single" w:sz="6" w:space="0" w:color="auto"/>
              <w:right w:val="single" w:sz="6" w:space="0" w:color="auto"/>
            </w:tcBorders>
          </w:tcPr>
          <w:p w14:paraId="0EAB17BF"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c>
          <w:tcPr>
            <w:tcW w:w="1192" w:type="dxa"/>
            <w:tcBorders>
              <w:top w:val="single" w:sz="6" w:space="0" w:color="auto"/>
              <w:left w:val="single" w:sz="6" w:space="0" w:color="auto"/>
              <w:bottom w:val="single" w:sz="6" w:space="0" w:color="auto"/>
              <w:right w:val="single" w:sz="6" w:space="0" w:color="auto"/>
            </w:tcBorders>
          </w:tcPr>
          <w:p w14:paraId="54BAA6F8" w14:textId="77777777" w:rsidR="00261DA7" w:rsidRPr="001B3C4D" w:rsidRDefault="00261DA7" w:rsidP="001E5548">
            <w:pPr>
              <w:autoSpaceDE w:val="0"/>
              <w:autoSpaceDN w:val="0"/>
              <w:adjustRightInd w:val="0"/>
              <w:spacing w:line="360" w:lineRule="auto"/>
              <w:rPr>
                <w:rFonts w:ascii="宋体" w:eastAsia="宋体" w:hAnsi="宋体" w:cs="Times New Roman" w:hint="eastAsia"/>
                <w:szCs w:val="21"/>
              </w:rPr>
            </w:pPr>
          </w:p>
        </w:tc>
      </w:tr>
      <w:tr w:rsidR="00261DA7" w:rsidRPr="001B3C4D" w14:paraId="6902C52C" w14:textId="77777777" w:rsidTr="001E5548">
        <w:trPr>
          <w:trHeight w:val="851"/>
        </w:trPr>
        <w:tc>
          <w:tcPr>
            <w:tcW w:w="1668" w:type="dxa"/>
            <w:gridSpan w:val="2"/>
            <w:tcBorders>
              <w:top w:val="single" w:sz="6" w:space="0" w:color="auto"/>
              <w:left w:val="single" w:sz="6" w:space="0" w:color="auto"/>
              <w:bottom w:val="single" w:sz="6" w:space="0" w:color="auto"/>
              <w:right w:val="single" w:sz="6" w:space="0" w:color="auto"/>
            </w:tcBorders>
            <w:vAlign w:val="center"/>
            <w:hideMark/>
          </w:tcPr>
          <w:p w14:paraId="16582A75" w14:textId="77777777" w:rsidR="00261DA7" w:rsidRPr="001B3C4D" w:rsidRDefault="00261DA7" w:rsidP="001E5548">
            <w:pPr>
              <w:autoSpaceDE w:val="0"/>
              <w:autoSpaceDN w:val="0"/>
              <w:adjustRightInd w:val="0"/>
              <w:spacing w:line="360" w:lineRule="auto"/>
              <w:jc w:val="center"/>
              <w:rPr>
                <w:rFonts w:ascii="宋体" w:eastAsia="宋体" w:hAnsi="宋体" w:cs="Times New Roman" w:hint="eastAsia"/>
                <w:szCs w:val="21"/>
              </w:rPr>
            </w:pPr>
            <w:r w:rsidRPr="001B3C4D">
              <w:rPr>
                <w:rFonts w:ascii="宋体" w:eastAsia="宋体" w:hAnsi="宋体" w:cs="宋体"/>
                <w:szCs w:val="21"/>
                <w:lang w:val="zh-CN"/>
              </w:rPr>
              <w:t>合计</w:t>
            </w:r>
          </w:p>
        </w:tc>
        <w:tc>
          <w:tcPr>
            <w:tcW w:w="7732" w:type="dxa"/>
            <w:gridSpan w:val="7"/>
            <w:tcBorders>
              <w:top w:val="single" w:sz="6" w:space="0" w:color="auto"/>
              <w:left w:val="single" w:sz="6" w:space="0" w:color="auto"/>
              <w:bottom w:val="single" w:sz="6" w:space="0" w:color="auto"/>
              <w:right w:val="single" w:sz="6" w:space="0" w:color="auto"/>
            </w:tcBorders>
            <w:vAlign w:val="center"/>
            <w:hideMark/>
          </w:tcPr>
          <w:p w14:paraId="4F617643" w14:textId="77777777" w:rsidR="00261DA7" w:rsidRPr="001B3C4D" w:rsidRDefault="00261DA7" w:rsidP="001E5548">
            <w:pPr>
              <w:autoSpaceDE w:val="0"/>
              <w:autoSpaceDN w:val="0"/>
              <w:adjustRightInd w:val="0"/>
              <w:spacing w:line="360" w:lineRule="auto"/>
              <w:ind w:firstLineChars="50" w:firstLine="105"/>
              <w:rPr>
                <w:rFonts w:ascii="宋体" w:eastAsia="宋体" w:hAnsi="宋体" w:cs="宋体" w:hint="eastAsia"/>
                <w:szCs w:val="21"/>
                <w:lang w:val="zh-CN"/>
              </w:rPr>
            </w:pPr>
            <w:r w:rsidRPr="001B3C4D">
              <w:rPr>
                <w:rFonts w:ascii="宋体" w:eastAsia="宋体" w:hAnsi="宋体" w:cs="宋体"/>
                <w:szCs w:val="21"/>
                <w:lang w:val="zh-CN"/>
              </w:rPr>
              <w:t>大写：　　　　　　小写：</w:t>
            </w:r>
          </w:p>
        </w:tc>
      </w:tr>
    </w:tbl>
    <w:p w14:paraId="2A532B36"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53AD849E"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投标人（并加盖公章）：</w:t>
      </w:r>
    </w:p>
    <w:p w14:paraId="42C57E9C"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2D96FF04"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14C1F5DA"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700164EA"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0089521C"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2F1F9B45"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6A946827" w14:textId="77777777" w:rsidR="00261DA7" w:rsidRDefault="00261DA7" w:rsidP="00261DA7">
      <w:pPr>
        <w:autoSpaceDE w:val="0"/>
        <w:autoSpaceDN w:val="0"/>
        <w:adjustRightInd w:val="0"/>
        <w:spacing w:line="480" w:lineRule="auto"/>
        <w:rPr>
          <w:rFonts w:ascii="宋体" w:eastAsia="宋体" w:hAnsi="宋体" w:cs="宋体" w:hint="eastAsia"/>
          <w:sz w:val="24"/>
          <w:lang w:val="zh-CN"/>
        </w:rPr>
      </w:pPr>
    </w:p>
    <w:p w14:paraId="5A6C8D73" w14:textId="77777777" w:rsidR="00261DA7" w:rsidRDefault="00261DA7" w:rsidP="00261DA7">
      <w:pPr>
        <w:autoSpaceDE w:val="0"/>
        <w:autoSpaceDN w:val="0"/>
        <w:adjustRightInd w:val="0"/>
        <w:spacing w:line="480" w:lineRule="auto"/>
        <w:rPr>
          <w:rFonts w:ascii="宋体" w:eastAsia="宋体" w:hAnsi="宋体" w:cs="宋体" w:hint="eastAsia"/>
          <w:sz w:val="24"/>
          <w:lang w:val="zh-CN"/>
        </w:rPr>
      </w:pPr>
    </w:p>
    <w:p w14:paraId="117B5EE1"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44F39902" w14:textId="77777777" w:rsidR="00261DA7" w:rsidRPr="001B3C4D" w:rsidRDefault="00261DA7" w:rsidP="00261DA7">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4.2 技术规格偏离表</w:t>
      </w:r>
    </w:p>
    <w:p w14:paraId="5041AF34" w14:textId="77777777" w:rsidR="00261DA7" w:rsidRPr="001B3C4D" w:rsidRDefault="00261DA7" w:rsidP="00261DA7">
      <w:pPr>
        <w:spacing w:line="360" w:lineRule="auto"/>
        <w:contextualSpacing/>
        <w:jc w:val="left"/>
        <w:rPr>
          <w:rFonts w:ascii="宋体" w:eastAsia="宋体" w:hAnsi="宋体" w:cs="Times New Roman" w:hint="eastAsia"/>
          <w:szCs w:val="21"/>
        </w:rPr>
      </w:pPr>
      <w:r w:rsidRPr="001B3C4D">
        <w:rPr>
          <w:rFonts w:ascii="宋体" w:eastAsia="宋体" w:hAnsi="宋体" w:cs="Times New Roman"/>
          <w:szCs w:val="21"/>
        </w:rPr>
        <w:t>采购编号：</w:t>
      </w:r>
    </w:p>
    <w:p w14:paraId="02EB30B1" w14:textId="77777777" w:rsidR="00261DA7" w:rsidRPr="001B3C4D" w:rsidRDefault="00261DA7" w:rsidP="00261DA7">
      <w:pPr>
        <w:autoSpaceDE w:val="0"/>
        <w:autoSpaceDN w:val="0"/>
        <w:adjustRightInd w:val="0"/>
        <w:spacing w:line="360" w:lineRule="auto"/>
        <w:outlineLvl w:val="3"/>
        <w:rPr>
          <w:rFonts w:ascii="宋体" w:eastAsia="宋体" w:hAnsi="宋体" w:cs="Times New Roman" w:hint="eastAsia"/>
          <w:szCs w:val="21"/>
        </w:rPr>
      </w:pPr>
      <w:r w:rsidRPr="001B3C4D">
        <w:rPr>
          <w:rFonts w:ascii="宋体" w:eastAsia="宋体" w:hAnsi="宋体" w:cs="Times New Roman"/>
          <w:szCs w:val="21"/>
        </w:rPr>
        <w:t xml:space="preserve">项目名称：   </w:t>
      </w:r>
    </w:p>
    <w:p w14:paraId="13B79EC4" w14:textId="77777777" w:rsidR="00261DA7" w:rsidRPr="001B3C4D" w:rsidRDefault="00261DA7" w:rsidP="00261DA7">
      <w:pPr>
        <w:autoSpaceDE w:val="0"/>
        <w:autoSpaceDN w:val="0"/>
        <w:adjustRightInd w:val="0"/>
        <w:spacing w:line="360" w:lineRule="auto"/>
        <w:rPr>
          <w:rFonts w:ascii="Calibri" w:eastAsia="宋体" w:hAnsi="宋体" w:cs="Times New Roman" w:hint="eastAsia"/>
          <w:b/>
          <w:snapToGrid w:val="0"/>
          <w:kern w:val="0"/>
          <w:szCs w:val="21"/>
        </w:rPr>
      </w:pPr>
    </w:p>
    <w:tbl>
      <w:tblPr>
        <w:tblW w:w="9315" w:type="dxa"/>
        <w:tblLayout w:type="fixed"/>
        <w:tblLook w:val="04A0" w:firstRow="1" w:lastRow="0" w:firstColumn="1" w:lastColumn="0" w:noHBand="0" w:noVBand="1"/>
      </w:tblPr>
      <w:tblGrid>
        <w:gridCol w:w="674"/>
        <w:gridCol w:w="1417"/>
        <w:gridCol w:w="1275"/>
        <w:gridCol w:w="1558"/>
        <w:gridCol w:w="1416"/>
        <w:gridCol w:w="1559"/>
        <w:gridCol w:w="1416"/>
      </w:tblGrid>
      <w:tr w:rsidR="00261DA7" w:rsidRPr="001B3C4D" w14:paraId="225AE154" w14:textId="77777777" w:rsidTr="001E5548">
        <w:trPr>
          <w:trHeight w:val="851"/>
        </w:trPr>
        <w:tc>
          <w:tcPr>
            <w:tcW w:w="67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6527BFB"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序号</w:t>
            </w:r>
          </w:p>
        </w:tc>
        <w:tc>
          <w:tcPr>
            <w:tcW w:w="1418"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56B0E33"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货物服务</w:t>
            </w:r>
          </w:p>
          <w:p w14:paraId="170C6EFB"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名称</w:t>
            </w:r>
          </w:p>
        </w:tc>
        <w:tc>
          <w:tcPr>
            <w:tcW w:w="127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30A4C5A"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规格型号</w:t>
            </w:r>
          </w:p>
        </w:tc>
        <w:tc>
          <w:tcPr>
            <w:tcW w:w="1559"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D20093D"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招标文件</w:t>
            </w:r>
          </w:p>
          <w:p w14:paraId="610F3C41"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技术参数</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0877450"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投标技术</w:t>
            </w:r>
          </w:p>
          <w:p w14:paraId="0785EDB8"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参数</w:t>
            </w:r>
          </w:p>
        </w:tc>
        <w:tc>
          <w:tcPr>
            <w:tcW w:w="156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7FD585A"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偏离</w:t>
            </w:r>
          </w:p>
          <w:p w14:paraId="0D334A7E"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（无偏离/正偏离/负偏离）</w:t>
            </w:r>
          </w:p>
        </w:tc>
        <w:tc>
          <w:tcPr>
            <w:tcW w:w="141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3BD766E"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偏离内容</w:t>
            </w:r>
          </w:p>
          <w:p w14:paraId="16750559"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说明</w:t>
            </w:r>
          </w:p>
        </w:tc>
      </w:tr>
      <w:tr w:rsidR="00261DA7" w:rsidRPr="001B3C4D" w14:paraId="1C562105" w14:textId="77777777" w:rsidTr="001E5548">
        <w:trPr>
          <w:trHeight w:val="851"/>
        </w:trPr>
        <w:tc>
          <w:tcPr>
            <w:tcW w:w="675" w:type="dxa"/>
            <w:tcBorders>
              <w:top w:val="single" w:sz="6" w:space="0" w:color="auto"/>
              <w:left w:val="single" w:sz="6" w:space="0" w:color="auto"/>
              <w:bottom w:val="single" w:sz="6" w:space="0" w:color="auto"/>
              <w:right w:val="single" w:sz="6" w:space="0" w:color="auto"/>
            </w:tcBorders>
            <w:vAlign w:val="center"/>
            <w:hideMark/>
          </w:tcPr>
          <w:p w14:paraId="13831D9F"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bCs/>
                <w:szCs w:val="21"/>
              </w:rPr>
            </w:pPr>
            <w:r w:rsidRPr="001B3C4D">
              <w:rPr>
                <w:rFonts w:ascii="宋体" w:eastAsia="宋体" w:hAnsi="宋体" w:cs="Times New Roman"/>
                <w:bCs/>
                <w:szCs w:val="21"/>
              </w:rPr>
              <w:t>1</w:t>
            </w:r>
          </w:p>
        </w:tc>
        <w:tc>
          <w:tcPr>
            <w:tcW w:w="1418" w:type="dxa"/>
            <w:tcBorders>
              <w:top w:val="single" w:sz="6" w:space="0" w:color="auto"/>
              <w:left w:val="single" w:sz="6" w:space="0" w:color="auto"/>
              <w:bottom w:val="single" w:sz="6" w:space="0" w:color="auto"/>
              <w:right w:val="single" w:sz="6" w:space="0" w:color="auto"/>
            </w:tcBorders>
          </w:tcPr>
          <w:p w14:paraId="281428E4"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276" w:type="dxa"/>
            <w:tcBorders>
              <w:top w:val="single" w:sz="6" w:space="0" w:color="auto"/>
              <w:left w:val="single" w:sz="6" w:space="0" w:color="auto"/>
              <w:bottom w:val="single" w:sz="6" w:space="0" w:color="auto"/>
              <w:right w:val="single" w:sz="6" w:space="0" w:color="auto"/>
            </w:tcBorders>
          </w:tcPr>
          <w:p w14:paraId="28717B49"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559" w:type="dxa"/>
            <w:tcBorders>
              <w:top w:val="single" w:sz="6" w:space="0" w:color="auto"/>
              <w:left w:val="single" w:sz="6" w:space="0" w:color="auto"/>
              <w:bottom w:val="single" w:sz="6" w:space="0" w:color="auto"/>
              <w:right w:val="single" w:sz="6" w:space="0" w:color="auto"/>
            </w:tcBorders>
          </w:tcPr>
          <w:p w14:paraId="24936BCC"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417" w:type="dxa"/>
            <w:tcBorders>
              <w:top w:val="single" w:sz="6" w:space="0" w:color="auto"/>
              <w:left w:val="single" w:sz="6" w:space="0" w:color="auto"/>
              <w:bottom w:val="single" w:sz="6" w:space="0" w:color="auto"/>
              <w:right w:val="single" w:sz="6" w:space="0" w:color="auto"/>
            </w:tcBorders>
          </w:tcPr>
          <w:p w14:paraId="469B4780"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560" w:type="dxa"/>
            <w:tcBorders>
              <w:top w:val="single" w:sz="6" w:space="0" w:color="auto"/>
              <w:left w:val="single" w:sz="6" w:space="0" w:color="auto"/>
              <w:bottom w:val="single" w:sz="6" w:space="0" w:color="auto"/>
              <w:right w:val="single" w:sz="6" w:space="0" w:color="auto"/>
            </w:tcBorders>
          </w:tcPr>
          <w:p w14:paraId="4E12E3E6"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417" w:type="dxa"/>
            <w:tcBorders>
              <w:top w:val="single" w:sz="6" w:space="0" w:color="auto"/>
              <w:left w:val="single" w:sz="6" w:space="0" w:color="auto"/>
              <w:bottom w:val="single" w:sz="6" w:space="0" w:color="auto"/>
              <w:right w:val="single" w:sz="6" w:space="0" w:color="auto"/>
            </w:tcBorders>
            <w:vAlign w:val="center"/>
          </w:tcPr>
          <w:p w14:paraId="45BDC5B2"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b/>
                <w:bCs/>
                <w:szCs w:val="21"/>
              </w:rPr>
            </w:pPr>
          </w:p>
        </w:tc>
      </w:tr>
      <w:tr w:rsidR="00261DA7" w:rsidRPr="001B3C4D" w14:paraId="333CAEB7" w14:textId="77777777" w:rsidTr="001E5548">
        <w:trPr>
          <w:trHeight w:val="851"/>
        </w:trPr>
        <w:tc>
          <w:tcPr>
            <w:tcW w:w="675" w:type="dxa"/>
            <w:tcBorders>
              <w:top w:val="single" w:sz="6" w:space="0" w:color="auto"/>
              <w:left w:val="single" w:sz="6" w:space="0" w:color="auto"/>
              <w:bottom w:val="single" w:sz="6" w:space="0" w:color="auto"/>
              <w:right w:val="single" w:sz="6" w:space="0" w:color="auto"/>
            </w:tcBorders>
            <w:vAlign w:val="center"/>
            <w:hideMark/>
          </w:tcPr>
          <w:p w14:paraId="2F3D911D"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bCs/>
                <w:szCs w:val="21"/>
              </w:rPr>
            </w:pPr>
            <w:r w:rsidRPr="001B3C4D">
              <w:rPr>
                <w:rFonts w:ascii="宋体" w:eastAsia="宋体" w:hAnsi="宋体" w:cs="Times New Roman"/>
                <w:bCs/>
                <w:szCs w:val="21"/>
              </w:rPr>
              <w:t>2</w:t>
            </w:r>
          </w:p>
        </w:tc>
        <w:tc>
          <w:tcPr>
            <w:tcW w:w="1418" w:type="dxa"/>
            <w:tcBorders>
              <w:top w:val="single" w:sz="6" w:space="0" w:color="auto"/>
              <w:left w:val="single" w:sz="6" w:space="0" w:color="auto"/>
              <w:bottom w:val="single" w:sz="6" w:space="0" w:color="auto"/>
              <w:right w:val="single" w:sz="6" w:space="0" w:color="auto"/>
            </w:tcBorders>
          </w:tcPr>
          <w:p w14:paraId="67F4C645"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276" w:type="dxa"/>
            <w:tcBorders>
              <w:top w:val="single" w:sz="6" w:space="0" w:color="auto"/>
              <w:left w:val="single" w:sz="6" w:space="0" w:color="auto"/>
              <w:bottom w:val="single" w:sz="6" w:space="0" w:color="auto"/>
              <w:right w:val="single" w:sz="6" w:space="0" w:color="auto"/>
            </w:tcBorders>
          </w:tcPr>
          <w:p w14:paraId="346742DF"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559" w:type="dxa"/>
            <w:tcBorders>
              <w:top w:val="single" w:sz="6" w:space="0" w:color="auto"/>
              <w:left w:val="single" w:sz="6" w:space="0" w:color="auto"/>
              <w:bottom w:val="single" w:sz="6" w:space="0" w:color="auto"/>
              <w:right w:val="single" w:sz="6" w:space="0" w:color="auto"/>
            </w:tcBorders>
          </w:tcPr>
          <w:p w14:paraId="787D3DE0"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417" w:type="dxa"/>
            <w:tcBorders>
              <w:top w:val="single" w:sz="6" w:space="0" w:color="auto"/>
              <w:left w:val="single" w:sz="6" w:space="0" w:color="auto"/>
              <w:bottom w:val="single" w:sz="6" w:space="0" w:color="auto"/>
              <w:right w:val="single" w:sz="6" w:space="0" w:color="auto"/>
            </w:tcBorders>
          </w:tcPr>
          <w:p w14:paraId="77BBA48C"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560" w:type="dxa"/>
            <w:tcBorders>
              <w:top w:val="single" w:sz="6" w:space="0" w:color="auto"/>
              <w:left w:val="single" w:sz="6" w:space="0" w:color="auto"/>
              <w:bottom w:val="single" w:sz="6" w:space="0" w:color="auto"/>
              <w:right w:val="single" w:sz="6" w:space="0" w:color="auto"/>
            </w:tcBorders>
          </w:tcPr>
          <w:p w14:paraId="74A47788"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417" w:type="dxa"/>
            <w:tcBorders>
              <w:top w:val="single" w:sz="6" w:space="0" w:color="auto"/>
              <w:left w:val="single" w:sz="6" w:space="0" w:color="auto"/>
              <w:bottom w:val="single" w:sz="6" w:space="0" w:color="auto"/>
              <w:right w:val="single" w:sz="6" w:space="0" w:color="auto"/>
            </w:tcBorders>
            <w:vAlign w:val="center"/>
          </w:tcPr>
          <w:p w14:paraId="648A932A"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b/>
                <w:bCs/>
                <w:szCs w:val="21"/>
              </w:rPr>
            </w:pPr>
          </w:p>
        </w:tc>
      </w:tr>
      <w:tr w:rsidR="00261DA7" w:rsidRPr="001B3C4D" w14:paraId="70AE8E9D" w14:textId="77777777" w:rsidTr="001E5548">
        <w:trPr>
          <w:trHeight w:val="851"/>
        </w:trPr>
        <w:tc>
          <w:tcPr>
            <w:tcW w:w="675" w:type="dxa"/>
            <w:tcBorders>
              <w:top w:val="single" w:sz="6" w:space="0" w:color="auto"/>
              <w:left w:val="single" w:sz="6" w:space="0" w:color="auto"/>
              <w:bottom w:val="single" w:sz="6" w:space="0" w:color="auto"/>
              <w:right w:val="single" w:sz="6" w:space="0" w:color="auto"/>
            </w:tcBorders>
            <w:vAlign w:val="center"/>
            <w:hideMark/>
          </w:tcPr>
          <w:p w14:paraId="3A077102"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bCs/>
                <w:szCs w:val="21"/>
              </w:rPr>
            </w:pPr>
            <w:r w:rsidRPr="001B3C4D">
              <w:rPr>
                <w:rFonts w:ascii="宋体" w:eastAsia="宋体" w:hAnsi="宋体" w:cs="Times New Roman"/>
                <w:szCs w:val="21"/>
              </w:rPr>
              <w:t>…</w:t>
            </w:r>
          </w:p>
        </w:tc>
        <w:tc>
          <w:tcPr>
            <w:tcW w:w="1418" w:type="dxa"/>
            <w:tcBorders>
              <w:top w:val="single" w:sz="6" w:space="0" w:color="auto"/>
              <w:left w:val="single" w:sz="6" w:space="0" w:color="auto"/>
              <w:bottom w:val="single" w:sz="6" w:space="0" w:color="auto"/>
              <w:right w:val="single" w:sz="6" w:space="0" w:color="auto"/>
            </w:tcBorders>
          </w:tcPr>
          <w:p w14:paraId="4A871AFD"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276" w:type="dxa"/>
            <w:tcBorders>
              <w:top w:val="single" w:sz="6" w:space="0" w:color="auto"/>
              <w:left w:val="single" w:sz="6" w:space="0" w:color="auto"/>
              <w:bottom w:val="single" w:sz="6" w:space="0" w:color="auto"/>
              <w:right w:val="single" w:sz="6" w:space="0" w:color="auto"/>
            </w:tcBorders>
          </w:tcPr>
          <w:p w14:paraId="3C233DC4"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559" w:type="dxa"/>
            <w:tcBorders>
              <w:top w:val="single" w:sz="6" w:space="0" w:color="auto"/>
              <w:left w:val="single" w:sz="6" w:space="0" w:color="auto"/>
              <w:bottom w:val="single" w:sz="6" w:space="0" w:color="auto"/>
              <w:right w:val="single" w:sz="6" w:space="0" w:color="auto"/>
            </w:tcBorders>
          </w:tcPr>
          <w:p w14:paraId="2F056A96"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417" w:type="dxa"/>
            <w:tcBorders>
              <w:top w:val="single" w:sz="6" w:space="0" w:color="auto"/>
              <w:left w:val="single" w:sz="6" w:space="0" w:color="auto"/>
              <w:bottom w:val="single" w:sz="6" w:space="0" w:color="auto"/>
              <w:right w:val="single" w:sz="6" w:space="0" w:color="auto"/>
            </w:tcBorders>
          </w:tcPr>
          <w:p w14:paraId="7DD6C2EC"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560" w:type="dxa"/>
            <w:tcBorders>
              <w:top w:val="single" w:sz="6" w:space="0" w:color="auto"/>
              <w:left w:val="single" w:sz="6" w:space="0" w:color="auto"/>
              <w:bottom w:val="single" w:sz="6" w:space="0" w:color="auto"/>
              <w:right w:val="single" w:sz="6" w:space="0" w:color="auto"/>
            </w:tcBorders>
          </w:tcPr>
          <w:p w14:paraId="3300CE0C" w14:textId="77777777" w:rsidR="00261DA7" w:rsidRPr="001B3C4D" w:rsidRDefault="00261DA7" w:rsidP="001E5548">
            <w:pPr>
              <w:autoSpaceDE w:val="0"/>
              <w:autoSpaceDN w:val="0"/>
              <w:adjustRightInd w:val="0"/>
              <w:spacing w:line="480" w:lineRule="exact"/>
              <w:rPr>
                <w:rFonts w:ascii="宋体" w:eastAsia="宋体" w:hAnsi="宋体" w:cs="Times New Roman" w:hint="eastAsia"/>
                <w:b/>
                <w:bCs/>
                <w:szCs w:val="21"/>
              </w:rPr>
            </w:pPr>
          </w:p>
        </w:tc>
        <w:tc>
          <w:tcPr>
            <w:tcW w:w="1417" w:type="dxa"/>
            <w:tcBorders>
              <w:top w:val="single" w:sz="6" w:space="0" w:color="auto"/>
              <w:left w:val="single" w:sz="6" w:space="0" w:color="auto"/>
              <w:bottom w:val="single" w:sz="6" w:space="0" w:color="auto"/>
              <w:right w:val="single" w:sz="6" w:space="0" w:color="auto"/>
            </w:tcBorders>
            <w:vAlign w:val="center"/>
          </w:tcPr>
          <w:p w14:paraId="40ED7501" w14:textId="77777777" w:rsidR="00261DA7" w:rsidRPr="001B3C4D" w:rsidRDefault="00261DA7" w:rsidP="001E5548">
            <w:pPr>
              <w:autoSpaceDE w:val="0"/>
              <w:autoSpaceDN w:val="0"/>
              <w:adjustRightInd w:val="0"/>
              <w:spacing w:line="480" w:lineRule="exact"/>
              <w:jc w:val="center"/>
              <w:rPr>
                <w:rFonts w:ascii="宋体" w:eastAsia="宋体" w:hAnsi="宋体" w:cs="Times New Roman" w:hint="eastAsia"/>
                <w:b/>
                <w:bCs/>
                <w:szCs w:val="21"/>
              </w:rPr>
            </w:pPr>
          </w:p>
        </w:tc>
      </w:tr>
    </w:tbl>
    <w:p w14:paraId="73A20269"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29436D35"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投标人（并加盖公章）：</w:t>
      </w:r>
    </w:p>
    <w:p w14:paraId="1AC155DC"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060796F7"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6C37447D"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1F4B698C"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2B1CD655"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0C5756BF"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0DA78507"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6EA71463"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1AC618AC"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3CAD37F4"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5C4871B1"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623E7C46"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123275A1"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34D7600E"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458CC643"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449ED5A0" w14:textId="77777777" w:rsidR="00261DA7" w:rsidRPr="001B3C4D" w:rsidRDefault="00261DA7" w:rsidP="00261DA7">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4.3 技术方案（实施方案）</w:t>
      </w:r>
    </w:p>
    <w:p w14:paraId="1C763A70" w14:textId="77777777" w:rsidR="00261DA7" w:rsidRPr="001B3C4D" w:rsidRDefault="00261DA7" w:rsidP="00261DA7">
      <w:pPr>
        <w:snapToGrid w:val="0"/>
        <w:spacing w:line="360" w:lineRule="auto"/>
        <w:jc w:val="center"/>
        <w:rPr>
          <w:rFonts w:ascii="Calibri" w:eastAsia="宋体" w:hAnsi="宋体" w:cs="Times New Roman" w:hint="eastAsia"/>
          <w:b/>
          <w:snapToGrid w:val="0"/>
          <w:kern w:val="0"/>
          <w:sz w:val="36"/>
          <w:szCs w:val="36"/>
        </w:rPr>
      </w:pPr>
    </w:p>
    <w:p w14:paraId="7EAC8FF5" w14:textId="77777777" w:rsidR="00261DA7" w:rsidRPr="001B3C4D" w:rsidRDefault="00261DA7" w:rsidP="00261DA7">
      <w:pPr>
        <w:snapToGrid w:val="0"/>
        <w:spacing w:line="360" w:lineRule="auto"/>
        <w:jc w:val="center"/>
        <w:rPr>
          <w:rFonts w:ascii="Calibri" w:eastAsia="宋体" w:hAnsi="宋体" w:cs="Times New Roman" w:hint="eastAsia"/>
          <w:b/>
          <w:snapToGrid w:val="0"/>
          <w:kern w:val="0"/>
          <w:sz w:val="36"/>
          <w:szCs w:val="36"/>
        </w:rPr>
      </w:pPr>
    </w:p>
    <w:p w14:paraId="3D1BAFD4" w14:textId="77777777" w:rsidR="00261DA7" w:rsidRPr="001B3C4D" w:rsidRDefault="00261DA7" w:rsidP="00261DA7">
      <w:pPr>
        <w:autoSpaceDE w:val="0"/>
        <w:autoSpaceDN w:val="0"/>
        <w:adjustRightInd w:val="0"/>
        <w:spacing w:line="360" w:lineRule="auto"/>
        <w:jc w:val="center"/>
        <w:rPr>
          <w:rFonts w:ascii="宋体" w:eastAsia="宋体" w:hAnsi="宋体" w:cs="宋体" w:hint="eastAsia"/>
          <w:szCs w:val="21"/>
          <w:lang w:val="zh-CN"/>
        </w:rPr>
      </w:pPr>
      <w:r w:rsidRPr="001B3C4D">
        <w:rPr>
          <w:rFonts w:ascii="宋体" w:eastAsia="宋体" w:hAnsi="宋体" w:cs="宋体"/>
          <w:szCs w:val="21"/>
          <w:lang w:val="zh-CN"/>
        </w:rPr>
        <w:t>（投标人根据招标文件要求自行编制）</w:t>
      </w:r>
    </w:p>
    <w:p w14:paraId="6A351B60"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12681708"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3E4849A0"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763D500B" w14:textId="77777777" w:rsidR="00261DA7" w:rsidRPr="001B3C4D" w:rsidRDefault="00261DA7" w:rsidP="00261DA7">
      <w:pPr>
        <w:snapToGrid w:val="0"/>
        <w:spacing w:line="360" w:lineRule="auto"/>
        <w:jc w:val="center"/>
        <w:rPr>
          <w:rFonts w:ascii="Calibri" w:eastAsia="宋体" w:hAnsi="宋体" w:cs="Times New Roman" w:hint="eastAsia"/>
          <w:b/>
          <w:snapToGrid w:val="0"/>
          <w:kern w:val="0"/>
          <w:sz w:val="36"/>
          <w:szCs w:val="36"/>
        </w:rPr>
      </w:pPr>
    </w:p>
    <w:p w14:paraId="2934BCCB" w14:textId="77777777" w:rsidR="00261DA7" w:rsidRPr="001B3C4D" w:rsidRDefault="00261DA7" w:rsidP="00261DA7">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t>4.</w:t>
      </w:r>
      <w:r>
        <w:rPr>
          <w:rFonts w:ascii="宋体" w:eastAsia="宋体" w:hAnsi="宋体" w:cs="Times New Roman" w:hint="eastAsia"/>
          <w:b/>
          <w:bCs/>
          <w:sz w:val="24"/>
        </w:rPr>
        <w:t>4</w:t>
      </w:r>
      <w:r w:rsidRPr="001B3C4D">
        <w:rPr>
          <w:rFonts w:ascii="宋体" w:eastAsia="宋体" w:hAnsi="宋体" w:cs="Times New Roman"/>
          <w:b/>
          <w:bCs/>
          <w:sz w:val="24"/>
        </w:rPr>
        <w:t xml:space="preserve"> </w:t>
      </w:r>
      <w:r>
        <w:rPr>
          <w:rFonts w:ascii="宋体" w:eastAsia="宋体" w:hAnsi="宋体" w:cs="Times New Roman" w:hint="eastAsia"/>
          <w:b/>
          <w:bCs/>
          <w:sz w:val="24"/>
        </w:rPr>
        <w:t>售后服务方案</w:t>
      </w:r>
    </w:p>
    <w:p w14:paraId="673B88E4"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71FF882A"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73179E54" w14:textId="77777777" w:rsidR="00261DA7" w:rsidRPr="001B3C4D" w:rsidRDefault="00261DA7" w:rsidP="00261DA7">
      <w:pPr>
        <w:autoSpaceDE w:val="0"/>
        <w:autoSpaceDN w:val="0"/>
        <w:adjustRightInd w:val="0"/>
        <w:spacing w:line="360" w:lineRule="auto"/>
        <w:jc w:val="center"/>
        <w:rPr>
          <w:rFonts w:ascii="宋体" w:eastAsia="宋体" w:hAnsi="宋体" w:cs="宋体" w:hint="eastAsia"/>
          <w:szCs w:val="21"/>
          <w:lang w:val="zh-CN"/>
        </w:rPr>
      </w:pPr>
      <w:r w:rsidRPr="001B3C4D">
        <w:rPr>
          <w:rFonts w:ascii="宋体" w:eastAsia="宋体" w:hAnsi="宋体" w:cs="宋体"/>
          <w:szCs w:val="21"/>
          <w:lang w:val="zh-CN"/>
        </w:rPr>
        <w:t>（投标人根据招标文件要求自行编制）</w:t>
      </w:r>
    </w:p>
    <w:p w14:paraId="6C21EC15"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6C6ACD4C"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5852DD8F"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7E0AA803"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79DC7EF6"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1AFF9795"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5A66FE7A"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3C3D75DF"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1CDFC6E7" w14:textId="77777777" w:rsidR="00261DA7" w:rsidRDefault="00261DA7" w:rsidP="00261DA7">
      <w:pPr>
        <w:snapToGrid w:val="0"/>
        <w:spacing w:line="360" w:lineRule="auto"/>
        <w:jc w:val="center"/>
        <w:rPr>
          <w:rFonts w:ascii="Calibri" w:eastAsia="宋体" w:hAnsi="宋体" w:cs="Times New Roman" w:hint="eastAsia"/>
          <w:b/>
          <w:snapToGrid w:val="0"/>
          <w:kern w:val="0"/>
          <w:sz w:val="36"/>
          <w:szCs w:val="36"/>
        </w:rPr>
      </w:pPr>
    </w:p>
    <w:p w14:paraId="4FDE4C0E" w14:textId="77777777" w:rsidR="00261DA7" w:rsidRPr="001B3C4D" w:rsidRDefault="00261DA7" w:rsidP="00261DA7">
      <w:pPr>
        <w:snapToGrid w:val="0"/>
        <w:spacing w:line="360" w:lineRule="auto"/>
        <w:jc w:val="center"/>
        <w:rPr>
          <w:rFonts w:ascii="Calibri" w:eastAsia="宋体" w:hAnsi="宋体" w:cs="Times New Roman" w:hint="eastAsia"/>
          <w:b/>
          <w:snapToGrid w:val="0"/>
          <w:kern w:val="0"/>
          <w:sz w:val="36"/>
          <w:szCs w:val="36"/>
        </w:rPr>
      </w:pPr>
    </w:p>
    <w:p w14:paraId="1E18A182" w14:textId="77777777" w:rsidR="00261DA7" w:rsidRPr="001B3C4D" w:rsidRDefault="00261DA7" w:rsidP="00261DA7">
      <w:pPr>
        <w:autoSpaceDE w:val="0"/>
        <w:autoSpaceDN w:val="0"/>
        <w:adjustRightInd w:val="0"/>
        <w:spacing w:line="360" w:lineRule="auto"/>
        <w:jc w:val="center"/>
        <w:outlineLvl w:val="2"/>
        <w:rPr>
          <w:rFonts w:ascii="宋体" w:eastAsia="宋体" w:hAnsi="宋体" w:cs="Times New Roman" w:hint="eastAsia"/>
          <w:b/>
          <w:bCs/>
          <w:sz w:val="24"/>
        </w:rPr>
      </w:pPr>
      <w:r w:rsidRPr="001B3C4D">
        <w:rPr>
          <w:rFonts w:ascii="宋体" w:eastAsia="宋体" w:hAnsi="宋体" w:cs="Times New Roman"/>
          <w:b/>
          <w:bCs/>
          <w:sz w:val="24"/>
        </w:rPr>
        <w:lastRenderedPageBreak/>
        <w:t>4.</w:t>
      </w:r>
      <w:r>
        <w:rPr>
          <w:rFonts w:ascii="宋体" w:eastAsia="宋体" w:hAnsi="宋体" w:cs="Times New Roman" w:hint="eastAsia"/>
          <w:b/>
          <w:bCs/>
          <w:sz w:val="24"/>
        </w:rPr>
        <w:t>5</w:t>
      </w:r>
      <w:r w:rsidRPr="001B3C4D">
        <w:rPr>
          <w:rFonts w:ascii="宋体" w:eastAsia="宋体" w:hAnsi="宋体" w:cs="Times New Roman"/>
          <w:b/>
          <w:bCs/>
          <w:sz w:val="24"/>
        </w:rPr>
        <w:t>业绩情况表</w:t>
      </w:r>
    </w:p>
    <w:p w14:paraId="31F8CBB3"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8"/>
          <w:szCs w:val="28"/>
        </w:rPr>
      </w:pPr>
    </w:p>
    <w:p w14:paraId="30AB52D7" w14:textId="77777777" w:rsidR="00261DA7" w:rsidRPr="001B3C4D" w:rsidRDefault="00261DA7" w:rsidP="00261DA7">
      <w:pPr>
        <w:spacing w:line="360" w:lineRule="auto"/>
        <w:contextualSpacing/>
        <w:jc w:val="left"/>
        <w:rPr>
          <w:rFonts w:ascii="宋体" w:eastAsia="宋体" w:hAnsi="宋体" w:cs="Times New Roman" w:hint="eastAsia"/>
          <w:szCs w:val="21"/>
        </w:rPr>
      </w:pPr>
      <w:r w:rsidRPr="001B3C4D">
        <w:rPr>
          <w:rFonts w:ascii="宋体" w:eastAsia="宋体" w:hAnsi="宋体" w:cs="Times New Roman"/>
          <w:szCs w:val="21"/>
        </w:rPr>
        <w:t>采购编号：</w:t>
      </w:r>
    </w:p>
    <w:p w14:paraId="3795E084" w14:textId="77777777" w:rsidR="00261DA7" w:rsidRPr="001B3C4D" w:rsidRDefault="00261DA7" w:rsidP="00261DA7">
      <w:pPr>
        <w:snapToGrid w:val="0"/>
        <w:spacing w:line="360" w:lineRule="auto"/>
        <w:rPr>
          <w:rFonts w:ascii="宋体" w:eastAsia="宋体" w:hAnsi="宋体" w:cs="Times New Roman" w:hint="eastAsia"/>
          <w:szCs w:val="21"/>
        </w:rPr>
      </w:pPr>
      <w:r w:rsidRPr="001B3C4D">
        <w:rPr>
          <w:rFonts w:ascii="宋体" w:eastAsia="宋体" w:hAnsi="宋体" w:cs="Times New Roman"/>
          <w:szCs w:val="21"/>
        </w:rPr>
        <w:t xml:space="preserve">项目名称：   </w:t>
      </w:r>
    </w:p>
    <w:p w14:paraId="0BD2FCB3" w14:textId="77777777" w:rsidR="00261DA7" w:rsidRPr="001B3C4D" w:rsidRDefault="00261DA7" w:rsidP="00261DA7">
      <w:pPr>
        <w:snapToGrid w:val="0"/>
        <w:spacing w:line="360" w:lineRule="auto"/>
        <w:rPr>
          <w:rFonts w:ascii="Calibri" w:eastAsia="宋体" w:hAnsi="宋体" w:cs="Times New Roman" w:hint="eastAsia"/>
          <w:b/>
          <w:snapToGrid w:val="0"/>
          <w:kern w:val="0"/>
          <w:szCs w:val="21"/>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1807"/>
        <w:gridCol w:w="3577"/>
        <w:gridCol w:w="1439"/>
        <w:gridCol w:w="1705"/>
      </w:tblGrid>
      <w:tr w:rsidR="00261DA7" w:rsidRPr="001B3C4D" w14:paraId="68230949" w14:textId="77777777" w:rsidTr="001E5548">
        <w:trPr>
          <w:trHeight w:val="777"/>
        </w:trPr>
        <w:tc>
          <w:tcPr>
            <w:tcW w:w="712"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8352337" w14:textId="77777777" w:rsidR="00261DA7" w:rsidRPr="001B3C4D" w:rsidRDefault="00261DA7" w:rsidP="001E5548">
            <w:pPr>
              <w:jc w:val="center"/>
              <w:rPr>
                <w:rFonts w:ascii="宋体" w:eastAsia="宋体" w:hAnsi="宋体" w:cs="Times New Roman" w:hint="eastAsia"/>
                <w:b/>
                <w:bCs/>
                <w:szCs w:val="21"/>
              </w:rPr>
            </w:pPr>
            <w:r w:rsidRPr="001B3C4D">
              <w:rPr>
                <w:rFonts w:ascii="宋体" w:eastAsia="宋体" w:hAnsi="宋体" w:cs="宋体"/>
                <w:b/>
                <w:bCs/>
                <w:szCs w:val="21"/>
              </w:rPr>
              <w:t>序号</w:t>
            </w:r>
          </w:p>
        </w:tc>
        <w:tc>
          <w:tcPr>
            <w:tcW w:w="18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994B3B1" w14:textId="77777777" w:rsidR="00261DA7" w:rsidRPr="001B3C4D" w:rsidRDefault="00261DA7" w:rsidP="001E5548">
            <w:pPr>
              <w:jc w:val="center"/>
              <w:rPr>
                <w:rFonts w:ascii="宋体" w:eastAsia="宋体" w:hAnsi="宋体" w:cs="Times New Roman" w:hint="eastAsia"/>
                <w:b/>
                <w:bCs/>
                <w:szCs w:val="21"/>
              </w:rPr>
            </w:pPr>
            <w:r w:rsidRPr="001B3C4D">
              <w:rPr>
                <w:rFonts w:ascii="宋体" w:eastAsia="宋体" w:hAnsi="宋体" w:cs="宋体"/>
                <w:b/>
                <w:bCs/>
                <w:szCs w:val="21"/>
              </w:rPr>
              <w:t>客户单位名称</w:t>
            </w:r>
          </w:p>
        </w:tc>
        <w:tc>
          <w:tcPr>
            <w:tcW w:w="3579"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8BE8EC8" w14:textId="77777777" w:rsidR="00261DA7" w:rsidRPr="001B3C4D" w:rsidRDefault="00261DA7" w:rsidP="001E5548">
            <w:pPr>
              <w:jc w:val="center"/>
              <w:rPr>
                <w:rFonts w:ascii="宋体" w:eastAsia="宋体" w:hAnsi="宋体" w:cs="Times New Roman" w:hint="eastAsia"/>
                <w:b/>
                <w:bCs/>
                <w:szCs w:val="21"/>
              </w:rPr>
            </w:pPr>
            <w:r w:rsidRPr="001B3C4D">
              <w:rPr>
                <w:rFonts w:ascii="宋体" w:eastAsia="宋体" w:hAnsi="宋体" w:cs="宋体"/>
                <w:b/>
                <w:bCs/>
                <w:szCs w:val="21"/>
              </w:rPr>
              <w:t>项目名称及主要内容</w:t>
            </w:r>
          </w:p>
        </w:tc>
        <w:tc>
          <w:tcPr>
            <w:tcW w:w="144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1783D57"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合同金额</w:t>
            </w:r>
          </w:p>
          <w:p w14:paraId="4CD5EC4D" w14:textId="77777777" w:rsidR="00261DA7" w:rsidRPr="001B3C4D" w:rsidRDefault="00261DA7" w:rsidP="001E5548">
            <w:pPr>
              <w:jc w:val="center"/>
              <w:rPr>
                <w:rFonts w:ascii="宋体" w:eastAsia="宋体" w:hAnsi="宋体" w:cs="Times New Roman" w:hint="eastAsia"/>
                <w:b/>
                <w:bCs/>
                <w:szCs w:val="21"/>
              </w:rPr>
            </w:pPr>
            <w:r w:rsidRPr="001B3C4D">
              <w:rPr>
                <w:rFonts w:ascii="宋体" w:eastAsia="宋体" w:hAnsi="宋体" w:cs="宋体"/>
                <w:b/>
                <w:bCs/>
                <w:szCs w:val="21"/>
              </w:rPr>
              <w:t>（万元）</w:t>
            </w:r>
          </w:p>
        </w:tc>
        <w:tc>
          <w:tcPr>
            <w:tcW w:w="1706"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5D71A91" w14:textId="77777777" w:rsidR="00261DA7" w:rsidRPr="001B3C4D" w:rsidRDefault="00261DA7" w:rsidP="001E5548">
            <w:pPr>
              <w:jc w:val="center"/>
              <w:rPr>
                <w:rFonts w:ascii="宋体" w:eastAsia="宋体" w:hAnsi="宋体" w:cs="Times New Roman" w:hint="eastAsia"/>
                <w:b/>
                <w:bCs/>
                <w:szCs w:val="21"/>
              </w:rPr>
            </w:pPr>
            <w:r w:rsidRPr="001B3C4D">
              <w:rPr>
                <w:rFonts w:ascii="宋体" w:eastAsia="宋体" w:hAnsi="宋体" w:cs="宋体"/>
                <w:b/>
                <w:bCs/>
                <w:szCs w:val="21"/>
              </w:rPr>
              <w:t>联系人及电话</w:t>
            </w:r>
          </w:p>
        </w:tc>
      </w:tr>
      <w:tr w:rsidR="00261DA7" w:rsidRPr="001B3C4D" w14:paraId="291DB0DA" w14:textId="77777777" w:rsidTr="001E5548">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232822D8" w14:textId="77777777" w:rsidR="00261DA7" w:rsidRPr="001B3C4D" w:rsidRDefault="00261DA7" w:rsidP="001E5548">
            <w:pPr>
              <w:spacing w:line="360" w:lineRule="auto"/>
              <w:jc w:val="center"/>
              <w:rPr>
                <w:rFonts w:ascii="宋体" w:eastAsia="宋体" w:hAnsi="宋体" w:cs="宋体" w:hint="eastAsia"/>
                <w:szCs w:val="21"/>
              </w:rPr>
            </w:pPr>
            <w:r w:rsidRPr="001B3C4D">
              <w:rPr>
                <w:rFonts w:ascii="宋体" w:eastAsia="宋体" w:hAnsi="宋体" w:cs="宋体"/>
                <w:szCs w:val="21"/>
              </w:rPr>
              <w:t>1</w:t>
            </w:r>
          </w:p>
        </w:tc>
        <w:tc>
          <w:tcPr>
            <w:tcW w:w="1808" w:type="dxa"/>
            <w:tcBorders>
              <w:top w:val="single" w:sz="4" w:space="0" w:color="auto"/>
              <w:left w:val="single" w:sz="4" w:space="0" w:color="auto"/>
              <w:bottom w:val="single" w:sz="4" w:space="0" w:color="auto"/>
              <w:right w:val="single" w:sz="4" w:space="0" w:color="auto"/>
            </w:tcBorders>
            <w:vAlign w:val="center"/>
          </w:tcPr>
          <w:p w14:paraId="55CD6C78" w14:textId="77777777" w:rsidR="00261DA7" w:rsidRPr="001B3C4D" w:rsidRDefault="00261DA7" w:rsidP="001E5548">
            <w:pPr>
              <w:spacing w:line="360" w:lineRule="auto"/>
              <w:rPr>
                <w:rFonts w:ascii="宋体" w:eastAsia="宋体" w:hAnsi="宋体" w:cs="Times New Roman" w:hint="eastAsia"/>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44C713AE" w14:textId="77777777" w:rsidR="00261DA7" w:rsidRPr="001B3C4D" w:rsidRDefault="00261DA7" w:rsidP="001E5548">
            <w:pPr>
              <w:spacing w:line="360" w:lineRule="auto"/>
              <w:rPr>
                <w:rFonts w:ascii="宋体" w:eastAsia="宋体" w:hAnsi="宋体" w:cs="Times New Roman" w:hint="eastAsia"/>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244ADD1E" w14:textId="77777777" w:rsidR="00261DA7" w:rsidRPr="001B3C4D" w:rsidRDefault="00261DA7" w:rsidP="001E5548">
            <w:pPr>
              <w:spacing w:line="360" w:lineRule="auto"/>
              <w:rPr>
                <w:rFonts w:ascii="宋体" w:eastAsia="宋体" w:hAnsi="宋体" w:cs="Times New Roman" w:hint="eastAsia"/>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671198BE" w14:textId="77777777" w:rsidR="00261DA7" w:rsidRPr="001B3C4D" w:rsidRDefault="00261DA7" w:rsidP="001E5548">
            <w:pPr>
              <w:spacing w:line="360" w:lineRule="auto"/>
              <w:rPr>
                <w:rFonts w:ascii="宋体" w:eastAsia="宋体" w:hAnsi="宋体" w:cs="Times New Roman" w:hint="eastAsia"/>
                <w:szCs w:val="21"/>
              </w:rPr>
            </w:pPr>
          </w:p>
        </w:tc>
      </w:tr>
      <w:tr w:rsidR="00261DA7" w:rsidRPr="001B3C4D" w14:paraId="3372B623" w14:textId="77777777" w:rsidTr="001E5548">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73167063" w14:textId="77777777" w:rsidR="00261DA7" w:rsidRPr="001B3C4D" w:rsidRDefault="00261DA7" w:rsidP="001E5548">
            <w:pPr>
              <w:spacing w:line="360" w:lineRule="auto"/>
              <w:jc w:val="center"/>
              <w:rPr>
                <w:rFonts w:ascii="宋体" w:eastAsia="宋体" w:hAnsi="宋体" w:cs="宋体" w:hint="eastAsia"/>
                <w:szCs w:val="21"/>
              </w:rPr>
            </w:pPr>
            <w:r w:rsidRPr="001B3C4D">
              <w:rPr>
                <w:rFonts w:ascii="宋体" w:eastAsia="宋体" w:hAnsi="宋体" w:cs="宋体"/>
                <w:szCs w:val="21"/>
              </w:rPr>
              <w:t>2</w:t>
            </w:r>
          </w:p>
        </w:tc>
        <w:tc>
          <w:tcPr>
            <w:tcW w:w="1808" w:type="dxa"/>
            <w:tcBorders>
              <w:top w:val="single" w:sz="4" w:space="0" w:color="auto"/>
              <w:left w:val="single" w:sz="4" w:space="0" w:color="auto"/>
              <w:bottom w:val="single" w:sz="4" w:space="0" w:color="auto"/>
              <w:right w:val="single" w:sz="4" w:space="0" w:color="auto"/>
            </w:tcBorders>
            <w:vAlign w:val="center"/>
          </w:tcPr>
          <w:p w14:paraId="3EE273F6" w14:textId="77777777" w:rsidR="00261DA7" w:rsidRPr="001B3C4D" w:rsidRDefault="00261DA7" w:rsidP="001E5548">
            <w:pPr>
              <w:spacing w:line="360" w:lineRule="auto"/>
              <w:rPr>
                <w:rFonts w:ascii="宋体" w:eastAsia="宋体" w:hAnsi="宋体" w:cs="Times New Roman" w:hint="eastAsia"/>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108770B9" w14:textId="77777777" w:rsidR="00261DA7" w:rsidRPr="001B3C4D" w:rsidRDefault="00261DA7" w:rsidP="001E5548">
            <w:pPr>
              <w:spacing w:line="360" w:lineRule="auto"/>
              <w:rPr>
                <w:rFonts w:ascii="宋体" w:eastAsia="宋体" w:hAnsi="宋体" w:cs="Times New Roman" w:hint="eastAsia"/>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36FC2035" w14:textId="77777777" w:rsidR="00261DA7" w:rsidRPr="001B3C4D" w:rsidRDefault="00261DA7" w:rsidP="001E5548">
            <w:pPr>
              <w:spacing w:line="360" w:lineRule="auto"/>
              <w:rPr>
                <w:rFonts w:ascii="宋体" w:eastAsia="宋体" w:hAnsi="宋体" w:cs="Times New Roman" w:hint="eastAsia"/>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016C512C" w14:textId="77777777" w:rsidR="00261DA7" w:rsidRPr="001B3C4D" w:rsidRDefault="00261DA7" w:rsidP="001E5548">
            <w:pPr>
              <w:spacing w:line="360" w:lineRule="auto"/>
              <w:rPr>
                <w:rFonts w:ascii="宋体" w:eastAsia="宋体" w:hAnsi="宋体" w:cs="Times New Roman" w:hint="eastAsia"/>
                <w:szCs w:val="21"/>
              </w:rPr>
            </w:pPr>
          </w:p>
        </w:tc>
      </w:tr>
      <w:tr w:rsidR="00261DA7" w:rsidRPr="001B3C4D" w14:paraId="1735DE36" w14:textId="77777777" w:rsidTr="001E5548">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52C23C8C" w14:textId="77777777" w:rsidR="00261DA7" w:rsidRPr="001B3C4D" w:rsidRDefault="00261DA7" w:rsidP="001E5548">
            <w:pPr>
              <w:spacing w:line="360" w:lineRule="auto"/>
              <w:jc w:val="center"/>
              <w:rPr>
                <w:rFonts w:ascii="宋体" w:eastAsia="宋体" w:hAnsi="宋体" w:cs="宋体" w:hint="eastAsia"/>
                <w:szCs w:val="21"/>
              </w:rPr>
            </w:pPr>
            <w:r w:rsidRPr="001B3C4D">
              <w:rPr>
                <w:rFonts w:ascii="宋体" w:eastAsia="宋体" w:hAnsi="宋体" w:cs="宋体"/>
                <w:szCs w:val="21"/>
              </w:rPr>
              <w:t>3</w:t>
            </w:r>
          </w:p>
        </w:tc>
        <w:tc>
          <w:tcPr>
            <w:tcW w:w="1808" w:type="dxa"/>
            <w:tcBorders>
              <w:top w:val="single" w:sz="4" w:space="0" w:color="auto"/>
              <w:left w:val="single" w:sz="4" w:space="0" w:color="auto"/>
              <w:bottom w:val="single" w:sz="4" w:space="0" w:color="auto"/>
              <w:right w:val="single" w:sz="4" w:space="0" w:color="auto"/>
            </w:tcBorders>
            <w:vAlign w:val="center"/>
          </w:tcPr>
          <w:p w14:paraId="0099B86B" w14:textId="77777777" w:rsidR="00261DA7" w:rsidRPr="001B3C4D" w:rsidRDefault="00261DA7" w:rsidP="001E5548">
            <w:pPr>
              <w:spacing w:line="360" w:lineRule="auto"/>
              <w:rPr>
                <w:rFonts w:ascii="宋体" w:eastAsia="宋体" w:hAnsi="宋体" w:cs="Times New Roman" w:hint="eastAsia"/>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24448BBB" w14:textId="77777777" w:rsidR="00261DA7" w:rsidRPr="001B3C4D" w:rsidRDefault="00261DA7" w:rsidP="001E5548">
            <w:pPr>
              <w:spacing w:line="360" w:lineRule="auto"/>
              <w:rPr>
                <w:rFonts w:ascii="宋体" w:eastAsia="宋体" w:hAnsi="宋体" w:cs="Times New Roman" w:hint="eastAsia"/>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74B15AE0" w14:textId="77777777" w:rsidR="00261DA7" w:rsidRPr="001B3C4D" w:rsidRDefault="00261DA7" w:rsidP="001E5548">
            <w:pPr>
              <w:spacing w:line="360" w:lineRule="auto"/>
              <w:rPr>
                <w:rFonts w:ascii="宋体" w:eastAsia="宋体" w:hAnsi="宋体" w:cs="Times New Roman" w:hint="eastAsia"/>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52F835D4" w14:textId="77777777" w:rsidR="00261DA7" w:rsidRPr="001B3C4D" w:rsidRDefault="00261DA7" w:rsidP="001E5548">
            <w:pPr>
              <w:spacing w:line="360" w:lineRule="auto"/>
              <w:rPr>
                <w:rFonts w:ascii="宋体" w:eastAsia="宋体" w:hAnsi="宋体" w:cs="Times New Roman" w:hint="eastAsia"/>
                <w:szCs w:val="21"/>
              </w:rPr>
            </w:pPr>
          </w:p>
        </w:tc>
      </w:tr>
      <w:tr w:rsidR="00261DA7" w:rsidRPr="001B3C4D" w14:paraId="72F6513B" w14:textId="77777777" w:rsidTr="001E5548">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089A6914" w14:textId="77777777" w:rsidR="00261DA7" w:rsidRPr="001B3C4D" w:rsidRDefault="00261DA7" w:rsidP="001E5548">
            <w:pPr>
              <w:spacing w:line="360" w:lineRule="auto"/>
              <w:jc w:val="center"/>
              <w:rPr>
                <w:rFonts w:ascii="宋体" w:eastAsia="宋体" w:hAnsi="宋体" w:cs="宋体" w:hint="eastAsia"/>
                <w:szCs w:val="21"/>
              </w:rPr>
            </w:pPr>
            <w:r w:rsidRPr="001B3C4D">
              <w:rPr>
                <w:rFonts w:ascii="宋体" w:eastAsia="宋体" w:hAnsi="宋体" w:cs="宋体"/>
                <w:szCs w:val="21"/>
              </w:rPr>
              <w:t>4</w:t>
            </w:r>
          </w:p>
        </w:tc>
        <w:tc>
          <w:tcPr>
            <w:tcW w:w="1808" w:type="dxa"/>
            <w:tcBorders>
              <w:top w:val="single" w:sz="4" w:space="0" w:color="auto"/>
              <w:left w:val="single" w:sz="4" w:space="0" w:color="auto"/>
              <w:bottom w:val="single" w:sz="4" w:space="0" w:color="auto"/>
              <w:right w:val="single" w:sz="4" w:space="0" w:color="auto"/>
            </w:tcBorders>
            <w:vAlign w:val="center"/>
          </w:tcPr>
          <w:p w14:paraId="26BDE53B" w14:textId="77777777" w:rsidR="00261DA7" w:rsidRPr="001B3C4D" w:rsidRDefault="00261DA7" w:rsidP="001E5548">
            <w:pPr>
              <w:rPr>
                <w:rFonts w:ascii="宋体" w:eastAsia="宋体" w:hAnsi="Calibri" w:cs="Times New Roman"/>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5E0FCE6A" w14:textId="77777777" w:rsidR="00261DA7" w:rsidRPr="001B3C4D" w:rsidRDefault="00261DA7" w:rsidP="001E5548">
            <w:pPr>
              <w:rPr>
                <w:rFonts w:ascii="宋体" w:eastAsia="宋体" w:hAnsi="Calibri" w:cs="Times New Roman"/>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1F6EAB60" w14:textId="77777777" w:rsidR="00261DA7" w:rsidRPr="001B3C4D" w:rsidRDefault="00261DA7" w:rsidP="001E5548">
            <w:pPr>
              <w:rPr>
                <w:rFonts w:ascii="宋体" w:eastAsia="宋体" w:hAnsi="Calibri" w:cs="Times New Roman"/>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73B146CE" w14:textId="77777777" w:rsidR="00261DA7" w:rsidRPr="001B3C4D" w:rsidRDefault="00261DA7" w:rsidP="001E5548">
            <w:pPr>
              <w:rPr>
                <w:rFonts w:ascii="宋体" w:eastAsia="宋体" w:hAnsi="Calibri" w:cs="Times New Roman"/>
                <w:szCs w:val="21"/>
              </w:rPr>
            </w:pPr>
          </w:p>
        </w:tc>
      </w:tr>
      <w:tr w:rsidR="00261DA7" w:rsidRPr="001B3C4D" w14:paraId="4188215A" w14:textId="77777777" w:rsidTr="001E5548">
        <w:trPr>
          <w:trHeight w:val="680"/>
        </w:trPr>
        <w:tc>
          <w:tcPr>
            <w:tcW w:w="712" w:type="dxa"/>
            <w:tcBorders>
              <w:top w:val="single" w:sz="4" w:space="0" w:color="auto"/>
              <w:left w:val="single" w:sz="4" w:space="0" w:color="auto"/>
              <w:bottom w:val="single" w:sz="4" w:space="0" w:color="auto"/>
              <w:right w:val="single" w:sz="4" w:space="0" w:color="auto"/>
            </w:tcBorders>
            <w:vAlign w:val="center"/>
            <w:hideMark/>
          </w:tcPr>
          <w:p w14:paraId="6E974323" w14:textId="77777777" w:rsidR="00261DA7" w:rsidRPr="001B3C4D" w:rsidRDefault="00261DA7" w:rsidP="001E5548">
            <w:pPr>
              <w:spacing w:line="360" w:lineRule="auto"/>
              <w:jc w:val="center"/>
              <w:rPr>
                <w:rFonts w:ascii="宋体" w:eastAsia="宋体" w:hAnsi="宋体" w:cs="Times New Roman" w:hint="eastAsia"/>
                <w:szCs w:val="21"/>
              </w:rPr>
            </w:pPr>
            <w:r w:rsidRPr="001B3C4D">
              <w:rPr>
                <w:rFonts w:ascii="宋体" w:eastAsia="宋体" w:hAnsi="宋体" w:cs="宋体"/>
                <w:szCs w:val="21"/>
              </w:rPr>
              <w:t>……</w:t>
            </w:r>
          </w:p>
        </w:tc>
        <w:tc>
          <w:tcPr>
            <w:tcW w:w="1808" w:type="dxa"/>
            <w:tcBorders>
              <w:top w:val="single" w:sz="4" w:space="0" w:color="auto"/>
              <w:left w:val="single" w:sz="4" w:space="0" w:color="auto"/>
              <w:bottom w:val="single" w:sz="4" w:space="0" w:color="auto"/>
              <w:right w:val="single" w:sz="4" w:space="0" w:color="auto"/>
            </w:tcBorders>
            <w:vAlign w:val="center"/>
          </w:tcPr>
          <w:p w14:paraId="3BF7758C" w14:textId="77777777" w:rsidR="00261DA7" w:rsidRPr="001B3C4D" w:rsidRDefault="00261DA7" w:rsidP="001E5548">
            <w:pPr>
              <w:rPr>
                <w:rFonts w:ascii="宋体" w:eastAsia="宋体" w:hAnsi="Calibri" w:cs="Times New Roman"/>
                <w:szCs w:val="21"/>
              </w:rPr>
            </w:pPr>
          </w:p>
        </w:tc>
        <w:tc>
          <w:tcPr>
            <w:tcW w:w="3579" w:type="dxa"/>
            <w:tcBorders>
              <w:top w:val="single" w:sz="4" w:space="0" w:color="auto"/>
              <w:left w:val="single" w:sz="4" w:space="0" w:color="auto"/>
              <w:bottom w:val="single" w:sz="4" w:space="0" w:color="auto"/>
              <w:right w:val="single" w:sz="4" w:space="0" w:color="auto"/>
            </w:tcBorders>
            <w:vAlign w:val="center"/>
          </w:tcPr>
          <w:p w14:paraId="1F6561FD" w14:textId="77777777" w:rsidR="00261DA7" w:rsidRPr="001B3C4D" w:rsidRDefault="00261DA7" w:rsidP="001E5548">
            <w:pPr>
              <w:rPr>
                <w:rFonts w:ascii="宋体" w:eastAsia="宋体" w:hAnsi="Calibri" w:cs="Times New Roman"/>
                <w:szCs w:val="21"/>
              </w:rPr>
            </w:pPr>
          </w:p>
        </w:tc>
        <w:tc>
          <w:tcPr>
            <w:tcW w:w="1440" w:type="dxa"/>
            <w:tcBorders>
              <w:top w:val="single" w:sz="4" w:space="0" w:color="auto"/>
              <w:left w:val="single" w:sz="4" w:space="0" w:color="auto"/>
              <w:bottom w:val="single" w:sz="4" w:space="0" w:color="auto"/>
              <w:right w:val="single" w:sz="4" w:space="0" w:color="auto"/>
            </w:tcBorders>
            <w:vAlign w:val="center"/>
          </w:tcPr>
          <w:p w14:paraId="0F6CF07E" w14:textId="77777777" w:rsidR="00261DA7" w:rsidRPr="001B3C4D" w:rsidRDefault="00261DA7" w:rsidP="001E5548">
            <w:pPr>
              <w:rPr>
                <w:rFonts w:ascii="宋体" w:eastAsia="宋体" w:hAnsi="Calibri" w:cs="Times New Roman"/>
                <w:szCs w:val="21"/>
              </w:rPr>
            </w:pPr>
          </w:p>
        </w:tc>
        <w:tc>
          <w:tcPr>
            <w:tcW w:w="1706" w:type="dxa"/>
            <w:tcBorders>
              <w:top w:val="single" w:sz="4" w:space="0" w:color="auto"/>
              <w:left w:val="single" w:sz="4" w:space="0" w:color="auto"/>
              <w:bottom w:val="single" w:sz="4" w:space="0" w:color="auto"/>
              <w:right w:val="single" w:sz="4" w:space="0" w:color="auto"/>
            </w:tcBorders>
            <w:vAlign w:val="center"/>
          </w:tcPr>
          <w:p w14:paraId="6152D37C" w14:textId="77777777" w:rsidR="00261DA7" w:rsidRPr="001B3C4D" w:rsidRDefault="00261DA7" w:rsidP="001E5548">
            <w:pPr>
              <w:rPr>
                <w:rFonts w:ascii="宋体" w:eastAsia="宋体" w:hAnsi="Calibri" w:cs="Times New Roman"/>
                <w:szCs w:val="21"/>
              </w:rPr>
            </w:pPr>
          </w:p>
        </w:tc>
      </w:tr>
    </w:tbl>
    <w:p w14:paraId="1E74435A"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6D489C60"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r w:rsidRPr="001B3C4D">
        <w:rPr>
          <w:rFonts w:ascii="宋体" w:eastAsia="宋体" w:hAnsi="宋体" w:cs="宋体"/>
          <w:szCs w:val="21"/>
          <w:lang w:val="zh-CN"/>
        </w:rPr>
        <w:t>投标人（并加盖公章）：</w:t>
      </w:r>
    </w:p>
    <w:p w14:paraId="15A3F00F" w14:textId="77777777" w:rsidR="00261DA7" w:rsidRPr="001B3C4D" w:rsidRDefault="00261DA7" w:rsidP="00261DA7">
      <w:pPr>
        <w:autoSpaceDE w:val="0"/>
        <w:autoSpaceDN w:val="0"/>
        <w:adjustRightInd w:val="0"/>
        <w:spacing w:line="480" w:lineRule="auto"/>
        <w:rPr>
          <w:rFonts w:ascii="宋体" w:eastAsia="宋体" w:hAnsi="宋体" w:cs="宋体" w:hint="eastAsia"/>
          <w:szCs w:val="21"/>
          <w:lang w:val="zh-CN"/>
        </w:rPr>
      </w:pPr>
    </w:p>
    <w:p w14:paraId="4D3D398E" w14:textId="77777777" w:rsidR="00261DA7" w:rsidRPr="001B3C4D" w:rsidRDefault="00261DA7" w:rsidP="00261DA7">
      <w:pPr>
        <w:autoSpaceDE w:val="0"/>
        <w:autoSpaceDN w:val="0"/>
        <w:adjustRightInd w:val="0"/>
        <w:spacing w:line="480" w:lineRule="auto"/>
        <w:rPr>
          <w:rFonts w:ascii="宋体" w:eastAsia="宋体" w:hAnsi="宋体" w:cs="宋体" w:hint="eastAsia"/>
          <w:sz w:val="24"/>
          <w:lang w:val="zh-CN"/>
        </w:rPr>
      </w:pPr>
    </w:p>
    <w:p w14:paraId="40D5C8B7"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6481DCEF"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24"/>
        </w:rPr>
      </w:pPr>
    </w:p>
    <w:p w14:paraId="6505AF76"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26293EA0"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1754442A"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16C7B00A"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05B92CA1" w14:textId="77777777" w:rsidR="00261DA7"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2BF1CA6C" w14:textId="77777777" w:rsidR="00261DA7" w:rsidRPr="001B3C4D" w:rsidRDefault="00261DA7" w:rsidP="00261DA7">
      <w:pPr>
        <w:autoSpaceDE w:val="0"/>
        <w:autoSpaceDN w:val="0"/>
        <w:adjustRightInd w:val="0"/>
        <w:spacing w:line="360" w:lineRule="auto"/>
        <w:jc w:val="center"/>
        <w:rPr>
          <w:rFonts w:ascii="宋体" w:eastAsia="宋体" w:hAnsi="宋体" w:cs="Times New Roman" w:hint="eastAsia"/>
          <w:b/>
          <w:bCs/>
          <w:sz w:val="36"/>
          <w:szCs w:val="36"/>
        </w:rPr>
      </w:pPr>
    </w:p>
    <w:p w14:paraId="75EF51F8" w14:textId="77777777" w:rsidR="00261DA7" w:rsidRPr="008C452F" w:rsidRDefault="00261DA7" w:rsidP="00261DA7">
      <w:pPr>
        <w:widowControl/>
        <w:jc w:val="center"/>
        <w:rPr>
          <w:rFonts w:ascii="宋体" w:eastAsia="宋体" w:hAnsi="宋体" w:cs="宋体" w:hint="eastAsia"/>
          <w:b/>
          <w:bCs/>
          <w:kern w:val="0"/>
          <w:sz w:val="24"/>
          <w:lang w:bidi="ar"/>
        </w:rPr>
      </w:pPr>
      <w:r w:rsidRPr="008C452F">
        <w:rPr>
          <w:rFonts w:ascii="宋体" w:eastAsia="宋体" w:hAnsi="宋体" w:cs="宋体"/>
          <w:b/>
          <w:bCs/>
          <w:kern w:val="0"/>
          <w:sz w:val="24"/>
          <w:lang w:bidi="ar"/>
        </w:rPr>
        <w:lastRenderedPageBreak/>
        <w:t>4.</w:t>
      </w:r>
      <w:r>
        <w:rPr>
          <w:rFonts w:ascii="宋体" w:eastAsia="宋体" w:hAnsi="宋体" w:cs="宋体" w:hint="eastAsia"/>
          <w:b/>
          <w:bCs/>
          <w:kern w:val="0"/>
          <w:sz w:val="24"/>
          <w:lang w:bidi="ar"/>
        </w:rPr>
        <w:t>6</w:t>
      </w:r>
      <w:r w:rsidRPr="008C452F">
        <w:rPr>
          <w:rFonts w:ascii="宋体" w:eastAsia="宋体" w:hAnsi="宋体" w:cs="宋体"/>
          <w:b/>
          <w:bCs/>
          <w:kern w:val="0"/>
          <w:sz w:val="24"/>
          <w:lang w:bidi="ar"/>
        </w:rPr>
        <w:t>关于符合本国产品标准的声明函</w:t>
      </w:r>
    </w:p>
    <w:p w14:paraId="792894E5" w14:textId="77777777" w:rsidR="00261DA7" w:rsidRPr="008C452F" w:rsidRDefault="00261DA7" w:rsidP="00261DA7">
      <w:pPr>
        <w:widowControl/>
        <w:jc w:val="center"/>
        <w:rPr>
          <w:rFonts w:ascii="宋体" w:eastAsia="宋体" w:hAnsi="宋体" w:cs="宋体" w:hint="eastAsia"/>
          <w:b/>
          <w:bCs/>
          <w:kern w:val="0"/>
          <w:sz w:val="24"/>
          <w:lang w:bidi="ar"/>
        </w:rPr>
      </w:pPr>
    </w:p>
    <w:p w14:paraId="24E5147F" w14:textId="77777777" w:rsidR="00261DA7" w:rsidRPr="008C452F" w:rsidRDefault="00261DA7" w:rsidP="00261DA7">
      <w:pPr>
        <w:widowControl/>
        <w:spacing w:line="360" w:lineRule="auto"/>
        <w:ind w:firstLineChars="300" w:firstLine="630"/>
        <w:jc w:val="left"/>
        <w:rPr>
          <w:szCs w:val="21"/>
        </w:rPr>
      </w:pPr>
      <w:r w:rsidRPr="008C452F">
        <w:rPr>
          <w:rFonts w:ascii="宋体" w:eastAsia="宋体" w:hAnsi="宋体" w:cs="宋体"/>
          <w:kern w:val="0"/>
          <w:szCs w:val="21"/>
          <w:lang w:bidi="ar"/>
        </w:rPr>
        <w:t xml:space="preserve">本公司（单位）郑重声明，根据《国务院办公厅关于在政府采购中实施本国产品标准及相关政策的通知》（国办发〔2025〕34 号）的规定，本公司（单位）提供的以下产品属于本国产品。 </w:t>
      </w:r>
    </w:p>
    <w:p w14:paraId="035016FE" w14:textId="77777777" w:rsidR="00261DA7" w:rsidRPr="008C452F" w:rsidRDefault="00261DA7" w:rsidP="00261DA7">
      <w:pPr>
        <w:widowControl/>
        <w:spacing w:line="360" w:lineRule="auto"/>
        <w:ind w:firstLineChars="200" w:firstLine="420"/>
        <w:jc w:val="left"/>
        <w:rPr>
          <w:szCs w:val="21"/>
        </w:rPr>
      </w:pPr>
      <w:r w:rsidRPr="008C452F">
        <w:rPr>
          <w:rFonts w:ascii="宋体" w:eastAsia="宋体" w:hAnsi="宋体" w:cs="宋体"/>
          <w:kern w:val="0"/>
          <w:szCs w:val="21"/>
          <w:lang w:bidi="ar"/>
        </w:rPr>
        <w:t xml:space="preserve">具体情况如下： </w:t>
      </w:r>
    </w:p>
    <w:p w14:paraId="328ED35C" w14:textId="77777777" w:rsidR="00261DA7" w:rsidRPr="008C452F" w:rsidRDefault="00261DA7" w:rsidP="00261DA7">
      <w:pPr>
        <w:widowControl/>
        <w:spacing w:line="360" w:lineRule="auto"/>
        <w:ind w:firstLineChars="200" w:firstLine="420"/>
        <w:jc w:val="left"/>
        <w:rPr>
          <w:szCs w:val="21"/>
        </w:rPr>
      </w:pPr>
      <w:r w:rsidRPr="008C452F">
        <w:rPr>
          <w:rFonts w:ascii="宋体" w:eastAsia="宋体" w:hAnsi="宋体" w:cs="宋体"/>
          <w:kern w:val="0"/>
          <w:szCs w:val="21"/>
          <w:lang w:bidi="ar"/>
        </w:rPr>
        <w:t>1.</w:t>
      </w:r>
      <w:r w:rsidRPr="008C452F">
        <w:rPr>
          <w:rFonts w:ascii="宋体" w:eastAsia="宋体" w:hAnsi="宋体" w:cs="宋体"/>
          <w:kern w:val="0"/>
          <w:szCs w:val="21"/>
          <w:u w:val="single"/>
          <w:lang w:bidi="ar"/>
        </w:rPr>
        <w:t>（产品名称 1）</w:t>
      </w:r>
      <w:r w:rsidRPr="008C452F">
        <w:rPr>
          <w:rFonts w:ascii="宋体" w:eastAsia="宋体" w:hAnsi="宋体" w:cs="宋体"/>
          <w:kern w:val="0"/>
          <w:szCs w:val="21"/>
          <w:lang w:bidi="ar"/>
        </w:rPr>
        <w:t>1，生产厂为</w:t>
      </w:r>
      <w:r w:rsidRPr="008C452F">
        <w:rPr>
          <w:rFonts w:ascii="宋体" w:eastAsia="宋体" w:hAnsi="宋体" w:cs="宋体"/>
          <w:kern w:val="0"/>
          <w:szCs w:val="21"/>
          <w:u w:val="single"/>
          <w:lang w:bidi="ar"/>
        </w:rPr>
        <w:t>（厂名）</w:t>
      </w:r>
      <w:r w:rsidRPr="008C452F">
        <w:rPr>
          <w:rFonts w:ascii="宋体" w:eastAsia="宋体" w:hAnsi="宋体" w:cs="宋体"/>
          <w:kern w:val="0"/>
          <w:szCs w:val="21"/>
          <w:lang w:bidi="ar"/>
        </w:rPr>
        <w:t>2，厂址为</w:t>
      </w:r>
      <w:r w:rsidRPr="008C452F">
        <w:rPr>
          <w:rFonts w:ascii="宋体" w:eastAsia="宋体" w:hAnsi="宋体" w:cs="宋体"/>
          <w:kern w:val="0"/>
          <w:szCs w:val="21"/>
          <w:u w:val="single"/>
          <w:lang w:bidi="ar"/>
        </w:rPr>
        <w:t>（生产厂址）</w:t>
      </w:r>
      <w:r w:rsidRPr="008C452F">
        <w:rPr>
          <w:rFonts w:ascii="宋体" w:eastAsia="宋体" w:hAnsi="宋体" w:cs="宋体"/>
          <w:kern w:val="0"/>
          <w:szCs w:val="21"/>
          <w:lang w:bidi="ar"/>
        </w:rPr>
        <w:t>。</w:t>
      </w:r>
      <w:r w:rsidRPr="008C452F">
        <w:rPr>
          <w:rFonts w:ascii="宋体" w:eastAsia="宋体" w:hAnsi="宋体" w:cs="宋体"/>
          <w:kern w:val="0"/>
          <w:szCs w:val="21"/>
          <w:u w:val="single"/>
          <w:lang w:bidi="ar"/>
        </w:rPr>
        <w:t>（产品名称 1）</w:t>
      </w:r>
      <w:r w:rsidRPr="008C452F">
        <w:rPr>
          <w:rFonts w:ascii="宋体" w:eastAsia="宋体" w:hAnsi="宋体" w:cs="宋体"/>
          <w:kern w:val="0"/>
          <w:szCs w:val="21"/>
          <w:lang w:bidi="ar"/>
        </w:rPr>
        <w:t>的中国境内生产的组件成本占比≥</w:t>
      </w:r>
      <w:r w:rsidRPr="008C452F">
        <w:rPr>
          <w:rFonts w:ascii="宋体" w:eastAsia="宋体" w:hAnsi="宋体" w:cs="宋体"/>
          <w:kern w:val="0"/>
          <w:szCs w:val="21"/>
          <w:u w:val="single"/>
          <w:lang w:bidi="ar"/>
        </w:rPr>
        <w:t>（规定比例）</w:t>
      </w:r>
      <w:r w:rsidRPr="008C452F">
        <w:rPr>
          <w:rFonts w:ascii="宋体" w:eastAsia="宋体" w:hAnsi="宋体" w:cs="宋体"/>
          <w:kern w:val="0"/>
          <w:szCs w:val="21"/>
          <w:lang w:bidi="ar"/>
        </w:rPr>
        <w:t>3。</w:t>
      </w:r>
      <w:r w:rsidRPr="008C452F">
        <w:rPr>
          <w:rFonts w:ascii="宋体" w:eastAsia="宋体" w:hAnsi="宋体" w:cs="宋体"/>
          <w:kern w:val="0"/>
          <w:szCs w:val="21"/>
          <w:u w:val="single"/>
          <w:lang w:bidi="ar"/>
        </w:rPr>
        <w:t>（产品名称 1）</w:t>
      </w:r>
      <w:r w:rsidRPr="008C452F">
        <w:rPr>
          <w:rFonts w:ascii="宋体" w:eastAsia="宋体" w:hAnsi="宋体" w:cs="宋体"/>
          <w:kern w:val="0"/>
          <w:szCs w:val="21"/>
          <w:lang w:bidi="ar"/>
        </w:rPr>
        <w:t>的（关键组件）4 在中国境内生产。</w:t>
      </w:r>
      <w:r w:rsidRPr="008C452F">
        <w:rPr>
          <w:rFonts w:ascii="宋体" w:eastAsia="宋体" w:hAnsi="宋体" w:cs="宋体"/>
          <w:kern w:val="0"/>
          <w:szCs w:val="21"/>
          <w:u w:val="single"/>
          <w:lang w:bidi="ar"/>
        </w:rPr>
        <w:t>（产品名 称 1）</w:t>
      </w:r>
      <w:r w:rsidRPr="008C452F">
        <w:rPr>
          <w:rFonts w:ascii="宋体" w:eastAsia="宋体" w:hAnsi="宋体" w:cs="宋体"/>
          <w:kern w:val="0"/>
          <w:szCs w:val="21"/>
          <w:lang w:bidi="ar"/>
        </w:rPr>
        <w:t>的</w:t>
      </w:r>
      <w:r w:rsidRPr="008C452F">
        <w:rPr>
          <w:rFonts w:ascii="宋体" w:eastAsia="宋体" w:hAnsi="宋体" w:cs="宋体"/>
          <w:kern w:val="0"/>
          <w:szCs w:val="21"/>
          <w:u w:val="single"/>
          <w:lang w:bidi="ar"/>
        </w:rPr>
        <w:t>（关键工序）</w:t>
      </w:r>
      <w:r w:rsidRPr="008C452F">
        <w:rPr>
          <w:rFonts w:ascii="宋体" w:eastAsia="宋体" w:hAnsi="宋体" w:cs="宋体"/>
          <w:kern w:val="0"/>
          <w:szCs w:val="21"/>
          <w:lang w:bidi="ar"/>
        </w:rPr>
        <w:t xml:space="preserve">5 在中国境内完成。 </w:t>
      </w:r>
    </w:p>
    <w:p w14:paraId="2C4F3609" w14:textId="77777777" w:rsidR="00261DA7" w:rsidRPr="008C452F" w:rsidRDefault="00261DA7" w:rsidP="00261DA7">
      <w:pPr>
        <w:widowControl/>
        <w:spacing w:line="360" w:lineRule="auto"/>
        <w:ind w:firstLineChars="200" w:firstLine="420"/>
        <w:jc w:val="left"/>
        <w:rPr>
          <w:szCs w:val="21"/>
        </w:rPr>
      </w:pPr>
      <w:r w:rsidRPr="008C452F">
        <w:rPr>
          <w:rFonts w:ascii="宋体" w:eastAsia="宋体" w:hAnsi="宋体" w:cs="宋体"/>
          <w:kern w:val="0"/>
          <w:szCs w:val="21"/>
          <w:lang w:bidi="ar"/>
        </w:rPr>
        <w:t>2.</w:t>
      </w:r>
      <w:r w:rsidRPr="008C452F">
        <w:rPr>
          <w:rFonts w:ascii="宋体" w:eastAsia="宋体" w:hAnsi="宋体" w:cs="宋体"/>
          <w:kern w:val="0"/>
          <w:szCs w:val="21"/>
          <w:u w:val="single"/>
          <w:lang w:bidi="ar"/>
        </w:rPr>
        <w:t>（产品名称 2）</w:t>
      </w:r>
      <w:r w:rsidRPr="008C452F">
        <w:rPr>
          <w:rFonts w:ascii="宋体" w:eastAsia="宋体" w:hAnsi="宋体" w:cs="宋体"/>
          <w:kern w:val="0"/>
          <w:szCs w:val="21"/>
          <w:lang w:bidi="ar"/>
        </w:rPr>
        <w:t>，生产厂为</w:t>
      </w:r>
      <w:r w:rsidRPr="008C452F">
        <w:rPr>
          <w:rFonts w:ascii="宋体" w:eastAsia="宋体" w:hAnsi="宋体" w:cs="宋体"/>
          <w:kern w:val="0"/>
          <w:szCs w:val="21"/>
          <w:u w:val="single"/>
          <w:lang w:bidi="ar"/>
        </w:rPr>
        <w:t>（厂名）</w:t>
      </w:r>
      <w:r w:rsidRPr="008C452F">
        <w:rPr>
          <w:rFonts w:ascii="宋体" w:eastAsia="宋体" w:hAnsi="宋体" w:cs="宋体"/>
          <w:kern w:val="0"/>
          <w:szCs w:val="21"/>
          <w:lang w:bidi="ar"/>
        </w:rPr>
        <w:t>，厂址为</w:t>
      </w:r>
      <w:r w:rsidRPr="008C452F">
        <w:rPr>
          <w:rFonts w:ascii="宋体" w:eastAsia="宋体" w:hAnsi="宋体" w:cs="宋体"/>
          <w:kern w:val="0"/>
          <w:szCs w:val="21"/>
          <w:u w:val="single"/>
          <w:lang w:bidi="ar"/>
        </w:rPr>
        <w:t>（生产厂址）</w:t>
      </w:r>
      <w:r w:rsidRPr="008C452F">
        <w:rPr>
          <w:rFonts w:ascii="宋体" w:eastAsia="宋体" w:hAnsi="宋体" w:cs="宋体"/>
          <w:kern w:val="0"/>
          <w:szCs w:val="21"/>
          <w:lang w:bidi="ar"/>
        </w:rPr>
        <w:t>。</w:t>
      </w:r>
      <w:r w:rsidRPr="008C452F">
        <w:rPr>
          <w:rFonts w:ascii="宋体" w:eastAsia="宋体" w:hAnsi="宋体" w:cs="宋体"/>
          <w:kern w:val="0"/>
          <w:szCs w:val="21"/>
          <w:u w:val="single"/>
          <w:lang w:bidi="ar"/>
        </w:rPr>
        <w:t>（产品名称 2）</w:t>
      </w:r>
      <w:r w:rsidRPr="008C452F">
        <w:rPr>
          <w:rFonts w:ascii="宋体" w:eastAsia="宋体" w:hAnsi="宋体" w:cs="宋体"/>
          <w:kern w:val="0"/>
          <w:szCs w:val="21"/>
          <w:lang w:bidi="ar"/>
        </w:rPr>
        <w:t>的中国境内生产的组件成本占比≥</w:t>
      </w:r>
      <w:r w:rsidRPr="008C452F">
        <w:rPr>
          <w:rFonts w:ascii="宋体" w:eastAsia="宋体" w:hAnsi="宋体" w:cs="宋体"/>
          <w:kern w:val="0"/>
          <w:szCs w:val="21"/>
          <w:u w:val="single"/>
          <w:lang w:bidi="ar"/>
        </w:rPr>
        <w:t>（规定比例）</w:t>
      </w:r>
      <w:r w:rsidRPr="008C452F">
        <w:rPr>
          <w:rFonts w:ascii="宋体" w:eastAsia="宋体" w:hAnsi="宋体" w:cs="宋体"/>
          <w:kern w:val="0"/>
          <w:szCs w:val="21"/>
          <w:lang w:bidi="ar"/>
        </w:rPr>
        <w:t>。</w:t>
      </w:r>
      <w:r w:rsidRPr="008C452F">
        <w:rPr>
          <w:rFonts w:ascii="宋体" w:eastAsia="宋体" w:hAnsi="宋体" w:cs="宋体"/>
          <w:kern w:val="0"/>
          <w:szCs w:val="21"/>
          <w:u w:val="single"/>
          <w:lang w:bidi="ar"/>
        </w:rPr>
        <w:t>（产品名称 2）</w:t>
      </w:r>
      <w:r w:rsidRPr="008C452F">
        <w:rPr>
          <w:rFonts w:ascii="宋体" w:eastAsia="宋体" w:hAnsi="宋体" w:cs="宋体"/>
          <w:kern w:val="0"/>
          <w:szCs w:val="21"/>
          <w:lang w:bidi="ar"/>
        </w:rPr>
        <w:t>的</w:t>
      </w:r>
      <w:r w:rsidRPr="008C452F">
        <w:rPr>
          <w:rFonts w:ascii="宋体" w:eastAsia="宋体" w:hAnsi="宋体" w:cs="宋体"/>
          <w:kern w:val="0"/>
          <w:szCs w:val="21"/>
          <w:u w:val="single"/>
          <w:lang w:bidi="ar"/>
        </w:rPr>
        <w:t>（关键组件）</w:t>
      </w:r>
      <w:r w:rsidRPr="008C452F">
        <w:rPr>
          <w:rFonts w:ascii="宋体" w:eastAsia="宋体" w:hAnsi="宋体" w:cs="宋体"/>
          <w:kern w:val="0"/>
          <w:szCs w:val="21"/>
          <w:lang w:bidi="ar"/>
        </w:rPr>
        <w:t>在中国境内生产。</w:t>
      </w:r>
      <w:r w:rsidRPr="008C452F">
        <w:rPr>
          <w:rFonts w:ascii="宋体" w:eastAsia="宋体" w:hAnsi="宋体" w:cs="宋体"/>
          <w:kern w:val="0"/>
          <w:szCs w:val="21"/>
          <w:u w:val="single"/>
          <w:lang w:bidi="ar"/>
        </w:rPr>
        <w:t>（产品名称 2）</w:t>
      </w:r>
      <w:r w:rsidRPr="008C452F">
        <w:rPr>
          <w:rFonts w:ascii="宋体" w:eastAsia="宋体" w:hAnsi="宋体" w:cs="宋体"/>
          <w:kern w:val="0"/>
          <w:szCs w:val="21"/>
          <w:lang w:bidi="ar"/>
        </w:rPr>
        <w:t>的</w:t>
      </w:r>
      <w:r w:rsidRPr="008C452F">
        <w:rPr>
          <w:rFonts w:ascii="宋体" w:eastAsia="宋体" w:hAnsi="宋体" w:cs="宋体"/>
          <w:kern w:val="0"/>
          <w:szCs w:val="21"/>
          <w:u w:val="single"/>
          <w:lang w:bidi="ar"/>
        </w:rPr>
        <w:t>（关键工序）</w:t>
      </w:r>
      <w:r w:rsidRPr="008C452F">
        <w:rPr>
          <w:rFonts w:ascii="宋体" w:eastAsia="宋体" w:hAnsi="宋体" w:cs="宋体"/>
          <w:kern w:val="0"/>
          <w:szCs w:val="21"/>
          <w:lang w:bidi="ar"/>
        </w:rPr>
        <w:t xml:space="preserve">在中国境内完成。 </w:t>
      </w:r>
    </w:p>
    <w:p w14:paraId="75D8B7EE" w14:textId="77777777" w:rsidR="00261DA7" w:rsidRPr="008C452F" w:rsidRDefault="00261DA7" w:rsidP="00261DA7">
      <w:pPr>
        <w:widowControl/>
        <w:spacing w:line="360" w:lineRule="auto"/>
        <w:ind w:firstLineChars="200" w:firstLine="420"/>
        <w:jc w:val="left"/>
        <w:rPr>
          <w:szCs w:val="21"/>
        </w:rPr>
      </w:pPr>
      <w:r w:rsidRPr="008C452F">
        <w:rPr>
          <w:rFonts w:ascii="宋体" w:eastAsia="宋体" w:hAnsi="宋体" w:cs="宋体"/>
          <w:kern w:val="0"/>
          <w:szCs w:val="21"/>
          <w:lang w:bidi="ar"/>
        </w:rPr>
        <w:t xml:space="preserve">…… </w:t>
      </w:r>
    </w:p>
    <w:p w14:paraId="16151C4D" w14:textId="77777777" w:rsidR="00261DA7" w:rsidRPr="008C452F" w:rsidRDefault="00261DA7" w:rsidP="00261DA7">
      <w:pPr>
        <w:widowControl/>
        <w:spacing w:line="360" w:lineRule="auto"/>
        <w:ind w:firstLineChars="200" w:firstLine="420"/>
        <w:jc w:val="left"/>
        <w:rPr>
          <w:szCs w:val="21"/>
        </w:rPr>
      </w:pPr>
      <w:r w:rsidRPr="008C452F">
        <w:rPr>
          <w:rFonts w:ascii="宋体" w:eastAsia="宋体" w:hAnsi="宋体" w:cs="宋体"/>
          <w:kern w:val="0"/>
          <w:szCs w:val="21"/>
          <w:lang w:bidi="ar"/>
        </w:rPr>
        <w:t xml:space="preserve">本公司（单位）对上述声明内容的真实性负责。如有虚假，愿承担相应法律责任。 </w:t>
      </w:r>
    </w:p>
    <w:p w14:paraId="42EB6CBF" w14:textId="3AFF2969" w:rsidR="00261DA7" w:rsidRPr="008C452F" w:rsidRDefault="00261DA7" w:rsidP="00261DA7">
      <w:pPr>
        <w:widowControl/>
        <w:spacing w:line="360" w:lineRule="auto"/>
        <w:ind w:right="420"/>
        <w:jc w:val="right"/>
        <w:rPr>
          <w:szCs w:val="21"/>
        </w:rPr>
      </w:pPr>
      <w:r w:rsidRPr="008C452F">
        <w:rPr>
          <w:rFonts w:ascii="宋体" w:eastAsia="宋体" w:hAnsi="宋体" w:cs="宋体"/>
          <w:kern w:val="0"/>
          <w:szCs w:val="21"/>
          <w:lang w:bidi="ar"/>
        </w:rPr>
        <w:t xml:space="preserve">单位名称（盖章）： </w:t>
      </w:r>
    </w:p>
    <w:p w14:paraId="5CB7ACC2" w14:textId="343A8BA1" w:rsidR="00261DA7" w:rsidRPr="008C452F" w:rsidRDefault="00261DA7" w:rsidP="00261DA7">
      <w:pPr>
        <w:widowControl/>
        <w:spacing w:line="360" w:lineRule="auto"/>
        <w:jc w:val="right"/>
        <w:rPr>
          <w:szCs w:val="21"/>
        </w:rPr>
      </w:pPr>
      <w:r>
        <w:rPr>
          <w:rFonts w:ascii="宋体" w:eastAsia="宋体" w:hAnsi="宋体" w:cs="宋体" w:hint="eastAsia"/>
          <w:kern w:val="0"/>
          <w:szCs w:val="21"/>
          <w:lang w:bidi="ar"/>
        </w:rPr>
        <w:t xml:space="preserve">      </w:t>
      </w:r>
      <w:r w:rsidRPr="008C452F">
        <w:rPr>
          <w:rFonts w:ascii="宋体" w:eastAsia="宋体" w:hAnsi="宋体" w:cs="宋体"/>
          <w:kern w:val="0"/>
          <w:szCs w:val="21"/>
          <w:lang w:bidi="ar"/>
        </w:rPr>
        <w:t>日期：   年   月   日</w:t>
      </w:r>
    </w:p>
    <w:p w14:paraId="0D6B725C" w14:textId="77777777" w:rsidR="00261DA7" w:rsidRPr="008C452F" w:rsidRDefault="00261DA7" w:rsidP="00261DA7">
      <w:pPr>
        <w:widowControl/>
        <w:spacing w:line="360" w:lineRule="auto"/>
        <w:jc w:val="left"/>
        <w:rPr>
          <w:rFonts w:ascii="宋体" w:eastAsia="宋体" w:hAnsi="宋体" w:cs="宋体" w:hint="eastAsia"/>
          <w:kern w:val="0"/>
          <w:szCs w:val="21"/>
          <w:lang w:bidi="ar"/>
        </w:rPr>
      </w:pPr>
    </w:p>
    <w:p w14:paraId="6E0EEBC4" w14:textId="77777777" w:rsidR="00261DA7" w:rsidRPr="008C452F" w:rsidRDefault="00261DA7" w:rsidP="00261DA7">
      <w:pPr>
        <w:widowControl/>
        <w:spacing w:line="360" w:lineRule="auto"/>
        <w:jc w:val="left"/>
        <w:rPr>
          <w:szCs w:val="21"/>
        </w:rPr>
      </w:pPr>
      <w:r w:rsidRPr="008C452F">
        <w:rPr>
          <w:rFonts w:ascii="宋体" w:eastAsia="宋体" w:hAnsi="宋体" w:cs="宋体"/>
          <w:kern w:val="0"/>
          <w:szCs w:val="21"/>
          <w:lang w:bidi="ar"/>
        </w:rPr>
        <w:t xml:space="preserve">1.产品如有型号，请在“产品名称”栏一并填写。 </w:t>
      </w:r>
    </w:p>
    <w:p w14:paraId="4D77AED2" w14:textId="77777777" w:rsidR="00261DA7" w:rsidRPr="008C452F" w:rsidRDefault="00261DA7" w:rsidP="00261DA7">
      <w:pPr>
        <w:widowControl/>
        <w:spacing w:line="360" w:lineRule="auto"/>
        <w:jc w:val="left"/>
        <w:rPr>
          <w:szCs w:val="21"/>
        </w:rPr>
      </w:pPr>
      <w:r w:rsidRPr="008C452F">
        <w:rPr>
          <w:rFonts w:ascii="宋体" w:eastAsia="宋体" w:hAnsi="宋体" w:cs="宋体"/>
          <w:kern w:val="0"/>
          <w:szCs w:val="21"/>
          <w:lang w:bidi="ar"/>
        </w:rPr>
        <w:t xml:space="preserve">2.生产厂名与厂址应与生产厂营业执照载明的相关信息保持一致。 </w:t>
      </w:r>
    </w:p>
    <w:p w14:paraId="037A886F" w14:textId="77777777" w:rsidR="00261DA7" w:rsidRPr="008C452F" w:rsidRDefault="00261DA7" w:rsidP="00261DA7">
      <w:pPr>
        <w:widowControl/>
        <w:spacing w:line="360" w:lineRule="auto"/>
        <w:jc w:val="left"/>
        <w:rPr>
          <w:szCs w:val="21"/>
        </w:rPr>
      </w:pPr>
      <w:r w:rsidRPr="008C452F">
        <w:rPr>
          <w:rFonts w:ascii="宋体" w:eastAsia="宋体" w:hAnsi="宋体" w:cs="宋体"/>
          <w:kern w:val="0"/>
          <w:szCs w:val="21"/>
          <w:lang w:bidi="ar"/>
        </w:rPr>
        <w:t xml:space="preserve">3.该产品的中国境内生产的组件成本占比相关要求实施前，“规定比例”栏可不填，下同。 </w:t>
      </w:r>
    </w:p>
    <w:p w14:paraId="0ED0AB25" w14:textId="77777777" w:rsidR="00261DA7" w:rsidRPr="008C452F" w:rsidRDefault="00261DA7" w:rsidP="00261DA7">
      <w:pPr>
        <w:widowControl/>
        <w:spacing w:line="360" w:lineRule="auto"/>
        <w:jc w:val="left"/>
        <w:rPr>
          <w:szCs w:val="21"/>
        </w:rPr>
      </w:pPr>
      <w:r w:rsidRPr="008C452F">
        <w:rPr>
          <w:rFonts w:ascii="宋体" w:eastAsia="宋体" w:hAnsi="宋体" w:cs="宋体"/>
          <w:kern w:val="0"/>
          <w:szCs w:val="21"/>
          <w:lang w:bidi="ar"/>
        </w:rPr>
        <w:t xml:space="preserve">4.该产品的关键组件要求实施前，“关键组件”栏可不填，下同。 </w:t>
      </w:r>
    </w:p>
    <w:p w14:paraId="76427358" w14:textId="77777777" w:rsidR="00261DA7" w:rsidRPr="008C452F" w:rsidRDefault="00261DA7" w:rsidP="00261DA7">
      <w:pPr>
        <w:widowControl/>
        <w:spacing w:line="360" w:lineRule="auto"/>
        <w:jc w:val="left"/>
        <w:rPr>
          <w:szCs w:val="21"/>
        </w:rPr>
      </w:pPr>
      <w:r w:rsidRPr="008C452F">
        <w:rPr>
          <w:rFonts w:ascii="宋体" w:eastAsia="宋体" w:hAnsi="宋体" w:cs="宋体"/>
          <w:kern w:val="0"/>
          <w:szCs w:val="21"/>
          <w:lang w:bidi="ar"/>
        </w:rPr>
        <w:t>5.该产品的关键工序要求实施前，“关键工序”栏可不填，下同。</w:t>
      </w:r>
      <w:r w:rsidRPr="008C452F">
        <w:rPr>
          <w:rFonts w:ascii="Calibri" w:eastAsia="宋体" w:hAnsi="Calibri" w:cs="Calibri"/>
          <w:kern w:val="0"/>
          <w:szCs w:val="21"/>
          <w:lang w:bidi="ar"/>
        </w:rPr>
        <w:t xml:space="preserve"> </w:t>
      </w:r>
    </w:p>
    <w:p w14:paraId="6E4FED0E" w14:textId="77777777" w:rsidR="00261DA7" w:rsidRPr="008C452F" w:rsidRDefault="00261DA7" w:rsidP="00261DA7">
      <w:pPr>
        <w:widowControl/>
        <w:jc w:val="left"/>
        <w:rPr>
          <w:rFonts w:ascii="宋体" w:eastAsia="宋体" w:hAnsi="宋体" w:cs="宋体" w:hint="eastAsia"/>
          <w:b/>
          <w:bCs/>
          <w:kern w:val="0"/>
          <w:sz w:val="24"/>
          <w:lang w:bidi="ar"/>
        </w:rPr>
      </w:pPr>
    </w:p>
    <w:p w14:paraId="0B46161E" w14:textId="77777777" w:rsidR="00261DA7" w:rsidRPr="008C452F" w:rsidRDefault="00261DA7" w:rsidP="00261DA7">
      <w:pPr>
        <w:widowControl/>
        <w:jc w:val="left"/>
        <w:rPr>
          <w:rFonts w:ascii="宋体" w:eastAsia="宋体" w:hAnsi="宋体" w:cs="宋体" w:hint="eastAsia"/>
          <w:b/>
          <w:bCs/>
          <w:kern w:val="0"/>
          <w:sz w:val="24"/>
          <w:lang w:bidi="ar"/>
        </w:rPr>
      </w:pPr>
    </w:p>
    <w:p w14:paraId="1ACB4342" w14:textId="77777777" w:rsidR="00261DA7" w:rsidRPr="008C452F" w:rsidRDefault="00261DA7" w:rsidP="00261DA7">
      <w:pPr>
        <w:widowControl/>
        <w:jc w:val="left"/>
        <w:rPr>
          <w:rFonts w:ascii="宋体" w:eastAsia="宋体" w:hAnsi="宋体" w:cs="宋体" w:hint="eastAsia"/>
          <w:b/>
          <w:bCs/>
          <w:kern w:val="0"/>
          <w:sz w:val="24"/>
          <w:lang w:bidi="ar"/>
        </w:rPr>
      </w:pPr>
    </w:p>
    <w:p w14:paraId="02E003F6" w14:textId="77777777" w:rsidR="00261DA7" w:rsidRPr="008C452F" w:rsidRDefault="00261DA7" w:rsidP="00261DA7">
      <w:pPr>
        <w:widowControl/>
        <w:jc w:val="left"/>
        <w:rPr>
          <w:rFonts w:ascii="宋体" w:eastAsia="宋体" w:hAnsi="宋体" w:cs="宋体" w:hint="eastAsia"/>
          <w:b/>
          <w:bCs/>
          <w:kern w:val="0"/>
          <w:sz w:val="24"/>
          <w:lang w:bidi="ar"/>
        </w:rPr>
      </w:pPr>
    </w:p>
    <w:p w14:paraId="6704A4B2" w14:textId="77777777" w:rsidR="00261DA7" w:rsidRPr="008C452F" w:rsidRDefault="00261DA7" w:rsidP="00261DA7">
      <w:pPr>
        <w:widowControl/>
        <w:jc w:val="left"/>
        <w:rPr>
          <w:rFonts w:ascii="宋体" w:eastAsia="宋体" w:hAnsi="宋体" w:cs="宋体" w:hint="eastAsia"/>
          <w:b/>
          <w:bCs/>
          <w:kern w:val="0"/>
          <w:sz w:val="24"/>
          <w:lang w:bidi="ar"/>
        </w:rPr>
      </w:pPr>
    </w:p>
    <w:p w14:paraId="382F2093" w14:textId="77777777" w:rsidR="00261DA7" w:rsidRPr="008C452F" w:rsidRDefault="00261DA7" w:rsidP="00261DA7">
      <w:pPr>
        <w:widowControl/>
        <w:jc w:val="left"/>
        <w:rPr>
          <w:rFonts w:ascii="宋体" w:eastAsia="宋体" w:hAnsi="宋体" w:cs="宋体" w:hint="eastAsia"/>
          <w:b/>
          <w:bCs/>
          <w:kern w:val="0"/>
          <w:sz w:val="24"/>
          <w:lang w:bidi="ar"/>
        </w:rPr>
      </w:pPr>
    </w:p>
    <w:p w14:paraId="03018511" w14:textId="77777777" w:rsidR="00261DA7" w:rsidRPr="008C452F" w:rsidRDefault="00261DA7" w:rsidP="00261DA7">
      <w:pPr>
        <w:widowControl/>
        <w:jc w:val="left"/>
        <w:rPr>
          <w:rFonts w:ascii="宋体" w:eastAsia="宋体" w:hAnsi="宋体" w:cs="宋体" w:hint="eastAsia"/>
          <w:b/>
          <w:bCs/>
          <w:kern w:val="0"/>
          <w:sz w:val="24"/>
          <w:lang w:bidi="ar"/>
        </w:rPr>
      </w:pPr>
    </w:p>
    <w:p w14:paraId="6C5A9299" w14:textId="77777777" w:rsidR="00261DA7" w:rsidRPr="008C452F" w:rsidRDefault="00261DA7" w:rsidP="00261DA7">
      <w:pPr>
        <w:widowControl/>
        <w:jc w:val="left"/>
        <w:rPr>
          <w:rFonts w:ascii="宋体" w:eastAsia="宋体" w:hAnsi="宋体" w:cs="宋体" w:hint="eastAsia"/>
          <w:b/>
          <w:bCs/>
          <w:kern w:val="0"/>
          <w:sz w:val="24"/>
          <w:lang w:bidi="ar"/>
        </w:rPr>
      </w:pPr>
    </w:p>
    <w:p w14:paraId="69B6E4FA" w14:textId="77777777" w:rsidR="00261DA7" w:rsidRDefault="00261DA7" w:rsidP="00261DA7">
      <w:pPr>
        <w:widowControl/>
        <w:rPr>
          <w:rFonts w:ascii="宋体" w:eastAsia="宋体" w:hAnsi="宋体" w:cs="宋体" w:hint="eastAsia"/>
          <w:b/>
          <w:bCs/>
          <w:kern w:val="0"/>
          <w:sz w:val="24"/>
          <w:lang w:bidi="ar"/>
        </w:rPr>
      </w:pPr>
    </w:p>
    <w:p w14:paraId="287B433B" w14:textId="77777777" w:rsidR="00261DA7" w:rsidRDefault="00261DA7" w:rsidP="00261DA7">
      <w:pPr>
        <w:widowControl/>
        <w:rPr>
          <w:rFonts w:ascii="宋体" w:eastAsia="宋体" w:hAnsi="宋体" w:cs="宋体" w:hint="eastAsia"/>
          <w:b/>
          <w:bCs/>
          <w:kern w:val="0"/>
          <w:sz w:val="24"/>
          <w:lang w:bidi="ar"/>
        </w:rPr>
      </w:pPr>
    </w:p>
    <w:p w14:paraId="1BCF044E" w14:textId="77777777" w:rsidR="00261DA7" w:rsidRDefault="00261DA7" w:rsidP="00261DA7">
      <w:pPr>
        <w:widowControl/>
        <w:rPr>
          <w:rFonts w:ascii="宋体" w:eastAsia="宋体" w:hAnsi="宋体" w:cs="宋体" w:hint="eastAsia"/>
          <w:b/>
          <w:bCs/>
          <w:kern w:val="0"/>
          <w:sz w:val="24"/>
          <w:lang w:bidi="ar"/>
        </w:rPr>
      </w:pPr>
    </w:p>
    <w:p w14:paraId="6FE4DDF4" w14:textId="77777777" w:rsidR="00261DA7" w:rsidRDefault="00261DA7" w:rsidP="00261DA7">
      <w:pPr>
        <w:widowControl/>
        <w:rPr>
          <w:rFonts w:ascii="宋体" w:eastAsia="宋体" w:hAnsi="宋体" w:cs="宋体" w:hint="eastAsia"/>
          <w:b/>
          <w:bCs/>
          <w:kern w:val="0"/>
          <w:sz w:val="24"/>
          <w:lang w:bidi="ar"/>
        </w:rPr>
      </w:pPr>
    </w:p>
    <w:p w14:paraId="3A23CDA1" w14:textId="77777777" w:rsidR="00261DA7" w:rsidRDefault="00261DA7" w:rsidP="00261DA7">
      <w:pPr>
        <w:widowControl/>
        <w:rPr>
          <w:rFonts w:ascii="宋体" w:eastAsia="宋体" w:hAnsi="宋体" w:cs="宋体" w:hint="eastAsia"/>
          <w:b/>
          <w:bCs/>
          <w:kern w:val="0"/>
          <w:sz w:val="24"/>
          <w:lang w:bidi="ar"/>
        </w:rPr>
      </w:pPr>
    </w:p>
    <w:p w14:paraId="0A947A39" w14:textId="77777777" w:rsidR="00261DA7" w:rsidRPr="008C452F" w:rsidRDefault="00261DA7" w:rsidP="00261DA7">
      <w:pPr>
        <w:widowControl/>
        <w:rPr>
          <w:rFonts w:ascii="宋体" w:eastAsia="宋体" w:hAnsi="宋体" w:cs="宋体" w:hint="eastAsia"/>
          <w:b/>
          <w:bCs/>
          <w:kern w:val="0"/>
          <w:sz w:val="24"/>
          <w:lang w:bidi="ar"/>
        </w:rPr>
      </w:pPr>
    </w:p>
    <w:p w14:paraId="7D21A349" w14:textId="77777777" w:rsidR="00261DA7" w:rsidRPr="008C452F" w:rsidRDefault="00261DA7" w:rsidP="00261DA7">
      <w:pPr>
        <w:widowControl/>
        <w:jc w:val="center"/>
        <w:rPr>
          <w:rFonts w:ascii="宋体" w:eastAsia="宋体" w:hAnsi="宋体" w:cs="宋体" w:hint="eastAsia"/>
          <w:b/>
          <w:bCs/>
          <w:kern w:val="0"/>
          <w:sz w:val="24"/>
          <w:lang w:bidi="ar"/>
        </w:rPr>
      </w:pPr>
      <w:r w:rsidRPr="008C452F">
        <w:rPr>
          <w:rFonts w:ascii="宋体" w:eastAsia="宋体" w:hAnsi="宋体" w:cs="宋体"/>
          <w:b/>
          <w:bCs/>
          <w:kern w:val="0"/>
          <w:sz w:val="24"/>
          <w:lang w:bidi="ar"/>
        </w:rPr>
        <w:lastRenderedPageBreak/>
        <w:t>4.</w:t>
      </w:r>
      <w:r>
        <w:rPr>
          <w:rFonts w:ascii="宋体" w:eastAsia="宋体" w:hAnsi="宋体" w:cs="宋体" w:hint="eastAsia"/>
          <w:b/>
          <w:bCs/>
          <w:kern w:val="0"/>
          <w:sz w:val="24"/>
          <w:lang w:bidi="ar"/>
        </w:rPr>
        <w:t>7</w:t>
      </w:r>
      <w:r w:rsidRPr="008C452F">
        <w:rPr>
          <w:rFonts w:ascii="宋体" w:eastAsia="宋体" w:hAnsi="宋体" w:cs="宋体"/>
          <w:b/>
          <w:bCs/>
          <w:kern w:val="0"/>
          <w:sz w:val="24"/>
          <w:lang w:bidi="ar"/>
        </w:rPr>
        <w:t xml:space="preserve"> 关于产品成本的声明函</w:t>
      </w:r>
    </w:p>
    <w:p w14:paraId="0E822BC5" w14:textId="77777777" w:rsidR="00261DA7" w:rsidRPr="008C452F" w:rsidRDefault="00261DA7" w:rsidP="00261DA7">
      <w:pPr>
        <w:widowControl/>
        <w:jc w:val="center"/>
        <w:rPr>
          <w:rFonts w:ascii="宋体" w:eastAsia="宋体" w:hAnsi="宋体" w:cs="宋体" w:hint="eastAsia"/>
          <w:b/>
          <w:bCs/>
          <w:kern w:val="0"/>
          <w:sz w:val="24"/>
          <w:lang w:bidi="ar"/>
        </w:rPr>
      </w:pPr>
    </w:p>
    <w:p w14:paraId="32D5EEF9"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r w:rsidRPr="008C452F">
        <w:rPr>
          <w:rFonts w:ascii="宋体" w:eastAsia="宋体" w:hAnsi="宋体" w:cs="宋体"/>
          <w:kern w:val="0"/>
          <w:szCs w:val="21"/>
          <w:lang w:bidi="ar"/>
        </w:rPr>
        <w:t>本公司（单位）郑重声明，根据《国务院办公厅关于在政府采购中实施本国产品标准及相关 政策的通知》（国办发〔2025〕34 号）的规定，本公司参加（单位名称）的（项目名称）采购活 动，为本项目（采购包或标段）提供的全部产品（采购清单中的货物）总报价为（大写）：    万元。其中：符合本国产品标准的产品成本之和为（大写）：    万元，全部产品成本之和为（大</w:t>
      </w:r>
    </w:p>
    <w:p w14:paraId="543D8818"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r w:rsidRPr="008C452F">
        <w:rPr>
          <w:rFonts w:ascii="宋体" w:eastAsia="宋体" w:hAnsi="宋体" w:cs="宋体"/>
          <w:kern w:val="0"/>
          <w:szCs w:val="21"/>
          <w:lang w:bidi="ar"/>
        </w:rPr>
        <w:t xml:space="preserve">写）：     万元。 </w:t>
      </w:r>
    </w:p>
    <w:p w14:paraId="579ADF0D"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r w:rsidRPr="008C452F">
        <w:rPr>
          <w:rFonts w:ascii="宋体" w:eastAsia="宋体" w:hAnsi="宋体" w:cs="宋体"/>
          <w:kern w:val="0"/>
          <w:szCs w:val="21"/>
          <w:lang w:bidi="ar"/>
        </w:rPr>
        <w:t xml:space="preserve">符合本国产品标准的产品成本之和占全部产品成本之和的比例为 %。 </w:t>
      </w:r>
    </w:p>
    <w:p w14:paraId="6B6BE9DC"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p>
    <w:p w14:paraId="25F78B98"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r w:rsidRPr="008C452F">
        <w:rPr>
          <w:rFonts w:ascii="宋体" w:eastAsia="宋体" w:hAnsi="宋体" w:cs="宋体"/>
          <w:kern w:val="0"/>
          <w:szCs w:val="21"/>
          <w:lang w:bidi="ar"/>
        </w:rPr>
        <w:t xml:space="preserve">本公司（单位）对上述声明内容的真实性负责。如有虚假，愿承担相应法律责任。 </w:t>
      </w:r>
    </w:p>
    <w:p w14:paraId="24B304A3"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p>
    <w:p w14:paraId="02C5A075"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p>
    <w:p w14:paraId="72A967AA" w14:textId="309A74DE" w:rsidR="00261DA7" w:rsidRPr="008C452F" w:rsidRDefault="00261DA7" w:rsidP="00261DA7">
      <w:pPr>
        <w:widowControl/>
        <w:spacing w:line="360" w:lineRule="auto"/>
        <w:ind w:firstLineChars="600" w:firstLine="1260"/>
        <w:jc w:val="left"/>
        <w:rPr>
          <w:rFonts w:ascii="宋体" w:eastAsia="宋体" w:hAnsi="宋体" w:cs="宋体" w:hint="eastAsia"/>
          <w:kern w:val="0"/>
          <w:szCs w:val="21"/>
          <w:lang w:bidi="ar"/>
        </w:rPr>
      </w:pPr>
      <w:r w:rsidRPr="008C452F">
        <w:rPr>
          <w:rFonts w:ascii="宋体" w:eastAsia="宋体" w:hAnsi="宋体" w:cs="宋体"/>
          <w:kern w:val="0"/>
          <w:szCs w:val="21"/>
          <w:lang w:bidi="ar"/>
        </w:rPr>
        <w:t xml:space="preserve">单位名称（盖章）： </w:t>
      </w:r>
    </w:p>
    <w:p w14:paraId="67FAE9AE" w14:textId="30822EEF"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r w:rsidRPr="008C452F">
        <w:rPr>
          <w:rFonts w:ascii="宋体" w:eastAsia="宋体" w:hAnsi="宋体" w:cs="宋体"/>
          <w:kern w:val="0"/>
          <w:szCs w:val="21"/>
          <w:lang w:bidi="ar"/>
        </w:rPr>
        <w:t xml:space="preserve">     </w:t>
      </w:r>
      <w:r>
        <w:rPr>
          <w:rFonts w:ascii="宋体" w:eastAsia="宋体" w:hAnsi="宋体" w:cs="宋体" w:hint="eastAsia"/>
          <w:kern w:val="0"/>
          <w:szCs w:val="21"/>
          <w:lang w:bidi="ar"/>
        </w:rPr>
        <w:t xml:space="preserve"> </w:t>
      </w:r>
      <w:r w:rsidRPr="008C452F">
        <w:rPr>
          <w:rFonts w:ascii="宋体" w:eastAsia="宋体" w:hAnsi="宋体" w:cs="宋体"/>
          <w:kern w:val="0"/>
          <w:szCs w:val="21"/>
          <w:lang w:bidi="ar"/>
        </w:rPr>
        <w:t xml:space="preserve">日期：   年   月   日 </w:t>
      </w:r>
    </w:p>
    <w:p w14:paraId="1FE3B1F9"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p>
    <w:p w14:paraId="7D2F574C" w14:textId="77777777" w:rsidR="00261DA7" w:rsidRPr="008C452F" w:rsidRDefault="00261DA7" w:rsidP="00261DA7">
      <w:pPr>
        <w:widowControl/>
        <w:spacing w:line="360" w:lineRule="auto"/>
        <w:ind w:firstLineChars="300" w:firstLine="630"/>
        <w:jc w:val="left"/>
        <w:rPr>
          <w:rFonts w:ascii="宋体" w:eastAsia="宋体" w:hAnsi="宋体" w:cs="宋体" w:hint="eastAsia"/>
          <w:kern w:val="0"/>
          <w:szCs w:val="21"/>
          <w:lang w:bidi="ar"/>
        </w:rPr>
      </w:pPr>
      <w:r w:rsidRPr="008C452F">
        <w:rPr>
          <w:rFonts w:ascii="宋体" w:eastAsia="宋体" w:hAnsi="宋体" w:cs="宋体"/>
          <w:kern w:val="0"/>
          <w:szCs w:val="21"/>
          <w:lang w:bidi="ar"/>
        </w:rPr>
        <w:t>符合本国产品标准的产品成本之和占全部产品成本之和的比例= 符合本国产品标准的产品成本之和÷全部产品成本之和×100</w:t>
      </w:r>
    </w:p>
    <w:p w14:paraId="1C350782" w14:textId="77777777" w:rsidR="00261DA7" w:rsidRPr="008C452F"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rPr>
      </w:pPr>
    </w:p>
    <w:p w14:paraId="396DB44F"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40AB0960"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7C937712"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404BED84"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3BE3C415"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2BE63F62"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3B1A5FB4"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7DD652B4"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222FCD30" w14:textId="77777777" w:rsidR="00261DA7" w:rsidRDefault="00261DA7" w:rsidP="00261DA7">
      <w:pPr>
        <w:autoSpaceDE w:val="0"/>
        <w:autoSpaceDN w:val="0"/>
        <w:adjustRightInd w:val="0"/>
        <w:spacing w:line="360" w:lineRule="auto"/>
        <w:jc w:val="center"/>
        <w:outlineLvl w:val="1"/>
        <w:rPr>
          <w:rFonts w:ascii="宋体" w:eastAsia="宋体" w:hAnsi="宋体" w:cs="黑体" w:hint="eastAsia"/>
          <w:b/>
          <w:bCs/>
          <w:sz w:val="28"/>
          <w:szCs w:val="28"/>
          <w:lang w:val="zh-CN"/>
        </w:rPr>
      </w:pPr>
    </w:p>
    <w:p w14:paraId="1EDF5F6A" w14:textId="77777777" w:rsidR="00261DA7" w:rsidRPr="001B3C4D" w:rsidRDefault="00261DA7" w:rsidP="00261DA7">
      <w:pPr>
        <w:widowControl/>
        <w:jc w:val="center"/>
        <w:rPr>
          <w:rFonts w:ascii="宋体" w:eastAsia="宋体" w:hAnsi="宋体" w:cs="宋体" w:hint="eastAsia"/>
          <w:b/>
          <w:bCs/>
          <w:kern w:val="0"/>
          <w:sz w:val="28"/>
          <w:szCs w:val="28"/>
          <w:lang w:bidi="ar"/>
        </w:rPr>
      </w:pPr>
      <w:r w:rsidRPr="001B3C4D">
        <w:rPr>
          <w:rFonts w:ascii="宋体" w:eastAsia="宋体" w:hAnsi="宋体" w:cs="宋体"/>
          <w:b/>
          <w:bCs/>
          <w:kern w:val="0"/>
          <w:sz w:val="28"/>
          <w:szCs w:val="28"/>
          <w:lang w:bidi="ar"/>
        </w:rPr>
        <w:lastRenderedPageBreak/>
        <w:t>五、主要标的信息（备用）</w:t>
      </w:r>
    </w:p>
    <w:p w14:paraId="7A5C2917" w14:textId="77777777" w:rsidR="00261DA7" w:rsidRPr="001B3C4D" w:rsidRDefault="00261DA7" w:rsidP="00261DA7">
      <w:pPr>
        <w:widowControl/>
        <w:rPr>
          <w:rFonts w:ascii="宋体" w:eastAsia="宋体" w:hAnsi="宋体" w:cs="宋体" w:hint="eastAsia"/>
          <w:b/>
          <w:bCs/>
          <w:kern w:val="0"/>
          <w:sz w:val="28"/>
          <w:szCs w:val="28"/>
          <w:lang w:bidi="ar"/>
        </w:rPr>
      </w:pPr>
    </w:p>
    <w:tbl>
      <w:tblPr>
        <w:tblW w:w="43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
        <w:gridCol w:w="1896"/>
        <w:gridCol w:w="1583"/>
        <w:gridCol w:w="1553"/>
        <w:gridCol w:w="1706"/>
        <w:gridCol w:w="1382"/>
      </w:tblGrid>
      <w:tr w:rsidR="00261DA7" w:rsidRPr="001B3C4D" w14:paraId="7BC47B73" w14:textId="77777777" w:rsidTr="001E5548">
        <w:trPr>
          <w:trHeight w:val="225"/>
          <w:tblHeader/>
        </w:trPr>
        <w:tc>
          <w:tcPr>
            <w:tcW w:w="3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A1516A"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序号</w:t>
            </w:r>
          </w:p>
        </w:tc>
        <w:tc>
          <w:tcPr>
            <w:tcW w:w="10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BD254E"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名称</w:t>
            </w:r>
          </w:p>
        </w:tc>
        <w:tc>
          <w:tcPr>
            <w:tcW w:w="91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4CD3FC"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品牌（如有）</w:t>
            </w:r>
          </w:p>
        </w:tc>
        <w:tc>
          <w:tcPr>
            <w:tcW w:w="89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6D62A8"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规格型号</w:t>
            </w:r>
          </w:p>
        </w:tc>
        <w:tc>
          <w:tcPr>
            <w:tcW w:w="98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6EA764"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数量</w:t>
            </w:r>
          </w:p>
        </w:tc>
        <w:tc>
          <w:tcPr>
            <w:tcW w:w="7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18716F" w14:textId="77777777" w:rsidR="00261DA7" w:rsidRPr="001B3C4D" w:rsidRDefault="00261DA7" w:rsidP="001E5548">
            <w:pPr>
              <w:jc w:val="center"/>
              <w:rPr>
                <w:rFonts w:ascii="宋体" w:eastAsia="宋体" w:hAnsi="宋体" w:cs="宋体" w:hint="eastAsia"/>
                <w:b/>
                <w:bCs/>
                <w:szCs w:val="21"/>
              </w:rPr>
            </w:pPr>
            <w:r w:rsidRPr="001B3C4D">
              <w:rPr>
                <w:rFonts w:ascii="宋体" w:eastAsia="宋体" w:hAnsi="宋体" w:cs="宋体"/>
                <w:b/>
                <w:bCs/>
                <w:szCs w:val="21"/>
              </w:rPr>
              <w:t>单价</w:t>
            </w:r>
          </w:p>
        </w:tc>
      </w:tr>
      <w:tr w:rsidR="00261DA7" w:rsidRPr="001B3C4D" w14:paraId="0B741447" w14:textId="77777777" w:rsidTr="001E5548">
        <w:trPr>
          <w:trHeight w:val="851"/>
        </w:trPr>
        <w:tc>
          <w:tcPr>
            <w:tcW w:w="330" w:type="pct"/>
            <w:tcBorders>
              <w:top w:val="single" w:sz="4" w:space="0" w:color="auto"/>
              <w:left w:val="single" w:sz="4" w:space="0" w:color="auto"/>
              <w:bottom w:val="single" w:sz="4" w:space="0" w:color="auto"/>
              <w:right w:val="single" w:sz="4" w:space="0" w:color="auto"/>
            </w:tcBorders>
            <w:vAlign w:val="center"/>
            <w:hideMark/>
          </w:tcPr>
          <w:p w14:paraId="3BC0D999" w14:textId="77777777" w:rsidR="00261DA7" w:rsidRPr="001B3C4D" w:rsidRDefault="00261DA7" w:rsidP="001E5548">
            <w:pPr>
              <w:spacing w:line="360" w:lineRule="auto"/>
              <w:jc w:val="center"/>
              <w:rPr>
                <w:rFonts w:ascii="宋体" w:eastAsia="宋体" w:hAnsi="宋体" w:cs="Times New Roman" w:hint="eastAsia"/>
                <w:szCs w:val="21"/>
              </w:rPr>
            </w:pPr>
            <w:r w:rsidRPr="001B3C4D">
              <w:rPr>
                <w:rFonts w:ascii="宋体" w:eastAsia="宋体" w:hAnsi="宋体" w:cs="Times New Roman"/>
                <w:szCs w:val="21"/>
              </w:rPr>
              <w:t>1</w:t>
            </w:r>
          </w:p>
        </w:tc>
        <w:tc>
          <w:tcPr>
            <w:tcW w:w="1090" w:type="pct"/>
            <w:tcBorders>
              <w:top w:val="single" w:sz="4" w:space="0" w:color="auto"/>
              <w:left w:val="single" w:sz="4" w:space="0" w:color="auto"/>
              <w:bottom w:val="single" w:sz="4" w:space="0" w:color="auto"/>
              <w:right w:val="single" w:sz="4" w:space="0" w:color="auto"/>
            </w:tcBorders>
            <w:vAlign w:val="center"/>
          </w:tcPr>
          <w:p w14:paraId="70688EEE" w14:textId="77777777" w:rsidR="00261DA7" w:rsidRPr="001B3C4D" w:rsidRDefault="00261DA7" w:rsidP="001E5548">
            <w:pPr>
              <w:spacing w:line="360" w:lineRule="auto"/>
              <w:rPr>
                <w:rFonts w:ascii="宋体" w:eastAsia="宋体" w:hAnsi="宋体" w:cs="Times New Roman" w:hint="eastAsia"/>
                <w:szCs w:val="21"/>
              </w:rPr>
            </w:pPr>
          </w:p>
        </w:tc>
        <w:tc>
          <w:tcPr>
            <w:tcW w:w="910" w:type="pct"/>
            <w:tcBorders>
              <w:top w:val="single" w:sz="4" w:space="0" w:color="auto"/>
              <w:left w:val="single" w:sz="4" w:space="0" w:color="auto"/>
              <w:bottom w:val="single" w:sz="4" w:space="0" w:color="auto"/>
              <w:right w:val="single" w:sz="4" w:space="0" w:color="auto"/>
            </w:tcBorders>
            <w:vAlign w:val="center"/>
          </w:tcPr>
          <w:p w14:paraId="7640442F" w14:textId="77777777" w:rsidR="00261DA7" w:rsidRPr="001B3C4D" w:rsidRDefault="00261DA7" w:rsidP="001E5548">
            <w:pPr>
              <w:spacing w:line="360" w:lineRule="auto"/>
              <w:rPr>
                <w:rFonts w:ascii="宋体" w:eastAsia="宋体" w:hAnsi="宋体" w:cs="Times New Roman" w:hint="eastAsia"/>
                <w:szCs w:val="21"/>
              </w:rPr>
            </w:pPr>
          </w:p>
        </w:tc>
        <w:tc>
          <w:tcPr>
            <w:tcW w:w="892" w:type="pct"/>
            <w:tcBorders>
              <w:top w:val="single" w:sz="4" w:space="0" w:color="auto"/>
              <w:left w:val="single" w:sz="4" w:space="0" w:color="auto"/>
              <w:bottom w:val="single" w:sz="4" w:space="0" w:color="auto"/>
              <w:right w:val="single" w:sz="4" w:space="0" w:color="auto"/>
            </w:tcBorders>
          </w:tcPr>
          <w:p w14:paraId="1A84A581" w14:textId="77777777" w:rsidR="00261DA7" w:rsidRPr="001B3C4D" w:rsidRDefault="00261DA7" w:rsidP="001E5548">
            <w:pPr>
              <w:spacing w:line="360" w:lineRule="auto"/>
              <w:rPr>
                <w:rFonts w:ascii="宋体" w:eastAsia="宋体" w:hAnsi="宋体" w:cs="Times New Roman" w:hint="eastAsia"/>
                <w:szCs w:val="21"/>
              </w:rPr>
            </w:pPr>
          </w:p>
        </w:tc>
        <w:tc>
          <w:tcPr>
            <w:tcW w:w="980" w:type="pct"/>
            <w:tcBorders>
              <w:top w:val="single" w:sz="4" w:space="0" w:color="auto"/>
              <w:left w:val="single" w:sz="4" w:space="0" w:color="auto"/>
              <w:bottom w:val="single" w:sz="4" w:space="0" w:color="auto"/>
              <w:right w:val="single" w:sz="4" w:space="0" w:color="auto"/>
            </w:tcBorders>
          </w:tcPr>
          <w:p w14:paraId="6DCE0506" w14:textId="77777777" w:rsidR="00261DA7" w:rsidRPr="001B3C4D" w:rsidRDefault="00261DA7" w:rsidP="001E5548">
            <w:pPr>
              <w:spacing w:line="360" w:lineRule="auto"/>
              <w:rPr>
                <w:rFonts w:ascii="宋体" w:eastAsia="宋体" w:hAnsi="宋体" w:cs="Times New Roman" w:hint="eastAsia"/>
                <w:szCs w:val="21"/>
              </w:rPr>
            </w:pPr>
          </w:p>
        </w:tc>
        <w:tc>
          <w:tcPr>
            <w:tcW w:w="794" w:type="pct"/>
            <w:tcBorders>
              <w:top w:val="single" w:sz="4" w:space="0" w:color="auto"/>
              <w:left w:val="single" w:sz="4" w:space="0" w:color="auto"/>
              <w:bottom w:val="single" w:sz="4" w:space="0" w:color="auto"/>
              <w:right w:val="single" w:sz="4" w:space="0" w:color="auto"/>
            </w:tcBorders>
          </w:tcPr>
          <w:p w14:paraId="13A3BC1B" w14:textId="77777777" w:rsidR="00261DA7" w:rsidRPr="001B3C4D" w:rsidRDefault="00261DA7" w:rsidP="001E5548">
            <w:pPr>
              <w:spacing w:line="360" w:lineRule="auto"/>
              <w:rPr>
                <w:rFonts w:ascii="宋体" w:eastAsia="宋体" w:hAnsi="宋体" w:cs="Times New Roman" w:hint="eastAsia"/>
                <w:szCs w:val="21"/>
              </w:rPr>
            </w:pPr>
          </w:p>
        </w:tc>
      </w:tr>
      <w:tr w:rsidR="00261DA7" w:rsidRPr="001B3C4D" w14:paraId="256A878A" w14:textId="77777777" w:rsidTr="001E5548">
        <w:trPr>
          <w:trHeight w:val="851"/>
        </w:trPr>
        <w:tc>
          <w:tcPr>
            <w:tcW w:w="330" w:type="pct"/>
            <w:tcBorders>
              <w:top w:val="single" w:sz="4" w:space="0" w:color="auto"/>
              <w:left w:val="single" w:sz="4" w:space="0" w:color="auto"/>
              <w:bottom w:val="single" w:sz="4" w:space="0" w:color="auto"/>
              <w:right w:val="single" w:sz="4" w:space="0" w:color="auto"/>
            </w:tcBorders>
            <w:vAlign w:val="center"/>
            <w:hideMark/>
          </w:tcPr>
          <w:p w14:paraId="7F3AB1AB" w14:textId="77777777" w:rsidR="00261DA7" w:rsidRPr="001B3C4D" w:rsidRDefault="00261DA7" w:rsidP="001E5548">
            <w:pPr>
              <w:spacing w:line="360" w:lineRule="auto"/>
              <w:jc w:val="center"/>
              <w:rPr>
                <w:rFonts w:ascii="宋体" w:eastAsia="宋体" w:hAnsi="宋体" w:cs="Times New Roman" w:hint="eastAsia"/>
                <w:szCs w:val="21"/>
              </w:rPr>
            </w:pPr>
            <w:r w:rsidRPr="001B3C4D">
              <w:rPr>
                <w:rFonts w:ascii="宋体" w:eastAsia="宋体" w:hAnsi="宋体" w:cs="Times New Roman"/>
                <w:szCs w:val="21"/>
              </w:rPr>
              <w:t>2</w:t>
            </w:r>
          </w:p>
        </w:tc>
        <w:tc>
          <w:tcPr>
            <w:tcW w:w="1090" w:type="pct"/>
            <w:tcBorders>
              <w:top w:val="single" w:sz="4" w:space="0" w:color="auto"/>
              <w:left w:val="single" w:sz="4" w:space="0" w:color="auto"/>
              <w:bottom w:val="single" w:sz="4" w:space="0" w:color="auto"/>
              <w:right w:val="single" w:sz="4" w:space="0" w:color="auto"/>
            </w:tcBorders>
            <w:vAlign w:val="center"/>
          </w:tcPr>
          <w:p w14:paraId="09BEF113" w14:textId="77777777" w:rsidR="00261DA7" w:rsidRPr="001B3C4D" w:rsidRDefault="00261DA7" w:rsidP="001E5548">
            <w:pPr>
              <w:spacing w:line="360" w:lineRule="auto"/>
              <w:rPr>
                <w:rFonts w:ascii="宋体" w:eastAsia="宋体" w:hAnsi="宋体" w:cs="Times New Roman" w:hint="eastAsia"/>
                <w:szCs w:val="21"/>
              </w:rPr>
            </w:pPr>
          </w:p>
        </w:tc>
        <w:tc>
          <w:tcPr>
            <w:tcW w:w="910" w:type="pct"/>
            <w:tcBorders>
              <w:top w:val="single" w:sz="4" w:space="0" w:color="auto"/>
              <w:left w:val="single" w:sz="4" w:space="0" w:color="auto"/>
              <w:bottom w:val="single" w:sz="4" w:space="0" w:color="auto"/>
              <w:right w:val="single" w:sz="4" w:space="0" w:color="auto"/>
            </w:tcBorders>
            <w:vAlign w:val="center"/>
          </w:tcPr>
          <w:p w14:paraId="7D33146E" w14:textId="77777777" w:rsidR="00261DA7" w:rsidRPr="001B3C4D" w:rsidRDefault="00261DA7" w:rsidP="001E5548">
            <w:pPr>
              <w:spacing w:line="360" w:lineRule="auto"/>
              <w:rPr>
                <w:rFonts w:ascii="宋体" w:eastAsia="宋体" w:hAnsi="宋体" w:cs="Times New Roman" w:hint="eastAsia"/>
                <w:szCs w:val="21"/>
              </w:rPr>
            </w:pPr>
          </w:p>
        </w:tc>
        <w:tc>
          <w:tcPr>
            <w:tcW w:w="892" w:type="pct"/>
            <w:tcBorders>
              <w:top w:val="single" w:sz="4" w:space="0" w:color="auto"/>
              <w:left w:val="single" w:sz="4" w:space="0" w:color="auto"/>
              <w:bottom w:val="single" w:sz="4" w:space="0" w:color="auto"/>
              <w:right w:val="single" w:sz="4" w:space="0" w:color="auto"/>
            </w:tcBorders>
          </w:tcPr>
          <w:p w14:paraId="2BA3B872" w14:textId="77777777" w:rsidR="00261DA7" w:rsidRPr="001B3C4D" w:rsidRDefault="00261DA7" w:rsidP="001E5548">
            <w:pPr>
              <w:spacing w:line="360" w:lineRule="auto"/>
              <w:rPr>
                <w:rFonts w:ascii="宋体" w:eastAsia="宋体" w:hAnsi="宋体" w:cs="Times New Roman" w:hint="eastAsia"/>
                <w:szCs w:val="21"/>
              </w:rPr>
            </w:pPr>
          </w:p>
        </w:tc>
        <w:tc>
          <w:tcPr>
            <w:tcW w:w="980" w:type="pct"/>
            <w:tcBorders>
              <w:top w:val="single" w:sz="4" w:space="0" w:color="auto"/>
              <w:left w:val="single" w:sz="4" w:space="0" w:color="auto"/>
              <w:bottom w:val="single" w:sz="4" w:space="0" w:color="auto"/>
              <w:right w:val="single" w:sz="4" w:space="0" w:color="auto"/>
            </w:tcBorders>
          </w:tcPr>
          <w:p w14:paraId="42E7CA40" w14:textId="77777777" w:rsidR="00261DA7" w:rsidRPr="001B3C4D" w:rsidRDefault="00261DA7" w:rsidP="001E5548">
            <w:pPr>
              <w:spacing w:line="360" w:lineRule="auto"/>
              <w:rPr>
                <w:rFonts w:ascii="宋体" w:eastAsia="宋体" w:hAnsi="宋体" w:cs="Times New Roman" w:hint="eastAsia"/>
                <w:szCs w:val="21"/>
              </w:rPr>
            </w:pPr>
          </w:p>
        </w:tc>
        <w:tc>
          <w:tcPr>
            <w:tcW w:w="794" w:type="pct"/>
            <w:tcBorders>
              <w:top w:val="single" w:sz="4" w:space="0" w:color="auto"/>
              <w:left w:val="single" w:sz="4" w:space="0" w:color="auto"/>
              <w:bottom w:val="single" w:sz="4" w:space="0" w:color="auto"/>
              <w:right w:val="single" w:sz="4" w:space="0" w:color="auto"/>
            </w:tcBorders>
          </w:tcPr>
          <w:p w14:paraId="5146D51D" w14:textId="77777777" w:rsidR="00261DA7" w:rsidRPr="001B3C4D" w:rsidRDefault="00261DA7" w:rsidP="001E5548">
            <w:pPr>
              <w:spacing w:line="360" w:lineRule="auto"/>
              <w:rPr>
                <w:rFonts w:ascii="宋体" w:eastAsia="宋体" w:hAnsi="宋体" w:cs="Times New Roman" w:hint="eastAsia"/>
                <w:szCs w:val="21"/>
              </w:rPr>
            </w:pPr>
          </w:p>
        </w:tc>
      </w:tr>
      <w:tr w:rsidR="00261DA7" w:rsidRPr="001B3C4D" w14:paraId="000058AF" w14:textId="77777777" w:rsidTr="001E5548">
        <w:trPr>
          <w:trHeight w:val="851"/>
        </w:trPr>
        <w:tc>
          <w:tcPr>
            <w:tcW w:w="330" w:type="pct"/>
            <w:tcBorders>
              <w:top w:val="single" w:sz="4" w:space="0" w:color="auto"/>
              <w:left w:val="single" w:sz="4" w:space="0" w:color="auto"/>
              <w:bottom w:val="single" w:sz="4" w:space="0" w:color="auto"/>
              <w:right w:val="single" w:sz="4" w:space="0" w:color="auto"/>
            </w:tcBorders>
            <w:vAlign w:val="center"/>
            <w:hideMark/>
          </w:tcPr>
          <w:p w14:paraId="02DE6FFC" w14:textId="77777777" w:rsidR="00261DA7" w:rsidRPr="001B3C4D" w:rsidRDefault="00261DA7" w:rsidP="001E5548">
            <w:pPr>
              <w:spacing w:line="360" w:lineRule="auto"/>
              <w:jc w:val="center"/>
              <w:rPr>
                <w:rFonts w:ascii="宋体" w:eastAsia="宋体" w:hAnsi="宋体" w:cs="Times New Roman" w:hint="eastAsia"/>
                <w:szCs w:val="21"/>
              </w:rPr>
            </w:pPr>
            <w:r w:rsidRPr="001B3C4D">
              <w:rPr>
                <w:rFonts w:ascii="宋体" w:eastAsia="宋体" w:hAnsi="宋体" w:cs="宋体"/>
                <w:szCs w:val="21"/>
              </w:rPr>
              <w:t>…</w:t>
            </w:r>
          </w:p>
        </w:tc>
        <w:tc>
          <w:tcPr>
            <w:tcW w:w="1090" w:type="pct"/>
            <w:tcBorders>
              <w:top w:val="single" w:sz="4" w:space="0" w:color="auto"/>
              <w:left w:val="single" w:sz="4" w:space="0" w:color="auto"/>
              <w:bottom w:val="single" w:sz="4" w:space="0" w:color="auto"/>
              <w:right w:val="single" w:sz="4" w:space="0" w:color="auto"/>
            </w:tcBorders>
            <w:vAlign w:val="center"/>
          </w:tcPr>
          <w:p w14:paraId="2A7AC887" w14:textId="77777777" w:rsidR="00261DA7" w:rsidRPr="001B3C4D" w:rsidRDefault="00261DA7" w:rsidP="001E5548">
            <w:pPr>
              <w:spacing w:line="360" w:lineRule="auto"/>
              <w:rPr>
                <w:rFonts w:ascii="宋体" w:eastAsia="宋体" w:hAnsi="宋体" w:cs="Times New Roman" w:hint="eastAsia"/>
                <w:szCs w:val="21"/>
              </w:rPr>
            </w:pPr>
          </w:p>
        </w:tc>
        <w:tc>
          <w:tcPr>
            <w:tcW w:w="910" w:type="pct"/>
            <w:tcBorders>
              <w:top w:val="single" w:sz="4" w:space="0" w:color="auto"/>
              <w:left w:val="single" w:sz="4" w:space="0" w:color="auto"/>
              <w:bottom w:val="single" w:sz="4" w:space="0" w:color="auto"/>
              <w:right w:val="single" w:sz="4" w:space="0" w:color="auto"/>
            </w:tcBorders>
            <w:vAlign w:val="center"/>
          </w:tcPr>
          <w:p w14:paraId="436B9C71" w14:textId="77777777" w:rsidR="00261DA7" w:rsidRPr="001B3C4D" w:rsidRDefault="00261DA7" w:rsidP="001E5548">
            <w:pPr>
              <w:spacing w:line="360" w:lineRule="auto"/>
              <w:rPr>
                <w:rFonts w:ascii="宋体" w:eastAsia="宋体" w:hAnsi="宋体" w:cs="Times New Roman" w:hint="eastAsia"/>
                <w:szCs w:val="21"/>
              </w:rPr>
            </w:pPr>
          </w:p>
        </w:tc>
        <w:tc>
          <w:tcPr>
            <w:tcW w:w="892" w:type="pct"/>
            <w:tcBorders>
              <w:top w:val="single" w:sz="4" w:space="0" w:color="auto"/>
              <w:left w:val="single" w:sz="4" w:space="0" w:color="auto"/>
              <w:bottom w:val="single" w:sz="4" w:space="0" w:color="auto"/>
              <w:right w:val="single" w:sz="4" w:space="0" w:color="auto"/>
            </w:tcBorders>
          </w:tcPr>
          <w:p w14:paraId="125D6AC7" w14:textId="77777777" w:rsidR="00261DA7" w:rsidRPr="001B3C4D" w:rsidRDefault="00261DA7" w:rsidP="001E5548">
            <w:pPr>
              <w:spacing w:line="360" w:lineRule="auto"/>
              <w:rPr>
                <w:rFonts w:ascii="宋体" w:eastAsia="宋体" w:hAnsi="宋体" w:cs="Times New Roman" w:hint="eastAsia"/>
                <w:szCs w:val="21"/>
              </w:rPr>
            </w:pPr>
          </w:p>
        </w:tc>
        <w:tc>
          <w:tcPr>
            <w:tcW w:w="980" w:type="pct"/>
            <w:tcBorders>
              <w:top w:val="single" w:sz="4" w:space="0" w:color="auto"/>
              <w:left w:val="single" w:sz="4" w:space="0" w:color="auto"/>
              <w:bottom w:val="single" w:sz="4" w:space="0" w:color="auto"/>
              <w:right w:val="single" w:sz="4" w:space="0" w:color="auto"/>
            </w:tcBorders>
          </w:tcPr>
          <w:p w14:paraId="24D611F6" w14:textId="77777777" w:rsidR="00261DA7" w:rsidRPr="001B3C4D" w:rsidRDefault="00261DA7" w:rsidP="001E5548">
            <w:pPr>
              <w:spacing w:line="360" w:lineRule="auto"/>
              <w:rPr>
                <w:rFonts w:ascii="宋体" w:eastAsia="宋体" w:hAnsi="宋体" w:cs="Times New Roman" w:hint="eastAsia"/>
                <w:szCs w:val="21"/>
              </w:rPr>
            </w:pPr>
          </w:p>
        </w:tc>
        <w:tc>
          <w:tcPr>
            <w:tcW w:w="794" w:type="pct"/>
            <w:tcBorders>
              <w:top w:val="single" w:sz="4" w:space="0" w:color="auto"/>
              <w:left w:val="single" w:sz="4" w:space="0" w:color="auto"/>
              <w:bottom w:val="single" w:sz="4" w:space="0" w:color="auto"/>
              <w:right w:val="single" w:sz="4" w:space="0" w:color="auto"/>
            </w:tcBorders>
          </w:tcPr>
          <w:p w14:paraId="437BD0A6" w14:textId="77777777" w:rsidR="00261DA7" w:rsidRPr="001B3C4D" w:rsidRDefault="00261DA7" w:rsidP="001E5548">
            <w:pPr>
              <w:spacing w:line="360" w:lineRule="auto"/>
              <w:rPr>
                <w:rFonts w:ascii="宋体" w:eastAsia="宋体" w:hAnsi="宋体" w:cs="Times New Roman" w:hint="eastAsia"/>
                <w:szCs w:val="21"/>
              </w:rPr>
            </w:pPr>
          </w:p>
        </w:tc>
      </w:tr>
    </w:tbl>
    <w:p w14:paraId="2856E607" w14:textId="77777777" w:rsidR="00261DA7" w:rsidRPr="001B3C4D" w:rsidRDefault="00261DA7" w:rsidP="00261DA7">
      <w:pPr>
        <w:widowControl/>
        <w:jc w:val="left"/>
        <w:rPr>
          <w:rFonts w:ascii="Calibri" w:eastAsia="宋体" w:hAnsi="Calibri" w:cs="Times New Roman"/>
          <w:szCs w:val="22"/>
        </w:rPr>
      </w:pPr>
      <w:r w:rsidRPr="001B3C4D">
        <w:rPr>
          <w:rFonts w:ascii="宋体" w:eastAsia="宋体" w:hAnsi="宋体" w:cs="宋体"/>
          <w:kern w:val="0"/>
          <w:sz w:val="20"/>
          <w:szCs w:val="20"/>
          <w:lang w:bidi="ar"/>
        </w:rPr>
        <w:t xml:space="preserve"> </w:t>
      </w:r>
    </w:p>
    <w:p w14:paraId="28C353B7" w14:textId="77777777" w:rsidR="00261DA7" w:rsidRPr="001B3C4D" w:rsidRDefault="00261DA7" w:rsidP="00261DA7">
      <w:pPr>
        <w:widowControl/>
        <w:spacing w:line="360" w:lineRule="auto"/>
        <w:jc w:val="left"/>
        <w:rPr>
          <w:rFonts w:ascii="Calibri" w:eastAsia="宋体" w:hAnsi="Calibri" w:cs="Times New Roman"/>
          <w:sz w:val="24"/>
        </w:rPr>
      </w:pPr>
      <w:r w:rsidRPr="001B3C4D">
        <w:rPr>
          <w:rFonts w:ascii="宋体" w:eastAsia="宋体" w:hAnsi="宋体" w:cs="宋体"/>
          <w:kern w:val="0"/>
          <w:sz w:val="24"/>
          <w:lang w:bidi="ar"/>
        </w:rPr>
        <w:t xml:space="preserve">说明： </w:t>
      </w:r>
    </w:p>
    <w:p w14:paraId="686F6B72" w14:textId="77777777" w:rsidR="00261DA7" w:rsidRPr="001B3C4D" w:rsidRDefault="00261DA7" w:rsidP="00261DA7">
      <w:pPr>
        <w:widowControl/>
        <w:spacing w:line="360" w:lineRule="auto"/>
        <w:jc w:val="left"/>
        <w:rPr>
          <w:rFonts w:ascii="Calibri" w:eastAsia="宋体" w:hAnsi="Calibri" w:cs="Times New Roman"/>
          <w:sz w:val="24"/>
        </w:rPr>
      </w:pPr>
      <w:r w:rsidRPr="001B3C4D">
        <w:rPr>
          <w:rFonts w:ascii="宋体" w:eastAsia="宋体" w:hAnsi="宋体" w:cs="宋体"/>
          <w:kern w:val="0"/>
          <w:sz w:val="24"/>
          <w:lang w:bidi="ar"/>
        </w:rPr>
        <w:t xml:space="preserve">1.按照《财政部办公厅关于印发﹤政府采购公告和公示信息格式规范（2020年版）﹥》（财 </w:t>
      </w:r>
    </w:p>
    <w:p w14:paraId="1579D7B2" w14:textId="77777777" w:rsidR="00261DA7" w:rsidRPr="001B3C4D" w:rsidRDefault="00261DA7" w:rsidP="00261DA7">
      <w:pPr>
        <w:widowControl/>
        <w:spacing w:line="360" w:lineRule="auto"/>
        <w:jc w:val="left"/>
        <w:rPr>
          <w:rFonts w:ascii="Calibri" w:eastAsia="宋体" w:hAnsi="Calibri" w:cs="Times New Roman"/>
          <w:sz w:val="24"/>
        </w:rPr>
      </w:pPr>
      <w:r w:rsidRPr="001B3C4D">
        <w:rPr>
          <w:rFonts w:ascii="宋体" w:eastAsia="宋体" w:hAnsi="宋体" w:cs="宋体"/>
          <w:kern w:val="0"/>
          <w:sz w:val="24"/>
          <w:lang w:bidi="ar"/>
        </w:rPr>
        <w:t xml:space="preserve">办库〔2020〕50号）要求，中标公告须包含主要标的信息。如投标人未提供该表造成中标后无法 </w:t>
      </w:r>
    </w:p>
    <w:p w14:paraId="7E5494FD" w14:textId="77777777" w:rsidR="00261DA7" w:rsidRPr="001B3C4D" w:rsidRDefault="00261DA7" w:rsidP="00261DA7">
      <w:pPr>
        <w:widowControl/>
        <w:spacing w:line="360" w:lineRule="auto"/>
        <w:jc w:val="left"/>
        <w:rPr>
          <w:rFonts w:ascii="Calibri" w:eastAsia="宋体" w:hAnsi="Calibri" w:cs="Times New Roman"/>
          <w:sz w:val="24"/>
        </w:rPr>
      </w:pPr>
      <w:r w:rsidRPr="001B3C4D">
        <w:rPr>
          <w:rFonts w:ascii="宋体" w:eastAsia="宋体" w:hAnsi="宋体" w:cs="宋体"/>
          <w:kern w:val="0"/>
          <w:sz w:val="24"/>
          <w:lang w:bidi="ar"/>
        </w:rPr>
        <w:t xml:space="preserve">发布中标公告的，投标人承担相关责任。 </w:t>
      </w:r>
    </w:p>
    <w:p w14:paraId="0DE49923" w14:textId="77777777" w:rsidR="00261DA7" w:rsidRPr="001B3C4D" w:rsidRDefault="00261DA7" w:rsidP="00261DA7">
      <w:pPr>
        <w:widowControl/>
        <w:spacing w:line="360" w:lineRule="auto"/>
        <w:jc w:val="left"/>
        <w:rPr>
          <w:rFonts w:ascii="Calibri" w:eastAsia="宋体" w:hAnsi="Calibri" w:cs="Times New Roman"/>
          <w:sz w:val="24"/>
        </w:rPr>
      </w:pPr>
      <w:r w:rsidRPr="001B3C4D">
        <w:rPr>
          <w:rFonts w:ascii="宋体" w:eastAsia="宋体" w:hAnsi="宋体" w:cs="宋体"/>
          <w:kern w:val="0"/>
          <w:sz w:val="24"/>
          <w:lang w:bidi="ar"/>
        </w:rPr>
        <w:t xml:space="preserve">2.此表不涉及评标委员会评审内容。 </w:t>
      </w:r>
    </w:p>
    <w:p w14:paraId="15D3847F" w14:textId="77777777" w:rsidR="00261DA7" w:rsidRPr="001B3C4D" w:rsidRDefault="00261DA7" w:rsidP="00261DA7">
      <w:pPr>
        <w:widowControl/>
        <w:jc w:val="left"/>
        <w:rPr>
          <w:rFonts w:ascii="宋体" w:eastAsia="宋体" w:hAnsi="宋体" w:cs="宋体" w:hint="eastAsia"/>
          <w:kern w:val="0"/>
          <w:sz w:val="24"/>
          <w:lang w:bidi="ar"/>
        </w:rPr>
      </w:pPr>
    </w:p>
    <w:p w14:paraId="6E8EB920" w14:textId="77777777" w:rsidR="00261DA7" w:rsidRPr="001B3C4D" w:rsidRDefault="00261DA7" w:rsidP="00261DA7">
      <w:pPr>
        <w:widowControl/>
        <w:jc w:val="left"/>
        <w:rPr>
          <w:rFonts w:ascii="宋体" w:eastAsia="宋体" w:hAnsi="宋体" w:cs="宋体" w:hint="eastAsia"/>
          <w:kern w:val="0"/>
          <w:sz w:val="24"/>
          <w:lang w:bidi="ar"/>
        </w:rPr>
      </w:pPr>
    </w:p>
    <w:p w14:paraId="7460FB48" w14:textId="77777777" w:rsidR="00261DA7" w:rsidRPr="001B3C4D" w:rsidRDefault="00261DA7" w:rsidP="00261DA7">
      <w:pPr>
        <w:widowControl/>
        <w:jc w:val="left"/>
        <w:rPr>
          <w:rFonts w:ascii="宋体" w:eastAsia="宋体" w:hAnsi="宋体" w:cs="宋体" w:hint="eastAsia"/>
          <w:kern w:val="0"/>
          <w:sz w:val="24"/>
          <w:lang w:bidi="ar"/>
        </w:rPr>
      </w:pPr>
    </w:p>
    <w:p w14:paraId="4794E055" w14:textId="77777777" w:rsidR="00261DA7" w:rsidRPr="001B3C4D" w:rsidRDefault="00261DA7" w:rsidP="00261DA7">
      <w:pPr>
        <w:widowControl/>
        <w:jc w:val="left"/>
        <w:rPr>
          <w:rFonts w:ascii="宋体" w:eastAsia="宋体" w:hAnsi="宋体" w:cs="宋体" w:hint="eastAsia"/>
          <w:kern w:val="0"/>
          <w:sz w:val="24"/>
          <w:lang w:bidi="ar"/>
        </w:rPr>
      </w:pPr>
    </w:p>
    <w:p w14:paraId="356EFB5D" w14:textId="77777777" w:rsidR="00261DA7" w:rsidRPr="001B3C4D" w:rsidRDefault="00261DA7" w:rsidP="00261DA7">
      <w:pPr>
        <w:widowControl/>
        <w:jc w:val="left"/>
        <w:rPr>
          <w:rFonts w:ascii="宋体" w:eastAsia="宋体" w:hAnsi="宋体" w:cs="宋体" w:hint="eastAsia"/>
          <w:kern w:val="0"/>
          <w:sz w:val="24"/>
          <w:lang w:bidi="ar"/>
        </w:rPr>
      </w:pPr>
    </w:p>
    <w:p w14:paraId="7DADFA7E" w14:textId="77777777" w:rsidR="00261DA7" w:rsidRPr="001B3C4D" w:rsidRDefault="00261DA7" w:rsidP="00261DA7">
      <w:pPr>
        <w:widowControl/>
        <w:jc w:val="left"/>
        <w:rPr>
          <w:rFonts w:ascii="宋体" w:eastAsia="宋体" w:hAnsi="宋体" w:cs="宋体" w:hint="eastAsia"/>
          <w:kern w:val="0"/>
          <w:sz w:val="24"/>
          <w:lang w:bidi="ar"/>
        </w:rPr>
      </w:pPr>
    </w:p>
    <w:p w14:paraId="166FC091" w14:textId="77777777" w:rsidR="00261DA7" w:rsidRPr="001B3C4D" w:rsidRDefault="00261DA7" w:rsidP="00261DA7">
      <w:pPr>
        <w:widowControl/>
        <w:jc w:val="left"/>
        <w:rPr>
          <w:rFonts w:ascii="宋体" w:eastAsia="宋体" w:hAnsi="宋体" w:cs="宋体" w:hint="eastAsia"/>
          <w:kern w:val="0"/>
          <w:sz w:val="24"/>
          <w:lang w:bidi="ar"/>
        </w:rPr>
      </w:pPr>
    </w:p>
    <w:p w14:paraId="583B39D7" w14:textId="77777777" w:rsidR="00261DA7" w:rsidRPr="001B3C4D" w:rsidRDefault="00261DA7" w:rsidP="00261DA7">
      <w:pPr>
        <w:widowControl/>
        <w:jc w:val="left"/>
        <w:rPr>
          <w:rFonts w:ascii="宋体" w:eastAsia="宋体" w:hAnsi="宋体" w:cs="宋体" w:hint="eastAsia"/>
          <w:kern w:val="0"/>
          <w:sz w:val="24"/>
          <w:lang w:bidi="ar"/>
        </w:rPr>
      </w:pPr>
    </w:p>
    <w:p w14:paraId="7326CBAA" w14:textId="77777777" w:rsidR="00261DA7" w:rsidRPr="001B3C4D" w:rsidRDefault="00261DA7" w:rsidP="00261DA7">
      <w:pPr>
        <w:widowControl/>
        <w:jc w:val="left"/>
        <w:rPr>
          <w:rFonts w:ascii="Calibri" w:eastAsia="宋体" w:hAnsi="Calibri" w:cs="Times New Roman"/>
          <w:sz w:val="24"/>
        </w:rPr>
      </w:pPr>
      <w:r w:rsidRPr="001B3C4D">
        <w:rPr>
          <w:rFonts w:ascii="宋体" w:eastAsia="宋体" w:hAnsi="宋体" w:cs="宋体"/>
          <w:kern w:val="0"/>
          <w:sz w:val="24"/>
          <w:lang w:bidi="ar"/>
        </w:rPr>
        <w:t>投标人（并加盖公章）：</w:t>
      </w:r>
    </w:p>
    <w:p w14:paraId="32601B71" w14:textId="77777777" w:rsidR="00261DA7" w:rsidRPr="001B3C4D" w:rsidRDefault="00261DA7" w:rsidP="00261DA7">
      <w:pPr>
        <w:autoSpaceDE w:val="0"/>
        <w:autoSpaceDN w:val="0"/>
        <w:adjustRightInd w:val="0"/>
        <w:spacing w:line="360" w:lineRule="auto"/>
        <w:outlineLvl w:val="1"/>
        <w:rPr>
          <w:rFonts w:ascii="宋体" w:eastAsia="宋体" w:hAnsi="宋体" w:cs="黑体" w:hint="eastAsia"/>
          <w:b/>
          <w:bCs/>
          <w:sz w:val="28"/>
          <w:szCs w:val="28"/>
          <w:lang w:val="zh-CN"/>
        </w:rPr>
      </w:pPr>
    </w:p>
    <w:p w14:paraId="5EEAAD7B" w14:textId="77777777" w:rsidR="001675B8" w:rsidRDefault="001675B8" w:rsidP="001B3C4D">
      <w:pPr>
        <w:autoSpaceDE w:val="0"/>
        <w:autoSpaceDN w:val="0"/>
        <w:adjustRightInd w:val="0"/>
        <w:spacing w:line="360" w:lineRule="auto"/>
        <w:jc w:val="center"/>
        <w:rPr>
          <w:rFonts w:ascii="宋体" w:eastAsia="宋体" w:hAnsi="宋体" w:cs="Times New Roman" w:hint="eastAsia"/>
          <w:b/>
          <w:bCs/>
          <w:sz w:val="36"/>
          <w:szCs w:val="36"/>
        </w:rPr>
      </w:pPr>
    </w:p>
    <w:p w14:paraId="7A1B3F81" w14:textId="77777777" w:rsidR="00261DA7" w:rsidRDefault="00261DA7" w:rsidP="001B3C4D">
      <w:pPr>
        <w:autoSpaceDE w:val="0"/>
        <w:autoSpaceDN w:val="0"/>
        <w:adjustRightInd w:val="0"/>
        <w:spacing w:line="360" w:lineRule="auto"/>
        <w:jc w:val="center"/>
        <w:rPr>
          <w:rFonts w:ascii="宋体" w:eastAsia="宋体" w:hAnsi="宋体" w:cs="Times New Roman" w:hint="eastAsia"/>
          <w:b/>
          <w:bCs/>
          <w:sz w:val="36"/>
          <w:szCs w:val="36"/>
        </w:rPr>
      </w:pPr>
    </w:p>
    <w:p w14:paraId="41B54617" w14:textId="77777777" w:rsidR="00261DA7" w:rsidRDefault="00261DA7" w:rsidP="001B3C4D">
      <w:pPr>
        <w:autoSpaceDE w:val="0"/>
        <w:autoSpaceDN w:val="0"/>
        <w:adjustRightInd w:val="0"/>
        <w:spacing w:line="360" w:lineRule="auto"/>
        <w:jc w:val="center"/>
        <w:rPr>
          <w:rFonts w:ascii="宋体" w:eastAsia="宋体" w:hAnsi="宋体" w:cs="Times New Roman" w:hint="eastAsia"/>
          <w:b/>
          <w:bCs/>
          <w:sz w:val="36"/>
          <w:szCs w:val="36"/>
        </w:rPr>
      </w:pPr>
    </w:p>
    <w:p w14:paraId="02160FA9" w14:textId="77777777" w:rsidR="00261DA7" w:rsidRPr="001B3C4D" w:rsidRDefault="00261DA7" w:rsidP="001B3C4D">
      <w:pPr>
        <w:autoSpaceDE w:val="0"/>
        <w:autoSpaceDN w:val="0"/>
        <w:adjustRightInd w:val="0"/>
        <w:spacing w:line="360" w:lineRule="auto"/>
        <w:jc w:val="center"/>
        <w:rPr>
          <w:rFonts w:ascii="宋体" w:eastAsia="宋体" w:hAnsi="宋体" w:cs="Times New Roman" w:hint="eastAsia"/>
          <w:b/>
          <w:bCs/>
          <w:sz w:val="36"/>
          <w:szCs w:val="36"/>
        </w:rPr>
      </w:pPr>
    </w:p>
    <w:p w14:paraId="510E2C7C" w14:textId="77777777" w:rsidR="001B3C4D" w:rsidRPr="001B3C4D" w:rsidRDefault="001B3C4D" w:rsidP="001B3C4D">
      <w:pPr>
        <w:autoSpaceDE w:val="0"/>
        <w:autoSpaceDN w:val="0"/>
        <w:adjustRightInd w:val="0"/>
        <w:spacing w:line="360" w:lineRule="auto"/>
        <w:jc w:val="center"/>
        <w:outlineLvl w:val="1"/>
        <w:rPr>
          <w:rFonts w:ascii="宋体" w:eastAsia="宋体" w:hAnsi="宋体" w:cs="黑体" w:hint="eastAsia"/>
          <w:b/>
          <w:bCs/>
          <w:sz w:val="28"/>
          <w:szCs w:val="28"/>
          <w:lang w:val="zh-CN"/>
        </w:rPr>
      </w:pPr>
      <w:r w:rsidRPr="001B3C4D">
        <w:rPr>
          <w:rFonts w:ascii="宋体" w:eastAsia="宋体" w:hAnsi="宋体" w:cs="黑体"/>
          <w:b/>
          <w:bCs/>
          <w:sz w:val="28"/>
          <w:szCs w:val="28"/>
        </w:rPr>
        <w:lastRenderedPageBreak/>
        <w:t>六</w:t>
      </w:r>
      <w:r w:rsidRPr="001B3C4D">
        <w:rPr>
          <w:rFonts w:ascii="宋体" w:eastAsia="宋体" w:hAnsi="宋体" w:cs="黑体"/>
          <w:b/>
          <w:bCs/>
          <w:sz w:val="28"/>
          <w:szCs w:val="28"/>
          <w:lang w:val="zh-CN"/>
        </w:rPr>
        <w:t>、其他资料（若有）</w:t>
      </w:r>
    </w:p>
    <w:p w14:paraId="27CD6FFC" w14:textId="77777777" w:rsidR="001B3C4D" w:rsidRPr="001B3C4D" w:rsidRDefault="001B3C4D" w:rsidP="001B3C4D">
      <w:pPr>
        <w:rPr>
          <w:rFonts w:ascii="Calibri" w:eastAsia="宋体" w:hAnsi="Calibri" w:cs="Times New Roman"/>
          <w:szCs w:val="22"/>
        </w:rPr>
      </w:pPr>
    </w:p>
    <w:p w14:paraId="0F4DCF59" w14:textId="77777777" w:rsidR="001B3C4D" w:rsidRPr="001B3C4D" w:rsidRDefault="001B3C4D" w:rsidP="001B3C4D">
      <w:pPr>
        <w:rPr>
          <w:rFonts w:ascii="Calibri" w:eastAsia="宋体" w:hAnsi="Calibri" w:cs="Times New Roman"/>
          <w:szCs w:val="22"/>
        </w:rPr>
      </w:pPr>
    </w:p>
    <w:p w14:paraId="371830AC" w14:textId="77777777" w:rsidR="001B3C4D" w:rsidRPr="001B3C4D" w:rsidRDefault="001B3C4D" w:rsidP="001B3C4D">
      <w:pPr>
        <w:rPr>
          <w:rFonts w:ascii="Calibri" w:eastAsia="宋体" w:hAnsi="Calibri" w:cs="Times New Roman"/>
          <w:szCs w:val="22"/>
        </w:rPr>
      </w:pPr>
    </w:p>
    <w:p w14:paraId="360FF7D3" w14:textId="77777777" w:rsidR="001B3C4D" w:rsidRPr="001B3C4D" w:rsidRDefault="001B3C4D" w:rsidP="001B3C4D">
      <w:pPr>
        <w:spacing w:line="360" w:lineRule="auto"/>
        <w:jc w:val="center"/>
        <w:rPr>
          <w:rFonts w:ascii="宋体" w:eastAsia="宋体" w:hAnsi="宋体" w:cs="Times New Roman" w:hint="eastAsia"/>
          <w:b/>
          <w:bCs/>
          <w:sz w:val="28"/>
          <w:szCs w:val="28"/>
        </w:rPr>
      </w:pPr>
      <w:r w:rsidRPr="001B3C4D">
        <w:rPr>
          <w:rFonts w:ascii="宋体" w:eastAsia="宋体" w:hAnsi="宋体" w:cs="Times New Roman"/>
          <w:b/>
          <w:bCs/>
          <w:sz w:val="28"/>
          <w:szCs w:val="28"/>
        </w:rPr>
        <w:t>除招标文件另有规定外，投标人认为需要提交的其他证明材料或资料加盖投标人单位公章后应在此项下提交。</w:t>
      </w:r>
    </w:p>
    <w:p w14:paraId="1DA31C1E" w14:textId="77777777" w:rsidR="001B3C4D" w:rsidRPr="001B3C4D" w:rsidRDefault="001B3C4D" w:rsidP="001B3C4D">
      <w:pPr>
        <w:spacing w:line="360" w:lineRule="auto"/>
        <w:jc w:val="center"/>
        <w:rPr>
          <w:rFonts w:ascii="宋体" w:eastAsia="宋体" w:hAnsi="宋体" w:cs="Times New Roman" w:hint="eastAsia"/>
          <w:b/>
          <w:bCs/>
          <w:sz w:val="28"/>
          <w:szCs w:val="28"/>
        </w:rPr>
      </w:pPr>
      <w:r w:rsidRPr="001B3C4D">
        <w:rPr>
          <w:rFonts w:ascii="宋体" w:eastAsia="宋体" w:hAnsi="宋体" w:cs="Times New Roman"/>
          <w:b/>
          <w:bCs/>
          <w:sz w:val="28"/>
          <w:szCs w:val="28"/>
        </w:rPr>
        <w:t> </w:t>
      </w:r>
    </w:p>
    <w:p w14:paraId="157A62CC"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132CF2EB" w14:textId="77777777" w:rsidR="001B3C4D" w:rsidRPr="001B3C4D" w:rsidRDefault="001B3C4D" w:rsidP="001B3C4D">
      <w:pPr>
        <w:autoSpaceDE w:val="0"/>
        <w:autoSpaceDN w:val="0"/>
        <w:adjustRightInd w:val="0"/>
        <w:spacing w:line="360" w:lineRule="auto"/>
        <w:jc w:val="center"/>
        <w:rPr>
          <w:rFonts w:ascii="Calibri" w:eastAsia="宋体" w:hAnsi="宋体" w:cs="Times New Roman" w:hint="eastAsia"/>
          <w:b/>
          <w:snapToGrid w:val="0"/>
          <w:kern w:val="0"/>
          <w:sz w:val="36"/>
          <w:szCs w:val="36"/>
        </w:rPr>
      </w:pPr>
    </w:p>
    <w:p w14:paraId="3E6FEDCC" w14:textId="77777777" w:rsidR="001B3C4D" w:rsidRP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67028F70" w14:textId="77777777" w:rsidR="001B3C4D" w:rsidRPr="001B3C4D" w:rsidRDefault="001B3C4D" w:rsidP="001B3C4D">
      <w:pPr>
        <w:snapToGrid w:val="0"/>
        <w:spacing w:line="360" w:lineRule="auto"/>
        <w:jc w:val="center"/>
        <w:rPr>
          <w:rFonts w:ascii="Calibri" w:eastAsia="宋体" w:hAnsi="宋体" w:cs="Times New Roman" w:hint="eastAsia"/>
          <w:b/>
          <w:snapToGrid w:val="0"/>
          <w:kern w:val="0"/>
          <w:sz w:val="36"/>
          <w:szCs w:val="36"/>
        </w:rPr>
      </w:pPr>
    </w:p>
    <w:p w14:paraId="68459DD7" w14:textId="77777777" w:rsidR="001B3C4D" w:rsidRPr="001B3C4D" w:rsidRDefault="001B3C4D" w:rsidP="001B3C4D">
      <w:pPr>
        <w:rPr>
          <w:rFonts w:ascii="Calibri" w:eastAsia="宋体" w:hAnsi="Calibri" w:cs="Times New Roman"/>
          <w:szCs w:val="22"/>
        </w:rPr>
      </w:pPr>
    </w:p>
    <w:p w14:paraId="62452EC7" w14:textId="77777777" w:rsidR="001B3C4D" w:rsidRPr="001B3C4D" w:rsidRDefault="001B3C4D" w:rsidP="001B3C4D">
      <w:pPr>
        <w:rPr>
          <w:rFonts w:asciiTheme="minorEastAsia" w:hAnsiTheme="minorEastAsia" w:cs="黑体" w:hint="eastAsia"/>
          <w:sz w:val="28"/>
          <w:szCs w:val="28"/>
        </w:rPr>
      </w:pPr>
    </w:p>
    <w:sectPr w:rsidR="001B3C4D" w:rsidRPr="001B3C4D" w:rsidSect="001678FA">
      <w:footerReference w:type="default" r:id="rId10"/>
      <w:pgSz w:w="11906" w:h="16838"/>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ADF3B" w14:textId="77777777" w:rsidR="00431A34" w:rsidRDefault="00431A34">
      <w:r>
        <w:separator/>
      </w:r>
    </w:p>
  </w:endnote>
  <w:endnote w:type="continuationSeparator" w:id="0">
    <w:p w14:paraId="1E4651CB" w14:textId="77777777" w:rsidR="00431A34" w:rsidRDefault="0043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671530"/>
      <w:docPartObj>
        <w:docPartGallery w:val="Page Numbers (Bottom of Page)"/>
        <w:docPartUnique/>
      </w:docPartObj>
    </w:sdtPr>
    <w:sdtEndPr/>
    <w:sdtContent>
      <w:p w14:paraId="1F4012DD" w14:textId="54A0B1FC" w:rsidR="002D5F62" w:rsidRDefault="002D5F62">
        <w:pPr>
          <w:pStyle w:val="a8"/>
          <w:jc w:val="center"/>
        </w:pPr>
        <w:r>
          <w:fldChar w:fldCharType="begin"/>
        </w:r>
        <w:r>
          <w:instrText>PAGE   \* MERGEFORMAT</w:instrText>
        </w:r>
        <w:r>
          <w:fldChar w:fldCharType="separate"/>
        </w:r>
        <w:r>
          <w:rPr>
            <w:lang w:val="zh-CN"/>
          </w:rPr>
          <w:t>2</w:t>
        </w:r>
        <w:r>
          <w:fldChar w:fldCharType="end"/>
        </w:r>
      </w:p>
    </w:sdtContent>
  </w:sdt>
  <w:p w14:paraId="42FEA348" w14:textId="78F3C7E5" w:rsidR="00D57A36" w:rsidRDefault="00D57A36">
    <w:pPr>
      <w:spacing w:line="116" w:lineRule="exact"/>
      <w:ind w:firstLine="4452"/>
      <w:rPr>
        <w:rStyle w:val="NormalCharacter"/>
        <w:rFonts w:eastAsia="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4894" w14:textId="77777777" w:rsidR="00431A34" w:rsidRDefault="00431A34">
      <w:r>
        <w:separator/>
      </w:r>
    </w:p>
  </w:footnote>
  <w:footnote w:type="continuationSeparator" w:id="0">
    <w:p w14:paraId="59AF85D6" w14:textId="77777777" w:rsidR="00431A34" w:rsidRDefault="00431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C44A70"/>
    <w:multiLevelType w:val="singleLevel"/>
    <w:tmpl w:val="84C44A70"/>
    <w:lvl w:ilvl="0">
      <w:start w:val="19"/>
      <w:numFmt w:val="decimal"/>
      <w:suff w:val="nothing"/>
      <w:lvlText w:val="%1．"/>
      <w:lvlJc w:val="left"/>
    </w:lvl>
  </w:abstractNum>
  <w:abstractNum w:abstractNumId="1" w15:restartNumberingAfterBreak="0">
    <w:nsid w:val="E624E364"/>
    <w:multiLevelType w:val="singleLevel"/>
    <w:tmpl w:val="E624E364"/>
    <w:lvl w:ilvl="0">
      <w:start w:val="7"/>
      <w:numFmt w:val="chineseCounting"/>
      <w:suff w:val="nothing"/>
      <w:lvlText w:val="%1、"/>
      <w:lvlJc w:val="left"/>
      <w:rPr>
        <w:rFonts w:hint="eastAsia"/>
      </w:rPr>
    </w:lvl>
  </w:abstractNum>
  <w:abstractNum w:abstractNumId="2" w15:restartNumberingAfterBreak="0">
    <w:nsid w:val="00000006"/>
    <w:multiLevelType w:val="multilevel"/>
    <w:tmpl w:val="00000006"/>
    <w:lvl w:ilvl="0">
      <w:start w:val="1"/>
      <w:numFmt w:val="chineseCountingThousand"/>
      <w:pStyle w:val="1"/>
      <w:suff w:val="nothing"/>
      <w:lvlText w:val="第%1部分"/>
      <w:lvlJc w:val="center"/>
      <w:pPr>
        <w:ind w:left="-288" w:firstLine="288"/>
      </w:pPr>
      <w:rPr>
        <w:rFonts w:hint="eastAsia"/>
        <w:sz w:val="28"/>
        <w:szCs w:val="28"/>
      </w:rPr>
    </w:lvl>
    <w:lvl w:ilvl="1">
      <w:start w:val="1"/>
      <w:numFmt w:val="chineseCountingThousand"/>
      <w:suff w:val="nothing"/>
      <w:lvlText w:val="%2、"/>
      <w:lvlJc w:val="left"/>
      <w:pPr>
        <w:ind w:left="254" w:firstLine="0"/>
      </w:pPr>
      <w:rPr>
        <w:rFonts w:ascii="宋体" w:eastAsia="宋体" w:hAnsi="宋体" w:hint="eastAsia"/>
        <w:sz w:val="21"/>
        <w:szCs w:val="24"/>
      </w:rPr>
    </w:lvl>
    <w:lvl w:ilvl="2">
      <w:start w:val="1"/>
      <w:numFmt w:val="chineseCountingThousand"/>
      <w:suff w:val="nothing"/>
      <w:lvlText w:val="(%3)"/>
      <w:lvlJc w:val="left"/>
      <w:pPr>
        <w:ind w:left="0" w:firstLine="0"/>
      </w:pPr>
      <w:rPr>
        <w:rFonts w:ascii="Times New Roman" w:eastAsia="宋体" w:hAnsi="Times New Roman" w:hint="default"/>
        <w:b/>
        <w:i w:val="0"/>
        <w:spacing w:val="0"/>
        <w:w w:val="100"/>
        <w:position w:val="0"/>
        <w:sz w:val="21"/>
        <w:szCs w:val="21"/>
      </w:rPr>
    </w:lvl>
    <w:lvl w:ilvl="3">
      <w:start w:val="1"/>
      <w:numFmt w:val="decimal"/>
      <w:suff w:val="nothing"/>
      <w:lvlText w:val="%4、"/>
      <w:lvlJc w:val="left"/>
      <w:pPr>
        <w:ind w:left="0" w:firstLine="0"/>
      </w:pPr>
      <w:rPr>
        <w:rFonts w:hint="eastAsia"/>
      </w:rPr>
    </w:lvl>
    <w:lvl w:ilvl="4">
      <w:start w:val="1"/>
      <w:numFmt w:val="upperLetter"/>
      <w:suff w:val="nothing"/>
      <w:lvlText w:val="%5、"/>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3" w15:restartNumberingAfterBreak="0">
    <w:nsid w:val="00000014"/>
    <w:multiLevelType w:val="multilevel"/>
    <w:tmpl w:val="00000014"/>
    <w:lvl w:ilvl="0">
      <w:start w:val="1"/>
      <w:numFmt w:val="decimal"/>
      <w:pStyle w:val="10"/>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ascii="宋体" w:eastAsia="宋体" w:hAnsi="宋体" w:hint="eastAsia"/>
        <w:b w:val="0"/>
        <w:color w:val="auto"/>
        <w:sz w:val="21"/>
        <w:szCs w:val="21"/>
      </w:rPr>
    </w:lvl>
    <w:lvl w:ilvl="2">
      <w:start w:val="1"/>
      <w:numFmt w:val="decimal"/>
      <w:lvlText w:val="%1.%2.%3."/>
      <w:lvlJc w:val="left"/>
      <w:pPr>
        <w:tabs>
          <w:tab w:val="left" w:pos="425"/>
        </w:tabs>
        <w:ind w:left="425" w:hanging="425"/>
      </w:pPr>
      <w:rPr>
        <w:rFonts w:hint="eastAsia"/>
        <w:sz w:val="21"/>
        <w:szCs w:val="21"/>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4" w15:restartNumberingAfterBreak="0">
    <w:nsid w:val="041A052E"/>
    <w:multiLevelType w:val="multilevel"/>
    <w:tmpl w:val="C85AD87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3C5051"/>
    <w:multiLevelType w:val="singleLevel"/>
    <w:tmpl w:val="053C5051"/>
    <w:lvl w:ilvl="0">
      <w:start w:val="1"/>
      <w:numFmt w:val="chineseCounting"/>
      <w:suff w:val="nothing"/>
      <w:lvlText w:val="%1、"/>
      <w:lvlJc w:val="left"/>
      <w:rPr>
        <w:rFonts w:hint="eastAsia"/>
      </w:rPr>
    </w:lvl>
  </w:abstractNum>
  <w:abstractNum w:abstractNumId="6" w15:restartNumberingAfterBreak="0">
    <w:nsid w:val="0AB16522"/>
    <w:multiLevelType w:val="multilevel"/>
    <w:tmpl w:val="45D69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6A2314"/>
    <w:multiLevelType w:val="multilevel"/>
    <w:tmpl w:val="EE803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074E5"/>
    <w:multiLevelType w:val="hybridMultilevel"/>
    <w:tmpl w:val="EFE6F99E"/>
    <w:lvl w:ilvl="0" w:tplc="867CCDA6">
      <w:start w:val="2"/>
      <w:numFmt w:val="japaneseCounting"/>
      <w:lvlText w:val="%1、"/>
      <w:lvlJc w:val="left"/>
      <w:pPr>
        <w:ind w:left="510" w:hanging="51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8E51EA3"/>
    <w:multiLevelType w:val="hybridMultilevel"/>
    <w:tmpl w:val="46B4C2E6"/>
    <w:lvl w:ilvl="0" w:tplc="E346AA0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9F817E8"/>
    <w:multiLevelType w:val="singleLevel"/>
    <w:tmpl w:val="59F817E8"/>
    <w:lvl w:ilvl="0">
      <w:start w:val="1"/>
      <w:numFmt w:val="chineseCounting"/>
      <w:pStyle w:val="260"/>
      <w:suff w:val="nothing"/>
      <w:lvlText w:val="%1、"/>
      <w:lvlJc w:val="left"/>
    </w:lvl>
  </w:abstractNum>
  <w:num w:numId="1" w16cid:durableId="1560901900">
    <w:abstractNumId w:val="2"/>
  </w:num>
  <w:num w:numId="2" w16cid:durableId="1046949557">
    <w:abstractNumId w:val="3"/>
  </w:num>
  <w:num w:numId="3" w16cid:durableId="1693455442">
    <w:abstractNumId w:val="10"/>
  </w:num>
  <w:num w:numId="4" w16cid:durableId="1552380553">
    <w:abstractNumId w:val="0"/>
  </w:num>
  <w:num w:numId="5" w16cid:durableId="950208062">
    <w:abstractNumId w:val="5"/>
  </w:num>
  <w:num w:numId="6" w16cid:durableId="1732192279">
    <w:abstractNumId w:val="8"/>
  </w:num>
  <w:num w:numId="7" w16cid:durableId="328867924">
    <w:abstractNumId w:val="9"/>
  </w:num>
  <w:num w:numId="8" w16cid:durableId="1344891978">
    <w:abstractNumId w:val="7"/>
  </w:num>
  <w:num w:numId="9" w16cid:durableId="781263458">
    <w:abstractNumId w:val="4"/>
  </w:num>
  <w:num w:numId="10" w16cid:durableId="159123823">
    <w:abstractNumId w:val="6"/>
  </w:num>
  <w:num w:numId="11" w16cid:durableId="1170565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A36"/>
    <w:rsid w:val="00001A04"/>
    <w:rsid w:val="00003ED0"/>
    <w:rsid w:val="00025140"/>
    <w:rsid w:val="0002532A"/>
    <w:rsid w:val="00027CC9"/>
    <w:rsid w:val="00031EC3"/>
    <w:rsid w:val="000327A4"/>
    <w:rsid w:val="00033AF2"/>
    <w:rsid w:val="0004488E"/>
    <w:rsid w:val="000457CC"/>
    <w:rsid w:val="00051E4F"/>
    <w:rsid w:val="0005508B"/>
    <w:rsid w:val="00056009"/>
    <w:rsid w:val="00065F85"/>
    <w:rsid w:val="00067D04"/>
    <w:rsid w:val="00071567"/>
    <w:rsid w:val="00083EB9"/>
    <w:rsid w:val="00084263"/>
    <w:rsid w:val="00086DA3"/>
    <w:rsid w:val="00087747"/>
    <w:rsid w:val="00097271"/>
    <w:rsid w:val="00097A37"/>
    <w:rsid w:val="000A7767"/>
    <w:rsid w:val="000B3F82"/>
    <w:rsid w:val="000B7A10"/>
    <w:rsid w:val="000C670C"/>
    <w:rsid w:val="000D3212"/>
    <w:rsid w:val="000D62CA"/>
    <w:rsid w:val="000E0278"/>
    <w:rsid w:val="000F37A9"/>
    <w:rsid w:val="000F6BE4"/>
    <w:rsid w:val="001005CE"/>
    <w:rsid w:val="00102A16"/>
    <w:rsid w:val="00106F50"/>
    <w:rsid w:val="00113AD3"/>
    <w:rsid w:val="0011701D"/>
    <w:rsid w:val="00117D9E"/>
    <w:rsid w:val="00140B99"/>
    <w:rsid w:val="00140F42"/>
    <w:rsid w:val="001534C1"/>
    <w:rsid w:val="001560B7"/>
    <w:rsid w:val="00157F95"/>
    <w:rsid w:val="00160AAB"/>
    <w:rsid w:val="00164AB4"/>
    <w:rsid w:val="00167463"/>
    <w:rsid w:val="001675B8"/>
    <w:rsid w:val="001678FA"/>
    <w:rsid w:val="001774A1"/>
    <w:rsid w:val="00187928"/>
    <w:rsid w:val="001A42CF"/>
    <w:rsid w:val="001B3C4D"/>
    <w:rsid w:val="001B4F41"/>
    <w:rsid w:val="001B624F"/>
    <w:rsid w:val="001B7DDE"/>
    <w:rsid w:val="001C434A"/>
    <w:rsid w:val="001E30D1"/>
    <w:rsid w:val="001E3FCF"/>
    <w:rsid w:val="00207AAD"/>
    <w:rsid w:val="00211D31"/>
    <w:rsid w:val="00216FA9"/>
    <w:rsid w:val="002368E6"/>
    <w:rsid w:val="00243843"/>
    <w:rsid w:val="00245ED9"/>
    <w:rsid w:val="00261DA7"/>
    <w:rsid w:val="00265C7A"/>
    <w:rsid w:val="00267B2C"/>
    <w:rsid w:val="002702FB"/>
    <w:rsid w:val="00271F5F"/>
    <w:rsid w:val="002B383A"/>
    <w:rsid w:val="002B3FC3"/>
    <w:rsid w:val="002B5DC8"/>
    <w:rsid w:val="002C1B56"/>
    <w:rsid w:val="002D3ABD"/>
    <w:rsid w:val="002D57D2"/>
    <w:rsid w:val="002D5F62"/>
    <w:rsid w:val="002E1BD0"/>
    <w:rsid w:val="002F3D18"/>
    <w:rsid w:val="0030139E"/>
    <w:rsid w:val="00306A92"/>
    <w:rsid w:val="00313566"/>
    <w:rsid w:val="0031499A"/>
    <w:rsid w:val="00320997"/>
    <w:rsid w:val="00326939"/>
    <w:rsid w:val="003305D9"/>
    <w:rsid w:val="00330FF0"/>
    <w:rsid w:val="00335A44"/>
    <w:rsid w:val="00340034"/>
    <w:rsid w:val="00344C0A"/>
    <w:rsid w:val="00346283"/>
    <w:rsid w:val="003503ED"/>
    <w:rsid w:val="00353207"/>
    <w:rsid w:val="00355FB6"/>
    <w:rsid w:val="003612C4"/>
    <w:rsid w:val="00364D8C"/>
    <w:rsid w:val="00376B58"/>
    <w:rsid w:val="00393E25"/>
    <w:rsid w:val="003A361B"/>
    <w:rsid w:val="003A41D8"/>
    <w:rsid w:val="003A6B97"/>
    <w:rsid w:val="003A7CCA"/>
    <w:rsid w:val="003B154E"/>
    <w:rsid w:val="003B1F26"/>
    <w:rsid w:val="003B36BF"/>
    <w:rsid w:val="003B74B1"/>
    <w:rsid w:val="003C7D85"/>
    <w:rsid w:val="003D392E"/>
    <w:rsid w:val="003E2CDF"/>
    <w:rsid w:val="003F285D"/>
    <w:rsid w:val="003F5D5A"/>
    <w:rsid w:val="00400885"/>
    <w:rsid w:val="00402C06"/>
    <w:rsid w:val="004144C3"/>
    <w:rsid w:val="00422081"/>
    <w:rsid w:val="004234F5"/>
    <w:rsid w:val="004307B9"/>
    <w:rsid w:val="00431A34"/>
    <w:rsid w:val="0043495F"/>
    <w:rsid w:val="00435161"/>
    <w:rsid w:val="0045242F"/>
    <w:rsid w:val="004836C7"/>
    <w:rsid w:val="00487C47"/>
    <w:rsid w:val="00487D39"/>
    <w:rsid w:val="004A1E69"/>
    <w:rsid w:val="004B3C1F"/>
    <w:rsid w:val="004B6325"/>
    <w:rsid w:val="004B71AC"/>
    <w:rsid w:val="004D16CD"/>
    <w:rsid w:val="004D400A"/>
    <w:rsid w:val="004F2724"/>
    <w:rsid w:val="004F53DE"/>
    <w:rsid w:val="004F7B23"/>
    <w:rsid w:val="0051381F"/>
    <w:rsid w:val="0051680D"/>
    <w:rsid w:val="00516FFC"/>
    <w:rsid w:val="0052603F"/>
    <w:rsid w:val="0053639D"/>
    <w:rsid w:val="0055055A"/>
    <w:rsid w:val="00552176"/>
    <w:rsid w:val="0057210A"/>
    <w:rsid w:val="00574F26"/>
    <w:rsid w:val="0057635E"/>
    <w:rsid w:val="00576913"/>
    <w:rsid w:val="0058194C"/>
    <w:rsid w:val="0058599A"/>
    <w:rsid w:val="005B148D"/>
    <w:rsid w:val="005B37BB"/>
    <w:rsid w:val="005B6FB1"/>
    <w:rsid w:val="005D1149"/>
    <w:rsid w:val="005D2579"/>
    <w:rsid w:val="005D2CC7"/>
    <w:rsid w:val="005E563C"/>
    <w:rsid w:val="005E615F"/>
    <w:rsid w:val="00605626"/>
    <w:rsid w:val="00614936"/>
    <w:rsid w:val="00615B2B"/>
    <w:rsid w:val="00636A7C"/>
    <w:rsid w:val="00641EAF"/>
    <w:rsid w:val="0064480A"/>
    <w:rsid w:val="00650B61"/>
    <w:rsid w:val="00661100"/>
    <w:rsid w:val="00666027"/>
    <w:rsid w:val="006727DE"/>
    <w:rsid w:val="0067301D"/>
    <w:rsid w:val="006765EE"/>
    <w:rsid w:val="006828D1"/>
    <w:rsid w:val="006900F4"/>
    <w:rsid w:val="00696340"/>
    <w:rsid w:val="006A53BC"/>
    <w:rsid w:val="006B3107"/>
    <w:rsid w:val="006B3BCA"/>
    <w:rsid w:val="006B53C4"/>
    <w:rsid w:val="006C25A2"/>
    <w:rsid w:val="006D0FB7"/>
    <w:rsid w:val="006F22E4"/>
    <w:rsid w:val="00707412"/>
    <w:rsid w:val="00713A6F"/>
    <w:rsid w:val="00721B82"/>
    <w:rsid w:val="007259DB"/>
    <w:rsid w:val="007300D6"/>
    <w:rsid w:val="00743503"/>
    <w:rsid w:val="00757DD7"/>
    <w:rsid w:val="00760B82"/>
    <w:rsid w:val="00763D06"/>
    <w:rsid w:val="00764EBC"/>
    <w:rsid w:val="007720FF"/>
    <w:rsid w:val="00775052"/>
    <w:rsid w:val="00782F8A"/>
    <w:rsid w:val="00785927"/>
    <w:rsid w:val="00793347"/>
    <w:rsid w:val="00793D5E"/>
    <w:rsid w:val="0079524D"/>
    <w:rsid w:val="007C0010"/>
    <w:rsid w:val="007D5C4F"/>
    <w:rsid w:val="007D7F4A"/>
    <w:rsid w:val="007E646E"/>
    <w:rsid w:val="007F05AB"/>
    <w:rsid w:val="007F0E5C"/>
    <w:rsid w:val="007F5ABB"/>
    <w:rsid w:val="00812222"/>
    <w:rsid w:val="00813935"/>
    <w:rsid w:val="00831175"/>
    <w:rsid w:val="00837A67"/>
    <w:rsid w:val="00841E15"/>
    <w:rsid w:val="008452EB"/>
    <w:rsid w:val="00855F66"/>
    <w:rsid w:val="00857EA5"/>
    <w:rsid w:val="008633BF"/>
    <w:rsid w:val="008643C0"/>
    <w:rsid w:val="00876203"/>
    <w:rsid w:val="00882257"/>
    <w:rsid w:val="0088561C"/>
    <w:rsid w:val="008876AC"/>
    <w:rsid w:val="00891855"/>
    <w:rsid w:val="00893FA8"/>
    <w:rsid w:val="00894CCC"/>
    <w:rsid w:val="00897EBF"/>
    <w:rsid w:val="008B2FBA"/>
    <w:rsid w:val="008B5FDC"/>
    <w:rsid w:val="008C44D4"/>
    <w:rsid w:val="008C452F"/>
    <w:rsid w:val="008F278C"/>
    <w:rsid w:val="008F2812"/>
    <w:rsid w:val="0093341A"/>
    <w:rsid w:val="00947864"/>
    <w:rsid w:val="009604DD"/>
    <w:rsid w:val="00962BE1"/>
    <w:rsid w:val="009746F8"/>
    <w:rsid w:val="009823D5"/>
    <w:rsid w:val="009824E2"/>
    <w:rsid w:val="00983484"/>
    <w:rsid w:val="00984276"/>
    <w:rsid w:val="00987D28"/>
    <w:rsid w:val="009A39DC"/>
    <w:rsid w:val="009A3B54"/>
    <w:rsid w:val="009B0188"/>
    <w:rsid w:val="009B0A45"/>
    <w:rsid w:val="009B4BD6"/>
    <w:rsid w:val="009C4F1D"/>
    <w:rsid w:val="009D0549"/>
    <w:rsid w:val="009D1361"/>
    <w:rsid w:val="009E00D2"/>
    <w:rsid w:val="009E0E69"/>
    <w:rsid w:val="009F32FF"/>
    <w:rsid w:val="00A36D5C"/>
    <w:rsid w:val="00A569DD"/>
    <w:rsid w:val="00A57E2D"/>
    <w:rsid w:val="00A607E7"/>
    <w:rsid w:val="00A82AE8"/>
    <w:rsid w:val="00A91316"/>
    <w:rsid w:val="00A9237D"/>
    <w:rsid w:val="00AA47D1"/>
    <w:rsid w:val="00AA7A76"/>
    <w:rsid w:val="00AB50C5"/>
    <w:rsid w:val="00AC2FA0"/>
    <w:rsid w:val="00AC75D6"/>
    <w:rsid w:val="00AD3492"/>
    <w:rsid w:val="00AD570A"/>
    <w:rsid w:val="00AD5A6B"/>
    <w:rsid w:val="00AE404B"/>
    <w:rsid w:val="00AF6B5F"/>
    <w:rsid w:val="00AF708D"/>
    <w:rsid w:val="00B00153"/>
    <w:rsid w:val="00B05781"/>
    <w:rsid w:val="00B076DF"/>
    <w:rsid w:val="00B14BD0"/>
    <w:rsid w:val="00B2207A"/>
    <w:rsid w:val="00B256BB"/>
    <w:rsid w:val="00B413CD"/>
    <w:rsid w:val="00B468AB"/>
    <w:rsid w:val="00B54FA7"/>
    <w:rsid w:val="00B56BB1"/>
    <w:rsid w:val="00B7570C"/>
    <w:rsid w:val="00B829B4"/>
    <w:rsid w:val="00B8445C"/>
    <w:rsid w:val="00B85963"/>
    <w:rsid w:val="00B86588"/>
    <w:rsid w:val="00B90AF6"/>
    <w:rsid w:val="00B92248"/>
    <w:rsid w:val="00B94A95"/>
    <w:rsid w:val="00BA4242"/>
    <w:rsid w:val="00BA5B5A"/>
    <w:rsid w:val="00BA6B68"/>
    <w:rsid w:val="00BA7699"/>
    <w:rsid w:val="00BB48C0"/>
    <w:rsid w:val="00BB5F4D"/>
    <w:rsid w:val="00BC5CD0"/>
    <w:rsid w:val="00BC7F72"/>
    <w:rsid w:val="00BF1CB0"/>
    <w:rsid w:val="00BF44C1"/>
    <w:rsid w:val="00C059D1"/>
    <w:rsid w:val="00C05A30"/>
    <w:rsid w:val="00C11A4C"/>
    <w:rsid w:val="00C148AB"/>
    <w:rsid w:val="00C22B63"/>
    <w:rsid w:val="00C26CFB"/>
    <w:rsid w:val="00C3027E"/>
    <w:rsid w:val="00C32404"/>
    <w:rsid w:val="00C435C8"/>
    <w:rsid w:val="00C763C3"/>
    <w:rsid w:val="00C80BAF"/>
    <w:rsid w:val="00C84774"/>
    <w:rsid w:val="00C93E84"/>
    <w:rsid w:val="00C9612C"/>
    <w:rsid w:val="00CA2027"/>
    <w:rsid w:val="00CB69BA"/>
    <w:rsid w:val="00CC3002"/>
    <w:rsid w:val="00CD1849"/>
    <w:rsid w:val="00CE0357"/>
    <w:rsid w:val="00CE7C24"/>
    <w:rsid w:val="00D01943"/>
    <w:rsid w:val="00D04C19"/>
    <w:rsid w:val="00D06663"/>
    <w:rsid w:val="00D07E39"/>
    <w:rsid w:val="00D15CF9"/>
    <w:rsid w:val="00D221CA"/>
    <w:rsid w:val="00D24F40"/>
    <w:rsid w:val="00D2655E"/>
    <w:rsid w:val="00D26DAA"/>
    <w:rsid w:val="00D32547"/>
    <w:rsid w:val="00D340D1"/>
    <w:rsid w:val="00D343E5"/>
    <w:rsid w:val="00D3774B"/>
    <w:rsid w:val="00D3783D"/>
    <w:rsid w:val="00D459EA"/>
    <w:rsid w:val="00D538F4"/>
    <w:rsid w:val="00D55063"/>
    <w:rsid w:val="00D57A36"/>
    <w:rsid w:val="00D608A9"/>
    <w:rsid w:val="00D6444A"/>
    <w:rsid w:val="00D70975"/>
    <w:rsid w:val="00D74EC7"/>
    <w:rsid w:val="00D817E3"/>
    <w:rsid w:val="00D912C9"/>
    <w:rsid w:val="00D97556"/>
    <w:rsid w:val="00D97922"/>
    <w:rsid w:val="00DA0EB7"/>
    <w:rsid w:val="00DA2679"/>
    <w:rsid w:val="00DB4DA0"/>
    <w:rsid w:val="00DC1B38"/>
    <w:rsid w:val="00DD5416"/>
    <w:rsid w:val="00DD556A"/>
    <w:rsid w:val="00DE0620"/>
    <w:rsid w:val="00E0152D"/>
    <w:rsid w:val="00E01D01"/>
    <w:rsid w:val="00E05767"/>
    <w:rsid w:val="00E05B3A"/>
    <w:rsid w:val="00E064BA"/>
    <w:rsid w:val="00E069BE"/>
    <w:rsid w:val="00E1581C"/>
    <w:rsid w:val="00E224D0"/>
    <w:rsid w:val="00E26CEE"/>
    <w:rsid w:val="00E27113"/>
    <w:rsid w:val="00E3342D"/>
    <w:rsid w:val="00E34A46"/>
    <w:rsid w:val="00E60697"/>
    <w:rsid w:val="00E6492A"/>
    <w:rsid w:val="00E66DEC"/>
    <w:rsid w:val="00E7088A"/>
    <w:rsid w:val="00E8661A"/>
    <w:rsid w:val="00E91B70"/>
    <w:rsid w:val="00E9656E"/>
    <w:rsid w:val="00EA6FC3"/>
    <w:rsid w:val="00EB1B5C"/>
    <w:rsid w:val="00EB4192"/>
    <w:rsid w:val="00EB4D6A"/>
    <w:rsid w:val="00EC51B3"/>
    <w:rsid w:val="00EE62AF"/>
    <w:rsid w:val="00EF05F7"/>
    <w:rsid w:val="00EF1521"/>
    <w:rsid w:val="00EF1F2E"/>
    <w:rsid w:val="00F220CA"/>
    <w:rsid w:val="00F22A47"/>
    <w:rsid w:val="00F35B65"/>
    <w:rsid w:val="00F36171"/>
    <w:rsid w:val="00F37982"/>
    <w:rsid w:val="00F40E53"/>
    <w:rsid w:val="00F53852"/>
    <w:rsid w:val="00F57005"/>
    <w:rsid w:val="00F63FFB"/>
    <w:rsid w:val="00F659A6"/>
    <w:rsid w:val="00F65B81"/>
    <w:rsid w:val="00F756B6"/>
    <w:rsid w:val="00F769D8"/>
    <w:rsid w:val="00F8673F"/>
    <w:rsid w:val="00F95209"/>
    <w:rsid w:val="00FA1F46"/>
    <w:rsid w:val="00FA219F"/>
    <w:rsid w:val="00FA3CF0"/>
    <w:rsid w:val="00FA52F4"/>
    <w:rsid w:val="00FC2527"/>
    <w:rsid w:val="00FD14D7"/>
    <w:rsid w:val="00FE71BE"/>
    <w:rsid w:val="00FF6666"/>
    <w:rsid w:val="02363986"/>
    <w:rsid w:val="04890583"/>
    <w:rsid w:val="05AD14BF"/>
    <w:rsid w:val="061C3BFE"/>
    <w:rsid w:val="07484826"/>
    <w:rsid w:val="0A3A0FC1"/>
    <w:rsid w:val="0ACD10A4"/>
    <w:rsid w:val="0B503076"/>
    <w:rsid w:val="0E194ABD"/>
    <w:rsid w:val="1058122B"/>
    <w:rsid w:val="11771F5D"/>
    <w:rsid w:val="133E65C4"/>
    <w:rsid w:val="134742D6"/>
    <w:rsid w:val="14CF247C"/>
    <w:rsid w:val="1510670E"/>
    <w:rsid w:val="1638549E"/>
    <w:rsid w:val="16DE1BA1"/>
    <w:rsid w:val="17122D53"/>
    <w:rsid w:val="176012C0"/>
    <w:rsid w:val="189676EF"/>
    <w:rsid w:val="199B021E"/>
    <w:rsid w:val="19EC71FD"/>
    <w:rsid w:val="1B074D36"/>
    <w:rsid w:val="1D6B6159"/>
    <w:rsid w:val="1F6B1F23"/>
    <w:rsid w:val="21BE2E1C"/>
    <w:rsid w:val="23B1719F"/>
    <w:rsid w:val="24165010"/>
    <w:rsid w:val="24C7754F"/>
    <w:rsid w:val="26F221D6"/>
    <w:rsid w:val="2A245138"/>
    <w:rsid w:val="2A7B5F47"/>
    <w:rsid w:val="2BFD2672"/>
    <w:rsid w:val="2F4270CA"/>
    <w:rsid w:val="2FE31AD2"/>
    <w:rsid w:val="31D14A2F"/>
    <w:rsid w:val="323A6E2B"/>
    <w:rsid w:val="329D070B"/>
    <w:rsid w:val="33570C46"/>
    <w:rsid w:val="35043948"/>
    <w:rsid w:val="36C85D53"/>
    <w:rsid w:val="37D06D6A"/>
    <w:rsid w:val="38C904AC"/>
    <w:rsid w:val="39075CF8"/>
    <w:rsid w:val="39A54FF7"/>
    <w:rsid w:val="3A8A5A19"/>
    <w:rsid w:val="3F275F2C"/>
    <w:rsid w:val="3F7C4554"/>
    <w:rsid w:val="419C5A97"/>
    <w:rsid w:val="41AE46E3"/>
    <w:rsid w:val="422210F1"/>
    <w:rsid w:val="425E6AED"/>
    <w:rsid w:val="474D25F8"/>
    <w:rsid w:val="48552861"/>
    <w:rsid w:val="4D410FF6"/>
    <w:rsid w:val="4DF54D73"/>
    <w:rsid w:val="4DFF6D77"/>
    <w:rsid w:val="4F4D5A86"/>
    <w:rsid w:val="4F9B5B7A"/>
    <w:rsid w:val="51D87C9B"/>
    <w:rsid w:val="541B0AFD"/>
    <w:rsid w:val="546E56A9"/>
    <w:rsid w:val="55E07232"/>
    <w:rsid w:val="57057B6E"/>
    <w:rsid w:val="588B2CD6"/>
    <w:rsid w:val="58FC7568"/>
    <w:rsid w:val="5B8024C1"/>
    <w:rsid w:val="5DA37C6D"/>
    <w:rsid w:val="5E6D42B8"/>
    <w:rsid w:val="5ECF7AD0"/>
    <w:rsid w:val="5F053010"/>
    <w:rsid w:val="60F8107F"/>
    <w:rsid w:val="62D639A0"/>
    <w:rsid w:val="63F36A7C"/>
    <w:rsid w:val="646251A8"/>
    <w:rsid w:val="658C2E2C"/>
    <w:rsid w:val="67000C8D"/>
    <w:rsid w:val="6C050317"/>
    <w:rsid w:val="6C445178"/>
    <w:rsid w:val="6CF7668E"/>
    <w:rsid w:val="6D752CDA"/>
    <w:rsid w:val="6EC639D5"/>
    <w:rsid w:val="70430929"/>
    <w:rsid w:val="709D38DA"/>
    <w:rsid w:val="70FA6D60"/>
    <w:rsid w:val="710C3AAC"/>
    <w:rsid w:val="725A3A9C"/>
    <w:rsid w:val="76665FCC"/>
    <w:rsid w:val="76CE5CB5"/>
    <w:rsid w:val="77806286"/>
    <w:rsid w:val="78793335"/>
    <w:rsid w:val="7A817022"/>
    <w:rsid w:val="7B857243"/>
    <w:rsid w:val="7BA7312C"/>
    <w:rsid w:val="7D461DE1"/>
    <w:rsid w:val="7E971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9F824"/>
  <w15:docId w15:val="{5DC12665-EDFE-450D-89D5-34FDC003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uiPriority="99" w:unhideWhenUsed="1" w:qFormat="1"/>
    <w:lsdException w:name="caption" w:qFormat="1"/>
    <w:lsdException w:name="Title" w:qFormat="1"/>
    <w:lsdException w:name="Default Paragraph Font" w:semiHidden="1" w:qFormat="1"/>
    <w:lsdException w:name="Body Text" w:uiPriority="1" w:unhideWhenUsed="1" w:qFormat="1"/>
    <w:lsdException w:name="Body Text Indent" w:qFormat="1"/>
    <w:lsdException w:name="Subtitle" w:qFormat="1"/>
    <w:lsdException w:name="Body Text First Indent" w:qFormat="1"/>
    <w:lsdException w:name="Body Text First Indent 2" w:uiPriority="99" w:qFormat="1"/>
    <w:lsdException w:name="Body Text 2" w:qFormat="1"/>
    <w:lsdException w:name="Hyperlink" w:unhideWhenUsed="1"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5767"/>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numPr>
        <w:numId w:val="1"/>
      </w:numPr>
      <w:adjustRightInd w:val="0"/>
      <w:spacing w:before="340" w:after="330" w:line="578" w:lineRule="atLeast"/>
      <w:ind w:left="0"/>
      <w:jc w:val="left"/>
      <w:textAlignment w:val="baseline"/>
      <w:outlineLvl w:val="0"/>
    </w:pPr>
    <w:rPr>
      <w:rFonts w:ascii="Calibri" w:eastAsia="宋体" w:hAnsi="Calibri" w:cs="Times New Roman"/>
      <w:b/>
      <w:bCs/>
      <w:kern w:val="44"/>
      <w:sz w:val="44"/>
      <w:szCs w:val="44"/>
    </w:rPr>
  </w:style>
  <w:style w:type="paragraph" w:styleId="3">
    <w:name w:val="heading 3"/>
    <w:basedOn w:val="a"/>
    <w:next w:val="a"/>
    <w:link w:val="30"/>
    <w:semiHidden/>
    <w:unhideWhenUsed/>
    <w:qFormat/>
    <w:rsid w:val="00FA3CF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toc21"/>
    <w:qFormat/>
    <w:pPr>
      <w:ind w:firstLine="425"/>
    </w:pPr>
    <w:rPr>
      <w:rFonts w:ascii="Times New Roman" w:eastAsia="宋体" w:hAnsi="Times New Roman" w:cs="Times New Roman"/>
      <w:szCs w:val="20"/>
    </w:rPr>
  </w:style>
  <w:style w:type="paragraph" w:customStyle="1" w:styleId="toc21">
    <w:name w:val="toc 21"/>
    <w:next w:val="a"/>
    <w:qFormat/>
    <w:pPr>
      <w:wordWrap w:val="0"/>
      <w:ind w:left="425"/>
      <w:jc w:val="both"/>
    </w:pPr>
    <w:rPr>
      <w:sz w:val="21"/>
    </w:rPr>
  </w:style>
  <w:style w:type="paragraph" w:styleId="a4">
    <w:name w:val="caption"/>
    <w:basedOn w:val="a"/>
    <w:next w:val="a"/>
    <w:qFormat/>
    <w:rPr>
      <w:rFonts w:ascii="Arial" w:eastAsia="黑体" w:hAnsi="Arial" w:cs="Arial"/>
      <w:sz w:val="20"/>
      <w:szCs w:val="20"/>
    </w:rPr>
  </w:style>
  <w:style w:type="paragraph" w:styleId="a5">
    <w:name w:val="Body Text"/>
    <w:basedOn w:val="a"/>
    <w:next w:val="style4"/>
    <w:uiPriority w:val="1"/>
    <w:unhideWhenUsed/>
    <w:qFormat/>
    <w:pPr>
      <w:spacing w:after="120"/>
    </w:pPr>
  </w:style>
  <w:style w:type="paragraph" w:customStyle="1" w:styleId="style4">
    <w:name w:val="style4"/>
    <w:basedOn w:val="a"/>
    <w:next w:val="2"/>
    <w:qFormat/>
    <w:pPr>
      <w:widowControl/>
      <w:spacing w:before="280" w:after="280"/>
    </w:pPr>
    <w:rPr>
      <w:rFonts w:ascii="宋体" w:eastAsia="宋体" w:hAnsi="Times New Roman" w:cs="Times New Roman"/>
      <w:sz w:val="18"/>
    </w:rPr>
  </w:style>
  <w:style w:type="paragraph" w:customStyle="1" w:styleId="2">
    <w:name w:val="2"/>
    <w:next w:val="a"/>
    <w:qFormat/>
    <w:pPr>
      <w:widowControl w:val="0"/>
      <w:jc w:val="both"/>
    </w:pPr>
    <w:rPr>
      <w:sz w:val="21"/>
      <w:szCs w:val="22"/>
    </w:rPr>
  </w:style>
  <w:style w:type="paragraph" w:styleId="a6">
    <w:name w:val="Body Text Indent"/>
    <w:basedOn w:val="a"/>
    <w:next w:val="a3"/>
    <w:qFormat/>
    <w:pPr>
      <w:adjustRightInd w:val="0"/>
      <w:spacing w:after="120" w:line="360" w:lineRule="atLeast"/>
      <w:ind w:leftChars="200" w:left="420"/>
      <w:jc w:val="left"/>
      <w:textAlignment w:val="baseline"/>
    </w:pPr>
    <w:rPr>
      <w:kern w:val="0"/>
      <w:sz w:val="24"/>
      <w:szCs w:val="20"/>
    </w:rPr>
  </w:style>
  <w:style w:type="paragraph" w:styleId="a7">
    <w:name w:val="Plain Text"/>
    <w:basedOn w:val="a"/>
    <w:uiPriority w:val="99"/>
    <w:qFormat/>
    <w:rPr>
      <w:rFonts w:eastAsia="宋体"/>
      <w:sz w:val="24"/>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20">
    <w:name w:val="Body Text 2"/>
    <w:basedOn w:val="a"/>
    <w:qFormat/>
    <w:pPr>
      <w:spacing w:after="120" w:line="480" w:lineRule="auto"/>
    </w:pPr>
  </w:style>
  <w:style w:type="paragraph" w:styleId="aa">
    <w:name w:val="Normal (Web)"/>
    <w:basedOn w:val="a"/>
    <w:uiPriority w:val="99"/>
    <w:qFormat/>
    <w:rPr>
      <w:rFonts w:ascii="Calibri" w:eastAsia="宋体" w:hAnsi="Calibri" w:cs="Times New Roman"/>
      <w:sz w:val="24"/>
    </w:rPr>
  </w:style>
  <w:style w:type="paragraph" w:styleId="ab">
    <w:name w:val="Body Text First Indent"/>
    <w:basedOn w:val="a5"/>
    <w:next w:val="21"/>
    <w:qFormat/>
    <w:pPr>
      <w:ind w:firstLineChars="100" w:firstLine="420"/>
    </w:pPr>
    <w:rPr>
      <w:rFonts w:ascii="宋体" w:eastAsia="宋体" w:hAnsi="Times New Roman" w:cs="Times New Roman"/>
      <w:kern w:val="0"/>
      <w:sz w:val="34"/>
      <w:szCs w:val="20"/>
    </w:rPr>
  </w:style>
  <w:style w:type="paragraph" w:styleId="21">
    <w:name w:val="Body Text First Indent 2"/>
    <w:basedOn w:val="a6"/>
    <w:next w:val="a"/>
    <w:uiPriority w:val="99"/>
    <w:qFormat/>
    <w:pPr>
      <w:tabs>
        <w:tab w:val="left" w:pos="945"/>
        <w:tab w:val="left" w:pos="1155"/>
      </w:tabs>
      <w:ind w:firstLineChars="200" w:firstLine="420"/>
    </w:pPr>
  </w:style>
  <w:style w:type="table" w:styleId="ac">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qFormat/>
    <w:rPr>
      <w:rFonts w:ascii="Times New Roman" w:eastAsia="宋体" w:hAnsi="Times New Roman" w:cs="Times New Roman"/>
    </w:rPr>
  </w:style>
  <w:style w:type="character" w:styleId="ae">
    <w:name w:val="Hyperlink"/>
    <w:basedOn w:val="a0"/>
    <w:unhideWhenUsed/>
    <w:qFormat/>
    <w:rPr>
      <w:color w:val="000000"/>
      <w:u w:val="none"/>
    </w:rPr>
  </w:style>
  <w:style w:type="character" w:customStyle="1" w:styleId="NormalCharacter">
    <w:name w:val="NormalCharacter"/>
    <w:qFormat/>
  </w:style>
  <w:style w:type="paragraph" w:customStyle="1" w:styleId="HtmlNormal">
    <w:name w:val="HtmlNormal"/>
    <w:basedOn w:val="a"/>
    <w:qFormat/>
    <w:rPr>
      <w:sz w:val="24"/>
    </w:rPr>
  </w:style>
  <w:style w:type="character" w:customStyle="1" w:styleId="font11">
    <w:name w:val="font11"/>
    <w:basedOn w:val="a0"/>
    <w:qFormat/>
    <w:rPr>
      <w:rFonts w:ascii="宋体" w:eastAsia="宋体" w:hAnsi="宋体" w:cs="宋体" w:hint="eastAsia"/>
      <w:color w:val="000000"/>
      <w:sz w:val="20"/>
      <w:szCs w:val="20"/>
      <w:u w:val="none"/>
    </w:rPr>
  </w:style>
  <w:style w:type="paragraph" w:customStyle="1" w:styleId="11">
    <w:name w:val="列出段落1"/>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宋体" w:hAnsiTheme="minorHAnsi" w:cs="宋体"/>
      <w:color w:val="000000"/>
      <w:sz w:val="24"/>
      <w:szCs w:val="24"/>
    </w:rPr>
  </w:style>
  <w:style w:type="paragraph" w:styleId="af">
    <w:name w:val="List Paragraph"/>
    <w:basedOn w:val="a"/>
    <w:uiPriority w:val="99"/>
    <w:unhideWhenUsed/>
    <w:qFormat/>
    <w:pPr>
      <w:ind w:firstLineChars="200" w:firstLine="420"/>
    </w:pPr>
  </w:style>
  <w:style w:type="paragraph" w:customStyle="1" w:styleId="10">
    <w:name w:val="样式1"/>
    <w:basedOn w:val="a"/>
    <w:qFormat/>
    <w:pPr>
      <w:numPr>
        <w:numId w:val="2"/>
      </w:numPr>
      <w:adjustRightInd w:val="0"/>
      <w:textAlignment w:val="baseline"/>
    </w:pPr>
    <w:rPr>
      <w:rFonts w:ascii="宋体" w:eastAsia="宋体" w:hAnsi="宋体" w:cs="Times New Roman"/>
      <w:kern w:val="0"/>
      <w:szCs w:val="21"/>
    </w:rPr>
  </w:style>
  <w:style w:type="paragraph" w:customStyle="1" w:styleId="260">
    <w:name w:val="样式 样式 样式 样式 标题 2 + 宋体 五号 非加粗 黑色 + 段前: 6 磅 段后: 0 磅 行距: 单倍行距 + 段前:..."/>
    <w:basedOn w:val="a"/>
    <w:qFormat/>
    <w:pPr>
      <w:keepNext/>
      <w:keepLines/>
      <w:numPr>
        <w:numId w:val="3"/>
      </w:numPr>
      <w:adjustRightInd w:val="0"/>
      <w:spacing w:before="240"/>
      <w:jc w:val="left"/>
      <w:textAlignment w:val="baseline"/>
      <w:outlineLvl w:val="1"/>
    </w:pPr>
    <w:rPr>
      <w:rFonts w:ascii="宋体" w:eastAsia="宋体" w:hAnsi="宋体" w:cs="宋体"/>
      <w:b/>
      <w:bCs/>
      <w:color w:val="000000"/>
      <w:kern w:val="0"/>
      <w:szCs w:val="20"/>
    </w:rPr>
  </w:style>
  <w:style w:type="paragraph" w:customStyle="1" w:styleId="12">
    <w:name w:val="正文文本缩进1"/>
    <w:basedOn w:val="a"/>
    <w:qFormat/>
    <w:pPr>
      <w:spacing w:line="360" w:lineRule="auto"/>
      <w:ind w:firstLineChars="200" w:firstLine="480"/>
    </w:pPr>
    <w:rPr>
      <w:rFonts w:ascii="宋体"/>
      <w:sz w:val="24"/>
    </w:rPr>
  </w:style>
  <w:style w:type="paragraph" w:customStyle="1" w:styleId="13">
    <w:name w:val="正文缩进1"/>
    <w:basedOn w:val="a"/>
    <w:qFormat/>
    <w:pPr>
      <w:adjustRightInd w:val="0"/>
      <w:spacing w:line="360" w:lineRule="atLeast"/>
      <w:ind w:firstLineChars="200" w:firstLine="420"/>
      <w:jc w:val="left"/>
      <w:textAlignment w:val="baseline"/>
    </w:pPr>
    <w:rPr>
      <w:rFonts w:ascii="Times New Roman" w:eastAsia="宋体" w:hAnsi="Times New Roman" w:cs="Times New Roman"/>
      <w:kern w:val="0"/>
      <w:sz w:val="24"/>
      <w:szCs w:val="20"/>
    </w:rPr>
  </w:style>
  <w:style w:type="paragraph" w:customStyle="1" w:styleId="14">
    <w:name w:val="日期1"/>
    <w:basedOn w:val="a"/>
    <w:next w:val="a"/>
    <w:qFormat/>
    <w:rPr>
      <w:sz w:val="24"/>
    </w:rPr>
  </w:style>
  <w:style w:type="paragraph" w:styleId="af0">
    <w:name w:val="header"/>
    <w:basedOn w:val="a"/>
    <w:link w:val="af1"/>
    <w:rsid w:val="009F32FF"/>
    <w:pPr>
      <w:tabs>
        <w:tab w:val="center" w:pos="4153"/>
        <w:tab w:val="right" w:pos="8306"/>
      </w:tabs>
      <w:snapToGrid w:val="0"/>
      <w:jc w:val="center"/>
    </w:pPr>
    <w:rPr>
      <w:sz w:val="18"/>
      <w:szCs w:val="18"/>
    </w:rPr>
  </w:style>
  <w:style w:type="character" w:customStyle="1" w:styleId="af1">
    <w:name w:val="页眉 字符"/>
    <w:basedOn w:val="a0"/>
    <w:link w:val="af0"/>
    <w:rsid w:val="009F32FF"/>
    <w:rPr>
      <w:rFonts w:asciiTheme="minorHAnsi" w:eastAsiaTheme="minorEastAsia" w:hAnsiTheme="minorHAnsi" w:cstheme="minorBidi"/>
      <w:kern w:val="2"/>
      <w:sz w:val="18"/>
      <w:szCs w:val="18"/>
    </w:rPr>
  </w:style>
  <w:style w:type="character" w:styleId="af2">
    <w:name w:val="Unresolved Mention"/>
    <w:basedOn w:val="a0"/>
    <w:uiPriority w:val="99"/>
    <w:semiHidden/>
    <w:unhideWhenUsed/>
    <w:rsid w:val="009F32FF"/>
    <w:rPr>
      <w:color w:val="605E5C"/>
      <w:shd w:val="clear" w:color="auto" w:fill="E1DFDD"/>
    </w:rPr>
  </w:style>
  <w:style w:type="character" w:customStyle="1" w:styleId="a9">
    <w:name w:val="页脚 字符"/>
    <w:basedOn w:val="a0"/>
    <w:link w:val="a8"/>
    <w:uiPriority w:val="99"/>
    <w:rsid w:val="005E563C"/>
    <w:rPr>
      <w:rFonts w:asciiTheme="minorHAnsi" w:eastAsiaTheme="minorEastAsia" w:hAnsiTheme="minorHAnsi" w:cstheme="minorBidi"/>
      <w:kern w:val="2"/>
      <w:sz w:val="18"/>
      <w:szCs w:val="18"/>
    </w:rPr>
  </w:style>
  <w:style w:type="paragraph" w:customStyle="1" w:styleId="TableParagraph">
    <w:name w:val="Table Paragraph"/>
    <w:basedOn w:val="a"/>
    <w:uiPriority w:val="1"/>
    <w:qFormat/>
    <w:rsid w:val="000F37A9"/>
    <w:pPr>
      <w:autoSpaceDE w:val="0"/>
      <w:autoSpaceDN w:val="0"/>
      <w:spacing w:before="81"/>
      <w:ind w:left="108"/>
      <w:jc w:val="left"/>
    </w:pPr>
    <w:rPr>
      <w:rFonts w:ascii="宋体" w:eastAsia="宋体" w:hAnsi="宋体" w:cs="宋体"/>
      <w:kern w:val="0"/>
      <w:sz w:val="22"/>
      <w:szCs w:val="22"/>
      <w:lang w:val="zh-CN" w:bidi="zh-CN"/>
    </w:rPr>
  </w:style>
  <w:style w:type="character" w:customStyle="1" w:styleId="30">
    <w:name w:val="标题 3 字符"/>
    <w:basedOn w:val="a0"/>
    <w:link w:val="3"/>
    <w:semiHidden/>
    <w:rsid w:val="00FA3CF0"/>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143a84c3-5eb7-46de-bf70-766ccd99fc6e</errorID>
      <errorWord>）</errorWord>
      <group>L1_Punc</group>
      <groupName>标点问题</groupName>
      <ability>L2_Punc</ability>
      <abilityName>标点符号检查</abilityName>
      <candidateList/>
      <explain>同一形式括号套用。</explain>
      <paraID>2694C802</paraID>
      <start>78</start>
      <end>79</end>
      <status>ignored</status>
      <modifiedWord/>
      <trackRevisions>false</trackRevisions>
    </reviewItem>
    <reviewItem>
      <errorID>6270d6d2-8032-477d-b0c7-af4ea6eeaef3</errorID>
      <errorWord>/）</errorWord>
      <group>L1_Punc</group>
      <groupName>标点问题</groupName>
      <ability>L2_Punc</ability>
      <abilityName>标点符号检查</abilityName>
      <candidateList>
        <item>）</item>
      </candidateList>
      <explain/>
      <paraID>2694C802</paraID>
      <start>112</start>
      <end>114</end>
      <status>ignored</status>
      <modifiedWord/>
      <trackRevisions>false</trackRevisions>
    </reviewItem>
    <reviewItem>
      <errorID>978e20ea-4a7a-4559-bad5-0c8eebae8cc5</errorID>
      <errorWord>.</errorWord>
      <group>L1_Format</group>
      <groupName>格式问题</groupName>
      <ability>L2_HalfPunc</ability>
      <abilityName>全半角检查</abilityName>
      <candidateList>
        <item>。</item>
      </candidateList>
      <explain>文本全半角错误。</explain>
      <paraID>1D0645EE</paraID>
      <start>76</start>
      <end>77</end>
      <status>ignored</status>
      <modifiedWord/>
      <trackRevisions>false</trackRevisions>
    </reviewItem>
    <reviewItem>
      <errorID>ffecfa0b-00b0-485a-9331-15c414d78b96</errorID>
      <errorWord>.</errorWord>
      <group>L1_Format</group>
      <groupName>格式问题</groupName>
      <ability>L2_HalfPunc</ability>
      <abilityName>全半角检查</abilityName>
      <candidateList>
        <item>。</item>
      </candidateList>
      <explain>文本全半角错误。</explain>
      <paraID>1E5B4D48</paraID>
      <start>68</start>
      <end>69</end>
      <status>ignored</status>
      <modifiedWord/>
      <trackRevisions>false</trackRevisions>
    </reviewItem>
    <reviewItem>
      <errorID>22815334-6d46-44a3-ab70-294213be2f71</errorID>
      <errorWord>.</errorWord>
      <group>L1_Format</group>
      <groupName>格式问题</groupName>
      <ability>L2_HalfPunc</ability>
      <abilityName>全半角检查</abilityName>
      <candidateList>
        <item>。</item>
      </candidateList>
      <explain>文本全半角错误。</explain>
      <paraID>1E5B4D48</paraID>
      <start>75</start>
      <end>76</end>
      <status>ignored</status>
      <modifiedWord/>
      <trackRevisions>false</trackRevisions>
    </reviewItem>
    <reviewItem>
      <errorID>94848023-13b3-4a15-b764-a85004dc552f</errorID>
      <errorWord>“.</errorWord>
      <group>L1_Punc</group>
      <groupName>标点问题</groupName>
      <ability>L2_Punc</ability>
      <abilityName>标点符号检查</abilityName>
      <candidateList>
        <item>“</item>
      </candidateList>
      <explain/>
      <paraID>1E5B4D48</paraID>
      <start>91</start>
      <end>93</end>
      <status>ignored</status>
      <modifiedWord/>
      <trackRevisions>false</trackRevisions>
    </reviewItem>
    <reviewItem>
      <errorID>edce5e29-72c1-43db-bb43-261064aaf901</errorID>
      <errorWord>MM</errorWord>
      <group>L1_Official</group>
      <groupName>公文问题</groupName>
      <ability>L2_Official</ability>
      <abilityName>公文问题</abilityName>
      <candidateList/>
      <explain>公文中禁止出现该词语</explain>
      <paraID>5DA4F743</paraID>
      <start>58</start>
      <end>60</end>
      <status>ignored</status>
      <modifiedWord/>
      <trackRevisions>false</trackRevisions>
    </reviewItem>
    <reviewItem>
      <errorID>5be63ec6-258f-48df-a37a-e338ba38d56c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12F30BC8</paraID>
      <start>46</start>
      <end>47</end>
      <status>ignored</status>
      <modifiedWord/>
      <trackRevisions>false</trackRevisions>
    </reviewItem>
    <reviewItem>
      <errorID>8509e52e-d2e0-43cc-9803-8b90b9d8552b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63CECFEC</paraID>
      <start>25</start>
      <end>26</end>
      <status>ignored</status>
      <modifiedWord/>
      <trackRevisions>false</trackRevisions>
    </reviewItem>
    <reviewItem>
      <errorID>1fe4d5a6-a3a7-48c4-bcfc-bf004ffb2a4d</errorID>
      <errorWord>MM</errorWord>
      <group>L1_Official</group>
      <groupName>公文问题</groupName>
      <ability>L2_Official</ability>
      <abilityName>公文问题</abilityName>
      <candidateList/>
      <explain>公文中禁止出现该词语</explain>
      <paraID>73D93054</paraID>
      <start>38</start>
      <end>40</end>
      <status>ignored</status>
      <modifiedWord/>
      <trackRevisions>false</trackRevisions>
    </reviewItem>
    <reviewItem>
      <errorID>e90ed0be-55ee-4ee0-83b9-087b28385adc</errorID>
      <errorWord>文字或图象</errorWord>
      <group>L1_Word</group>
      <groupName>字词问题</groupName>
      <ability>L2_Variant</ability>
      <abilityName>异形词</abilityName>
      <candidateList>
        <item>文字或图像</item>
      </candidateList>
      <explain>词汇[文字或图象]的规范词形写作[文字或图像]。</explain>
      <paraID>1D507D00</paraID>
      <start>253</start>
      <end>258</end>
      <status>ignored</status>
      <modifiedWord/>
      <trackRevisions>false</trackRevisions>
    </reviewItem>
    <reviewItem>
      <errorID>4b1bbff9-1b73-4d17-9469-81f2d09b9ff5</errorID>
      <errorWord>调头</errorWord>
      <group>L1_Word</group>
      <groupName>字词问题</groupName>
      <ability>L2_Typo</ability>
      <abilityName>字词错误</abilityName>
      <candidateList>
        <item>掉头</item>
      </candidateList>
      <explain>存在发音相同字词的误用。</explain>
      <paraID>77B22E70</paraID>
      <start>9</start>
      <end>11</end>
      <status>ignored</status>
      <modifiedWord/>
      <trackRevisions>false</trackRevisions>
    </reviewItem>
    <reviewItem>
      <errorID>0aa1eac6-d9a3-4c09-a71e-976b9f36c4b5</errorID>
      <errorWord>文件的</errorWord>
      <group>L1_Word</group>
      <groupName>字词问题</groupName>
      <ability>L2_Typo</ability>
      <abilityName>字词错误</abilityName>
      <candidateList>
        <item>文件</item>
      </candidateList>
      <explain/>
      <paraID>7D8E8F7F</paraID>
      <start>9</start>
      <end>12</end>
      <status>ignored</status>
      <modifiedWord/>
      <trackRevisions>false</trackRevisions>
    </reviewItem>
    <reviewItem>
      <errorID>3ca2f670-11ac-4bd3-a9cf-043d312b81c8</errorID>
      <errorWord>“.</errorWord>
      <group>L1_Punc</group>
      <groupName>标点问题</groupName>
      <ability>L2_Punc</ability>
      <abilityName>标点符号检查</abilityName>
      <candidateList>
        <item>“</item>
      </candidateList>
      <explain/>
      <paraID>2B17E794</paraID>
      <start>58</start>
      <end>60</end>
      <status>ignored</status>
      <modifiedWord/>
      <trackRevisions>false</trackRevisions>
    </reviewItem>
    <reviewItem>
      <errorID>ea94fe9a-6e43-467c-9ef1-72773dee2312</errorID>
      <errorWord>.</errorWord>
      <group>L1_Format</group>
      <groupName>格式问题</groupName>
      <ability>L2_HalfPunc</ability>
      <abilityName>全半角检查</abilityName>
      <candidateList>
        <item>。</item>
      </candidateList>
      <explain>文本全半角错误。</explain>
      <paraID>6789C201</paraID>
      <start>65</start>
      <end>66</end>
      <status>ignored</status>
      <modifiedWord/>
      <trackRevisions>false</trackRevisions>
    </reviewItem>
    <reviewItem>
      <errorID>41613b7f-ff4a-4f69-bf2a-f72961957ce5</errorID>
      <errorWord>.</errorWord>
      <group>L1_Format</group>
      <groupName>格式问题</groupName>
      <ability>L2_HalfPunc</ability>
      <abilityName>全半角检查</abilityName>
      <candidateList>
        <item>。</item>
      </candidateList>
      <explain>文本全半角错误。</explain>
      <paraID>6789C201</paraID>
      <start>72</start>
      <end>73</end>
      <status>ignored</status>
      <modifiedWord/>
      <trackRevisions>false</trackRevisions>
    </reviewItem>
    <reviewItem>
      <errorID>a07bfdd7-a316-4f48-b553-498fcdf81ab2</errorID>
      <errorWord>“.</errorWord>
      <group>L1_Punc</group>
      <groupName>标点问题</groupName>
      <ability>L2_Punc</ability>
      <abilityName>标点符号检查</abilityName>
      <candidateList>
        <item>“</item>
      </candidateList>
      <explain/>
      <paraID>6789C201</paraID>
      <start>88</start>
      <end>90</end>
      <status>ignored</status>
      <modifiedWord/>
      <trackRevisions>false</trackRevisions>
    </reviewItem>
    <reviewItem>
      <errorID>4106b9ee-e3c5-4ccf-82ad-598884b675ac</errorID>
      <errorWord>“.</errorWord>
      <group>L1_Punc</group>
      <groupName>标点问题</groupName>
      <ability>L2_Punc</ability>
      <abilityName>标点符号检查</abilityName>
      <candidateList>
        <item>“</item>
      </candidateList>
      <explain/>
      <paraID> BBC75CE</paraID>
      <start>49</start>
      <end>51</end>
      <status>ignored</status>
      <modifiedWord/>
      <trackRevisions>false</trackRevisions>
    </reviewItem>
    <reviewItem>
      <errorID>b2969f0b-8476-4899-8afd-2047ecd4754a</errorID>
      <errorWord>通过在</errorWord>
      <group>L1_Word</group>
      <groupName>字词问题</groupName>
      <ability>L2_Typo</ability>
      <abilityName>字词错误</abilityName>
      <candidateList>
        <item>通过</item>
      </candidateList>
      <explain>❶（－∥－）〈动〉从一端或一侧到另一端或另一侧；穿过：电流～导线｜队伍～了沙漠｜路太窄，汽车不能～。❷（－∥－）〈动〉议案等经过法定人数的同意而成立：～决议｜该提案以四分之三的多数票获得～。❸〈介〉以人或事物为媒介或手段而达到某种目的：～老艺人收集民间故事｜～座谈会征询意见。❹〈动〉征求有关的人或组织的同意或核准：～组织｜～领导｜这问题要～群众，才能做出决定。</explain>
      <paraID>2B7ECDA0</paraID>
      <start>65</start>
      <end>68</end>
      <status>ignored</status>
      <modifiedWord/>
      <trackRevisions>false</trackRevisions>
    </reviewItem>
    <reviewItem>
      <errorID>1e93a9ca-1db4-4281-9aa7-5cfa82e5ef20</errorID>
      <errorWord>.</errorWord>
      <group>L1_Format</group>
      <groupName>格式问题</groupName>
      <ability>L2_HalfPunc</ability>
      <abilityName>全半角检查</abilityName>
      <candidateList>
        <item>。</item>
      </candidateList>
      <explain>文本全半角错误。</explain>
      <paraID>7D603476</paraID>
      <start>101</start>
      <end>102</end>
      <status>ignored</status>
      <modifiedWord/>
      <trackRevisions>false</trackRevisions>
    </reviewItem>
    <reviewItem>
      <errorID>a6db4e5b-cfc1-43a8-87fe-0c039bbb3732</errorID>
      <errorWord>.</errorWord>
      <group>L1_Format</group>
      <groupName>格式问题</groupName>
      <ability>L2_HalfPunc</ability>
      <abilityName>全半角检查</abilityName>
      <candidateList>
        <item>。</item>
      </candidateList>
      <explain>文本全半角错误。</explain>
      <paraID>7D603476</paraID>
      <start>108</start>
      <end>109</end>
      <status>ignored</status>
      <modifiedWord/>
      <trackRevisions>false</trackRevisions>
    </reviewItem>
    <reviewItem>
      <errorID>57c93b4a-82fe-4d04-b3a2-bc6fed5b06bf</errorID>
      <errorWord>“.</errorWord>
      <group>L1_Punc</group>
      <groupName>标点问题</groupName>
      <ability>L2_Punc</ability>
      <abilityName>标点符号检查</abilityName>
      <candidateList>
        <item>“</item>
      </candidateList>
      <explain/>
      <paraID>7D603476</paraID>
      <start>124</start>
      <end>126</end>
      <status>ignored</status>
      <modifiedWord/>
      <trackRevisions>false</trackRevisions>
    </reviewItem>
    <reviewItem>
      <errorID>ccb38fc8-c4a0-44ea-9597-fb87b453a76b</errorID>
      <errorWord>路</errorWord>
      <group>L1_Word</group>
      <groupName>字词问题</groupName>
      <ability>L2_Typo</ability>
      <abilityName>字词错误</abilityName>
      <candidateList>
        <item>路与</item>
      </candidateList>
      <explain/>
      <paraID>42023C51</paraID>
      <start>11</start>
      <end>12</end>
      <status>ignored</status>
      <modifiedWord/>
      <trackRevisions>false</trackRevisions>
    </reviewItem>
    <reviewItem>
      <errorID>d84263e6-4e6e-4490-a67d-23faa0048200</errorID>
      <errorWord>七</errorWord>
      <group>L1_Word</group>
      <groupName>字词问题</groupName>
      <ability>L2_Typo</ability>
      <abilityName>字词错误</abilityName>
      <candidateList>
        <item>七条</item>
      </candidateList>
      <explain/>
      <paraID>298A869D</paraID>
      <start>100</start>
      <end>101</end>
      <status>ignored</status>
      <modifiedWord/>
      <trackRevisions>false</trackRevisions>
    </reviewItem>
    <reviewItem>
      <errorID>e1d5b51d-df20-48a7-8ef2-7d1f1200bf06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1C0D9FA2</paraID>
      <start>12</start>
      <end>14</end>
      <status>ignored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5891937-1D14-4292-BDFB-3A6F34AEF0E0}">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3063</TotalTime>
  <Pages>74</Pages>
  <Words>6604</Words>
  <Characters>37649</Characters>
  <Application>Microsoft Office Word</Application>
  <DocSecurity>0</DocSecurity>
  <Lines>313</Lines>
  <Paragraphs>88</Paragraphs>
  <ScaleCrop>false</ScaleCrop>
  <Company/>
  <LinksUpToDate>false</LinksUpToDate>
  <CharactersWithSpaces>44165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 I</cp:lastModifiedBy>
  <cp:revision>496</cp:revision>
  <cp:lastPrinted>2026-10-16T01:03:00Z</cp:lastPrinted>
  <dcterms:created xsi:type="dcterms:W3CDTF">2026-01-23T05:19:00Z</dcterms:created>
  <dcterms:modified xsi:type="dcterms:W3CDTF">2026-10-19T09:04:00Z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eyJoZGlkIjoiNjdkYzUyMWQ2YWRmOTYxZmZiOTM1OGUwNTJmNTdlNWUiLCJ1c2VySWQiOiI0NDg2MzI0ODAifQ==</vt:lpwstr>
  </property>
  <property fmtid="{D5CDD505-2E9C-101B-9397-08002B2CF9AE}" pid="4" name="ICV">
    <vt:lpwstr>3C559ACFB4CF447FB4C7DDE7DCABE78E_12</vt:lpwstr>
  </property>
</Properties>
</file>