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440" w:lineRule="exact"/>
        <w:jc w:val="center"/>
        <w:textAlignment w:val="baseline"/>
        <w:rPr>
          <w:rStyle w:val="6"/>
          <w:rFonts w:hint="eastAsia" w:ascii="宋体" w:hAnsi="宋体"/>
          <w:b/>
          <w:bCs/>
          <w:i w:val="0"/>
          <w:caps w:val="0"/>
          <w:color w:val="auto"/>
          <w:spacing w:val="0"/>
          <w:w w:val="100"/>
          <w:kern w:val="0"/>
          <w:sz w:val="21"/>
          <w:szCs w:val="21"/>
          <w:highlight w:val="none"/>
          <w:lang w:val="en-US" w:eastAsia="zh-CN" w:bidi="ar-SA"/>
        </w:rPr>
      </w:pPr>
      <w:r>
        <w:rPr>
          <w:rStyle w:val="6"/>
          <w:rFonts w:hint="eastAsia" w:ascii="宋体" w:hAnsi="宋体"/>
          <w:b/>
          <w:bCs/>
          <w:i w:val="0"/>
          <w:caps w:val="0"/>
          <w:color w:val="auto"/>
          <w:spacing w:val="0"/>
          <w:w w:val="100"/>
          <w:kern w:val="0"/>
          <w:sz w:val="21"/>
          <w:szCs w:val="21"/>
          <w:highlight w:val="none"/>
          <w:lang w:val="en-US" w:eastAsia="zh-CN" w:bidi="ar-SA"/>
        </w:rPr>
        <w:t>郑州市生态环境局巩义分局巩义市重点区域空气质量监测网络维护及数据研判分析项目</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440" w:lineRule="exact"/>
        <w:jc w:val="center"/>
        <w:textAlignment w:val="baseline"/>
        <w:rPr>
          <w:rStyle w:val="6"/>
          <w:rFonts w:hint="eastAsia" w:ascii="宋体" w:hAnsi="宋体"/>
          <w:b/>
          <w:bCs/>
          <w:i w:val="0"/>
          <w:caps w:val="0"/>
          <w:color w:val="auto"/>
          <w:spacing w:val="0"/>
          <w:w w:val="100"/>
          <w:kern w:val="0"/>
          <w:sz w:val="21"/>
          <w:szCs w:val="21"/>
          <w:highlight w:val="none"/>
          <w:lang w:val="en-US" w:eastAsia="zh-CN" w:bidi="ar-SA"/>
        </w:rPr>
      </w:pPr>
      <w:r>
        <w:rPr>
          <w:rStyle w:val="6"/>
          <w:rFonts w:hint="eastAsia" w:ascii="宋体" w:hAnsi="宋体"/>
          <w:b/>
          <w:bCs/>
          <w:i w:val="0"/>
          <w:caps w:val="0"/>
          <w:color w:val="auto"/>
          <w:spacing w:val="0"/>
          <w:w w:val="100"/>
          <w:kern w:val="0"/>
          <w:sz w:val="21"/>
          <w:szCs w:val="21"/>
          <w:highlight w:val="none"/>
          <w:lang w:val="en-US" w:eastAsia="zh-CN" w:bidi="ar-SA"/>
        </w:rPr>
        <w:t>招标公告</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本采购项目</w:t>
      </w:r>
      <w:r>
        <w:rPr>
          <w:rStyle w:val="6"/>
          <w:rFonts w:hint="eastAsia" w:ascii="宋体" w:hAnsi="宋体"/>
          <w:b w:val="0"/>
          <w:i w:val="0"/>
          <w:caps w:val="0"/>
          <w:color w:val="auto"/>
          <w:spacing w:val="0"/>
          <w:w w:val="100"/>
          <w:kern w:val="0"/>
          <w:sz w:val="21"/>
          <w:szCs w:val="21"/>
          <w:highlight w:val="none"/>
          <w:lang w:val="en-US" w:eastAsia="zh-CN" w:bidi="ar-SA"/>
        </w:rPr>
        <w:t>郑州市生态环境局巩义分局巩义市重点区域空气质量监测网络维护及数据研判分析项目</w:t>
      </w:r>
      <w:r>
        <w:rPr>
          <w:rStyle w:val="6"/>
          <w:rFonts w:ascii="宋体" w:hAnsi="宋体"/>
          <w:b w:val="0"/>
          <w:i w:val="0"/>
          <w:caps w:val="0"/>
          <w:color w:val="auto"/>
          <w:spacing w:val="0"/>
          <w:w w:val="100"/>
          <w:kern w:val="0"/>
          <w:sz w:val="21"/>
          <w:szCs w:val="21"/>
          <w:highlight w:val="none"/>
          <w:lang w:val="en-US" w:eastAsia="zh-CN" w:bidi="ar-SA"/>
        </w:rPr>
        <w:t>，采购人为郑州市生态环境局巩义分局，项目资金来自财政资金。项目已具备采购条件，现委托</w:t>
      </w:r>
      <w:r>
        <w:rPr>
          <w:rStyle w:val="6"/>
          <w:rFonts w:hint="eastAsia" w:ascii="宋体" w:hAnsi="宋体"/>
          <w:b w:val="0"/>
          <w:i w:val="0"/>
          <w:caps w:val="0"/>
          <w:color w:val="auto"/>
          <w:spacing w:val="0"/>
          <w:w w:val="100"/>
          <w:kern w:val="0"/>
          <w:sz w:val="21"/>
          <w:szCs w:val="21"/>
          <w:highlight w:val="none"/>
          <w:lang w:val="en-US" w:eastAsia="zh-CN" w:bidi="ar-SA"/>
        </w:rPr>
        <w:t>智博国际工程咨询有限公司</w:t>
      </w:r>
      <w:r>
        <w:rPr>
          <w:rStyle w:val="6"/>
          <w:rFonts w:ascii="宋体" w:hAnsi="宋体"/>
          <w:b w:val="0"/>
          <w:i w:val="0"/>
          <w:caps w:val="0"/>
          <w:color w:val="auto"/>
          <w:spacing w:val="0"/>
          <w:w w:val="100"/>
          <w:kern w:val="0"/>
          <w:sz w:val="21"/>
          <w:szCs w:val="21"/>
          <w:highlight w:val="none"/>
          <w:lang w:val="en-US" w:eastAsia="zh-CN" w:bidi="ar-SA"/>
        </w:rPr>
        <w:t>对该项目进行公开招标采购。</w:t>
      </w:r>
    </w:p>
    <w:p>
      <w:pPr>
        <w:keepNext w:val="0"/>
        <w:keepLines w:val="0"/>
        <w:pageBreakBefore w:val="0"/>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b w:val="0"/>
          <w:i w:val="0"/>
          <w:caps w:val="0"/>
          <w:color w:val="auto"/>
          <w:spacing w:val="0"/>
          <w:w w:val="100"/>
          <w:kern w:val="2"/>
          <w:sz w:val="21"/>
          <w:szCs w:val="21"/>
          <w:highlight w:val="none"/>
          <w:lang w:val="en-US" w:eastAsia="zh-CN" w:bidi="ar-SA"/>
        </w:rPr>
      </w:pPr>
      <w:bookmarkStart w:id="0" w:name="_Toc23510"/>
      <w:bookmarkStart w:id="1" w:name="_Toc1903"/>
      <w:bookmarkStart w:id="2" w:name="_Toc29139"/>
      <w:r>
        <w:rPr>
          <w:rStyle w:val="6"/>
          <w:rFonts w:ascii="宋体" w:hAnsi="宋体"/>
          <w:b w:val="0"/>
          <w:i w:val="0"/>
          <w:caps w:val="0"/>
          <w:color w:val="auto"/>
          <w:spacing w:val="0"/>
          <w:w w:val="100"/>
          <w:kern w:val="2"/>
          <w:sz w:val="21"/>
          <w:szCs w:val="21"/>
          <w:highlight w:val="none"/>
          <w:lang w:val="en-US" w:eastAsia="zh-CN" w:bidi="ar-SA"/>
        </w:rPr>
        <w:t>一、</w:t>
      </w:r>
      <w:r>
        <w:rPr>
          <w:rStyle w:val="6"/>
          <w:rFonts w:ascii="宋体" w:hAnsi="宋体" w:cs="宋体"/>
          <w:b/>
          <w:bCs/>
          <w:i w:val="0"/>
          <w:caps w:val="0"/>
          <w:color w:val="auto"/>
          <w:spacing w:val="0"/>
          <w:w w:val="100"/>
          <w:kern w:val="2"/>
          <w:sz w:val="21"/>
          <w:szCs w:val="21"/>
          <w:highlight w:val="none"/>
          <w:lang w:val="en-US" w:eastAsia="zh-CN" w:bidi="ar-SA"/>
        </w:rPr>
        <w:t>项目基本概况</w:t>
      </w:r>
      <w:bookmarkEnd w:id="0"/>
      <w:bookmarkEnd w:id="1"/>
      <w:bookmarkEnd w:id="2"/>
      <w:r>
        <w:rPr>
          <w:rStyle w:val="6"/>
          <w:rFonts w:ascii="宋体" w:hAnsi="宋体" w:cs="宋体"/>
          <w:b/>
          <w:bCs/>
          <w:i w:val="0"/>
          <w:caps w:val="0"/>
          <w:color w:val="auto"/>
          <w:spacing w:val="0"/>
          <w:w w:val="100"/>
          <w:kern w:val="2"/>
          <w:sz w:val="21"/>
          <w:szCs w:val="21"/>
          <w:highlight w:val="none"/>
          <w:lang w:val="en-US" w:eastAsia="zh-CN" w:bidi="ar-SA"/>
        </w:rPr>
        <w:tab/>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1.项目名称：</w:t>
      </w:r>
      <w:r>
        <w:rPr>
          <w:rStyle w:val="6"/>
          <w:rFonts w:hint="eastAsia" w:ascii="宋体" w:hAnsi="宋体"/>
          <w:b w:val="0"/>
          <w:i w:val="0"/>
          <w:caps w:val="0"/>
          <w:color w:val="auto"/>
          <w:spacing w:val="0"/>
          <w:w w:val="100"/>
          <w:kern w:val="0"/>
          <w:sz w:val="21"/>
          <w:szCs w:val="21"/>
          <w:highlight w:val="none"/>
          <w:lang w:val="en-US" w:eastAsia="zh-CN" w:bidi="ar-SA"/>
        </w:rPr>
        <w:t>郑州市生态环境局巩义分局巩义市重点区域空气质量监测网络维护及数据研判分析项目</w:t>
      </w:r>
      <w:r>
        <w:rPr>
          <w:rStyle w:val="6"/>
          <w:rFonts w:ascii="宋体" w:hAnsi="宋体"/>
          <w:b w:val="0"/>
          <w:i w:val="0"/>
          <w:caps w:val="0"/>
          <w:color w:val="auto"/>
          <w:spacing w:val="0"/>
          <w:w w:val="100"/>
          <w:kern w:val="0"/>
          <w:sz w:val="21"/>
          <w:szCs w:val="21"/>
          <w:highlight w:val="none"/>
          <w:lang w:val="en-US" w:eastAsia="zh-CN" w:bidi="ar-SA"/>
        </w:rPr>
        <w:t>；</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2.采购编号：巩财公开采购-2023-85；</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3.采购方式：公开招标；</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4.预算金额：3</w:t>
      </w:r>
      <w:r>
        <w:rPr>
          <w:rStyle w:val="6"/>
          <w:rFonts w:hint="eastAsia" w:ascii="宋体" w:hAnsi="宋体"/>
          <w:b w:val="0"/>
          <w:i w:val="0"/>
          <w:caps w:val="0"/>
          <w:color w:val="auto"/>
          <w:spacing w:val="0"/>
          <w:w w:val="100"/>
          <w:kern w:val="0"/>
          <w:sz w:val="21"/>
          <w:szCs w:val="21"/>
          <w:highlight w:val="none"/>
          <w:lang w:val="en-US" w:eastAsia="zh-CN" w:bidi="ar-SA"/>
        </w:rPr>
        <w:t>25</w:t>
      </w:r>
      <w:r>
        <w:rPr>
          <w:rStyle w:val="6"/>
          <w:rFonts w:ascii="宋体" w:hAnsi="宋体"/>
          <w:b w:val="0"/>
          <w:i w:val="0"/>
          <w:caps w:val="0"/>
          <w:color w:val="auto"/>
          <w:spacing w:val="0"/>
          <w:w w:val="100"/>
          <w:kern w:val="0"/>
          <w:sz w:val="21"/>
          <w:szCs w:val="21"/>
          <w:highlight w:val="none"/>
          <w:lang w:val="en-US" w:eastAsia="zh-CN" w:bidi="ar-SA"/>
        </w:rPr>
        <w:t>0000.00元；</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630" w:firstLineChars="3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最高限价：3</w:t>
      </w:r>
      <w:r>
        <w:rPr>
          <w:rStyle w:val="6"/>
          <w:rFonts w:hint="eastAsia" w:ascii="宋体" w:hAnsi="宋体"/>
          <w:b w:val="0"/>
          <w:i w:val="0"/>
          <w:caps w:val="0"/>
          <w:color w:val="auto"/>
          <w:spacing w:val="0"/>
          <w:w w:val="100"/>
          <w:kern w:val="0"/>
          <w:sz w:val="21"/>
          <w:szCs w:val="21"/>
          <w:highlight w:val="none"/>
          <w:lang w:val="en-US" w:eastAsia="zh-CN" w:bidi="ar-SA"/>
        </w:rPr>
        <w:t>25</w:t>
      </w:r>
      <w:r>
        <w:rPr>
          <w:rStyle w:val="6"/>
          <w:rFonts w:ascii="宋体" w:hAnsi="宋体"/>
          <w:b w:val="0"/>
          <w:i w:val="0"/>
          <w:caps w:val="0"/>
          <w:color w:val="auto"/>
          <w:spacing w:val="0"/>
          <w:w w:val="100"/>
          <w:kern w:val="0"/>
          <w:sz w:val="21"/>
          <w:szCs w:val="21"/>
          <w:highlight w:val="none"/>
          <w:lang w:val="en-US" w:eastAsia="zh-CN" w:bidi="ar-SA"/>
        </w:rPr>
        <w:t>0000.00元；</w:t>
      </w:r>
    </w:p>
    <w:tbl>
      <w:tblPr>
        <w:tblStyle w:val="4"/>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2"/>
        <w:gridCol w:w="1365"/>
        <w:gridCol w:w="5115"/>
        <w:gridCol w:w="1215"/>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color="auto"/>
              <w:kinsoku/>
              <w:wordWrap/>
              <w:overflowPunct/>
              <w:topLinePunct w:val="0"/>
              <w:autoSpaceDE/>
              <w:autoSpaceDN/>
              <w:bidi w:val="0"/>
              <w:adjustRightInd/>
              <w:snapToGrid w:val="0"/>
              <w:spacing w:before="0" w:beforeAutospacing="0" w:after="0" w:afterAutospacing="0" w:line="440" w:lineRule="exact"/>
              <w:ind w:left="0" w:right="0"/>
              <w:jc w:val="center"/>
              <w:textAlignment w:val="baseline"/>
              <w:rPr>
                <w:rStyle w:val="6"/>
                <w:rFonts w:hint="default" w:ascii="宋体" w:hAnsi="宋体" w:cs="Times New Roman"/>
                <w:b/>
                <w:bCs/>
                <w:i w:val="0"/>
                <w:caps w:val="0"/>
                <w:color w:val="auto"/>
                <w:spacing w:val="0"/>
                <w:w w:val="100"/>
                <w:kern w:val="0"/>
                <w:sz w:val="21"/>
                <w:szCs w:val="21"/>
                <w:highlight w:val="none"/>
                <w:lang w:val="zh-CN" w:eastAsia="zh-CN" w:bidi="ar-SA"/>
              </w:rPr>
            </w:pPr>
            <w:r>
              <w:rPr>
                <w:rStyle w:val="6"/>
                <w:rFonts w:hint="default" w:ascii="宋体" w:hAnsi="宋体" w:cs="Times New Roman"/>
                <w:b/>
                <w:bCs/>
                <w:i w:val="0"/>
                <w:caps w:val="0"/>
                <w:color w:val="auto"/>
                <w:spacing w:val="0"/>
                <w:w w:val="100"/>
                <w:kern w:val="0"/>
                <w:sz w:val="21"/>
                <w:szCs w:val="21"/>
                <w:highlight w:val="none"/>
                <w:lang w:val="zh-CN" w:eastAsia="zh-CN" w:bidi="ar-SA"/>
              </w:rPr>
              <w:t>序号</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color="auto"/>
              <w:kinsoku/>
              <w:wordWrap/>
              <w:overflowPunct/>
              <w:topLinePunct w:val="0"/>
              <w:autoSpaceDE/>
              <w:autoSpaceDN/>
              <w:bidi w:val="0"/>
              <w:adjustRightInd/>
              <w:snapToGrid w:val="0"/>
              <w:spacing w:before="0" w:beforeAutospacing="0" w:after="0" w:afterAutospacing="0" w:line="440" w:lineRule="exact"/>
              <w:ind w:left="0" w:right="0"/>
              <w:jc w:val="center"/>
              <w:textAlignment w:val="baseline"/>
              <w:rPr>
                <w:rStyle w:val="6"/>
                <w:rFonts w:hint="default" w:ascii="宋体" w:hAnsi="宋体" w:cs="Times New Roman"/>
                <w:b/>
                <w:bCs/>
                <w:i w:val="0"/>
                <w:caps w:val="0"/>
                <w:color w:val="auto"/>
                <w:spacing w:val="0"/>
                <w:w w:val="100"/>
                <w:kern w:val="0"/>
                <w:sz w:val="21"/>
                <w:szCs w:val="21"/>
                <w:highlight w:val="none"/>
                <w:lang w:val="zh-CN" w:eastAsia="zh-CN" w:bidi="ar-SA"/>
              </w:rPr>
            </w:pPr>
            <w:r>
              <w:rPr>
                <w:rStyle w:val="6"/>
                <w:rFonts w:hint="default" w:ascii="宋体" w:hAnsi="宋体" w:cs="Times New Roman"/>
                <w:b/>
                <w:bCs/>
                <w:i w:val="0"/>
                <w:caps w:val="0"/>
                <w:color w:val="auto"/>
                <w:spacing w:val="0"/>
                <w:w w:val="100"/>
                <w:kern w:val="0"/>
                <w:sz w:val="21"/>
                <w:szCs w:val="21"/>
                <w:highlight w:val="none"/>
                <w:lang w:val="en-US" w:eastAsia="zh-CN" w:bidi="ar-SA"/>
              </w:rPr>
              <w:t>包号</w:t>
            </w:r>
          </w:p>
        </w:tc>
        <w:tc>
          <w:tcPr>
            <w:tcW w:w="5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color="auto"/>
              <w:kinsoku/>
              <w:wordWrap/>
              <w:overflowPunct/>
              <w:topLinePunct w:val="0"/>
              <w:autoSpaceDE/>
              <w:autoSpaceDN/>
              <w:bidi w:val="0"/>
              <w:adjustRightInd/>
              <w:snapToGrid w:val="0"/>
              <w:spacing w:before="0" w:beforeAutospacing="0" w:after="0" w:afterAutospacing="0" w:line="440" w:lineRule="exact"/>
              <w:ind w:left="0" w:right="0"/>
              <w:jc w:val="center"/>
              <w:textAlignment w:val="baseline"/>
              <w:rPr>
                <w:rStyle w:val="6"/>
                <w:rFonts w:hint="default" w:ascii="宋体" w:hAnsi="宋体" w:cs="Times New Roman"/>
                <w:b/>
                <w:bCs/>
                <w:i w:val="0"/>
                <w:caps w:val="0"/>
                <w:color w:val="auto"/>
                <w:spacing w:val="0"/>
                <w:w w:val="100"/>
                <w:kern w:val="0"/>
                <w:sz w:val="21"/>
                <w:szCs w:val="21"/>
                <w:highlight w:val="none"/>
                <w:lang w:val="zh-CN" w:eastAsia="zh-CN" w:bidi="ar-SA"/>
              </w:rPr>
            </w:pPr>
            <w:r>
              <w:rPr>
                <w:rStyle w:val="6"/>
                <w:rFonts w:hint="default" w:ascii="宋体" w:hAnsi="宋体" w:cs="Times New Roman"/>
                <w:b/>
                <w:bCs/>
                <w:i w:val="0"/>
                <w:caps w:val="0"/>
                <w:color w:val="auto"/>
                <w:spacing w:val="0"/>
                <w:w w:val="100"/>
                <w:kern w:val="0"/>
                <w:sz w:val="21"/>
                <w:szCs w:val="21"/>
                <w:highlight w:val="none"/>
                <w:lang w:val="zh-CN" w:eastAsia="zh-CN" w:bidi="ar-SA"/>
              </w:rPr>
              <w:t>包名称</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color="auto"/>
              <w:kinsoku/>
              <w:wordWrap/>
              <w:overflowPunct/>
              <w:topLinePunct w:val="0"/>
              <w:autoSpaceDE/>
              <w:autoSpaceDN/>
              <w:bidi w:val="0"/>
              <w:adjustRightInd/>
              <w:snapToGrid w:val="0"/>
              <w:spacing w:before="0" w:beforeAutospacing="0" w:after="0" w:afterAutospacing="0" w:line="440" w:lineRule="exact"/>
              <w:ind w:left="0" w:right="0"/>
              <w:jc w:val="center"/>
              <w:textAlignment w:val="baseline"/>
              <w:rPr>
                <w:rStyle w:val="6"/>
                <w:rFonts w:hint="default" w:ascii="宋体" w:hAnsi="宋体" w:cs="Times New Roman"/>
                <w:b/>
                <w:bCs/>
                <w:i w:val="0"/>
                <w:caps w:val="0"/>
                <w:color w:val="auto"/>
                <w:spacing w:val="0"/>
                <w:w w:val="100"/>
                <w:kern w:val="0"/>
                <w:sz w:val="21"/>
                <w:szCs w:val="21"/>
                <w:highlight w:val="none"/>
                <w:lang w:val="zh-CN" w:eastAsia="zh-CN" w:bidi="ar-SA"/>
              </w:rPr>
            </w:pPr>
            <w:r>
              <w:rPr>
                <w:rStyle w:val="6"/>
                <w:rFonts w:hint="default" w:ascii="宋体" w:hAnsi="宋体" w:cs="Times New Roman"/>
                <w:b/>
                <w:bCs/>
                <w:i w:val="0"/>
                <w:caps w:val="0"/>
                <w:color w:val="auto"/>
                <w:spacing w:val="0"/>
                <w:w w:val="100"/>
                <w:kern w:val="0"/>
                <w:sz w:val="21"/>
                <w:szCs w:val="21"/>
                <w:highlight w:val="none"/>
                <w:lang w:val="zh-CN" w:eastAsia="zh-CN" w:bidi="ar-SA"/>
              </w:rPr>
              <w:t>包预算（元）</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color="auto"/>
              <w:kinsoku/>
              <w:wordWrap/>
              <w:overflowPunct/>
              <w:topLinePunct w:val="0"/>
              <w:autoSpaceDE/>
              <w:autoSpaceDN/>
              <w:bidi w:val="0"/>
              <w:adjustRightInd/>
              <w:snapToGrid w:val="0"/>
              <w:spacing w:before="0" w:beforeAutospacing="0" w:after="0" w:afterAutospacing="0" w:line="440" w:lineRule="exact"/>
              <w:ind w:left="0" w:right="0"/>
              <w:jc w:val="center"/>
              <w:textAlignment w:val="baseline"/>
              <w:rPr>
                <w:rStyle w:val="6"/>
                <w:rFonts w:hint="default" w:ascii="宋体" w:hAnsi="宋体" w:cs="Times New Roman"/>
                <w:b/>
                <w:bCs/>
                <w:i w:val="0"/>
                <w:caps w:val="0"/>
                <w:color w:val="auto"/>
                <w:spacing w:val="0"/>
                <w:w w:val="100"/>
                <w:kern w:val="0"/>
                <w:sz w:val="21"/>
                <w:szCs w:val="21"/>
                <w:highlight w:val="none"/>
                <w:lang w:val="zh-CN" w:eastAsia="zh-CN" w:bidi="ar-SA"/>
              </w:rPr>
            </w:pPr>
            <w:r>
              <w:rPr>
                <w:rStyle w:val="6"/>
                <w:rFonts w:hint="default" w:ascii="宋体" w:hAnsi="宋体" w:cs="Times New Roman"/>
                <w:b/>
                <w:bCs/>
                <w:i w:val="0"/>
                <w:caps w:val="0"/>
                <w:color w:val="auto"/>
                <w:spacing w:val="0"/>
                <w:w w:val="100"/>
                <w:kern w:val="0"/>
                <w:sz w:val="21"/>
                <w:szCs w:val="21"/>
                <w:highlight w:val="none"/>
                <w:lang w:val="zh-CN" w:eastAsia="zh-CN" w:bidi="ar-SA"/>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wordWrap/>
              <w:overflowPunct/>
              <w:topLinePunct w:val="0"/>
              <w:bidi w:val="0"/>
              <w:snapToGrid w:val="0"/>
              <w:spacing w:before="0" w:beforeAutospacing="0" w:after="0" w:afterAutospacing="0" w:line="440" w:lineRule="exact"/>
              <w:ind w:left="0" w:right="0"/>
              <w:jc w:val="center"/>
              <w:textAlignment w:val="baseline"/>
              <w:rPr>
                <w:rStyle w:val="6"/>
                <w:rFonts w:hint="default" w:ascii="宋体" w:hAnsi="宋体" w:cs="Times New Roman"/>
                <w:b w:val="0"/>
                <w:i w:val="0"/>
                <w:caps w:val="0"/>
                <w:color w:val="auto"/>
                <w:spacing w:val="0"/>
                <w:w w:val="100"/>
                <w:kern w:val="2"/>
                <w:sz w:val="21"/>
                <w:szCs w:val="21"/>
                <w:highlight w:val="none"/>
                <w:lang w:val="en-US" w:eastAsia="zh-CN" w:bidi="ar-SA"/>
              </w:rPr>
            </w:pPr>
            <w:r>
              <w:rPr>
                <w:rStyle w:val="6"/>
                <w:rFonts w:hint="default" w:ascii="宋体" w:hAnsi="宋体" w:cs="Times New Roman"/>
                <w:b w:val="0"/>
                <w:i w:val="0"/>
                <w:caps w:val="0"/>
                <w:color w:val="auto"/>
                <w:spacing w:val="0"/>
                <w:w w:val="100"/>
                <w:kern w:val="2"/>
                <w:sz w:val="21"/>
                <w:szCs w:val="21"/>
                <w:highlight w:val="none"/>
                <w:lang w:val="en-US" w:eastAsia="zh-CN" w:bidi="ar-SA"/>
              </w:rPr>
              <w:t>1</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wordWrap/>
              <w:overflowPunct/>
              <w:topLinePunct w:val="0"/>
              <w:bidi w:val="0"/>
              <w:snapToGrid w:val="0"/>
              <w:spacing w:before="0" w:beforeAutospacing="0" w:after="0" w:afterAutospacing="0" w:line="440" w:lineRule="exact"/>
              <w:ind w:left="0" w:right="0"/>
              <w:jc w:val="center"/>
              <w:textAlignment w:val="baseline"/>
              <w:rPr>
                <w:rStyle w:val="6"/>
                <w:rFonts w:hint="default" w:ascii="宋体" w:hAnsi="宋体" w:cs="Times New Roman"/>
                <w:b w:val="0"/>
                <w:i w:val="0"/>
                <w:caps w:val="0"/>
                <w:color w:val="auto"/>
                <w:spacing w:val="0"/>
                <w:w w:val="100"/>
                <w:kern w:val="2"/>
                <w:sz w:val="21"/>
                <w:szCs w:val="21"/>
                <w:highlight w:val="none"/>
                <w:lang w:val="en-US" w:eastAsia="zh-CN" w:bidi="ar-SA"/>
              </w:rPr>
            </w:pPr>
            <w:r>
              <w:rPr>
                <w:rStyle w:val="6"/>
                <w:rFonts w:hint="default" w:ascii="宋体" w:hAnsi="宋体" w:cs="Times New Roman"/>
                <w:b w:val="0"/>
                <w:i w:val="0"/>
                <w:caps w:val="0"/>
                <w:color w:val="auto"/>
                <w:spacing w:val="0"/>
                <w:w w:val="100"/>
                <w:kern w:val="2"/>
                <w:sz w:val="21"/>
                <w:szCs w:val="21"/>
                <w:highlight w:val="none"/>
                <w:lang w:val="en-US" w:eastAsia="zh-CN" w:bidi="ar-SA"/>
              </w:rPr>
              <w:t>巩财公开采购-2023-85</w:t>
            </w:r>
          </w:p>
        </w:tc>
        <w:tc>
          <w:tcPr>
            <w:tcW w:w="5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wordWrap/>
              <w:overflowPunct/>
              <w:topLinePunct w:val="0"/>
              <w:bidi w:val="0"/>
              <w:snapToGrid w:val="0"/>
              <w:spacing w:before="0" w:beforeAutospacing="0" w:after="0" w:afterAutospacing="0" w:line="440" w:lineRule="exact"/>
              <w:ind w:left="0" w:right="0"/>
              <w:jc w:val="center"/>
              <w:textAlignment w:val="baseline"/>
              <w:rPr>
                <w:rStyle w:val="6"/>
                <w:rFonts w:hint="default" w:ascii="宋体" w:hAnsi="宋体" w:cs="Times New Roman"/>
                <w:b w:val="0"/>
                <w:i w:val="0"/>
                <w:caps w:val="0"/>
                <w:color w:val="auto"/>
                <w:spacing w:val="0"/>
                <w:w w:val="100"/>
                <w:kern w:val="2"/>
                <w:sz w:val="21"/>
                <w:szCs w:val="21"/>
                <w:highlight w:val="none"/>
                <w:lang w:val="en-US" w:eastAsia="zh-CN" w:bidi="ar-SA"/>
              </w:rPr>
            </w:pPr>
            <w:r>
              <w:rPr>
                <w:rStyle w:val="6"/>
                <w:rFonts w:hint="default" w:ascii="宋体" w:hAnsi="宋体" w:cs="Times New Roman"/>
                <w:b w:val="0"/>
                <w:i w:val="0"/>
                <w:caps w:val="0"/>
                <w:color w:val="auto"/>
                <w:spacing w:val="0"/>
                <w:w w:val="100"/>
                <w:kern w:val="2"/>
                <w:sz w:val="21"/>
                <w:szCs w:val="21"/>
                <w:highlight w:val="none"/>
                <w:lang w:val="en-US" w:eastAsia="zh-CN" w:bidi="ar-SA"/>
              </w:rPr>
              <w:t>郑州市生态环境局巩义分局巩义市重点区域空气质量监测网络维护及数据研判分析项目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wordWrap/>
              <w:overflowPunct/>
              <w:topLinePunct w:val="0"/>
              <w:bidi w:val="0"/>
              <w:snapToGrid w:val="0"/>
              <w:spacing w:before="0" w:beforeAutospacing="0" w:after="0" w:afterAutospacing="0" w:line="440" w:lineRule="exact"/>
              <w:ind w:left="0" w:right="0"/>
              <w:jc w:val="center"/>
              <w:textAlignment w:val="baseline"/>
              <w:rPr>
                <w:rStyle w:val="6"/>
                <w:rFonts w:hint="default" w:ascii="宋体" w:hAnsi="宋体" w:cs="Times New Roman"/>
                <w:b w:val="0"/>
                <w:i w:val="0"/>
                <w:caps w:val="0"/>
                <w:color w:val="auto"/>
                <w:spacing w:val="0"/>
                <w:w w:val="100"/>
                <w:kern w:val="2"/>
                <w:sz w:val="21"/>
                <w:szCs w:val="21"/>
                <w:highlight w:val="none"/>
                <w:lang w:val="en-US" w:eastAsia="zh-CN" w:bidi="ar-SA"/>
              </w:rPr>
            </w:pPr>
            <w:r>
              <w:rPr>
                <w:rStyle w:val="6"/>
                <w:rFonts w:hint="default" w:ascii="宋体" w:hAnsi="宋体"/>
                <w:b w:val="0"/>
                <w:i w:val="0"/>
                <w:caps w:val="0"/>
                <w:color w:val="auto"/>
                <w:spacing w:val="0"/>
                <w:w w:val="100"/>
                <w:kern w:val="0"/>
                <w:sz w:val="21"/>
                <w:szCs w:val="21"/>
                <w:highlight w:val="none"/>
                <w:lang w:val="en-US" w:eastAsia="zh-CN" w:bidi="ar-SA"/>
              </w:rPr>
              <w:t>3</w:t>
            </w:r>
            <w:r>
              <w:rPr>
                <w:rStyle w:val="6"/>
                <w:rFonts w:hint="eastAsia" w:ascii="宋体" w:hAnsi="宋体"/>
                <w:b w:val="0"/>
                <w:i w:val="0"/>
                <w:caps w:val="0"/>
                <w:color w:val="auto"/>
                <w:spacing w:val="0"/>
                <w:w w:val="100"/>
                <w:kern w:val="0"/>
                <w:sz w:val="21"/>
                <w:szCs w:val="21"/>
                <w:highlight w:val="none"/>
                <w:lang w:val="en-US" w:eastAsia="zh-CN" w:bidi="ar-SA"/>
              </w:rPr>
              <w:t>25</w:t>
            </w:r>
            <w:r>
              <w:rPr>
                <w:rStyle w:val="6"/>
                <w:rFonts w:hint="default" w:ascii="宋体" w:hAnsi="宋体"/>
                <w:b w:val="0"/>
                <w:i w:val="0"/>
                <w:caps w:val="0"/>
                <w:color w:val="auto"/>
                <w:spacing w:val="0"/>
                <w:w w:val="100"/>
                <w:kern w:val="0"/>
                <w:sz w:val="21"/>
                <w:szCs w:val="21"/>
                <w:highlight w:val="none"/>
                <w:lang w:val="en-US" w:eastAsia="zh-CN" w:bidi="ar-SA"/>
              </w:rPr>
              <w:t>0000.00</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wordWrap/>
              <w:overflowPunct/>
              <w:topLinePunct w:val="0"/>
              <w:bidi w:val="0"/>
              <w:snapToGrid w:val="0"/>
              <w:spacing w:before="0" w:beforeAutospacing="0" w:after="0" w:afterAutospacing="0" w:line="440" w:lineRule="exact"/>
              <w:ind w:left="0" w:right="0"/>
              <w:jc w:val="center"/>
              <w:textAlignment w:val="baseline"/>
              <w:rPr>
                <w:rStyle w:val="6"/>
                <w:rFonts w:hint="default" w:ascii="宋体" w:hAnsi="宋体" w:cs="Times New Roman"/>
                <w:b w:val="0"/>
                <w:i w:val="0"/>
                <w:caps w:val="0"/>
                <w:color w:val="auto"/>
                <w:spacing w:val="0"/>
                <w:w w:val="100"/>
                <w:kern w:val="2"/>
                <w:sz w:val="21"/>
                <w:szCs w:val="21"/>
                <w:highlight w:val="none"/>
                <w:lang w:val="en-US" w:eastAsia="zh-CN" w:bidi="ar-SA"/>
              </w:rPr>
            </w:pPr>
            <w:r>
              <w:rPr>
                <w:rStyle w:val="6"/>
                <w:rFonts w:hint="default" w:ascii="宋体" w:hAnsi="宋体"/>
                <w:b w:val="0"/>
                <w:i w:val="0"/>
                <w:caps w:val="0"/>
                <w:color w:val="auto"/>
                <w:spacing w:val="0"/>
                <w:w w:val="100"/>
                <w:kern w:val="0"/>
                <w:sz w:val="21"/>
                <w:szCs w:val="21"/>
                <w:highlight w:val="none"/>
                <w:lang w:val="en-US" w:eastAsia="zh-CN" w:bidi="ar-SA"/>
              </w:rPr>
              <w:t>3</w:t>
            </w:r>
            <w:r>
              <w:rPr>
                <w:rStyle w:val="6"/>
                <w:rFonts w:hint="eastAsia" w:ascii="宋体" w:hAnsi="宋体"/>
                <w:b w:val="0"/>
                <w:i w:val="0"/>
                <w:caps w:val="0"/>
                <w:color w:val="auto"/>
                <w:spacing w:val="0"/>
                <w:w w:val="100"/>
                <w:kern w:val="0"/>
                <w:sz w:val="21"/>
                <w:szCs w:val="21"/>
                <w:highlight w:val="none"/>
                <w:lang w:val="en-US" w:eastAsia="zh-CN" w:bidi="ar-SA"/>
              </w:rPr>
              <w:t>25</w:t>
            </w:r>
            <w:r>
              <w:rPr>
                <w:rStyle w:val="6"/>
                <w:rFonts w:hint="default" w:ascii="宋体" w:hAnsi="宋体"/>
                <w:b w:val="0"/>
                <w:i w:val="0"/>
                <w:caps w:val="0"/>
                <w:color w:val="auto"/>
                <w:spacing w:val="0"/>
                <w:w w:val="100"/>
                <w:kern w:val="0"/>
                <w:sz w:val="21"/>
                <w:szCs w:val="21"/>
                <w:highlight w:val="none"/>
                <w:lang w:val="en-US" w:eastAsia="zh-CN" w:bidi="ar-SA"/>
              </w:rPr>
              <w:t>0000.00</w:t>
            </w:r>
          </w:p>
        </w:tc>
      </w:tr>
    </w:tbl>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5.采购需求（包括但不限于标的的名称、数量、简要技术需求或服务要求等）</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1"/>
          <w:w w:val="100"/>
          <w:kern w:val="2"/>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5.1项目概况:</w:t>
      </w:r>
      <w:r>
        <w:rPr>
          <w:rStyle w:val="6"/>
          <w:rFonts w:hint="eastAsia" w:ascii="宋体" w:hAnsi="宋体"/>
          <w:b w:val="0"/>
          <w:i w:val="0"/>
          <w:caps w:val="0"/>
          <w:color w:val="auto"/>
          <w:spacing w:val="0"/>
          <w:w w:val="100"/>
          <w:kern w:val="0"/>
          <w:sz w:val="21"/>
          <w:szCs w:val="21"/>
          <w:highlight w:val="none"/>
          <w:lang w:val="en-US" w:eastAsia="zh-CN" w:bidi="ar-SA"/>
        </w:rPr>
        <w:t>郑州市生态环境局巩义分局巩义市重点区域空气质量监测网络维护及数据研判分析项目主要服务内容为大气污染技术咨询服务，微型站运维及微型站软件维护、升级，巩义市空气质量在线监测系统平台维护、升级，VOC走航等</w:t>
      </w:r>
      <w:r>
        <w:rPr>
          <w:rStyle w:val="6"/>
          <w:rFonts w:ascii="宋体" w:hAnsi="宋体"/>
          <w:b w:val="0"/>
          <w:i w:val="0"/>
          <w:caps w:val="0"/>
          <w:color w:val="auto"/>
          <w:spacing w:val="-1"/>
          <w:w w:val="100"/>
          <w:kern w:val="2"/>
          <w:sz w:val="21"/>
          <w:szCs w:val="21"/>
          <w:highlight w:val="none"/>
          <w:lang w:val="en-US" w:eastAsia="zh-CN" w:bidi="ar-SA"/>
        </w:rPr>
        <w:t>。</w:t>
      </w:r>
      <w:r>
        <w:rPr>
          <w:rStyle w:val="6"/>
          <w:rFonts w:hint="eastAsia" w:ascii="宋体" w:hAnsi="宋体"/>
          <w:b w:val="0"/>
          <w:i w:val="0"/>
          <w:caps w:val="0"/>
          <w:color w:val="auto"/>
          <w:spacing w:val="-1"/>
          <w:w w:val="100"/>
          <w:kern w:val="2"/>
          <w:sz w:val="21"/>
          <w:szCs w:val="21"/>
          <w:highlight w:val="none"/>
          <w:lang w:val="en-US" w:eastAsia="zh-CN" w:bidi="ar-SA"/>
        </w:rPr>
        <w:t>（具体内容详见第五章采购项目需求及技术要求）；</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5.2项目服务地点：巩义市境内；</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w:t>
      </w:r>
      <w:r>
        <w:rPr>
          <w:rStyle w:val="6"/>
          <w:rFonts w:hint="eastAsia" w:ascii="宋体" w:hAnsi="宋体"/>
          <w:b w:val="0"/>
          <w:i w:val="0"/>
          <w:caps w:val="0"/>
          <w:color w:val="auto"/>
          <w:spacing w:val="0"/>
          <w:w w:val="100"/>
          <w:kern w:val="0"/>
          <w:sz w:val="21"/>
          <w:szCs w:val="21"/>
          <w:highlight w:val="none"/>
          <w:lang w:val="en-US" w:eastAsia="zh-CN" w:bidi="ar-SA"/>
        </w:rPr>
        <w:t>3</w:t>
      </w:r>
      <w:r>
        <w:rPr>
          <w:rStyle w:val="6"/>
          <w:rFonts w:ascii="宋体" w:hAnsi="宋体"/>
          <w:b w:val="0"/>
          <w:i w:val="0"/>
          <w:caps w:val="0"/>
          <w:color w:val="auto"/>
          <w:spacing w:val="0"/>
          <w:w w:val="100"/>
          <w:kern w:val="0"/>
          <w:sz w:val="21"/>
          <w:szCs w:val="21"/>
          <w:highlight w:val="none"/>
          <w:lang w:val="en-US" w:eastAsia="zh-CN" w:bidi="ar-SA"/>
        </w:rPr>
        <w:t>合同履行期限：</w:t>
      </w:r>
      <w:r>
        <w:rPr>
          <w:rStyle w:val="6"/>
          <w:rFonts w:hint="eastAsia" w:ascii="宋体" w:hAnsi="宋体"/>
          <w:b w:val="0"/>
          <w:i w:val="0"/>
          <w:caps w:val="0"/>
          <w:color w:val="auto"/>
          <w:spacing w:val="0"/>
          <w:w w:val="100"/>
          <w:kern w:val="0"/>
          <w:sz w:val="21"/>
          <w:szCs w:val="21"/>
          <w:highlight w:val="none"/>
          <w:lang w:val="en-US" w:eastAsia="zh-CN" w:bidi="ar-SA"/>
        </w:rPr>
        <w:t>自签订合同之日起至2024年11月09日</w:t>
      </w:r>
      <w:r>
        <w:rPr>
          <w:rStyle w:val="6"/>
          <w:rFonts w:ascii="宋体" w:hAnsi="宋体"/>
          <w:b w:val="0"/>
          <w:i w:val="0"/>
          <w:caps w:val="0"/>
          <w:color w:val="auto"/>
          <w:spacing w:val="0"/>
          <w:w w:val="100"/>
          <w:kern w:val="0"/>
          <w:sz w:val="21"/>
          <w:szCs w:val="21"/>
          <w:highlight w:val="none"/>
          <w:lang w:val="en-US" w:eastAsia="zh-CN" w:bidi="ar-SA"/>
        </w:rPr>
        <w:t>；</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w:t>
      </w:r>
      <w:r>
        <w:rPr>
          <w:rStyle w:val="6"/>
          <w:rFonts w:hint="eastAsia" w:ascii="宋体" w:hAnsi="宋体"/>
          <w:b w:val="0"/>
          <w:i w:val="0"/>
          <w:caps w:val="0"/>
          <w:color w:val="auto"/>
          <w:spacing w:val="0"/>
          <w:w w:val="100"/>
          <w:kern w:val="0"/>
          <w:sz w:val="21"/>
          <w:szCs w:val="21"/>
          <w:highlight w:val="none"/>
          <w:lang w:val="en-US" w:eastAsia="zh-CN" w:bidi="ar-SA"/>
        </w:rPr>
        <w:t>4</w:t>
      </w:r>
      <w:r>
        <w:rPr>
          <w:rStyle w:val="6"/>
          <w:rFonts w:ascii="宋体" w:hAnsi="宋体"/>
          <w:b w:val="0"/>
          <w:i w:val="0"/>
          <w:caps w:val="0"/>
          <w:color w:val="auto"/>
          <w:spacing w:val="0"/>
          <w:w w:val="100"/>
          <w:kern w:val="0"/>
          <w:sz w:val="21"/>
          <w:szCs w:val="21"/>
          <w:highlight w:val="none"/>
          <w:lang w:val="en-US" w:eastAsia="zh-CN" w:bidi="ar-SA"/>
        </w:rPr>
        <w:t>质量要求：合格，符合国家及行业相关标准及要求，并满足采购人的相关要求；</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w:t>
      </w:r>
      <w:r>
        <w:rPr>
          <w:rStyle w:val="6"/>
          <w:rFonts w:hint="eastAsia" w:ascii="宋体" w:hAnsi="宋体"/>
          <w:b w:val="0"/>
          <w:i w:val="0"/>
          <w:caps w:val="0"/>
          <w:color w:val="auto"/>
          <w:spacing w:val="0"/>
          <w:w w:val="100"/>
          <w:kern w:val="0"/>
          <w:sz w:val="21"/>
          <w:szCs w:val="21"/>
          <w:highlight w:val="none"/>
          <w:lang w:val="en-US" w:eastAsia="zh-CN" w:bidi="ar-SA"/>
        </w:rPr>
        <w:t>5</w:t>
      </w:r>
      <w:r>
        <w:rPr>
          <w:rStyle w:val="6"/>
          <w:rFonts w:ascii="宋体" w:hAnsi="宋体"/>
          <w:b w:val="0"/>
          <w:i w:val="0"/>
          <w:caps w:val="0"/>
          <w:color w:val="auto"/>
          <w:spacing w:val="0"/>
          <w:w w:val="100"/>
          <w:kern w:val="0"/>
          <w:sz w:val="21"/>
          <w:szCs w:val="21"/>
          <w:highlight w:val="none"/>
          <w:lang w:val="en-US" w:eastAsia="zh-CN" w:bidi="ar-SA"/>
        </w:rPr>
        <w:t>本项目是否接受联合体投标：否；</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w:t>
      </w:r>
      <w:r>
        <w:rPr>
          <w:rStyle w:val="6"/>
          <w:rFonts w:hint="eastAsia" w:ascii="宋体" w:hAnsi="宋体"/>
          <w:b w:val="0"/>
          <w:i w:val="0"/>
          <w:caps w:val="0"/>
          <w:color w:val="auto"/>
          <w:spacing w:val="0"/>
          <w:w w:val="100"/>
          <w:kern w:val="0"/>
          <w:sz w:val="21"/>
          <w:szCs w:val="21"/>
          <w:highlight w:val="none"/>
          <w:lang w:val="en-US" w:eastAsia="zh-CN" w:bidi="ar-SA"/>
        </w:rPr>
        <w:t>6是否接受进口产品：否；</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0"/>
          <w:sz w:val="21"/>
          <w:szCs w:val="21"/>
          <w:highlight w:val="none"/>
          <w:lang w:val="en-US" w:eastAsia="zh-CN" w:bidi="ar-SA"/>
        </w:rPr>
      </w:pPr>
      <w:r>
        <w:rPr>
          <w:rStyle w:val="6"/>
          <w:rFonts w:hint="eastAsia" w:ascii="宋体" w:hAnsi="宋体"/>
          <w:b w:val="0"/>
          <w:i w:val="0"/>
          <w:caps w:val="0"/>
          <w:color w:val="auto"/>
          <w:spacing w:val="0"/>
          <w:w w:val="100"/>
          <w:kern w:val="0"/>
          <w:sz w:val="21"/>
          <w:szCs w:val="21"/>
          <w:highlight w:val="none"/>
          <w:lang w:val="en-US" w:eastAsia="zh-CN" w:bidi="ar-SA"/>
        </w:rPr>
        <w:t>5.7</w:t>
      </w:r>
      <w:r>
        <w:rPr>
          <w:rStyle w:val="6"/>
          <w:rFonts w:ascii="宋体" w:hAnsi="宋体"/>
          <w:b w:val="0"/>
          <w:i w:val="0"/>
          <w:caps w:val="0"/>
          <w:color w:val="auto"/>
          <w:spacing w:val="0"/>
          <w:w w:val="100"/>
          <w:kern w:val="0"/>
          <w:sz w:val="21"/>
          <w:szCs w:val="21"/>
          <w:highlight w:val="none"/>
          <w:lang w:val="en-US" w:eastAsia="zh-CN" w:bidi="ar-SA"/>
        </w:rPr>
        <w:t>是否为只面向中小企业采购：</w:t>
      </w:r>
      <w:r>
        <w:rPr>
          <w:rStyle w:val="6"/>
          <w:rFonts w:hint="eastAsia" w:ascii="宋体" w:hAnsi="宋体"/>
          <w:b w:val="0"/>
          <w:i w:val="0"/>
          <w:caps w:val="0"/>
          <w:color w:val="auto"/>
          <w:spacing w:val="0"/>
          <w:w w:val="100"/>
          <w:kern w:val="0"/>
          <w:sz w:val="21"/>
          <w:szCs w:val="21"/>
          <w:highlight w:val="none"/>
          <w:lang w:val="en-US" w:eastAsia="zh-CN" w:bidi="ar-SA"/>
        </w:rPr>
        <w:t>否</w:t>
      </w:r>
      <w:r>
        <w:rPr>
          <w:rStyle w:val="6"/>
          <w:rFonts w:ascii="宋体" w:hAnsi="宋体"/>
          <w:b w:val="0"/>
          <w:i w:val="0"/>
          <w:caps w:val="0"/>
          <w:color w:val="auto"/>
          <w:spacing w:val="0"/>
          <w:w w:val="100"/>
          <w:kern w:val="0"/>
          <w:sz w:val="21"/>
          <w:szCs w:val="21"/>
          <w:highlight w:val="none"/>
          <w:lang w:val="en-US" w:eastAsia="zh-CN" w:bidi="ar-SA"/>
        </w:rPr>
        <w:t>；</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b w:val="0"/>
          <w:i w:val="0"/>
          <w:caps w:val="0"/>
          <w:color w:val="auto"/>
          <w:spacing w:val="0"/>
          <w:w w:val="100"/>
          <w:kern w:val="0"/>
          <w:sz w:val="21"/>
          <w:szCs w:val="21"/>
          <w:highlight w:val="none"/>
          <w:lang w:val="en-US" w:eastAsia="zh-CN" w:bidi="ar-SA"/>
        </w:rPr>
      </w:pPr>
      <w:r>
        <w:rPr>
          <w:rStyle w:val="6"/>
          <w:rFonts w:ascii="宋体" w:hAnsi="宋体"/>
          <w:b w:val="0"/>
          <w:i w:val="0"/>
          <w:caps w:val="0"/>
          <w:color w:val="auto"/>
          <w:spacing w:val="0"/>
          <w:w w:val="100"/>
          <w:kern w:val="0"/>
          <w:sz w:val="21"/>
          <w:szCs w:val="21"/>
          <w:highlight w:val="none"/>
          <w:lang w:val="en-US" w:eastAsia="zh-CN" w:bidi="ar-SA"/>
        </w:rPr>
        <w:t>5.</w:t>
      </w:r>
      <w:r>
        <w:rPr>
          <w:rStyle w:val="6"/>
          <w:rFonts w:hint="eastAsia" w:ascii="宋体" w:hAnsi="宋体"/>
          <w:b w:val="0"/>
          <w:i w:val="0"/>
          <w:caps w:val="0"/>
          <w:color w:val="auto"/>
          <w:spacing w:val="0"/>
          <w:w w:val="100"/>
          <w:kern w:val="0"/>
          <w:sz w:val="21"/>
          <w:szCs w:val="21"/>
          <w:highlight w:val="none"/>
          <w:lang w:val="en-US" w:eastAsia="zh-CN" w:bidi="ar-SA"/>
        </w:rPr>
        <w:t>8</w:t>
      </w:r>
      <w:r>
        <w:rPr>
          <w:rStyle w:val="6"/>
          <w:rFonts w:ascii="宋体" w:hAnsi="宋体"/>
          <w:b w:val="0"/>
          <w:i w:val="0"/>
          <w:caps w:val="0"/>
          <w:color w:val="auto"/>
          <w:spacing w:val="0"/>
          <w:w w:val="100"/>
          <w:kern w:val="0"/>
          <w:sz w:val="21"/>
          <w:szCs w:val="21"/>
          <w:highlight w:val="none"/>
          <w:lang w:val="en-US" w:eastAsia="zh-CN" w:bidi="ar-SA"/>
        </w:rPr>
        <w:t>标段划分：本项目划分</w:t>
      </w:r>
      <w:r>
        <w:rPr>
          <w:rFonts w:hint="eastAsia" w:ascii="宋体" w:hAnsi="宋体" w:eastAsia="宋体" w:cs="宋体"/>
          <w:color w:val="auto"/>
          <w:sz w:val="21"/>
          <w:szCs w:val="21"/>
          <w:highlight w:val="none"/>
          <w:u w:val="single"/>
          <w:lang w:val="en-US" w:eastAsia="zh-CN"/>
        </w:rPr>
        <w:t xml:space="preserve"> 1 </w:t>
      </w:r>
      <w:r>
        <w:rPr>
          <w:rStyle w:val="6"/>
          <w:rFonts w:ascii="宋体" w:hAnsi="宋体"/>
          <w:b w:val="0"/>
          <w:i w:val="0"/>
          <w:caps w:val="0"/>
          <w:color w:val="auto"/>
          <w:spacing w:val="0"/>
          <w:w w:val="100"/>
          <w:kern w:val="0"/>
          <w:sz w:val="21"/>
          <w:szCs w:val="21"/>
          <w:highlight w:val="none"/>
          <w:lang w:val="en-US" w:eastAsia="zh-CN" w:bidi="ar-SA"/>
        </w:rPr>
        <w:t>个标段</w:t>
      </w:r>
      <w:r>
        <w:rPr>
          <w:rStyle w:val="6"/>
          <w:rFonts w:hint="eastAsia" w:ascii="宋体" w:hAnsi="宋体"/>
          <w:b w:val="0"/>
          <w:i w:val="0"/>
          <w:caps w:val="0"/>
          <w:color w:val="auto"/>
          <w:spacing w:val="0"/>
          <w:w w:val="100"/>
          <w:kern w:val="0"/>
          <w:sz w:val="21"/>
          <w:szCs w:val="21"/>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440" w:lineRule="exact"/>
        <w:ind w:left="0" w:right="0" w:firstLine="422" w:firstLineChars="200"/>
        <w:jc w:val="left"/>
        <w:textAlignment w:val="auto"/>
        <w:outlineLvl w:val="1"/>
        <w:rPr>
          <w:color w:val="auto"/>
          <w:highlight w:val="none"/>
          <w:lang w:val="en-US" w:eastAsia="zh-CN"/>
        </w:rPr>
      </w:pPr>
      <w:bookmarkStart w:id="3" w:name="_Toc28000"/>
      <w:r>
        <w:rPr>
          <w:rFonts w:hint="eastAsia" w:ascii="宋体" w:hAnsi="宋体" w:eastAsia="宋体" w:cs="宋体"/>
          <w:b/>
          <w:bCs/>
          <w:color w:val="auto"/>
          <w:sz w:val="21"/>
          <w:szCs w:val="21"/>
          <w:highlight w:val="none"/>
          <w:lang w:eastAsia="zh-CN"/>
        </w:rPr>
        <w:t>采购项目需要落实的政府采购政策：本项目执行节约能源、保护环境、扶持不发达地区和少数民族地区、促进中小企业发展等政府采购政策。</w:t>
      </w:r>
      <w:bookmarkEnd w:id="3"/>
    </w:p>
    <w:p>
      <w:pPr>
        <w:keepNext w:val="0"/>
        <w:keepLines w:val="0"/>
        <w:pageBreakBefore w:val="0"/>
        <w:numPr>
          <w:ilvl w:val="0"/>
          <w:numId w:val="1"/>
        </w:numPr>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cs="宋体"/>
          <w:b/>
          <w:bCs/>
          <w:i w:val="0"/>
          <w:caps w:val="0"/>
          <w:color w:val="auto"/>
          <w:spacing w:val="0"/>
          <w:w w:val="100"/>
          <w:kern w:val="2"/>
          <w:sz w:val="21"/>
          <w:szCs w:val="21"/>
          <w:highlight w:val="none"/>
          <w:lang w:val="en-US" w:eastAsia="zh-CN" w:bidi="ar-SA"/>
        </w:rPr>
      </w:pPr>
      <w:bookmarkStart w:id="4" w:name="_Toc15216"/>
      <w:bookmarkStart w:id="5" w:name="_Toc18317"/>
      <w:bookmarkStart w:id="6" w:name="_Toc15558"/>
      <w:r>
        <w:rPr>
          <w:rStyle w:val="6"/>
          <w:rFonts w:ascii="宋体" w:hAnsi="宋体" w:cs="宋体"/>
          <w:b/>
          <w:bCs/>
          <w:i w:val="0"/>
          <w:caps w:val="0"/>
          <w:color w:val="auto"/>
          <w:spacing w:val="0"/>
          <w:w w:val="100"/>
          <w:kern w:val="2"/>
          <w:sz w:val="21"/>
          <w:szCs w:val="21"/>
          <w:highlight w:val="none"/>
          <w:lang w:val="en-US" w:eastAsia="zh-CN" w:bidi="ar-SA"/>
        </w:rPr>
        <w:t>供应商的资格要求</w:t>
      </w:r>
      <w:bookmarkEnd w:id="4"/>
      <w:bookmarkEnd w:id="5"/>
      <w:bookmarkEnd w:id="6"/>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b w:val="0"/>
          <w:i w:val="0"/>
          <w:caps w:val="0"/>
          <w:color w:val="auto"/>
          <w:spacing w:val="0"/>
          <w:w w:val="100"/>
          <w:kern w:val="0"/>
          <w:sz w:val="21"/>
          <w:szCs w:val="21"/>
          <w:highlight w:val="none"/>
          <w:lang w:val="en-US" w:eastAsia="zh-CN" w:bidi="ar-SA"/>
        </w:rPr>
      </w:pPr>
      <w:r>
        <w:rPr>
          <w:rStyle w:val="6"/>
          <w:rFonts w:hint="eastAsia" w:ascii="宋体" w:hAnsi="宋体"/>
          <w:b w:val="0"/>
          <w:i w:val="0"/>
          <w:caps w:val="0"/>
          <w:color w:val="auto"/>
          <w:spacing w:val="0"/>
          <w:w w:val="100"/>
          <w:kern w:val="0"/>
          <w:sz w:val="21"/>
          <w:szCs w:val="21"/>
          <w:highlight w:val="none"/>
          <w:lang w:val="en-US" w:eastAsia="zh-CN" w:bidi="ar-SA"/>
        </w:rPr>
        <w:t>1.符合《中华人民共和国政府采购法》第二十二条规定的条件：</w:t>
      </w:r>
    </w:p>
    <w:p>
      <w:pPr>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default" w:ascii="宋体" w:hAnsi="宋体"/>
          <w:b w:val="0"/>
          <w:i w:val="0"/>
          <w:caps w:val="0"/>
          <w:color w:val="auto"/>
          <w:spacing w:val="0"/>
          <w:w w:val="100"/>
          <w:kern w:val="0"/>
          <w:sz w:val="21"/>
          <w:szCs w:val="21"/>
          <w:highlight w:val="none"/>
          <w:lang w:val="en-US" w:eastAsia="zh-CN" w:bidi="ar-SA"/>
        </w:rPr>
      </w:pPr>
      <w:r>
        <w:rPr>
          <w:rStyle w:val="6"/>
          <w:rFonts w:hint="eastAsia" w:ascii="宋体" w:hAnsi="宋体"/>
          <w:b w:val="0"/>
          <w:i w:val="0"/>
          <w:caps w:val="0"/>
          <w:color w:val="auto"/>
          <w:spacing w:val="0"/>
          <w:w w:val="100"/>
          <w:kern w:val="0"/>
          <w:sz w:val="21"/>
          <w:szCs w:val="21"/>
          <w:highlight w:val="none"/>
          <w:lang w:val="en-US" w:eastAsia="zh-CN" w:bidi="ar-SA"/>
        </w:rPr>
        <w:t>2.落实政府采购政策满足的资格要求：/；</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0"/>
          <w:sz w:val="21"/>
          <w:szCs w:val="21"/>
          <w:highlight w:val="none"/>
          <w:lang w:val="en-US" w:eastAsia="zh-CN" w:bidi="ar-SA"/>
        </w:rPr>
      </w:pPr>
      <w:r>
        <w:rPr>
          <w:rStyle w:val="6"/>
          <w:rFonts w:hint="eastAsia" w:ascii="宋体" w:hAnsi="宋体" w:eastAsia="宋体" w:cs="Times New Roman"/>
          <w:b w:val="0"/>
          <w:i w:val="0"/>
          <w:caps w:val="0"/>
          <w:color w:val="auto"/>
          <w:spacing w:val="0"/>
          <w:w w:val="100"/>
          <w:kern w:val="0"/>
          <w:sz w:val="21"/>
          <w:szCs w:val="21"/>
          <w:highlight w:val="none"/>
          <w:lang w:val="en-US" w:eastAsia="zh-CN" w:bidi="ar-SA"/>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3.1 供应商具有独立承担民事责任的能力，持有有效的统一社会代码营业执照；</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3.2 根据《关于在政府采购活动中查询及使用信用记录有关问题的通知》 (财库[2016]125号)和（豫财购[2016]15 号）《河南省财政厅关于转发财政部关于在政府采  购活动中查询及使用信用记录有关问题的通知的通知》的规定，采购代理机构将通过“信用中国”网站的“失信被执行人（此项查询以信用中国网站自动链接至中国执行信息公开网的查询结果为准）”和“重大税收违法失信主体”“中国政府采购”网站的“政府采购严重违法失信行为记录名单（指政府采购行政处罚有效期内</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r>
        <w:rPr>
          <w:rFonts w:hint="eastAsia" w:ascii="宋体" w:hAnsi="宋体" w:eastAsia="宋体" w:cs="宋体"/>
          <w:color w:val="auto"/>
          <w:spacing w:val="-3"/>
          <w:sz w:val="21"/>
          <w:szCs w:val="21"/>
          <w:highlight w:val="none"/>
          <w:lang w:eastAsia="zh-CN"/>
        </w:rPr>
        <w:t>；</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08" w:firstLineChars="200"/>
        <w:jc w:val="both"/>
        <w:textAlignment w:val="baseline"/>
        <w:rPr>
          <w:rStyle w:val="6"/>
          <w:rFonts w:hint="eastAsia" w:ascii="宋体" w:hAnsi="宋体" w:eastAsia="宋体" w:cs="Times New Roman"/>
          <w:b w:val="0"/>
          <w:i w:val="0"/>
          <w:caps w:val="0"/>
          <w:color w:val="auto"/>
          <w:spacing w:val="0"/>
          <w:w w:val="100"/>
          <w:kern w:val="0"/>
          <w:sz w:val="21"/>
          <w:szCs w:val="21"/>
          <w:highlight w:val="none"/>
          <w:lang w:val="en-US" w:eastAsia="zh-CN" w:bidi="ar-SA"/>
        </w:rPr>
      </w:pPr>
      <w:r>
        <w:rPr>
          <w:rFonts w:hint="eastAsia" w:ascii="宋体" w:hAnsi="宋体" w:eastAsia="宋体" w:cs="宋体"/>
          <w:color w:val="auto"/>
          <w:spacing w:val="-3"/>
          <w:sz w:val="21"/>
          <w:szCs w:val="21"/>
          <w:highlight w:val="none"/>
        </w:rPr>
        <w:t>3.3 单位负责人为同一人或者存在控股、管理关系的不同单位，不得参加同一项目（提供“国家企业信用信息公示系统”中公示的公司信息、股东或投资人信息截图）</w:t>
      </w:r>
      <w:r>
        <w:rPr>
          <w:rStyle w:val="6"/>
          <w:rFonts w:hint="eastAsia" w:ascii="宋体" w:hAnsi="宋体" w:eastAsia="宋体" w:cs="Times New Roman"/>
          <w:b w:val="0"/>
          <w:i w:val="0"/>
          <w:caps w:val="0"/>
          <w:color w:val="auto"/>
          <w:spacing w:val="0"/>
          <w:w w:val="100"/>
          <w:kern w:val="0"/>
          <w:sz w:val="21"/>
          <w:szCs w:val="21"/>
          <w:highlight w:val="none"/>
          <w:lang w:val="en-US" w:eastAsia="zh-CN" w:bidi="ar-SA"/>
        </w:rPr>
        <w:t>；</w:t>
      </w:r>
    </w:p>
    <w:p>
      <w:pPr>
        <w:keepNext w:val="0"/>
        <w:keepLines w:val="0"/>
        <w:pageBreakBefore w:val="0"/>
        <w:widowControl/>
        <w:shd w:val="clear" w:color="auto"/>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0"/>
          <w:sz w:val="21"/>
          <w:szCs w:val="21"/>
          <w:highlight w:val="none"/>
          <w:lang w:val="en-US" w:eastAsia="zh-CN" w:bidi="ar-SA"/>
        </w:rPr>
      </w:pPr>
      <w:r>
        <w:rPr>
          <w:rStyle w:val="6"/>
          <w:rFonts w:hint="eastAsia" w:ascii="宋体" w:hAnsi="宋体" w:eastAsia="宋体" w:cs="Times New Roman"/>
          <w:b w:val="0"/>
          <w:i w:val="0"/>
          <w:caps w:val="0"/>
          <w:color w:val="auto"/>
          <w:spacing w:val="0"/>
          <w:w w:val="100"/>
          <w:kern w:val="0"/>
          <w:sz w:val="21"/>
          <w:szCs w:val="21"/>
          <w:highlight w:val="none"/>
          <w:lang w:val="en-US" w:eastAsia="zh-CN" w:bidi="ar-SA"/>
        </w:rPr>
        <w:t>3.</w:t>
      </w:r>
      <w:r>
        <w:rPr>
          <w:rStyle w:val="6"/>
          <w:rFonts w:hint="eastAsia" w:ascii="宋体" w:hAnsi="宋体" w:cs="Times New Roman"/>
          <w:b w:val="0"/>
          <w:i w:val="0"/>
          <w:caps w:val="0"/>
          <w:color w:val="auto"/>
          <w:spacing w:val="0"/>
          <w:w w:val="100"/>
          <w:kern w:val="0"/>
          <w:sz w:val="21"/>
          <w:szCs w:val="21"/>
          <w:highlight w:val="none"/>
          <w:lang w:val="en-US" w:eastAsia="zh-CN" w:bidi="ar-SA"/>
        </w:rPr>
        <w:t>4</w:t>
      </w:r>
      <w:r>
        <w:rPr>
          <w:rStyle w:val="6"/>
          <w:rFonts w:hint="eastAsia" w:ascii="宋体" w:hAnsi="宋体" w:eastAsia="宋体" w:cs="Times New Roman"/>
          <w:b w:val="0"/>
          <w:i w:val="0"/>
          <w:caps w:val="0"/>
          <w:color w:val="auto"/>
          <w:spacing w:val="0"/>
          <w:w w:val="100"/>
          <w:kern w:val="0"/>
          <w:sz w:val="21"/>
          <w:szCs w:val="21"/>
          <w:highlight w:val="none"/>
          <w:lang w:val="en-US" w:eastAsia="zh-CN" w:bidi="ar-SA"/>
        </w:rPr>
        <w:t>本次采购不接受联合体投标。</w:t>
      </w:r>
    </w:p>
    <w:p>
      <w:pPr>
        <w:keepNext w:val="0"/>
        <w:keepLines w:val="0"/>
        <w:pageBreakBefore w:val="0"/>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cs="宋体"/>
          <w:b/>
          <w:bCs/>
          <w:i w:val="0"/>
          <w:caps w:val="0"/>
          <w:color w:val="auto"/>
          <w:spacing w:val="0"/>
          <w:w w:val="100"/>
          <w:kern w:val="2"/>
          <w:sz w:val="21"/>
          <w:szCs w:val="21"/>
          <w:highlight w:val="none"/>
          <w:lang w:val="en-US" w:eastAsia="zh-CN" w:bidi="ar-SA"/>
        </w:rPr>
      </w:pPr>
      <w:bookmarkStart w:id="7" w:name="_Toc11642"/>
      <w:bookmarkStart w:id="8" w:name="_Toc29078"/>
      <w:bookmarkStart w:id="9" w:name="_Toc6923"/>
      <w:r>
        <w:rPr>
          <w:rStyle w:val="6"/>
          <w:rFonts w:ascii="宋体" w:hAnsi="宋体" w:cs="宋体"/>
          <w:b/>
          <w:bCs/>
          <w:i w:val="0"/>
          <w:caps w:val="0"/>
          <w:color w:val="auto"/>
          <w:spacing w:val="0"/>
          <w:w w:val="100"/>
          <w:kern w:val="2"/>
          <w:sz w:val="21"/>
          <w:szCs w:val="21"/>
          <w:highlight w:val="none"/>
          <w:lang w:val="en-US" w:eastAsia="zh-CN" w:bidi="ar-SA"/>
        </w:rPr>
        <w:t>三、采购文件获取方式</w:t>
      </w:r>
      <w:bookmarkEnd w:id="7"/>
      <w:bookmarkEnd w:id="8"/>
      <w:bookmarkEnd w:id="9"/>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2"/>
          <w:sz w:val="21"/>
          <w:szCs w:val="21"/>
          <w:highlight w:val="none"/>
          <w:lang w:val="en-US" w:eastAsia="zh-CN" w:bidi="ar-SA"/>
        </w:rPr>
      </w:pPr>
      <w:r>
        <w:rPr>
          <w:rStyle w:val="6"/>
          <w:rFonts w:ascii="宋体" w:hAnsi="宋体"/>
          <w:b w:val="0"/>
          <w:i w:val="0"/>
          <w:caps w:val="0"/>
          <w:color w:val="auto"/>
          <w:spacing w:val="0"/>
          <w:w w:val="100"/>
          <w:kern w:val="2"/>
          <w:sz w:val="21"/>
          <w:szCs w:val="21"/>
          <w:highlight w:val="none"/>
          <w:lang w:val="en-US" w:eastAsia="zh-CN" w:bidi="ar-SA"/>
        </w:rPr>
        <w:t>1.时间：202</w:t>
      </w:r>
      <w:r>
        <w:rPr>
          <w:rStyle w:val="6"/>
          <w:rFonts w:hint="eastAsia" w:ascii="宋体" w:hAnsi="宋体"/>
          <w:b w:val="0"/>
          <w:i w:val="0"/>
          <w:caps w:val="0"/>
          <w:color w:val="auto"/>
          <w:spacing w:val="0"/>
          <w:w w:val="100"/>
          <w:kern w:val="2"/>
          <w:sz w:val="21"/>
          <w:szCs w:val="21"/>
          <w:highlight w:val="none"/>
          <w:lang w:val="en-US" w:eastAsia="zh-CN" w:bidi="ar-SA"/>
        </w:rPr>
        <w:t>3</w:t>
      </w:r>
      <w:r>
        <w:rPr>
          <w:rStyle w:val="6"/>
          <w:rFonts w:ascii="宋体" w:hAnsi="宋体"/>
          <w:b w:val="0"/>
          <w:i w:val="0"/>
          <w:caps w:val="0"/>
          <w:color w:val="auto"/>
          <w:spacing w:val="0"/>
          <w:w w:val="100"/>
          <w:kern w:val="2"/>
          <w:sz w:val="21"/>
          <w:szCs w:val="21"/>
          <w:highlight w:val="none"/>
          <w:lang w:val="en-US" w:eastAsia="zh-CN" w:bidi="ar-SA"/>
        </w:rPr>
        <w:t>年</w:t>
      </w:r>
      <w:r>
        <w:rPr>
          <w:rStyle w:val="6"/>
          <w:rFonts w:hint="eastAsia" w:ascii="宋体" w:hAnsi="宋体"/>
          <w:b w:val="0"/>
          <w:i w:val="0"/>
          <w:caps w:val="0"/>
          <w:color w:val="auto"/>
          <w:spacing w:val="0"/>
          <w:w w:val="100"/>
          <w:kern w:val="2"/>
          <w:sz w:val="21"/>
          <w:szCs w:val="21"/>
          <w:highlight w:val="none"/>
          <w:lang w:val="en-US" w:eastAsia="zh-CN" w:bidi="ar-SA"/>
        </w:rPr>
        <w:t>12</w:t>
      </w:r>
      <w:r>
        <w:rPr>
          <w:rStyle w:val="6"/>
          <w:rFonts w:ascii="宋体" w:hAnsi="宋体"/>
          <w:b w:val="0"/>
          <w:i w:val="0"/>
          <w:caps w:val="0"/>
          <w:color w:val="auto"/>
          <w:spacing w:val="0"/>
          <w:w w:val="100"/>
          <w:kern w:val="2"/>
          <w:sz w:val="21"/>
          <w:szCs w:val="21"/>
          <w:highlight w:val="none"/>
          <w:lang w:val="en-US" w:eastAsia="zh-CN" w:bidi="ar-SA"/>
        </w:rPr>
        <w:t>月</w:t>
      </w:r>
      <w:r>
        <w:rPr>
          <w:rStyle w:val="6"/>
          <w:rFonts w:hint="eastAsia" w:ascii="宋体" w:hAnsi="宋体"/>
          <w:b w:val="0"/>
          <w:i w:val="0"/>
          <w:caps w:val="0"/>
          <w:color w:val="auto"/>
          <w:spacing w:val="0"/>
          <w:w w:val="100"/>
          <w:kern w:val="2"/>
          <w:sz w:val="21"/>
          <w:szCs w:val="21"/>
          <w:highlight w:val="none"/>
          <w:lang w:val="en-US" w:eastAsia="zh-CN" w:bidi="ar-SA"/>
        </w:rPr>
        <w:t>11</w:t>
      </w:r>
      <w:r>
        <w:rPr>
          <w:rStyle w:val="6"/>
          <w:rFonts w:ascii="宋体" w:hAnsi="宋体"/>
          <w:b w:val="0"/>
          <w:i w:val="0"/>
          <w:caps w:val="0"/>
          <w:color w:val="auto"/>
          <w:spacing w:val="0"/>
          <w:w w:val="100"/>
          <w:kern w:val="2"/>
          <w:sz w:val="21"/>
          <w:szCs w:val="21"/>
          <w:highlight w:val="none"/>
          <w:lang w:val="en-US" w:eastAsia="zh-CN" w:bidi="ar-SA"/>
        </w:rPr>
        <w:t>日至202</w:t>
      </w:r>
      <w:r>
        <w:rPr>
          <w:rStyle w:val="6"/>
          <w:rFonts w:hint="eastAsia" w:ascii="宋体" w:hAnsi="宋体"/>
          <w:b w:val="0"/>
          <w:i w:val="0"/>
          <w:caps w:val="0"/>
          <w:color w:val="auto"/>
          <w:spacing w:val="0"/>
          <w:w w:val="100"/>
          <w:kern w:val="2"/>
          <w:sz w:val="21"/>
          <w:szCs w:val="21"/>
          <w:highlight w:val="none"/>
          <w:lang w:val="en-US" w:eastAsia="zh-CN" w:bidi="ar-SA"/>
        </w:rPr>
        <w:t>4</w:t>
      </w:r>
      <w:r>
        <w:rPr>
          <w:rStyle w:val="6"/>
          <w:rFonts w:ascii="宋体" w:hAnsi="宋体"/>
          <w:b w:val="0"/>
          <w:i w:val="0"/>
          <w:caps w:val="0"/>
          <w:color w:val="auto"/>
          <w:spacing w:val="0"/>
          <w:w w:val="100"/>
          <w:kern w:val="2"/>
          <w:sz w:val="21"/>
          <w:szCs w:val="21"/>
          <w:highlight w:val="none"/>
          <w:lang w:val="en-US" w:eastAsia="zh-CN" w:bidi="ar-SA"/>
        </w:rPr>
        <w:t>年</w:t>
      </w:r>
      <w:r>
        <w:rPr>
          <w:rStyle w:val="6"/>
          <w:rFonts w:hint="eastAsia" w:ascii="宋体" w:hAnsi="宋体"/>
          <w:b w:val="0"/>
          <w:i w:val="0"/>
          <w:caps w:val="0"/>
          <w:color w:val="auto"/>
          <w:spacing w:val="0"/>
          <w:w w:val="100"/>
          <w:kern w:val="2"/>
          <w:sz w:val="21"/>
          <w:szCs w:val="21"/>
          <w:highlight w:val="none"/>
          <w:lang w:val="en-US" w:eastAsia="zh-CN" w:bidi="ar-SA"/>
        </w:rPr>
        <w:t>01</w:t>
      </w:r>
      <w:r>
        <w:rPr>
          <w:rStyle w:val="6"/>
          <w:rFonts w:ascii="宋体" w:hAnsi="宋体"/>
          <w:b w:val="0"/>
          <w:i w:val="0"/>
          <w:caps w:val="0"/>
          <w:color w:val="auto"/>
          <w:spacing w:val="0"/>
          <w:w w:val="100"/>
          <w:kern w:val="2"/>
          <w:sz w:val="21"/>
          <w:szCs w:val="21"/>
          <w:highlight w:val="none"/>
          <w:lang w:val="en-US" w:eastAsia="zh-CN" w:bidi="ar-SA"/>
        </w:rPr>
        <w:t>月</w:t>
      </w:r>
      <w:r>
        <w:rPr>
          <w:rStyle w:val="6"/>
          <w:rFonts w:hint="eastAsia" w:ascii="宋体" w:hAnsi="宋体"/>
          <w:b w:val="0"/>
          <w:i w:val="0"/>
          <w:caps w:val="0"/>
          <w:color w:val="auto"/>
          <w:spacing w:val="0"/>
          <w:w w:val="100"/>
          <w:kern w:val="2"/>
          <w:sz w:val="21"/>
          <w:szCs w:val="21"/>
          <w:highlight w:val="none"/>
          <w:lang w:val="en-US" w:eastAsia="zh-CN" w:bidi="ar-SA"/>
        </w:rPr>
        <w:t>02</w:t>
      </w:r>
      <w:r>
        <w:rPr>
          <w:rStyle w:val="6"/>
          <w:rFonts w:ascii="宋体" w:hAnsi="宋体"/>
          <w:b w:val="0"/>
          <w:i w:val="0"/>
          <w:caps w:val="0"/>
          <w:color w:val="auto"/>
          <w:spacing w:val="0"/>
          <w:w w:val="100"/>
          <w:kern w:val="2"/>
          <w:sz w:val="21"/>
          <w:szCs w:val="21"/>
          <w:highlight w:val="none"/>
          <w:lang w:val="en-US" w:eastAsia="zh-CN" w:bidi="ar-SA"/>
        </w:rPr>
        <w:t>日，每天上午00:00至12:00，下午12:00至23:59（北京时间）；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highlight w:val="none"/>
          <w:lang w:eastAsia="zh-CN"/>
        </w:rPr>
      </w:pPr>
      <w:bookmarkStart w:id="10" w:name="_Toc4523"/>
      <w:bookmarkStart w:id="11" w:name="_Toc27863"/>
      <w:r>
        <w:rPr>
          <w:rFonts w:hint="eastAsia" w:ascii="宋体" w:hAnsi="宋体" w:eastAsia="宋体" w:cs="宋体"/>
          <w:color w:val="auto"/>
          <w:spacing w:val="-3"/>
          <w:sz w:val="21"/>
          <w:szCs w:val="21"/>
          <w:highlight w:val="none"/>
        </w:rPr>
        <w:t>2、地点：《巩义市公共资源交易中心网站》进行下载</w:t>
      </w:r>
      <w:r>
        <w:rPr>
          <w:rFonts w:hint="eastAsia" w:ascii="宋体" w:hAnsi="宋体" w:eastAsia="宋体" w:cs="宋体"/>
          <w:color w:val="auto"/>
          <w:spacing w:val="-3"/>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3、方式：须注册成为《巩义市公共资源交易中心网站》会员并下载询价通知书及资料</w:t>
      </w:r>
      <w:r>
        <w:rPr>
          <w:rFonts w:hint="eastAsia" w:ascii="宋体" w:hAnsi="宋体" w:eastAsia="宋体" w:cs="宋体"/>
          <w:color w:val="auto"/>
          <w:spacing w:val="-3"/>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注：获取询价通知书后，供应商请到巩义市公共资源交易中心网站-公共服务-下载专区栏目下载最新版本的响应文件制作工具安装包和签章软件，并使用安装后的最新版本响应文件制作工具制作电子响应文件</w:t>
      </w:r>
      <w:r>
        <w:rPr>
          <w:rFonts w:hint="eastAsia" w:ascii="宋体" w:hAnsi="宋体" w:eastAsia="宋体" w:cs="宋体"/>
          <w:color w:val="auto"/>
          <w:spacing w:val="-3"/>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4、售价：0元</w:t>
      </w:r>
      <w:r>
        <w:rPr>
          <w:rFonts w:hint="eastAsia" w:ascii="宋体" w:hAnsi="宋体" w:eastAsia="宋体" w:cs="宋体"/>
          <w:color w:val="auto"/>
          <w:spacing w:val="-3"/>
          <w:sz w:val="21"/>
          <w:szCs w:val="21"/>
          <w:highlight w:val="none"/>
          <w:lang w:eastAsia="zh-CN"/>
        </w:rPr>
        <w:t>。</w:t>
      </w:r>
    </w:p>
    <w:p>
      <w:pPr>
        <w:keepNext w:val="0"/>
        <w:keepLines w:val="0"/>
        <w:pageBreakBefore w:val="0"/>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b w:val="0"/>
          <w:i w:val="0"/>
          <w:caps w:val="0"/>
          <w:color w:val="auto"/>
          <w:spacing w:val="0"/>
          <w:w w:val="100"/>
          <w:kern w:val="2"/>
          <w:sz w:val="21"/>
          <w:szCs w:val="21"/>
          <w:highlight w:val="none"/>
          <w:lang w:val="en-US" w:eastAsia="zh-CN" w:bidi="ar-SA"/>
        </w:rPr>
      </w:pPr>
      <w:bookmarkStart w:id="12" w:name="_Toc13839"/>
      <w:r>
        <w:rPr>
          <w:rStyle w:val="6"/>
          <w:rFonts w:ascii="宋体" w:hAnsi="宋体" w:cs="宋体"/>
          <w:b/>
          <w:bCs/>
          <w:i w:val="0"/>
          <w:caps w:val="0"/>
          <w:color w:val="auto"/>
          <w:spacing w:val="0"/>
          <w:w w:val="100"/>
          <w:kern w:val="2"/>
          <w:sz w:val="21"/>
          <w:szCs w:val="21"/>
          <w:highlight w:val="none"/>
          <w:lang w:val="en-US" w:eastAsia="zh-CN" w:bidi="ar-SA"/>
        </w:rPr>
        <w:t>四、投标截止时间及地点</w:t>
      </w:r>
      <w:bookmarkEnd w:id="10"/>
      <w:bookmarkEnd w:id="11"/>
      <w:bookmarkEnd w:id="12"/>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baseline"/>
        <w:rPr>
          <w:rStyle w:val="6"/>
          <w:rFonts w:ascii="宋体" w:hAnsi="宋体"/>
          <w:b w:val="0"/>
          <w:i w:val="0"/>
          <w:caps w:val="0"/>
          <w:color w:val="auto"/>
          <w:spacing w:val="0"/>
          <w:w w:val="100"/>
          <w:kern w:val="2"/>
          <w:sz w:val="21"/>
          <w:szCs w:val="21"/>
          <w:highlight w:val="none"/>
          <w:lang w:val="zh-CN" w:eastAsia="zh-CN" w:bidi="ar-SA"/>
        </w:rPr>
      </w:pPr>
      <w:r>
        <w:rPr>
          <w:rStyle w:val="6"/>
          <w:rFonts w:ascii="宋体" w:hAnsi="宋体"/>
          <w:b w:val="0"/>
          <w:i w:val="0"/>
          <w:caps w:val="0"/>
          <w:color w:val="auto"/>
          <w:spacing w:val="0"/>
          <w:w w:val="100"/>
          <w:kern w:val="2"/>
          <w:sz w:val="21"/>
          <w:szCs w:val="21"/>
          <w:highlight w:val="none"/>
          <w:lang w:val="zh-CN" w:eastAsia="zh-CN" w:bidi="ar-SA"/>
        </w:rPr>
        <w:t>1.时间：202</w:t>
      </w:r>
      <w:r>
        <w:rPr>
          <w:rStyle w:val="6"/>
          <w:rFonts w:hint="eastAsia" w:ascii="宋体" w:hAnsi="宋体"/>
          <w:b w:val="0"/>
          <w:i w:val="0"/>
          <w:caps w:val="0"/>
          <w:color w:val="auto"/>
          <w:spacing w:val="0"/>
          <w:w w:val="100"/>
          <w:kern w:val="2"/>
          <w:sz w:val="21"/>
          <w:szCs w:val="21"/>
          <w:highlight w:val="none"/>
          <w:lang w:val="en-US" w:eastAsia="zh-CN" w:bidi="ar-SA"/>
        </w:rPr>
        <w:t>4</w:t>
      </w:r>
      <w:r>
        <w:rPr>
          <w:rStyle w:val="6"/>
          <w:rFonts w:ascii="宋体" w:hAnsi="宋体"/>
          <w:b w:val="0"/>
          <w:i w:val="0"/>
          <w:caps w:val="0"/>
          <w:color w:val="auto"/>
          <w:spacing w:val="0"/>
          <w:w w:val="100"/>
          <w:kern w:val="2"/>
          <w:sz w:val="21"/>
          <w:szCs w:val="21"/>
          <w:highlight w:val="none"/>
          <w:lang w:val="zh-CN" w:eastAsia="zh-CN" w:bidi="ar-SA"/>
        </w:rPr>
        <w:t>年</w:t>
      </w:r>
      <w:r>
        <w:rPr>
          <w:rStyle w:val="6"/>
          <w:rFonts w:hint="eastAsia" w:ascii="宋体" w:hAnsi="宋体"/>
          <w:b w:val="0"/>
          <w:i w:val="0"/>
          <w:caps w:val="0"/>
          <w:color w:val="auto"/>
          <w:spacing w:val="0"/>
          <w:w w:val="100"/>
          <w:kern w:val="2"/>
          <w:sz w:val="21"/>
          <w:szCs w:val="21"/>
          <w:highlight w:val="none"/>
          <w:lang w:val="en-US" w:eastAsia="zh-CN" w:bidi="ar-SA"/>
        </w:rPr>
        <w:t>01</w:t>
      </w:r>
      <w:r>
        <w:rPr>
          <w:rStyle w:val="6"/>
          <w:rFonts w:ascii="宋体" w:hAnsi="宋体"/>
          <w:b w:val="0"/>
          <w:i w:val="0"/>
          <w:caps w:val="0"/>
          <w:color w:val="auto"/>
          <w:spacing w:val="0"/>
          <w:w w:val="100"/>
          <w:kern w:val="2"/>
          <w:sz w:val="21"/>
          <w:szCs w:val="21"/>
          <w:highlight w:val="none"/>
          <w:lang w:val="zh-CN" w:eastAsia="zh-CN" w:bidi="ar-SA"/>
        </w:rPr>
        <w:t>月</w:t>
      </w:r>
      <w:r>
        <w:rPr>
          <w:rStyle w:val="6"/>
          <w:rFonts w:hint="eastAsia" w:ascii="宋体" w:hAnsi="宋体"/>
          <w:b w:val="0"/>
          <w:i w:val="0"/>
          <w:caps w:val="0"/>
          <w:color w:val="auto"/>
          <w:spacing w:val="0"/>
          <w:w w:val="100"/>
          <w:kern w:val="2"/>
          <w:sz w:val="21"/>
          <w:szCs w:val="21"/>
          <w:highlight w:val="none"/>
          <w:lang w:val="en-US" w:eastAsia="zh-CN" w:bidi="ar-SA"/>
        </w:rPr>
        <w:t>03</w:t>
      </w:r>
      <w:r>
        <w:rPr>
          <w:rStyle w:val="6"/>
          <w:rFonts w:ascii="宋体" w:hAnsi="宋体"/>
          <w:b w:val="0"/>
          <w:i w:val="0"/>
          <w:caps w:val="0"/>
          <w:color w:val="auto"/>
          <w:spacing w:val="0"/>
          <w:w w:val="100"/>
          <w:kern w:val="2"/>
          <w:sz w:val="21"/>
          <w:szCs w:val="21"/>
          <w:highlight w:val="none"/>
          <w:lang w:val="zh-CN" w:eastAsia="zh-CN" w:bidi="ar-SA"/>
        </w:rPr>
        <w:t>日09</w:t>
      </w:r>
      <w:r>
        <w:rPr>
          <w:rStyle w:val="6"/>
          <w:rFonts w:hint="eastAsia" w:ascii="宋体" w:hAnsi="宋体"/>
          <w:b w:val="0"/>
          <w:i w:val="0"/>
          <w:caps w:val="0"/>
          <w:color w:val="auto"/>
          <w:spacing w:val="0"/>
          <w:w w:val="100"/>
          <w:kern w:val="2"/>
          <w:sz w:val="21"/>
          <w:szCs w:val="21"/>
          <w:highlight w:val="none"/>
          <w:lang w:val="zh-CN" w:eastAsia="zh-CN" w:bidi="ar-SA"/>
        </w:rPr>
        <w:t>：</w:t>
      </w:r>
      <w:r>
        <w:rPr>
          <w:rStyle w:val="6"/>
          <w:rFonts w:ascii="宋体" w:hAnsi="宋体"/>
          <w:b w:val="0"/>
          <w:i w:val="0"/>
          <w:caps w:val="0"/>
          <w:color w:val="auto"/>
          <w:spacing w:val="0"/>
          <w:w w:val="100"/>
          <w:kern w:val="2"/>
          <w:sz w:val="21"/>
          <w:szCs w:val="21"/>
          <w:highlight w:val="none"/>
          <w:lang w:val="en-US" w:eastAsia="zh-CN" w:bidi="ar-SA"/>
        </w:rPr>
        <w:t>0</w:t>
      </w:r>
      <w:r>
        <w:rPr>
          <w:rStyle w:val="6"/>
          <w:rFonts w:ascii="宋体" w:hAnsi="宋体"/>
          <w:b w:val="0"/>
          <w:i w:val="0"/>
          <w:caps w:val="0"/>
          <w:color w:val="auto"/>
          <w:spacing w:val="0"/>
          <w:w w:val="100"/>
          <w:kern w:val="2"/>
          <w:sz w:val="21"/>
          <w:szCs w:val="21"/>
          <w:highlight w:val="none"/>
          <w:lang w:val="zh-CN" w:eastAsia="zh-CN" w:bidi="ar-SA"/>
        </w:rPr>
        <w:t>0（北京时间）</w:t>
      </w:r>
      <w:r>
        <w:rPr>
          <w:rStyle w:val="6"/>
          <w:rFonts w:hint="eastAsia" w:ascii="宋体" w:hAnsi="宋体"/>
          <w:b w:val="0"/>
          <w:i w:val="0"/>
          <w:caps w:val="0"/>
          <w:color w:val="auto"/>
          <w:spacing w:val="0"/>
          <w:w w:val="100"/>
          <w:kern w:val="2"/>
          <w:sz w:val="21"/>
          <w:szCs w:val="21"/>
          <w:highlight w:val="none"/>
          <w:lang w:val="zh-CN" w:eastAsia="zh-CN" w:bidi="ar-SA"/>
        </w:rPr>
        <w:t>；</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baseline"/>
        <w:rPr>
          <w:rStyle w:val="6"/>
          <w:rFonts w:ascii="宋体" w:hAnsi="宋体"/>
          <w:b w:val="0"/>
          <w:i w:val="0"/>
          <w:caps w:val="0"/>
          <w:color w:val="auto"/>
          <w:spacing w:val="0"/>
          <w:w w:val="100"/>
          <w:kern w:val="2"/>
          <w:sz w:val="21"/>
          <w:szCs w:val="21"/>
          <w:highlight w:val="none"/>
          <w:lang w:val="zh-CN" w:eastAsia="zh-CN" w:bidi="ar-SA"/>
        </w:rPr>
      </w:pPr>
      <w:r>
        <w:rPr>
          <w:rStyle w:val="6"/>
          <w:rFonts w:ascii="宋体" w:hAnsi="宋体"/>
          <w:b w:val="0"/>
          <w:i w:val="0"/>
          <w:caps w:val="0"/>
          <w:color w:val="auto"/>
          <w:spacing w:val="0"/>
          <w:w w:val="100"/>
          <w:kern w:val="2"/>
          <w:sz w:val="21"/>
          <w:szCs w:val="21"/>
          <w:highlight w:val="none"/>
          <w:lang w:val="zh-CN" w:eastAsia="zh-CN" w:bidi="ar-SA"/>
        </w:rPr>
        <w:t>2.地点：巩义市公共资源交易中心第</w:t>
      </w:r>
      <w:r>
        <w:rPr>
          <w:rStyle w:val="6"/>
          <w:rFonts w:hint="eastAsia" w:ascii="宋体" w:hAnsi="宋体"/>
          <w:b w:val="0"/>
          <w:i w:val="0"/>
          <w:caps w:val="0"/>
          <w:color w:val="auto"/>
          <w:spacing w:val="0"/>
          <w:w w:val="100"/>
          <w:kern w:val="2"/>
          <w:sz w:val="21"/>
          <w:szCs w:val="21"/>
          <w:highlight w:val="none"/>
          <w:lang w:val="en-US" w:eastAsia="zh-CN" w:bidi="ar-SA"/>
        </w:rPr>
        <w:t>一</w:t>
      </w:r>
      <w:r>
        <w:rPr>
          <w:rStyle w:val="6"/>
          <w:rFonts w:ascii="宋体" w:hAnsi="宋体"/>
          <w:b w:val="0"/>
          <w:i w:val="0"/>
          <w:caps w:val="0"/>
          <w:color w:val="auto"/>
          <w:spacing w:val="0"/>
          <w:w w:val="100"/>
          <w:kern w:val="2"/>
          <w:sz w:val="21"/>
          <w:szCs w:val="21"/>
          <w:highlight w:val="none"/>
          <w:lang w:val="zh-CN" w:eastAsia="zh-CN" w:bidi="ar-SA"/>
        </w:rPr>
        <w:t>不见面开标室（</w:t>
      </w:r>
      <w:r>
        <w:rPr>
          <w:rStyle w:val="6"/>
          <w:rFonts w:hint="eastAsia" w:ascii="宋体" w:hAnsi="宋体"/>
          <w:b w:val="0"/>
          <w:i w:val="0"/>
          <w:caps w:val="0"/>
          <w:color w:val="auto"/>
          <w:spacing w:val="0"/>
          <w:w w:val="100"/>
          <w:kern w:val="2"/>
          <w:sz w:val="21"/>
          <w:szCs w:val="21"/>
          <w:highlight w:val="none"/>
          <w:lang w:val="en-US" w:eastAsia="zh-CN" w:bidi="ar-SA"/>
        </w:rPr>
        <w:t>二</w:t>
      </w:r>
      <w:r>
        <w:rPr>
          <w:rStyle w:val="6"/>
          <w:rFonts w:ascii="宋体" w:hAnsi="宋体"/>
          <w:b w:val="0"/>
          <w:i w:val="0"/>
          <w:caps w:val="0"/>
          <w:color w:val="auto"/>
          <w:spacing w:val="0"/>
          <w:w w:val="100"/>
          <w:kern w:val="2"/>
          <w:sz w:val="21"/>
          <w:szCs w:val="21"/>
          <w:highlight w:val="none"/>
          <w:lang w:val="zh-CN" w:eastAsia="zh-CN" w:bidi="ar-SA"/>
        </w:rPr>
        <w:t>机位）</w:t>
      </w:r>
      <w:r>
        <w:rPr>
          <w:rStyle w:val="6"/>
          <w:rFonts w:hint="eastAsia" w:ascii="宋体" w:hAnsi="宋体"/>
          <w:b w:val="0"/>
          <w:i w:val="0"/>
          <w:caps w:val="0"/>
          <w:color w:val="auto"/>
          <w:spacing w:val="0"/>
          <w:w w:val="100"/>
          <w:kern w:val="2"/>
          <w:sz w:val="21"/>
          <w:szCs w:val="21"/>
          <w:highlight w:val="none"/>
          <w:lang w:val="zh-CN" w:eastAsia="zh-CN" w:bidi="ar-SA"/>
        </w:rPr>
        <w:t>。</w:t>
      </w:r>
    </w:p>
    <w:p>
      <w:pPr>
        <w:keepNext w:val="0"/>
        <w:keepLines w:val="0"/>
        <w:pageBreakBefore w:val="0"/>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cs="宋体"/>
          <w:b/>
          <w:bCs/>
          <w:i w:val="0"/>
          <w:caps w:val="0"/>
          <w:color w:val="auto"/>
          <w:spacing w:val="0"/>
          <w:w w:val="100"/>
          <w:kern w:val="2"/>
          <w:sz w:val="21"/>
          <w:szCs w:val="21"/>
          <w:highlight w:val="none"/>
          <w:lang w:val="en-US" w:eastAsia="zh-CN" w:bidi="ar-SA"/>
        </w:rPr>
      </w:pPr>
      <w:bookmarkStart w:id="13" w:name="_Toc29640"/>
      <w:bookmarkStart w:id="14" w:name="_Toc12190"/>
      <w:bookmarkStart w:id="15" w:name="_Toc7193"/>
      <w:r>
        <w:rPr>
          <w:rStyle w:val="6"/>
          <w:rFonts w:ascii="宋体" w:hAnsi="宋体" w:cs="宋体"/>
          <w:b/>
          <w:bCs/>
          <w:i w:val="0"/>
          <w:caps w:val="0"/>
          <w:color w:val="auto"/>
          <w:spacing w:val="0"/>
          <w:w w:val="100"/>
          <w:kern w:val="2"/>
          <w:sz w:val="21"/>
          <w:szCs w:val="21"/>
          <w:highlight w:val="none"/>
          <w:lang w:val="en-US" w:eastAsia="zh-CN" w:bidi="ar-SA"/>
        </w:rPr>
        <w:t>五、响应文件开启</w:t>
      </w:r>
      <w:bookmarkEnd w:id="13"/>
      <w:bookmarkEnd w:id="14"/>
      <w:bookmarkEnd w:id="15"/>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baseline"/>
        <w:rPr>
          <w:rStyle w:val="6"/>
          <w:rFonts w:ascii="宋体" w:hAnsi="宋体"/>
          <w:b w:val="0"/>
          <w:i w:val="0"/>
          <w:caps w:val="0"/>
          <w:color w:val="auto"/>
          <w:spacing w:val="0"/>
          <w:w w:val="100"/>
          <w:kern w:val="2"/>
          <w:sz w:val="21"/>
          <w:szCs w:val="21"/>
          <w:highlight w:val="none"/>
          <w:lang w:val="zh-CN" w:eastAsia="zh-CN" w:bidi="ar-SA"/>
        </w:rPr>
      </w:pPr>
      <w:bookmarkStart w:id="16" w:name="_Toc4320"/>
      <w:bookmarkStart w:id="17" w:name="_Toc16226"/>
      <w:r>
        <w:rPr>
          <w:rStyle w:val="6"/>
          <w:rFonts w:ascii="宋体" w:hAnsi="宋体"/>
          <w:b w:val="0"/>
          <w:i w:val="0"/>
          <w:caps w:val="0"/>
          <w:color w:val="auto"/>
          <w:spacing w:val="0"/>
          <w:w w:val="100"/>
          <w:kern w:val="2"/>
          <w:sz w:val="21"/>
          <w:szCs w:val="21"/>
          <w:highlight w:val="none"/>
          <w:lang w:val="zh-CN" w:eastAsia="zh-CN" w:bidi="ar-SA"/>
        </w:rPr>
        <w:t>1.时间：202</w:t>
      </w:r>
      <w:r>
        <w:rPr>
          <w:rStyle w:val="6"/>
          <w:rFonts w:hint="eastAsia" w:ascii="宋体" w:hAnsi="宋体"/>
          <w:b w:val="0"/>
          <w:i w:val="0"/>
          <w:caps w:val="0"/>
          <w:color w:val="auto"/>
          <w:spacing w:val="0"/>
          <w:w w:val="100"/>
          <w:kern w:val="2"/>
          <w:sz w:val="21"/>
          <w:szCs w:val="21"/>
          <w:highlight w:val="none"/>
          <w:lang w:val="en-US" w:eastAsia="zh-CN" w:bidi="ar-SA"/>
        </w:rPr>
        <w:t>4</w:t>
      </w:r>
      <w:r>
        <w:rPr>
          <w:rStyle w:val="6"/>
          <w:rFonts w:ascii="宋体" w:hAnsi="宋体"/>
          <w:b w:val="0"/>
          <w:i w:val="0"/>
          <w:caps w:val="0"/>
          <w:color w:val="auto"/>
          <w:spacing w:val="0"/>
          <w:w w:val="100"/>
          <w:kern w:val="2"/>
          <w:sz w:val="21"/>
          <w:szCs w:val="21"/>
          <w:highlight w:val="none"/>
          <w:lang w:val="zh-CN" w:eastAsia="zh-CN" w:bidi="ar-SA"/>
        </w:rPr>
        <w:t>年</w:t>
      </w:r>
      <w:r>
        <w:rPr>
          <w:rStyle w:val="6"/>
          <w:rFonts w:hint="eastAsia" w:ascii="宋体" w:hAnsi="宋体"/>
          <w:b w:val="0"/>
          <w:i w:val="0"/>
          <w:caps w:val="0"/>
          <w:color w:val="auto"/>
          <w:spacing w:val="0"/>
          <w:w w:val="100"/>
          <w:kern w:val="2"/>
          <w:sz w:val="21"/>
          <w:szCs w:val="21"/>
          <w:highlight w:val="none"/>
          <w:lang w:val="en-US" w:eastAsia="zh-CN" w:bidi="ar-SA"/>
        </w:rPr>
        <w:t>01</w:t>
      </w:r>
      <w:r>
        <w:rPr>
          <w:rStyle w:val="6"/>
          <w:rFonts w:ascii="宋体" w:hAnsi="宋体"/>
          <w:b w:val="0"/>
          <w:i w:val="0"/>
          <w:caps w:val="0"/>
          <w:color w:val="auto"/>
          <w:spacing w:val="0"/>
          <w:w w:val="100"/>
          <w:kern w:val="2"/>
          <w:sz w:val="21"/>
          <w:szCs w:val="21"/>
          <w:highlight w:val="none"/>
          <w:lang w:val="zh-CN" w:eastAsia="zh-CN" w:bidi="ar-SA"/>
        </w:rPr>
        <w:t>月</w:t>
      </w:r>
      <w:r>
        <w:rPr>
          <w:rStyle w:val="6"/>
          <w:rFonts w:hint="eastAsia" w:ascii="宋体" w:hAnsi="宋体"/>
          <w:b w:val="0"/>
          <w:i w:val="0"/>
          <w:caps w:val="0"/>
          <w:color w:val="auto"/>
          <w:spacing w:val="0"/>
          <w:w w:val="100"/>
          <w:kern w:val="2"/>
          <w:sz w:val="21"/>
          <w:szCs w:val="21"/>
          <w:highlight w:val="none"/>
          <w:lang w:val="en-US" w:eastAsia="zh-CN" w:bidi="ar-SA"/>
        </w:rPr>
        <w:t>03</w:t>
      </w:r>
      <w:r>
        <w:rPr>
          <w:rStyle w:val="6"/>
          <w:rFonts w:ascii="宋体" w:hAnsi="宋体"/>
          <w:b w:val="0"/>
          <w:i w:val="0"/>
          <w:caps w:val="0"/>
          <w:color w:val="auto"/>
          <w:spacing w:val="0"/>
          <w:w w:val="100"/>
          <w:kern w:val="2"/>
          <w:sz w:val="21"/>
          <w:szCs w:val="21"/>
          <w:highlight w:val="none"/>
          <w:lang w:val="zh-CN" w:eastAsia="zh-CN" w:bidi="ar-SA"/>
        </w:rPr>
        <w:t>日09</w:t>
      </w:r>
      <w:r>
        <w:rPr>
          <w:rStyle w:val="6"/>
          <w:rFonts w:hint="eastAsia" w:ascii="宋体" w:hAnsi="宋体"/>
          <w:b w:val="0"/>
          <w:i w:val="0"/>
          <w:caps w:val="0"/>
          <w:color w:val="auto"/>
          <w:spacing w:val="0"/>
          <w:w w:val="100"/>
          <w:kern w:val="2"/>
          <w:sz w:val="21"/>
          <w:szCs w:val="21"/>
          <w:highlight w:val="none"/>
          <w:lang w:val="zh-CN" w:eastAsia="zh-CN" w:bidi="ar-SA"/>
        </w:rPr>
        <w:t>：</w:t>
      </w:r>
      <w:r>
        <w:rPr>
          <w:rStyle w:val="6"/>
          <w:rFonts w:ascii="宋体" w:hAnsi="宋体"/>
          <w:b w:val="0"/>
          <w:i w:val="0"/>
          <w:caps w:val="0"/>
          <w:color w:val="auto"/>
          <w:spacing w:val="0"/>
          <w:w w:val="100"/>
          <w:kern w:val="2"/>
          <w:sz w:val="21"/>
          <w:szCs w:val="21"/>
          <w:highlight w:val="none"/>
          <w:lang w:val="en-US" w:eastAsia="zh-CN" w:bidi="ar-SA"/>
        </w:rPr>
        <w:t>0</w:t>
      </w:r>
      <w:r>
        <w:rPr>
          <w:rStyle w:val="6"/>
          <w:rFonts w:ascii="宋体" w:hAnsi="宋体"/>
          <w:b w:val="0"/>
          <w:i w:val="0"/>
          <w:caps w:val="0"/>
          <w:color w:val="auto"/>
          <w:spacing w:val="0"/>
          <w:w w:val="100"/>
          <w:kern w:val="2"/>
          <w:sz w:val="21"/>
          <w:szCs w:val="21"/>
          <w:highlight w:val="none"/>
          <w:lang w:val="zh-CN" w:eastAsia="zh-CN" w:bidi="ar-SA"/>
        </w:rPr>
        <w:t>0（北京时间）</w:t>
      </w:r>
      <w:r>
        <w:rPr>
          <w:rStyle w:val="6"/>
          <w:rFonts w:hint="eastAsia" w:ascii="宋体" w:hAnsi="宋体"/>
          <w:b w:val="0"/>
          <w:i w:val="0"/>
          <w:caps w:val="0"/>
          <w:color w:val="auto"/>
          <w:spacing w:val="0"/>
          <w:w w:val="100"/>
          <w:kern w:val="2"/>
          <w:sz w:val="21"/>
          <w:szCs w:val="21"/>
          <w:highlight w:val="none"/>
          <w:lang w:val="zh-CN" w:eastAsia="zh-CN" w:bidi="ar-SA"/>
        </w:rPr>
        <w:t>；</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baseline"/>
        <w:rPr>
          <w:rStyle w:val="6"/>
          <w:rFonts w:ascii="宋体" w:hAnsi="宋体"/>
          <w:b w:val="0"/>
          <w:i w:val="0"/>
          <w:caps w:val="0"/>
          <w:color w:val="auto"/>
          <w:spacing w:val="0"/>
          <w:w w:val="100"/>
          <w:kern w:val="2"/>
          <w:sz w:val="21"/>
          <w:szCs w:val="21"/>
          <w:highlight w:val="none"/>
          <w:lang w:val="zh-CN" w:eastAsia="zh-CN" w:bidi="ar-SA"/>
        </w:rPr>
      </w:pPr>
      <w:r>
        <w:rPr>
          <w:rStyle w:val="6"/>
          <w:rFonts w:ascii="宋体" w:hAnsi="宋体"/>
          <w:b w:val="0"/>
          <w:i w:val="0"/>
          <w:caps w:val="0"/>
          <w:color w:val="auto"/>
          <w:spacing w:val="0"/>
          <w:w w:val="100"/>
          <w:kern w:val="2"/>
          <w:sz w:val="21"/>
          <w:szCs w:val="21"/>
          <w:highlight w:val="none"/>
          <w:lang w:val="zh-CN" w:eastAsia="zh-CN" w:bidi="ar-SA"/>
        </w:rPr>
        <w:t>2.地点：巩义市公共资源交易中心第</w:t>
      </w:r>
      <w:r>
        <w:rPr>
          <w:rStyle w:val="6"/>
          <w:rFonts w:hint="eastAsia" w:ascii="宋体" w:hAnsi="宋体"/>
          <w:b w:val="0"/>
          <w:i w:val="0"/>
          <w:caps w:val="0"/>
          <w:color w:val="auto"/>
          <w:spacing w:val="0"/>
          <w:w w:val="100"/>
          <w:kern w:val="2"/>
          <w:sz w:val="21"/>
          <w:szCs w:val="21"/>
          <w:highlight w:val="none"/>
          <w:lang w:val="en-US" w:eastAsia="zh-CN" w:bidi="ar-SA"/>
        </w:rPr>
        <w:t>一</w:t>
      </w:r>
      <w:r>
        <w:rPr>
          <w:rStyle w:val="6"/>
          <w:rFonts w:ascii="宋体" w:hAnsi="宋体"/>
          <w:b w:val="0"/>
          <w:i w:val="0"/>
          <w:caps w:val="0"/>
          <w:color w:val="auto"/>
          <w:spacing w:val="0"/>
          <w:w w:val="100"/>
          <w:kern w:val="2"/>
          <w:sz w:val="21"/>
          <w:szCs w:val="21"/>
          <w:highlight w:val="none"/>
          <w:lang w:val="zh-CN" w:eastAsia="zh-CN" w:bidi="ar-SA"/>
        </w:rPr>
        <w:t>不见面开标室（</w:t>
      </w:r>
      <w:r>
        <w:rPr>
          <w:rStyle w:val="6"/>
          <w:rFonts w:hint="eastAsia" w:ascii="宋体" w:hAnsi="宋体"/>
          <w:b w:val="0"/>
          <w:i w:val="0"/>
          <w:caps w:val="0"/>
          <w:color w:val="auto"/>
          <w:spacing w:val="0"/>
          <w:w w:val="100"/>
          <w:kern w:val="2"/>
          <w:sz w:val="21"/>
          <w:szCs w:val="21"/>
          <w:highlight w:val="none"/>
          <w:lang w:val="en-US" w:eastAsia="zh-CN" w:bidi="ar-SA"/>
        </w:rPr>
        <w:t>二</w:t>
      </w:r>
      <w:r>
        <w:rPr>
          <w:rStyle w:val="6"/>
          <w:rFonts w:ascii="宋体" w:hAnsi="宋体"/>
          <w:b w:val="0"/>
          <w:i w:val="0"/>
          <w:caps w:val="0"/>
          <w:color w:val="auto"/>
          <w:spacing w:val="0"/>
          <w:w w:val="100"/>
          <w:kern w:val="2"/>
          <w:sz w:val="21"/>
          <w:szCs w:val="21"/>
          <w:highlight w:val="none"/>
          <w:lang w:val="zh-CN" w:eastAsia="zh-CN" w:bidi="ar-SA"/>
        </w:rPr>
        <w:t>机位）</w:t>
      </w:r>
      <w:r>
        <w:rPr>
          <w:rStyle w:val="6"/>
          <w:rFonts w:hint="eastAsia" w:ascii="宋体" w:hAnsi="宋体"/>
          <w:b w:val="0"/>
          <w:i w:val="0"/>
          <w:caps w:val="0"/>
          <w:color w:val="auto"/>
          <w:spacing w:val="0"/>
          <w:w w:val="100"/>
          <w:kern w:val="2"/>
          <w:sz w:val="21"/>
          <w:szCs w:val="21"/>
          <w:highlight w:val="none"/>
          <w:lang w:val="zh-CN" w:eastAsia="zh-CN" w:bidi="ar-SA"/>
        </w:rPr>
        <w:t>。</w:t>
      </w:r>
    </w:p>
    <w:p>
      <w:pPr>
        <w:keepNext w:val="0"/>
        <w:keepLines w:val="0"/>
        <w:pageBreakBefore w:val="0"/>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cs="宋体"/>
          <w:b/>
          <w:bCs/>
          <w:i w:val="0"/>
          <w:caps w:val="0"/>
          <w:color w:val="auto"/>
          <w:spacing w:val="0"/>
          <w:w w:val="100"/>
          <w:kern w:val="2"/>
          <w:sz w:val="21"/>
          <w:szCs w:val="21"/>
          <w:highlight w:val="none"/>
          <w:lang w:val="en-US" w:eastAsia="zh-CN" w:bidi="ar-SA"/>
        </w:rPr>
      </w:pPr>
      <w:bookmarkStart w:id="18" w:name="_Toc31502"/>
      <w:r>
        <w:rPr>
          <w:rStyle w:val="6"/>
          <w:rFonts w:ascii="宋体" w:hAnsi="宋体" w:cs="宋体"/>
          <w:b/>
          <w:bCs/>
          <w:i w:val="0"/>
          <w:caps w:val="0"/>
          <w:color w:val="auto"/>
          <w:spacing w:val="0"/>
          <w:w w:val="100"/>
          <w:kern w:val="2"/>
          <w:sz w:val="21"/>
          <w:szCs w:val="21"/>
          <w:highlight w:val="none"/>
          <w:lang w:val="en-US" w:eastAsia="zh-CN" w:bidi="ar-SA"/>
        </w:rPr>
        <w:t>六、公告发布媒介</w:t>
      </w:r>
      <w:bookmarkEnd w:id="16"/>
      <w:bookmarkEnd w:id="17"/>
      <w:bookmarkEnd w:id="18"/>
    </w:p>
    <w:p>
      <w:pPr>
        <w:pStyle w:val="8"/>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2"/>
          <w:sz w:val="21"/>
          <w:szCs w:val="21"/>
          <w:highlight w:val="none"/>
          <w:lang w:val="zh-CN" w:eastAsia="zh-CN" w:bidi="ar-SA"/>
        </w:rPr>
      </w:pPr>
      <w:r>
        <w:rPr>
          <w:rStyle w:val="6"/>
          <w:rFonts w:ascii="宋体" w:hAnsi="宋体"/>
          <w:b w:val="0"/>
          <w:i w:val="0"/>
          <w:caps w:val="0"/>
          <w:color w:val="auto"/>
          <w:spacing w:val="0"/>
          <w:w w:val="100"/>
          <w:kern w:val="2"/>
          <w:sz w:val="21"/>
          <w:szCs w:val="21"/>
          <w:highlight w:val="none"/>
          <w:lang w:val="zh-CN" w:eastAsia="zh-CN" w:bidi="ar-SA"/>
        </w:rPr>
        <w:t>本次招标公告在《河南省政府采购网》、《巩义市政府采购网》、《巩义市公共资源交易中心网》上同时发布。</w:t>
      </w:r>
    </w:p>
    <w:p>
      <w:pPr>
        <w:keepNext w:val="0"/>
        <w:keepLines w:val="0"/>
        <w:pageBreakBefore w:val="0"/>
        <w:numPr>
          <w:ilvl w:val="0"/>
          <w:numId w:val="2"/>
        </w:numPr>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cs="宋体"/>
          <w:b/>
          <w:bCs/>
          <w:i w:val="0"/>
          <w:caps w:val="0"/>
          <w:color w:val="auto"/>
          <w:spacing w:val="0"/>
          <w:w w:val="100"/>
          <w:kern w:val="2"/>
          <w:sz w:val="21"/>
          <w:szCs w:val="21"/>
          <w:highlight w:val="none"/>
          <w:lang w:val="en-US" w:eastAsia="zh-CN" w:bidi="ar-SA"/>
        </w:rPr>
      </w:pPr>
      <w:bookmarkStart w:id="19" w:name="_Toc11193"/>
      <w:bookmarkStart w:id="20" w:name="_Toc31489"/>
      <w:bookmarkStart w:id="21" w:name="_Toc26786"/>
      <w:r>
        <w:rPr>
          <w:rStyle w:val="6"/>
          <w:rFonts w:ascii="宋体" w:hAnsi="宋体" w:cs="宋体"/>
          <w:b/>
          <w:bCs/>
          <w:i w:val="0"/>
          <w:caps w:val="0"/>
          <w:color w:val="auto"/>
          <w:spacing w:val="0"/>
          <w:w w:val="100"/>
          <w:kern w:val="2"/>
          <w:sz w:val="21"/>
          <w:szCs w:val="21"/>
          <w:highlight w:val="none"/>
          <w:lang w:val="en-US" w:eastAsia="zh-CN" w:bidi="ar-SA"/>
        </w:rPr>
        <w:t>其他补充事宜</w:t>
      </w:r>
      <w:bookmarkEnd w:id="19"/>
      <w:bookmarkEnd w:id="20"/>
      <w:bookmarkEnd w:id="21"/>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zh-CN" w:eastAsia="zh-CN" w:bidi="ar-SA"/>
        </w:rPr>
      </w:pPr>
      <w:r>
        <w:rPr>
          <w:rStyle w:val="6"/>
          <w:rFonts w:hint="eastAsia" w:ascii="宋体" w:hAnsi="宋体" w:eastAsia="宋体" w:cs="Times New Roman"/>
          <w:b w:val="0"/>
          <w:i w:val="0"/>
          <w:caps w:val="0"/>
          <w:color w:val="auto"/>
          <w:spacing w:val="0"/>
          <w:w w:val="100"/>
          <w:kern w:val="2"/>
          <w:sz w:val="21"/>
          <w:szCs w:val="21"/>
          <w:highlight w:val="none"/>
          <w:lang w:val="en-US" w:eastAsia="en-US" w:bidi="ar-SA"/>
        </w:rPr>
        <w:t>（1）</w:t>
      </w:r>
      <w:r>
        <w:rPr>
          <w:rStyle w:val="6"/>
          <w:rFonts w:hint="eastAsia" w:ascii="宋体" w:hAnsi="宋体" w:eastAsia="宋体" w:cs="Times New Roman"/>
          <w:b w:val="0"/>
          <w:i w:val="0"/>
          <w:caps w:val="0"/>
          <w:color w:val="auto"/>
          <w:spacing w:val="0"/>
          <w:w w:val="100"/>
          <w:kern w:val="2"/>
          <w:sz w:val="21"/>
          <w:szCs w:val="21"/>
          <w:highlight w:val="none"/>
          <w:lang w:val="zh-CN" w:eastAsia="zh-CN" w:bidi="ar-SA"/>
        </w:rPr>
        <w:t>本项目为不见面开标，供应商无需到交易中心现场参加开标会议，询价小组不再对响应文件中涉及的相关资料原件进行验证。所有投标单位不需提供证书原件。本项目询价通知书中所要求证件、证明等，响应文件中应附相应资料清晰的扫描件或复印件，由于模糊不清导致评委无法辨别的，后果由供应商自行承担。</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zh-CN" w:eastAsia="zh-CN" w:bidi="ar-SA"/>
        </w:rPr>
      </w:pPr>
      <w:r>
        <w:rPr>
          <w:rStyle w:val="6"/>
          <w:rFonts w:hint="eastAsia" w:ascii="宋体" w:hAnsi="宋体" w:eastAsia="宋体" w:cs="Times New Roman"/>
          <w:b w:val="0"/>
          <w:i w:val="0"/>
          <w:caps w:val="0"/>
          <w:color w:val="auto"/>
          <w:spacing w:val="0"/>
          <w:w w:val="100"/>
          <w:kern w:val="2"/>
          <w:sz w:val="21"/>
          <w:szCs w:val="21"/>
          <w:highlight w:val="none"/>
          <w:lang w:val="zh-CN" w:eastAsia="zh-CN" w:bidi="ar-SA"/>
        </w:rPr>
        <w:t>（2）所有供应商应提前30分钟，登录“巩义市公共资源交易中心门户网站远程开标大厅进行远程开标的准备工作。</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zh-CN" w:eastAsia="zh-CN" w:bidi="ar-SA"/>
        </w:rPr>
      </w:pPr>
      <w:r>
        <w:rPr>
          <w:rStyle w:val="6"/>
          <w:rFonts w:hint="eastAsia" w:ascii="宋体" w:hAnsi="宋体" w:eastAsia="宋体" w:cs="Times New Roman"/>
          <w:b w:val="0"/>
          <w:i w:val="0"/>
          <w:caps w:val="0"/>
          <w:color w:val="auto"/>
          <w:spacing w:val="0"/>
          <w:w w:val="100"/>
          <w:kern w:val="2"/>
          <w:sz w:val="21"/>
          <w:szCs w:val="21"/>
          <w:highlight w:val="none"/>
          <w:lang w:val="zh-CN" w:eastAsia="zh-CN" w:bidi="ar-SA"/>
        </w:rPr>
        <w:t>（3）所有供应商登录“巩义市公共资源交易中心门户网站远程开标大厅”后，及时登记开标联系人信息，其后应一直保持在线状态，确保响应文件解密、现场答疑澄清 等活动能够正常进行（注：解密时间系统默认为30分钟，延时10分钟，40分钟内供应商未进行解密的视为自动放弃投标）。</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zh-CN" w:eastAsia="zh-CN" w:bidi="ar-SA"/>
        </w:rPr>
      </w:pPr>
      <w:r>
        <w:rPr>
          <w:rStyle w:val="6"/>
          <w:rFonts w:hint="eastAsia" w:ascii="宋体" w:hAnsi="宋体" w:eastAsia="宋体" w:cs="Times New Roman"/>
          <w:b w:val="0"/>
          <w:i w:val="0"/>
          <w:caps w:val="0"/>
          <w:color w:val="auto"/>
          <w:spacing w:val="0"/>
          <w:w w:val="100"/>
          <w:kern w:val="2"/>
          <w:sz w:val="21"/>
          <w:szCs w:val="21"/>
          <w:highlight w:val="none"/>
          <w:lang w:val="zh-CN" w:eastAsia="zh-CN" w:bidi="ar-SA"/>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供应商自行承担。如遇问题，请拨打技术服务单位（国泰新点）电话：4009980000。</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eastAsia="宋体" w:cs="Times New Roman"/>
          <w:b w:val="0"/>
          <w:i w:val="0"/>
          <w:caps w:val="0"/>
          <w:color w:val="auto"/>
          <w:spacing w:val="0"/>
          <w:w w:val="100"/>
          <w:kern w:val="2"/>
          <w:sz w:val="21"/>
          <w:szCs w:val="21"/>
          <w:highlight w:val="none"/>
          <w:lang w:val="en-US" w:eastAsia="zh-CN" w:bidi="ar-SA"/>
        </w:rPr>
      </w:pPr>
      <w:r>
        <w:rPr>
          <w:rStyle w:val="6"/>
          <w:rFonts w:ascii="宋体" w:hAnsi="宋体" w:eastAsia="宋体" w:cs="Times New Roman"/>
          <w:b w:val="0"/>
          <w:i w:val="0"/>
          <w:caps w:val="0"/>
          <w:color w:val="auto"/>
          <w:spacing w:val="0"/>
          <w:w w:val="100"/>
          <w:kern w:val="2"/>
          <w:sz w:val="21"/>
          <w:szCs w:val="21"/>
          <w:highlight w:val="none"/>
          <w:lang w:val="zh-CN" w:eastAsia="zh-CN" w:bidi="ar-SA"/>
        </w:rPr>
        <w:t>（</w:t>
      </w:r>
      <w:r>
        <w:rPr>
          <w:rStyle w:val="6"/>
          <w:rFonts w:ascii="宋体" w:hAnsi="宋体" w:eastAsia="宋体" w:cs="Times New Roman"/>
          <w:b w:val="0"/>
          <w:i w:val="0"/>
          <w:caps w:val="0"/>
          <w:color w:val="auto"/>
          <w:spacing w:val="0"/>
          <w:w w:val="100"/>
          <w:kern w:val="2"/>
          <w:sz w:val="21"/>
          <w:szCs w:val="21"/>
          <w:highlight w:val="none"/>
          <w:lang w:val="en-US" w:eastAsia="zh-CN" w:bidi="ar-SA"/>
        </w:rPr>
        <w:t>5</w:t>
      </w:r>
      <w:r>
        <w:rPr>
          <w:rStyle w:val="6"/>
          <w:rFonts w:ascii="宋体" w:hAnsi="宋体" w:eastAsia="宋体" w:cs="Times New Roman"/>
          <w:b w:val="0"/>
          <w:i w:val="0"/>
          <w:caps w:val="0"/>
          <w:color w:val="auto"/>
          <w:spacing w:val="0"/>
          <w:w w:val="100"/>
          <w:kern w:val="2"/>
          <w:sz w:val="21"/>
          <w:szCs w:val="21"/>
          <w:highlight w:val="none"/>
          <w:lang w:val="zh-CN" w:eastAsia="zh-CN" w:bidi="ar-SA"/>
        </w:rPr>
        <w:t>）</w:t>
      </w:r>
      <w:r>
        <w:rPr>
          <w:rStyle w:val="6"/>
          <w:rFonts w:ascii="宋体" w:hAnsi="宋体" w:eastAsia="宋体" w:cs="Times New Roman"/>
          <w:b w:val="0"/>
          <w:i w:val="0"/>
          <w:caps w:val="0"/>
          <w:color w:val="auto"/>
          <w:spacing w:val="0"/>
          <w:w w:val="100"/>
          <w:kern w:val="2"/>
          <w:sz w:val="21"/>
          <w:szCs w:val="21"/>
          <w:highlight w:val="none"/>
          <w:lang w:val="en-US" w:eastAsia="zh-CN" w:bidi="ar-SA"/>
        </w:rPr>
        <w:t>落实政府采购政策：《政府采购促进中小企业发展暂行办法》、《关于政府采购支持监狱企业发展有关问题的通知》、《关于促进残疾人就业政府采购政策的通知》、《河南省政府采购合同融资政策告知函》等。</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eastAsia="宋体" w:cs="Times New Roman"/>
          <w:b w:val="0"/>
          <w:i w:val="0"/>
          <w:caps w:val="0"/>
          <w:color w:val="auto"/>
          <w:spacing w:val="0"/>
          <w:w w:val="100"/>
          <w:kern w:val="2"/>
          <w:sz w:val="21"/>
          <w:szCs w:val="21"/>
          <w:highlight w:val="none"/>
          <w:lang w:val="en-US" w:eastAsia="zh-CN" w:bidi="ar-SA"/>
        </w:rPr>
      </w:pPr>
      <w:r>
        <w:rPr>
          <w:rStyle w:val="6"/>
          <w:rFonts w:ascii="宋体" w:hAnsi="宋体" w:eastAsia="宋体" w:cs="Times New Roman"/>
          <w:b w:val="0"/>
          <w:i w:val="0"/>
          <w:caps w:val="0"/>
          <w:color w:val="auto"/>
          <w:spacing w:val="0"/>
          <w:w w:val="100"/>
          <w:kern w:val="2"/>
          <w:sz w:val="21"/>
          <w:szCs w:val="21"/>
          <w:highlight w:val="none"/>
          <w:lang w:val="en-US" w:eastAsia="zh-CN" w:bidi="ar-SA"/>
        </w:rPr>
        <w:t>（</w:t>
      </w: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6</w:t>
      </w:r>
      <w:r>
        <w:rPr>
          <w:rStyle w:val="6"/>
          <w:rFonts w:ascii="宋体" w:hAnsi="宋体" w:eastAsia="宋体" w:cs="Times New Roman"/>
          <w:b w:val="0"/>
          <w:i w:val="0"/>
          <w:caps w:val="0"/>
          <w:color w:val="auto"/>
          <w:spacing w:val="0"/>
          <w:w w:val="100"/>
          <w:kern w:val="2"/>
          <w:sz w:val="21"/>
          <w:szCs w:val="21"/>
          <w:highlight w:val="none"/>
          <w:lang w:val="en-US" w:eastAsia="zh-CN" w:bidi="ar-SA"/>
        </w:rPr>
        <w:t>）监督单位：巩义市财政局政府采购办</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eastAsia="宋体" w:cs="Times New Roman"/>
          <w:b w:val="0"/>
          <w:i w:val="0"/>
          <w:caps w:val="0"/>
          <w:color w:val="auto"/>
          <w:spacing w:val="0"/>
          <w:w w:val="100"/>
          <w:kern w:val="2"/>
          <w:sz w:val="21"/>
          <w:szCs w:val="21"/>
          <w:highlight w:val="none"/>
          <w:lang w:val="en-US" w:eastAsia="zh-CN" w:bidi="ar-SA"/>
        </w:rPr>
      </w:pPr>
      <w:r>
        <w:rPr>
          <w:rStyle w:val="6"/>
          <w:rFonts w:ascii="宋体" w:hAnsi="宋体" w:eastAsia="宋体" w:cs="Times New Roman"/>
          <w:b w:val="0"/>
          <w:i w:val="0"/>
          <w:caps w:val="0"/>
          <w:color w:val="auto"/>
          <w:spacing w:val="0"/>
          <w:w w:val="100"/>
          <w:kern w:val="2"/>
          <w:sz w:val="21"/>
          <w:szCs w:val="21"/>
          <w:highlight w:val="none"/>
          <w:lang w:val="en-US" w:eastAsia="zh-CN" w:bidi="ar-SA"/>
        </w:rPr>
        <w:t>地址:巩义市新华路85号</w:t>
      </w:r>
    </w:p>
    <w:p>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eastAsia="宋体" w:cs="Times New Roman"/>
          <w:b w:val="0"/>
          <w:i w:val="0"/>
          <w:caps w:val="0"/>
          <w:color w:val="auto"/>
          <w:spacing w:val="0"/>
          <w:w w:val="100"/>
          <w:kern w:val="2"/>
          <w:sz w:val="21"/>
          <w:szCs w:val="21"/>
          <w:highlight w:val="none"/>
          <w:lang w:val="zh-CN" w:eastAsia="zh-CN" w:bidi="ar-SA"/>
        </w:rPr>
      </w:pPr>
      <w:r>
        <w:rPr>
          <w:rStyle w:val="6"/>
          <w:rFonts w:ascii="宋体" w:hAnsi="宋体" w:eastAsia="宋体" w:cs="Times New Roman"/>
          <w:b w:val="0"/>
          <w:i w:val="0"/>
          <w:caps w:val="0"/>
          <w:color w:val="auto"/>
          <w:spacing w:val="0"/>
          <w:w w:val="100"/>
          <w:kern w:val="2"/>
          <w:sz w:val="21"/>
          <w:szCs w:val="21"/>
          <w:highlight w:val="none"/>
          <w:lang w:val="en-US" w:eastAsia="zh-CN" w:bidi="ar-SA"/>
        </w:rPr>
        <w:t>电话：0371-64389803</w:t>
      </w:r>
    </w:p>
    <w:p>
      <w:pPr>
        <w:keepNext w:val="0"/>
        <w:keepLines w:val="0"/>
        <w:pageBreakBefore w:val="0"/>
        <w:numPr>
          <w:ilvl w:val="0"/>
          <w:numId w:val="2"/>
        </w:numPr>
        <w:shd w:val="clear"/>
        <w:wordWrap/>
        <w:overflowPunct/>
        <w:topLinePunct w:val="0"/>
        <w:bidi w:val="0"/>
        <w:snapToGrid w:val="0"/>
        <w:spacing w:before="0" w:beforeAutospacing="0" w:after="0" w:afterAutospacing="0" w:line="440" w:lineRule="exact"/>
        <w:jc w:val="both"/>
        <w:textAlignment w:val="baseline"/>
        <w:outlineLvl w:val="1"/>
        <w:rPr>
          <w:rStyle w:val="6"/>
          <w:rFonts w:ascii="宋体" w:hAnsi="宋体" w:eastAsia="宋体" w:cs="宋体"/>
          <w:b/>
          <w:bCs/>
          <w:i w:val="0"/>
          <w:caps w:val="0"/>
          <w:color w:val="auto"/>
          <w:spacing w:val="0"/>
          <w:w w:val="100"/>
          <w:kern w:val="2"/>
          <w:sz w:val="21"/>
          <w:szCs w:val="21"/>
          <w:highlight w:val="none"/>
          <w:lang w:val="en-US" w:eastAsia="zh-CN" w:bidi="ar-SA"/>
        </w:rPr>
      </w:pPr>
      <w:bookmarkStart w:id="22" w:name="_Toc3970"/>
      <w:bookmarkStart w:id="23" w:name="_Toc28112"/>
      <w:bookmarkStart w:id="24" w:name="_Toc1912"/>
      <w:r>
        <w:rPr>
          <w:rStyle w:val="6"/>
          <w:rFonts w:ascii="宋体" w:hAnsi="宋体" w:eastAsia="宋体" w:cs="宋体"/>
          <w:b/>
          <w:bCs/>
          <w:i w:val="0"/>
          <w:caps w:val="0"/>
          <w:color w:val="auto"/>
          <w:spacing w:val="0"/>
          <w:w w:val="100"/>
          <w:kern w:val="2"/>
          <w:sz w:val="21"/>
          <w:szCs w:val="21"/>
          <w:highlight w:val="none"/>
          <w:lang w:val="en-US" w:eastAsia="zh-CN" w:bidi="ar-SA"/>
        </w:rPr>
        <w:t>凡对本次采购提出询问，请按以下方式联系</w:t>
      </w:r>
      <w:bookmarkEnd w:id="22"/>
      <w:bookmarkEnd w:id="23"/>
      <w:bookmarkEnd w:id="24"/>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2"/>
          <w:sz w:val="21"/>
          <w:szCs w:val="21"/>
          <w:highlight w:val="none"/>
          <w:lang w:val="en-US" w:eastAsia="zh-CN" w:bidi="ar-SA"/>
        </w:rPr>
      </w:pPr>
      <w:r>
        <w:rPr>
          <w:rStyle w:val="6"/>
          <w:rFonts w:hint="eastAsia" w:ascii="宋体" w:hAnsi="宋体"/>
          <w:b w:val="0"/>
          <w:i w:val="0"/>
          <w:caps w:val="0"/>
          <w:color w:val="auto"/>
          <w:spacing w:val="0"/>
          <w:w w:val="100"/>
          <w:kern w:val="2"/>
          <w:sz w:val="21"/>
          <w:szCs w:val="21"/>
          <w:highlight w:val="none"/>
          <w:lang w:val="en-US" w:eastAsia="zh-CN" w:bidi="ar-SA"/>
        </w:rPr>
        <w:t>1.</w:t>
      </w:r>
      <w:r>
        <w:rPr>
          <w:rStyle w:val="6"/>
          <w:rFonts w:ascii="宋体" w:hAnsi="宋体"/>
          <w:b w:val="0"/>
          <w:i w:val="0"/>
          <w:caps w:val="0"/>
          <w:color w:val="auto"/>
          <w:spacing w:val="0"/>
          <w:w w:val="100"/>
          <w:kern w:val="2"/>
          <w:sz w:val="21"/>
          <w:szCs w:val="21"/>
          <w:highlight w:val="none"/>
          <w:lang w:val="en-US" w:eastAsia="zh-CN" w:bidi="ar-SA"/>
        </w:rPr>
        <w:t>采 购 人：郑州市生态环境局巩义分局</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ascii="宋体" w:hAnsi="宋体"/>
          <w:b w:val="0"/>
          <w:i w:val="0"/>
          <w:caps w:val="0"/>
          <w:color w:val="auto"/>
          <w:spacing w:val="0"/>
          <w:w w:val="100"/>
          <w:kern w:val="2"/>
          <w:sz w:val="21"/>
          <w:szCs w:val="21"/>
          <w:highlight w:val="none"/>
          <w:lang w:val="en-US" w:eastAsia="zh-CN" w:bidi="ar-SA"/>
        </w:rPr>
      </w:pPr>
      <w:r>
        <w:rPr>
          <w:rStyle w:val="6"/>
          <w:rFonts w:ascii="宋体" w:hAnsi="宋体"/>
          <w:b w:val="0"/>
          <w:i w:val="0"/>
          <w:caps w:val="0"/>
          <w:color w:val="auto"/>
          <w:spacing w:val="0"/>
          <w:w w:val="100"/>
          <w:kern w:val="2"/>
          <w:sz w:val="21"/>
          <w:szCs w:val="21"/>
          <w:highlight w:val="none"/>
          <w:lang w:val="en-US" w:eastAsia="zh-CN" w:bidi="ar-SA"/>
        </w:rPr>
        <w:t>地    址：巩义市紫荆路37号</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default" w:ascii="宋体" w:hAnsi="宋体"/>
          <w:b w:val="0"/>
          <w:i w:val="0"/>
          <w:caps w:val="0"/>
          <w:color w:val="auto"/>
          <w:spacing w:val="0"/>
          <w:w w:val="100"/>
          <w:kern w:val="2"/>
          <w:sz w:val="21"/>
          <w:szCs w:val="21"/>
          <w:highlight w:val="none"/>
          <w:lang w:val="en-US" w:eastAsia="zh-CN" w:bidi="ar-SA"/>
        </w:rPr>
      </w:pPr>
      <w:r>
        <w:rPr>
          <w:rStyle w:val="6"/>
          <w:rFonts w:ascii="宋体" w:hAnsi="宋体"/>
          <w:b w:val="0"/>
          <w:i w:val="0"/>
          <w:caps w:val="0"/>
          <w:color w:val="auto"/>
          <w:spacing w:val="0"/>
          <w:w w:val="100"/>
          <w:kern w:val="2"/>
          <w:sz w:val="21"/>
          <w:szCs w:val="21"/>
          <w:highlight w:val="none"/>
          <w:lang w:val="en-US" w:eastAsia="zh-CN" w:bidi="ar-SA"/>
        </w:rPr>
        <w:t>联 系 人：</w:t>
      </w:r>
      <w:r>
        <w:rPr>
          <w:rStyle w:val="6"/>
          <w:rFonts w:hint="eastAsia" w:ascii="宋体" w:hAnsi="宋体"/>
          <w:b w:val="0"/>
          <w:i w:val="0"/>
          <w:caps w:val="0"/>
          <w:color w:val="auto"/>
          <w:spacing w:val="0"/>
          <w:w w:val="100"/>
          <w:kern w:val="2"/>
          <w:sz w:val="21"/>
          <w:szCs w:val="21"/>
          <w:highlight w:val="none"/>
          <w:lang w:val="en-US" w:eastAsia="zh-CN" w:bidi="ar-SA"/>
        </w:rPr>
        <w:t>曹红玲</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b w:val="0"/>
          <w:i w:val="0"/>
          <w:caps w:val="0"/>
          <w:color w:val="auto"/>
          <w:spacing w:val="0"/>
          <w:w w:val="100"/>
          <w:kern w:val="2"/>
          <w:sz w:val="21"/>
          <w:szCs w:val="21"/>
          <w:highlight w:val="none"/>
          <w:lang w:val="en-US" w:eastAsia="zh-CN" w:bidi="ar-SA"/>
        </w:rPr>
      </w:pPr>
      <w:r>
        <w:rPr>
          <w:rStyle w:val="6"/>
          <w:rFonts w:ascii="宋体" w:hAnsi="宋体"/>
          <w:b w:val="0"/>
          <w:i w:val="0"/>
          <w:caps w:val="0"/>
          <w:color w:val="auto"/>
          <w:spacing w:val="0"/>
          <w:w w:val="100"/>
          <w:kern w:val="2"/>
          <w:sz w:val="21"/>
          <w:szCs w:val="21"/>
          <w:highlight w:val="none"/>
          <w:lang w:val="en-US" w:eastAsia="zh-CN" w:bidi="ar-SA"/>
        </w:rPr>
        <w:t>联系电话：</w:t>
      </w:r>
      <w:r>
        <w:rPr>
          <w:rStyle w:val="6"/>
          <w:rFonts w:hint="eastAsia" w:ascii="宋体" w:hAnsi="宋体"/>
          <w:b w:val="0"/>
          <w:i w:val="0"/>
          <w:caps w:val="0"/>
          <w:color w:val="auto"/>
          <w:spacing w:val="0"/>
          <w:w w:val="100"/>
          <w:kern w:val="2"/>
          <w:sz w:val="21"/>
          <w:szCs w:val="21"/>
          <w:highlight w:val="none"/>
          <w:lang w:val="en-US" w:eastAsia="zh-CN" w:bidi="ar-SA"/>
        </w:rPr>
        <w:t>0371-64369810</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en-US" w:eastAsia="zh-CN" w:bidi="ar-SA"/>
        </w:rPr>
      </w:pP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2.代理机构：智博国际工程咨询有限公司</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en-US" w:eastAsia="zh-CN" w:bidi="ar-SA"/>
        </w:rPr>
      </w:pP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地    址：郑州市西三环与北三环交叉口大学科技园（东区）18号楼D座2层</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default" w:ascii="宋体" w:hAnsi="宋体" w:eastAsia="宋体" w:cs="Times New Roman"/>
          <w:b w:val="0"/>
          <w:i w:val="0"/>
          <w:caps w:val="0"/>
          <w:color w:val="auto"/>
          <w:spacing w:val="0"/>
          <w:w w:val="100"/>
          <w:kern w:val="2"/>
          <w:sz w:val="21"/>
          <w:szCs w:val="21"/>
          <w:highlight w:val="none"/>
          <w:lang w:val="en-US" w:eastAsia="zh-CN" w:bidi="ar-SA"/>
        </w:rPr>
      </w:pP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联 系 人：</w:t>
      </w:r>
      <w:bookmarkStart w:id="25" w:name="_GoBack"/>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刘勇琪、黄天鹏、刘莎</w:t>
      </w:r>
      <w:bookmarkEnd w:id="25"/>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eastAsia="宋体" w:cs="Times New Roman"/>
          <w:b w:val="0"/>
          <w:i w:val="0"/>
          <w:caps w:val="0"/>
          <w:color w:val="auto"/>
          <w:spacing w:val="0"/>
          <w:w w:val="100"/>
          <w:kern w:val="2"/>
          <w:sz w:val="21"/>
          <w:szCs w:val="21"/>
          <w:highlight w:val="none"/>
          <w:lang w:val="en-US" w:eastAsia="zh-CN" w:bidi="ar-SA"/>
        </w:rPr>
      </w:pP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 xml:space="preserve">电    话：0371-68638111   </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b w:val="0"/>
          <w:i w:val="0"/>
          <w:caps w:val="0"/>
          <w:color w:val="auto"/>
          <w:spacing w:val="0"/>
          <w:w w:val="100"/>
          <w:kern w:val="2"/>
          <w:sz w:val="21"/>
          <w:szCs w:val="21"/>
          <w:highlight w:val="none"/>
          <w:lang w:val="zh-CN" w:eastAsia="zh-CN" w:bidi="ar-SA"/>
        </w:rPr>
      </w:pPr>
      <w:r>
        <w:rPr>
          <w:rStyle w:val="6"/>
          <w:rFonts w:hint="eastAsia" w:ascii="宋体" w:hAnsi="宋体"/>
          <w:b w:val="0"/>
          <w:i w:val="0"/>
          <w:caps w:val="0"/>
          <w:color w:val="auto"/>
          <w:spacing w:val="0"/>
          <w:w w:val="100"/>
          <w:kern w:val="2"/>
          <w:sz w:val="21"/>
          <w:szCs w:val="21"/>
          <w:highlight w:val="none"/>
          <w:lang w:val="en-US" w:eastAsia="zh-CN" w:bidi="ar-SA"/>
        </w:rPr>
        <w:t>3.</w:t>
      </w:r>
      <w:r>
        <w:rPr>
          <w:rStyle w:val="6"/>
          <w:rFonts w:hint="eastAsia" w:ascii="宋体" w:hAnsi="宋体"/>
          <w:b w:val="0"/>
          <w:i w:val="0"/>
          <w:caps w:val="0"/>
          <w:color w:val="auto"/>
          <w:spacing w:val="0"/>
          <w:w w:val="100"/>
          <w:kern w:val="2"/>
          <w:sz w:val="21"/>
          <w:szCs w:val="21"/>
          <w:highlight w:val="none"/>
          <w:lang w:val="zh-CN" w:eastAsia="zh-CN" w:bidi="ar-SA"/>
        </w:rPr>
        <w:t>项目联系方式</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eastAsia" w:ascii="宋体" w:hAnsi="宋体"/>
          <w:b w:val="0"/>
          <w:i w:val="0"/>
          <w:caps w:val="0"/>
          <w:color w:val="auto"/>
          <w:spacing w:val="0"/>
          <w:w w:val="100"/>
          <w:kern w:val="2"/>
          <w:sz w:val="21"/>
          <w:szCs w:val="21"/>
          <w:highlight w:val="none"/>
          <w:lang w:val="zh-CN" w:eastAsia="zh-CN" w:bidi="ar-SA"/>
        </w:rPr>
      </w:pPr>
      <w:r>
        <w:rPr>
          <w:rStyle w:val="6"/>
          <w:rFonts w:hint="eastAsia" w:ascii="宋体" w:hAnsi="宋体"/>
          <w:b w:val="0"/>
          <w:i w:val="0"/>
          <w:caps w:val="0"/>
          <w:color w:val="auto"/>
          <w:spacing w:val="0"/>
          <w:w w:val="100"/>
          <w:kern w:val="2"/>
          <w:sz w:val="21"/>
          <w:szCs w:val="21"/>
          <w:highlight w:val="none"/>
          <w:lang w:val="zh-CN" w:eastAsia="zh-CN" w:bidi="ar-SA"/>
        </w:rPr>
        <w:t>项目联系人：</w:t>
      </w: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刘勇琪、黄天鹏、刘莎</w:t>
      </w:r>
    </w:p>
    <w:p>
      <w:pPr>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440" w:lineRule="exact"/>
        <w:ind w:firstLine="420" w:firstLineChars="200"/>
        <w:jc w:val="both"/>
        <w:textAlignment w:val="baseline"/>
        <w:rPr>
          <w:rStyle w:val="6"/>
          <w:rFonts w:hint="default" w:ascii="宋体" w:hAnsi="宋体"/>
          <w:b w:val="0"/>
          <w:i w:val="0"/>
          <w:caps w:val="0"/>
          <w:color w:val="auto"/>
          <w:spacing w:val="0"/>
          <w:w w:val="100"/>
          <w:kern w:val="2"/>
          <w:sz w:val="21"/>
          <w:szCs w:val="21"/>
          <w:highlight w:val="none"/>
          <w:lang w:val="en-US" w:eastAsia="zh-CN" w:bidi="ar-SA"/>
        </w:rPr>
      </w:pPr>
      <w:r>
        <w:rPr>
          <w:rStyle w:val="6"/>
          <w:rFonts w:hint="eastAsia" w:ascii="宋体" w:hAnsi="宋体"/>
          <w:b w:val="0"/>
          <w:i w:val="0"/>
          <w:caps w:val="0"/>
          <w:color w:val="auto"/>
          <w:spacing w:val="0"/>
          <w:w w:val="100"/>
          <w:kern w:val="2"/>
          <w:sz w:val="21"/>
          <w:szCs w:val="21"/>
          <w:highlight w:val="none"/>
          <w:lang w:val="zh-CN" w:eastAsia="zh-CN" w:bidi="ar-SA"/>
        </w:rPr>
        <w:t>联系方式：</w:t>
      </w: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 xml:space="preserve">0371-68638111 </w:t>
      </w:r>
    </w:p>
    <w:p>
      <w:pPr>
        <w:pStyle w:val="8"/>
        <w:keepNext w:val="0"/>
        <w:keepLines w:val="0"/>
        <w:pageBreakBefore w:val="0"/>
        <w:widowControl/>
        <w:shd w:val="clear"/>
        <w:wordWrap/>
        <w:overflowPunct/>
        <w:topLinePunct w:val="0"/>
        <w:bidi w:val="0"/>
        <w:snapToGrid w:val="0"/>
        <w:spacing w:before="0" w:beforeAutospacing="0" w:after="0" w:afterAutospacing="0" w:line="440" w:lineRule="exact"/>
        <w:jc w:val="right"/>
        <w:textAlignment w:val="baseline"/>
        <w:rPr>
          <w:rStyle w:val="6"/>
          <w:rFonts w:hint="eastAsia" w:ascii="宋体" w:hAnsi="宋体"/>
          <w:b w:val="0"/>
          <w:i w:val="0"/>
          <w:caps w:val="0"/>
          <w:color w:val="auto"/>
          <w:spacing w:val="0"/>
          <w:w w:val="100"/>
          <w:kern w:val="2"/>
          <w:sz w:val="21"/>
          <w:szCs w:val="21"/>
          <w:highlight w:val="none"/>
          <w:lang w:val="zh-CN" w:eastAsia="zh-CN" w:bidi="ar-SA"/>
        </w:rPr>
      </w:pPr>
      <w:r>
        <w:rPr>
          <w:rStyle w:val="6"/>
          <w:rFonts w:hint="eastAsia" w:ascii="宋体" w:hAnsi="宋体" w:eastAsia="宋体" w:cs="Times New Roman"/>
          <w:b w:val="0"/>
          <w:i w:val="0"/>
          <w:caps w:val="0"/>
          <w:color w:val="auto"/>
          <w:spacing w:val="0"/>
          <w:w w:val="100"/>
          <w:kern w:val="2"/>
          <w:sz w:val="21"/>
          <w:szCs w:val="21"/>
          <w:highlight w:val="none"/>
          <w:lang w:val="en-US" w:eastAsia="zh-CN" w:bidi="ar-SA"/>
        </w:rPr>
        <w:t>智博国际工程咨询有限公司</w:t>
      </w:r>
    </w:p>
    <w:p>
      <w:pPr>
        <w:pStyle w:val="8"/>
        <w:keepNext w:val="0"/>
        <w:keepLines w:val="0"/>
        <w:pageBreakBefore w:val="0"/>
        <w:widowControl/>
        <w:shd w:val="clear"/>
        <w:wordWrap/>
        <w:overflowPunct/>
        <w:topLinePunct w:val="0"/>
        <w:bidi w:val="0"/>
        <w:snapToGrid w:val="0"/>
        <w:spacing w:before="0" w:beforeAutospacing="0" w:after="0" w:afterAutospacing="0" w:line="440" w:lineRule="exact"/>
        <w:jc w:val="right"/>
        <w:textAlignment w:val="baseline"/>
      </w:pPr>
      <w:r>
        <w:rPr>
          <w:rStyle w:val="6"/>
          <w:rFonts w:ascii="宋体" w:hAnsi="宋体"/>
          <w:b w:val="0"/>
          <w:i w:val="0"/>
          <w:caps w:val="0"/>
          <w:color w:val="auto"/>
          <w:spacing w:val="0"/>
          <w:w w:val="100"/>
          <w:kern w:val="2"/>
          <w:sz w:val="21"/>
          <w:szCs w:val="21"/>
          <w:highlight w:val="none"/>
          <w:lang w:val="zh-CN" w:eastAsia="zh-CN" w:bidi="ar-SA"/>
        </w:rPr>
        <w:t>202</w:t>
      </w:r>
      <w:r>
        <w:rPr>
          <w:rStyle w:val="6"/>
          <w:rFonts w:hint="eastAsia" w:ascii="宋体" w:hAnsi="宋体"/>
          <w:b w:val="0"/>
          <w:i w:val="0"/>
          <w:caps w:val="0"/>
          <w:color w:val="auto"/>
          <w:spacing w:val="0"/>
          <w:w w:val="100"/>
          <w:kern w:val="2"/>
          <w:sz w:val="21"/>
          <w:szCs w:val="21"/>
          <w:highlight w:val="none"/>
          <w:lang w:val="en-US" w:eastAsia="zh-CN" w:bidi="ar-SA"/>
        </w:rPr>
        <w:t>3</w:t>
      </w:r>
      <w:r>
        <w:rPr>
          <w:rStyle w:val="6"/>
          <w:rFonts w:ascii="宋体" w:hAnsi="宋体"/>
          <w:b w:val="0"/>
          <w:i w:val="0"/>
          <w:caps w:val="0"/>
          <w:color w:val="auto"/>
          <w:spacing w:val="0"/>
          <w:w w:val="100"/>
          <w:kern w:val="2"/>
          <w:sz w:val="21"/>
          <w:szCs w:val="21"/>
          <w:highlight w:val="none"/>
          <w:lang w:val="zh-CN" w:eastAsia="zh-CN" w:bidi="ar-SA"/>
        </w:rPr>
        <w:t>年</w:t>
      </w:r>
      <w:r>
        <w:rPr>
          <w:rStyle w:val="6"/>
          <w:rFonts w:hint="eastAsia" w:ascii="宋体" w:hAnsi="宋体"/>
          <w:b w:val="0"/>
          <w:i w:val="0"/>
          <w:caps w:val="0"/>
          <w:color w:val="auto"/>
          <w:spacing w:val="0"/>
          <w:w w:val="100"/>
          <w:kern w:val="2"/>
          <w:sz w:val="21"/>
          <w:szCs w:val="21"/>
          <w:highlight w:val="none"/>
          <w:lang w:val="en-US" w:eastAsia="zh-CN" w:bidi="ar-SA"/>
        </w:rPr>
        <w:t>12</w:t>
      </w:r>
      <w:r>
        <w:rPr>
          <w:rStyle w:val="6"/>
          <w:rFonts w:ascii="宋体" w:hAnsi="宋体"/>
          <w:b w:val="0"/>
          <w:i w:val="0"/>
          <w:caps w:val="0"/>
          <w:color w:val="auto"/>
          <w:spacing w:val="0"/>
          <w:w w:val="100"/>
          <w:kern w:val="2"/>
          <w:sz w:val="21"/>
          <w:szCs w:val="21"/>
          <w:highlight w:val="none"/>
          <w:lang w:val="zh-CN" w:eastAsia="zh-CN" w:bidi="ar-SA"/>
        </w:rPr>
        <w:t>月</w:t>
      </w:r>
      <w:r>
        <w:rPr>
          <w:rStyle w:val="6"/>
          <w:rFonts w:hint="eastAsia" w:ascii="宋体" w:hAnsi="宋体"/>
          <w:b w:val="0"/>
          <w:i w:val="0"/>
          <w:caps w:val="0"/>
          <w:color w:val="auto"/>
          <w:spacing w:val="0"/>
          <w:w w:val="100"/>
          <w:kern w:val="2"/>
          <w:sz w:val="21"/>
          <w:szCs w:val="21"/>
          <w:highlight w:val="none"/>
          <w:lang w:val="en-US" w:eastAsia="zh-CN" w:bidi="ar-SA"/>
        </w:rPr>
        <w:t>08</w:t>
      </w:r>
      <w:r>
        <w:rPr>
          <w:rStyle w:val="6"/>
          <w:rFonts w:ascii="宋体" w:hAnsi="宋体"/>
          <w:b w:val="0"/>
          <w:i w:val="0"/>
          <w:caps w:val="0"/>
          <w:color w:val="auto"/>
          <w:spacing w:val="-3"/>
          <w:w w:val="100"/>
          <w:kern w:val="2"/>
          <w:sz w:val="21"/>
          <w:szCs w:val="21"/>
          <w:highlight w:val="none"/>
          <w:lang w:val="zh-CN" w:eastAsia="zh-CN" w:bidi="ar-SA"/>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6"/>
        <w:kern w:val="2"/>
        <w:sz w:val="20"/>
        <w:szCs w:val="20"/>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Style w:val="6"/>
        <w:kern w:val="2"/>
        <w:sz w:val="21"/>
        <w:szCs w:val="24"/>
        <w:lang w:val="en-US" w:eastAsia="zh-CN" w:bidi="ar-SA"/>
      </w:rPr>
      <mc:AlternateContent>
        <mc:Choice Requires="wpg">
          <w:drawing>
            <wp:anchor distT="0" distB="0" distL="114300" distR="114300" simplePos="0" relativeHeight="251659264" behindDoc="1" locked="0" layoutInCell="1" allowOverlap="1">
              <wp:simplePos x="0" y="0"/>
              <wp:positionH relativeFrom="page">
                <wp:posOffset>972185</wp:posOffset>
              </wp:positionH>
              <wp:positionV relativeFrom="page">
                <wp:posOffset>9561830</wp:posOffset>
              </wp:positionV>
              <wp:extent cx="29210" cy="1270"/>
              <wp:effectExtent l="0" t="19050" r="8890" b="17780"/>
              <wp:wrapNone/>
              <wp:docPr id="13" name="组合 27"/>
              <wp:cNvGraphicFramePr/>
              <a:graphic xmlns:a="http://schemas.openxmlformats.org/drawingml/2006/main">
                <a:graphicData uri="http://schemas.microsoft.com/office/word/2010/wordprocessingGroup">
                  <wpg:wgp>
                    <wpg:cNvGrpSpPr/>
                    <wpg:grpSpPr>
                      <a:xfrm>
                        <a:off x="0" y="0"/>
                        <a:ext cx="29210" cy="1270"/>
                        <a:chOff x="1532" y="15058"/>
                        <a:chExt cx="46" cy="2203203"/>
                      </a:xfrm>
                    </wpg:grpSpPr>
                    <wpg:grpSp>
                      <wpg:cNvPr id="14" name="组合 28"/>
                      <wpg:cNvGrpSpPr/>
                      <wpg:grpSpPr>
                        <a:xfrm>
                          <a:off x="1532" y="15058"/>
                          <a:ext cx="46" cy="2"/>
                          <a:chOff x="1532" y="15058"/>
                          <a:chExt cx="46" cy="2"/>
                        </a:xfrm>
                      </wpg:grpSpPr>
                      <wps:wsp>
                        <wps:cNvPr id="15" name="自选图形 29"/>
                        <wps:cNvSpPr/>
                        <wps:spPr>
                          <a:xfrm>
                            <a:off x="1532" y="15058"/>
                            <a:ext cx="46" cy="2"/>
                          </a:xfrm>
                          <a:custGeom>
                            <a:avLst/>
                            <a:gdLst/>
                            <a:ahLst/>
                            <a:cxnLst/>
                            <a:pathLst>
                              <a:path w="46" h="1">
                                <a:moveTo>
                                  <a:pt x="0" y="0"/>
                                </a:moveTo>
                                <a:lnTo>
                                  <a:pt x="45" y="0"/>
                                </a:lnTo>
                              </a:path>
                            </a:pathLst>
                          </a:custGeom>
                          <a:noFill/>
                          <a:ln w="38100" cap="flat" cmpd="sng">
                            <a:solidFill>
                              <a:srgbClr val="612322"/>
                            </a:solidFill>
                            <a:prstDash val="solid"/>
                            <a:miter/>
                            <a:headEnd type="none" w="med" len="med"/>
                            <a:tailEnd type="none" w="med" len="med"/>
                          </a:ln>
                        </wps:spPr>
                        <wps:bodyPr upright="1"/>
                      </wps:wsp>
                    </wpg:grpSp>
                  </wpg:wgp>
                </a:graphicData>
              </a:graphic>
            </wp:anchor>
          </w:drawing>
        </mc:Choice>
        <mc:Fallback>
          <w:pict>
            <v:group id="组合 27" o:spid="_x0000_s1026" o:spt="203" style="position:absolute;left:0pt;margin-left:76.55pt;margin-top:752.9pt;height:0.1pt;width:2.3pt;mso-position-horizontal-relative:page;mso-position-vertical-relative:page;z-index:-251657216;mso-width-relative:page;mso-height-relative:page;" coordorigin="1532,15058" coordsize="46,2203203" o:gfxdata="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7W/79toAAAANAQAADwAA&#10;AAAAAAABACAAAAAiAAAAZHJzL2Rvd25yZXYueG1sUEsBAhQAFAAAAAgAh07iQKi+jSC/AgAA7wYA&#10;AA4AAAAAAAAAAQAgAAAAKQEAAGRycy9lMm9Eb2MueG1sUEsFBgAAAAAGAAYAWQEAAFoGAAAAAA==&#10;">
              <o:lock v:ext="edit" aspectratio="f"/>
              <v:group id="组合 28" o:spid="_x0000_s1026" o:spt="203" style="position:absolute;left:1532;top:15058;height:2;width:46;" coordorigin="1532,15058" coordsize="46,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自选图形 29" o:spid="_x0000_s1026" o:spt="100" style="position:absolute;left:1532;top:15058;height:2;width:46;" filled="f" stroked="t" coordsize="46,1" o:gfxdata="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kB4ZLsAAADb&#10;AAAADwAAAAAAAAABACAAAAAiAAAAZHJzL2Rvd25yZXYueG1sUEsBAhQAFAAAAAgAh07iQDMvBZ47&#10;AAAAOQAAABAAAAAAAAAAAQAgAAAACgEAAGRycy9zaGFwZXhtbC54bWxQSwUGAAAAAAYABgBbAQAA&#10;tAMAAAAA&#10;" path="m0,0l45,0e">
                  <v:fill on="f" focussize="0,0"/>
                  <v:stroke weight="3pt" color="#612322" joinstyle="miter"/>
                  <v:imagedata o:title=""/>
                  <o:lock v:ext="edit" aspectratio="f"/>
                </v:shape>
              </v:group>
            </v:group>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29FA5"/>
    <w:multiLevelType w:val="singleLevel"/>
    <w:tmpl w:val="E4F29FA5"/>
    <w:lvl w:ilvl="0" w:tentative="0">
      <w:start w:val="7"/>
      <w:numFmt w:val="chineseCounting"/>
      <w:suff w:val="nothing"/>
      <w:lvlText w:val="%1、"/>
      <w:lvlJc w:val="left"/>
      <w:pPr>
        <w:widowControl/>
        <w:textAlignment w:val="baseline"/>
      </w:pPr>
      <w:rPr>
        <w:rStyle w:val="6"/>
      </w:rPr>
    </w:lvl>
  </w:abstractNum>
  <w:abstractNum w:abstractNumId="1">
    <w:nsid w:val="798EB59F"/>
    <w:multiLevelType w:val="singleLevel"/>
    <w:tmpl w:val="798EB59F"/>
    <w:lvl w:ilvl="0" w:tentative="0">
      <w:start w:val="2"/>
      <w:numFmt w:val="chineseCounting"/>
      <w:suff w:val="nothing"/>
      <w:lvlText w:val="%1、"/>
      <w:lvlJc w:val="left"/>
      <w:pPr>
        <w:widowControl/>
        <w:textAlignment w:val="baseline"/>
      </w:pPr>
      <w:rPr>
        <w:rStyle w:val="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2I0ODJlNTM3NGIxOTJmNTMwNDBjZTE2MTFlZDIifQ=="/>
  </w:docVars>
  <w:rsids>
    <w:rsidRoot w:val="3A891264"/>
    <w:rsid w:val="3A891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character" w:customStyle="1" w:styleId="6">
    <w:name w:val="NormalCharacter"/>
    <w:link w:val="7"/>
    <w:semiHidden/>
    <w:qFormat/>
    <w:uiPriority w:val="0"/>
    <w:rPr>
      <w:rFonts w:ascii="Verdana" w:hAnsi="Verdana"/>
      <w:kern w:val="0"/>
      <w:sz w:val="20"/>
      <w:szCs w:val="20"/>
      <w:lang w:val="en-US" w:eastAsia="en-US" w:bidi="ar-SA"/>
    </w:rPr>
  </w:style>
  <w:style w:type="paragraph" w:customStyle="1" w:styleId="7">
    <w:name w:val="UserStyle_16"/>
    <w:basedOn w:val="1"/>
    <w:link w:val="6"/>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8">
    <w:name w:val="BodyText"/>
    <w:basedOn w:val="1"/>
    <w:next w:val="1"/>
    <w:qFormat/>
    <w:uiPriority w:val="0"/>
    <w:pPr>
      <w:spacing w:after="120"/>
      <w:jc w:val="both"/>
      <w:textAlignment w:val="baseline"/>
    </w:pPr>
    <w:rPr>
      <w:kern w:val="2"/>
      <w:sz w:val="21"/>
      <w:szCs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2023-12-08T07:30:00Z</dcterms:created>
  <dc:creator>NTKO</dc:creator>
  <cp:lastModifiedBy>NTKO</cp:lastModifiedBy>
  <dcterms:modified xsi:type="dcterms:W3CDTF">2023-12-08T07:33:48Z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668C5FCFF9424AA18A5532308CE5640A_11</vt:lpwstr>
  </property>
</Properties>
</file>