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1A0" w:rsidRDefault="00266C70">
      <w:pPr>
        <w:pStyle w:val="Style10"/>
        <w:rPr>
          <w:rFonts w:hAnsi="Arial" w:cs="Arial"/>
          <w:sz w:val="24"/>
        </w:rPr>
      </w:pPr>
      <w:r>
        <w:rPr>
          <w:rFonts w:hAnsi="Arial" w:cs="Arial"/>
          <w:sz w:val="24"/>
        </w:rPr>
        <w:t>窗体顶端</w:t>
      </w:r>
    </w:p>
    <w:p w:rsidR="00E85896" w:rsidRDefault="00E85896">
      <w:pPr>
        <w:pStyle w:val="a3"/>
        <w:widowControl/>
        <w:spacing w:line="495" w:lineRule="atLeast"/>
        <w:ind w:left="420"/>
        <w:jc w:val="center"/>
        <w:rPr>
          <w:rStyle w:val="a4"/>
          <w:rFonts w:ascii="Arial" w:eastAsia="宋体" w:hAnsi="Arial" w:cs="Arial" w:hint="eastAsia"/>
          <w:b/>
          <w:bCs/>
          <w:color w:val="333333"/>
          <w:sz w:val="30"/>
          <w:szCs w:val="30"/>
        </w:rPr>
      </w:pPr>
      <w:bookmarkStart w:id="0" w:name="OLE_LINK2"/>
      <w:bookmarkEnd w:id="0"/>
      <w:r w:rsidRPr="00E85896">
        <w:rPr>
          <w:rStyle w:val="a4"/>
          <w:rFonts w:ascii="Arial" w:eastAsia="宋体" w:hAnsi="Arial" w:cs="Arial" w:hint="eastAsia"/>
          <w:b/>
          <w:bCs/>
          <w:color w:val="333333"/>
          <w:sz w:val="30"/>
          <w:szCs w:val="30"/>
        </w:rPr>
        <w:t>郑州大学化工学院高熵合金纳米材料制备表征系统与电池测试系统原位微区</w:t>
      </w:r>
      <w:r w:rsidRPr="00E85896">
        <w:rPr>
          <w:rStyle w:val="a4"/>
          <w:rFonts w:ascii="Arial" w:eastAsia="宋体" w:hAnsi="Arial" w:cs="Arial" w:hint="eastAsia"/>
          <w:b/>
          <w:bCs/>
          <w:color w:val="333333"/>
          <w:sz w:val="30"/>
          <w:szCs w:val="30"/>
        </w:rPr>
        <w:t>X</w:t>
      </w:r>
      <w:r w:rsidRPr="00E85896">
        <w:rPr>
          <w:rStyle w:val="a4"/>
          <w:rFonts w:ascii="Arial" w:eastAsia="宋体" w:hAnsi="Arial" w:cs="Arial" w:hint="eastAsia"/>
          <w:b/>
          <w:bCs/>
          <w:color w:val="333333"/>
          <w:sz w:val="30"/>
          <w:szCs w:val="30"/>
        </w:rPr>
        <w:t>射线分析及形貌表征系统采购项目</w:t>
      </w:r>
    </w:p>
    <w:p w:rsidR="008241A0" w:rsidRDefault="00266C70">
      <w:pPr>
        <w:pStyle w:val="a3"/>
        <w:widowControl/>
        <w:spacing w:line="495" w:lineRule="atLeast"/>
        <w:ind w:left="420"/>
        <w:jc w:val="center"/>
        <w:rPr>
          <w:rStyle w:val="a4"/>
          <w:rFonts w:ascii="Arial" w:eastAsia="宋体" w:hAnsi="Arial" w:cs="Arial"/>
          <w:b/>
          <w:bCs/>
          <w:color w:val="333333"/>
          <w:sz w:val="30"/>
          <w:szCs w:val="30"/>
        </w:rPr>
      </w:pPr>
      <w:r>
        <w:rPr>
          <w:rStyle w:val="a4"/>
          <w:rFonts w:ascii="Arial" w:eastAsia="宋体" w:hAnsi="Arial" w:cs="Arial" w:hint="eastAsia"/>
          <w:b/>
          <w:bCs/>
          <w:color w:val="333333"/>
          <w:sz w:val="30"/>
          <w:szCs w:val="30"/>
        </w:rPr>
        <w:t>中标公告</w:t>
      </w:r>
    </w:p>
    <w:p w:rsidR="008241A0" w:rsidRDefault="00266C70">
      <w:pPr>
        <w:pStyle w:val="a3"/>
        <w:widowControl/>
        <w:spacing w:line="495" w:lineRule="atLeast"/>
        <w:ind w:left="420"/>
        <w:rPr>
          <w:rFonts w:ascii="Arial" w:hAnsi="Arial" w:cs="Arial"/>
        </w:rPr>
      </w:pPr>
      <w:r>
        <w:rPr>
          <w:rStyle w:val="a4"/>
          <w:rFonts w:ascii="Arial" w:eastAsia="宋体" w:hAnsi="Arial" w:cs="Arial"/>
          <w:color w:val="333333"/>
        </w:rPr>
        <w:t>一、采购项目名称</w:t>
      </w:r>
      <w:r>
        <w:rPr>
          <w:rFonts w:ascii="Arial" w:eastAsia="宋体" w:hAnsi="Arial" w:cs="Arial"/>
          <w:color w:val="333333"/>
        </w:rPr>
        <w:t>：</w:t>
      </w:r>
      <w:r w:rsidR="00E85896" w:rsidRPr="00E85896">
        <w:rPr>
          <w:rFonts w:ascii="Arial" w:eastAsia="宋体" w:hAnsi="Arial" w:cs="Arial" w:hint="eastAsia"/>
          <w:color w:val="333333"/>
        </w:rPr>
        <w:t>郑州大学化工学院高熵合金纳米材料制备表征系统与电池测试系统原位微区</w:t>
      </w:r>
      <w:r w:rsidR="00E85896" w:rsidRPr="00E85896">
        <w:rPr>
          <w:rFonts w:ascii="Arial" w:eastAsia="宋体" w:hAnsi="Arial" w:cs="Arial" w:hint="eastAsia"/>
          <w:color w:val="333333"/>
        </w:rPr>
        <w:t>X</w:t>
      </w:r>
      <w:r w:rsidR="00E85896" w:rsidRPr="00E85896">
        <w:rPr>
          <w:rFonts w:ascii="Arial" w:eastAsia="宋体" w:hAnsi="Arial" w:cs="Arial" w:hint="eastAsia"/>
          <w:color w:val="333333"/>
        </w:rPr>
        <w:t>射线分析及形貌表征系统采购项目</w:t>
      </w:r>
    </w:p>
    <w:p w:rsidR="008241A0" w:rsidRDefault="00266C70">
      <w:pPr>
        <w:pStyle w:val="a3"/>
        <w:widowControl/>
        <w:spacing w:line="495" w:lineRule="atLeast"/>
        <w:ind w:left="420"/>
        <w:rPr>
          <w:rFonts w:ascii="Arial" w:hAnsi="Arial" w:cs="Arial"/>
        </w:rPr>
      </w:pPr>
      <w:r>
        <w:rPr>
          <w:rStyle w:val="a4"/>
          <w:rFonts w:ascii="Arial" w:eastAsia="宋体" w:hAnsi="Arial" w:cs="Arial"/>
          <w:color w:val="333333"/>
        </w:rPr>
        <w:t>二、项目编号：</w:t>
      </w:r>
      <w:r w:rsidR="00E85896" w:rsidRPr="00E85896">
        <w:rPr>
          <w:rFonts w:ascii="Arial" w:eastAsia="宋体" w:hAnsi="Arial" w:cs="Arial" w:hint="eastAsia"/>
          <w:color w:val="333333"/>
        </w:rPr>
        <w:t>豫财招标采购</w:t>
      </w:r>
      <w:r w:rsidR="00E85896" w:rsidRPr="00E85896">
        <w:rPr>
          <w:rFonts w:ascii="Arial" w:eastAsia="宋体" w:hAnsi="Arial" w:cs="Arial" w:hint="eastAsia"/>
          <w:color w:val="333333"/>
        </w:rPr>
        <w:t>-2023-1024</w:t>
      </w:r>
    </w:p>
    <w:p w:rsidR="000C1F0C" w:rsidRPr="000C1F0C" w:rsidRDefault="00266C70" w:rsidP="00B02AE6">
      <w:pPr>
        <w:pStyle w:val="a3"/>
        <w:widowControl/>
        <w:spacing w:line="495" w:lineRule="atLeast"/>
        <w:ind w:left="420"/>
        <w:rPr>
          <w:rStyle w:val="a4"/>
          <w:rFonts w:ascii="Arial" w:eastAsia="宋体" w:hAnsi="Arial" w:cs="Arial"/>
          <w:color w:val="333333"/>
        </w:rPr>
      </w:pPr>
      <w:r w:rsidRPr="000C1F0C">
        <w:rPr>
          <w:rStyle w:val="a4"/>
          <w:rFonts w:ascii="Arial" w:eastAsia="宋体" w:hAnsi="Arial" w:cs="Arial"/>
          <w:color w:val="333333"/>
        </w:rPr>
        <w:t>三、采购公告发布日期：</w:t>
      </w:r>
      <w:r w:rsidR="000C1F0C" w:rsidRPr="000C1F0C">
        <w:rPr>
          <w:rStyle w:val="a4"/>
          <w:rFonts w:ascii="Arial" w:eastAsia="宋体" w:hAnsi="Arial" w:cs="Arial"/>
          <w:color w:val="333333"/>
        </w:rPr>
        <w:t>2023</w:t>
      </w:r>
      <w:r w:rsidR="000C1F0C" w:rsidRPr="000C1F0C">
        <w:rPr>
          <w:rStyle w:val="a4"/>
          <w:rFonts w:ascii="Arial" w:eastAsia="宋体" w:cs="Arial"/>
          <w:color w:val="333333"/>
        </w:rPr>
        <w:t>年</w:t>
      </w:r>
      <w:r w:rsidR="002753A4">
        <w:rPr>
          <w:rStyle w:val="a4"/>
          <w:rFonts w:ascii="Arial" w:eastAsia="宋体" w:hAnsi="Arial" w:cs="Arial" w:hint="eastAsia"/>
          <w:color w:val="333333"/>
        </w:rPr>
        <w:t>1</w:t>
      </w:r>
      <w:r w:rsidR="00E85896">
        <w:rPr>
          <w:rStyle w:val="a4"/>
          <w:rFonts w:ascii="Arial" w:eastAsia="宋体" w:hAnsi="Arial" w:cs="Arial" w:hint="eastAsia"/>
          <w:color w:val="333333"/>
        </w:rPr>
        <w:t>0</w:t>
      </w:r>
      <w:r w:rsidR="000C1F0C" w:rsidRPr="000C1F0C">
        <w:rPr>
          <w:rStyle w:val="a4"/>
          <w:rFonts w:ascii="Arial" w:eastAsia="宋体" w:cs="Arial"/>
          <w:color w:val="333333"/>
        </w:rPr>
        <w:t>月</w:t>
      </w:r>
      <w:r w:rsidR="00E85896">
        <w:rPr>
          <w:rStyle w:val="a4"/>
          <w:rFonts w:ascii="Arial" w:eastAsia="宋体" w:hAnsi="Arial" w:cs="Arial" w:hint="eastAsia"/>
          <w:color w:val="333333"/>
        </w:rPr>
        <w:t>13</w:t>
      </w:r>
      <w:r w:rsidR="000C1F0C" w:rsidRPr="000C1F0C">
        <w:rPr>
          <w:rStyle w:val="a4"/>
          <w:rFonts w:ascii="Arial" w:eastAsia="宋体" w:cs="Arial"/>
          <w:color w:val="333333"/>
        </w:rPr>
        <w:t>日</w:t>
      </w:r>
    </w:p>
    <w:p w:rsidR="008241A0" w:rsidRPr="000C1F0C" w:rsidRDefault="00266C70" w:rsidP="00B02AE6">
      <w:pPr>
        <w:pStyle w:val="a3"/>
        <w:widowControl/>
        <w:spacing w:line="495" w:lineRule="atLeast"/>
        <w:ind w:left="420"/>
        <w:rPr>
          <w:rStyle w:val="a4"/>
          <w:rFonts w:ascii="Arial" w:eastAsia="宋体" w:hAnsi="Arial" w:cs="Arial"/>
          <w:color w:val="333333"/>
        </w:rPr>
      </w:pPr>
      <w:r w:rsidRPr="000C1F0C">
        <w:rPr>
          <w:rStyle w:val="a4"/>
          <w:rFonts w:ascii="Arial" w:eastAsia="宋体" w:hAnsi="Arial" w:cs="Arial"/>
          <w:color w:val="333333"/>
        </w:rPr>
        <w:t>四、评审日期：</w:t>
      </w:r>
      <w:r w:rsidR="005B0A78" w:rsidRPr="000C1F0C">
        <w:rPr>
          <w:rStyle w:val="a4"/>
          <w:rFonts w:ascii="Arial" w:eastAsia="宋体" w:hAnsi="Arial" w:cs="Arial"/>
          <w:color w:val="333333"/>
        </w:rPr>
        <w:t>2023</w:t>
      </w:r>
      <w:r w:rsidR="005B0A78" w:rsidRPr="000C1F0C">
        <w:rPr>
          <w:rStyle w:val="a4"/>
          <w:rFonts w:ascii="Arial" w:eastAsia="宋体" w:hAnsi="Arial" w:cs="Arial"/>
          <w:color w:val="333333"/>
        </w:rPr>
        <w:t>年</w:t>
      </w:r>
      <w:r w:rsidR="00E85896">
        <w:rPr>
          <w:rStyle w:val="a4"/>
          <w:rFonts w:ascii="Arial" w:eastAsia="宋体" w:hAnsi="Arial" w:cs="Arial" w:hint="eastAsia"/>
          <w:color w:val="333333"/>
        </w:rPr>
        <w:t>11</w:t>
      </w:r>
      <w:r w:rsidR="005B0A78" w:rsidRPr="000C1F0C">
        <w:rPr>
          <w:rStyle w:val="a4"/>
          <w:rFonts w:ascii="Arial" w:eastAsia="宋体" w:hAnsi="Arial" w:cs="Arial"/>
          <w:color w:val="333333"/>
        </w:rPr>
        <w:t>月</w:t>
      </w:r>
      <w:r w:rsidR="00E85896">
        <w:rPr>
          <w:rStyle w:val="a4"/>
          <w:rFonts w:ascii="Arial" w:eastAsia="宋体" w:hAnsi="Arial" w:cs="Arial" w:hint="eastAsia"/>
          <w:color w:val="333333"/>
        </w:rPr>
        <w:t>7</w:t>
      </w:r>
      <w:r w:rsidR="005B0A78" w:rsidRPr="000C1F0C">
        <w:rPr>
          <w:rStyle w:val="a4"/>
          <w:rFonts w:ascii="Arial" w:eastAsia="宋体" w:hAnsi="Arial" w:cs="Arial"/>
          <w:color w:val="333333"/>
        </w:rPr>
        <w:t>日</w:t>
      </w:r>
    </w:p>
    <w:p w:rsidR="008241A0" w:rsidRPr="000C1F0C" w:rsidRDefault="00266C70">
      <w:pPr>
        <w:pStyle w:val="a3"/>
        <w:widowControl/>
        <w:spacing w:line="495" w:lineRule="atLeast"/>
        <w:ind w:left="420"/>
        <w:rPr>
          <w:rStyle w:val="a4"/>
          <w:rFonts w:ascii="Arial" w:hAnsi="Arial" w:cs="Arial"/>
          <w:color w:val="333333"/>
        </w:rPr>
      </w:pPr>
      <w:r w:rsidRPr="000C1F0C">
        <w:rPr>
          <w:rStyle w:val="a4"/>
          <w:rFonts w:ascii="Arial" w:eastAsia="宋体" w:hAnsi="Arial" w:cs="Arial"/>
          <w:color w:val="333333"/>
        </w:rPr>
        <w:t>五、采购方式：</w:t>
      </w:r>
      <w:r w:rsidRPr="000C1F0C">
        <w:rPr>
          <w:rStyle w:val="a4"/>
          <w:rFonts w:ascii="Arial" w:cs="Arial"/>
          <w:color w:val="333333"/>
        </w:rPr>
        <w:t>公开招标</w:t>
      </w:r>
    </w:p>
    <w:p w:rsidR="008241A0" w:rsidRDefault="00266C70">
      <w:pPr>
        <w:pStyle w:val="a3"/>
        <w:widowControl/>
        <w:spacing w:line="495" w:lineRule="atLeast"/>
        <w:ind w:left="420"/>
        <w:rPr>
          <w:rFonts w:ascii="Arial" w:hAnsi="Arial" w:cs="Arial"/>
        </w:rPr>
      </w:pPr>
      <w:r>
        <w:rPr>
          <w:rStyle w:val="a4"/>
          <w:rFonts w:ascii="Arial" w:eastAsia="宋体" w:hAnsi="Arial" w:cs="Arial"/>
          <w:color w:val="333333"/>
        </w:rPr>
        <w:t>六、成交情况：</w:t>
      </w:r>
    </w:p>
    <w:tbl>
      <w:tblPr>
        <w:tblW w:w="10173"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742"/>
        <w:gridCol w:w="1209"/>
        <w:gridCol w:w="1451"/>
        <w:gridCol w:w="2235"/>
        <w:gridCol w:w="1534"/>
        <w:gridCol w:w="1701"/>
        <w:gridCol w:w="1301"/>
      </w:tblGrid>
      <w:tr w:rsidR="008241A0" w:rsidTr="00991350">
        <w:trPr>
          <w:jc w:val="center"/>
        </w:trPr>
        <w:tc>
          <w:tcPr>
            <w:tcW w:w="742"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center"/>
          </w:tcPr>
          <w:p w:rsidR="008241A0" w:rsidRDefault="002753A4">
            <w:pPr>
              <w:pStyle w:val="a3"/>
              <w:widowControl/>
              <w:spacing w:line="495" w:lineRule="atLeast"/>
              <w:jc w:val="center"/>
              <w:rPr>
                <w:rFonts w:ascii="Arial" w:hAnsi="Arial" w:cs="Arial"/>
              </w:rPr>
            </w:pPr>
            <w:r>
              <w:rPr>
                <w:rStyle w:val="a4"/>
                <w:rFonts w:ascii="Arial" w:eastAsia="宋体" w:hAnsi="Arial" w:cs="Arial" w:hint="eastAsia"/>
                <w:color w:val="333333"/>
              </w:rPr>
              <w:t>序号</w:t>
            </w:r>
          </w:p>
        </w:tc>
        <w:tc>
          <w:tcPr>
            <w:tcW w:w="1209"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8241A0" w:rsidRDefault="00266C70">
            <w:pPr>
              <w:pStyle w:val="a3"/>
              <w:widowControl/>
              <w:spacing w:line="495" w:lineRule="atLeast"/>
              <w:jc w:val="center"/>
              <w:rPr>
                <w:rFonts w:ascii="Arial" w:hAnsi="Arial" w:cs="Arial"/>
              </w:rPr>
            </w:pPr>
            <w:r>
              <w:rPr>
                <w:rStyle w:val="a4"/>
                <w:rFonts w:ascii="Arial" w:eastAsia="宋体" w:hAnsi="Arial" w:cs="Arial"/>
                <w:color w:val="333333"/>
              </w:rPr>
              <w:t>采购内容</w:t>
            </w:r>
          </w:p>
        </w:tc>
        <w:tc>
          <w:tcPr>
            <w:tcW w:w="1451"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8241A0" w:rsidRDefault="00266C70">
            <w:pPr>
              <w:pStyle w:val="a3"/>
              <w:widowControl/>
              <w:spacing w:line="495" w:lineRule="atLeast"/>
              <w:jc w:val="center"/>
              <w:rPr>
                <w:rFonts w:ascii="Arial" w:hAnsi="Arial" w:cs="Arial"/>
              </w:rPr>
            </w:pPr>
            <w:r>
              <w:rPr>
                <w:rStyle w:val="a4"/>
                <w:rFonts w:ascii="Arial" w:eastAsia="宋体" w:hAnsi="Arial" w:cs="Arial"/>
                <w:color w:val="333333"/>
              </w:rPr>
              <w:t>供应商名称</w:t>
            </w:r>
          </w:p>
        </w:tc>
        <w:tc>
          <w:tcPr>
            <w:tcW w:w="2235"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8241A0" w:rsidRDefault="00266C70">
            <w:pPr>
              <w:pStyle w:val="a3"/>
              <w:widowControl/>
              <w:spacing w:line="495" w:lineRule="atLeast"/>
              <w:jc w:val="center"/>
              <w:rPr>
                <w:rFonts w:ascii="Arial" w:hAnsi="Arial" w:cs="Arial"/>
              </w:rPr>
            </w:pPr>
            <w:r>
              <w:rPr>
                <w:rStyle w:val="a4"/>
                <w:rFonts w:ascii="Arial" w:eastAsia="宋体" w:hAnsi="Arial" w:cs="Arial"/>
                <w:color w:val="333333"/>
              </w:rPr>
              <w:t>地址</w:t>
            </w:r>
          </w:p>
        </w:tc>
        <w:tc>
          <w:tcPr>
            <w:tcW w:w="1534"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8241A0" w:rsidRDefault="00266C70">
            <w:pPr>
              <w:pStyle w:val="a3"/>
              <w:widowControl/>
              <w:spacing w:line="495" w:lineRule="atLeast"/>
              <w:jc w:val="center"/>
              <w:rPr>
                <w:rFonts w:ascii="Arial" w:hAnsi="Arial" w:cs="Arial"/>
              </w:rPr>
            </w:pPr>
            <w:r>
              <w:rPr>
                <w:rStyle w:val="a4"/>
                <w:rFonts w:ascii="Arial" w:eastAsia="宋体" w:hAnsi="Arial" w:cs="Arial"/>
                <w:color w:val="333333"/>
              </w:rPr>
              <w:t>社会统一信用代码</w:t>
            </w:r>
          </w:p>
        </w:tc>
        <w:tc>
          <w:tcPr>
            <w:tcW w:w="1701"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8241A0" w:rsidRDefault="00266C70">
            <w:pPr>
              <w:pStyle w:val="a3"/>
              <w:widowControl/>
              <w:spacing w:line="495" w:lineRule="atLeast"/>
              <w:jc w:val="center"/>
              <w:rPr>
                <w:rFonts w:ascii="Arial" w:hAnsi="Arial" w:cs="Arial"/>
              </w:rPr>
            </w:pPr>
            <w:r>
              <w:rPr>
                <w:rStyle w:val="a4"/>
                <w:rFonts w:ascii="Arial" w:eastAsia="宋体" w:hAnsi="Arial" w:cs="Arial"/>
                <w:color w:val="333333"/>
              </w:rPr>
              <w:t>联系人及联系方式</w:t>
            </w:r>
          </w:p>
        </w:tc>
        <w:tc>
          <w:tcPr>
            <w:tcW w:w="1301" w:type="dxa"/>
            <w:tcBorders>
              <w:top w:val="single" w:sz="6" w:space="0" w:color="auto"/>
              <w:left w:val="nil"/>
              <w:bottom w:val="single" w:sz="6" w:space="0" w:color="auto"/>
              <w:right w:val="single" w:sz="6" w:space="0" w:color="auto"/>
            </w:tcBorders>
            <w:shd w:val="clear" w:color="auto" w:fill="auto"/>
            <w:tcMar>
              <w:left w:w="105" w:type="dxa"/>
              <w:right w:w="105" w:type="dxa"/>
            </w:tcMar>
            <w:vAlign w:val="center"/>
          </w:tcPr>
          <w:p w:rsidR="008241A0" w:rsidRDefault="00266C70">
            <w:pPr>
              <w:pStyle w:val="a3"/>
              <w:widowControl/>
              <w:spacing w:line="495" w:lineRule="atLeast"/>
              <w:jc w:val="center"/>
              <w:rPr>
                <w:rFonts w:ascii="Arial" w:hAnsi="Arial" w:cs="Arial"/>
              </w:rPr>
            </w:pPr>
            <w:r>
              <w:rPr>
                <w:rStyle w:val="a4"/>
                <w:rFonts w:ascii="Arial" w:eastAsia="宋体" w:hAnsi="Arial" w:cs="Arial"/>
                <w:color w:val="333333"/>
              </w:rPr>
              <w:t>成交金额</w:t>
            </w:r>
          </w:p>
          <w:p w:rsidR="008241A0" w:rsidRDefault="00266C70">
            <w:pPr>
              <w:pStyle w:val="a3"/>
              <w:widowControl/>
              <w:spacing w:line="495" w:lineRule="atLeast"/>
              <w:jc w:val="center"/>
              <w:rPr>
                <w:rFonts w:ascii="Arial" w:hAnsi="Arial" w:cs="Arial"/>
              </w:rPr>
            </w:pPr>
            <w:r>
              <w:rPr>
                <w:rStyle w:val="a4"/>
                <w:rFonts w:ascii="Arial" w:eastAsia="宋体" w:hAnsi="Arial" w:cs="Arial"/>
                <w:color w:val="333333"/>
              </w:rPr>
              <w:t>（元）</w:t>
            </w:r>
          </w:p>
        </w:tc>
      </w:tr>
      <w:tr w:rsidR="008241A0" w:rsidTr="00E85896">
        <w:trPr>
          <w:trHeight w:val="1920"/>
          <w:jc w:val="center"/>
        </w:trPr>
        <w:tc>
          <w:tcPr>
            <w:tcW w:w="742" w:type="dxa"/>
            <w:tcBorders>
              <w:top w:val="nil"/>
              <w:left w:val="single" w:sz="6" w:space="0" w:color="auto"/>
              <w:bottom w:val="single" w:sz="4" w:space="0" w:color="auto"/>
              <w:right w:val="single" w:sz="6" w:space="0" w:color="auto"/>
            </w:tcBorders>
            <w:shd w:val="clear" w:color="auto" w:fill="auto"/>
            <w:tcMar>
              <w:left w:w="105" w:type="dxa"/>
              <w:right w:w="105" w:type="dxa"/>
            </w:tcMar>
            <w:vAlign w:val="center"/>
          </w:tcPr>
          <w:p w:rsidR="008241A0" w:rsidRDefault="002753A4" w:rsidP="005B0A78">
            <w:pPr>
              <w:pStyle w:val="a3"/>
              <w:widowControl/>
              <w:spacing w:line="495" w:lineRule="atLeast"/>
              <w:jc w:val="center"/>
              <w:rPr>
                <w:rFonts w:ascii="Arial" w:hAnsi="Arial" w:cs="Arial"/>
              </w:rPr>
            </w:pPr>
            <w:r>
              <w:rPr>
                <w:rStyle w:val="a4"/>
                <w:rFonts w:ascii="Arial" w:eastAsia="微软雅黑" w:hAnsi="Arial" w:cs="Arial" w:hint="eastAsia"/>
                <w:color w:val="333333"/>
              </w:rPr>
              <w:t>1</w:t>
            </w:r>
          </w:p>
        </w:tc>
        <w:tc>
          <w:tcPr>
            <w:tcW w:w="1209" w:type="dxa"/>
            <w:tcBorders>
              <w:top w:val="nil"/>
              <w:left w:val="nil"/>
              <w:bottom w:val="single" w:sz="4" w:space="0" w:color="auto"/>
              <w:right w:val="single" w:sz="6" w:space="0" w:color="auto"/>
            </w:tcBorders>
            <w:shd w:val="clear" w:color="auto" w:fill="auto"/>
            <w:tcMar>
              <w:left w:w="105" w:type="dxa"/>
              <w:right w:w="105" w:type="dxa"/>
            </w:tcMar>
            <w:vAlign w:val="center"/>
          </w:tcPr>
          <w:p w:rsidR="008241A0" w:rsidRDefault="00266C70" w:rsidP="00CA196C">
            <w:pPr>
              <w:pStyle w:val="a3"/>
              <w:widowControl/>
              <w:spacing w:line="495" w:lineRule="atLeast"/>
              <w:jc w:val="center"/>
              <w:rPr>
                <w:rFonts w:ascii="Arial" w:hAnsi="Arial" w:cs="Arial"/>
              </w:rPr>
            </w:pPr>
            <w:r>
              <w:rPr>
                <w:rFonts w:ascii="Arial" w:hAnsi="Arial" w:cs="Arial" w:hint="eastAsia"/>
              </w:rPr>
              <w:t>详见附件</w:t>
            </w:r>
            <w:r w:rsidR="00CA196C">
              <w:rPr>
                <w:rFonts w:ascii="Arial" w:hAnsi="Arial" w:cs="Arial" w:hint="eastAsia"/>
              </w:rPr>
              <w:t>2</w:t>
            </w:r>
            <w:r>
              <w:rPr>
                <w:rStyle w:val="a4"/>
                <w:rFonts w:ascii="Arial" w:eastAsia="宋体" w:hAnsi="Arial" w:cs="Arial" w:hint="eastAsia"/>
                <w:color w:val="333333"/>
              </w:rPr>
              <w:t>招标</w:t>
            </w:r>
            <w:r>
              <w:rPr>
                <w:rStyle w:val="a4"/>
                <w:rFonts w:ascii="Arial" w:eastAsia="宋体" w:hAnsi="Arial" w:cs="Arial"/>
                <w:color w:val="333333"/>
              </w:rPr>
              <w:t>文件</w:t>
            </w:r>
          </w:p>
        </w:tc>
        <w:tc>
          <w:tcPr>
            <w:tcW w:w="1451" w:type="dxa"/>
            <w:tcBorders>
              <w:top w:val="nil"/>
              <w:left w:val="nil"/>
              <w:bottom w:val="single" w:sz="4" w:space="0" w:color="auto"/>
              <w:right w:val="single" w:sz="6" w:space="0" w:color="auto"/>
            </w:tcBorders>
            <w:shd w:val="clear" w:color="auto" w:fill="auto"/>
            <w:tcMar>
              <w:left w:w="105" w:type="dxa"/>
              <w:right w:w="105" w:type="dxa"/>
            </w:tcMar>
            <w:vAlign w:val="center"/>
          </w:tcPr>
          <w:p w:rsidR="008241A0" w:rsidRPr="002753A4" w:rsidRDefault="00E85896">
            <w:pPr>
              <w:pStyle w:val="a3"/>
              <w:widowControl/>
              <w:spacing w:line="360" w:lineRule="auto"/>
              <w:jc w:val="center"/>
              <w:rPr>
                <w:rFonts w:ascii="Arial" w:hAnsi="Arial" w:cs="Arial"/>
                <w:highlight w:val="yellow"/>
              </w:rPr>
            </w:pPr>
            <w:r w:rsidRPr="00E85896">
              <w:rPr>
                <w:rStyle w:val="a4"/>
                <w:rFonts w:ascii="Arial" w:eastAsia="宋体" w:hAnsi="Arial" w:cs="Arial" w:hint="eastAsia"/>
                <w:color w:val="333333"/>
              </w:rPr>
              <w:t>河南恒孚来商贸有限公司</w:t>
            </w:r>
          </w:p>
        </w:tc>
        <w:tc>
          <w:tcPr>
            <w:tcW w:w="2235" w:type="dxa"/>
            <w:tcBorders>
              <w:top w:val="nil"/>
              <w:left w:val="nil"/>
              <w:bottom w:val="single" w:sz="4" w:space="0" w:color="auto"/>
              <w:right w:val="single" w:sz="6" w:space="0" w:color="auto"/>
            </w:tcBorders>
            <w:shd w:val="clear" w:color="auto" w:fill="auto"/>
            <w:tcMar>
              <w:left w:w="105" w:type="dxa"/>
              <w:right w:w="105" w:type="dxa"/>
            </w:tcMar>
            <w:vAlign w:val="center"/>
          </w:tcPr>
          <w:p w:rsidR="008241A0" w:rsidRPr="002753A4" w:rsidRDefault="00E85896">
            <w:pPr>
              <w:pStyle w:val="a3"/>
              <w:widowControl/>
              <w:spacing w:line="495" w:lineRule="atLeast"/>
              <w:jc w:val="center"/>
              <w:rPr>
                <w:rFonts w:ascii="Arial" w:hAnsi="Arial" w:cs="Arial"/>
                <w:highlight w:val="yellow"/>
              </w:rPr>
            </w:pPr>
            <w:r w:rsidRPr="00E85896">
              <w:rPr>
                <w:rFonts w:ascii="Arial" w:hAnsi="Arial" w:cs="Arial" w:hint="eastAsia"/>
              </w:rPr>
              <w:t>郑州市金水区东明路</w:t>
            </w:r>
            <w:r w:rsidRPr="00E85896">
              <w:rPr>
                <w:rFonts w:ascii="Arial" w:hAnsi="Arial" w:cs="Arial" w:hint="eastAsia"/>
              </w:rPr>
              <w:t>187</w:t>
            </w:r>
            <w:r w:rsidRPr="00E85896">
              <w:rPr>
                <w:rFonts w:ascii="Arial" w:hAnsi="Arial" w:cs="Arial" w:hint="eastAsia"/>
              </w:rPr>
              <w:t>号</w:t>
            </w:r>
            <w:r w:rsidRPr="00E85896">
              <w:rPr>
                <w:rFonts w:ascii="Arial" w:hAnsi="Arial" w:cs="Arial" w:hint="eastAsia"/>
              </w:rPr>
              <w:t>B</w:t>
            </w:r>
            <w:r w:rsidRPr="00E85896">
              <w:rPr>
                <w:rFonts w:ascii="Arial" w:hAnsi="Arial" w:cs="Arial" w:hint="eastAsia"/>
              </w:rPr>
              <w:t>座</w:t>
            </w:r>
            <w:r w:rsidRPr="00E85896">
              <w:rPr>
                <w:rFonts w:ascii="Arial" w:hAnsi="Arial" w:cs="Arial" w:hint="eastAsia"/>
              </w:rPr>
              <w:t>6</w:t>
            </w:r>
            <w:r w:rsidRPr="00E85896">
              <w:rPr>
                <w:rFonts w:ascii="Arial" w:hAnsi="Arial" w:cs="Arial" w:hint="eastAsia"/>
              </w:rPr>
              <w:t>层</w:t>
            </w:r>
            <w:r w:rsidRPr="00E85896">
              <w:rPr>
                <w:rFonts w:ascii="Arial" w:hAnsi="Arial" w:cs="Arial" w:hint="eastAsia"/>
              </w:rPr>
              <w:t>605</w:t>
            </w:r>
          </w:p>
        </w:tc>
        <w:tc>
          <w:tcPr>
            <w:tcW w:w="1534" w:type="dxa"/>
            <w:tcBorders>
              <w:top w:val="nil"/>
              <w:left w:val="nil"/>
              <w:bottom w:val="single" w:sz="4" w:space="0" w:color="auto"/>
              <w:right w:val="single" w:sz="6" w:space="0" w:color="auto"/>
            </w:tcBorders>
            <w:shd w:val="clear" w:color="auto" w:fill="auto"/>
            <w:tcMar>
              <w:left w:w="105" w:type="dxa"/>
              <w:right w:w="105" w:type="dxa"/>
            </w:tcMar>
            <w:vAlign w:val="center"/>
          </w:tcPr>
          <w:p w:rsidR="008241A0" w:rsidRPr="002753A4" w:rsidRDefault="00E85896">
            <w:pPr>
              <w:pStyle w:val="a3"/>
              <w:widowControl/>
              <w:spacing w:line="495" w:lineRule="atLeast"/>
              <w:jc w:val="center"/>
              <w:rPr>
                <w:rFonts w:ascii="Arial" w:hAnsi="Arial" w:cs="Arial"/>
                <w:highlight w:val="yellow"/>
              </w:rPr>
            </w:pPr>
            <w:r w:rsidRPr="00E85896">
              <w:rPr>
                <w:rFonts w:ascii="Arial" w:hAnsi="Arial" w:cs="Arial"/>
              </w:rPr>
              <w:t>91410105MA3X83D314</w:t>
            </w:r>
          </w:p>
        </w:tc>
        <w:tc>
          <w:tcPr>
            <w:tcW w:w="1701" w:type="dxa"/>
            <w:tcBorders>
              <w:top w:val="nil"/>
              <w:left w:val="nil"/>
              <w:bottom w:val="single" w:sz="4" w:space="0" w:color="auto"/>
              <w:right w:val="single" w:sz="6" w:space="0" w:color="auto"/>
            </w:tcBorders>
            <w:shd w:val="clear" w:color="auto" w:fill="auto"/>
            <w:tcMar>
              <w:left w:w="105" w:type="dxa"/>
              <w:right w:w="105" w:type="dxa"/>
            </w:tcMar>
            <w:vAlign w:val="center"/>
          </w:tcPr>
          <w:p w:rsidR="008241A0" w:rsidRDefault="00E85896">
            <w:pPr>
              <w:pStyle w:val="a3"/>
              <w:widowControl/>
              <w:spacing w:line="495" w:lineRule="atLeast"/>
              <w:jc w:val="center"/>
              <w:rPr>
                <w:rFonts w:ascii="Arial" w:hAnsi="Arial" w:cs="Arial" w:hint="eastAsia"/>
              </w:rPr>
            </w:pPr>
            <w:r w:rsidRPr="00E85896">
              <w:rPr>
                <w:rFonts w:ascii="Arial" w:hAnsi="Arial" w:cs="Arial" w:hint="eastAsia"/>
              </w:rPr>
              <w:t>郭昊</w:t>
            </w:r>
          </w:p>
          <w:p w:rsidR="00E85896" w:rsidRPr="002753A4" w:rsidRDefault="00E85896">
            <w:pPr>
              <w:pStyle w:val="a3"/>
              <w:widowControl/>
              <w:spacing w:line="495" w:lineRule="atLeast"/>
              <w:jc w:val="center"/>
              <w:rPr>
                <w:rFonts w:ascii="Arial" w:hAnsi="Arial" w:cs="Arial"/>
                <w:highlight w:val="yellow"/>
              </w:rPr>
            </w:pPr>
            <w:r w:rsidRPr="00E85896">
              <w:rPr>
                <w:rFonts w:ascii="Arial" w:hAnsi="Arial" w:cs="Arial"/>
              </w:rPr>
              <w:t>15639094591</w:t>
            </w:r>
          </w:p>
        </w:tc>
        <w:tc>
          <w:tcPr>
            <w:tcW w:w="1301" w:type="dxa"/>
            <w:tcBorders>
              <w:top w:val="nil"/>
              <w:left w:val="nil"/>
              <w:bottom w:val="single" w:sz="4" w:space="0" w:color="auto"/>
              <w:right w:val="single" w:sz="6" w:space="0" w:color="auto"/>
            </w:tcBorders>
            <w:shd w:val="clear" w:color="auto" w:fill="auto"/>
            <w:tcMar>
              <w:left w:w="105" w:type="dxa"/>
              <w:right w:w="105" w:type="dxa"/>
            </w:tcMar>
            <w:vAlign w:val="center"/>
          </w:tcPr>
          <w:p w:rsidR="008241A0" w:rsidRPr="002753A4" w:rsidRDefault="00E85896">
            <w:pPr>
              <w:pStyle w:val="a3"/>
              <w:widowControl/>
              <w:spacing w:line="495" w:lineRule="atLeast"/>
              <w:jc w:val="center"/>
              <w:rPr>
                <w:rFonts w:ascii="Arial" w:hAnsi="Arial" w:cs="Arial"/>
                <w:highlight w:val="yellow"/>
              </w:rPr>
            </w:pPr>
            <w:r w:rsidRPr="00E85896">
              <w:rPr>
                <w:rFonts w:ascii="Arial" w:hAnsi="Arial" w:cs="Arial"/>
              </w:rPr>
              <w:t>1436600</w:t>
            </w:r>
          </w:p>
        </w:tc>
      </w:tr>
      <w:tr w:rsidR="00E85896" w:rsidTr="003E1944">
        <w:trPr>
          <w:trHeight w:val="2456"/>
          <w:jc w:val="center"/>
        </w:trPr>
        <w:tc>
          <w:tcPr>
            <w:tcW w:w="742" w:type="dxa"/>
            <w:tcBorders>
              <w:top w:val="single" w:sz="4" w:space="0" w:color="auto"/>
              <w:left w:val="single" w:sz="6" w:space="0" w:color="auto"/>
              <w:right w:val="single" w:sz="6" w:space="0" w:color="auto"/>
            </w:tcBorders>
            <w:shd w:val="clear" w:color="auto" w:fill="auto"/>
            <w:tcMar>
              <w:left w:w="105" w:type="dxa"/>
              <w:right w:w="105" w:type="dxa"/>
            </w:tcMar>
            <w:vAlign w:val="center"/>
          </w:tcPr>
          <w:p w:rsidR="00E85896" w:rsidRDefault="00E85896" w:rsidP="005B0A78">
            <w:pPr>
              <w:pStyle w:val="a3"/>
              <w:spacing w:line="495" w:lineRule="atLeast"/>
              <w:jc w:val="center"/>
              <w:rPr>
                <w:rStyle w:val="a4"/>
                <w:rFonts w:ascii="Arial" w:eastAsia="微软雅黑" w:hAnsi="Arial" w:cs="Arial" w:hint="eastAsia"/>
                <w:color w:val="333333"/>
              </w:rPr>
            </w:pPr>
            <w:r>
              <w:rPr>
                <w:rStyle w:val="a4"/>
                <w:rFonts w:ascii="Arial" w:eastAsia="微软雅黑" w:hAnsi="Arial" w:cs="Arial" w:hint="eastAsia"/>
                <w:color w:val="333333"/>
              </w:rPr>
              <w:t>2</w:t>
            </w:r>
          </w:p>
        </w:tc>
        <w:tc>
          <w:tcPr>
            <w:tcW w:w="1209" w:type="dxa"/>
            <w:tcBorders>
              <w:top w:val="single" w:sz="4" w:space="0" w:color="auto"/>
              <w:left w:val="nil"/>
              <w:right w:val="single" w:sz="6" w:space="0" w:color="auto"/>
            </w:tcBorders>
            <w:shd w:val="clear" w:color="auto" w:fill="auto"/>
            <w:tcMar>
              <w:left w:w="105" w:type="dxa"/>
              <w:right w:w="105" w:type="dxa"/>
            </w:tcMar>
            <w:vAlign w:val="center"/>
          </w:tcPr>
          <w:p w:rsidR="00E85896" w:rsidRDefault="00E85896" w:rsidP="00CA196C">
            <w:pPr>
              <w:pStyle w:val="a3"/>
              <w:spacing w:line="495" w:lineRule="atLeast"/>
              <w:jc w:val="center"/>
              <w:rPr>
                <w:rFonts w:ascii="Arial" w:hAnsi="Arial" w:cs="Arial" w:hint="eastAsia"/>
              </w:rPr>
            </w:pPr>
            <w:r>
              <w:rPr>
                <w:rFonts w:ascii="Arial" w:hAnsi="Arial" w:cs="Arial" w:hint="eastAsia"/>
              </w:rPr>
              <w:t>详见附件</w:t>
            </w:r>
            <w:r>
              <w:rPr>
                <w:rFonts w:ascii="Arial" w:hAnsi="Arial" w:cs="Arial" w:hint="eastAsia"/>
              </w:rPr>
              <w:t>2</w:t>
            </w:r>
            <w:r>
              <w:rPr>
                <w:rStyle w:val="a4"/>
                <w:rFonts w:ascii="Arial" w:eastAsia="宋体" w:hAnsi="Arial" w:cs="Arial" w:hint="eastAsia"/>
                <w:color w:val="333333"/>
              </w:rPr>
              <w:t>招标</w:t>
            </w:r>
            <w:r>
              <w:rPr>
                <w:rStyle w:val="a4"/>
                <w:rFonts w:ascii="Arial" w:eastAsia="宋体" w:hAnsi="Arial" w:cs="Arial"/>
                <w:color w:val="333333"/>
              </w:rPr>
              <w:t>文件</w:t>
            </w:r>
          </w:p>
        </w:tc>
        <w:tc>
          <w:tcPr>
            <w:tcW w:w="1451" w:type="dxa"/>
            <w:tcBorders>
              <w:top w:val="single" w:sz="4" w:space="0" w:color="auto"/>
              <w:left w:val="nil"/>
              <w:right w:val="single" w:sz="6" w:space="0" w:color="auto"/>
            </w:tcBorders>
            <w:shd w:val="clear" w:color="auto" w:fill="auto"/>
            <w:tcMar>
              <w:left w:w="105" w:type="dxa"/>
              <w:right w:w="105" w:type="dxa"/>
            </w:tcMar>
            <w:vAlign w:val="center"/>
          </w:tcPr>
          <w:p w:rsidR="00E85896" w:rsidRPr="0019301C" w:rsidRDefault="00E85896" w:rsidP="00E85896">
            <w:pPr>
              <w:pStyle w:val="a3"/>
              <w:spacing w:line="360" w:lineRule="auto"/>
              <w:jc w:val="center"/>
              <w:rPr>
                <w:rStyle w:val="a4"/>
                <w:rFonts w:ascii="Arial" w:eastAsia="宋体" w:hAnsi="Arial" w:cs="Arial" w:hint="eastAsia"/>
                <w:color w:val="333333"/>
              </w:rPr>
            </w:pPr>
            <w:r w:rsidRPr="00E85896">
              <w:rPr>
                <w:rStyle w:val="a4"/>
                <w:rFonts w:ascii="Arial" w:eastAsia="宋体" w:hAnsi="Arial" w:cs="Arial" w:hint="eastAsia"/>
                <w:color w:val="333333"/>
              </w:rPr>
              <w:t>四川天府雅都国际贸易有限公司</w:t>
            </w:r>
          </w:p>
        </w:tc>
        <w:tc>
          <w:tcPr>
            <w:tcW w:w="2235" w:type="dxa"/>
            <w:tcBorders>
              <w:top w:val="single" w:sz="4" w:space="0" w:color="auto"/>
              <w:left w:val="nil"/>
              <w:right w:val="single" w:sz="6" w:space="0" w:color="auto"/>
            </w:tcBorders>
            <w:shd w:val="clear" w:color="auto" w:fill="auto"/>
            <w:tcMar>
              <w:left w:w="105" w:type="dxa"/>
              <w:right w:w="105" w:type="dxa"/>
            </w:tcMar>
            <w:vAlign w:val="center"/>
          </w:tcPr>
          <w:p w:rsidR="00E85896" w:rsidRPr="00E85896" w:rsidRDefault="00E85896" w:rsidP="00E85896">
            <w:pPr>
              <w:pStyle w:val="a3"/>
              <w:spacing w:line="360" w:lineRule="auto"/>
              <w:jc w:val="center"/>
              <w:rPr>
                <w:rStyle w:val="a4"/>
                <w:rFonts w:eastAsia="宋体" w:hint="eastAsia"/>
                <w:color w:val="333333"/>
              </w:rPr>
            </w:pPr>
            <w:r w:rsidRPr="00E85896">
              <w:rPr>
                <w:rStyle w:val="a4"/>
                <w:rFonts w:eastAsia="宋体" w:hint="eastAsia"/>
                <w:color w:val="333333"/>
              </w:rPr>
              <w:t>中国（四川）自由贸易试验区成都高新区萃华路</w:t>
            </w:r>
            <w:r w:rsidRPr="00E85896">
              <w:rPr>
                <w:rStyle w:val="a4"/>
                <w:rFonts w:eastAsia="宋体" w:hint="eastAsia"/>
                <w:color w:val="333333"/>
              </w:rPr>
              <w:t>89</w:t>
            </w:r>
            <w:r w:rsidRPr="00E85896">
              <w:rPr>
                <w:rStyle w:val="a4"/>
                <w:rFonts w:eastAsia="宋体" w:hint="eastAsia"/>
                <w:color w:val="333333"/>
              </w:rPr>
              <w:t>号</w:t>
            </w:r>
            <w:r w:rsidRPr="00E85896">
              <w:rPr>
                <w:rStyle w:val="a4"/>
                <w:rFonts w:eastAsia="宋体" w:hint="eastAsia"/>
                <w:color w:val="333333"/>
              </w:rPr>
              <w:t>1</w:t>
            </w:r>
            <w:r w:rsidRPr="00E85896">
              <w:rPr>
                <w:rStyle w:val="a4"/>
                <w:rFonts w:eastAsia="宋体" w:hint="eastAsia"/>
                <w:color w:val="333333"/>
              </w:rPr>
              <w:t>栋</w:t>
            </w:r>
            <w:r w:rsidRPr="00E85896">
              <w:rPr>
                <w:rStyle w:val="a4"/>
                <w:rFonts w:eastAsia="宋体" w:hint="eastAsia"/>
                <w:color w:val="333333"/>
              </w:rPr>
              <w:t>A</w:t>
            </w:r>
            <w:r w:rsidRPr="00E85896">
              <w:rPr>
                <w:rStyle w:val="a4"/>
                <w:rFonts w:eastAsia="宋体" w:hint="eastAsia"/>
                <w:color w:val="333333"/>
              </w:rPr>
              <w:t>座</w:t>
            </w:r>
            <w:r w:rsidRPr="00E85896">
              <w:rPr>
                <w:rStyle w:val="a4"/>
                <w:rFonts w:eastAsia="宋体" w:hint="eastAsia"/>
                <w:color w:val="333333"/>
              </w:rPr>
              <w:t>20</w:t>
            </w:r>
            <w:r w:rsidRPr="00E85896">
              <w:rPr>
                <w:rStyle w:val="a4"/>
                <w:rFonts w:eastAsia="宋体" w:hint="eastAsia"/>
                <w:color w:val="333333"/>
              </w:rPr>
              <w:t>层</w:t>
            </w:r>
            <w:r w:rsidRPr="00E85896">
              <w:rPr>
                <w:rStyle w:val="a4"/>
                <w:rFonts w:eastAsia="宋体" w:hint="eastAsia"/>
                <w:color w:val="333333"/>
              </w:rPr>
              <w:t>2006</w:t>
            </w:r>
            <w:r w:rsidRPr="00E85896">
              <w:rPr>
                <w:rStyle w:val="a4"/>
                <w:rFonts w:eastAsia="宋体" w:hint="eastAsia"/>
                <w:color w:val="333333"/>
              </w:rPr>
              <w:t>号</w:t>
            </w:r>
          </w:p>
        </w:tc>
        <w:tc>
          <w:tcPr>
            <w:tcW w:w="1534" w:type="dxa"/>
            <w:tcBorders>
              <w:top w:val="single" w:sz="4" w:space="0" w:color="auto"/>
              <w:left w:val="nil"/>
              <w:right w:val="single" w:sz="6" w:space="0" w:color="auto"/>
            </w:tcBorders>
            <w:shd w:val="clear" w:color="auto" w:fill="auto"/>
            <w:tcMar>
              <w:left w:w="105" w:type="dxa"/>
              <w:right w:w="105" w:type="dxa"/>
            </w:tcMar>
            <w:vAlign w:val="center"/>
          </w:tcPr>
          <w:p w:rsidR="00E85896" w:rsidRPr="00B10AFB" w:rsidRDefault="00E85896" w:rsidP="00E85896">
            <w:pPr>
              <w:pStyle w:val="a3"/>
              <w:spacing w:line="495" w:lineRule="atLeast"/>
              <w:jc w:val="center"/>
              <w:rPr>
                <w:rFonts w:ascii="Arial" w:hAnsi="Arial" w:cs="Arial"/>
              </w:rPr>
            </w:pPr>
            <w:r w:rsidRPr="00E85896">
              <w:rPr>
                <w:rFonts w:ascii="Arial" w:hAnsi="Arial" w:cs="Arial"/>
              </w:rPr>
              <w:t>91510100MA6CCRE31W</w:t>
            </w:r>
          </w:p>
        </w:tc>
        <w:tc>
          <w:tcPr>
            <w:tcW w:w="1701" w:type="dxa"/>
            <w:tcBorders>
              <w:top w:val="single" w:sz="4" w:space="0" w:color="auto"/>
              <w:left w:val="nil"/>
              <w:right w:val="single" w:sz="6" w:space="0" w:color="auto"/>
            </w:tcBorders>
            <w:shd w:val="clear" w:color="auto" w:fill="auto"/>
            <w:tcMar>
              <w:left w:w="105" w:type="dxa"/>
              <w:right w:w="105" w:type="dxa"/>
            </w:tcMar>
            <w:vAlign w:val="center"/>
          </w:tcPr>
          <w:p w:rsidR="00E85896" w:rsidRDefault="00E85896" w:rsidP="00E85896">
            <w:pPr>
              <w:pStyle w:val="a3"/>
              <w:spacing w:line="495" w:lineRule="atLeast"/>
              <w:jc w:val="center"/>
              <w:rPr>
                <w:rStyle w:val="a4"/>
                <w:rFonts w:ascii="Arial" w:eastAsia="宋体" w:hAnsi="Arial" w:cs="Arial" w:hint="eastAsia"/>
                <w:color w:val="333333"/>
              </w:rPr>
            </w:pPr>
            <w:r w:rsidRPr="00E85896">
              <w:rPr>
                <w:rStyle w:val="a4"/>
                <w:rFonts w:ascii="Arial" w:eastAsia="宋体" w:hAnsi="Arial" w:cs="Arial" w:hint="eastAsia"/>
                <w:color w:val="333333"/>
              </w:rPr>
              <w:t>白云飞</w:t>
            </w:r>
          </w:p>
          <w:p w:rsidR="00E85896" w:rsidRPr="0019301C" w:rsidRDefault="00E85896" w:rsidP="00E85896">
            <w:pPr>
              <w:pStyle w:val="a3"/>
              <w:spacing w:line="495" w:lineRule="atLeast"/>
              <w:jc w:val="center"/>
              <w:rPr>
                <w:rStyle w:val="a4"/>
                <w:rFonts w:ascii="Arial" w:eastAsia="宋体" w:hAnsi="Arial" w:cs="Arial" w:hint="eastAsia"/>
                <w:color w:val="333333"/>
              </w:rPr>
            </w:pPr>
            <w:r w:rsidRPr="00E85896">
              <w:rPr>
                <w:rStyle w:val="a4"/>
                <w:rFonts w:ascii="Arial" w:eastAsia="宋体" w:hAnsi="Arial" w:cs="Arial"/>
                <w:color w:val="333333"/>
              </w:rPr>
              <w:t>15928776418</w:t>
            </w:r>
          </w:p>
        </w:tc>
        <w:tc>
          <w:tcPr>
            <w:tcW w:w="1301" w:type="dxa"/>
            <w:tcBorders>
              <w:top w:val="single" w:sz="4" w:space="0" w:color="auto"/>
              <w:left w:val="nil"/>
              <w:right w:val="single" w:sz="6" w:space="0" w:color="auto"/>
            </w:tcBorders>
            <w:shd w:val="clear" w:color="auto" w:fill="auto"/>
            <w:tcMar>
              <w:left w:w="105" w:type="dxa"/>
              <w:right w:w="105" w:type="dxa"/>
            </w:tcMar>
            <w:vAlign w:val="center"/>
          </w:tcPr>
          <w:p w:rsidR="00E85896" w:rsidRPr="0019301C" w:rsidRDefault="00E85896" w:rsidP="00E85896">
            <w:pPr>
              <w:pStyle w:val="a3"/>
              <w:spacing w:line="495" w:lineRule="atLeast"/>
              <w:jc w:val="center"/>
              <w:rPr>
                <w:rStyle w:val="a4"/>
                <w:rFonts w:ascii="Arial" w:eastAsia="微软雅黑" w:hAnsi="Arial" w:cs="Arial"/>
                <w:color w:val="333333"/>
              </w:rPr>
            </w:pPr>
            <w:r w:rsidRPr="00E85896">
              <w:rPr>
                <w:rStyle w:val="a4"/>
                <w:rFonts w:ascii="Arial" w:eastAsia="微软雅黑" w:hAnsi="Arial" w:cs="Arial"/>
                <w:color w:val="333333"/>
              </w:rPr>
              <w:t>1482500</w:t>
            </w:r>
          </w:p>
        </w:tc>
      </w:tr>
    </w:tbl>
    <w:p w:rsidR="008241A0" w:rsidRDefault="00266C70">
      <w:pPr>
        <w:pStyle w:val="a3"/>
        <w:widowControl/>
        <w:spacing w:line="495" w:lineRule="atLeast"/>
        <w:ind w:left="420"/>
        <w:rPr>
          <w:rFonts w:ascii="Arial" w:eastAsia="宋体" w:hAnsi="Arial" w:cs="Arial"/>
        </w:rPr>
      </w:pPr>
      <w:r w:rsidRPr="00704B6C">
        <w:rPr>
          <w:rFonts w:ascii="Arial" w:eastAsia="宋体" w:hAnsi="Arial" w:cs="Arial"/>
          <w:color w:val="333333"/>
        </w:rPr>
        <w:t>七、采购小组成员名单：</w:t>
      </w:r>
      <w:r w:rsidR="00A95BC5" w:rsidRPr="00A95BC5">
        <w:rPr>
          <w:rFonts w:ascii="Arial" w:eastAsia="宋体" w:hAnsi="Arial" w:cs="Arial" w:hint="eastAsia"/>
          <w:color w:val="333333"/>
        </w:rPr>
        <w:t>李忠良</w:t>
      </w:r>
      <w:r w:rsidRPr="00704B6C">
        <w:rPr>
          <w:rFonts w:ascii="Arial" w:eastAsia="宋体" w:hAnsi="Arial" w:cs="Arial"/>
          <w:color w:val="333333"/>
        </w:rPr>
        <w:t>、</w:t>
      </w:r>
      <w:r w:rsidR="00A95BC5" w:rsidRPr="00A95BC5">
        <w:rPr>
          <w:rFonts w:ascii="Arial" w:eastAsia="宋体" w:hAnsi="Arial" w:cs="Arial" w:hint="eastAsia"/>
          <w:color w:val="333333"/>
        </w:rPr>
        <w:t>张胜立</w:t>
      </w:r>
      <w:r w:rsidR="002D2A97" w:rsidRPr="00704B6C">
        <w:rPr>
          <w:rFonts w:ascii="Arial" w:eastAsia="宋体" w:hAnsi="Arial" w:cs="Arial" w:hint="eastAsia"/>
          <w:color w:val="333333"/>
        </w:rPr>
        <w:t>、</w:t>
      </w:r>
      <w:r w:rsidR="00A95BC5" w:rsidRPr="00A95BC5">
        <w:rPr>
          <w:rFonts w:ascii="Arial" w:eastAsia="宋体" w:hAnsi="Arial" w:cs="Arial" w:hint="eastAsia"/>
          <w:color w:val="333333"/>
        </w:rPr>
        <w:t>熊照寅</w:t>
      </w:r>
      <w:r w:rsidR="002D2A97" w:rsidRPr="00704B6C">
        <w:rPr>
          <w:rFonts w:ascii="Arial" w:eastAsia="宋体" w:hAnsi="Arial" w:cs="Arial" w:hint="eastAsia"/>
          <w:color w:val="333333"/>
        </w:rPr>
        <w:t>、</w:t>
      </w:r>
      <w:r w:rsidR="00A95BC5" w:rsidRPr="00A95BC5">
        <w:rPr>
          <w:rFonts w:ascii="Arial" w:eastAsia="宋体" w:hAnsi="Arial" w:cs="Arial" w:hint="eastAsia"/>
          <w:color w:val="333333"/>
        </w:rPr>
        <w:t>陈睿锋</w:t>
      </w:r>
      <w:r w:rsidRPr="00704B6C">
        <w:rPr>
          <w:rFonts w:ascii="Arial" w:eastAsia="宋体" w:hAnsi="Arial" w:cs="Arial"/>
          <w:color w:val="333333"/>
        </w:rPr>
        <w:t>、</w:t>
      </w:r>
      <w:r w:rsidR="00A95BC5" w:rsidRPr="00A95BC5">
        <w:rPr>
          <w:rFonts w:ascii="Arial" w:eastAsia="宋体" w:hAnsi="Arial" w:cs="Arial" w:hint="eastAsia"/>
          <w:color w:val="333333"/>
        </w:rPr>
        <w:t>张彰</w:t>
      </w:r>
    </w:p>
    <w:p w:rsidR="008241A0" w:rsidRDefault="00266C70">
      <w:pPr>
        <w:pStyle w:val="a3"/>
        <w:widowControl/>
        <w:spacing w:line="495" w:lineRule="atLeast"/>
        <w:ind w:left="420"/>
        <w:rPr>
          <w:rFonts w:ascii="Arial" w:hAnsi="Arial" w:cs="Arial"/>
        </w:rPr>
      </w:pPr>
      <w:r>
        <w:rPr>
          <w:rStyle w:val="a4"/>
          <w:rFonts w:ascii="Arial" w:eastAsia="宋体" w:hAnsi="Arial" w:cs="Arial"/>
          <w:color w:val="333333"/>
        </w:rPr>
        <w:t>八、招标代理服务费：</w:t>
      </w:r>
    </w:p>
    <w:p w:rsidR="008241A0" w:rsidRPr="00A71D02" w:rsidRDefault="00266C70">
      <w:pPr>
        <w:pStyle w:val="a3"/>
        <w:widowControl/>
        <w:spacing w:line="495" w:lineRule="atLeast"/>
        <w:ind w:left="420" w:firstLine="480"/>
        <w:rPr>
          <w:rFonts w:ascii="Arial" w:hAnsi="Arial" w:cs="Arial"/>
        </w:rPr>
      </w:pPr>
      <w:r>
        <w:rPr>
          <w:rFonts w:ascii="Arial" w:eastAsia="宋体" w:hAnsi="Arial" w:cs="Arial"/>
          <w:color w:val="333333"/>
        </w:rPr>
        <w:t>本项目招标代理服务费参照原国家发展计划委员会《招标代理服务收费管理暂行办法》（计价格〔</w:t>
      </w:r>
      <w:r>
        <w:rPr>
          <w:rFonts w:ascii="Arial" w:eastAsia="微软雅黑" w:hAnsi="Arial" w:cs="Arial"/>
          <w:color w:val="333333"/>
        </w:rPr>
        <w:t>2002</w:t>
      </w:r>
      <w:r>
        <w:rPr>
          <w:rFonts w:ascii="Arial" w:eastAsia="宋体" w:hAnsi="Arial" w:cs="Arial"/>
          <w:color w:val="333333"/>
        </w:rPr>
        <w:t>〕</w:t>
      </w:r>
      <w:r>
        <w:rPr>
          <w:rFonts w:ascii="Arial" w:eastAsia="微软雅黑" w:hAnsi="Arial" w:cs="Arial"/>
          <w:color w:val="333333"/>
        </w:rPr>
        <w:t>1980</w:t>
      </w:r>
      <w:r>
        <w:rPr>
          <w:rFonts w:ascii="Arial" w:eastAsia="宋体" w:hAnsi="Arial" w:cs="Arial"/>
          <w:color w:val="333333"/>
        </w:rPr>
        <w:t>号）规定的《招</w:t>
      </w:r>
      <w:bookmarkStart w:id="1" w:name="_GoBack"/>
      <w:bookmarkEnd w:id="1"/>
      <w:r>
        <w:rPr>
          <w:rFonts w:ascii="Arial" w:eastAsia="宋体" w:hAnsi="Arial" w:cs="Arial"/>
          <w:color w:val="333333"/>
        </w:rPr>
        <w:t>标代理服务收费标准》向成交人收取采购代</w:t>
      </w:r>
      <w:r w:rsidRPr="00A71D02">
        <w:rPr>
          <w:rFonts w:ascii="Arial" w:eastAsia="宋体" w:hAnsi="Arial" w:cs="Arial"/>
          <w:color w:val="333333"/>
        </w:rPr>
        <w:t>理服务费</w:t>
      </w:r>
      <w:r w:rsidR="00F14F38">
        <w:rPr>
          <w:rFonts w:ascii="Arial" w:eastAsia="宋体" w:hAnsi="Arial" w:cs="Arial" w:hint="eastAsia"/>
          <w:color w:val="333333"/>
        </w:rPr>
        <w:t>共计</w:t>
      </w:r>
      <w:r w:rsidR="00F14F38" w:rsidRPr="00A71D02">
        <w:rPr>
          <w:rFonts w:ascii="Arial" w:eastAsia="宋体" w:hAnsi="Arial" w:cs="Arial"/>
          <w:color w:val="333333"/>
        </w:rPr>
        <w:t>人民币</w:t>
      </w:r>
      <w:r w:rsidR="00F14F38">
        <w:rPr>
          <w:rFonts w:ascii="Arial" w:eastAsia="宋体" w:hAnsi="Arial" w:cs="Arial" w:hint="eastAsia"/>
          <w:color w:val="333333"/>
        </w:rPr>
        <w:t>40111</w:t>
      </w:r>
      <w:r w:rsidR="00F14F38">
        <w:rPr>
          <w:rFonts w:ascii="Arial" w:eastAsia="宋体" w:hAnsi="Arial" w:cs="Arial" w:hint="eastAsia"/>
          <w:color w:val="333333"/>
        </w:rPr>
        <w:t>元</w:t>
      </w:r>
      <w:r w:rsidR="00A95BC5">
        <w:rPr>
          <w:rFonts w:ascii="Arial" w:eastAsia="宋体" w:hAnsi="Arial" w:cs="Arial" w:hint="eastAsia"/>
          <w:color w:val="333333"/>
        </w:rPr>
        <w:t>，其中</w:t>
      </w:r>
      <w:r w:rsidR="00A95BC5">
        <w:rPr>
          <w:rFonts w:ascii="Arial" w:eastAsia="宋体" w:hAnsi="Arial" w:cs="Arial" w:hint="eastAsia"/>
          <w:color w:val="333333"/>
        </w:rPr>
        <w:t>01</w:t>
      </w:r>
      <w:r w:rsidR="00A95BC5">
        <w:rPr>
          <w:rFonts w:ascii="Arial" w:eastAsia="宋体" w:hAnsi="Arial" w:cs="Arial" w:hint="eastAsia"/>
          <w:color w:val="333333"/>
        </w:rPr>
        <w:t>包：</w:t>
      </w:r>
      <w:r w:rsidR="00A95BC5" w:rsidRPr="00A71D02">
        <w:rPr>
          <w:rFonts w:ascii="Arial" w:eastAsia="宋体" w:hAnsi="Arial" w:cs="Arial"/>
          <w:color w:val="333333"/>
        </w:rPr>
        <w:t>人民币</w:t>
      </w:r>
      <w:r w:rsidR="00A95BC5">
        <w:rPr>
          <w:rFonts w:ascii="Arial" w:eastAsia="微软雅黑" w:hAnsi="Arial" w:cs="Arial" w:hint="eastAsia"/>
          <w:color w:val="333333"/>
        </w:rPr>
        <w:t>19803</w:t>
      </w:r>
      <w:r w:rsidRPr="00A71D02">
        <w:rPr>
          <w:rFonts w:ascii="Arial" w:eastAsia="宋体" w:hAnsi="Arial" w:cs="Arial"/>
          <w:color w:val="333333"/>
        </w:rPr>
        <w:t>元</w:t>
      </w:r>
      <w:r w:rsidR="00A95BC5">
        <w:rPr>
          <w:rFonts w:ascii="Arial" w:eastAsia="宋体" w:hAnsi="Arial" w:cs="Arial" w:hint="eastAsia"/>
          <w:color w:val="333333"/>
        </w:rPr>
        <w:t>；</w:t>
      </w:r>
      <w:r w:rsidR="00A95BC5">
        <w:rPr>
          <w:rFonts w:ascii="Arial" w:eastAsia="宋体" w:hAnsi="Arial" w:cs="Arial" w:hint="eastAsia"/>
          <w:color w:val="333333"/>
        </w:rPr>
        <w:t>02</w:t>
      </w:r>
      <w:r w:rsidR="00A95BC5">
        <w:rPr>
          <w:rFonts w:ascii="Arial" w:eastAsia="宋体" w:hAnsi="Arial" w:cs="Arial" w:hint="eastAsia"/>
          <w:color w:val="333333"/>
        </w:rPr>
        <w:t>包：</w:t>
      </w:r>
      <w:r w:rsidR="00A95BC5" w:rsidRPr="00A71D02">
        <w:rPr>
          <w:rFonts w:ascii="Arial" w:eastAsia="宋体" w:hAnsi="Arial" w:cs="Arial"/>
          <w:color w:val="333333"/>
        </w:rPr>
        <w:t>人民币</w:t>
      </w:r>
      <w:r w:rsidR="00A95BC5">
        <w:rPr>
          <w:rFonts w:ascii="Arial" w:eastAsia="微软雅黑" w:hAnsi="Arial" w:cs="Arial" w:hint="eastAsia"/>
          <w:color w:val="333333"/>
        </w:rPr>
        <w:t>20308</w:t>
      </w:r>
      <w:r w:rsidR="00A95BC5" w:rsidRPr="00A71D02">
        <w:rPr>
          <w:rFonts w:ascii="Arial" w:eastAsia="宋体" w:hAnsi="Arial" w:cs="Arial"/>
          <w:color w:val="333333"/>
        </w:rPr>
        <w:t>元</w:t>
      </w:r>
      <w:r w:rsidRPr="00A71D02">
        <w:rPr>
          <w:rFonts w:ascii="Arial" w:eastAsia="宋体" w:hAnsi="Arial" w:cs="Arial"/>
          <w:color w:val="333333"/>
        </w:rPr>
        <w:t>。</w:t>
      </w:r>
      <w:r w:rsidRPr="00A71D02">
        <w:rPr>
          <w:rFonts w:ascii="Arial" w:eastAsia="微软雅黑" w:hAnsi="Arial" w:cs="Arial"/>
          <w:color w:val="333333"/>
        </w:rPr>
        <w:t xml:space="preserve"> </w:t>
      </w:r>
    </w:p>
    <w:p w:rsidR="008241A0" w:rsidRDefault="00266C70">
      <w:pPr>
        <w:pStyle w:val="a3"/>
        <w:widowControl/>
        <w:spacing w:line="495" w:lineRule="atLeast"/>
        <w:ind w:left="420"/>
        <w:rPr>
          <w:rFonts w:ascii="Arial" w:hAnsi="Arial" w:cs="Arial"/>
        </w:rPr>
      </w:pPr>
      <w:r w:rsidRPr="00A71D02">
        <w:rPr>
          <w:rStyle w:val="a4"/>
          <w:rFonts w:ascii="Arial" w:eastAsia="宋体" w:hAnsi="Arial" w:cs="Arial"/>
          <w:color w:val="333333"/>
        </w:rPr>
        <w:lastRenderedPageBreak/>
        <w:t>九、成交公告发布的媒介及成交公告期限：</w:t>
      </w:r>
    </w:p>
    <w:p w:rsidR="008241A0" w:rsidRDefault="00266C70">
      <w:pPr>
        <w:pStyle w:val="a3"/>
        <w:widowControl/>
        <w:spacing w:line="495" w:lineRule="atLeast"/>
        <w:ind w:left="420"/>
        <w:rPr>
          <w:rFonts w:ascii="Arial" w:hAnsi="Arial" w:cs="Arial"/>
        </w:rPr>
      </w:pPr>
      <w:r>
        <w:rPr>
          <w:rFonts w:ascii="Arial" w:eastAsia="微软雅黑" w:hAnsi="Arial" w:cs="Arial"/>
          <w:color w:val="333333"/>
        </w:rPr>
        <w:t>1.</w:t>
      </w:r>
      <w:r>
        <w:rPr>
          <w:rFonts w:ascii="Arial" w:eastAsia="宋体" w:hAnsi="Arial" w:cs="Arial"/>
          <w:color w:val="333333"/>
        </w:rPr>
        <w:t>本成交公告在</w:t>
      </w:r>
      <w:bookmarkStart w:id="2" w:name="OLE_LINK3"/>
      <w:bookmarkEnd w:id="2"/>
      <w:r>
        <w:rPr>
          <w:rFonts w:ascii="Arial" w:eastAsia="宋体" w:hAnsi="Arial" w:cs="Arial"/>
          <w:color w:val="333333"/>
        </w:rPr>
        <w:t>《河南省政府采购网》及《河南省公共资源交易中心网》上发布。</w:t>
      </w:r>
    </w:p>
    <w:p w:rsidR="008241A0" w:rsidRDefault="00266C70">
      <w:pPr>
        <w:pStyle w:val="a3"/>
        <w:widowControl/>
        <w:spacing w:line="495" w:lineRule="atLeast"/>
        <w:ind w:left="420"/>
        <w:rPr>
          <w:rFonts w:ascii="Arial" w:hAnsi="Arial" w:cs="Arial"/>
        </w:rPr>
      </w:pPr>
      <w:r>
        <w:rPr>
          <w:rFonts w:ascii="Arial" w:eastAsia="微软雅黑" w:hAnsi="Arial" w:cs="Arial"/>
          <w:color w:val="333333"/>
        </w:rPr>
        <w:t>2.</w:t>
      </w:r>
      <w:r>
        <w:rPr>
          <w:rFonts w:ascii="Arial" w:eastAsia="宋体" w:hAnsi="Arial" w:cs="Arial"/>
          <w:color w:val="333333"/>
        </w:rPr>
        <w:t>成交公告期限为</w:t>
      </w:r>
      <w:r>
        <w:rPr>
          <w:rFonts w:ascii="Arial" w:eastAsia="微软雅黑" w:hAnsi="Arial" w:cs="Arial"/>
          <w:color w:val="333333"/>
        </w:rPr>
        <w:t>1</w:t>
      </w:r>
      <w:r>
        <w:rPr>
          <w:rFonts w:ascii="Arial" w:eastAsia="宋体" w:hAnsi="Arial" w:cs="Arial"/>
          <w:color w:val="333333"/>
        </w:rPr>
        <w:t>个工作日。</w:t>
      </w:r>
    </w:p>
    <w:p w:rsidR="008241A0" w:rsidRDefault="00266C70">
      <w:pPr>
        <w:pStyle w:val="a3"/>
        <w:widowControl/>
        <w:spacing w:line="495" w:lineRule="atLeast"/>
        <w:ind w:left="420"/>
        <w:rPr>
          <w:rFonts w:ascii="Arial" w:hAnsi="Arial" w:cs="Arial"/>
        </w:rPr>
      </w:pPr>
      <w:r>
        <w:rPr>
          <w:rStyle w:val="a4"/>
          <w:rFonts w:ascii="Arial" w:eastAsia="宋体" w:hAnsi="Arial" w:cs="Arial"/>
          <w:color w:val="333333"/>
        </w:rPr>
        <w:t>十、其他补充事宜：</w:t>
      </w:r>
    </w:p>
    <w:p w:rsidR="008241A0" w:rsidRPr="000E0540" w:rsidRDefault="00266C70">
      <w:pPr>
        <w:pStyle w:val="a3"/>
        <w:widowControl/>
        <w:spacing w:line="495" w:lineRule="atLeast"/>
        <w:ind w:left="420"/>
        <w:rPr>
          <w:rFonts w:ascii="Arial" w:hAnsi="Arial" w:cs="Arial"/>
        </w:rPr>
      </w:pPr>
      <w:r>
        <w:rPr>
          <w:rFonts w:ascii="Arial" w:eastAsia="宋体" w:hAnsi="Arial" w:cs="Arial"/>
          <w:color w:val="333333"/>
        </w:rPr>
        <w:t>各有关当事人对成交结果有异议的，可以在成交公告期后</w:t>
      </w:r>
      <w:r>
        <w:rPr>
          <w:rFonts w:ascii="Arial" w:eastAsia="微软雅黑" w:hAnsi="Arial" w:cs="Arial"/>
          <w:color w:val="333333"/>
        </w:rPr>
        <w:t>7</w:t>
      </w:r>
      <w:r>
        <w:rPr>
          <w:rFonts w:ascii="Arial" w:eastAsia="宋体" w:hAnsi="Arial" w:cs="Arial"/>
          <w:color w:val="333333"/>
        </w:rPr>
        <w:t>个工作日内，按照《政府采购质疑和投诉办法》（财政部令第</w:t>
      </w:r>
      <w:r>
        <w:rPr>
          <w:rFonts w:ascii="Arial" w:eastAsia="微软雅黑" w:hAnsi="Arial" w:cs="Arial"/>
          <w:color w:val="333333"/>
        </w:rPr>
        <w:t>94</w:t>
      </w:r>
      <w:r>
        <w:rPr>
          <w:rFonts w:ascii="Arial" w:eastAsia="宋体" w:hAnsi="Arial" w:cs="Arial"/>
          <w:color w:val="333333"/>
        </w:rPr>
        <w:t>号）的规定以书面形式向采购代理机构提出质疑，并以质疑函接受确认日期作为受理时间。逾期未提交或未按照要求提交的质疑将不予受理。</w:t>
      </w:r>
    </w:p>
    <w:p w:rsidR="008241A0" w:rsidRDefault="00266C70">
      <w:pPr>
        <w:pStyle w:val="a3"/>
        <w:widowControl/>
        <w:spacing w:line="495" w:lineRule="atLeast"/>
        <w:ind w:left="420"/>
        <w:rPr>
          <w:rFonts w:ascii="Arial" w:hAnsi="Arial" w:cs="Arial"/>
        </w:rPr>
      </w:pPr>
      <w:r>
        <w:rPr>
          <w:rStyle w:val="a4"/>
          <w:rFonts w:ascii="Arial" w:eastAsia="宋体" w:hAnsi="Arial" w:cs="Arial"/>
          <w:color w:val="333333"/>
        </w:rPr>
        <w:t>十一、凡对本次公告内容提出询问，请按以下方式联系：</w:t>
      </w:r>
    </w:p>
    <w:p w:rsidR="008241A0" w:rsidRDefault="00266C70">
      <w:pPr>
        <w:pStyle w:val="a3"/>
        <w:widowControl/>
        <w:spacing w:line="495" w:lineRule="atLeast"/>
        <w:ind w:firstLine="480"/>
        <w:rPr>
          <w:rFonts w:ascii="Arial" w:hAnsi="Arial" w:cs="Arial"/>
        </w:rPr>
      </w:pPr>
      <w:r>
        <w:rPr>
          <w:rFonts w:ascii="Arial" w:eastAsia="微软雅黑" w:hAnsi="Arial" w:cs="Arial"/>
          <w:color w:val="333333"/>
        </w:rPr>
        <w:t xml:space="preserve">1. </w:t>
      </w:r>
      <w:r>
        <w:rPr>
          <w:rFonts w:ascii="Arial" w:eastAsia="宋体" w:hAnsi="Arial" w:cs="Arial"/>
          <w:color w:val="333333"/>
        </w:rPr>
        <w:t>采购人：郑州大学</w:t>
      </w:r>
    </w:p>
    <w:p w:rsidR="008241A0" w:rsidRDefault="00266C70">
      <w:pPr>
        <w:pStyle w:val="a3"/>
        <w:widowControl/>
        <w:spacing w:line="495" w:lineRule="atLeast"/>
        <w:ind w:firstLine="480"/>
        <w:rPr>
          <w:rFonts w:ascii="Arial" w:hAnsi="Arial" w:cs="Arial"/>
        </w:rPr>
      </w:pPr>
      <w:r>
        <w:rPr>
          <w:rFonts w:ascii="Arial" w:eastAsia="宋体" w:hAnsi="Arial" w:cs="Arial"/>
          <w:color w:val="333333"/>
        </w:rPr>
        <w:t>地</w:t>
      </w:r>
      <w:r>
        <w:rPr>
          <w:rFonts w:ascii="Arial" w:eastAsia="微软雅黑" w:hAnsi="Arial" w:cs="Arial"/>
          <w:color w:val="333333"/>
        </w:rPr>
        <w:t xml:space="preserve">  </w:t>
      </w:r>
      <w:r>
        <w:rPr>
          <w:rFonts w:ascii="Arial" w:eastAsia="宋体" w:hAnsi="Arial" w:cs="Arial"/>
          <w:color w:val="333333"/>
        </w:rPr>
        <w:t>址：郑州市高新区科学大道</w:t>
      </w:r>
      <w:r>
        <w:rPr>
          <w:rFonts w:ascii="Arial" w:eastAsia="宋体" w:hAnsi="Arial" w:cs="Arial"/>
          <w:color w:val="333333"/>
        </w:rPr>
        <w:t>100</w:t>
      </w:r>
      <w:r>
        <w:rPr>
          <w:rFonts w:ascii="Arial" w:eastAsia="宋体" w:hAnsi="Arial" w:cs="Arial"/>
          <w:color w:val="333333"/>
        </w:rPr>
        <w:t>号</w:t>
      </w:r>
    </w:p>
    <w:p w:rsidR="00AC201D" w:rsidRPr="00AC201D" w:rsidRDefault="00AC201D" w:rsidP="00AC201D">
      <w:pPr>
        <w:pStyle w:val="a3"/>
        <w:widowControl/>
        <w:spacing w:line="435" w:lineRule="atLeast"/>
        <w:ind w:firstLine="480"/>
        <w:rPr>
          <w:rFonts w:ascii="Arial" w:eastAsia="宋体" w:hAnsi="Arial" w:cs="Arial" w:hint="eastAsia"/>
          <w:color w:val="333333"/>
        </w:rPr>
      </w:pPr>
      <w:r w:rsidRPr="00AC201D">
        <w:rPr>
          <w:rFonts w:ascii="Arial" w:eastAsia="宋体" w:hAnsi="Arial" w:cs="Arial" w:hint="eastAsia"/>
          <w:color w:val="333333"/>
        </w:rPr>
        <w:t>联系人：张彰</w:t>
      </w:r>
    </w:p>
    <w:p w:rsidR="00AC201D" w:rsidRDefault="00AC201D" w:rsidP="00AC201D">
      <w:pPr>
        <w:pStyle w:val="a3"/>
        <w:widowControl/>
        <w:spacing w:line="435" w:lineRule="atLeast"/>
        <w:ind w:firstLine="480"/>
        <w:rPr>
          <w:rFonts w:ascii="Arial" w:eastAsia="宋体" w:hAnsi="Arial" w:cs="Arial" w:hint="eastAsia"/>
          <w:color w:val="333333"/>
        </w:rPr>
      </w:pPr>
      <w:r w:rsidRPr="00AC201D">
        <w:rPr>
          <w:rFonts w:ascii="Arial" w:eastAsia="宋体" w:hAnsi="Arial" w:cs="Arial" w:hint="eastAsia"/>
          <w:color w:val="333333"/>
        </w:rPr>
        <w:t>联系电话：</w:t>
      </w:r>
      <w:r w:rsidRPr="00AC201D">
        <w:rPr>
          <w:rFonts w:ascii="Arial" w:eastAsia="宋体" w:hAnsi="Arial" w:cs="Arial" w:hint="eastAsia"/>
          <w:color w:val="333333"/>
        </w:rPr>
        <w:t>13101763852</w:t>
      </w:r>
    </w:p>
    <w:p w:rsidR="008241A0" w:rsidRDefault="00266C70" w:rsidP="00AC201D">
      <w:pPr>
        <w:pStyle w:val="a3"/>
        <w:widowControl/>
        <w:spacing w:line="435" w:lineRule="atLeast"/>
        <w:ind w:firstLine="480"/>
        <w:rPr>
          <w:rFonts w:ascii="Arial" w:hAnsi="Arial" w:cs="Arial"/>
        </w:rPr>
      </w:pPr>
      <w:r>
        <w:rPr>
          <w:rFonts w:ascii="Arial" w:eastAsia="微软雅黑" w:hAnsi="Arial" w:cs="Arial"/>
          <w:color w:val="333333"/>
        </w:rPr>
        <w:t>2.</w:t>
      </w:r>
      <w:r>
        <w:rPr>
          <w:rFonts w:ascii="Arial" w:eastAsia="宋体" w:hAnsi="Arial" w:cs="Arial"/>
          <w:color w:val="333333"/>
        </w:rPr>
        <w:t>采购代理机构：河南省国贸招标有限公司</w:t>
      </w:r>
    </w:p>
    <w:p w:rsidR="008241A0" w:rsidRDefault="00266C70">
      <w:pPr>
        <w:pStyle w:val="a3"/>
        <w:widowControl/>
        <w:spacing w:line="495" w:lineRule="atLeast"/>
        <w:ind w:firstLine="480"/>
        <w:rPr>
          <w:rFonts w:ascii="Arial" w:hAnsi="Arial" w:cs="Arial"/>
        </w:rPr>
      </w:pPr>
      <w:r>
        <w:rPr>
          <w:rFonts w:ascii="Arial" w:eastAsia="宋体" w:hAnsi="Arial" w:cs="Arial"/>
          <w:color w:val="333333"/>
        </w:rPr>
        <w:t>地址：郑州市农业路</w:t>
      </w:r>
      <w:r>
        <w:rPr>
          <w:rFonts w:ascii="Arial" w:eastAsia="微软雅黑" w:hAnsi="Arial" w:cs="Arial"/>
          <w:color w:val="333333"/>
        </w:rPr>
        <w:t>72</w:t>
      </w:r>
      <w:r>
        <w:rPr>
          <w:rFonts w:ascii="Arial" w:eastAsia="宋体" w:hAnsi="Arial" w:cs="Arial"/>
          <w:color w:val="333333"/>
        </w:rPr>
        <w:t>号国际企业中心</w:t>
      </w:r>
      <w:r>
        <w:rPr>
          <w:rFonts w:ascii="Arial" w:eastAsia="微软雅黑" w:hAnsi="Arial" w:cs="Arial"/>
          <w:color w:val="333333"/>
        </w:rPr>
        <w:t>B</w:t>
      </w:r>
      <w:r>
        <w:rPr>
          <w:rFonts w:ascii="Arial" w:eastAsia="宋体" w:hAnsi="Arial" w:cs="Arial"/>
          <w:color w:val="333333"/>
        </w:rPr>
        <w:t>座三楼东侧</w:t>
      </w:r>
    </w:p>
    <w:p w:rsidR="008241A0" w:rsidRDefault="00266C70">
      <w:pPr>
        <w:pStyle w:val="a3"/>
        <w:widowControl/>
        <w:spacing w:line="495" w:lineRule="atLeast"/>
        <w:ind w:firstLine="480"/>
        <w:rPr>
          <w:rFonts w:ascii="Arial" w:hAnsi="Arial" w:cs="Arial"/>
        </w:rPr>
      </w:pPr>
      <w:r>
        <w:rPr>
          <w:rFonts w:ascii="Arial" w:eastAsia="宋体" w:hAnsi="Arial" w:cs="Arial"/>
          <w:color w:val="333333"/>
        </w:rPr>
        <w:t>联系人：何沛</w:t>
      </w:r>
    </w:p>
    <w:p w:rsidR="008241A0" w:rsidRDefault="00266C70">
      <w:pPr>
        <w:pStyle w:val="a3"/>
        <w:widowControl/>
        <w:spacing w:line="495" w:lineRule="atLeast"/>
        <w:ind w:firstLine="480"/>
        <w:rPr>
          <w:rFonts w:ascii="Arial" w:hAnsi="Arial" w:cs="Arial"/>
        </w:rPr>
      </w:pPr>
      <w:r>
        <w:rPr>
          <w:rFonts w:ascii="Arial" w:eastAsia="宋体" w:hAnsi="Arial" w:cs="Arial"/>
          <w:color w:val="333333"/>
        </w:rPr>
        <w:t>联系方式：</w:t>
      </w:r>
      <w:r>
        <w:rPr>
          <w:rFonts w:ascii="Arial" w:eastAsia="微软雅黑" w:hAnsi="Arial" w:cs="Arial"/>
          <w:color w:val="333333"/>
        </w:rPr>
        <w:t>0371-69136955</w:t>
      </w:r>
    </w:p>
    <w:p w:rsidR="008241A0" w:rsidRDefault="00266C70">
      <w:pPr>
        <w:pStyle w:val="a3"/>
        <w:widowControl/>
        <w:spacing w:line="495" w:lineRule="atLeast"/>
        <w:ind w:left="420"/>
        <w:rPr>
          <w:rFonts w:ascii="Arial" w:hAnsi="Arial" w:cs="Arial"/>
        </w:rPr>
      </w:pPr>
      <w:r>
        <w:rPr>
          <w:rStyle w:val="a4"/>
          <w:rFonts w:ascii="Arial" w:eastAsia="微软雅黑" w:hAnsi="Arial" w:cs="Arial"/>
          <w:color w:val="333333"/>
        </w:rPr>
        <w:t> </w:t>
      </w:r>
    </w:p>
    <w:p w:rsidR="008241A0" w:rsidRDefault="00266C70">
      <w:pPr>
        <w:pStyle w:val="a3"/>
        <w:widowControl/>
        <w:spacing w:line="495" w:lineRule="atLeast"/>
        <w:ind w:left="420"/>
        <w:rPr>
          <w:rFonts w:ascii="Arial" w:hAnsi="Arial" w:cs="Arial"/>
        </w:rPr>
      </w:pPr>
      <w:r>
        <w:rPr>
          <w:rStyle w:val="a4"/>
          <w:rFonts w:ascii="Arial" w:eastAsia="宋体" w:hAnsi="Arial" w:cs="Arial"/>
          <w:color w:val="333333"/>
        </w:rPr>
        <w:t>附件：</w:t>
      </w:r>
      <w:r>
        <w:rPr>
          <w:rStyle w:val="a4"/>
          <w:rFonts w:ascii="Arial" w:eastAsia="微软雅黑" w:hAnsi="Arial" w:cs="Arial"/>
          <w:color w:val="333333"/>
        </w:rPr>
        <w:t>1</w:t>
      </w:r>
      <w:r>
        <w:rPr>
          <w:rStyle w:val="a4"/>
          <w:rFonts w:ascii="Arial" w:eastAsia="宋体" w:hAnsi="Arial" w:cs="Arial"/>
          <w:color w:val="333333"/>
        </w:rPr>
        <w:t>主要成交标的物清单</w:t>
      </w:r>
    </w:p>
    <w:p w:rsidR="008241A0" w:rsidRDefault="00266C70">
      <w:pPr>
        <w:pStyle w:val="a3"/>
        <w:widowControl/>
        <w:spacing w:line="495" w:lineRule="atLeast"/>
        <w:ind w:left="420"/>
        <w:rPr>
          <w:rFonts w:ascii="Arial" w:hAnsi="Arial" w:cs="Arial"/>
        </w:rPr>
      </w:pPr>
      <w:r>
        <w:rPr>
          <w:rStyle w:val="a4"/>
          <w:rFonts w:ascii="Arial" w:eastAsia="宋体" w:hAnsi="Arial" w:cs="Arial"/>
          <w:color w:val="333333"/>
        </w:rPr>
        <w:t>附件：</w:t>
      </w:r>
      <w:r>
        <w:rPr>
          <w:rStyle w:val="a4"/>
          <w:rFonts w:ascii="Arial" w:eastAsia="微软雅黑" w:hAnsi="Arial" w:cs="Arial"/>
          <w:color w:val="333333"/>
        </w:rPr>
        <w:t>2</w:t>
      </w:r>
      <w:r>
        <w:rPr>
          <w:rStyle w:val="a4"/>
          <w:rFonts w:ascii="Arial" w:eastAsia="宋体" w:hAnsi="Arial" w:cs="Arial" w:hint="eastAsia"/>
          <w:color w:val="333333"/>
        </w:rPr>
        <w:t>招标</w:t>
      </w:r>
      <w:r>
        <w:rPr>
          <w:rStyle w:val="a4"/>
          <w:rFonts w:ascii="Arial" w:eastAsia="宋体" w:hAnsi="Arial" w:cs="Arial"/>
          <w:color w:val="333333"/>
        </w:rPr>
        <w:t>文件</w:t>
      </w:r>
    </w:p>
    <w:p w:rsidR="008241A0" w:rsidRDefault="00266C70">
      <w:pPr>
        <w:pStyle w:val="a3"/>
        <w:widowControl/>
        <w:spacing w:line="495" w:lineRule="atLeast"/>
        <w:ind w:firstLine="480"/>
        <w:jc w:val="right"/>
        <w:rPr>
          <w:rFonts w:ascii="Arial" w:hAnsi="Arial" w:cs="Arial"/>
        </w:rPr>
      </w:pPr>
      <w:r>
        <w:rPr>
          <w:rStyle w:val="a4"/>
          <w:rFonts w:ascii="Arial" w:eastAsia="微软雅黑" w:hAnsi="Arial" w:cs="Arial"/>
          <w:color w:val="333333"/>
        </w:rPr>
        <w:t> </w:t>
      </w:r>
    </w:p>
    <w:p w:rsidR="008241A0" w:rsidRDefault="00266C70">
      <w:pPr>
        <w:pStyle w:val="a3"/>
        <w:widowControl/>
        <w:spacing w:line="495" w:lineRule="atLeast"/>
        <w:ind w:firstLine="480"/>
        <w:jc w:val="right"/>
        <w:rPr>
          <w:rFonts w:ascii="Arial" w:hAnsi="Arial" w:cs="Arial"/>
        </w:rPr>
      </w:pPr>
      <w:r>
        <w:rPr>
          <w:rStyle w:val="a4"/>
          <w:rFonts w:ascii="Arial" w:eastAsia="宋体" w:hAnsi="Arial" w:cs="Arial"/>
          <w:color w:val="333333"/>
        </w:rPr>
        <w:t>发布人：</w:t>
      </w:r>
      <w:r>
        <w:rPr>
          <w:rFonts w:ascii="Arial" w:eastAsia="宋体" w:hAnsi="Arial" w:cs="Arial"/>
          <w:color w:val="333333"/>
        </w:rPr>
        <w:t>郑州大学、河南省国贸招标有限公司</w:t>
      </w:r>
    </w:p>
    <w:p w:rsidR="008241A0" w:rsidRDefault="00266C70">
      <w:pPr>
        <w:pStyle w:val="a3"/>
        <w:widowControl/>
        <w:spacing w:line="495" w:lineRule="atLeast"/>
        <w:ind w:firstLine="480"/>
        <w:jc w:val="right"/>
        <w:rPr>
          <w:rFonts w:ascii="Arial" w:hAnsi="Arial" w:cs="Arial"/>
        </w:rPr>
      </w:pPr>
      <w:r w:rsidRPr="00585954">
        <w:rPr>
          <w:rStyle w:val="a4"/>
          <w:rFonts w:ascii="Arial" w:eastAsia="宋体" w:hAnsi="Arial" w:cs="Arial"/>
          <w:color w:val="333333"/>
        </w:rPr>
        <w:t>发布时间：</w:t>
      </w:r>
      <w:r w:rsidR="005B0A78" w:rsidRPr="00585954">
        <w:rPr>
          <w:rFonts w:ascii="Arial" w:eastAsia="微软雅黑" w:hAnsi="Arial" w:cs="Arial" w:hint="eastAsia"/>
          <w:color w:val="333333"/>
        </w:rPr>
        <w:t>2023</w:t>
      </w:r>
      <w:r w:rsidR="005B0A78" w:rsidRPr="00585954">
        <w:rPr>
          <w:rFonts w:ascii="Arial" w:eastAsia="微软雅黑" w:hAnsi="Arial" w:cs="Arial" w:hint="eastAsia"/>
          <w:color w:val="333333"/>
        </w:rPr>
        <w:t>年</w:t>
      </w:r>
      <w:r w:rsidR="00A95BC5">
        <w:rPr>
          <w:rFonts w:ascii="Arial" w:eastAsia="微软雅黑" w:hAnsi="Arial" w:cs="Arial" w:hint="eastAsia"/>
          <w:color w:val="333333"/>
        </w:rPr>
        <w:t>11</w:t>
      </w:r>
      <w:r w:rsidR="005B0A78" w:rsidRPr="00585954">
        <w:rPr>
          <w:rFonts w:ascii="Arial" w:eastAsia="微软雅黑" w:hAnsi="Arial" w:cs="Arial" w:hint="eastAsia"/>
          <w:color w:val="333333"/>
        </w:rPr>
        <w:t>月</w:t>
      </w:r>
      <w:r w:rsidR="00A95BC5">
        <w:rPr>
          <w:rFonts w:ascii="Arial" w:eastAsia="微软雅黑" w:hAnsi="Arial" w:cs="Arial" w:hint="eastAsia"/>
          <w:color w:val="333333"/>
        </w:rPr>
        <w:t>9</w:t>
      </w:r>
      <w:r w:rsidR="005B0A78" w:rsidRPr="00585954">
        <w:rPr>
          <w:rFonts w:ascii="Arial" w:eastAsia="微软雅黑" w:hAnsi="Arial" w:cs="Arial" w:hint="eastAsia"/>
          <w:color w:val="333333"/>
        </w:rPr>
        <w:t>日</w:t>
      </w:r>
    </w:p>
    <w:sectPr w:rsidR="008241A0" w:rsidSect="008241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8B2" w:rsidRDefault="00E568B2" w:rsidP="005B0A78">
      <w:r>
        <w:separator/>
      </w:r>
    </w:p>
  </w:endnote>
  <w:endnote w:type="continuationSeparator" w:id="0">
    <w:p w:rsidR="00E568B2" w:rsidRDefault="00E568B2" w:rsidP="005B0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8B2" w:rsidRDefault="00E568B2" w:rsidP="005B0A78">
      <w:r>
        <w:separator/>
      </w:r>
    </w:p>
  </w:footnote>
  <w:footnote w:type="continuationSeparator" w:id="0">
    <w:p w:rsidR="00E568B2" w:rsidRDefault="00E568B2" w:rsidP="005B0A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k2MWIxZThkNDcxZWRkZDNkMTA5MjFmMTk2ZWM2YzAifQ=="/>
  </w:docVars>
  <w:rsids>
    <w:rsidRoot w:val="008241A0"/>
    <w:rsid w:val="000C1F0C"/>
    <w:rsid w:val="000E0540"/>
    <w:rsid w:val="001241BA"/>
    <w:rsid w:val="0019301C"/>
    <w:rsid w:val="00266C70"/>
    <w:rsid w:val="002753A4"/>
    <w:rsid w:val="002A62F4"/>
    <w:rsid w:val="002D2A97"/>
    <w:rsid w:val="003053ED"/>
    <w:rsid w:val="0033148A"/>
    <w:rsid w:val="003C1889"/>
    <w:rsid w:val="004256A7"/>
    <w:rsid w:val="00585954"/>
    <w:rsid w:val="005B0A78"/>
    <w:rsid w:val="0060419F"/>
    <w:rsid w:val="00697996"/>
    <w:rsid w:val="006D5F7B"/>
    <w:rsid w:val="00704B6C"/>
    <w:rsid w:val="008241A0"/>
    <w:rsid w:val="008E3E90"/>
    <w:rsid w:val="00991350"/>
    <w:rsid w:val="00A71D02"/>
    <w:rsid w:val="00A95BC5"/>
    <w:rsid w:val="00AA5E06"/>
    <w:rsid w:val="00AC201D"/>
    <w:rsid w:val="00B02AE6"/>
    <w:rsid w:val="00B10AFB"/>
    <w:rsid w:val="00BA5DB8"/>
    <w:rsid w:val="00CA196C"/>
    <w:rsid w:val="00CB797E"/>
    <w:rsid w:val="00E514F1"/>
    <w:rsid w:val="00E568B2"/>
    <w:rsid w:val="00E76BF8"/>
    <w:rsid w:val="00E85896"/>
    <w:rsid w:val="00EA5170"/>
    <w:rsid w:val="00F14F38"/>
    <w:rsid w:val="00F9750F"/>
    <w:rsid w:val="02337D11"/>
    <w:rsid w:val="043426A4"/>
    <w:rsid w:val="04F229D2"/>
    <w:rsid w:val="14DF2692"/>
    <w:rsid w:val="17397720"/>
    <w:rsid w:val="1C7E0123"/>
    <w:rsid w:val="265F255D"/>
    <w:rsid w:val="31D20E1C"/>
    <w:rsid w:val="402B1A4C"/>
    <w:rsid w:val="409C3A9B"/>
    <w:rsid w:val="55F15D65"/>
    <w:rsid w:val="577949F3"/>
    <w:rsid w:val="59EB7233"/>
    <w:rsid w:val="6AC22461"/>
    <w:rsid w:val="6F6A1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41A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241A0"/>
    <w:pPr>
      <w:jc w:val="left"/>
    </w:pPr>
    <w:rPr>
      <w:rFonts w:cs="Times New Roman"/>
      <w:kern w:val="0"/>
      <w:sz w:val="24"/>
    </w:rPr>
  </w:style>
  <w:style w:type="character" w:styleId="a4">
    <w:name w:val="Strong"/>
    <w:basedOn w:val="a0"/>
    <w:qFormat/>
    <w:rsid w:val="008241A0"/>
    <w:rPr>
      <w:color w:val="FFFFFF"/>
    </w:rPr>
  </w:style>
  <w:style w:type="character" w:styleId="a5">
    <w:name w:val="FollowedHyperlink"/>
    <w:basedOn w:val="a0"/>
    <w:qFormat/>
    <w:rsid w:val="008241A0"/>
    <w:rPr>
      <w:color w:val="156356"/>
      <w:u w:val="none"/>
    </w:rPr>
  </w:style>
  <w:style w:type="character" w:styleId="a6">
    <w:name w:val="Hyperlink"/>
    <w:basedOn w:val="a0"/>
    <w:qFormat/>
    <w:rsid w:val="008241A0"/>
    <w:rPr>
      <w:color w:val="156356"/>
      <w:u w:val="none"/>
    </w:rPr>
  </w:style>
  <w:style w:type="character" w:customStyle="1" w:styleId="layui-laypage-curr">
    <w:name w:val="layui-laypage-curr"/>
    <w:basedOn w:val="a0"/>
    <w:qFormat/>
    <w:rsid w:val="008241A0"/>
  </w:style>
  <w:style w:type="character" w:customStyle="1" w:styleId="hover11">
    <w:name w:val="hover11"/>
    <w:basedOn w:val="a0"/>
    <w:qFormat/>
    <w:rsid w:val="008241A0"/>
  </w:style>
  <w:style w:type="character" w:customStyle="1" w:styleId="label">
    <w:name w:val="label"/>
    <w:basedOn w:val="a0"/>
    <w:qFormat/>
    <w:rsid w:val="008241A0"/>
    <w:rPr>
      <w:color w:val="999999"/>
    </w:rPr>
  </w:style>
  <w:style w:type="paragraph" w:customStyle="1" w:styleId="Style10">
    <w:name w:val="_Style 10"/>
    <w:basedOn w:val="a"/>
    <w:next w:val="a"/>
    <w:qFormat/>
    <w:rsid w:val="008241A0"/>
    <w:pPr>
      <w:pBdr>
        <w:bottom w:val="single" w:sz="6" w:space="1" w:color="auto"/>
      </w:pBdr>
      <w:jc w:val="center"/>
    </w:pPr>
    <w:rPr>
      <w:rFonts w:ascii="Arial" w:eastAsia="宋体"/>
      <w:vanish/>
      <w:sz w:val="16"/>
    </w:rPr>
  </w:style>
  <w:style w:type="paragraph" w:customStyle="1" w:styleId="Style11">
    <w:name w:val="_Style 11"/>
    <w:basedOn w:val="a"/>
    <w:next w:val="a"/>
    <w:qFormat/>
    <w:rsid w:val="008241A0"/>
    <w:pPr>
      <w:pBdr>
        <w:top w:val="single" w:sz="6" w:space="1" w:color="auto"/>
      </w:pBdr>
      <w:jc w:val="center"/>
    </w:pPr>
    <w:rPr>
      <w:rFonts w:ascii="Arial" w:eastAsia="宋体"/>
      <w:vanish/>
      <w:sz w:val="16"/>
    </w:rPr>
  </w:style>
  <w:style w:type="paragraph" w:styleId="a7">
    <w:name w:val="header"/>
    <w:basedOn w:val="a"/>
    <w:link w:val="Char"/>
    <w:rsid w:val="005B0A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5B0A78"/>
    <w:rPr>
      <w:rFonts w:asciiTheme="minorHAnsi" w:eastAsiaTheme="minorEastAsia" w:hAnsiTheme="minorHAnsi" w:cstheme="minorBidi"/>
      <w:kern w:val="2"/>
      <w:sz w:val="18"/>
      <w:szCs w:val="18"/>
    </w:rPr>
  </w:style>
  <w:style w:type="paragraph" w:styleId="a8">
    <w:name w:val="footer"/>
    <w:basedOn w:val="a"/>
    <w:link w:val="Char0"/>
    <w:rsid w:val="005B0A78"/>
    <w:pPr>
      <w:tabs>
        <w:tab w:val="center" w:pos="4153"/>
        <w:tab w:val="right" w:pos="8306"/>
      </w:tabs>
      <w:snapToGrid w:val="0"/>
      <w:jc w:val="left"/>
    </w:pPr>
    <w:rPr>
      <w:sz w:val="18"/>
      <w:szCs w:val="18"/>
    </w:rPr>
  </w:style>
  <w:style w:type="character" w:customStyle="1" w:styleId="Char0">
    <w:name w:val="页脚 Char"/>
    <w:basedOn w:val="a0"/>
    <w:link w:val="a8"/>
    <w:rsid w:val="005B0A7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26</cp:revision>
  <dcterms:created xsi:type="dcterms:W3CDTF">2022-12-16T13:00:00Z</dcterms:created>
  <dcterms:modified xsi:type="dcterms:W3CDTF">2023-11-08T03:48:00Z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62D8DB272CDC4005857FA77AF08FA96D</vt:lpwstr>
  </property>
</Properties>
</file>