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F3A" w:rsidRPr="00084F3A" w:rsidRDefault="00084F3A" w:rsidP="00084F3A">
      <w:pPr>
        <w:adjustRightInd w:val="0"/>
        <w:snapToGrid w:val="0"/>
        <w:spacing w:line="360" w:lineRule="auto"/>
        <w:jc w:val="center"/>
        <w:rPr>
          <w:rFonts w:ascii="Arial" w:hAnsi="Arial" w:cs="Arial" w:hint="eastAsia"/>
          <w:b/>
          <w:sz w:val="36"/>
          <w:szCs w:val="36"/>
        </w:rPr>
      </w:pPr>
      <w:r w:rsidRPr="00084F3A">
        <w:rPr>
          <w:rFonts w:ascii="Arial" w:hAnsi="Arial" w:cs="Arial"/>
          <w:b/>
          <w:sz w:val="36"/>
          <w:szCs w:val="36"/>
        </w:rPr>
        <w:t>河南省高级人民法院档案数字化扫描整理服务项目</w:t>
      </w:r>
      <w:r w:rsidRPr="00084F3A">
        <w:rPr>
          <w:rFonts w:ascii="Arial" w:hAnsi="Arial" w:cs="Arial" w:hint="eastAsia"/>
          <w:b/>
          <w:sz w:val="36"/>
          <w:szCs w:val="36"/>
        </w:rPr>
        <w:t>二次招标公告</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项目概况</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河南省高级人民法院档案数字化扫描整理服务项目的潜在供应商应在河南省公共资源交易中心（</w:t>
      </w:r>
      <w:hyperlink r:id="rId6" w:history="1">
        <w:r w:rsidRPr="00084F3A">
          <w:rPr>
            <w:rStyle w:val="a9"/>
            <w:rFonts w:ascii="Arial" w:hAnsi="Arial" w:cs="Arial"/>
            <w:color w:val="auto"/>
            <w:szCs w:val="21"/>
          </w:rPr>
          <w:t>http</w:t>
        </w:r>
        <w:r w:rsidRPr="00084F3A">
          <w:rPr>
            <w:rStyle w:val="a9"/>
            <w:rFonts w:ascii="宋体" w:hAnsi="宋体" w:cs="Arial"/>
            <w:color w:val="auto"/>
            <w:szCs w:val="21"/>
          </w:rPr>
          <w:t>:</w:t>
        </w:r>
        <w:r w:rsidRPr="00084F3A">
          <w:rPr>
            <w:rStyle w:val="a9"/>
            <w:rFonts w:ascii="Arial" w:hAnsi="Arial" w:cs="Arial"/>
            <w:color w:val="auto"/>
            <w:szCs w:val="21"/>
          </w:rPr>
          <w:t>//www</w:t>
        </w:r>
        <w:r w:rsidRPr="00084F3A">
          <w:rPr>
            <w:rStyle w:val="a9"/>
            <w:rFonts w:ascii="宋体" w:hAnsi="宋体" w:cs="Arial"/>
            <w:color w:val="auto"/>
            <w:szCs w:val="21"/>
          </w:rPr>
          <w:t>.</w:t>
        </w:r>
        <w:r w:rsidRPr="00084F3A">
          <w:rPr>
            <w:rStyle w:val="a9"/>
            <w:rFonts w:ascii="Arial" w:hAnsi="Arial" w:cs="Arial"/>
            <w:color w:val="auto"/>
            <w:szCs w:val="21"/>
          </w:rPr>
          <w:t>hnggzy</w:t>
        </w:r>
        <w:r w:rsidRPr="00084F3A">
          <w:rPr>
            <w:rStyle w:val="a9"/>
            <w:rFonts w:ascii="宋体" w:hAnsi="宋体" w:cs="Arial"/>
            <w:color w:val="auto"/>
            <w:szCs w:val="21"/>
          </w:rPr>
          <w:t>.</w:t>
        </w:r>
        <w:r w:rsidRPr="00084F3A">
          <w:rPr>
            <w:rStyle w:val="a9"/>
            <w:rFonts w:ascii="Arial" w:hAnsi="Arial" w:cs="Arial"/>
            <w:color w:val="auto"/>
            <w:szCs w:val="21"/>
          </w:rPr>
          <w:t>net/</w:t>
        </w:r>
        <w:r w:rsidRPr="00084F3A">
          <w:rPr>
            <w:rStyle w:val="a9"/>
            <w:rFonts w:ascii="Arial" w:hAnsi="Arial" w:cs="Arial"/>
            <w:color w:val="auto"/>
            <w:szCs w:val="21"/>
          </w:rPr>
          <w:t>）获取招标文件，并于</w:t>
        </w:r>
        <w:r w:rsidRPr="00084F3A">
          <w:rPr>
            <w:rStyle w:val="a9"/>
            <w:rFonts w:ascii="Arial" w:hAnsi="Arial" w:cs="Arial"/>
            <w:color w:val="auto"/>
            <w:szCs w:val="21"/>
          </w:rPr>
          <w:t>2024</w:t>
        </w:r>
        <w:r w:rsidRPr="00084F3A">
          <w:rPr>
            <w:rStyle w:val="a9"/>
            <w:rFonts w:ascii="Arial" w:hAnsi="Arial" w:cs="Arial"/>
            <w:color w:val="auto"/>
            <w:szCs w:val="21"/>
          </w:rPr>
          <w:t>年</w:t>
        </w:r>
        <w:r w:rsidRPr="00084F3A">
          <w:rPr>
            <w:rStyle w:val="a9"/>
            <w:rFonts w:ascii="Arial" w:hAnsi="Arial" w:cs="Arial"/>
            <w:color w:val="auto"/>
            <w:szCs w:val="21"/>
          </w:rPr>
          <w:t>1</w:t>
        </w:r>
        <w:r w:rsidRPr="00084F3A">
          <w:rPr>
            <w:rStyle w:val="a9"/>
            <w:rFonts w:ascii="Arial" w:hAnsi="Arial" w:cs="Arial"/>
            <w:color w:val="auto"/>
            <w:szCs w:val="21"/>
          </w:rPr>
          <w:t>月</w:t>
        </w:r>
      </w:hyperlink>
      <w:r w:rsidRPr="00084F3A">
        <w:rPr>
          <w:rFonts w:ascii="Arial" w:hAnsi="Arial" w:cs="Arial"/>
          <w:szCs w:val="21"/>
        </w:rPr>
        <w:t>19</w:t>
      </w:r>
      <w:r w:rsidRPr="00084F3A">
        <w:rPr>
          <w:rFonts w:ascii="Arial" w:hAnsi="Arial" w:cs="Arial"/>
          <w:szCs w:val="21"/>
        </w:rPr>
        <w:t>日</w:t>
      </w:r>
      <w:r w:rsidRPr="00084F3A">
        <w:rPr>
          <w:rFonts w:ascii="Arial" w:hAnsi="Arial" w:cs="Arial"/>
          <w:szCs w:val="21"/>
        </w:rPr>
        <w:t>9</w:t>
      </w:r>
      <w:r w:rsidRPr="00084F3A">
        <w:rPr>
          <w:rFonts w:ascii="Arial" w:hAnsi="Arial" w:cs="Arial"/>
          <w:szCs w:val="21"/>
        </w:rPr>
        <w:t>时</w:t>
      </w:r>
      <w:r w:rsidRPr="00084F3A">
        <w:rPr>
          <w:rFonts w:ascii="Arial" w:hAnsi="Arial" w:cs="Arial"/>
          <w:szCs w:val="21"/>
        </w:rPr>
        <w:t>00</w:t>
      </w:r>
      <w:r w:rsidRPr="00084F3A">
        <w:rPr>
          <w:rFonts w:ascii="Arial" w:hAnsi="Arial" w:cs="Arial"/>
          <w:szCs w:val="21"/>
        </w:rPr>
        <w:t>分（北京时间）前递交投标文件。</w:t>
      </w:r>
    </w:p>
    <w:p w:rsidR="00084F3A" w:rsidRPr="00084F3A" w:rsidRDefault="00084F3A" w:rsidP="00084F3A">
      <w:pPr>
        <w:adjustRightInd w:val="0"/>
        <w:snapToGrid w:val="0"/>
        <w:spacing w:line="360" w:lineRule="auto"/>
        <w:ind w:firstLineChars="200" w:firstLine="422"/>
        <w:rPr>
          <w:rFonts w:ascii="Arial" w:hAnsi="Arial" w:cs="Arial"/>
          <w:b/>
          <w:szCs w:val="21"/>
        </w:rPr>
      </w:pPr>
      <w:r w:rsidRPr="00084F3A">
        <w:rPr>
          <w:rFonts w:ascii="Arial" w:hAnsi="Arial" w:cs="Arial"/>
          <w:b/>
          <w:szCs w:val="21"/>
        </w:rPr>
        <w:t>一、项目基本情况</w:t>
      </w:r>
    </w:p>
    <w:p w:rsidR="00084F3A" w:rsidRPr="00084F3A" w:rsidRDefault="00084F3A" w:rsidP="00084F3A">
      <w:pPr>
        <w:adjustRightInd w:val="0"/>
        <w:snapToGrid w:val="0"/>
        <w:spacing w:line="360" w:lineRule="auto"/>
        <w:ind w:firstLineChars="200" w:firstLine="420"/>
        <w:rPr>
          <w:rFonts w:ascii="Arial" w:hAnsi="Arial" w:cs="Arial"/>
          <w:szCs w:val="21"/>
          <w:u w:val="single"/>
        </w:rPr>
      </w:pPr>
      <w:r w:rsidRPr="00084F3A">
        <w:rPr>
          <w:rFonts w:ascii="Arial" w:hAnsi="Arial" w:cs="Arial"/>
          <w:szCs w:val="21"/>
        </w:rPr>
        <w:t>1</w:t>
      </w:r>
      <w:r w:rsidRPr="00084F3A">
        <w:rPr>
          <w:rFonts w:ascii="Arial" w:hAnsi="Arial" w:cs="Arial"/>
          <w:szCs w:val="21"/>
        </w:rPr>
        <w:t>、项目编号：</w:t>
      </w:r>
      <w:r w:rsidRPr="00084F3A">
        <w:rPr>
          <w:rFonts w:ascii="Arial" w:hAnsi="Arial" w:cs="Arial" w:hint="eastAsia"/>
          <w:szCs w:val="21"/>
        </w:rPr>
        <w:t>豫财招标采购</w:t>
      </w:r>
      <w:r w:rsidRPr="00084F3A">
        <w:rPr>
          <w:rFonts w:ascii="Arial" w:hAnsi="Arial" w:cs="Arial" w:hint="eastAsia"/>
          <w:szCs w:val="21"/>
        </w:rPr>
        <w:t>-2023-1282</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2</w:t>
      </w:r>
      <w:r w:rsidRPr="00084F3A">
        <w:rPr>
          <w:rFonts w:ascii="Arial" w:hAnsi="Arial" w:cs="Arial"/>
          <w:szCs w:val="21"/>
        </w:rPr>
        <w:t>、项目名称：河南省高级人民法院档案数字化扫描整理服务项目</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3</w:t>
      </w:r>
      <w:r w:rsidRPr="00084F3A">
        <w:rPr>
          <w:rFonts w:ascii="Arial" w:hAnsi="Arial" w:cs="Arial"/>
          <w:szCs w:val="21"/>
        </w:rPr>
        <w:t>、采购方式：公开招标</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4</w:t>
      </w:r>
      <w:r w:rsidRPr="00084F3A">
        <w:rPr>
          <w:rFonts w:ascii="Arial" w:hAnsi="Arial" w:cs="Arial"/>
          <w:szCs w:val="21"/>
        </w:rPr>
        <w:t>、预算金额：人民币</w:t>
      </w:r>
      <w:r w:rsidRPr="00084F3A">
        <w:rPr>
          <w:rFonts w:ascii="Arial" w:hAnsi="Arial" w:cs="Arial"/>
          <w:szCs w:val="21"/>
        </w:rPr>
        <w:t>220.4</w:t>
      </w:r>
      <w:r w:rsidRPr="00084F3A">
        <w:rPr>
          <w:rFonts w:ascii="Arial" w:hAnsi="Arial" w:cs="Arial"/>
          <w:szCs w:val="21"/>
        </w:rPr>
        <w:t>万元</w:t>
      </w:r>
    </w:p>
    <w:p w:rsidR="00084F3A" w:rsidRPr="00084F3A" w:rsidRDefault="00084F3A" w:rsidP="00084F3A">
      <w:pPr>
        <w:adjustRightInd w:val="0"/>
        <w:snapToGrid w:val="0"/>
        <w:spacing w:line="360" w:lineRule="auto"/>
        <w:ind w:firstLineChars="300" w:firstLine="630"/>
        <w:rPr>
          <w:rFonts w:ascii="Arial" w:hAnsi="Arial" w:cs="Arial"/>
          <w:szCs w:val="21"/>
        </w:rPr>
      </w:pPr>
      <w:r w:rsidRPr="00084F3A">
        <w:rPr>
          <w:rFonts w:ascii="Arial" w:hAnsi="Arial" w:cs="Arial"/>
          <w:szCs w:val="21"/>
        </w:rPr>
        <w:t>最高限价：人民币</w:t>
      </w:r>
      <w:r w:rsidRPr="00084F3A">
        <w:rPr>
          <w:rFonts w:ascii="Arial" w:hAnsi="Arial" w:cs="Arial"/>
          <w:szCs w:val="21"/>
        </w:rPr>
        <w:t>220.4</w:t>
      </w:r>
      <w:r w:rsidRPr="00084F3A">
        <w:rPr>
          <w:rFonts w:ascii="Arial" w:hAnsi="Arial" w:cs="Arial"/>
          <w:szCs w:val="21"/>
        </w:rPr>
        <w:t>万元</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301"/>
        <w:gridCol w:w="2551"/>
        <w:gridCol w:w="1559"/>
        <w:gridCol w:w="1797"/>
      </w:tblGrid>
      <w:tr w:rsidR="00084F3A" w:rsidRPr="00084F3A" w:rsidTr="00127738">
        <w:trPr>
          <w:trHeight w:val="307"/>
          <w:jc w:val="center"/>
        </w:trPr>
        <w:tc>
          <w:tcPr>
            <w:tcW w:w="689" w:type="dxa"/>
            <w:vAlign w:val="center"/>
          </w:tcPr>
          <w:p w:rsidR="00084F3A" w:rsidRPr="00084F3A" w:rsidRDefault="00084F3A" w:rsidP="00127738">
            <w:pPr>
              <w:pStyle w:val="a0"/>
              <w:jc w:val="center"/>
              <w:rPr>
                <w:rFonts w:ascii="Arial" w:hAnsi="Arial" w:cs="Arial"/>
              </w:rPr>
            </w:pPr>
            <w:r w:rsidRPr="00084F3A">
              <w:rPr>
                <w:rFonts w:ascii="Arial" w:hAnsi="Arial" w:cs="Arial"/>
              </w:rPr>
              <w:t>序号</w:t>
            </w:r>
          </w:p>
        </w:tc>
        <w:tc>
          <w:tcPr>
            <w:tcW w:w="2301" w:type="dxa"/>
            <w:vAlign w:val="center"/>
          </w:tcPr>
          <w:p w:rsidR="00084F3A" w:rsidRPr="00084F3A" w:rsidRDefault="00084F3A" w:rsidP="00127738">
            <w:pPr>
              <w:pStyle w:val="a0"/>
              <w:jc w:val="center"/>
              <w:rPr>
                <w:rFonts w:ascii="Arial" w:hAnsi="Arial" w:cs="Arial"/>
              </w:rPr>
            </w:pPr>
            <w:r w:rsidRPr="00084F3A">
              <w:rPr>
                <w:rFonts w:ascii="Arial" w:hAnsi="Arial" w:cs="Arial"/>
              </w:rPr>
              <w:t>包号</w:t>
            </w:r>
          </w:p>
        </w:tc>
        <w:tc>
          <w:tcPr>
            <w:tcW w:w="2551" w:type="dxa"/>
            <w:vAlign w:val="center"/>
          </w:tcPr>
          <w:p w:rsidR="00084F3A" w:rsidRPr="00084F3A" w:rsidRDefault="00084F3A" w:rsidP="00127738">
            <w:pPr>
              <w:pStyle w:val="a0"/>
              <w:jc w:val="center"/>
              <w:rPr>
                <w:rFonts w:ascii="Arial" w:hAnsi="Arial" w:cs="Arial"/>
              </w:rPr>
            </w:pPr>
            <w:r w:rsidRPr="00084F3A">
              <w:rPr>
                <w:rFonts w:ascii="Arial" w:hAnsi="Arial" w:cs="Arial"/>
              </w:rPr>
              <w:t>包名称</w:t>
            </w:r>
          </w:p>
        </w:tc>
        <w:tc>
          <w:tcPr>
            <w:tcW w:w="1559" w:type="dxa"/>
            <w:vAlign w:val="center"/>
          </w:tcPr>
          <w:p w:rsidR="00084F3A" w:rsidRPr="00084F3A" w:rsidRDefault="00084F3A" w:rsidP="00127738">
            <w:pPr>
              <w:pStyle w:val="a0"/>
              <w:jc w:val="center"/>
              <w:rPr>
                <w:rFonts w:ascii="Arial" w:hAnsi="Arial" w:cs="Arial"/>
              </w:rPr>
            </w:pPr>
            <w:r w:rsidRPr="00084F3A">
              <w:rPr>
                <w:rFonts w:ascii="Arial" w:hAnsi="Arial" w:cs="Arial"/>
              </w:rPr>
              <w:t>包预算（元）</w:t>
            </w:r>
          </w:p>
        </w:tc>
        <w:tc>
          <w:tcPr>
            <w:tcW w:w="1797" w:type="dxa"/>
            <w:vAlign w:val="center"/>
          </w:tcPr>
          <w:p w:rsidR="00084F3A" w:rsidRPr="00084F3A" w:rsidRDefault="00084F3A" w:rsidP="00127738">
            <w:pPr>
              <w:pStyle w:val="a0"/>
              <w:jc w:val="center"/>
              <w:rPr>
                <w:rFonts w:ascii="Arial" w:hAnsi="Arial" w:cs="Arial"/>
              </w:rPr>
            </w:pPr>
            <w:r w:rsidRPr="00084F3A">
              <w:rPr>
                <w:rFonts w:ascii="Arial" w:hAnsi="Arial" w:cs="Arial"/>
              </w:rPr>
              <w:t>包最高限价（元）</w:t>
            </w:r>
          </w:p>
        </w:tc>
      </w:tr>
      <w:tr w:rsidR="00084F3A" w:rsidRPr="00084F3A" w:rsidTr="00127738">
        <w:trPr>
          <w:jc w:val="center"/>
        </w:trPr>
        <w:tc>
          <w:tcPr>
            <w:tcW w:w="689" w:type="dxa"/>
            <w:vAlign w:val="center"/>
          </w:tcPr>
          <w:p w:rsidR="00084F3A" w:rsidRPr="00084F3A" w:rsidRDefault="00084F3A" w:rsidP="00127738">
            <w:pPr>
              <w:adjustRightInd w:val="0"/>
              <w:snapToGrid w:val="0"/>
              <w:spacing w:line="360" w:lineRule="auto"/>
              <w:jc w:val="center"/>
              <w:rPr>
                <w:rFonts w:ascii="Arial" w:hAnsi="Arial" w:cs="Arial"/>
                <w:szCs w:val="21"/>
              </w:rPr>
            </w:pPr>
            <w:r w:rsidRPr="00084F3A">
              <w:rPr>
                <w:rFonts w:ascii="Arial" w:hAnsi="Arial" w:cs="Arial"/>
                <w:szCs w:val="21"/>
              </w:rPr>
              <w:t>1</w:t>
            </w:r>
          </w:p>
        </w:tc>
        <w:tc>
          <w:tcPr>
            <w:tcW w:w="2301" w:type="dxa"/>
            <w:vAlign w:val="center"/>
          </w:tcPr>
          <w:p w:rsidR="00084F3A" w:rsidRPr="00084F3A" w:rsidRDefault="00084F3A" w:rsidP="00127738">
            <w:pPr>
              <w:adjustRightInd w:val="0"/>
              <w:snapToGrid w:val="0"/>
              <w:spacing w:line="360" w:lineRule="auto"/>
              <w:rPr>
                <w:rFonts w:ascii="Arial" w:hAnsi="Arial" w:cs="Arial"/>
                <w:szCs w:val="21"/>
              </w:rPr>
            </w:pPr>
            <w:r w:rsidRPr="00084F3A">
              <w:rPr>
                <w:rFonts w:ascii="Arial" w:hAnsi="Arial" w:cs="Arial" w:hint="eastAsia"/>
                <w:szCs w:val="21"/>
              </w:rPr>
              <w:t>豫政采（</w:t>
            </w:r>
            <w:r w:rsidRPr="00084F3A">
              <w:rPr>
                <w:rFonts w:ascii="Arial" w:hAnsi="Arial" w:cs="Arial" w:hint="eastAsia"/>
                <w:szCs w:val="21"/>
              </w:rPr>
              <w:t>2</w:t>
            </w:r>
            <w:r w:rsidRPr="00084F3A">
              <w:rPr>
                <w:rFonts w:ascii="Arial" w:hAnsi="Arial" w:cs="Arial" w:hint="eastAsia"/>
                <w:szCs w:val="21"/>
              </w:rPr>
              <w:t>）</w:t>
            </w:r>
            <w:r w:rsidRPr="00084F3A">
              <w:rPr>
                <w:rFonts w:ascii="Arial" w:hAnsi="Arial" w:cs="Arial" w:hint="eastAsia"/>
                <w:szCs w:val="21"/>
              </w:rPr>
              <w:t>20232082-1</w:t>
            </w:r>
          </w:p>
        </w:tc>
        <w:tc>
          <w:tcPr>
            <w:tcW w:w="2551" w:type="dxa"/>
            <w:vAlign w:val="center"/>
          </w:tcPr>
          <w:p w:rsidR="00084F3A" w:rsidRPr="00084F3A" w:rsidRDefault="00084F3A" w:rsidP="00127738">
            <w:pPr>
              <w:adjustRightInd w:val="0"/>
              <w:snapToGrid w:val="0"/>
              <w:spacing w:line="360" w:lineRule="auto"/>
              <w:jc w:val="center"/>
              <w:rPr>
                <w:rFonts w:ascii="Arial" w:hAnsi="Arial" w:cs="Arial"/>
                <w:szCs w:val="21"/>
              </w:rPr>
            </w:pPr>
            <w:r w:rsidRPr="00084F3A">
              <w:rPr>
                <w:rFonts w:ascii="Arial" w:hAnsi="Arial" w:cs="Arial"/>
                <w:szCs w:val="21"/>
              </w:rPr>
              <w:t>河南省高级人民法院档案数字化扫描整理服务项目</w:t>
            </w:r>
          </w:p>
        </w:tc>
        <w:tc>
          <w:tcPr>
            <w:tcW w:w="1559" w:type="dxa"/>
            <w:vAlign w:val="center"/>
          </w:tcPr>
          <w:p w:rsidR="00084F3A" w:rsidRPr="00084F3A" w:rsidRDefault="00084F3A" w:rsidP="00127738">
            <w:pPr>
              <w:adjustRightInd w:val="0"/>
              <w:snapToGrid w:val="0"/>
              <w:spacing w:line="360" w:lineRule="auto"/>
              <w:ind w:firstLineChars="200" w:firstLine="420"/>
              <w:rPr>
                <w:rFonts w:ascii="Arial" w:hAnsi="Arial" w:cs="Arial"/>
                <w:szCs w:val="21"/>
              </w:rPr>
            </w:pPr>
            <w:r w:rsidRPr="00084F3A">
              <w:rPr>
                <w:rFonts w:ascii="Arial" w:hAnsi="Arial" w:cs="Arial"/>
                <w:szCs w:val="21"/>
              </w:rPr>
              <w:t>2204000</w:t>
            </w:r>
          </w:p>
        </w:tc>
        <w:tc>
          <w:tcPr>
            <w:tcW w:w="1797" w:type="dxa"/>
            <w:vAlign w:val="center"/>
          </w:tcPr>
          <w:p w:rsidR="00084F3A" w:rsidRPr="00084F3A" w:rsidRDefault="00084F3A" w:rsidP="00127738">
            <w:pPr>
              <w:adjustRightInd w:val="0"/>
              <w:snapToGrid w:val="0"/>
              <w:spacing w:line="360" w:lineRule="auto"/>
              <w:ind w:firstLineChars="200" w:firstLine="420"/>
              <w:rPr>
                <w:rFonts w:ascii="Arial" w:hAnsi="Arial" w:cs="Arial"/>
                <w:szCs w:val="21"/>
              </w:rPr>
            </w:pPr>
            <w:r w:rsidRPr="00084F3A">
              <w:rPr>
                <w:rFonts w:ascii="Arial" w:hAnsi="Arial" w:cs="Arial"/>
                <w:szCs w:val="21"/>
              </w:rPr>
              <w:t>2204000</w:t>
            </w:r>
          </w:p>
        </w:tc>
      </w:tr>
    </w:tbl>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5</w:t>
      </w:r>
      <w:r w:rsidRPr="00084F3A">
        <w:rPr>
          <w:rFonts w:ascii="Arial" w:hAnsi="Arial" w:cs="Arial"/>
          <w:szCs w:val="21"/>
        </w:rPr>
        <w:t>、采购需求：</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5.1</w:t>
      </w:r>
      <w:r w:rsidRPr="00084F3A">
        <w:rPr>
          <w:rFonts w:ascii="Arial" w:hAnsi="Arial" w:cs="Arial"/>
          <w:szCs w:val="21"/>
        </w:rPr>
        <w:t>采购内容：本项目采购内容为河南省高级人民法院档案数字化扫描整理服务，待数字化档案页数约为</w:t>
      </w:r>
      <w:r w:rsidRPr="00084F3A">
        <w:rPr>
          <w:rFonts w:ascii="Arial" w:hAnsi="Arial" w:cs="Arial"/>
          <w:szCs w:val="21"/>
        </w:rPr>
        <w:t>760</w:t>
      </w:r>
      <w:r w:rsidRPr="00084F3A">
        <w:rPr>
          <w:rFonts w:ascii="Arial" w:hAnsi="Arial" w:cs="Arial"/>
          <w:szCs w:val="21"/>
        </w:rPr>
        <w:t>万</w:t>
      </w:r>
      <w:r w:rsidRPr="00084F3A">
        <w:rPr>
          <w:rFonts w:ascii="Arial" w:hAnsi="Arial" w:cs="Arial"/>
          <w:szCs w:val="21"/>
        </w:rPr>
        <w:t>-800</w:t>
      </w:r>
      <w:r w:rsidRPr="00084F3A">
        <w:rPr>
          <w:rFonts w:ascii="Arial" w:hAnsi="Arial" w:cs="Arial"/>
          <w:szCs w:val="21"/>
        </w:rPr>
        <w:t>万页，数字化扫描整理过程应严格按照河南省最高人民法院有关标准和要求开展数字化工作，确保数字化成果的质量、数据的统一规范、档案实体与信息的安全。</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5.2</w:t>
      </w:r>
      <w:r w:rsidRPr="00084F3A">
        <w:rPr>
          <w:rFonts w:ascii="Arial" w:hAnsi="Arial" w:cs="Arial"/>
          <w:szCs w:val="21"/>
        </w:rPr>
        <w:t>服务质量：符合国家行业现行规范合格要求及采购人需求。</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5.3</w:t>
      </w:r>
      <w:r w:rsidRPr="00084F3A">
        <w:rPr>
          <w:rFonts w:ascii="Arial" w:hAnsi="Arial" w:cs="Arial"/>
          <w:szCs w:val="21"/>
        </w:rPr>
        <w:t>服务地点：采购人指定地点。</w:t>
      </w:r>
    </w:p>
    <w:p w:rsidR="00084F3A" w:rsidRPr="00084F3A" w:rsidRDefault="00084F3A" w:rsidP="00084F3A">
      <w:pPr>
        <w:pStyle w:val="a0"/>
        <w:ind w:firstLineChars="200" w:firstLine="420"/>
        <w:rPr>
          <w:rFonts w:ascii="Arial" w:hAnsi="Arial" w:cs="Arial"/>
        </w:rPr>
      </w:pPr>
      <w:r w:rsidRPr="00084F3A">
        <w:rPr>
          <w:rFonts w:ascii="Arial" w:hAnsi="Arial" w:cs="Arial"/>
          <w:szCs w:val="21"/>
        </w:rPr>
        <w:t>6</w:t>
      </w:r>
      <w:r w:rsidRPr="00084F3A">
        <w:rPr>
          <w:rFonts w:ascii="Arial" w:hAnsi="Arial" w:cs="Arial"/>
        </w:rPr>
        <w:t>、合同履行期限（服务期限）：</w:t>
      </w:r>
      <w:r w:rsidRPr="00084F3A">
        <w:rPr>
          <w:rFonts w:ascii="Arial" w:hAnsi="Arial" w:cs="Arial"/>
        </w:rPr>
        <w:t>2</w:t>
      </w:r>
      <w:r w:rsidRPr="00084F3A">
        <w:rPr>
          <w:rFonts w:ascii="Arial" w:hAnsi="Arial" w:cs="Arial"/>
        </w:rPr>
        <w:t>年。</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7</w:t>
      </w:r>
      <w:r w:rsidRPr="00084F3A">
        <w:rPr>
          <w:rFonts w:ascii="Arial" w:hAnsi="Arial" w:cs="Arial"/>
          <w:szCs w:val="21"/>
        </w:rPr>
        <w:t>、本项目不接受联合体投标。</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8</w:t>
      </w:r>
      <w:r w:rsidRPr="00084F3A">
        <w:rPr>
          <w:rFonts w:ascii="Arial" w:hAnsi="Arial" w:cs="Arial"/>
          <w:szCs w:val="21"/>
        </w:rPr>
        <w:t>、是否接受进口产品：否。</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9</w:t>
      </w:r>
      <w:r w:rsidRPr="00084F3A">
        <w:rPr>
          <w:rFonts w:ascii="Arial" w:hAnsi="Arial" w:cs="Arial"/>
          <w:szCs w:val="21"/>
        </w:rPr>
        <w:t>、是否专门面向中小微企业：否。</w:t>
      </w:r>
    </w:p>
    <w:p w:rsidR="00084F3A" w:rsidRPr="00084F3A" w:rsidRDefault="00084F3A" w:rsidP="00084F3A">
      <w:pPr>
        <w:adjustRightInd w:val="0"/>
        <w:snapToGrid w:val="0"/>
        <w:spacing w:line="360" w:lineRule="auto"/>
        <w:ind w:firstLineChars="200" w:firstLine="422"/>
        <w:rPr>
          <w:rFonts w:ascii="Arial" w:hAnsi="Arial" w:cs="Arial"/>
          <w:b/>
          <w:szCs w:val="21"/>
        </w:rPr>
      </w:pPr>
      <w:r w:rsidRPr="00084F3A">
        <w:rPr>
          <w:rFonts w:ascii="Arial" w:hAnsi="Arial" w:cs="Arial"/>
          <w:b/>
          <w:szCs w:val="21"/>
        </w:rPr>
        <w:t>二、申请人的资格要求</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1</w:t>
      </w:r>
      <w:r w:rsidRPr="00084F3A">
        <w:rPr>
          <w:rFonts w:ascii="Arial" w:hAnsi="Arial" w:cs="Arial"/>
          <w:szCs w:val="21"/>
        </w:rPr>
        <w:t>、满足《中华人民共和国政府采购法》第二十二条规定。</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2</w:t>
      </w:r>
      <w:r w:rsidRPr="00084F3A">
        <w:rPr>
          <w:rFonts w:ascii="Arial" w:hAnsi="Arial" w:cs="Arial"/>
          <w:szCs w:val="21"/>
        </w:rPr>
        <w:t>、落实政府采购政策需满足的资格要求：无。</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3</w:t>
      </w:r>
      <w:r w:rsidRPr="00084F3A">
        <w:rPr>
          <w:rFonts w:ascii="Arial" w:hAnsi="Arial" w:cs="Arial"/>
          <w:szCs w:val="21"/>
        </w:rPr>
        <w:t>、本项目的特定资格要求：</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3.1</w:t>
      </w:r>
      <w:r w:rsidRPr="00084F3A">
        <w:rPr>
          <w:rFonts w:ascii="Arial" w:hAnsi="Arial" w:cs="Arial"/>
          <w:szCs w:val="21"/>
        </w:rPr>
        <w:t>供应商须具备</w:t>
      </w:r>
      <w:r w:rsidRPr="00084F3A">
        <w:rPr>
          <w:rFonts w:ascii="宋体" w:hAnsi="宋体" w:cs="Arial"/>
          <w:szCs w:val="21"/>
        </w:rPr>
        <w:t>“涉密档案数字化加工”或“档案数字化加工”</w:t>
      </w:r>
      <w:r w:rsidRPr="00084F3A">
        <w:rPr>
          <w:rFonts w:ascii="Arial" w:hAnsi="Arial" w:cs="Arial"/>
          <w:szCs w:val="21"/>
        </w:rPr>
        <w:t>的《国家秘密载体印制资质》乙级及以上资质。</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lastRenderedPageBreak/>
        <w:t>3.2</w:t>
      </w:r>
      <w:r w:rsidRPr="00084F3A">
        <w:rPr>
          <w:rFonts w:ascii="Arial" w:hAnsi="Arial" w:cs="Arial"/>
          <w:szCs w:val="21"/>
        </w:rPr>
        <w:t>根据《关于在招标采购活动中查询及使用信用记录有关问题的通知》</w:t>
      </w:r>
      <w:r w:rsidRPr="00084F3A">
        <w:rPr>
          <w:rFonts w:ascii="Arial" w:hAnsi="Arial" w:cs="Arial" w:hint="eastAsia"/>
          <w:szCs w:val="21"/>
        </w:rPr>
        <w:t>（</w:t>
      </w:r>
      <w:r w:rsidRPr="00084F3A">
        <w:rPr>
          <w:rFonts w:ascii="Arial" w:hAnsi="Arial" w:cs="Arial"/>
          <w:szCs w:val="21"/>
        </w:rPr>
        <w:t>财库</w:t>
      </w:r>
      <w:r w:rsidRPr="00084F3A">
        <w:rPr>
          <w:rFonts w:ascii="Arial" w:hAnsi="Arial" w:cs="Arial"/>
          <w:szCs w:val="21"/>
        </w:rPr>
        <w:t>[2016]125</w:t>
      </w:r>
      <w:r w:rsidRPr="00084F3A">
        <w:rPr>
          <w:rFonts w:ascii="Arial" w:hAnsi="Arial" w:cs="Arial"/>
          <w:szCs w:val="21"/>
        </w:rPr>
        <w:t>号</w:t>
      </w:r>
      <w:r w:rsidRPr="00084F3A">
        <w:rPr>
          <w:rFonts w:ascii="Arial" w:hAnsi="Arial" w:cs="Arial" w:hint="eastAsia"/>
          <w:szCs w:val="21"/>
        </w:rPr>
        <w:t>）</w:t>
      </w:r>
      <w:r w:rsidRPr="00084F3A">
        <w:rPr>
          <w:rFonts w:ascii="Arial" w:hAnsi="Arial" w:cs="Arial"/>
          <w:szCs w:val="21"/>
        </w:rPr>
        <w:t>的规定，对列入失信被执行人、</w:t>
      </w:r>
      <w:r w:rsidRPr="00084F3A">
        <w:rPr>
          <w:rFonts w:ascii="Arial" w:hAnsi="Arial" w:cs="Arial"/>
        </w:rPr>
        <w:t>重大税收违法案件当事人名单</w:t>
      </w:r>
      <w:r w:rsidRPr="00084F3A">
        <w:rPr>
          <w:rFonts w:ascii="Arial" w:hAnsi="Arial" w:cs="Arial"/>
          <w:szCs w:val="21"/>
        </w:rPr>
        <w:t>（重大税收违法失信主体）、政府采购严重违法失信行为记录名单及其他不符合《中华人民共和国政府采购法》第二十二条规定条件的供应商，拒绝参与本项目招标采购活动。【查询渠道：</w:t>
      </w:r>
      <w:r w:rsidRPr="00084F3A">
        <w:rPr>
          <w:rFonts w:ascii="宋体" w:hAnsi="宋体" w:cs="Arial"/>
          <w:szCs w:val="21"/>
        </w:rPr>
        <w:t>“信用中国”网</w:t>
      </w:r>
      <w:r w:rsidRPr="00084F3A">
        <w:rPr>
          <w:rFonts w:ascii="Arial" w:hAnsi="Arial" w:cs="Arial"/>
          <w:szCs w:val="21"/>
        </w:rPr>
        <w:t>站（</w:t>
      </w:r>
      <w:hyperlink r:id="rId7" w:history="1">
        <w:r w:rsidRPr="00084F3A">
          <w:rPr>
            <w:rStyle w:val="a9"/>
            <w:rFonts w:ascii="Arial" w:hAnsi="Arial" w:cs="Arial"/>
            <w:color w:val="auto"/>
            <w:szCs w:val="21"/>
          </w:rPr>
          <w:t>www.creditchina.gov.cn</w:t>
        </w:r>
      </w:hyperlink>
      <w:r w:rsidRPr="00084F3A">
        <w:rPr>
          <w:rFonts w:ascii="Arial" w:hAnsi="Arial" w:cs="Arial"/>
          <w:szCs w:val="21"/>
        </w:rPr>
        <w:t>）、中国政府采购网（</w:t>
      </w:r>
      <w:hyperlink r:id="rId8" w:history="1">
        <w:r w:rsidRPr="00084F3A">
          <w:rPr>
            <w:rStyle w:val="a9"/>
            <w:rFonts w:ascii="Arial" w:hAnsi="Arial" w:cs="Arial"/>
            <w:color w:val="auto"/>
            <w:szCs w:val="21"/>
          </w:rPr>
          <w:t>www.ccgp.gov.cn</w:t>
        </w:r>
        <w:r w:rsidRPr="00084F3A">
          <w:rPr>
            <w:rStyle w:val="a9"/>
            <w:rFonts w:ascii="Arial" w:hAnsi="Arial" w:cs="Arial"/>
            <w:color w:val="auto"/>
            <w:szCs w:val="21"/>
          </w:rPr>
          <w:t>）】</w:t>
        </w:r>
      </w:hyperlink>
      <w:r w:rsidRPr="00084F3A">
        <w:rPr>
          <w:rFonts w:ascii="Arial" w:hAnsi="Arial" w:cs="Arial"/>
          <w:szCs w:val="21"/>
        </w:rPr>
        <w:t>。</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3.3</w:t>
      </w:r>
      <w:r w:rsidRPr="00084F3A">
        <w:rPr>
          <w:rFonts w:ascii="Arial" w:hAnsi="Arial" w:cs="Arial"/>
          <w:szCs w:val="21"/>
        </w:rPr>
        <w:t>单位负责人为同一人或者存在直接控股、管理关系的不同供应商，不得参加同一合同项下的政府采购活动。</w:t>
      </w:r>
    </w:p>
    <w:p w:rsidR="00084F3A" w:rsidRPr="00084F3A" w:rsidRDefault="00084F3A" w:rsidP="00084F3A">
      <w:pPr>
        <w:adjustRightInd w:val="0"/>
        <w:snapToGrid w:val="0"/>
        <w:spacing w:line="360" w:lineRule="auto"/>
        <w:ind w:firstLineChars="200" w:firstLine="422"/>
        <w:rPr>
          <w:rFonts w:ascii="Arial" w:hAnsi="Arial" w:cs="Arial"/>
          <w:b/>
          <w:szCs w:val="21"/>
        </w:rPr>
      </w:pPr>
      <w:r w:rsidRPr="00084F3A">
        <w:rPr>
          <w:rFonts w:ascii="Arial" w:hAnsi="Arial" w:cs="Arial"/>
          <w:b/>
          <w:szCs w:val="21"/>
        </w:rPr>
        <w:t>三、获取招标文件</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1</w:t>
      </w:r>
      <w:r w:rsidRPr="00084F3A">
        <w:rPr>
          <w:rFonts w:ascii="Arial" w:hAnsi="Arial" w:cs="Arial"/>
          <w:szCs w:val="21"/>
        </w:rPr>
        <w:t>、时间：</w:t>
      </w:r>
      <w:r w:rsidRPr="00084F3A">
        <w:rPr>
          <w:rFonts w:ascii="Arial" w:hAnsi="Arial" w:cs="Arial"/>
          <w:szCs w:val="21"/>
        </w:rPr>
        <w:t>202</w:t>
      </w:r>
      <w:r w:rsidRPr="00084F3A">
        <w:rPr>
          <w:rFonts w:ascii="Arial" w:hAnsi="Arial" w:cs="Arial" w:hint="eastAsia"/>
          <w:szCs w:val="21"/>
        </w:rPr>
        <w:t>3</w:t>
      </w:r>
      <w:r w:rsidRPr="00084F3A">
        <w:rPr>
          <w:rFonts w:ascii="Arial" w:hAnsi="Arial" w:cs="Arial"/>
          <w:szCs w:val="21"/>
        </w:rPr>
        <w:t>年</w:t>
      </w:r>
      <w:r w:rsidRPr="00084F3A">
        <w:rPr>
          <w:rFonts w:ascii="Arial" w:hAnsi="Arial" w:cs="Arial"/>
          <w:szCs w:val="21"/>
        </w:rPr>
        <w:t>12</w:t>
      </w:r>
      <w:r w:rsidRPr="00084F3A">
        <w:rPr>
          <w:rFonts w:ascii="Arial" w:hAnsi="Arial" w:cs="Arial"/>
          <w:szCs w:val="21"/>
        </w:rPr>
        <w:t>月</w:t>
      </w:r>
      <w:r w:rsidRPr="00084F3A">
        <w:rPr>
          <w:rFonts w:ascii="Arial" w:hAnsi="Arial" w:cs="Arial"/>
          <w:szCs w:val="21"/>
        </w:rPr>
        <w:t>29</w:t>
      </w:r>
      <w:r w:rsidRPr="00084F3A">
        <w:rPr>
          <w:rFonts w:ascii="Arial" w:hAnsi="Arial" w:cs="Arial"/>
          <w:szCs w:val="21"/>
        </w:rPr>
        <w:t>日</w:t>
      </w:r>
      <w:r w:rsidRPr="00084F3A">
        <w:rPr>
          <w:rFonts w:ascii="Arial" w:hAnsi="Arial" w:cs="Arial"/>
          <w:szCs w:val="21"/>
        </w:rPr>
        <w:t xml:space="preserve"> </w:t>
      </w:r>
      <w:r w:rsidRPr="00084F3A">
        <w:rPr>
          <w:rFonts w:ascii="Arial" w:hAnsi="Arial" w:cs="Arial"/>
          <w:szCs w:val="21"/>
        </w:rPr>
        <w:t>至</w:t>
      </w:r>
      <w:r w:rsidRPr="00084F3A">
        <w:rPr>
          <w:rFonts w:ascii="Arial" w:hAnsi="Arial" w:cs="Arial"/>
          <w:szCs w:val="21"/>
        </w:rPr>
        <w:t xml:space="preserve"> 2024</w:t>
      </w:r>
      <w:r w:rsidRPr="00084F3A">
        <w:rPr>
          <w:rFonts w:ascii="Arial" w:hAnsi="Arial" w:cs="Arial"/>
          <w:szCs w:val="21"/>
        </w:rPr>
        <w:t>年</w:t>
      </w:r>
      <w:r w:rsidRPr="00084F3A">
        <w:rPr>
          <w:rFonts w:ascii="Arial" w:hAnsi="Arial" w:cs="Arial"/>
          <w:szCs w:val="21"/>
        </w:rPr>
        <w:t>1</w:t>
      </w:r>
      <w:r w:rsidRPr="00084F3A">
        <w:rPr>
          <w:rFonts w:ascii="Arial" w:hAnsi="Arial" w:cs="Arial"/>
          <w:szCs w:val="21"/>
        </w:rPr>
        <w:t>月</w:t>
      </w:r>
      <w:r w:rsidRPr="00084F3A">
        <w:rPr>
          <w:rFonts w:ascii="Arial" w:hAnsi="Arial" w:cs="Arial"/>
          <w:szCs w:val="21"/>
        </w:rPr>
        <w:t>5</w:t>
      </w:r>
      <w:r w:rsidRPr="00084F3A">
        <w:rPr>
          <w:rFonts w:ascii="Arial" w:hAnsi="Arial" w:cs="Arial"/>
          <w:szCs w:val="21"/>
        </w:rPr>
        <w:t>日，每天上午</w:t>
      </w:r>
      <w:r w:rsidRPr="00084F3A">
        <w:rPr>
          <w:rFonts w:ascii="Arial" w:hAnsi="Arial" w:cs="Arial"/>
          <w:szCs w:val="21"/>
        </w:rPr>
        <w:t>00</w:t>
      </w:r>
      <w:r w:rsidRPr="00084F3A">
        <w:rPr>
          <w:rFonts w:ascii="宋体" w:hAnsi="宋体" w:cs="Arial"/>
          <w:szCs w:val="21"/>
        </w:rPr>
        <w:t>:</w:t>
      </w:r>
      <w:r w:rsidRPr="00084F3A">
        <w:rPr>
          <w:rFonts w:ascii="Arial" w:hAnsi="Arial" w:cs="Arial"/>
          <w:szCs w:val="21"/>
        </w:rPr>
        <w:t>00</w:t>
      </w:r>
      <w:r w:rsidRPr="00084F3A">
        <w:rPr>
          <w:rFonts w:ascii="Arial" w:hAnsi="Arial" w:cs="Arial"/>
          <w:szCs w:val="21"/>
        </w:rPr>
        <w:t>至</w:t>
      </w:r>
      <w:r w:rsidRPr="00084F3A">
        <w:rPr>
          <w:rFonts w:ascii="Arial" w:hAnsi="Arial" w:cs="Arial"/>
          <w:szCs w:val="21"/>
        </w:rPr>
        <w:t>12</w:t>
      </w:r>
      <w:r w:rsidRPr="00084F3A">
        <w:rPr>
          <w:rFonts w:ascii="宋体" w:hAnsi="宋体" w:cs="Arial"/>
          <w:szCs w:val="21"/>
        </w:rPr>
        <w:t>:</w:t>
      </w:r>
      <w:r w:rsidRPr="00084F3A">
        <w:rPr>
          <w:rFonts w:ascii="Arial" w:hAnsi="Arial" w:cs="Arial"/>
          <w:szCs w:val="21"/>
        </w:rPr>
        <w:t>00</w:t>
      </w:r>
      <w:r w:rsidRPr="00084F3A">
        <w:rPr>
          <w:rFonts w:ascii="Arial" w:hAnsi="Arial" w:cs="Arial"/>
          <w:szCs w:val="21"/>
        </w:rPr>
        <w:t>，下午</w:t>
      </w:r>
      <w:r w:rsidRPr="00084F3A">
        <w:rPr>
          <w:rFonts w:ascii="Arial" w:hAnsi="Arial" w:cs="Arial"/>
          <w:szCs w:val="21"/>
        </w:rPr>
        <w:t>12</w:t>
      </w:r>
      <w:r w:rsidRPr="00084F3A">
        <w:rPr>
          <w:rFonts w:ascii="宋体" w:hAnsi="宋体" w:cs="Arial"/>
          <w:szCs w:val="21"/>
        </w:rPr>
        <w:t>:</w:t>
      </w:r>
      <w:r w:rsidRPr="00084F3A">
        <w:rPr>
          <w:rFonts w:ascii="Arial" w:hAnsi="Arial" w:cs="Arial"/>
          <w:szCs w:val="21"/>
        </w:rPr>
        <w:t>00</w:t>
      </w:r>
      <w:r w:rsidRPr="00084F3A">
        <w:rPr>
          <w:rFonts w:ascii="Arial" w:hAnsi="Arial" w:cs="Arial"/>
          <w:szCs w:val="21"/>
        </w:rPr>
        <w:t>至</w:t>
      </w:r>
      <w:r w:rsidRPr="00084F3A">
        <w:rPr>
          <w:rFonts w:ascii="Arial" w:hAnsi="Arial" w:cs="Arial"/>
          <w:szCs w:val="21"/>
        </w:rPr>
        <w:t>23</w:t>
      </w:r>
      <w:r w:rsidRPr="00084F3A">
        <w:rPr>
          <w:rFonts w:ascii="宋体" w:hAnsi="宋体" w:cs="Arial"/>
          <w:szCs w:val="21"/>
        </w:rPr>
        <w:t>:</w:t>
      </w:r>
      <w:r w:rsidRPr="00084F3A">
        <w:rPr>
          <w:rFonts w:ascii="Arial" w:hAnsi="Arial" w:cs="Arial"/>
          <w:szCs w:val="21"/>
        </w:rPr>
        <w:t>59</w:t>
      </w:r>
      <w:r w:rsidRPr="00084F3A">
        <w:rPr>
          <w:rFonts w:ascii="Arial" w:hAnsi="Arial" w:cs="Arial"/>
          <w:szCs w:val="21"/>
        </w:rPr>
        <w:t>。</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2</w:t>
      </w:r>
      <w:r w:rsidRPr="00084F3A">
        <w:rPr>
          <w:rFonts w:ascii="Arial" w:hAnsi="Arial" w:cs="Arial"/>
          <w:szCs w:val="21"/>
        </w:rPr>
        <w:t>、地点：河南省公共资源交易中心（</w:t>
      </w:r>
      <w:hyperlink r:id="rId9" w:history="1">
        <w:r w:rsidRPr="00084F3A">
          <w:rPr>
            <w:rStyle w:val="a9"/>
            <w:rFonts w:ascii="Arial" w:hAnsi="Arial" w:cs="Arial"/>
            <w:color w:val="auto"/>
            <w:szCs w:val="21"/>
          </w:rPr>
          <w:t>http</w:t>
        </w:r>
        <w:r w:rsidRPr="00084F3A">
          <w:rPr>
            <w:rStyle w:val="a9"/>
            <w:rFonts w:ascii="宋体" w:hAnsi="宋体" w:cs="Arial"/>
            <w:color w:val="auto"/>
            <w:szCs w:val="21"/>
          </w:rPr>
          <w:t>:</w:t>
        </w:r>
        <w:r w:rsidRPr="00084F3A">
          <w:rPr>
            <w:rStyle w:val="a9"/>
            <w:rFonts w:ascii="Arial" w:hAnsi="Arial" w:cs="Arial"/>
            <w:color w:val="auto"/>
            <w:szCs w:val="21"/>
          </w:rPr>
          <w:t>//www.hnggzy.net/</w:t>
        </w:r>
      </w:hyperlink>
      <w:r w:rsidRPr="00084F3A">
        <w:rPr>
          <w:rFonts w:ascii="Arial" w:hAnsi="Arial" w:cs="Arial"/>
          <w:szCs w:val="21"/>
        </w:rPr>
        <w:t>）</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3</w:t>
      </w:r>
      <w:r w:rsidRPr="00084F3A">
        <w:rPr>
          <w:rFonts w:ascii="Arial" w:hAnsi="Arial" w:cs="Arial"/>
          <w:szCs w:val="21"/>
        </w:rPr>
        <w:t>、招标文件获取方式：登录</w:t>
      </w:r>
      <w:r w:rsidRPr="00084F3A">
        <w:rPr>
          <w:rFonts w:ascii="宋体" w:hAnsi="宋体" w:cs="Arial"/>
          <w:szCs w:val="21"/>
        </w:rPr>
        <w:t>“河南省公共资源交易中心”</w:t>
      </w:r>
      <w:r w:rsidRPr="00084F3A">
        <w:rPr>
          <w:rFonts w:ascii="Arial" w:hAnsi="Arial" w:cs="Arial"/>
          <w:szCs w:val="21"/>
        </w:rPr>
        <w:t>，凭企业身份认证锁（</w:t>
      </w:r>
      <w:r w:rsidRPr="00084F3A">
        <w:rPr>
          <w:rFonts w:ascii="Arial" w:hAnsi="Arial" w:cs="Arial"/>
          <w:szCs w:val="21"/>
        </w:rPr>
        <w:t>CA</w:t>
      </w:r>
      <w:r w:rsidRPr="00084F3A">
        <w:rPr>
          <w:rFonts w:ascii="Arial" w:hAnsi="Arial" w:cs="Arial"/>
          <w:szCs w:val="21"/>
        </w:rPr>
        <w:t>密钥）按网上提示下载投标项目所含格式</w:t>
      </w:r>
      <w:r w:rsidRPr="00084F3A">
        <w:rPr>
          <w:rFonts w:ascii="宋体" w:hAnsi="宋体" w:cs="Arial"/>
          <w:szCs w:val="21"/>
        </w:rPr>
        <w:t>(.</w:t>
      </w:r>
      <w:r w:rsidRPr="00084F3A">
        <w:rPr>
          <w:rFonts w:ascii="Arial" w:hAnsi="Arial" w:cs="Arial"/>
          <w:szCs w:val="21"/>
        </w:rPr>
        <w:t>hnzf</w:t>
      </w:r>
      <w:r w:rsidRPr="00084F3A">
        <w:rPr>
          <w:rFonts w:ascii="宋体" w:hAnsi="宋体" w:cs="Arial"/>
          <w:szCs w:val="21"/>
        </w:rPr>
        <w:t>)</w:t>
      </w:r>
      <w:r w:rsidRPr="00084F3A">
        <w:rPr>
          <w:rFonts w:ascii="Arial" w:hAnsi="Arial" w:cs="Arial"/>
          <w:szCs w:val="21"/>
        </w:rPr>
        <w:t>的招标文件及资料</w:t>
      </w:r>
      <w:r w:rsidRPr="00084F3A">
        <w:rPr>
          <w:rFonts w:ascii="Arial" w:hAnsi="Arial" w:cs="Arial" w:hint="eastAsia"/>
          <w:szCs w:val="21"/>
        </w:rPr>
        <w:t>，</w:t>
      </w:r>
      <w:r w:rsidRPr="00084F3A">
        <w:rPr>
          <w:rFonts w:ascii="Arial" w:hAnsi="Arial" w:cs="Arial"/>
          <w:szCs w:val="21"/>
        </w:rPr>
        <w:t>具体办理事宜请查询河南省公共资源交易中心网站</w:t>
      </w:r>
      <w:r w:rsidRPr="00084F3A">
        <w:rPr>
          <w:rFonts w:ascii="Arial" w:hAnsi="Arial" w:cs="Arial"/>
          <w:szCs w:val="21"/>
        </w:rPr>
        <w:t>-</w:t>
      </w:r>
      <w:r w:rsidRPr="00084F3A">
        <w:rPr>
          <w:rFonts w:ascii="Arial" w:hAnsi="Arial" w:cs="Arial"/>
          <w:szCs w:val="21"/>
        </w:rPr>
        <w:t>公共服务</w:t>
      </w:r>
      <w:r w:rsidRPr="00084F3A">
        <w:rPr>
          <w:rFonts w:ascii="Arial" w:hAnsi="Arial" w:cs="Arial"/>
          <w:szCs w:val="21"/>
        </w:rPr>
        <w:t>-</w:t>
      </w:r>
      <w:r w:rsidRPr="00084F3A">
        <w:rPr>
          <w:rFonts w:ascii="Arial" w:hAnsi="Arial" w:cs="Arial"/>
          <w:szCs w:val="21"/>
        </w:rPr>
        <w:t>办事指南的《新交易平台使用手册（培训资料）》，使用</w:t>
      </w:r>
      <w:r w:rsidRPr="00084F3A">
        <w:rPr>
          <w:rFonts w:ascii="Arial" w:hAnsi="Arial" w:cs="Arial"/>
          <w:szCs w:val="21"/>
        </w:rPr>
        <w:t>CA</w:t>
      </w:r>
      <w:r w:rsidRPr="00084F3A">
        <w:rPr>
          <w:rFonts w:ascii="Arial" w:hAnsi="Arial" w:cs="Arial"/>
          <w:szCs w:val="21"/>
        </w:rPr>
        <w:t>数字证书登录</w:t>
      </w:r>
      <w:r w:rsidRPr="00084F3A">
        <w:rPr>
          <w:rFonts w:ascii="宋体" w:hAnsi="宋体" w:cs="Arial"/>
          <w:szCs w:val="21"/>
        </w:rPr>
        <w:t>“河南省公共资源交易中心-市场主体专区”</w:t>
      </w:r>
      <w:r w:rsidRPr="00084F3A">
        <w:rPr>
          <w:rFonts w:ascii="Arial" w:hAnsi="Arial" w:cs="Arial"/>
          <w:szCs w:val="21"/>
        </w:rPr>
        <w:t>）。供应商未按规定在网上下载招标文件及相关资料的，其投标将被拒绝。</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4</w:t>
      </w:r>
      <w:r w:rsidRPr="00084F3A">
        <w:rPr>
          <w:rFonts w:ascii="Arial" w:hAnsi="Arial" w:cs="Arial"/>
          <w:szCs w:val="21"/>
        </w:rPr>
        <w:t>、获取招标文件后，供应商请到河南省公共资源交易中心网站</w:t>
      </w:r>
      <w:r w:rsidRPr="00084F3A">
        <w:rPr>
          <w:rFonts w:ascii="Arial" w:hAnsi="Arial" w:cs="Arial"/>
          <w:szCs w:val="21"/>
        </w:rPr>
        <w:t>—</w:t>
      </w:r>
      <w:r w:rsidRPr="00084F3A">
        <w:rPr>
          <w:rFonts w:ascii="Arial" w:hAnsi="Arial" w:cs="Arial"/>
          <w:szCs w:val="21"/>
        </w:rPr>
        <w:t>公共服务</w:t>
      </w:r>
      <w:r w:rsidRPr="00084F3A">
        <w:rPr>
          <w:rFonts w:ascii="Arial" w:hAnsi="Arial" w:cs="Arial"/>
          <w:szCs w:val="21"/>
        </w:rPr>
        <w:t>—</w:t>
      </w:r>
      <w:r w:rsidRPr="00084F3A">
        <w:rPr>
          <w:rFonts w:ascii="Arial" w:hAnsi="Arial" w:cs="Arial"/>
          <w:szCs w:val="21"/>
        </w:rPr>
        <w:t>下载专区栏目下载最新版本的投标文件制作工具安装包和签章软件</w:t>
      </w:r>
      <w:r w:rsidRPr="00084F3A">
        <w:rPr>
          <w:rFonts w:ascii="Arial" w:hAnsi="Arial" w:cs="Arial"/>
          <w:szCs w:val="21"/>
        </w:rPr>
        <w:t>iSignature</w:t>
      </w:r>
      <w:r w:rsidRPr="00084F3A">
        <w:rPr>
          <w:rFonts w:ascii="Arial" w:hAnsi="Arial" w:cs="Arial"/>
          <w:szCs w:val="21"/>
        </w:rPr>
        <w:t>，并使用安装后的最新版本投标文件制作工具制作电子投标文件。</w:t>
      </w:r>
    </w:p>
    <w:p w:rsidR="00084F3A" w:rsidRPr="00084F3A" w:rsidRDefault="00084F3A" w:rsidP="00084F3A">
      <w:pPr>
        <w:adjustRightInd w:val="0"/>
        <w:snapToGrid w:val="0"/>
        <w:spacing w:line="360" w:lineRule="auto"/>
        <w:ind w:firstLineChars="200" w:firstLine="422"/>
        <w:rPr>
          <w:rFonts w:ascii="Arial" w:hAnsi="Arial" w:cs="Arial"/>
          <w:b/>
          <w:szCs w:val="21"/>
        </w:rPr>
      </w:pPr>
      <w:r w:rsidRPr="00084F3A">
        <w:rPr>
          <w:rFonts w:ascii="Arial" w:hAnsi="Arial" w:cs="Arial"/>
          <w:b/>
          <w:szCs w:val="21"/>
        </w:rPr>
        <w:t>四、投标截止时间及地点</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1</w:t>
      </w:r>
      <w:r w:rsidRPr="00084F3A">
        <w:rPr>
          <w:rFonts w:ascii="Arial" w:hAnsi="Arial" w:cs="Arial"/>
          <w:szCs w:val="21"/>
        </w:rPr>
        <w:t>、时间：加密电子投标文件递交</w:t>
      </w:r>
      <w:r w:rsidRPr="00084F3A">
        <w:rPr>
          <w:rFonts w:ascii="Arial" w:hAnsi="Arial" w:cs="Arial"/>
          <w:szCs w:val="21"/>
        </w:rPr>
        <w:t>/</w:t>
      </w:r>
      <w:r w:rsidRPr="00084F3A">
        <w:rPr>
          <w:rFonts w:ascii="Arial" w:hAnsi="Arial" w:cs="Arial"/>
          <w:szCs w:val="21"/>
        </w:rPr>
        <w:t>上传截止时间</w:t>
      </w:r>
      <w:r w:rsidRPr="00084F3A">
        <w:rPr>
          <w:rFonts w:ascii="Arial" w:hAnsi="Arial" w:cs="Arial" w:hint="eastAsia"/>
          <w:szCs w:val="21"/>
        </w:rPr>
        <w:t>（</w:t>
      </w:r>
      <w:r w:rsidRPr="00084F3A">
        <w:rPr>
          <w:rFonts w:ascii="Arial" w:hAnsi="Arial" w:cs="Arial"/>
          <w:szCs w:val="21"/>
        </w:rPr>
        <w:t>投标截止时间，下同</w:t>
      </w:r>
      <w:r w:rsidRPr="00084F3A">
        <w:rPr>
          <w:rFonts w:ascii="Arial" w:hAnsi="Arial" w:cs="Arial" w:hint="eastAsia"/>
          <w:szCs w:val="21"/>
        </w:rPr>
        <w:t>）</w:t>
      </w:r>
      <w:r w:rsidRPr="00084F3A">
        <w:rPr>
          <w:rFonts w:ascii="Arial" w:hAnsi="Arial" w:cs="Arial"/>
          <w:szCs w:val="21"/>
        </w:rPr>
        <w:t>为</w:t>
      </w:r>
      <w:r w:rsidRPr="00084F3A">
        <w:rPr>
          <w:rFonts w:ascii="Arial" w:hAnsi="Arial" w:cs="Arial"/>
          <w:szCs w:val="21"/>
        </w:rPr>
        <w:t>2024</w:t>
      </w:r>
      <w:r w:rsidRPr="00084F3A">
        <w:rPr>
          <w:rFonts w:ascii="Arial" w:hAnsi="Arial" w:cs="Arial"/>
          <w:szCs w:val="21"/>
        </w:rPr>
        <w:t>年</w:t>
      </w:r>
      <w:r w:rsidRPr="00084F3A">
        <w:rPr>
          <w:rFonts w:ascii="Arial" w:hAnsi="Arial" w:cs="Arial"/>
          <w:szCs w:val="21"/>
        </w:rPr>
        <w:t>1</w:t>
      </w:r>
      <w:r w:rsidRPr="00084F3A">
        <w:rPr>
          <w:rFonts w:ascii="Arial" w:hAnsi="Arial" w:cs="Arial"/>
          <w:szCs w:val="21"/>
        </w:rPr>
        <w:t>月</w:t>
      </w:r>
      <w:r w:rsidRPr="00084F3A">
        <w:rPr>
          <w:rFonts w:ascii="Arial" w:hAnsi="Arial" w:cs="Arial"/>
          <w:szCs w:val="21"/>
        </w:rPr>
        <w:t>19</w:t>
      </w:r>
      <w:r w:rsidRPr="00084F3A">
        <w:rPr>
          <w:rFonts w:ascii="Arial" w:hAnsi="Arial" w:cs="Arial"/>
          <w:szCs w:val="21"/>
        </w:rPr>
        <w:t>日</w:t>
      </w:r>
      <w:r w:rsidRPr="00084F3A">
        <w:rPr>
          <w:rFonts w:ascii="Arial" w:hAnsi="Arial" w:cs="Arial"/>
          <w:szCs w:val="21"/>
        </w:rPr>
        <w:t>9</w:t>
      </w:r>
      <w:r w:rsidRPr="00084F3A">
        <w:rPr>
          <w:rFonts w:ascii="Arial" w:hAnsi="Arial" w:cs="Arial" w:hint="eastAsia"/>
          <w:szCs w:val="21"/>
        </w:rPr>
        <w:t>：</w:t>
      </w:r>
      <w:r w:rsidRPr="00084F3A">
        <w:rPr>
          <w:rFonts w:ascii="Arial" w:hAnsi="Arial" w:cs="Arial"/>
          <w:szCs w:val="21"/>
        </w:rPr>
        <w:t>00</w:t>
      </w:r>
      <w:r w:rsidRPr="00084F3A">
        <w:rPr>
          <w:rFonts w:ascii="Arial" w:hAnsi="Arial" w:cs="Arial"/>
          <w:szCs w:val="21"/>
        </w:rPr>
        <w:t>（北京时间）</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2</w:t>
      </w:r>
      <w:r w:rsidRPr="00084F3A">
        <w:rPr>
          <w:rFonts w:ascii="Arial" w:hAnsi="Arial" w:cs="Arial"/>
          <w:szCs w:val="21"/>
        </w:rPr>
        <w:t>、地点：加密电子投标文件须在投标截止时间前通过</w:t>
      </w:r>
      <w:r w:rsidRPr="00084F3A">
        <w:rPr>
          <w:rFonts w:ascii="宋体" w:hAnsi="宋体" w:cs="Arial"/>
          <w:szCs w:val="21"/>
        </w:rPr>
        <w:t>“</w:t>
      </w:r>
      <w:r w:rsidRPr="00084F3A">
        <w:rPr>
          <w:rFonts w:ascii="Arial" w:hAnsi="Arial" w:cs="Arial"/>
          <w:szCs w:val="21"/>
        </w:rPr>
        <w:t>河南省公共资源交易中心（</w:t>
      </w:r>
      <w:hyperlink r:id="rId10" w:history="1">
        <w:r w:rsidRPr="00084F3A">
          <w:rPr>
            <w:rStyle w:val="a9"/>
            <w:rFonts w:ascii="Arial" w:hAnsi="Arial" w:cs="Arial"/>
            <w:color w:val="auto"/>
            <w:szCs w:val="21"/>
          </w:rPr>
          <w:t>http</w:t>
        </w:r>
        <w:r w:rsidRPr="00084F3A">
          <w:rPr>
            <w:rStyle w:val="a9"/>
            <w:rFonts w:ascii="宋体" w:hAnsi="宋体" w:cs="Arial"/>
            <w:color w:val="auto"/>
            <w:szCs w:val="21"/>
          </w:rPr>
          <w:t>:</w:t>
        </w:r>
        <w:r w:rsidRPr="00084F3A">
          <w:rPr>
            <w:rStyle w:val="a9"/>
            <w:rFonts w:ascii="Arial" w:hAnsi="Arial" w:cs="Arial"/>
            <w:color w:val="auto"/>
            <w:szCs w:val="21"/>
          </w:rPr>
          <w:t>//www.hnggzy.net/</w:t>
        </w:r>
      </w:hyperlink>
      <w:r w:rsidRPr="00084F3A">
        <w:rPr>
          <w:rFonts w:ascii="Arial" w:hAnsi="Arial" w:cs="Arial"/>
          <w:szCs w:val="21"/>
        </w:rPr>
        <w:t>）</w:t>
      </w:r>
      <w:r w:rsidRPr="00084F3A">
        <w:rPr>
          <w:rFonts w:ascii="宋体" w:hAnsi="宋体" w:cs="Arial"/>
          <w:szCs w:val="21"/>
        </w:rPr>
        <w:t>”</w:t>
      </w:r>
      <w:r w:rsidRPr="00084F3A">
        <w:rPr>
          <w:rFonts w:ascii="Arial" w:hAnsi="Arial" w:cs="Arial"/>
          <w:szCs w:val="21"/>
        </w:rPr>
        <w:t>电子交易平台中递交</w:t>
      </w:r>
      <w:r w:rsidRPr="00084F3A">
        <w:rPr>
          <w:rFonts w:ascii="Arial" w:hAnsi="Arial" w:cs="Arial"/>
          <w:szCs w:val="21"/>
        </w:rPr>
        <w:t>/</w:t>
      </w:r>
      <w:r w:rsidRPr="00084F3A">
        <w:rPr>
          <w:rFonts w:ascii="Arial" w:hAnsi="Arial" w:cs="Arial"/>
          <w:szCs w:val="21"/>
        </w:rPr>
        <w:t>上传，加密电子投标文件逾期或未按规定递交</w:t>
      </w:r>
      <w:r w:rsidRPr="00084F3A">
        <w:rPr>
          <w:rFonts w:ascii="Arial" w:hAnsi="Arial" w:cs="Arial"/>
          <w:szCs w:val="21"/>
        </w:rPr>
        <w:t>/</w:t>
      </w:r>
      <w:r w:rsidRPr="00084F3A">
        <w:rPr>
          <w:rFonts w:ascii="Arial" w:hAnsi="Arial" w:cs="Arial"/>
          <w:szCs w:val="21"/>
        </w:rPr>
        <w:t>上传的，采购人不予受理。</w:t>
      </w:r>
    </w:p>
    <w:p w:rsidR="00084F3A" w:rsidRPr="00084F3A" w:rsidRDefault="00084F3A" w:rsidP="00084F3A">
      <w:pPr>
        <w:adjustRightInd w:val="0"/>
        <w:snapToGrid w:val="0"/>
        <w:spacing w:line="360" w:lineRule="auto"/>
        <w:ind w:firstLineChars="200" w:firstLine="422"/>
        <w:rPr>
          <w:rFonts w:ascii="Arial" w:hAnsi="Arial" w:cs="Arial"/>
          <w:b/>
          <w:szCs w:val="21"/>
        </w:rPr>
      </w:pPr>
      <w:r w:rsidRPr="00084F3A">
        <w:rPr>
          <w:rFonts w:ascii="Arial" w:hAnsi="Arial" w:cs="Arial"/>
          <w:b/>
          <w:szCs w:val="21"/>
        </w:rPr>
        <w:t>五、开标时间及地点</w:t>
      </w:r>
    </w:p>
    <w:p w:rsidR="00084F3A" w:rsidRPr="00084F3A" w:rsidRDefault="00084F3A" w:rsidP="00084F3A">
      <w:pPr>
        <w:adjustRightInd w:val="0"/>
        <w:snapToGrid w:val="0"/>
        <w:spacing w:line="360" w:lineRule="auto"/>
        <w:ind w:firstLineChars="200" w:firstLine="420"/>
        <w:rPr>
          <w:rFonts w:ascii="Arial" w:hAnsi="Arial" w:cs="Arial" w:hint="eastAsia"/>
          <w:szCs w:val="21"/>
        </w:rPr>
      </w:pPr>
      <w:r w:rsidRPr="00084F3A">
        <w:rPr>
          <w:rFonts w:ascii="Arial" w:hAnsi="Arial" w:cs="Arial"/>
          <w:szCs w:val="21"/>
        </w:rPr>
        <w:t>1</w:t>
      </w:r>
      <w:r w:rsidRPr="00084F3A">
        <w:rPr>
          <w:rFonts w:ascii="Arial" w:hAnsi="Arial" w:cs="Arial"/>
          <w:szCs w:val="21"/>
        </w:rPr>
        <w:t>、时间：</w:t>
      </w:r>
      <w:r w:rsidRPr="00084F3A">
        <w:rPr>
          <w:rFonts w:ascii="Arial" w:hAnsi="Arial" w:cs="Arial"/>
          <w:szCs w:val="21"/>
        </w:rPr>
        <w:t>2024</w:t>
      </w:r>
      <w:r w:rsidRPr="00084F3A">
        <w:rPr>
          <w:rFonts w:ascii="Arial" w:hAnsi="Arial" w:cs="Arial"/>
          <w:szCs w:val="21"/>
        </w:rPr>
        <w:t>年</w:t>
      </w:r>
      <w:r w:rsidRPr="00084F3A">
        <w:rPr>
          <w:rFonts w:ascii="Arial" w:hAnsi="Arial" w:cs="Arial"/>
          <w:szCs w:val="21"/>
        </w:rPr>
        <w:t>1</w:t>
      </w:r>
      <w:r w:rsidRPr="00084F3A">
        <w:rPr>
          <w:rFonts w:ascii="Arial" w:hAnsi="Arial" w:cs="Arial"/>
          <w:szCs w:val="21"/>
        </w:rPr>
        <w:t>月</w:t>
      </w:r>
      <w:r w:rsidRPr="00084F3A">
        <w:rPr>
          <w:rFonts w:ascii="Arial" w:hAnsi="Arial" w:cs="Arial"/>
          <w:szCs w:val="21"/>
        </w:rPr>
        <w:t>19</w:t>
      </w:r>
      <w:r w:rsidRPr="00084F3A">
        <w:rPr>
          <w:rFonts w:ascii="Arial" w:hAnsi="Arial" w:cs="Arial"/>
          <w:szCs w:val="21"/>
        </w:rPr>
        <w:t>日</w:t>
      </w:r>
      <w:r w:rsidRPr="00084F3A">
        <w:rPr>
          <w:rFonts w:ascii="Arial" w:hAnsi="Arial" w:cs="Arial"/>
          <w:szCs w:val="21"/>
        </w:rPr>
        <w:t>9</w:t>
      </w:r>
      <w:r w:rsidRPr="00084F3A">
        <w:rPr>
          <w:rFonts w:ascii="Arial" w:hAnsi="Arial" w:cs="Arial" w:hint="eastAsia"/>
          <w:szCs w:val="21"/>
        </w:rPr>
        <w:t>：</w:t>
      </w:r>
      <w:r w:rsidRPr="00084F3A">
        <w:rPr>
          <w:rFonts w:ascii="Arial" w:hAnsi="Arial" w:cs="Arial"/>
          <w:szCs w:val="21"/>
        </w:rPr>
        <w:t>00</w:t>
      </w:r>
      <w:r w:rsidRPr="00084F3A">
        <w:rPr>
          <w:rFonts w:ascii="Arial" w:hAnsi="Arial" w:cs="Arial"/>
          <w:szCs w:val="21"/>
        </w:rPr>
        <w:t>（北京时间）</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2</w:t>
      </w:r>
      <w:r w:rsidRPr="00084F3A">
        <w:rPr>
          <w:rFonts w:ascii="Arial" w:hAnsi="Arial" w:cs="Arial"/>
          <w:szCs w:val="21"/>
        </w:rPr>
        <w:t>、地点：河南省公共资源交易中心远程开标室</w:t>
      </w:r>
      <w:r w:rsidRPr="00084F3A">
        <w:rPr>
          <w:rFonts w:ascii="宋体" w:hAnsi="宋体" w:cs="Arial"/>
          <w:szCs w:val="21"/>
        </w:rPr>
        <w:t>(</w:t>
      </w:r>
      <w:r w:rsidRPr="00084F3A">
        <w:rPr>
          <w:rFonts w:ascii="宋体" w:hAnsi="宋体" w:cs="Arial" w:hint="eastAsia"/>
          <w:szCs w:val="21"/>
        </w:rPr>
        <w:t>一</w:t>
      </w:r>
      <w:r w:rsidRPr="00084F3A">
        <w:rPr>
          <w:rFonts w:ascii="宋体" w:hAnsi="宋体" w:cs="Arial"/>
          <w:szCs w:val="21"/>
        </w:rPr>
        <w:t>)</w:t>
      </w:r>
      <w:r w:rsidRPr="00084F3A">
        <w:rPr>
          <w:rFonts w:ascii="宋体" w:hAnsi="宋体" w:cs="Arial" w:hint="eastAsia"/>
          <w:szCs w:val="21"/>
        </w:rPr>
        <w:t>—</w:t>
      </w:r>
      <w:r w:rsidRPr="00084F3A">
        <w:rPr>
          <w:rFonts w:ascii="Arial" w:hAnsi="Arial" w:cs="Arial"/>
          <w:szCs w:val="21"/>
        </w:rPr>
        <w:t>2</w:t>
      </w:r>
      <w:r w:rsidRPr="00084F3A">
        <w:rPr>
          <w:rFonts w:ascii="Arial" w:hAnsi="Arial" w:cs="Arial"/>
          <w:szCs w:val="21"/>
        </w:rPr>
        <w:t>号郑州市经二路</w:t>
      </w:r>
      <w:r w:rsidRPr="00084F3A">
        <w:rPr>
          <w:rFonts w:ascii="Arial" w:hAnsi="Arial" w:cs="Arial"/>
          <w:szCs w:val="21"/>
        </w:rPr>
        <w:t>12</w:t>
      </w:r>
      <w:r w:rsidRPr="00084F3A">
        <w:rPr>
          <w:rFonts w:ascii="Arial" w:hAnsi="Arial" w:cs="Arial"/>
          <w:szCs w:val="21"/>
        </w:rPr>
        <w:t>号（经二路与纬四路向南</w:t>
      </w:r>
      <w:r w:rsidRPr="00084F3A">
        <w:rPr>
          <w:rFonts w:ascii="Arial" w:hAnsi="Arial" w:cs="Arial"/>
          <w:szCs w:val="21"/>
        </w:rPr>
        <w:t>50</w:t>
      </w:r>
      <w:r w:rsidRPr="00084F3A">
        <w:rPr>
          <w:rFonts w:ascii="Arial" w:hAnsi="Arial" w:cs="Arial"/>
          <w:szCs w:val="21"/>
        </w:rPr>
        <w:t>米路西）。</w:t>
      </w:r>
    </w:p>
    <w:p w:rsidR="00084F3A" w:rsidRPr="00084F3A" w:rsidRDefault="00084F3A" w:rsidP="00084F3A">
      <w:pPr>
        <w:adjustRightInd w:val="0"/>
        <w:snapToGrid w:val="0"/>
        <w:spacing w:line="360" w:lineRule="auto"/>
        <w:ind w:firstLineChars="200" w:firstLine="422"/>
        <w:rPr>
          <w:rFonts w:ascii="Arial" w:hAnsi="Arial" w:cs="Arial"/>
          <w:b/>
          <w:szCs w:val="21"/>
        </w:rPr>
      </w:pPr>
      <w:r w:rsidRPr="00084F3A">
        <w:rPr>
          <w:rFonts w:ascii="Arial" w:hAnsi="Arial" w:cs="Arial"/>
          <w:b/>
          <w:szCs w:val="21"/>
        </w:rPr>
        <w:t>六、发布公告的媒介及招标公告期限</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本次采购公告在《河南省政府采购网》、《河南省公共资源交易中心网站》上发布，公告期限为</w:t>
      </w:r>
      <w:r w:rsidRPr="00084F3A">
        <w:rPr>
          <w:rFonts w:ascii="Arial" w:hAnsi="Arial" w:cs="Arial"/>
          <w:szCs w:val="21"/>
        </w:rPr>
        <w:t>5</w:t>
      </w:r>
      <w:r w:rsidRPr="00084F3A">
        <w:rPr>
          <w:rFonts w:ascii="Arial" w:hAnsi="Arial" w:cs="Arial"/>
          <w:szCs w:val="21"/>
        </w:rPr>
        <w:t>个工作日。</w:t>
      </w:r>
    </w:p>
    <w:p w:rsidR="00084F3A" w:rsidRPr="00084F3A" w:rsidRDefault="00084F3A" w:rsidP="00084F3A">
      <w:pPr>
        <w:adjustRightInd w:val="0"/>
        <w:snapToGrid w:val="0"/>
        <w:spacing w:line="360" w:lineRule="auto"/>
        <w:ind w:firstLineChars="200" w:firstLine="422"/>
        <w:rPr>
          <w:rFonts w:ascii="Arial" w:hAnsi="Arial" w:cs="Arial"/>
          <w:b/>
          <w:szCs w:val="21"/>
        </w:rPr>
      </w:pPr>
      <w:r w:rsidRPr="00084F3A">
        <w:rPr>
          <w:rFonts w:ascii="Arial" w:hAnsi="Arial" w:cs="Arial"/>
          <w:b/>
          <w:szCs w:val="21"/>
        </w:rPr>
        <w:t>七、其他补充事宜</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执行节能、环保、中小企业优惠、监狱企业、残疾人福利企业等政府采购政策，具体政</w:t>
      </w:r>
      <w:r w:rsidRPr="00084F3A">
        <w:rPr>
          <w:rFonts w:ascii="Arial" w:hAnsi="Arial" w:cs="Arial"/>
          <w:szCs w:val="21"/>
        </w:rPr>
        <w:lastRenderedPageBreak/>
        <w:t>府采购政策落实情况详见采购文件。</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供应商应当在投标截止时间前</w:t>
      </w:r>
      <w:r w:rsidRPr="00084F3A">
        <w:rPr>
          <w:rFonts w:ascii="宋体" w:hAnsi="宋体" w:cs="Arial" w:hint="eastAsia"/>
          <w:szCs w:val="21"/>
        </w:rPr>
        <w:t>，</w:t>
      </w:r>
      <w:r w:rsidRPr="00084F3A">
        <w:rPr>
          <w:rFonts w:ascii="Arial" w:hAnsi="Arial" w:cs="Arial"/>
          <w:szCs w:val="21"/>
        </w:rPr>
        <w:t>登录不见面开标大厅（</w:t>
      </w:r>
      <w:hyperlink r:id="rId11" w:history="1">
        <w:r w:rsidRPr="00084F3A">
          <w:rPr>
            <w:rStyle w:val="a9"/>
            <w:rFonts w:ascii="Arial" w:hAnsi="Arial" w:cs="Arial"/>
            <w:color w:val="auto"/>
            <w:szCs w:val="21"/>
          </w:rPr>
          <w:t>http</w:t>
        </w:r>
        <w:r w:rsidRPr="00084F3A">
          <w:rPr>
            <w:rStyle w:val="a9"/>
            <w:rFonts w:ascii="宋体" w:hAnsi="宋体" w:cs="Arial"/>
            <w:color w:val="auto"/>
            <w:szCs w:val="21"/>
          </w:rPr>
          <w:t>:</w:t>
        </w:r>
        <w:r w:rsidRPr="00084F3A">
          <w:rPr>
            <w:rStyle w:val="a9"/>
            <w:rFonts w:ascii="Arial" w:hAnsi="Arial" w:cs="Arial"/>
            <w:color w:val="auto"/>
            <w:szCs w:val="21"/>
          </w:rPr>
          <w:t>//www.hnggzy.net/</w:t>
        </w:r>
      </w:hyperlink>
      <w:r w:rsidRPr="00084F3A">
        <w:rPr>
          <w:rFonts w:ascii="Arial" w:hAnsi="Arial" w:cs="Arial"/>
          <w:szCs w:val="21"/>
        </w:rPr>
        <w:t>）</w:t>
      </w:r>
      <w:r w:rsidRPr="00084F3A">
        <w:rPr>
          <w:rFonts w:ascii="宋体" w:hAnsi="宋体" w:cs="Arial" w:hint="eastAsia"/>
          <w:szCs w:val="21"/>
        </w:rPr>
        <w:t>，</w:t>
      </w:r>
      <w:r w:rsidRPr="00084F3A">
        <w:rPr>
          <w:rFonts w:ascii="Arial" w:hAnsi="Arial" w:cs="Arial"/>
          <w:szCs w:val="21"/>
        </w:rPr>
        <w:t>在线准时参加开标活动并进行文件解密、答疑澄清等（详见</w:t>
      </w:r>
      <w:hyperlink r:id="rId12" w:history="1">
        <w:r w:rsidRPr="00084F3A">
          <w:rPr>
            <w:rStyle w:val="a9"/>
            <w:rFonts w:ascii="Arial" w:hAnsi="Arial" w:cs="Arial"/>
            <w:color w:val="auto"/>
            <w:szCs w:val="21"/>
          </w:rPr>
          <w:t>http</w:t>
        </w:r>
        <w:r w:rsidRPr="00084F3A">
          <w:rPr>
            <w:rStyle w:val="a9"/>
            <w:rFonts w:ascii="宋体" w:hAnsi="宋体" w:cs="Arial"/>
            <w:color w:val="auto"/>
            <w:szCs w:val="21"/>
          </w:rPr>
          <w:t>:</w:t>
        </w:r>
        <w:r w:rsidRPr="00084F3A">
          <w:rPr>
            <w:rStyle w:val="a9"/>
            <w:rFonts w:ascii="Arial" w:hAnsi="Arial" w:cs="Arial"/>
            <w:color w:val="auto"/>
            <w:szCs w:val="21"/>
          </w:rPr>
          <w:t>//www.hnggzy.net/</w:t>
        </w:r>
      </w:hyperlink>
      <w:r w:rsidRPr="00084F3A">
        <w:rPr>
          <w:rFonts w:ascii="Arial" w:hAnsi="Arial" w:cs="Arial"/>
          <w:szCs w:val="21"/>
        </w:rPr>
        <w:t>新交易平台使用手册（培训资料）河南省公共资源</w:t>
      </w:r>
      <w:r w:rsidRPr="00084F3A">
        <w:rPr>
          <w:rFonts w:ascii="宋体" w:hAnsi="宋体" w:cs="Arial"/>
          <w:szCs w:val="21"/>
        </w:rPr>
        <w:t>“智慧交易”</w:t>
      </w:r>
      <w:r w:rsidRPr="00084F3A">
        <w:rPr>
          <w:rFonts w:ascii="Arial" w:hAnsi="Arial" w:cs="Arial"/>
          <w:szCs w:val="21"/>
        </w:rPr>
        <w:t>平台</w:t>
      </w:r>
      <w:r w:rsidRPr="00084F3A">
        <w:rPr>
          <w:rFonts w:ascii="Arial" w:hAnsi="Arial" w:cs="Arial"/>
          <w:szCs w:val="21"/>
        </w:rPr>
        <w:t>-</w:t>
      </w:r>
      <w:r w:rsidRPr="00084F3A">
        <w:rPr>
          <w:rFonts w:ascii="Arial" w:hAnsi="Arial" w:cs="Arial"/>
          <w:szCs w:val="21"/>
        </w:rPr>
        <w:t>不见面开标大厅供应商操作手册）。</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开标时供应商应登录河南省公共资源交易平台不见面服务系统，使用</w:t>
      </w:r>
      <w:r w:rsidRPr="00084F3A">
        <w:rPr>
          <w:rFonts w:ascii="Arial" w:hAnsi="Arial" w:cs="Arial"/>
          <w:szCs w:val="21"/>
        </w:rPr>
        <w:t>CA</w:t>
      </w:r>
      <w:r w:rsidRPr="00084F3A">
        <w:rPr>
          <w:rFonts w:ascii="Arial" w:hAnsi="Arial" w:cs="Arial"/>
          <w:szCs w:val="21"/>
        </w:rPr>
        <w:t>数字证书在规定时间远程解密，未在规定时间内解密的投标文件将被拒绝。</w:t>
      </w:r>
    </w:p>
    <w:p w:rsidR="00084F3A" w:rsidRPr="00084F3A" w:rsidRDefault="00084F3A" w:rsidP="00084F3A">
      <w:pPr>
        <w:adjustRightInd w:val="0"/>
        <w:snapToGrid w:val="0"/>
        <w:spacing w:line="360" w:lineRule="auto"/>
        <w:ind w:firstLineChars="200" w:firstLine="422"/>
        <w:rPr>
          <w:rFonts w:ascii="Arial" w:hAnsi="Arial" w:cs="Arial"/>
          <w:b/>
          <w:szCs w:val="21"/>
        </w:rPr>
      </w:pPr>
      <w:r w:rsidRPr="00084F3A">
        <w:rPr>
          <w:rFonts w:ascii="Arial" w:hAnsi="Arial" w:cs="Arial"/>
          <w:b/>
          <w:szCs w:val="21"/>
        </w:rPr>
        <w:t>八、凡对本次招标提出询问，请按照以下方式联系</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1</w:t>
      </w:r>
      <w:r w:rsidRPr="00084F3A">
        <w:rPr>
          <w:rFonts w:ascii="Arial" w:hAnsi="Arial" w:cs="Arial"/>
          <w:szCs w:val="21"/>
        </w:rPr>
        <w:t>、采购人信息</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名称：河南省高级人民法院</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地址：郑州市金水路</w:t>
      </w:r>
      <w:r w:rsidRPr="00084F3A">
        <w:rPr>
          <w:rFonts w:ascii="Arial" w:hAnsi="Arial" w:cs="Arial"/>
          <w:szCs w:val="21"/>
        </w:rPr>
        <w:t>282</w:t>
      </w:r>
      <w:r w:rsidRPr="00084F3A">
        <w:rPr>
          <w:rFonts w:ascii="Arial" w:hAnsi="Arial" w:cs="Arial"/>
          <w:szCs w:val="21"/>
        </w:rPr>
        <w:t>号</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联系人：</w:t>
      </w:r>
      <w:r w:rsidRPr="00084F3A">
        <w:rPr>
          <w:rFonts w:ascii="宋体" w:hAnsi="宋体" w:hint="eastAsia"/>
        </w:rPr>
        <w:t>李常弘</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联系方式：</w:t>
      </w:r>
      <w:r w:rsidRPr="00084F3A">
        <w:rPr>
          <w:rFonts w:ascii="Arial" w:hAnsi="Arial" w:cs="Arial"/>
        </w:rPr>
        <w:t>0371-65762313</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2</w:t>
      </w:r>
      <w:r w:rsidRPr="00084F3A">
        <w:rPr>
          <w:rFonts w:ascii="Arial" w:hAnsi="Arial" w:cs="Arial"/>
          <w:szCs w:val="21"/>
        </w:rPr>
        <w:t>、采购代理机构信息</w:t>
      </w:r>
      <w:bookmarkStart w:id="0" w:name="_GoBack"/>
      <w:bookmarkEnd w:id="0"/>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名称：河南省国贸招标有限公司</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地址：郑州市农业路</w:t>
      </w:r>
      <w:r w:rsidRPr="00084F3A">
        <w:rPr>
          <w:rFonts w:ascii="Arial" w:hAnsi="Arial" w:cs="Arial"/>
          <w:szCs w:val="21"/>
        </w:rPr>
        <w:t>72</w:t>
      </w:r>
      <w:r w:rsidRPr="00084F3A">
        <w:rPr>
          <w:rFonts w:ascii="Arial" w:hAnsi="Arial" w:cs="Arial"/>
          <w:szCs w:val="21"/>
        </w:rPr>
        <w:t>号国际企业中心</w:t>
      </w:r>
      <w:r w:rsidRPr="00084F3A">
        <w:rPr>
          <w:rFonts w:ascii="Arial" w:hAnsi="Arial" w:cs="Arial"/>
          <w:szCs w:val="21"/>
        </w:rPr>
        <w:t>B</w:t>
      </w:r>
      <w:r w:rsidRPr="00084F3A">
        <w:rPr>
          <w:rFonts w:ascii="Arial" w:hAnsi="Arial" w:cs="Arial"/>
          <w:szCs w:val="21"/>
        </w:rPr>
        <w:t>座三楼东侧</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联系人：常宗义</w:t>
      </w:r>
      <w:r w:rsidRPr="00084F3A">
        <w:rPr>
          <w:rFonts w:ascii="Arial" w:hAnsi="Arial" w:cs="Arial"/>
          <w:szCs w:val="21"/>
        </w:rPr>
        <w:t xml:space="preserve">  </w:t>
      </w:r>
      <w:r w:rsidRPr="00084F3A">
        <w:rPr>
          <w:rFonts w:ascii="Arial" w:hAnsi="Arial" w:cs="Arial"/>
          <w:szCs w:val="21"/>
        </w:rPr>
        <w:t>张宁</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联系方式：</w:t>
      </w:r>
      <w:r w:rsidRPr="00084F3A">
        <w:rPr>
          <w:rFonts w:ascii="Arial" w:hAnsi="Arial" w:cs="Arial"/>
          <w:szCs w:val="21"/>
        </w:rPr>
        <w:t>0371-69136953</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E-mail</w:t>
      </w:r>
      <w:r w:rsidRPr="00084F3A">
        <w:rPr>
          <w:rFonts w:ascii="Arial" w:hAnsi="Arial" w:cs="Arial"/>
          <w:szCs w:val="21"/>
        </w:rPr>
        <w:t>：</w:t>
      </w:r>
      <w:hyperlink r:id="rId13" w:history="1">
        <w:r w:rsidRPr="00084F3A">
          <w:rPr>
            <w:rFonts w:ascii="Arial" w:hAnsi="Arial" w:cs="Arial"/>
            <w:szCs w:val="21"/>
          </w:rPr>
          <w:t>hngmzb3@163.com</w:t>
        </w:r>
      </w:hyperlink>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3</w:t>
      </w:r>
      <w:r w:rsidRPr="00084F3A">
        <w:rPr>
          <w:rFonts w:ascii="Arial" w:hAnsi="Arial" w:cs="Arial"/>
          <w:szCs w:val="21"/>
        </w:rPr>
        <w:t>、项目联系方式</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项目联系人：常宗义</w:t>
      </w:r>
      <w:r w:rsidRPr="00084F3A">
        <w:rPr>
          <w:rFonts w:ascii="Arial" w:hAnsi="Arial" w:cs="Arial"/>
          <w:szCs w:val="21"/>
        </w:rPr>
        <w:t xml:space="preserve">  </w:t>
      </w:r>
      <w:r w:rsidRPr="00084F3A">
        <w:rPr>
          <w:rFonts w:ascii="Arial" w:hAnsi="Arial" w:cs="Arial"/>
          <w:szCs w:val="21"/>
        </w:rPr>
        <w:t>张宁</w:t>
      </w:r>
    </w:p>
    <w:p w:rsidR="00084F3A" w:rsidRPr="00084F3A" w:rsidRDefault="00084F3A" w:rsidP="00084F3A">
      <w:pPr>
        <w:adjustRightInd w:val="0"/>
        <w:snapToGrid w:val="0"/>
        <w:spacing w:line="360" w:lineRule="auto"/>
        <w:ind w:firstLineChars="200" w:firstLine="420"/>
        <w:rPr>
          <w:rFonts w:ascii="Arial" w:hAnsi="Arial" w:cs="Arial"/>
          <w:szCs w:val="21"/>
        </w:rPr>
      </w:pPr>
      <w:r w:rsidRPr="00084F3A">
        <w:rPr>
          <w:rFonts w:ascii="Arial" w:hAnsi="Arial" w:cs="Arial"/>
          <w:szCs w:val="21"/>
        </w:rPr>
        <w:t>联系方式：</w:t>
      </w:r>
      <w:r w:rsidRPr="00084F3A">
        <w:rPr>
          <w:rFonts w:ascii="Arial" w:hAnsi="Arial" w:cs="Arial"/>
          <w:szCs w:val="21"/>
        </w:rPr>
        <w:t>0371-69136953</w:t>
      </w:r>
    </w:p>
    <w:p w:rsidR="00084F3A" w:rsidRPr="00084F3A" w:rsidRDefault="00084F3A" w:rsidP="00084F3A">
      <w:pPr>
        <w:spacing w:line="360" w:lineRule="auto"/>
        <w:ind w:firstLineChars="1300" w:firstLine="2730"/>
        <w:jc w:val="right"/>
        <w:rPr>
          <w:rFonts w:ascii="Arial" w:hAnsi="Arial" w:cs="Arial"/>
          <w:szCs w:val="21"/>
        </w:rPr>
      </w:pPr>
    </w:p>
    <w:p w:rsidR="00084F3A" w:rsidRPr="00084F3A" w:rsidRDefault="00084F3A" w:rsidP="00084F3A">
      <w:pPr>
        <w:spacing w:line="360" w:lineRule="auto"/>
        <w:ind w:firstLineChars="1300" w:firstLine="2730"/>
        <w:jc w:val="right"/>
        <w:rPr>
          <w:rFonts w:ascii="Arial" w:hAnsi="Arial" w:cs="Arial"/>
        </w:rPr>
      </w:pPr>
      <w:r w:rsidRPr="00084F3A">
        <w:rPr>
          <w:rFonts w:ascii="Arial" w:hAnsi="Arial" w:cs="Arial"/>
          <w:szCs w:val="21"/>
        </w:rPr>
        <w:t>发布人：河南省国贸招标有限公司</w:t>
      </w:r>
    </w:p>
    <w:p w:rsidR="00084F3A" w:rsidRPr="00084F3A" w:rsidRDefault="00084F3A" w:rsidP="00084F3A">
      <w:pPr>
        <w:spacing w:line="360" w:lineRule="auto"/>
        <w:ind w:left="840" w:firstLineChars="1000" w:firstLine="2100"/>
        <w:jc w:val="right"/>
        <w:rPr>
          <w:rFonts w:ascii="Arial" w:hAnsi="Arial" w:cs="Arial"/>
        </w:rPr>
      </w:pPr>
      <w:r w:rsidRPr="00084F3A">
        <w:rPr>
          <w:rFonts w:ascii="Arial" w:hAnsi="Arial" w:cs="Arial"/>
        </w:rPr>
        <w:t>发布时间：</w:t>
      </w:r>
      <w:r w:rsidRPr="00084F3A">
        <w:rPr>
          <w:rFonts w:ascii="Arial" w:hAnsi="Arial" w:cs="Arial"/>
        </w:rPr>
        <w:t>202</w:t>
      </w:r>
      <w:r w:rsidRPr="00084F3A">
        <w:rPr>
          <w:rFonts w:ascii="Arial" w:hAnsi="Arial" w:cs="Arial" w:hint="eastAsia"/>
        </w:rPr>
        <w:t>3</w:t>
      </w:r>
      <w:r w:rsidRPr="00084F3A">
        <w:rPr>
          <w:rFonts w:ascii="Arial" w:hAnsi="Arial" w:cs="Arial"/>
        </w:rPr>
        <w:t>年</w:t>
      </w:r>
      <w:r w:rsidRPr="00084F3A">
        <w:rPr>
          <w:rFonts w:ascii="Arial" w:hAnsi="Arial" w:cs="Arial"/>
        </w:rPr>
        <w:t>12</w:t>
      </w:r>
      <w:r w:rsidRPr="00084F3A">
        <w:rPr>
          <w:rFonts w:ascii="Arial" w:hAnsi="Arial" w:cs="Arial"/>
        </w:rPr>
        <w:t>月</w:t>
      </w:r>
      <w:r w:rsidRPr="00084F3A">
        <w:rPr>
          <w:rFonts w:ascii="Arial" w:hAnsi="Arial" w:cs="Arial"/>
        </w:rPr>
        <w:t>28</w:t>
      </w:r>
      <w:r w:rsidRPr="00084F3A">
        <w:rPr>
          <w:rFonts w:ascii="Arial" w:hAnsi="Arial" w:cs="Arial"/>
        </w:rPr>
        <w:t>日</w:t>
      </w:r>
    </w:p>
    <w:p w:rsidR="0003351B" w:rsidRPr="00084F3A" w:rsidRDefault="0003351B"/>
    <w:sectPr w:rsidR="0003351B" w:rsidRPr="00084F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87F" w:rsidRDefault="007F087F" w:rsidP="00084F3A">
      <w:r>
        <w:separator/>
      </w:r>
    </w:p>
  </w:endnote>
  <w:endnote w:type="continuationSeparator" w:id="0">
    <w:p w:rsidR="007F087F" w:rsidRDefault="007F087F" w:rsidP="0008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87F" w:rsidRDefault="007F087F" w:rsidP="00084F3A">
      <w:r>
        <w:separator/>
      </w:r>
    </w:p>
  </w:footnote>
  <w:footnote w:type="continuationSeparator" w:id="0">
    <w:p w:rsidR="007F087F" w:rsidRDefault="007F087F" w:rsidP="00084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FE"/>
    <w:rsid w:val="0003351B"/>
    <w:rsid w:val="00084F3A"/>
    <w:rsid w:val="006616FE"/>
    <w:rsid w:val="007F0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05DAD"/>
  <w15:chartTrackingRefBased/>
  <w15:docId w15:val="{C10A8243-1F8E-401A-AA40-83E9423B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84F3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84F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084F3A"/>
    <w:rPr>
      <w:sz w:val="18"/>
      <w:szCs w:val="18"/>
    </w:rPr>
  </w:style>
  <w:style w:type="paragraph" w:styleId="a6">
    <w:name w:val="footer"/>
    <w:basedOn w:val="a"/>
    <w:link w:val="a7"/>
    <w:uiPriority w:val="99"/>
    <w:unhideWhenUsed/>
    <w:rsid w:val="00084F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084F3A"/>
    <w:rPr>
      <w:sz w:val="18"/>
      <w:szCs w:val="18"/>
    </w:rPr>
  </w:style>
  <w:style w:type="paragraph" w:styleId="a0">
    <w:name w:val="Body Text"/>
    <w:basedOn w:val="a"/>
    <w:link w:val="a8"/>
    <w:uiPriority w:val="1"/>
    <w:qFormat/>
    <w:rsid w:val="00084F3A"/>
    <w:pPr>
      <w:spacing w:after="120"/>
    </w:pPr>
  </w:style>
  <w:style w:type="character" w:customStyle="1" w:styleId="a8">
    <w:name w:val="正文文本 字符"/>
    <w:basedOn w:val="a1"/>
    <w:link w:val="a0"/>
    <w:uiPriority w:val="1"/>
    <w:rsid w:val="00084F3A"/>
    <w:rPr>
      <w:rFonts w:ascii="Times New Roman" w:eastAsia="宋体" w:hAnsi="Times New Roman" w:cs="Times New Roman"/>
      <w:szCs w:val="24"/>
    </w:rPr>
  </w:style>
  <w:style w:type="character" w:styleId="a9">
    <w:name w:val="Hyperlink"/>
    <w:uiPriority w:val="99"/>
    <w:qFormat/>
    <w:rsid w:val="00084F3A"/>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65289;&#12305;" TargetMode="External"/><Relationship Id="rId13" Type="http://schemas.openxmlformats.org/officeDocument/2006/relationships/hyperlink" Target="mailto:hngmzb3@163.com" TargetMode="External"/><Relationship Id="rId3" Type="http://schemas.openxmlformats.org/officeDocument/2006/relationships/webSettings" Target="webSettings.xml"/><Relationship Id="rId7" Type="http://schemas.openxmlformats.org/officeDocument/2006/relationships/hyperlink" Target="http://www.creditchina.gov.cn" TargetMode="External"/><Relationship Id="rId12" Type="http://schemas.openxmlformats.org/officeDocument/2006/relationships/hyperlink" Target="http://www.hnggzy.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ggzy.net/&#65289;&#33719;&#21462;&#25307;&#26631;&#25991;&#20214;&#65292;&#24182;&#20110;2024&#24180;1&#26376;" TargetMode="External"/><Relationship Id="rId11" Type="http://schemas.openxmlformats.org/officeDocument/2006/relationships/hyperlink" Target="http://www.hnggzy.ne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nggzy.net/" TargetMode="External"/><Relationship Id="rId4" Type="http://schemas.openxmlformats.org/officeDocument/2006/relationships/footnotes" Target="footnotes.xml"/><Relationship Id="rId9" Type="http://schemas.openxmlformats.org/officeDocument/2006/relationships/hyperlink" Target="http://www.hnggzy.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385</Words>
  <Characters>2196</Characters>
  <Application>Microsoft Office Word</Application>
  <DocSecurity>0</DocSecurity>
  <Lines>18</Lines>
  <Paragraphs>5</Paragraphs>
  <ScaleCrop>false</ScaleCrop>
  <Company>Microsoft</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2023-12-28T06:54:00Z</dcterms:created>
  <dcterms:modified xsi:type="dcterms:W3CDTF">2023-12-28T06:56:00Z</dcterms:modified>
</cp:coreProperties>
</file>