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D071" w14:textId="56004A17" w:rsidR="00971BBB" w:rsidRDefault="00971BB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商丘师范学院</w:t>
      </w:r>
      <w:r>
        <w:rPr>
          <w:rFonts w:hint="eastAsia"/>
          <w:b/>
          <w:bCs/>
          <w:sz w:val="36"/>
          <w:szCs w:val="36"/>
        </w:rPr>
        <w:t>202</w:t>
      </w:r>
      <w:r w:rsidR="0046389A">
        <w:rPr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年</w:t>
      </w:r>
      <w:r w:rsidR="0046389A"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月至</w:t>
      </w:r>
      <w:r w:rsidR="0046389A">
        <w:rPr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月政府采购意向</w:t>
      </w:r>
    </w:p>
    <w:p w14:paraId="24E16149" w14:textId="77777777" w:rsidR="00971BBB" w:rsidRDefault="00971BBB">
      <w:pPr>
        <w:ind w:firstLineChars="1000" w:firstLine="3200"/>
        <w:rPr>
          <w:sz w:val="32"/>
          <w:szCs w:val="32"/>
        </w:rPr>
      </w:pPr>
    </w:p>
    <w:p w14:paraId="755DE603" w14:textId="1222F906" w:rsidR="00971BBB" w:rsidRPr="008234EC" w:rsidRDefault="00971B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为了便于供应商及时了解政府采购信息，根据《河南省财政厅关于开展政府采购意向公开工作的通知》（豫财购</w:t>
      </w:r>
      <w:r>
        <w:rPr>
          <w:rFonts w:ascii="宋体" w:hAnsi="宋体" w:cs="宋体" w:hint="eastAsia"/>
          <w:sz w:val="28"/>
          <w:szCs w:val="28"/>
        </w:rPr>
        <w:t>【2020】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号）等有关规定，现将商丘师范学院</w:t>
      </w:r>
      <w:r>
        <w:rPr>
          <w:rFonts w:hint="eastAsia"/>
          <w:sz w:val="28"/>
          <w:szCs w:val="28"/>
        </w:rPr>
        <w:t>202</w:t>
      </w:r>
      <w:r w:rsidR="0046389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46389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Pr="008234EC">
        <w:rPr>
          <w:rFonts w:hint="eastAsia"/>
          <w:sz w:val="28"/>
          <w:szCs w:val="28"/>
        </w:rPr>
        <w:t>（至）</w:t>
      </w:r>
      <w:r w:rsidR="0046389A" w:rsidRPr="008234EC">
        <w:rPr>
          <w:sz w:val="28"/>
          <w:szCs w:val="28"/>
        </w:rPr>
        <w:t>3</w:t>
      </w:r>
      <w:r w:rsidRPr="008234EC">
        <w:rPr>
          <w:rFonts w:hint="eastAsia"/>
          <w:sz w:val="28"/>
          <w:szCs w:val="28"/>
        </w:rPr>
        <w:t>月采购意向公开如下：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724"/>
        <w:gridCol w:w="2103"/>
        <w:gridCol w:w="3850"/>
        <w:gridCol w:w="1713"/>
        <w:gridCol w:w="2176"/>
        <w:gridCol w:w="1361"/>
      </w:tblGrid>
      <w:tr w:rsidR="008234EC" w:rsidRPr="008234EC" w14:paraId="6194406D" w14:textId="77777777" w:rsidTr="00CA35BE">
        <w:trPr>
          <w:jc w:val="center"/>
        </w:trPr>
        <w:tc>
          <w:tcPr>
            <w:tcW w:w="1021" w:type="dxa"/>
            <w:vAlign w:val="center"/>
          </w:tcPr>
          <w:p w14:paraId="2E4DFFA5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724" w:type="dxa"/>
            <w:vAlign w:val="center"/>
          </w:tcPr>
          <w:p w14:paraId="01552ED8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采购单位名称</w:t>
            </w:r>
          </w:p>
        </w:tc>
        <w:tc>
          <w:tcPr>
            <w:tcW w:w="2103" w:type="dxa"/>
            <w:vAlign w:val="center"/>
          </w:tcPr>
          <w:p w14:paraId="3BF2B60A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采购项目名称</w:t>
            </w:r>
          </w:p>
        </w:tc>
        <w:tc>
          <w:tcPr>
            <w:tcW w:w="3850" w:type="dxa"/>
            <w:vAlign w:val="center"/>
          </w:tcPr>
          <w:p w14:paraId="693E5F7E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采购需求概况</w:t>
            </w:r>
          </w:p>
        </w:tc>
        <w:tc>
          <w:tcPr>
            <w:tcW w:w="1713" w:type="dxa"/>
            <w:vAlign w:val="center"/>
          </w:tcPr>
          <w:p w14:paraId="18E2637B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预算金额</w:t>
            </w:r>
          </w:p>
        </w:tc>
        <w:tc>
          <w:tcPr>
            <w:tcW w:w="2176" w:type="dxa"/>
            <w:vAlign w:val="center"/>
          </w:tcPr>
          <w:p w14:paraId="400F1F14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预计采购时间</w:t>
            </w:r>
          </w:p>
        </w:tc>
        <w:tc>
          <w:tcPr>
            <w:tcW w:w="1361" w:type="dxa"/>
            <w:vAlign w:val="center"/>
          </w:tcPr>
          <w:p w14:paraId="1F28215A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234EC" w:rsidRPr="008234EC" w14:paraId="3E2D6907" w14:textId="77777777" w:rsidTr="00CA35BE">
        <w:trPr>
          <w:jc w:val="center"/>
        </w:trPr>
        <w:tc>
          <w:tcPr>
            <w:tcW w:w="1021" w:type="dxa"/>
            <w:vAlign w:val="center"/>
          </w:tcPr>
          <w:p w14:paraId="0F78816C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24" w:type="dxa"/>
            <w:vAlign w:val="center"/>
          </w:tcPr>
          <w:p w14:paraId="1D09CE53" w14:textId="77777777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kern w:val="0"/>
                <w:sz w:val="24"/>
              </w:rPr>
              <w:t>商丘师范学院</w:t>
            </w:r>
          </w:p>
        </w:tc>
        <w:tc>
          <w:tcPr>
            <w:tcW w:w="2103" w:type="dxa"/>
            <w:vAlign w:val="center"/>
          </w:tcPr>
          <w:p w14:paraId="1C3D0193" w14:textId="46FD504A" w:rsidR="00971BBB" w:rsidRPr="008234EC" w:rsidRDefault="0046389A" w:rsidP="00444AC5">
            <w:pPr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商丘师范学院睢阳校区15号16</w:t>
            </w:r>
            <w:r w:rsidR="00EC7035" w:rsidRPr="008234EC">
              <w:rPr>
                <w:rFonts w:ascii="宋体" w:hAnsi="宋体" w:cs="宋体" w:hint="eastAsia"/>
                <w:sz w:val="24"/>
              </w:rPr>
              <w:t>号学生宿舍</w:t>
            </w:r>
            <w:r w:rsidRPr="008234EC">
              <w:rPr>
                <w:rFonts w:ascii="宋体" w:hAnsi="宋体" w:cs="宋体" w:hint="eastAsia"/>
                <w:sz w:val="24"/>
              </w:rPr>
              <w:t>设计项目</w:t>
            </w:r>
          </w:p>
        </w:tc>
        <w:tc>
          <w:tcPr>
            <w:tcW w:w="3850" w:type="dxa"/>
            <w:vAlign w:val="center"/>
          </w:tcPr>
          <w:p w14:paraId="6B721973" w14:textId="5F5F407F" w:rsidR="00971BBB" w:rsidRPr="008234EC" w:rsidRDefault="00EC7035" w:rsidP="00424491">
            <w:pPr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对商丘师范学院睢阳校区15号16号学生宿舍项目进行设计</w:t>
            </w:r>
          </w:p>
        </w:tc>
        <w:tc>
          <w:tcPr>
            <w:tcW w:w="1713" w:type="dxa"/>
            <w:vAlign w:val="center"/>
          </w:tcPr>
          <w:p w14:paraId="134741B3" w14:textId="0D6C08FC" w:rsidR="00971BBB" w:rsidRPr="008234EC" w:rsidRDefault="00EC7035" w:rsidP="007621CE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/>
                <w:sz w:val="24"/>
              </w:rPr>
              <w:t>192.2</w:t>
            </w:r>
            <w:r w:rsidR="00971BBB" w:rsidRPr="008234EC">
              <w:rPr>
                <w:rFonts w:ascii="宋体" w:hAnsi="宋体" w:cs="宋体" w:hint="eastAsia"/>
                <w:sz w:val="24"/>
              </w:rPr>
              <w:t>万元</w:t>
            </w:r>
          </w:p>
        </w:tc>
        <w:tc>
          <w:tcPr>
            <w:tcW w:w="2176" w:type="dxa"/>
            <w:vAlign w:val="center"/>
          </w:tcPr>
          <w:p w14:paraId="2FB01950" w14:textId="5A769720" w:rsidR="00971BBB" w:rsidRPr="008234EC" w:rsidRDefault="00971BBB">
            <w:pPr>
              <w:jc w:val="center"/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202</w:t>
            </w:r>
            <w:r w:rsidR="0046389A" w:rsidRPr="008234EC">
              <w:rPr>
                <w:rFonts w:ascii="宋体" w:hAnsi="宋体" w:cs="宋体"/>
                <w:sz w:val="24"/>
              </w:rPr>
              <w:t>4</w:t>
            </w:r>
            <w:r w:rsidRPr="008234EC">
              <w:rPr>
                <w:rFonts w:ascii="宋体" w:hAnsi="宋体" w:cs="宋体" w:hint="eastAsia"/>
                <w:sz w:val="24"/>
              </w:rPr>
              <w:t>年</w:t>
            </w:r>
            <w:r w:rsidR="0046389A" w:rsidRPr="008234EC">
              <w:rPr>
                <w:rFonts w:ascii="宋体" w:hAnsi="宋体" w:cs="宋体"/>
                <w:sz w:val="24"/>
              </w:rPr>
              <w:t>2</w:t>
            </w:r>
            <w:r w:rsidRPr="008234EC"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361" w:type="dxa"/>
            <w:vAlign w:val="center"/>
          </w:tcPr>
          <w:p w14:paraId="11C7EF20" w14:textId="77777777" w:rsidR="00971BBB" w:rsidRPr="008234EC" w:rsidRDefault="00971BBB">
            <w:pPr>
              <w:rPr>
                <w:rFonts w:ascii="宋体" w:hAnsi="宋体" w:cs="宋体"/>
                <w:sz w:val="24"/>
              </w:rPr>
            </w:pPr>
            <w:r w:rsidRPr="008234EC">
              <w:rPr>
                <w:rFonts w:ascii="宋体" w:hAnsi="宋体" w:cs="宋体" w:hint="eastAsia"/>
                <w:sz w:val="24"/>
              </w:rPr>
              <w:t>以实际招标公告和招标文件为准</w:t>
            </w:r>
          </w:p>
        </w:tc>
      </w:tr>
    </w:tbl>
    <w:p w14:paraId="6F23198A" w14:textId="77777777" w:rsidR="00971BBB" w:rsidRPr="000E5A83" w:rsidRDefault="00971BBB"/>
    <w:p w14:paraId="3097C7D5" w14:textId="77777777" w:rsidR="00971BBB" w:rsidRDefault="00971BBB">
      <w:pPr>
        <w:ind w:firstLineChars="3200" w:firstLine="10240"/>
        <w:rPr>
          <w:sz w:val="32"/>
          <w:szCs w:val="32"/>
        </w:rPr>
      </w:pPr>
      <w:r>
        <w:rPr>
          <w:rFonts w:hint="eastAsia"/>
          <w:sz w:val="32"/>
          <w:szCs w:val="32"/>
        </w:rPr>
        <w:t>商丘师范学院</w:t>
      </w:r>
    </w:p>
    <w:p w14:paraId="49DA043B" w14:textId="407D0CE5" w:rsidR="00971BBB" w:rsidRDefault="00971BBB">
      <w:pPr>
        <w:ind w:firstLineChars="3100" w:firstLine="992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46389A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46389A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46389A">
        <w:rPr>
          <w:sz w:val="32"/>
          <w:szCs w:val="32"/>
        </w:rPr>
        <w:t>2</w:t>
      </w:r>
      <w:r w:rsidR="007657A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p w14:paraId="4BE11AB5" w14:textId="77777777" w:rsidR="00971BBB" w:rsidRDefault="00971BBB"/>
    <w:sectPr w:rsidR="00971BB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899E" w14:textId="77777777" w:rsidR="003E3AEB" w:rsidRDefault="003E3AEB" w:rsidP="00AC27C7">
      <w:r>
        <w:separator/>
      </w:r>
    </w:p>
  </w:endnote>
  <w:endnote w:type="continuationSeparator" w:id="0">
    <w:p w14:paraId="2F86E391" w14:textId="77777777" w:rsidR="003E3AEB" w:rsidRDefault="003E3AEB" w:rsidP="00AC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1626" w14:textId="77777777" w:rsidR="003E3AEB" w:rsidRDefault="003E3AEB" w:rsidP="00AC27C7">
      <w:r>
        <w:separator/>
      </w:r>
    </w:p>
  </w:footnote>
  <w:footnote w:type="continuationSeparator" w:id="0">
    <w:p w14:paraId="0FBD7B0A" w14:textId="77777777" w:rsidR="003E3AEB" w:rsidRDefault="003E3AEB" w:rsidP="00AC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A4"/>
    <w:rsid w:val="000564DD"/>
    <w:rsid w:val="000E5A83"/>
    <w:rsid w:val="0013714B"/>
    <w:rsid w:val="001F4796"/>
    <w:rsid w:val="00236E58"/>
    <w:rsid w:val="002A2CBE"/>
    <w:rsid w:val="00383E8F"/>
    <w:rsid w:val="003E3AEB"/>
    <w:rsid w:val="00424491"/>
    <w:rsid w:val="00444AC5"/>
    <w:rsid w:val="0046389A"/>
    <w:rsid w:val="00475A3D"/>
    <w:rsid w:val="005976B7"/>
    <w:rsid w:val="00602ECF"/>
    <w:rsid w:val="0065604B"/>
    <w:rsid w:val="006907F3"/>
    <w:rsid w:val="006C7FC2"/>
    <w:rsid w:val="006D07C5"/>
    <w:rsid w:val="007621CE"/>
    <w:rsid w:val="007657AC"/>
    <w:rsid w:val="007A4D26"/>
    <w:rsid w:val="0081604A"/>
    <w:rsid w:val="008234EC"/>
    <w:rsid w:val="00896987"/>
    <w:rsid w:val="008D046D"/>
    <w:rsid w:val="00947D57"/>
    <w:rsid w:val="00971BBB"/>
    <w:rsid w:val="00A756D3"/>
    <w:rsid w:val="00A90BAA"/>
    <w:rsid w:val="00AC27C7"/>
    <w:rsid w:val="00B324A5"/>
    <w:rsid w:val="00B55480"/>
    <w:rsid w:val="00BB51B5"/>
    <w:rsid w:val="00C34AB4"/>
    <w:rsid w:val="00C862E9"/>
    <w:rsid w:val="00CA35BE"/>
    <w:rsid w:val="00CC2E1D"/>
    <w:rsid w:val="00CE324B"/>
    <w:rsid w:val="00D132B2"/>
    <w:rsid w:val="00D241A4"/>
    <w:rsid w:val="00D74CEC"/>
    <w:rsid w:val="00E22992"/>
    <w:rsid w:val="00E54E7E"/>
    <w:rsid w:val="00EC7035"/>
    <w:rsid w:val="00EF564F"/>
    <w:rsid w:val="202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7FEBC"/>
  <w15:chartTrackingRefBased/>
  <w15:docId w15:val="{DBAC574B-A976-4903-B829-50BAA8B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C27C7"/>
    <w:rPr>
      <w:kern w:val="2"/>
      <w:sz w:val="18"/>
      <w:szCs w:val="18"/>
    </w:rPr>
  </w:style>
  <w:style w:type="paragraph" w:styleId="a5">
    <w:name w:val="footer"/>
    <w:basedOn w:val="a"/>
    <w:link w:val="a6"/>
    <w:rsid w:val="00AC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C27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BEEE-8D38-4602-98B7-6D9E5789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庞永清</cp:lastModifiedBy>
  <cp:revision>5</cp:revision>
  <dcterms:created xsi:type="dcterms:W3CDTF">2024-01-24T09:44:00Z</dcterms:created>
  <dcterms:modified xsi:type="dcterms:W3CDTF">2024-01-25T03:08:00Z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D32557B696FF4774B84CF569DA22B6F4</vt:lpwstr>
  </property>
</Properties>
</file>