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AE" w:rsidRDefault="00485315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河南省驻马店财经学校</w:t>
      </w:r>
    </w:p>
    <w:p w:rsidR="000B00AE" w:rsidRDefault="00485315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“</w:t>
      </w:r>
      <w:r w:rsidR="001717FA" w:rsidRPr="001717FA">
        <w:rPr>
          <w:rFonts w:ascii="宋体" w:eastAsia="宋体" w:hAnsi="宋体" w:cs="宋体" w:hint="eastAsia"/>
          <w:sz w:val="30"/>
          <w:szCs w:val="30"/>
        </w:rPr>
        <w:t>新能源汽车产教融合实训基地</w:t>
      </w:r>
      <w:r>
        <w:rPr>
          <w:rFonts w:ascii="宋体" w:eastAsia="宋体" w:hAnsi="宋体" w:cs="宋体" w:hint="eastAsia"/>
          <w:sz w:val="30"/>
          <w:szCs w:val="30"/>
        </w:rPr>
        <w:t>”项目采购意向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2063"/>
        <w:gridCol w:w="6336"/>
        <w:gridCol w:w="1825"/>
        <w:gridCol w:w="2298"/>
        <w:gridCol w:w="1643"/>
      </w:tblGrid>
      <w:tr w:rsidR="000B00AE">
        <w:tc>
          <w:tcPr>
            <w:tcW w:w="728" w:type="pct"/>
            <w:vAlign w:val="center"/>
          </w:tcPr>
          <w:p w:rsidR="000B00AE" w:rsidRDefault="004853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采购项目名称</w:t>
            </w:r>
          </w:p>
        </w:tc>
        <w:tc>
          <w:tcPr>
            <w:tcW w:w="2235" w:type="pct"/>
            <w:vAlign w:val="center"/>
          </w:tcPr>
          <w:p w:rsidR="000B00AE" w:rsidRDefault="004853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采购需求概述</w:t>
            </w:r>
          </w:p>
        </w:tc>
        <w:tc>
          <w:tcPr>
            <w:tcW w:w="644" w:type="pct"/>
            <w:vAlign w:val="center"/>
          </w:tcPr>
          <w:p w:rsidR="000B00AE" w:rsidRDefault="004853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预算金额（万元）</w:t>
            </w:r>
          </w:p>
        </w:tc>
        <w:tc>
          <w:tcPr>
            <w:tcW w:w="811" w:type="pct"/>
            <w:vAlign w:val="center"/>
          </w:tcPr>
          <w:p w:rsidR="000B00AE" w:rsidRDefault="004853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预计采购时间（填写到月）</w:t>
            </w:r>
          </w:p>
        </w:tc>
        <w:tc>
          <w:tcPr>
            <w:tcW w:w="580" w:type="pct"/>
            <w:vAlign w:val="center"/>
          </w:tcPr>
          <w:p w:rsidR="000B00AE" w:rsidRDefault="0048531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0B00AE">
        <w:trPr>
          <w:trHeight w:val="2202"/>
        </w:trPr>
        <w:tc>
          <w:tcPr>
            <w:tcW w:w="728" w:type="pct"/>
            <w:vAlign w:val="center"/>
          </w:tcPr>
          <w:p w:rsidR="000B00AE" w:rsidRDefault="00485315" w:rsidP="00D14F25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河南省驻马店财经</w:t>
            </w:r>
            <w:r w:rsidR="00D14F25" w:rsidRPr="00D14F25">
              <w:rPr>
                <w:rFonts w:ascii="宋体" w:eastAsia="宋体" w:hAnsi="宋体" w:cs="宋体" w:hint="eastAsia"/>
                <w:szCs w:val="21"/>
              </w:rPr>
              <w:t>新能源汽车产教融合实训基地</w:t>
            </w:r>
            <w:r>
              <w:rPr>
                <w:rFonts w:ascii="宋体" w:eastAsia="宋体" w:hAnsi="宋体" w:cs="宋体" w:hint="eastAsia"/>
                <w:szCs w:val="21"/>
              </w:rPr>
              <w:t>建设项目</w:t>
            </w:r>
          </w:p>
        </w:tc>
        <w:tc>
          <w:tcPr>
            <w:tcW w:w="2235" w:type="pct"/>
          </w:tcPr>
          <w:p w:rsidR="000B00AE" w:rsidRDefault="000B00AE">
            <w:pPr>
              <w:pStyle w:val="a0"/>
              <w:ind w:firstLineChars="0" w:firstLine="0"/>
              <w:rPr>
                <w:lang w:val="en-US" w:bidi="ar"/>
              </w:rPr>
            </w:pPr>
          </w:p>
          <w:p w:rsidR="006468F5" w:rsidRDefault="00485315" w:rsidP="006468F5">
            <w:r>
              <w:rPr>
                <w:rFonts w:hint="eastAsia"/>
                <w:lang w:bidi="ar"/>
              </w:rPr>
              <w:t>完成学校</w:t>
            </w:r>
            <w:r w:rsidR="00D14F25" w:rsidRPr="00D14F25">
              <w:rPr>
                <w:rFonts w:ascii="宋体" w:eastAsia="宋体" w:hAnsi="宋体" w:cs="宋体" w:hint="eastAsia"/>
                <w:szCs w:val="21"/>
              </w:rPr>
              <w:t>新能源汽车产教融合实训基地</w:t>
            </w:r>
            <w:r>
              <w:rPr>
                <w:rFonts w:hint="eastAsia"/>
                <w:lang w:bidi="ar"/>
              </w:rPr>
              <w:t>建设，</w:t>
            </w:r>
            <w:r w:rsidR="00D14F25">
              <w:rPr>
                <w:rFonts w:hint="eastAsia"/>
                <w:lang w:bidi="ar"/>
              </w:rPr>
              <w:t>能满足</w:t>
            </w:r>
            <w:r w:rsidR="007E39C6">
              <w:t>新能源汽车专业教学</w:t>
            </w:r>
            <w:r w:rsidR="002F5B10">
              <w:rPr>
                <w:rFonts w:hint="eastAsia"/>
              </w:rPr>
              <w:t>和实训</w:t>
            </w:r>
            <w:r w:rsidR="007E39C6">
              <w:t>要求，</w:t>
            </w:r>
            <w:r w:rsidR="007E39C6">
              <w:rPr>
                <w:rFonts w:hint="eastAsia"/>
              </w:rPr>
              <w:t>完成</w:t>
            </w:r>
            <w:r w:rsidR="001717FA">
              <w:t>新能源汽车维护</w:t>
            </w:r>
            <w:r w:rsidR="001717FA">
              <w:rPr>
                <w:rFonts w:hint="eastAsia"/>
              </w:rPr>
              <w:t>、故障诊断、拆装调试等学习任务，集</w:t>
            </w:r>
            <w:r w:rsidR="00D14F25">
              <w:rPr>
                <w:rFonts w:hint="eastAsia"/>
                <w:lang w:bidi="ar"/>
              </w:rPr>
              <w:t>日常教学实训、学生技能训练、社会培训等</w:t>
            </w:r>
            <w:r w:rsidR="001717FA">
              <w:rPr>
                <w:rFonts w:hint="eastAsia"/>
                <w:lang w:bidi="ar"/>
              </w:rPr>
              <w:t>功能</w:t>
            </w:r>
            <w:r w:rsidR="00D14F25">
              <w:rPr>
                <w:rFonts w:hint="eastAsia"/>
                <w:lang w:bidi="ar"/>
              </w:rPr>
              <w:t>，</w:t>
            </w:r>
            <w:r>
              <w:rPr>
                <w:rFonts w:eastAsia="宋体" w:hint="eastAsia"/>
                <w:szCs w:val="21"/>
              </w:rPr>
              <w:t>实现</w:t>
            </w:r>
            <w:r w:rsidR="00D14F25">
              <w:rPr>
                <w:rFonts w:hint="eastAsia"/>
                <w:szCs w:val="21"/>
              </w:rPr>
              <w:t>学校教学实训内容与行业技能需求</w:t>
            </w:r>
            <w:r w:rsidRPr="00D14F25">
              <w:rPr>
                <w:rFonts w:eastAsia="宋体" w:hint="eastAsia"/>
                <w:szCs w:val="24"/>
                <w:lang w:bidi="ar"/>
              </w:rPr>
              <w:t>的有机整合</w:t>
            </w:r>
            <w:r>
              <w:rPr>
                <w:rFonts w:hint="eastAsia"/>
                <w:lang w:bidi="ar"/>
              </w:rPr>
              <w:t>。</w:t>
            </w:r>
            <w:r w:rsidR="00026FA4">
              <w:rPr>
                <w:rFonts w:hint="eastAsia"/>
                <w:lang w:bidi="ar"/>
              </w:rPr>
              <w:t>基地设备应</w:t>
            </w:r>
            <w:r w:rsidR="00D14F25">
              <w:rPr>
                <w:rFonts w:hint="eastAsia"/>
                <w:lang w:bidi="ar"/>
              </w:rPr>
              <w:t>包括</w:t>
            </w:r>
            <w:r w:rsidR="00D14F25" w:rsidRPr="00D14F25">
              <w:rPr>
                <w:rFonts w:hint="eastAsia"/>
                <w:szCs w:val="24"/>
                <w:lang w:bidi="ar"/>
              </w:rPr>
              <w:t>新能源汽车整车、电驱动总成装调与检修、电机控制器调试、故障设置与检测、</w:t>
            </w:r>
            <w:r w:rsidR="00026FA4">
              <w:rPr>
                <w:rFonts w:hint="eastAsia"/>
                <w:lang w:bidi="ar"/>
              </w:rPr>
              <w:t>专用</w:t>
            </w:r>
            <w:r w:rsidR="00D14F25" w:rsidRPr="00D14F25">
              <w:rPr>
                <w:rFonts w:hint="eastAsia"/>
                <w:szCs w:val="24"/>
                <w:lang w:bidi="ar"/>
              </w:rPr>
              <w:t>工具套装、电工电子实训平台、纯电动汽车基础</w:t>
            </w:r>
            <w:r w:rsidR="00026FA4">
              <w:rPr>
                <w:rFonts w:hint="eastAsia"/>
                <w:lang w:bidi="ar"/>
              </w:rPr>
              <w:t>教学资源</w:t>
            </w:r>
            <w:r w:rsidR="00D14F25" w:rsidRPr="00D14F25">
              <w:rPr>
                <w:rFonts w:hint="eastAsia"/>
                <w:szCs w:val="24"/>
                <w:lang w:bidi="ar"/>
              </w:rPr>
              <w:t>与</w:t>
            </w:r>
            <w:r w:rsidR="00026FA4">
              <w:rPr>
                <w:rFonts w:hint="eastAsia"/>
                <w:lang w:bidi="ar"/>
              </w:rPr>
              <w:t>学习系统、</w:t>
            </w:r>
            <w:r w:rsidR="00D14F25" w:rsidRPr="00D14F25">
              <w:rPr>
                <w:rFonts w:hint="eastAsia"/>
                <w:szCs w:val="24"/>
                <w:lang w:bidi="ar"/>
              </w:rPr>
              <w:t>纯电动整车控制系统、电机及其驱动系统、电池管理系统、充放电系统</w:t>
            </w:r>
            <w:r w:rsidR="00026FA4">
              <w:rPr>
                <w:rFonts w:hint="eastAsia"/>
                <w:lang w:bidi="ar"/>
              </w:rPr>
              <w:t>等</w:t>
            </w:r>
            <w:r w:rsidR="00D14F25" w:rsidRPr="00D14F25">
              <w:rPr>
                <w:rFonts w:hint="eastAsia"/>
                <w:szCs w:val="24"/>
                <w:lang w:bidi="ar"/>
              </w:rPr>
              <w:t>教学实训平台</w:t>
            </w:r>
            <w:r w:rsidR="00026FA4">
              <w:rPr>
                <w:rFonts w:hint="eastAsia"/>
                <w:lang w:bidi="ar"/>
              </w:rPr>
              <w:t>，实现多模块、多项目</w:t>
            </w:r>
            <w:r w:rsidR="006468F5">
              <w:rPr>
                <w:rFonts w:hint="eastAsia"/>
                <w:lang w:bidi="ar"/>
              </w:rPr>
              <w:t>、多任务</w:t>
            </w:r>
            <w:r w:rsidR="00026FA4">
              <w:rPr>
                <w:rFonts w:hint="eastAsia"/>
                <w:lang w:bidi="ar"/>
              </w:rPr>
              <w:t>的实训教学</w:t>
            </w:r>
            <w:r w:rsidR="006468F5">
              <w:rPr>
                <w:rFonts w:hint="eastAsia"/>
                <w:lang w:bidi="ar"/>
              </w:rPr>
              <w:t>。其中</w:t>
            </w:r>
            <w:r w:rsidR="006468F5" w:rsidRPr="00D14F25">
              <w:rPr>
                <w:rFonts w:hint="eastAsia"/>
                <w:szCs w:val="24"/>
                <w:lang w:bidi="ar"/>
              </w:rPr>
              <w:t>纯电动整车控制系统、电机及其驱动系统、电池管理系统、充放电系统</w:t>
            </w:r>
            <w:r w:rsidR="006468F5">
              <w:rPr>
                <w:rFonts w:hint="eastAsia"/>
                <w:lang w:bidi="ar"/>
              </w:rPr>
              <w:t>平</w:t>
            </w:r>
            <w:r w:rsidR="006468F5" w:rsidRPr="00D14F25">
              <w:rPr>
                <w:rFonts w:hint="eastAsia"/>
                <w:szCs w:val="24"/>
                <w:lang w:bidi="ar"/>
              </w:rPr>
              <w:t>台</w:t>
            </w:r>
            <w:r w:rsidR="006468F5">
              <w:rPr>
                <w:rFonts w:hint="eastAsia"/>
                <w:lang w:bidi="ar"/>
              </w:rPr>
              <w:t>四套设备为便于教学实训应</w:t>
            </w:r>
            <w:r w:rsidR="006468F5" w:rsidRPr="001B0805">
              <w:rPr>
                <w:rFonts w:hint="eastAsia"/>
              </w:rPr>
              <w:t>为同一个厂家</w:t>
            </w:r>
            <w:r w:rsidR="006468F5">
              <w:rPr>
                <w:rFonts w:hint="eastAsia"/>
              </w:rPr>
              <w:t>基于同一车型生产调试的设备</w:t>
            </w:r>
            <w:r w:rsidR="006468F5" w:rsidRPr="001B0805">
              <w:rPr>
                <w:rFonts w:hint="eastAsia"/>
              </w:rPr>
              <w:t>，四</w:t>
            </w:r>
            <w:r w:rsidR="006468F5">
              <w:rPr>
                <w:rFonts w:hint="eastAsia"/>
              </w:rPr>
              <w:t>套</w:t>
            </w:r>
            <w:r w:rsidR="006468F5" w:rsidRPr="001B0805">
              <w:rPr>
                <w:rFonts w:hint="eastAsia"/>
              </w:rPr>
              <w:t>设备既可独立用于教学，也可完全按照实车系统控制策略互联</w:t>
            </w:r>
            <w:r w:rsidR="006468F5">
              <w:rPr>
                <w:rFonts w:hint="eastAsia"/>
              </w:rPr>
              <w:t>。理实一体、虚实结合，即</w:t>
            </w:r>
            <w:r w:rsidR="007E39C6">
              <w:rPr>
                <w:rFonts w:hint="eastAsia"/>
              </w:rPr>
              <w:t>能</w:t>
            </w:r>
            <w:r w:rsidR="006468F5" w:rsidRPr="001B0805">
              <w:rPr>
                <w:rFonts w:hint="eastAsia"/>
              </w:rPr>
              <w:t>展示结构原理，</w:t>
            </w:r>
            <w:r w:rsidR="007E39C6">
              <w:rPr>
                <w:rFonts w:hint="eastAsia"/>
              </w:rPr>
              <w:t>也能</w:t>
            </w:r>
            <w:r w:rsidR="006468F5" w:rsidRPr="001B0805">
              <w:rPr>
                <w:rFonts w:hint="eastAsia"/>
              </w:rPr>
              <w:t>模拟故障的检测、诊断与排除。</w:t>
            </w:r>
            <w:r w:rsidR="007E39C6">
              <w:rPr>
                <w:rFonts w:hint="eastAsia"/>
                <w:lang w:bidi="ar"/>
              </w:rPr>
              <w:t>教学资源</w:t>
            </w:r>
            <w:r w:rsidR="007E39C6" w:rsidRPr="00D14F25">
              <w:rPr>
                <w:rFonts w:hint="eastAsia"/>
                <w:szCs w:val="24"/>
                <w:lang w:bidi="ar"/>
              </w:rPr>
              <w:t>与</w:t>
            </w:r>
            <w:r w:rsidR="007E39C6">
              <w:rPr>
                <w:rFonts w:hint="eastAsia"/>
                <w:lang w:bidi="ar"/>
              </w:rPr>
              <w:t>学习系统应具有相关教学视频、实训工单等学习资料。</w:t>
            </w:r>
            <w:bookmarkStart w:id="0" w:name="_GoBack"/>
            <w:bookmarkEnd w:id="0"/>
          </w:p>
          <w:p w:rsidR="00D14F25" w:rsidRDefault="00D14F25" w:rsidP="007E39C6">
            <w:pPr>
              <w:rPr>
                <w:lang w:bidi="ar"/>
              </w:rPr>
            </w:pPr>
          </w:p>
        </w:tc>
        <w:tc>
          <w:tcPr>
            <w:tcW w:w="644" w:type="pct"/>
            <w:vAlign w:val="center"/>
          </w:tcPr>
          <w:p w:rsidR="000B00AE" w:rsidRDefault="00D14F2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150</w:t>
            </w:r>
          </w:p>
        </w:tc>
        <w:tc>
          <w:tcPr>
            <w:tcW w:w="811" w:type="pct"/>
            <w:vAlign w:val="center"/>
          </w:tcPr>
          <w:p w:rsidR="000B00AE" w:rsidRDefault="00485315" w:rsidP="00D14F2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D14F25"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D14F25">
              <w:rPr>
                <w:rFonts w:ascii="宋体" w:eastAsia="宋体" w:hAnsi="宋体" w:cs="宋体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-202</w:t>
            </w:r>
            <w:r w:rsidR="00D14F25"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D14F25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  <w:tc>
          <w:tcPr>
            <w:tcW w:w="580" w:type="pct"/>
            <w:vAlign w:val="center"/>
          </w:tcPr>
          <w:p w:rsidR="000B00AE" w:rsidRDefault="00485315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</w:tbl>
    <w:p w:rsidR="000B00AE" w:rsidRDefault="000B00AE">
      <w:pPr>
        <w:rPr>
          <w:rFonts w:ascii="宋体" w:eastAsia="宋体" w:hAnsi="宋体" w:cs="宋体"/>
          <w:szCs w:val="21"/>
        </w:rPr>
      </w:pPr>
    </w:p>
    <w:sectPr w:rsidR="000B00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624" w:rsidRDefault="00013624" w:rsidP="00D14F25">
      <w:r>
        <w:separator/>
      </w:r>
    </w:p>
  </w:endnote>
  <w:endnote w:type="continuationSeparator" w:id="0">
    <w:p w:rsidR="00013624" w:rsidRDefault="00013624" w:rsidP="00D1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624" w:rsidRDefault="00013624" w:rsidP="00D14F25">
      <w:r>
        <w:separator/>
      </w:r>
    </w:p>
  </w:footnote>
  <w:footnote w:type="continuationSeparator" w:id="0">
    <w:p w:rsidR="00013624" w:rsidRDefault="00013624" w:rsidP="00D14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MjExNjc5ZTM3NzU0YTcxOGFhMTExMzBhYWNmNDAifQ=="/>
  </w:docVars>
  <w:rsids>
    <w:rsidRoot w:val="00463B80"/>
    <w:rsid w:val="00013624"/>
    <w:rsid w:val="00026FA4"/>
    <w:rsid w:val="000935A1"/>
    <w:rsid w:val="000B00AE"/>
    <w:rsid w:val="001717FA"/>
    <w:rsid w:val="001A5E15"/>
    <w:rsid w:val="002F5B10"/>
    <w:rsid w:val="00463B80"/>
    <w:rsid w:val="00485315"/>
    <w:rsid w:val="00500914"/>
    <w:rsid w:val="005C4335"/>
    <w:rsid w:val="005D60B7"/>
    <w:rsid w:val="006468F5"/>
    <w:rsid w:val="006F0542"/>
    <w:rsid w:val="007102F8"/>
    <w:rsid w:val="007510C6"/>
    <w:rsid w:val="007E39C6"/>
    <w:rsid w:val="007F3D07"/>
    <w:rsid w:val="00890EFA"/>
    <w:rsid w:val="00A44544"/>
    <w:rsid w:val="00C31232"/>
    <w:rsid w:val="00C42298"/>
    <w:rsid w:val="00C52543"/>
    <w:rsid w:val="00C66FCA"/>
    <w:rsid w:val="00CB6D4C"/>
    <w:rsid w:val="00D14F25"/>
    <w:rsid w:val="00F018B3"/>
    <w:rsid w:val="00F31936"/>
    <w:rsid w:val="00FE0BE4"/>
    <w:rsid w:val="065749D9"/>
    <w:rsid w:val="06FF656A"/>
    <w:rsid w:val="08002792"/>
    <w:rsid w:val="0C6B78D3"/>
    <w:rsid w:val="0CAD23E4"/>
    <w:rsid w:val="0E8568CD"/>
    <w:rsid w:val="109E0A4B"/>
    <w:rsid w:val="12843C71"/>
    <w:rsid w:val="16B8397B"/>
    <w:rsid w:val="17E458DD"/>
    <w:rsid w:val="1AB00F89"/>
    <w:rsid w:val="1CC82EAB"/>
    <w:rsid w:val="1E0F16FF"/>
    <w:rsid w:val="1FD84168"/>
    <w:rsid w:val="29D42BFA"/>
    <w:rsid w:val="2A7C3CFF"/>
    <w:rsid w:val="33337C2B"/>
    <w:rsid w:val="38114859"/>
    <w:rsid w:val="397F0B6A"/>
    <w:rsid w:val="39970E8B"/>
    <w:rsid w:val="3A2D2DF7"/>
    <w:rsid w:val="3BD60F63"/>
    <w:rsid w:val="3E3E6CAE"/>
    <w:rsid w:val="3F223897"/>
    <w:rsid w:val="3F861680"/>
    <w:rsid w:val="408E4D6F"/>
    <w:rsid w:val="41770BAE"/>
    <w:rsid w:val="41FB71FC"/>
    <w:rsid w:val="448D3B4B"/>
    <w:rsid w:val="44E81EE4"/>
    <w:rsid w:val="45713DA7"/>
    <w:rsid w:val="45E0793A"/>
    <w:rsid w:val="460361B6"/>
    <w:rsid w:val="479A3013"/>
    <w:rsid w:val="4CBA03DF"/>
    <w:rsid w:val="4DFB1A7F"/>
    <w:rsid w:val="4E390C48"/>
    <w:rsid w:val="4F6F49E5"/>
    <w:rsid w:val="50B866F8"/>
    <w:rsid w:val="52E75E67"/>
    <w:rsid w:val="5588101B"/>
    <w:rsid w:val="5D184CAE"/>
    <w:rsid w:val="61202383"/>
    <w:rsid w:val="6BDF51F0"/>
    <w:rsid w:val="6C3F6811"/>
    <w:rsid w:val="6FA5317C"/>
    <w:rsid w:val="70195B9A"/>
    <w:rsid w:val="70BE751F"/>
    <w:rsid w:val="73DE2BE1"/>
    <w:rsid w:val="79E35D38"/>
    <w:rsid w:val="7E1D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E31857-536E-42B0-A3A0-3E9027D1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uiPriority w:val="99"/>
    <w:qFormat/>
    <w:pPr>
      <w:ind w:firstLineChars="200" w:firstLine="480"/>
    </w:pPr>
    <w:rPr>
      <w:rFonts w:ascii="Times New Roman" w:eastAsia="宋体"/>
      <w:szCs w:val="24"/>
      <w:lang w:val="zh-C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qFormat/>
    <w:rPr>
      <w:b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/>
      <w:sz w:val="30"/>
    </w:rPr>
  </w:style>
  <w:style w:type="character" w:customStyle="1" w:styleId="a7">
    <w:name w:val="页眉 字符"/>
    <w:basedOn w:val="a1"/>
    <w:link w:val="a6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AD39-7672-475C-9894-7B019262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代国涛</dc:creator>
  <cp:lastModifiedBy>caiyanbing</cp:lastModifiedBy>
  <cp:revision>11</cp:revision>
  <dcterms:created xsi:type="dcterms:W3CDTF">2022-04-16T00:00:00Z</dcterms:created>
  <dcterms:modified xsi:type="dcterms:W3CDTF">2024-03-13T09:54:00Z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64E6030C815A41AD9D6669BD6418C8C8_13</vt:lpwstr>
  </property>
</Properties>
</file>