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A67" w:rsidRPr="00C64A67" w:rsidRDefault="00042C30" w:rsidP="00C64A67">
      <w:pPr>
        <w:adjustRightInd w:val="0"/>
        <w:snapToGrid w:val="0"/>
        <w:spacing w:line="360" w:lineRule="auto"/>
        <w:jc w:val="center"/>
        <w:rPr>
          <w:rFonts w:ascii="Arial" w:hAnsi="Arial" w:cs="Arial"/>
          <w:b/>
          <w:sz w:val="30"/>
          <w:szCs w:val="30"/>
        </w:rPr>
      </w:pPr>
      <w:bookmarkStart w:id="0" w:name="OLE_LINK1"/>
      <w:r w:rsidRPr="00042C30">
        <w:rPr>
          <w:rFonts w:ascii="Arial" w:hAnsi="宋体" w:cs="Arial"/>
          <w:b/>
          <w:sz w:val="30"/>
          <w:szCs w:val="30"/>
        </w:rPr>
        <w:t>郑州大学</w:t>
      </w:r>
      <w:r w:rsidRPr="00042C30">
        <w:rPr>
          <w:rFonts w:ascii="Arial" w:hAnsi="宋体" w:cs="Arial" w:hint="eastAsia"/>
          <w:b/>
          <w:sz w:val="30"/>
          <w:szCs w:val="30"/>
        </w:rPr>
        <w:t>电气与信息工程学院人才学科建设仪器设备（一）采购</w:t>
      </w:r>
      <w:r w:rsidRPr="00042C30">
        <w:rPr>
          <w:rFonts w:ascii="Arial" w:hAnsi="宋体" w:cs="Arial"/>
          <w:b/>
          <w:sz w:val="30"/>
          <w:szCs w:val="30"/>
        </w:rPr>
        <w:t>项目</w:t>
      </w:r>
      <w:r w:rsidR="00C64A67" w:rsidRPr="00C64A67">
        <w:rPr>
          <w:rFonts w:ascii="Arial" w:hAnsi="宋体" w:cs="Arial" w:hint="eastAsia"/>
          <w:b/>
          <w:sz w:val="30"/>
          <w:szCs w:val="30"/>
        </w:rPr>
        <w:t>竞争性谈判公告</w:t>
      </w:r>
    </w:p>
    <w:bookmarkEnd w:id="0"/>
    <w:p w:rsidR="00042C30" w:rsidRDefault="00042C30" w:rsidP="00042C30">
      <w:pPr>
        <w:adjustRightInd w:val="0"/>
        <w:snapToGrid w:val="0"/>
        <w:spacing w:line="360" w:lineRule="auto"/>
        <w:ind w:firstLineChars="200" w:firstLine="420"/>
        <w:rPr>
          <w:rFonts w:ascii="宋体" w:hAnsi="宋体" w:cs="宋体" w:hint="eastAsia"/>
          <w:szCs w:val="21"/>
        </w:rPr>
      </w:pPr>
      <w:r>
        <w:rPr>
          <w:rFonts w:ascii="宋体" w:hAnsi="宋体" w:cs="宋体" w:hint="eastAsia"/>
          <w:szCs w:val="21"/>
        </w:rPr>
        <w:t>项目概况</w:t>
      </w:r>
    </w:p>
    <w:p w:rsidR="00042C30" w:rsidRDefault="00042C30" w:rsidP="00042C30">
      <w:pPr>
        <w:adjustRightInd w:val="0"/>
        <w:snapToGrid w:val="0"/>
        <w:spacing w:line="360" w:lineRule="auto"/>
        <w:ind w:firstLineChars="200" w:firstLine="420"/>
        <w:rPr>
          <w:rFonts w:ascii="Arial" w:hAnsi="Arial" w:cs="Arial"/>
          <w:szCs w:val="21"/>
        </w:rPr>
      </w:pPr>
      <w:r>
        <w:rPr>
          <w:rFonts w:ascii="Arial" w:hAnsi="Arial" w:cs="Arial"/>
        </w:rPr>
        <w:t>郑州大学</w:t>
      </w:r>
      <w:r>
        <w:rPr>
          <w:rFonts w:ascii="Arial" w:hAnsi="Arial" w:cs="Arial" w:hint="eastAsia"/>
        </w:rPr>
        <w:t>电气与信息工程学院人才学科建设仪器设备（一）采购</w:t>
      </w:r>
      <w:r>
        <w:rPr>
          <w:rFonts w:ascii="Arial" w:hAnsi="Arial" w:cs="Arial"/>
        </w:rPr>
        <w:t>项目</w:t>
      </w:r>
      <w:r>
        <w:rPr>
          <w:rFonts w:ascii="Arial" w:hAnsi="宋体" w:cs="Arial"/>
          <w:szCs w:val="21"/>
        </w:rPr>
        <w:t>的潜在供应商应在河南省公共资源交易中心（</w:t>
      </w:r>
      <w:r>
        <w:rPr>
          <w:rFonts w:ascii="Arial" w:hAnsi="Arial" w:cs="Arial"/>
          <w:szCs w:val="21"/>
        </w:rPr>
        <w:t>http://www.hnggzy.net/</w:t>
      </w:r>
      <w:r>
        <w:rPr>
          <w:rFonts w:ascii="Arial" w:hAnsi="宋体" w:cs="Arial"/>
          <w:szCs w:val="21"/>
        </w:rPr>
        <w:t>）获取采购文件，并于</w:t>
      </w:r>
      <w:r>
        <w:rPr>
          <w:rFonts w:ascii="Arial" w:hAnsi="Arial" w:cs="Arial"/>
          <w:szCs w:val="21"/>
        </w:rPr>
        <w:t>202</w:t>
      </w:r>
      <w:r>
        <w:rPr>
          <w:rFonts w:ascii="Arial" w:hAnsi="Arial" w:cs="Arial" w:hint="eastAsia"/>
          <w:szCs w:val="21"/>
        </w:rPr>
        <w:t>4</w:t>
      </w:r>
      <w:r>
        <w:rPr>
          <w:rFonts w:ascii="Arial" w:hAnsi="宋体" w:cs="Arial"/>
          <w:szCs w:val="21"/>
        </w:rPr>
        <w:t>年</w:t>
      </w:r>
      <w:r>
        <w:rPr>
          <w:rFonts w:ascii="Arial" w:hAnsi="Arial" w:cs="Arial"/>
          <w:szCs w:val="21"/>
        </w:rPr>
        <w:t>6</w:t>
      </w:r>
      <w:r>
        <w:rPr>
          <w:rFonts w:ascii="Arial" w:hAnsi="宋体" w:cs="Arial"/>
          <w:szCs w:val="21"/>
        </w:rPr>
        <w:t>月</w:t>
      </w:r>
      <w:r>
        <w:rPr>
          <w:rFonts w:ascii="Arial" w:hAnsi="Arial" w:cs="Arial"/>
          <w:szCs w:val="21"/>
        </w:rPr>
        <w:t>19</w:t>
      </w:r>
      <w:r>
        <w:rPr>
          <w:rFonts w:ascii="Arial" w:hAnsi="宋体" w:cs="Arial"/>
          <w:szCs w:val="21"/>
        </w:rPr>
        <w:t>日</w:t>
      </w:r>
      <w:r>
        <w:rPr>
          <w:rFonts w:ascii="Arial" w:hAnsi="Arial" w:cs="Arial"/>
          <w:szCs w:val="21"/>
        </w:rPr>
        <w:t>9</w:t>
      </w:r>
      <w:r>
        <w:rPr>
          <w:rFonts w:ascii="Arial" w:hAnsi="宋体" w:cs="Arial"/>
          <w:szCs w:val="21"/>
        </w:rPr>
        <w:t>时</w:t>
      </w:r>
      <w:r>
        <w:rPr>
          <w:rFonts w:ascii="Arial" w:hAnsi="Arial" w:cs="Arial"/>
          <w:szCs w:val="21"/>
        </w:rPr>
        <w:t>00</w:t>
      </w:r>
      <w:r>
        <w:rPr>
          <w:rFonts w:ascii="Arial" w:hAnsi="宋体" w:cs="Arial"/>
          <w:szCs w:val="21"/>
        </w:rPr>
        <w:t>分（北京时间）前递交响应文件。</w:t>
      </w:r>
      <w:bookmarkStart w:id="1" w:name="_GoBack"/>
      <w:bookmarkEnd w:id="1"/>
    </w:p>
    <w:p w:rsidR="00042C30" w:rsidRDefault="00042C30" w:rsidP="00042C30">
      <w:pPr>
        <w:spacing w:line="360" w:lineRule="auto"/>
        <w:ind w:firstLineChars="200" w:firstLine="422"/>
        <w:rPr>
          <w:rFonts w:ascii="Arial" w:hAnsi="Arial" w:cs="Arial"/>
          <w:b/>
        </w:rPr>
      </w:pPr>
      <w:r>
        <w:rPr>
          <w:rFonts w:ascii="Arial" w:hAnsi="宋体" w:cs="Arial" w:hint="eastAsia"/>
          <w:b/>
        </w:rPr>
        <w:t>一、</w:t>
      </w:r>
      <w:r>
        <w:rPr>
          <w:rFonts w:ascii="Arial" w:hAnsi="宋体" w:cs="Arial"/>
          <w:b/>
        </w:rPr>
        <w:t>项目名称及编号</w:t>
      </w:r>
    </w:p>
    <w:p w:rsidR="00042C30" w:rsidRDefault="00042C30" w:rsidP="00042C30">
      <w:pPr>
        <w:spacing w:line="360" w:lineRule="auto"/>
        <w:ind w:firstLineChars="200" w:firstLine="420"/>
        <w:rPr>
          <w:rFonts w:ascii="Arial" w:hAnsi="宋体" w:cs="Arial"/>
        </w:rPr>
      </w:pPr>
      <w:r>
        <w:rPr>
          <w:rFonts w:ascii="Arial" w:hAnsi="Arial" w:cs="Arial"/>
        </w:rPr>
        <w:t>1.</w:t>
      </w:r>
      <w:r>
        <w:rPr>
          <w:rFonts w:ascii="Arial" w:hAnsi="宋体" w:cs="Arial"/>
        </w:rPr>
        <w:t>项目编号：</w:t>
      </w:r>
      <w:r>
        <w:rPr>
          <w:rFonts w:ascii="Arial" w:hAnsi="宋体" w:cs="Arial" w:hint="eastAsia"/>
        </w:rPr>
        <w:t>豫财竞谈</w:t>
      </w:r>
      <w:r>
        <w:rPr>
          <w:rFonts w:ascii="Arial" w:hAnsi="宋体" w:cs="Arial" w:hint="eastAsia"/>
        </w:rPr>
        <w:t>-2024</w:t>
      </w:r>
      <w:r>
        <w:rPr>
          <w:rFonts w:ascii="Arial" w:hAnsi="宋体" w:cs="Arial"/>
        </w:rPr>
        <w:t>-21</w:t>
      </w:r>
    </w:p>
    <w:p w:rsidR="00042C30" w:rsidRDefault="00042C30" w:rsidP="00042C30">
      <w:pPr>
        <w:spacing w:line="360" w:lineRule="auto"/>
        <w:ind w:firstLineChars="200" w:firstLine="420"/>
        <w:rPr>
          <w:rFonts w:ascii="Arial" w:hAnsi="宋体" w:cs="Arial" w:hint="eastAsia"/>
        </w:rPr>
      </w:pPr>
      <w:r>
        <w:rPr>
          <w:rFonts w:ascii="Arial" w:hAnsi="Arial" w:cs="Arial"/>
        </w:rPr>
        <w:t>2.</w:t>
      </w:r>
      <w:r>
        <w:rPr>
          <w:rFonts w:ascii="Arial" w:hAnsi="宋体" w:cs="Arial"/>
        </w:rPr>
        <w:t>项目名称：郑州大学</w:t>
      </w:r>
      <w:r>
        <w:rPr>
          <w:rFonts w:ascii="Arial" w:hAnsi="宋体" w:cs="Arial" w:hint="eastAsia"/>
        </w:rPr>
        <w:t>电气与信息工程学院人才学科建设仪器设备（一）采购</w:t>
      </w:r>
      <w:r>
        <w:rPr>
          <w:rFonts w:ascii="Arial" w:hAnsi="宋体" w:cs="Arial"/>
        </w:rPr>
        <w:t>项目</w:t>
      </w:r>
    </w:p>
    <w:p w:rsidR="00042C30" w:rsidRDefault="00042C30" w:rsidP="00042C30">
      <w:pPr>
        <w:spacing w:line="360" w:lineRule="auto"/>
        <w:ind w:firstLineChars="200" w:firstLine="420"/>
        <w:rPr>
          <w:rFonts w:ascii="Arial" w:hAnsi="宋体" w:cs="Arial"/>
        </w:rPr>
      </w:pPr>
      <w:r>
        <w:rPr>
          <w:rFonts w:ascii="Arial" w:hAnsi="宋体" w:cs="Arial" w:hint="eastAsia"/>
        </w:rPr>
        <w:t>3</w:t>
      </w:r>
      <w:r>
        <w:rPr>
          <w:rFonts w:ascii="Arial" w:hAnsi="宋体" w:cs="Arial"/>
        </w:rPr>
        <w:t>.</w:t>
      </w:r>
      <w:r>
        <w:rPr>
          <w:rFonts w:ascii="Arial" w:hAnsi="宋体" w:cs="Arial" w:hint="eastAsia"/>
        </w:rPr>
        <w:t>采购方式：竞争性谈判</w:t>
      </w:r>
    </w:p>
    <w:p w:rsidR="00042C30" w:rsidRDefault="00042C30" w:rsidP="00042C30">
      <w:pPr>
        <w:spacing w:line="360" w:lineRule="auto"/>
        <w:ind w:firstLineChars="200" w:firstLine="420"/>
        <w:rPr>
          <w:rFonts w:ascii="Arial" w:hAnsi="Arial" w:cs="Arial"/>
        </w:rPr>
      </w:pPr>
      <w:r>
        <w:rPr>
          <w:rFonts w:ascii="Arial" w:hAnsi="宋体" w:cs="Arial"/>
        </w:rPr>
        <w:t>4.</w:t>
      </w:r>
      <w:r>
        <w:rPr>
          <w:rFonts w:ascii="Arial" w:hAnsi="Arial" w:cs="Arial"/>
        </w:rPr>
        <w:t>预算金额：人民币壹佰陆拾万圆整（</w:t>
      </w:r>
      <w:r>
        <w:rPr>
          <w:rFonts w:ascii="Arial" w:hAnsi="Arial" w:cs="Arial"/>
        </w:rPr>
        <w:t>¥1,600,000.00</w:t>
      </w:r>
      <w:r>
        <w:rPr>
          <w:rFonts w:ascii="Arial" w:hAnsi="Arial" w:cs="Arial"/>
        </w:rPr>
        <w:t>）</w:t>
      </w:r>
      <w:r>
        <w:rPr>
          <w:rFonts w:ascii="Arial" w:hAnsi="Arial" w:cs="Arial" w:hint="eastAsia"/>
        </w:rPr>
        <w:t>；最高限价：</w:t>
      </w:r>
      <w:r w:rsidRPr="000A0A41">
        <w:rPr>
          <w:rFonts w:ascii="Arial" w:hAnsi="Arial" w:cs="Arial"/>
        </w:rPr>
        <w:t>人民币壹佰陆拾万圆整（</w:t>
      </w:r>
      <w:r w:rsidRPr="000A0A41">
        <w:rPr>
          <w:rFonts w:ascii="Arial" w:hAnsi="Arial" w:cs="Arial"/>
        </w:rPr>
        <w:t>¥1,600,000.00</w:t>
      </w:r>
      <w:r w:rsidRPr="000A0A41">
        <w:rPr>
          <w:rFonts w:ascii="Arial" w:hAnsi="Arial" w:cs="Arial"/>
        </w:rPr>
        <w:t>）</w:t>
      </w:r>
      <w:r>
        <w:rPr>
          <w:rFonts w:ascii="Arial" w:hAnsi="Arial" w:cs="Arial" w:hint="eastAsia"/>
        </w:rPr>
        <w:t>。</w:t>
      </w:r>
    </w:p>
    <w:tbl>
      <w:tblPr>
        <w:tblW w:w="8820" w:type="dxa"/>
        <w:jc w:val="center"/>
        <w:tblLayout w:type="fixed"/>
        <w:tblCellMar>
          <w:left w:w="0" w:type="dxa"/>
          <w:right w:w="0" w:type="dxa"/>
        </w:tblCellMar>
        <w:tblLook w:val="0000" w:firstRow="0" w:lastRow="0" w:firstColumn="0" w:lastColumn="0" w:noHBand="0" w:noVBand="0"/>
      </w:tblPr>
      <w:tblGrid>
        <w:gridCol w:w="1008"/>
        <w:gridCol w:w="1419"/>
        <w:gridCol w:w="3260"/>
        <w:gridCol w:w="1861"/>
        <w:gridCol w:w="1272"/>
      </w:tblGrid>
      <w:tr w:rsidR="00042C30" w:rsidRPr="00776F79" w:rsidTr="00C8061D">
        <w:trPr>
          <w:trHeight w:val="503"/>
          <w:jc w:val="center"/>
        </w:trPr>
        <w:tc>
          <w:tcPr>
            <w:tcW w:w="1008"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042C30" w:rsidRPr="00776F79" w:rsidRDefault="00042C30" w:rsidP="00C8061D">
            <w:pPr>
              <w:widowControl/>
              <w:jc w:val="center"/>
              <w:textAlignment w:val="center"/>
              <w:rPr>
                <w:rFonts w:ascii="Arial" w:hAnsi="Arial" w:cs="Arial"/>
                <w:b/>
                <w:szCs w:val="21"/>
              </w:rPr>
            </w:pPr>
            <w:r w:rsidRPr="00776F79">
              <w:rPr>
                <w:rFonts w:ascii="Arial" w:hAnsi="Arial" w:cs="Arial"/>
                <w:b/>
                <w:kern w:val="0"/>
                <w:szCs w:val="21"/>
                <w:lang w:bidi="ar"/>
              </w:rPr>
              <w:t>序号</w:t>
            </w:r>
          </w:p>
        </w:tc>
        <w:tc>
          <w:tcPr>
            <w:tcW w:w="141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042C30" w:rsidRPr="00776F79" w:rsidRDefault="00042C30" w:rsidP="00C8061D">
            <w:pPr>
              <w:widowControl/>
              <w:jc w:val="center"/>
              <w:textAlignment w:val="center"/>
              <w:rPr>
                <w:rFonts w:ascii="Arial" w:hAnsi="Arial" w:cs="Arial"/>
                <w:b/>
                <w:szCs w:val="21"/>
              </w:rPr>
            </w:pPr>
            <w:r w:rsidRPr="00776F79">
              <w:rPr>
                <w:rFonts w:ascii="Arial" w:hAnsi="Arial" w:cs="Arial"/>
                <w:b/>
                <w:szCs w:val="21"/>
              </w:rPr>
              <w:t>包号</w:t>
            </w:r>
          </w:p>
        </w:tc>
        <w:tc>
          <w:tcPr>
            <w:tcW w:w="3260"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042C30" w:rsidRPr="00776F79" w:rsidRDefault="00042C30" w:rsidP="00C8061D">
            <w:pPr>
              <w:widowControl/>
              <w:jc w:val="center"/>
              <w:textAlignment w:val="center"/>
              <w:rPr>
                <w:rFonts w:ascii="Arial" w:hAnsi="Arial" w:cs="Arial"/>
                <w:b/>
                <w:szCs w:val="21"/>
              </w:rPr>
            </w:pPr>
            <w:r w:rsidRPr="00776F79">
              <w:rPr>
                <w:rFonts w:ascii="Arial" w:hAnsi="Arial" w:cs="Arial"/>
                <w:b/>
                <w:szCs w:val="21"/>
              </w:rPr>
              <w:t>包名称</w:t>
            </w:r>
          </w:p>
        </w:tc>
        <w:tc>
          <w:tcPr>
            <w:tcW w:w="1861"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042C30" w:rsidRPr="00776F79" w:rsidRDefault="00042C30" w:rsidP="00C8061D">
            <w:pPr>
              <w:widowControl/>
              <w:jc w:val="center"/>
              <w:textAlignment w:val="center"/>
              <w:rPr>
                <w:rFonts w:ascii="Arial" w:hAnsi="Arial" w:cs="Arial"/>
                <w:b/>
                <w:kern w:val="0"/>
                <w:szCs w:val="21"/>
                <w:lang w:bidi="ar"/>
              </w:rPr>
            </w:pPr>
            <w:r w:rsidRPr="00776F79">
              <w:rPr>
                <w:rFonts w:ascii="Arial" w:hAnsi="Arial" w:cs="Arial"/>
                <w:b/>
                <w:kern w:val="0"/>
                <w:szCs w:val="21"/>
                <w:lang w:bidi="ar"/>
              </w:rPr>
              <w:t>包预算</w:t>
            </w:r>
          </w:p>
          <w:p w:rsidR="00042C30" w:rsidRPr="00776F79" w:rsidRDefault="00042C30" w:rsidP="00C8061D">
            <w:pPr>
              <w:widowControl/>
              <w:jc w:val="center"/>
              <w:textAlignment w:val="center"/>
              <w:rPr>
                <w:rFonts w:ascii="Arial" w:hAnsi="Arial" w:cs="Arial"/>
                <w:b/>
                <w:szCs w:val="21"/>
              </w:rPr>
            </w:pPr>
            <w:r w:rsidRPr="00776F79">
              <w:rPr>
                <w:rFonts w:ascii="Arial" w:hAnsi="Arial" w:cs="Arial"/>
                <w:b/>
                <w:kern w:val="0"/>
                <w:szCs w:val="21"/>
                <w:lang w:bidi="ar"/>
              </w:rPr>
              <w:t>（元）</w:t>
            </w:r>
          </w:p>
        </w:tc>
        <w:tc>
          <w:tcPr>
            <w:tcW w:w="1272"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042C30" w:rsidRPr="00776F79" w:rsidRDefault="00042C30" w:rsidP="00C8061D">
            <w:pPr>
              <w:widowControl/>
              <w:jc w:val="center"/>
              <w:textAlignment w:val="center"/>
              <w:rPr>
                <w:rFonts w:ascii="Arial" w:hAnsi="Arial" w:cs="Arial"/>
                <w:b/>
                <w:kern w:val="0"/>
                <w:szCs w:val="21"/>
                <w:lang w:bidi="ar"/>
              </w:rPr>
            </w:pPr>
            <w:r w:rsidRPr="00776F79">
              <w:rPr>
                <w:rFonts w:ascii="Arial" w:hAnsi="Arial" w:cs="Arial"/>
                <w:b/>
                <w:kern w:val="0"/>
                <w:szCs w:val="21"/>
                <w:lang w:bidi="ar"/>
              </w:rPr>
              <w:t>包最高限价（元）</w:t>
            </w:r>
          </w:p>
        </w:tc>
      </w:tr>
      <w:tr w:rsidR="00042C30" w:rsidRPr="00776F79" w:rsidTr="00C8061D">
        <w:trPr>
          <w:trHeight w:val="567"/>
          <w:jc w:val="center"/>
        </w:trPr>
        <w:tc>
          <w:tcPr>
            <w:tcW w:w="1008"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042C30" w:rsidRPr="00701EA2" w:rsidRDefault="00042C30" w:rsidP="00C8061D">
            <w:pPr>
              <w:widowControl/>
              <w:jc w:val="center"/>
              <w:textAlignment w:val="center"/>
              <w:rPr>
                <w:rFonts w:ascii="Arial" w:hAnsi="Arial" w:cs="Arial"/>
                <w:szCs w:val="21"/>
              </w:rPr>
            </w:pPr>
            <w:r w:rsidRPr="00701EA2">
              <w:rPr>
                <w:rFonts w:ascii="Arial" w:hAnsi="Arial" w:cs="Arial"/>
                <w:kern w:val="0"/>
                <w:szCs w:val="21"/>
                <w:lang w:bidi="ar"/>
              </w:rPr>
              <w:t>1</w:t>
            </w:r>
          </w:p>
        </w:tc>
        <w:tc>
          <w:tcPr>
            <w:tcW w:w="1419"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042C30" w:rsidRPr="00701EA2" w:rsidRDefault="00042C30" w:rsidP="00C8061D">
            <w:pPr>
              <w:widowControl/>
              <w:jc w:val="center"/>
              <w:textAlignment w:val="center"/>
              <w:rPr>
                <w:rFonts w:ascii="Arial" w:hAnsi="Arial" w:cs="Arial"/>
                <w:szCs w:val="21"/>
                <w:highlight w:val="yellow"/>
              </w:rPr>
            </w:pPr>
            <w:r w:rsidRPr="00701EA2">
              <w:rPr>
                <w:rFonts w:ascii="Arial" w:hAnsi="Arial" w:cs="Arial"/>
                <w:kern w:val="0"/>
                <w:lang w:bidi="ar"/>
              </w:rPr>
              <w:t>豫政采</w:t>
            </w:r>
            <w:r w:rsidRPr="00701EA2">
              <w:rPr>
                <w:rFonts w:ascii="Arial" w:hAnsi="Arial" w:cs="Arial"/>
                <w:kern w:val="0"/>
                <w:lang w:bidi="ar"/>
              </w:rPr>
              <w:t>(2)20240693-1</w:t>
            </w:r>
          </w:p>
        </w:tc>
        <w:tc>
          <w:tcPr>
            <w:tcW w:w="3260" w:type="dxa"/>
            <w:tcBorders>
              <w:top w:val="single" w:sz="4" w:space="0" w:color="000000"/>
              <w:left w:val="single" w:sz="4" w:space="0" w:color="000000"/>
              <w:bottom w:val="single" w:sz="4" w:space="0" w:color="000000"/>
              <w:right w:val="single" w:sz="4" w:space="0" w:color="000000"/>
            </w:tcBorders>
            <w:tcMar>
              <w:top w:w="12" w:type="dxa"/>
              <w:left w:w="12" w:type="dxa"/>
              <w:right w:w="12" w:type="dxa"/>
            </w:tcMar>
            <w:vAlign w:val="center"/>
          </w:tcPr>
          <w:p w:rsidR="00042C30" w:rsidRPr="00701EA2" w:rsidRDefault="00042C30" w:rsidP="00C8061D">
            <w:pPr>
              <w:widowControl/>
              <w:jc w:val="center"/>
              <w:textAlignment w:val="center"/>
              <w:rPr>
                <w:rFonts w:ascii="Arial" w:hAnsi="Arial" w:cs="Arial"/>
                <w:szCs w:val="21"/>
              </w:rPr>
            </w:pPr>
            <w:r w:rsidRPr="00701EA2">
              <w:rPr>
                <w:rFonts w:ascii="Arial" w:hAnsi="Arial" w:cs="Arial"/>
                <w:kern w:val="0"/>
                <w:szCs w:val="21"/>
                <w:lang w:bidi="ar"/>
              </w:rPr>
              <w:t>郑州大学电气与信息工程学院人才学科建设仪器设备（一）采购项目</w:t>
            </w:r>
          </w:p>
        </w:tc>
        <w:tc>
          <w:tcPr>
            <w:tcW w:w="1861"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042C30" w:rsidRPr="00776F79" w:rsidRDefault="00042C30" w:rsidP="00C8061D">
            <w:pPr>
              <w:widowControl/>
              <w:jc w:val="center"/>
              <w:textAlignment w:val="center"/>
              <w:rPr>
                <w:rFonts w:ascii="Arial" w:hAnsi="Arial" w:cs="Arial"/>
                <w:szCs w:val="21"/>
              </w:rPr>
            </w:pPr>
            <w:r w:rsidRPr="00776F79">
              <w:rPr>
                <w:rFonts w:ascii="Arial" w:hAnsi="Arial" w:cs="Arial"/>
                <w:kern w:val="0"/>
                <w:szCs w:val="21"/>
                <w:lang w:bidi="ar"/>
              </w:rPr>
              <w:t>1600000.00</w:t>
            </w:r>
          </w:p>
        </w:tc>
        <w:tc>
          <w:tcPr>
            <w:tcW w:w="1272" w:type="dxa"/>
            <w:tcBorders>
              <w:top w:val="single" w:sz="4" w:space="0" w:color="000000"/>
              <w:left w:val="single" w:sz="4" w:space="0" w:color="000000"/>
              <w:bottom w:val="single" w:sz="4" w:space="0" w:color="000000"/>
              <w:right w:val="single" w:sz="4" w:space="0" w:color="000000"/>
            </w:tcBorders>
            <w:noWrap/>
            <w:tcMar>
              <w:top w:w="12" w:type="dxa"/>
              <w:left w:w="12" w:type="dxa"/>
              <w:right w:w="12" w:type="dxa"/>
            </w:tcMar>
            <w:vAlign w:val="center"/>
          </w:tcPr>
          <w:p w:rsidR="00042C30" w:rsidRPr="00776F79" w:rsidRDefault="00042C30" w:rsidP="00C8061D">
            <w:pPr>
              <w:widowControl/>
              <w:jc w:val="center"/>
              <w:textAlignment w:val="center"/>
              <w:rPr>
                <w:rFonts w:ascii="Arial" w:hAnsi="Arial" w:cs="Arial"/>
                <w:b/>
                <w:bCs/>
                <w:kern w:val="0"/>
                <w:szCs w:val="21"/>
                <w:lang w:bidi="ar"/>
              </w:rPr>
            </w:pPr>
            <w:r w:rsidRPr="00776F79">
              <w:rPr>
                <w:rFonts w:ascii="Arial" w:hAnsi="Arial" w:cs="Arial"/>
                <w:kern w:val="0"/>
                <w:szCs w:val="21"/>
                <w:lang w:bidi="ar"/>
              </w:rPr>
              <w:t>1600000.00</w:t>
            </w:r>
          </w:p>
        </w:tc>
      </w:tr>
    </w:tbl>
    <w:p w:rsidR="00042C30" w:rsidRPr="00F9677E" w:rsidRDefault="00042C30" w:rsidP="00042C30">
      <w:pPr>
        <w:spacing w:line="360" w:lineRule="auto"/>
        <w:ind w:firstLineChars="200" w:firstLine="420"/>
        <w:rPr>
          <w:rFonts w:ascii="Arial" w:hAnsi="Arial" w:cs="Arial"/>
        </w:rPr>
      </w:pPr>
      <w:r w:rsidRPr="00F9677E">
        <w:rPr>
          <w:rFonts w:ascii="Arial" w:hAnsi="Arial" w:cs="Arial"/>
        </w:rPr>
        <w:t>5.</w:t>
      </w:r>
      <w:r w:rsidRPr="00F9677E">
        <w:rPr>
          <w:rFonts w:ascii="微软雅黑" w:eastAsia="微软雅黑" w:hAnsi="微软雅黑" w:hint="eastAsia"/>
          <w:color w:val="444444"/>
        </w:rPr>
        <w:t xml:space="preserve"> </w:t>
      </w:r>
      <w:r w:rsidRPr="00F9677E">
        <w:rPr>
          <w:rFonts w:ascii="Arial" w:hAnsi="宋体" w:cs="Arial" w:hint="eastAsia"/>
        </w:rPr>
        <w:t>采购需求（包括但不限于标的的名称、数量、简要技术需求或服务要求等）</w:t>
      </w:r>
    </w:p>
    <w:p w:rsidR="00042C30" w:rsidRPr="00431526" w:rsidRDefault="00042C30" w:rsidP="00042C30">
      <w:pPr>
        <w:spacing w:line="360" w:lineRule="auto"/>
        <w:ind w:firstLineChars="200" w:firstLine="420"/>
        <w:rPr>
          <w:rFonts w:ascii="Arial" w:hAnsi="Arial" w:cs="Arial"/>
        </w:rPr>
      </w:pPr>
      <w:r w:rsidRPr="00250A40">
        <w:rPr>
          <w:rFonts w:ascii="Arial" w:hAnsi="Arial" w:cs="Arial"/>
        </w:rPr>
        <w:t>5.1</w:t>
      </w:r>
      <w:r w:rsidRPr="00250A40">
        <w:rPr>
          <w:rFonts w:ascii="Arial" w:hAnsi="Arial" w:cs="Arial"/>
        </w:rPr>
        <w:t>采购内容：</w:t>
      </w:r>
      <w:r w:rsidRPr="00250A40">
        <w:rPr>
          <w:rFonts w:ascii="Arial" w:hAnsi="Arial" w:cs="Arial"/>
        </w:rPr>
        <w:t>1</w:t>
      </w:r>
      <w:r w:rsidRPr="00250A40">
        <w:rPr>
          <w:rFonts w:ascii="Arial" w:hAnsi="Arial" w:cs="Arial"/>
        </w:rPr>
        <w:t>、</w:t>
      </w:r>
      <w:r w:rsidRPr="00250A40">
        <w:rPr>
          <w:rFonts w:ascii="Arial" w:hAnsi="Arial" w:cs="Arial"/>
          <w:szCs w:val="21"/>
        </w:rPr>
        <w:t>电压源回路高压电容塔</w:t>
      </w:r>
      <w:r w:rsidRPr="00250A40">
        <w:rPr>
          <w:rFonts w:ascii="Arial" w:hAnsi="Arial" w:cs="Arial"/>
          <w:szCs w:val="21"/>
        </w:rPr>
        <w:t>1</w:t>
      </w:r>
      <w:r w:rsidRPr="00250A40">
        <w:rPr>
          <w:rFonts w:ascii="Arial" w:hAnsi="Arial" w:cs="Arial"/>
          <w:szCs w:val="21"/>
        </w:rPr>
        <w:t>套；</w:t>
      </w:r>
      <w:r w:rsidRPr="00250A40">
        <w:rPr>
          <w:rFonts w:ascii="Arial" w:hAnsi="Arial" w:cs="Arial"/>
          <w:szCs w:val="21"/>
        </w:rPr>
        <w:t>2</w:t>
      </w:r>
      <w:r w:rsidRPr="00250A40">
        <w:rPr>
          <w:rFonts w:ascii="Arial" w:hAnsi="Arial" w:cs="Arial"/>
          <w:szCs w:val="21"/>
        </w:rPr>
        <w:t>、高压电容器组自动充放电装置</w:t>
      </w:r>
      <w:r w:rsidRPr="00250A40">
        <w:rPr>
          <w:rFonts w:ascii="Arial" w:hAnsi="Arial" w:cs="Arial"/>
          <w:szCs w:val="21"/>
        </w:rPr>
        <w:t>1</w:t>
      </w:r>
      <w:r w:rsidRPr="00250A40">
        <w:rPr>
          <w:rFonts w:ascii="Arial" w:hAnsi="Arial" w:cs="Arial"/>
          <w:szCs w:val="21"/>
        </w:rPr>
        <w:t>套；</w:t>
      </w:r>
      <w:r w:rsidRPr="00250A40">
        <w:rPr>
          <w:rFonts w:ascii="Arial" w:hAnsi="Arial" w:cs="Arial"/>
          <w:szCs w:val="21"/>
        </w:rPr>
        <w:t>3</w:t>
      </w:r>
      <w:r w:rsidRPr="00250A40">
        <w:rPr>
          <w:rFonts w:ascii="Arial" w:hAnsi="Arial" w:cs="Arial"/>
          <w:szCs w:val="21"/>
        </w:rPr>
        <w:t>、电压源电抗器及调频回路</w:t>
      </w:r>
      <w:r w:rsidRPr="00250A40">
        <w:rPr>
          <w:rFonts w:ascii="Arial" w:hAnsi="Arial" w:cs="Arial"/>
          <w:szCs w:val="21"/>
        </w:rPr>
        <w:t>1</w:t>
      </w:r>
      <w:r w:rsidRPr="00250A40">
        <w:rPr>
          <w:rFonts w:ascii="Arial" w:hAnsi="Arial" w:cs="Arial"/>
          <w:szCs w:val="21"/>
        </w:rPr>
        <w:t>套；</w:t>
      </w:r>
      <w:r w:rsidRPr="00250A40">
        <w:rPr>
          <w:rFonts w:ascii="Arial" w:hAnsi="Arial" w:cs="Arial"/>
          <w:szCs w:val="21"/>
        </w:rPr>
        <w:t>4</w:t>
      </w:r>
      <w:r w:rsidRPr="00250A40">
        <w:rPr>
          <w:rFonts w:ascii="Arial" w:hAnsi="Arial" w:cs="Arial"/>
          <w:szCs w:val="21"/>
        </w:rPr>
        <w:t>、调波触发装置及冲击电流发生器测控系统</w:t>
      </w:r>
      <w:r w:rsidRPr="00250A40">
        <w:rPr>
          <w:rFonts w:ascii="Arial" w:hAnsi="Arial" w:cs="Arial"/>
          <w:szCs w:val="21"/>
        </w:rPr>
        <w:t>1</w:t>
      </w:r>
      <w:r w:rsidRPr="00250A40">
        <w:rPr>
          <w:rFonts w:ascii="Arial" w:hAnsi="Arial" w:cs="Arial"/>
          <w:szCs w:val="21"/>
        </w:rPr>
        <w:t>套；</w:t>
      </w:r>
      <w:r w:rsidRPr="00250A40">
        <w:rPr>
          <w:rFonts w:ascii="Arial" w:hAnsi="Arial" w:cs="Arial"/>
          <w:szCs w:val="21"/>
        </w:rPr>
        <w:t>5</w:t>
      </w:r>
      <w:r w:rsidRPr="00250A40">
        <w:rPr>
          <w:rFonts w:ascii="Arial" w:hAnsi="Arial" w:cs="Arial"/>
          <w:szCs w:val="21"/>
        </w:rPr>
        <w:t>、合成回路</w:t>
      </w:r>
      <w:r w:rsidRPr="00431526">
        <w:rPr>
          <w:rFonts w:ascii="Arial" w:hAnsi="Arial" w:cs="Arial"/>
          <w:szCs w:val="21"/>
        </w:rPr>
        <w:t>多通道光纤隔离测量与回路控制系统</w:t>
      </w:r>
      <w:r w:rsidRPr="00431526">
        <w:rPr>
          <w:rFonts w:ascii="Arial" w:hAnsi="Arial" w:cs="Arial"/>
          <w:szCs w:val="21"/>
        </w:rPr>
        <w:t>1</w:t>
      </w:r>
      <w:r w:rsidRPr="00431526">
        <w:rPr>
          <w:rFonts w:ascii="Arial" w:hAnsi="Arial" w:cs="Arial"/>
          <w:szCs w:val="21"/>
        </w:rPr>
        <w:t>套（核心产品）。</w:t>
      </w:r>
    </w:p>
    <w:p w:rsidR="00042C30" w:rsidRPr="00431526" w:rsidRDefault="00042C30" w:rsidP="00042C30">
      <w:pPr>
        <w:spacing w:line="360" w:lineRule="auto"/>
        <w:ind w:firstLineChars="200" w:firstLine="420"/>
        <w:rPr>
          <w:rFonts w:ascii="Arial" w:hAnsi="Arial" w:cs="Arial" w:hint="eastAsia"/>
        </w:rPr>
      </w:pPr>
      <w:r w:rsidRPr="00431526">
        <w:rPr>
          <w:rFonts w:ascii="Arial" w:hAnsi="Arial" w:cs="Arial"/>
        </w:rPr>
        <w:t>5.2</w:t>
      </w:r>
      <w:r w:rsidRPr="00431526">
        <w:rPr>
          <w:rFonts w:ascii="Arial" w:hAnsi="Arial" w:cs="Arial" w:hint="eastAsia"/>
        </w:rPr>
        <w:t>交货期：</w:t>
      </w:r>
      <w:r w:rsidRPr="00431526">
        <w:rPr>
          <w:rFonts w:ascii="Arial" w:hAnsi="Arial" w:cs="Arial" w:hint="eastAsia"/>
          <w:szCs w:val="21"/>
        </w:rPr>
        <w:t>合同签订之日起</w:t>
      </w:r>
      <w:r w:rsidRPr="00431526">
        <w:rPr>
          <w:rFonts w:ascii="Arial" w:hAnsi="Arial" w:cs="Arial" w:hint="eastAsia"/>
          <w:szCs w:val="21"/>
        </w:rPr>
        <w:t>60</w:t>
      </w:r>
      <w:r w:rsidRPr="00431526">
        <w:rPr>
          <w:rFonts w:ascii="Arial" w:hAnsi="Arial" w:cs="Arial" w:hint="eastAsia"/>
          <w:szCs w:val="21"/>
        </w:rPr>
        <w:t>个日历天内安装、调试、培训、验收完毕；</w:t>
      </w:r>
    </w:p>
    <w:p w:rsidR="00042C30" w:rsidRPr="00431526" w:rsidRDefault="00042C30" w:rsidP="00042C30">
      <w:pPr>
        <w:spacing w:line="360" w:lineRule="auto"/>
        <w:ind w:firstLineChars="200" w:firstLine="420"/>
        <w:rPr>
          <w:rFonts w:ascii="Arial" w:hAnsi="Arial" w:cs="Arial"/>
        </w:rPr>
      </w:pPr>
      <w:r w:rsidRPr="00431526">
        <w:rPr>
          <w:rFonts w:ascii="Arial" w:hAnsi="Arial" w:cs="Arial"/>
        </w:rPr>
        <w:t>5.3</w:t>
      </w:r>
      <w:r w:rsidRPr="00431526">
        <w:rPr>
          <w:rFonts w:ascii="Arial" w:hAnsi="Arial" w:cs="Arial" w:hint="eastAsia"/>
        </w:rPr>
        <w:t>交货地点：采购人指定地点；</w:t>
      </w:r>
    </w:p>
    <w:p w:rsidR="00042C30" w:rsidRPr="00431526" w:rsidRDefault="00042C30" w:rsidP="00042C30">
      <w:pPr>
        <w:spacing w:line="360" w:lineRule="auto"/>
        <w:ind w:firstLineChars="200" w:firstLine="420"/>
        <w:rPr>
          <w:rFonts w:ascii="Arial" w:hAnsi="Arial" w:cs="Arial" w:hint="eastAsia"/>
        </w:rPr>
      </w:pPr>
      <w:r w:rsidRPr="00431526">
        <w:rPr>
          <w:rFonts w:ascii="Arial" w:hAnsi="Arial" w:cs="Arial"/>
        </w:rPr>
        <w:t>5.4</w:t>
      </w:r>
      <w:r>
        <w:rPr>
          <w:rFonts w:ascii="Arial" w:hAnsi="Arial" w:cs="Arial" w:hint="eastAsia"/>
          <w:szCs w:val="21"/>
        </w:rPr>
        <w:t>质量保证期</w:t>
      </w:r>
      <w:r w:rsidRPr="00431526">
        <w:rPr>
          <w:rFonts w:ascii="Arial" w:hAnsi="Arial" w:cs="Arial" w:hint="eastAsia"/>
        </w:rPr>
        <w:t>：项目总体验收合格之日起</w:t>
      </w:r>
      <w:r w:rsidRPr="00431526">
        <w:rPr>
          <w:rFonts w:ascii="Arial" w:hAnsi="Arial" w:cs="Arial" w:hint="eastAsia"/>
        </w:rPr>
        <w:t>3</w:t>
      </w:r>
      <w:r w:rsidRPr="00431526">
        <w:rPr>
          <w:rFonts w:ascii="Arial" w:hAnsi="Arial" w:cs="Arial" w:hint="eastAsia"/>
        </w:rPr>
        <w:t>年；</w:t>
      </w:r>
    </w:p>
    <w:p w:rsidR="00042C30" w:rsidRPr="00431526" w:rsidRDefault="00042C30" w:rsidP="00042C30">
      <w:pPr>
        <w:spacing w:line="360" w:lineRule="auto"/>
        <w:ind w:firstLineChars="200" w:firstLine="420"/>
        <w:rPr>
          <w:rFonts w:ascii="Arial" w:hAnsi="Arial" w:cs="Arial"/>
        </w:rPr>
      </w:pPr>
      <w:r w:rsidRPr="00431526">
        <w:rPr>
          <w:rFonts w:ascii="Arial" w:hAnsi="Arial" w:cs="Arial"/>
        </w:rPr>
        <w:t>5.5</w:t>
      </w:r>
      <w:r w:rsidRPr="00431526">
        <w:rPr>
          <w:rFonts w:ascii="Arial" w:hAnsi="Arial" w:cs="Arial" w:hint="eastAsia"/>
        </w:rPr>
        <w:t>质量要求：符合国家和行业规定的合格标准，满足采购文件提出的技术标准及要求。</w:t>
      </w:r>
    </w:p>
    <w:p w:rsidR="00042C30" w:rsidRDefault="00042C30" w:rsidP="00042C30">
      <w:pPr>
        <w:adjustRightInd w:val="0"/>
        <w:snapToGrid w:val="0"/>
        <w:spacing w:line="360" w:lineRule="auto"/>
        <w:ind w:firstLineChars="200" w:firstLine="420"/>
        <w:rPr>
          <w:rFonts w:ascii="Arial" w:hAnsi="Arial" w:cs="Arial" w:hint="eastAsia"/>
          <w:szCs w:val="21"/>
        </w:rPr>
      </w:pPr>
      <w:r>
        <w:rPr>
          <w:rFonts w:ascii="Arial" w:hAnsi="Arial" w:cs="Arial"/>
          <w:szCs w:val="21"/>
        </w:rPr>
        <w:t>6</w:t>
      </w:r>
      <w:r>
        <w:rPr>
          <w:rFonts w:ascii="Arial" w:hAnsi="Arial" w:cs="Arial" w:hint="eastAsia"/>
          <w:szCs w:val="21"/>
        </w:rPr>
        <w:t>.</w:t>
      </w:r>
      <w:r>
        <w:rPr>
          <w:rFonts w:ascii="Arial" w:hAnsi="Arial" w:cs="Arial" w:hint="eastAsia"/>
          <w:szCs w:val="21"/>
        </w:rPr>
        <w:t>合同履行期限：合同生效至质量保证期结束</w:t>
      </w:r>
    </w:p>
    <w:p w:rsidR="00042C30" w:rsidRDefault="00042C30" w:rsidP="00042C30">
      <w:pPr>
        <w:adjustRightInd w:val="0"/>
        <w:snapToGrid w:val="0"/>
        <w:spacing w:line="360" w:lineRule="auto"/>
        <w:ind w:firstLineChars="200" w:firstLine="420"/>
        <w:rPr>
          <w:rFonts w:ascii="Arial" w:hAnsi="Arial" w:cs="Arial" w:hint="eastAsia"/>
          <w:szCs w:val="21"/>
        </w:rPr>
      </w:pPr>
      <w:r>
        <w:rPr>
          <w:rFonts w:ascii="Arial" w:hAnsi="Arial" w:cs="Arial"/>
          <w:szCs w:val="21"/>
        </w:rPr>
        <w:t>7.</w:t>
      </w:r>
      <w:r>
        <w:rPr>
          <w:rFonts w:ascii="Arial" w:hAnsi="Arial" w:cs="Arial" w:hint="eastAsia"/>
          <w:szCs w:val="21"/>
        </w:rPr>
        <w:t>本项目是否接受联合体投标：否</w:t>
      </w:r>
    </w:p>
    <w:p w:rsidR="00042C30" w:rsidRDefault="00042C30" w:rsidP="00042C30">
      <w:pPr>
        <w:adjustRightInd w:val="0"/>
        <w:snapToGrid w:val="0"/>
        <w:spacing w:line="360" w:lineRule="auto"/>
        <w:ind w:firstLineChars="200" w:firstLine="420"/>
        <w:rPr>
          <w:rFonts w:ascii="Arial" w:hAnsi="Arial" w:cs="Arial" w:hint="eastAsia"/>
          <w:szCs w:val="21"/>
        </w:rPr>
      </w:pPr>
      <w:r>
        <w:rPr>
          <w:rFonts w:ascii="Arial" w:hAnsi="Arial" w:cs="Arial"/>
          <w:szCs w:val="21"/>
        </w:rPr>
        <w:t>8.</w:t>
      </w:r>
      <w:r>
        <w:rPr>
          <w:rFonts w:ascii="Arial" w:hAnsi="Arial" w:cs="Arial"/>
          <w:szCs w:val="21"/>
        </w:rPr>
        <w:t>是否接受进口产品：</w:t>
      </w:r>
      <w:r>
        <w:rPr>
          <w:rFonts w:ascii="Arial" w:hAnsi="Arial" w:cs="Arial" w:hint="eastAsia"/>
          <w:szCs w:val="21"/>
        </w:rPr>
        <w:t>否</w:t>
      </w:r>
    </w:p>
    <w:p w:rsidR="00042C30" w:rsidRDefault="00042C30" w:rsidP="00042C30">
      <w:pPr>
        <w:adjustRightInd w:val="0"/>
        <w:snapToGrid w:val="0"/>
        <w:spacing w:line="360" w:lineRule="auto"/>
        <w:ind w:firstLineChars="200" w:firstLine="420"/>
        <w:rPr>
          <w:rFonts w:ascii="Arial" w:hAnsi="Arial" w:cs="Arial"/>
          <w:szCs w:val="21"/>
        </w:rPr>
      </w:pPr>
      <w:r>
        <w:rPr>
          <w:rFonts w:ascii="Arial" w:hAnsi="Arial" w:cs="Arial"/>
          <w:szCs w:val="21"/>
        </w:rPr>
        <w:t>9.</w:t>
      </w:r>
      <w:r>
        <w:rPr>
          <w:rFonts w:ascii="Arial" w:hAnsi="Arial" w:cs="Arial" w:hint="eastAsia"/>
          <w:szCs w:val="21"/>
        </w:rPr>
        <w:t>是否专门面向中小企业：否</w:t>
      </w:r>
    </w:p>
    <w:p w:rsidR="00042C30" w:rsidRDefault="00042C30" w:rsidP="00042C30">
      <w:pPr>
        <w:spacing w:line="360" w:lineRule="auto"/>
        <w:ind w:firstLineChars="200" w:firstLine="422"/>
        <w:rPr>
          <w:rFonts w:ascii="Arial" w:hAnsi="Arial" w:cs="Arial"/>
          <w:b/>
        </w:rPr>
      </w:pPr>
      <w:r>
        <w:rPr>
          <w:rFonts w:ascii="Arial" w:hAnsi="Arial" w:cs="Arial" w:hint="eastAsia"/>
          <w:b/>
        </w:rPr>
        <w:t>二、申请人资格要求</w:t>
      </w:r>
    </w:p>
    <w:p w:rsidR="00042C30" w:rsidRDefault="00042C30" w:rsidP="00042C30">
      <w:pPr>
        <w:spacing w:line="360" w:lineRule="auto"/>
        <w:ind w:firstLineChars="200" w:firstLine="420"/>
        <w:rPr>
          <w:rFonts w:ascii="Arial" w:hAnsi="宋体" w:cs="Arial" w:hint="eastAsia"/>
        </w:rPr>
      </w:pPr>
      <w:r>
        <w:rPr>
          <w:rFonts w:ascii="Arial" w:hAnsi="Arial" w:cs="Arial"/>
        </w:rPr>
        <w:t>1.</w:t>
      </w:r>
      <w:r>
        <w:rPr>
          <w:rFonts w:ascii="Arial" w:hAnsi="宋体" w:cs="Arial"/>
        </w:rPr>
        <w:t>符合《中华人民共和国政府采购法》第二十二条对供应商的要求</w:t>
      </w:r>
      <w:r>
        <w:rPr>
          <w:rFonts w:ascii="Arial" w:hAnsi="宋体" w:cs="Arial" w:hint="eastAsia"/>
        </w:rPr>
        <w:t>；</w:t>
      </w:r>
    </w:p>
    <w:p w:rsidR="00042C30" w:rsidRDefault="00042C30" w:rsidP="00042C30">
      <w:pPr>
        <w:spacing w:line="360" w:lineRule="auto"/>
        <w:ind w:firstLineChars="200" w:firstLine="420"/>
        <w:rPr>
          <w:rFonts w:ascii="Arial" w:hAnsi="宋体" w:cs="Arial"/>
        </w:rPr>
      </w:pPr>
      <w:r>
        <w:rPr>
          <w:rFonts w:ascii="Arial" w:hAnsi="宋体" w:cs="Arial"/>
        </w:rPr>
        <w:t>2.</w:t>
      </w:r>
      <w:r>
        <w:rPr>
          <w:rFonts w:ascii="Arial" w:hAnsi="宋体" w:cs="Arial" w:hint="eastAsia"/>
        </w:rPr>
        <w:t>落实政府采购政策需满足的资格要求：无；</w:t>
      </w:r>
    </w:p>
    <w:p w:rsidR="00042C30" w:rsidRDefault="00042C30" w:rsidP="00042C30">
      <w:pPr>
        <w:spacing w:line="360" w:lineRule="auto"/>
        <w:ind w:firstLineChars="200" w:firstLine="420"/>
        <w:rPr>
          <w:rFonts w:ascii="Arial" w:hAnsi="宋体" w:cs="Arial" w:hint="eastAsia"/>
        </w:rPr>
      </w:pPr>
      <w:r w:rsidRPr="00E15113">
        <w:rPr>
          <w:rFonts w:ascii="Arial" w:hAnsi="宋体" w:cs="Arial" w:hint="eastAsia"/>
        </w:rPr>
        <w:lastRenderedPageBreak/>
        <w:t>3</w:t>
      </w:r>
      <w:r>
        <w:rPr>
          <w:rFonts w:ascii="Arial" w:hAnsi="宋体" w:cs="Arial"/>
        </w:rPr>
        <w:t>.</w:t>
      </w:r>
      <w:r w:rsidRPr="00E15113">
        <w:rPr>
          <w:rFonts w:ascii="Arial" w:hAnsi="宋体" w:cs="Arial" w:hint="eastAsia"/>
        </w:rPr>
        <w:t>本项目的特定资格要求</w:t>
      </w:r>
    </w:p>
    <w:p w:rsidR="00042C30" w:rsidRDefault="00042C30" w:rsidP="00042C30">
      <w:pPr>
        <w:spacing w:line="360" w:lineRule="auto"/>
        <w:ind w:firstLineChars="200" w:firstLine="420"/>
        <w:rPr>
          <w:rFonts w:ascii="Arial" w:hAnsi="Arial" w:cs="Arial"/>
        </w:rPr>
      </w:pPr>
      <w:r w:rsidRPr="00E15113">
        <w:rPr>
          <w:rFonts w:ascii="Arial" w:hAnsi="Arial" w:cs="Arial" w:hint="eastAsia"/>
        </w:rPr>
        <w:t>3.1</w:t>
      </w:r>
      <w:r w:rsidRPr="00E15113">
        <w:rPr>
          <w:rFonts w:ascii="Arial" w:hAnsi="Arial" w:cs="Arial" w:hint="eastAsia"/>
        </w:rPr>
        <w:t>满足《中华人民共和国政府采购法》第二十二条</w:t>
      </w:r>
      <w:r w:rsidRPr="008B6FB6">
        <w:rPr>
          <w:rFonts w:ascii="Arial" w:hAnsi="宋体" w:cs="Arial"/>
        </w:rPr>
        <w:t>对供应商的要求</w:t>
      </w:r>
      <w:r>
        <w:rPr>
          <w:rFonts w:ascii="Arial" w:hAnsi="宋体" w:cs="Arial" w:hint="eastAsia"/>
        </w:rPr>
        <w:t>；</w:t>
      </w:r>
    </w:p>
    <w:p w:rsidR="00042C30" w:rsidRDefault="00042C30" w:rsidP="00042C30">
      <w:pPr>
        <w:spacing w:line="360" w:lineRule="auto"/>
        <w:ind w:firstLineChars="200" w:firstLine="420"/>
        <w:rPr>
          <w:rFonts w:ascii="Arial" w:hAnsi="Arial" w:cs="Arial" w:hint="eastAsia"/>
        </w:rPr>
      </w:pPr>
      <w:r>
        <w:rPr>
          <w:rFonts w:ascii="Arial" w:hAnsi="Arial" w:cs="Arial" w:hint="eastAsia"/>
        </w:rPr>
        <w:t>3.2</w:t>
      </w:r>
      <w:r w:rsidRPr="00E15113">
        <w:rPr>
          <w:rFonts w:ascii="Arial" w:hAnsi="Arial" w:cs="Arial" w:hint="eastAsia"/>
        </w:rPr>
        <w:t>根据《关于在政府采购活动中查询及使用信用记录有关问题的通知》</w:t>
      </w:r>
      <w:r w:rsidRPr="00E15113">
        <w:rPr>
          <w:rFonts w:ascii="Arial" w:hAnsi="Arial" w:cs="Arial" w:hint="eastAsia"/>
        </w:rPr>
        <w:t>(</w:t>
      </w:r>
      <w:r w:rsidRPr="00E15113">
        <w:rPr>
          <w:rFonts w:ascii="Arial" w:hAnsi="Arial" w:cs="Arial" w:hint="eastAsia"/>
        </w:rPr>
        <w:t>财库</w:t>
      </w:r>
      <w:r w:rsidRPr="00E15113">
        <w:rPr>
          <w:rFonts w:ascii="Arial" w:hAnsi="Arial" w:cs="Arial" w:hint="eastAsia"/>
        </w:rPr>
        <w:t>[2016]125</w:t>
      </w:r>
      <w:r w:rsidRPr="00E15113">
        <w:rPr>
          <w:rFonts w:ascii="Arial" w:hAnsi="Arial" w:cs="Arial" w:hint="eastAsia"/>
        </w:rPr>
        <w:t>号</w:t>
      </w:r>
      <w:r w:rsidRPr="00E15113">
        <w:rPr>
          <w:rFonts w:ascii="Arial" w:hAnsi="Arial" w:cs="Arial" w:hint="eastAsia"/>
        </w:rPr>
        <w:t>)</w:t>
      </w:r>
      <w:r w:rsidRPr="00E15113">
        <w:rPr>
          <w:rFonts w:ascii="Arial" w:hAnsi="Arial" w:cs="Arial" w:hint="eastAsia"/>
        </w:rPr>
        <w:t>、《河南省财政厅关于转发财政部关于在政府采购活动中查询及使用信用记录有关问题的通知的通知》（豫财购〔</w:t>
      </w:r>
      <w:r w:rsidRPr="00E15113">
        <w:rPr>
          <w:rFonts w:ascii="Arial" w:hAnsi="Arial" w:cs="Arial" w:hint="eastAsia"/>
        </w:rPr>
        <w:t>2016</w:t>
      </w:r>
      <w:r w:rsidRPr="00E15113">
        <w:rPr>
          <w:rFonts w:ascii="Arial" w:hAnsi="Arial" w:cs="Arial" w:hint="eastAsia"/>
        </w:rPr>
        <w:t>〕</w:t>
      </w:r>
      <w:r w:rsidRPr="00E15113">
        <w:rPr>
          <w:rFonts w:ascii="Arial" w:hAnsi="Arial" w:cs="Arial" w:hint="eastAsia"/>
        </w:rPr>
        <w:t>15</w:t>
      </w:r>
      <w:r w:rsidRPr="00E15113">
        <w:rPr>
          <w:rFonts w:ascii="Arial" w:hAnsi="Arial" w:cs="Arial" w:hint="eastAsia"/>
        </w:rPr>
        <w:t>号）的规定，采购人或采购代理机构通过“信用中国”网站、“中国执行信息公开网”网站和“中国政府采购网”网站查询企业的信用记录。列入“中国执行信息公开网”网站的“失信被执行人”</w:t>
      </w:r>
      <w:r>
        <w:rPr>
          <w:rFonts w:ascii="Arial" w:hAnsi="Arial" w:cs="Arial" w:hint="eastAsia"/>
        </w:rPr>
        <w:t>、</w:t>
      </w:r>
      <w:r w:rsidRPr="00E15113">
        <w:rPr>
          <w:rFonts w:ascii="Arial" w:hAnsi="Arial" w:cs="Arial" w:hint="eastAsia"/>
        </w:rPr>
        <w:t>“信用中国”网站的“重大税收违法失信主体”和“中国政府采购网”网站的“政府采购严重违法失信行为记录名单”的投标人将被拒绝参加本次采购活动。</w:t>
      </w:r>
    </w:p>
    <w:p w:rsidR="00042C30" w:rsidRDefault="00042C30" w:rsidP="00042C30">
      <w:pPr>
        <w:spacing w:line="360" w:lineRule="auto"/>
        <w:ind w:firstLineChars="200" w:firstLine="422"/>
        <w:rPr>
          <w:rFonts w:ascii="Arial" w:hAnsi="Arial" w:cs="Arial"/>
          <w:b/>
        </w:rPr>
      </w:pPr>
      <w:r>
        <w:rPr>
          <w:rFonts w:ascii="Arial" w:hAnsi="宋体" w:cs="Arial" w:hint="eastAsia"/>
          <w:b/>
        </w:rPr>
        <w:t>三、获取采购文件</w:t>
      </w:r>
    </w:p>
    <w:p w:rsidR="00042C30" w:rsidRDefault="00042C30" w:rsidP="00042C30">
      <w:pPr>
        <w:spacing w:line="360" w:lineRule="auto"/>
        <w:ind w:firstLineChars="200" w:firstLine="420"/>
        <w:rPr>
          <w:rFonts w:ascii="Arial" w:hAnsi="宋体" w:cs="Arial" w:hint="eastAsia"/>
          <w:szCs w:val="21"/>
        </w:rPr>
      </w:pPr>
      <w:r>
        <w:rPr>
          <w:rFonts w:ascii="Arial" w:hAnsi="Arial" w:cs="Arial"/>
        </w:rPr>
        <w:t>1</w:t>
      </w:r>
      <w:r>
        <w:rPr>
          <w:rFonts w:ascii="Arial" w:hAnsi="Arial" w:cs="Arial" w:hint="eastAsia"/>
        </w:rPr>
        <w:t>.</w:t>
      </w:r>
      <w:r>
        <w:rPr>
          <w:rFonts w:ascii="Arial" w:hAnsi="宋体" w:cs="Arial" w:hint="eastAsia"/>
          <w:szCs w:val="21"/>
        </w:rPr>
        <w:t>时间：</w:t>
      </w:r>
      <w:r>
        <w:rPr>
          <w:rFonts w:ascii="Arial" w:hAnsi="宋体" w:cs="Arial" w:hint="eastAsia"/>
          <w:szCs w:val="21"/>
        </w:rPr>
        <w:t>2024</w:t>
      </w:r>
      <w:r>
        <w:rPr>
          <w:rFonts w:ascii="Arial" w:hAnsi="宋体" w:cs="Arial" w:hint="eastAsia"/>
          <w:szCs w:val="21"/>
        </w:rPr>
        <w:t>年</w:t>
      </w:r>
      <w:r>
        <w:rPr>
          <w:rFonts w:ascii="Arial" w:hAnsi="宋体" w:cs="Arial"/>
          <w:szCs w:val="21"/>
        </w:rPr>
        <w:t>6</w:t>
      </w:r>
      <w:r>
        <w:rPr>
          <w:rFonts w:ascii="Arial" w:hAnsi="宋体" w:cs="Arial" w:hint="eastAsia"/>
          <w:szCs w:val="21"/>
        </w:rPr>
        <w:t>月</w:t>
      </w:r>
      <w:r>
        <w:rPr>
          <w:rFonts w:ascii="Arial" w:hAnsi="宋体" w:cs="Arial"/>
          <w:szCs w:val="21"/>
        </w:rPr>
        <w:t>12</w:t>
      </w:r>
      <w:r>
        <w:rPr>
          <w:rFonts w:ascii="Arial" w:hAnsi="宋体" w:cs="Arial" w:hint="eastAsia"/>
          <w:szCs w:val="21"/>
        </w:rPr>
        <w:t>日</w:t>
      </w:r>
      <w:r>
        <w:rPr>
          <w:rFonts w:ascii="Arial" w:hAnsi="宋体" w:cs="Arial" w:hint="eastAsia"/>
          <w:szCs w:val="21"/>
        </w:rPr>
        <w:t xml:space="preserve"> </w:t>
      </w:r>
      <w:r>
        <w:rPr>
          <w:rFonts w:ascii="Arial" w:hAnsi="宋体" w:cs="Arial" w:hint="eastAsia"/>
          <w:szCs w:val="21"/>
        </w:rPr>
        <w:t>至</w:t>
      </w:r>
      <w:r>
        <w:rPr>
          <w:rFonts w:ascii="Arial" w:hAnsi="宋体" w:cs="Arial" w:hint="eastAsia"/>
          <w:szCs w:val="21"/>
        </w:rPr>
        <w:t xml:space="preserve"> 2024</w:t>
      </w:r>
      <w:r>
        <w:rPr>
          <w:rFonts w:ascii="Arial" w:hAnsi="宋体" w:cs="Arial" w:hint="eastAsia"/>
          <w:szCs w:val="21"/>
        </w:rPr>
        <w:t>年</w:t>
      </w:r>
      <w:r>
        <w:rPr>
          <w:rFonts w:ascii="Arial" w:hAnsi="宋体" w:cs="Arial"/>
          <w:szCs w:val="21"/>
        </w:rPr>
        <w:t>6</w:t>
      </w:r>
      <w:r>
        <w:rPr>
          <w:rFonts w:ascii="Arial" w:hAnsi="宋体" w:cs="Arial" w:hint="eastAsia"/>
          <w:szCs w:val="21"/>
        </w:rPr>
        <w:t>月</w:t>
      </w:r>
      <w:r>
        <w:rPr>
          <w:rFonts w:ascii="Arial" w:hAnsi="宋体" w:cs="Arial"/>
          <w:szCs w:val="21"/>
        </w:rPr>
        <w:t>14</w:t>
      </w:r>
      <w:r>
        <w:rPr>
          <w:rFonts w:ascii="Arial" w:hAnsi="宋体" w:cs="Arial" w:hint="eastAsia"/>
          <w:szCs w:val="21"/>
        </w:rPr>
        <w:t>日，每天上午</w:t>
      </w:r>
      <w:r>
        <w:rPr>
          <w:rFonts w:ascii="Arial" w:hAnsi="宋体" w:cs="Arial" w:hint="eastAsia"/>
          <w:szCs w:val="21"/>
        </w:rPr>
        <w:t>00:00</w:t>
      </w:r>
      <w:r>
        <w:rPr>
          <w:rFonts w:ascii="Arial" w:hAnsi="宋体" w:cs="Arial" w:hint="eastAsia"/>
          <w:szCs w:val="21"/>
        </w:rPr>
        <w:t>至</w:t>
      </w:r>
      <w:r>
        <w:rPr>
          <w:rFonts w:ascii="Arial" w:hAnsi="宋体" w:cs="Arial" w:hint="eastAsia"/>
          <w:szCs w:val="21"/>
        </w:rPr>
        <w:t>12:00</w:t>
      </w:r>
      <w:r>
        <w:rPr>
          <w:rFonts w:ascii="Arial" w:hAnsi="宋体" w:cs="Arial" w:hint="eastAsia"/>
          <w:szCs w:val="21"/>
        </w:rPr>
        <w:t>，下午</w:t>
      </w:r>
      <w:r>
        <w:rPr>
          <w:rFonts w:ascii="Arial" w:hAnsi="宋体" w:cs="Arial" w:hint="eastAsia"/>
          <w:szCs w:val="21"/>
        </w:rPr>
        <w:t>12:00</w:t>
      </w:r>
      <w:r>
        <w:rPr>
          <w:rFonts w:ascii="Arial" w:hAnsi="宋体" w:cs="Arial" w:hint="eastAsia"/>
          <w:szCs w:val="21"/>
        </w:rPr>
        <w:t>至</w:t>
      </w:r>
      <w:r>
        <w:rPr>
          <w:rFonts w:ascii="Arial" w:hAnsi="宋体" w:cs="Arial" w:hint="eastAsia"/>
          <w:szCs w:val="21"/>
        </w:rPr>
        <w:t>23:59</w:t>
      </w:r>
      <w:r>
        <w:rPr>
          <w:rFonts w:ascii="Arial" w:hAnsi="宋体" w:cs="Arial" w:hint="eastAsia"/>
          <w:szCs w:val="21"/>
        </w:rPr>
        <w:t>；</w:t>
      </w:r>
    </w:p>
    <w:p w:rsidR="00042C30" w:rsidRDefault="00042C30" w:rsidP="00042C30">
      <w:pPr>
        <w:spacing w:line="360" w:lineRule="auto"/>
        <w:ind w:firstLineChars="200" w:firstLine="420"/>
        <w:rPr>
          <w:rFonts w:ascii="Arial" w:hAnsi="宋体" w:cs="Arial" w:hint="eastAsia"/>
          <w:szCs w:val="21"/>
        </w:rPr>
      </w:pPr>
      <w:r>
        <w:rPr>
          <w:rFonts w:ascii="Arial" w:hAnsi="Arial" w:cs="Arial" w:hint="eastAsia"/>
        </w:rPr>
        <w:t>2</w:t>
      </w:r>
      <w:r>
        <w:rPr>
          <w:rFonts w:ascii="Arial" w:hAnsi="Arial" w:cs="Arial"/>
        </w:rPr>
        <w:t>.</w:t>
      </w:r>
      <w:r>
        <w:rPr>
          <w:rFonts w:ascii="Arial" w:hAnsi="宋体" w:cs="Arial" w:hint="eastAsia"/>
          <w:szCs w:val="21"/>
        </w:rPr>
        <w:t>地点：河南省公共资源交易中心（</w:t>
      </w:r>
      <w:r>
        <w:rPr>
          <w:rFonts w:ascii="Arial" w:hAnsi="宋体" w:cs="Arial" w:hint="eastAsia"/>
          <w:szCs w:val="21"/>
        </w:rPr>
        <w:t>http://www.hnggzy.net</w:t>
      </w:r>
      <w:r>
        <w:rPr>
          <w:rFonts w:ascii="Arial" w:hAnsi="宋体" w:cs="Arial" w:hint="eastAsia"/>
          <w:szCs w:val="21"/>
        </w:rPr>
        <w:t>）；</w:t>
      </w:r>
    </w:p>
    <w:p w:rsidR="00042C30" w:rsidRDefault="00042C30" w:rsidP="00042C30">
      <w:pPr>
        <w:spacing w:line="360" w:lineRule="auto"/>
        <w:ind w:firstLineChars="200" w:firstLine="420"/>
        <w:rPr>
          <w:rFonts w:ascii="Arial" w:hAnsi="宋体" w:cs="Arial"/>
          <w:szCs w:val="21"/>
        </w:rPr>
      </w:pPr>
      <w:r>
        <w:rPr>
          <w:rFonts w:ascii="Arial" w:hAnsi="Arial" w:cs="Arial" w:hint="eastAsia"/>
        </w:rPr>
        <w:t>3</w:t>
      </w:r>
      <w:r>
        <w:rPr>
          <w:rFonts w:ascii="Arial" w:hAnsi="Arial" w:cs="Arial"/>
        </w:rPr>
        <w:t>.</w:t>
      </w:r>
      <w:r>
        <w:rPr>
          <w:rFonts w:ascii="Arial" w:hAnsi="宋体" w:cs="Arial" w:hint="eastAsia"/>
          <w:szCs w:val="21"/>
        </w:rPr>
        <w:t>方式：登录“河南省公共资源交易中心（</w:t>
      </w:r>
      <w:r>
        <w:rPr>
          <w:rFonts w:ascii="Arial" w:hAnsi="宋体" w:cs="Arial" w:hint="eastAsia"/>
          <w:szCs w:val="21"/>
        </w:rPr>
        <w:t>http://www.hnggzy.net/</w:t>
      </w:r>
      <w:r>
        <w:rPr>
          <w:rFonts w:ascii="Arial" w:hAnsi="宋体" w:cs="Arial" w:hint="eastAsia"/>
          <w:szCs w:val="21"/>
        </w:rPr>
        <w:t>）”，凭企业身份认证锁（</w:t>
      </w:r>
      <w:r>
        <w:rPr>
          <w:rFonts w:ascii="Arial" w:hAnsi="宋体" w:cs="Arial" w:hint="eastAsia"/>
          <w:szCs w:val="21"/>
        </w:rPr>
        <w:t>CA</w:t>
      </w:r>
      <w:r>
        <w:rPr>
          <w:rFonts w:ascii="Arial" w:hAnsi="宋体" w:cs="Arial" w:hint="eastAsia"/>
          <w:szCs w:val="21"/>
        </w:rPr>
        <w:t>密钥）按网上提示进行网上下载采购文件。（详见</w:t>
      </w:r>
      <w:r>
        <w:rPr>
          <w:rFonts w:ascii="Arial" w:hAnsi="宋体" w:cs="Arial" w:hint="eastAsia"/>
          <w:szCs w:val="21"/>
        </w:rPr>
        <w:t>http://www.hnggzy.net/</w:t>
      </w:r>
      <w:r>
        <w:rPr>
          <w:rFonts w:ascii="Arial" w:hAnsi="宋体" w:cs="Arial" w:hint="eastAsia"/>
          <w:szCs w:val="21"/>
        </w:rPr>
        <w:t>公共服务</w:t>
      </w:r>
      <w:r>
        <w:rPr>
          <w:rFonts w:ascii="Arial" w:hAnsi="宋体" w:cs="Arial" w:hint="eastAsia"/>
          <w:szCs w:val="21"/>
        </w:rPr>
        <w:t>-</w:t>
      </w:r>
      <w:r>
        <w:rPr>
          <w:rFonts w:ascii="Arial" w:hAnsi="宋体" w:cs="Arial" w:hint="eastAsia"/>
          <w:szCs w:val="21"/>
        </w:rPr>
        <w:t>办事指南《新交易平台使用手册（培训资料））；</w:t>
      </w:r>
    </w:p>
    <w:p w:rsidR="00042C30" w:rsidRDefault="00042C30" w:rsidP="00042C30">
      <w:pPr>
        <w:spacing w:line="360" w:lineRule="auto"/>
        <w:ind w:firstLineChars="200" w:firstLine="420"/>
        <w:rPr>
          <w:rFonts w:ascii="Arial" w:hAnsi="宋体" w:cs="Arial" w:hint="eastAsia"/>
          <w:szCs w:val="21"/>
        </w:rPr>
      </w:pPr>
      <w:r>
        <w:rPr>
          <w:rFonts w:ascii="Arial" w:hAnsi="宋体" w:cs="Arial" w:hint="eastAsia"/>
          <w:szCs w:val="21"/>
        </w:rPr>
        <w:t>4</w:t>
      </w:r>
      <w:r>
        <w:rPr>
          <w:rFonts w:ascii="Arial" w:hAnsi="宋体" w:cs="Arial"/>
          <w:szCs w:val="21"/>
        </w:rPr>
        <w:t>.</w:t>
      </w:r>
      <w:r>
        <w:rPr>
          <w:rFonts w:ascii="Arial" w:hAnsi="宋体" w:cs="Arial" w:hint="eastAsia"/>
          <w:szCs w:val="21"/>
        </w:rPr>
        <w:t>售价：</w:t>
      </w:r>
      <w:r>
        <w:rPr>
          <w:rFonts w:ascii="Arial" w:hAnsi="宋体" w:cs="Arial" w:hint="eastAsia"/>
          <w:szCs w:val="21"/>
        </w:rPr>
        <w:t>0</w:t>
      </w:r>
      <w:r>
        <w:rPr>
          <w:rFonts w:ascii="Arial" w:hAnsi="宋体" w:cs="Arial" w:hint="eastAsia"/>
          <w:szCs w:val="21"/>
        </w:rPr>
        <w:t>元</w:t>
      </w:r>
    </w:p>
    <w:p w:rsidR="00042C30" w:rsidRPr="003D032E" w:rsidRDefault="00042C30" w:rsidP="00042C30">
      <w:pPr>
        <w:spacing w:line="360" w:lineRule="auto"/>
        <w:ind w:firstLineChars="200" w:firstLine="422"/>
        <w:rPr>
          <w:rFonts w:ascii="Arial" w:hAnsi="宋体" w:cs="Arial"/>
          <w:b/>
          <w:szCs w:val="21"/>
        </w:rPr>
      </w:pPr>
      <w:r w:rsidRPr="003D032E">
        <w:rPr>
          <w:rFonts w:ascii="Arial" w:hAnsi="宋体" w:cs="Arial" w:hint="eastAsia"/>
          <w:b/>
          <w:szCs w:val="21"/>
        </w:rPr>
        <w:t>四、</w:t>
      </w:r>
      <w:r>
        <w:rPr>
          <w:rFonts w:ascii="Arial" w:hAnsi="宋体" w:cs="Arial"/>
          <w:b/>
          <w:szCs w:val="21"/>
        </w:rPr>
        <w:t>响应文件</w:t>
      </w:r>
      <w:r w:rsidRPr="003D032E">
        <w:rPr>
          <w:rFonts w:ascii="Arial" w:hAnsi="宋体" w:cs="Arial"/>
          <w:b/>
          <w:szCs w:val="21"/>
        </w:rPr>
        <w:t>递交</w:t>
      </w:r>
    </w:p>
    <w:p w:rsidR="00042C30" w:rsidRDefault="00042C30" w:rsidP="00042C30">
      <w:pPr>
        <w:spacing w:line="360" w:lineRule="auto"/>
        <w:ind w:firstLineChars="200" w:firstLine="420"/>
        <w:rPr>
          <w:rFonts w:ascii="Arial" w:hAnsi="宋体" w:cs="Arial" w:hint="eastAsia"/>
          <w:szCs w:val="21"/>
        </w:rPr>
      </w:pPr>
      <w:r w:rsidRPr="003D032E">
        <w:rPr>
          <w:rFonts w:ascii="Arial" w:hAnsi="Arial" w:cs="Arial" w:hint="eastAsia"/>
        </w:rPr>
        <w:t>1.</w:t>
      </w:r>
      <w:r w:rsidRPr="003D032E">
        <w:rPr>
          <w:rFonts w:ascii="Arial" w:hAnsi="Arial" w:cs="Arial" w:hint="eastAsia"/>
        </w:rPr>
        <w:t>截止时间：</w:t>
      </w:r>
      <w:r>
        <w:rPr>
          <w:rFonts w:ascii="Arial" w:hAnsi="宋体" w:cs="Arial" w:hint="eastAsia"/>
          <w:szCs w:val="21"/>
        </w:rPr>
        <w:t>加密电子投标文件递交</w:t>
      </w:r>
      <w:r>
        <w:rPr>
          <w:rFonts w:ascii="Arial" w:hAnsi="宋体" w:cs="Arial" w:hint="eastAsia"/>
          <w:szCs w:val="21"/>
        </w:rPr>
        <w:t>/</w:t>
      </w:r>
      <w:r>
        <w:rPr>
          <w:rFonts w:ascii="Arial" w:hAnsi="宋体" w:cs="Arial" w:hint="eastAsia"/>
          <w:szCs w:val="21"/>
        </w:rPr>
        <w:t>上传截止时间</w:t>
      </w:r>
      <w:r>
        <w:rPr>
          <w:rFonts w:ascii="Arial" w:hAnsi="宋体" w:cs="Arial" w:hint="eastAsia"/>
          <w:szCs w:val="21"/>
        </w:rPr>
        <w:t>(</w:t>
      </w:r>
      <w:r>
        <w:rPr>
          <w:rFonts w:ascii="Arial" w:hAnsi="宋体" w:cs="Arial" w:hint="eastAsia"/>
          <w:szCs w:val="21"/>
        </w:rPr>
        <w:t>投标截止时间，下同</w:t>
      </w:r>
      <w:r>
        <w:rPr>
          <w:rFonts w:ascii="Arial" w:hAnsi="宋体" w:cs="Arial" w:hint="eastAsia"/>
          <w:szCs w:val="21"/>
        </w:rPr>
        <w:t>)</w:t>
      </w:r>
      <w:r>
        <w:rPr>
          <w:rFonts w:ascii="Arial" w:hAnsi="宋体" w:cs="Arial" w:hint="eastAsia"/>
          <w:szCs w:val="21"/>
        </w:rPr>
        <w:t>为</w:t>
      </w:r>
      <w:r>
        <w:rPr>
          <w:rFonts w:ascii="Arial" w:hAnsi="宋体" w:cs="Arial" w:hint="eastAsia"/>
          <w:szCs w:val="21"/>
        </w:rPr>
        <w:t>2024</w:t>
      </w:r>
      <w:r>
        <w:rPr>
          <w:rFonts w:ascii="Arial" w:hAnsi="宋体" w:cs="Arial" w:hint="eastAsia"/>
          <w:szCs w:val="21"/>
        </w:rPr>
        <w:t>年</w:t>
      </w:r>
      <w:r>
        <w:rPr>
          <w:rFonts w:ascii="Arial" w:hAnsi="宋体" w:cs="Arial"/>
          <w:szCs w:val="21"/>
        </w:rPr>
        <w:t>6</w:t>
      </w:r>
      <w:r>
        <w:rPr>
          <w:rFonts w:ascii="Arial" w:hAnsi="宋体" w:cs="Arial" w:hint="eastAsia"/>
          <w:szCs w:val="21"/>
        </w:rPr>
        <w:t>月</w:t>
      </w:r>
      <w:r>
        <w:rPr>
          <w:rFonts w:ascii="Arial" w:hAnsi="宋体" w:cs="Arial"/>
          <w:szCs w:val="21"/>
        </w:rPr>
        <w:t>19</w:t>
      </w:r>
      <w:r>
        <w:rPr>
          <w:rFonts w:ascii="Arial" w:hAnsi="宋体" w:cs="Arial" w:hint="eastAsia"/>
          <w:szCs w:val="21"/>
        </w:rPr>
        <w:t>日</w:t>
      </w:r>
      <w:r>
        <w:rPr>
          <w:rFonts w:ascii="Arial" w:hAnsi="宋体" w:cs="Arial" w:hint="eastAsia"/>
          <w:szCs w:val="21"/>
        </w:rPr>
        <w:t>9:00</w:t>
      </w:r>
      <w:r>
        <w:rPr>
          <w:rFonts w:ascii="Arial" w:hAnsi="宋体" w:cs="Arial" w:hint="eastAsia"/>
          <w:szCs w:val="21"/>
        </w:rPr>
        <w:t>（北京时间）；</w:t>
      </w:r>
    </w:p>
    <w:p w:rsidR="00042C30" w:rsidRDefault="00042C30" w:rsidP="00042C30">
      <w:pPr>
        <w:spacing w:line="360" w:lineRule="auto"/>
        <w:ind w:firstLineChars="200" w:firstLine="420"/>
        <w:rPr>
          <w:rFonts w:ascii="Arial" w:hAnsi="宋体" w:cs="Arial" w:hint="eastAsia"/>
          <w:szCs w:val="21"/>
        </w:rPr>
      </w:pPr>
      <w:r>
        <w:rPr>
          <w:rFonts w:ascii="Arial" w:hAnsi="Arial" w:cs="Arial"/>
        </w:rPr>
        <w:t>2.</w:t>
      </w:r>
      <w:r>
        <w:rPr>
          <w:rFonts w:ascii="Arial" w:hAnsi="宋体" w:cs="Arial" w:hint="eastAsia"/>
          <w:szCs w:val="21"/>
        </w:rPr>
        <w:t>地点：加密电子投标文件须在投标截止时间前通过“河南省公共资源交易中心（</w:t>
      </w:r>
      <w:r>
        <w:rPr>
          <w:rFonts w:ascii="Arial" w:hAnsi="宋体" w:cs="Arial" w:hint="eastAsia"/>
          <w:szCs w:val="21"/>
        </w:rPr>
        <w:t>http://www.hnggzy.net/</w:t>
      </w:r>
      <w:r>
        <w:rPr>
          <w:rFonts w:ascii="Arial" w:hAnsi="宋体" w:cs="Arial" w:hint="eastAsia"/>
          <w:szCs w:val="21"/>
        </w:rPr>
        <w:t>）”电子交易平台中递交</w:t>
      </w:r>
      <w:r>
        <w:rPr>
          <w:rFonts w:ascii="Arial" w:hAnsi="宋体" w:cs="Arial" w:hint="eastAsia"/>
          <w:szCs w:val="21"/>
        </w:rPr>
        <w:t>/</w:t>
      </w:r>
      <w:r>
        <w:rPr>
          <w:rFonts w:ascii="Arial" w:hAnsi="宋体" w:cs="Arial" w:hint="eastAsia"/>
          <w:szCs w:val="21"/>
        </w:rPr>
        <w:t>上传，加密电子投标文件逾期或未按规定递交</w:t>
      </w:r>
      <w:r>
        <w:rPr>
          <w:rFonts w:ascii="Arial" w:hAnsi="宋体" w:cs="Arial" w:hint="eastAsia"/>
          <w:szCs w:val="21"/>
        </w:rPr>
        <w:t>/</w:t>
      </w:r>
      <w:r>
        <w:rPr>
          <w:rFonts w:ascii="Arial" w:hAnsi="宋体" w:cs="Arial" w:hint="eastAsia"/>
          <w:szCs w:val="21"/>
        </w:rPr>
        <w:t>上传的，采购人不予受理。</w:t>
      </w:r>
    </w:p>
    <w:p w:rsidR="00042C30" w:rsidRDefault="00042C30" w:rsidP="00042C30">
      <w:pPr>
        <w:spacing w:line="360" w:lineRule="auto"/>
        <w:ind w:firstLineChars="200" w:firstLine="422"/>
        <w:rPr>
          <w:rFonts w:ascii="Arial" w:hAnsi="Arial" w:cs="Arial"/>
          <w:b/>
        </w:rPr>
      </w:pPr>
      <w:r>
        <w:rPr>
          <w:rFonts w:ascii="Arial" w:hAnsi="宋体" w:cs="Arial" w:hint="eastAsia"/>
          <w:b/>
        </w:rPr>
        <w:t>五、</w:t>
      </w:r>
      <w:r w:rsidRPr="003D032E">
        <w:rPr>
          <w:rFonts w:ascii="Arial" w:hAnsi="宋体" w:cs="Arial" w:hint="eastAsia"/>
          <w:b/>
        </w:rPr>
        <w:t>响应文件开启</w:t>
      </w:r>
    </w:p>
    <w:p w:rsidR="00042C30" w:rsidRDefault="00042C30" w:rsidP="00042C30">
      <w:pPr>
        <w:spacing w:line="360" w:lineRule="auto"/>
        <w:ind w:firstLineChars="200" w:firstLine="420"/>
        <w:rPr>
          <w:rFonts w:ascii="Arial" w:hAnsi="Arial" w:cs="Arial"/>
          <w:szCs w:val="21"/>
        </w:rPr>
      </w:pPr>
      <w:r>
        <w:rPr>
          <w:rFonts w:ascii="Arial" w:hAnsi="Arial" w:cs="Arial"/>
          <w:szCs w:val="21"/>
        </w:rPr>
        <w:t>1.</w:t>
      </w:r>
      <w:r>
        <w:rPr>
          <w:rFonts w:ascii="Arial" w:hAnsi="宋体" w:cs="Arial"/>
          <w:szCs w:val="21"/>
        </w:rPr>
        <w:t>时间：</w:t>
      </w:r>
      <w:r>
        <w:rPr>
          <w:rFonts w:ascii="Arial" w:hAnsi="Arial" w:cs="Arial" w:hint="eastAsia"/>
          <w:szCs w:val="21"/>
        </w:rPr>
        <w:t>2024</w:t>
      </w:r>
      <w:r>
        <w:rPr>
          <w:rFonts w:ascii="Arial" w:hAnsi="宋体" w:cs="Arial"/>
          <w:szCs w:val="21"/>
        </w:rPr>
        <w:t>年</w:t>
      </w:r>
      <w:r>
        <w:rPr>
          <w:rFonts w:ascii="Arial" w:hAnsi="Arial" w:cs="Arial"/>
          <w:szCs w:val="21"/>
        </w:rPr>
        <w:t>6</w:t>
      </w:r>
      <w:r>
        <w:rPr>
          <w:rFonts w:ascii="Arial" w:hAnsi="宋体" w:cs="Arial"/>
          <w:szCs w:val="21"/>
        </w:rPr>
        <w:t>月</w:t>
      </w:r>
      <w:r>
        <w:rPr>
          <w:rFonts w:ascii="Arial" w:hAnsi="Arial" w:cs="Arial"/>
          <w:szCs w:val="21"/>
        </w:rPr>
        <w:t>19</w:t>
      </w:r>
      <w:r>
        <w:rPr>
          <w:rFonts w:ascii="Arial" w:hAnsi="宋体" w:cs="Arial"/>
          <w:szCs w:val="21"/>
        </w:rPr>
        <w:t>日</w:t>
      </w:r>
      <w:r>
        <w:rPr>
          <w:rFonts w:ascii="Arial" w:hAnsi="Arial" w:cs="Arial" w:hint="eastAsia"/>
          <w:szCs w:val="21"/>
        </w:rPr>
        <w:t>09</w:t>
      </w:r>
      <w:r>
        <w:rPr>
          <w:rFonts w:ascii="Arial" w:hAnsi="宋体" w:cs="Arial"/>
          <w:szCs w:val="21"/>
        </w:rPr>
        <w:t>：</w:t>
      </w:r>
      <w:r>
        <w:rPr>
          <w:rFonts w:ascii="Arial" w:hAnsi="Arial" w:cs="Arial" w:hint="eastAsia"/>
          <w:szCs w:val="21"/>
        </w:rPr>
        <w:t>0</w:t>
      </w:r>
      <w:r>
        <w:rPr>
          <w:rFonts w:ascii="Arial" w:hAnsi="Arial" w:cs="Arial"/>
          <w:szCs w:val="21"/>
        </w:rPr>
        <w:t>0</w:t>
      </w:r>
      <w:r>
        <w:rPr>
          <w:rFonts w:ascii="Arial" w:hAnsi="宋体" w:cs="Arial"/>
          <w:szCs w:val="21"/>
        </w:rPr>
        <w:t>（北京时间）；</w:t>
      </w:r>
    </w:p>
    <w:p w:rsidR="00042C30" w:rsidRDefault="00042C30" w:rsidP="00042C30">
      <w:pPr>
        <w:spacing w:line="360" w:lineRule="auto"/>
        <w:ind w:firstLineChars="200" w:firstLine="420"/>
        <w:rPr>
          <w:rFonts w:ascii="Arial" w:hAnsi="Arial" w:cs="Arial"/>
        </w:rPr>
      </w:pPr>
      <w:r>
        <w:rPr>
          <w:rFonts w:ascii="Arial" w:hAnsi="Arial" w:cs="Arial"/>
        </w:rPr>
        <w:t>2.</w:t>
      </w:r>
      <w:r>
        <w:rPr>
          <w:rFonts w:ascii="Arial" w:hAnsi="宋体" w:cs="Arial"/>
        </w:rPr>
        <w:t>地点：</w:t>
      </w:r>
      <w:r>
        <w:rPr>
          <w:rFonts w:ascii="Arial" w:hAnsi="宋体" w:cs="Arial" w:hint="eastAsia"/>
        </w:rPr>
        <w:t>河南省公共资源交易中心远程开标室</w:t>
      </w:r>
      <w:r>
        <w:rPr>
          <w:rFonts w:ascii="Arial" w:hAnsi="宋体" w:cs="Arial" w:hint="eastAsia"/>
        </w:rPr>
        <w:t>(</w:t>
      </w:r>
      <w:r>
        <w:rPr>
          <w:rFonts w:ascii="Arial" w:hAnsi="宋体" w:cs="Arial" w:hint="eastAsia"/>
        </w:rPr>
        <w:t>七</w:t>
      </w:r>
      <w:r>
        <w:rPr>
          <w:rFonts w:ascii="Arial" w:hAnsi="宋体" w:cs="Arial" w:hint="eastAsia"/>
        </w:rPr>
        <w:t>)-</w:t>
      </w:r>
      <w:r>
        <w:rPr>
          <w:rFonts w:ascii="Arial" w:hAnsi="宋体" w:cs="Arial"/>
        </w:rPr>
        <w:t>5</w:t>
      </w:r>
      <w:r>
        <w:rPr>
          <w:rFonts w:ascii="Arial" w:hAnsi="宋体" w:cs="Arial" w:hint="eastAsia"/>
        </w:rPr>
        <w:t>（郑州市经二路</w:t>
      </w:r>
      <w:r>
        <w:rPr>
          <w:rFonts w:ascii="Arial" w:hAnsi="宋体" w:cs="Arial" w:hint="eastAsia"/>
        </w:rPr>
        <w:t>12</w:t>
      </w:r>
      <w:r>
        <w:rPr>
          <w:rFonts w:ascii="Arial" w:hAnsi="宋体" w:cs="Arial" w:hint="eastAsia"/>
        </w:rPr>
        <w:t>号（经二路与纬四路向南</w:t>
      </w:r>
      <w:r>
        <w:rPr>
          <w:rFonts w:ascii="Arial" w:hAnsi="宋体" w:cs="Arial" w:hint="eastAsia"/>
        </w:rPr>
        <w:t>50</w:t>
      </w:r>
      <w:r>
        <w:rPr>
          <w:rFonts w:ascii="Arial" w:hAnsi="宋体" w:cs="Arial" w:hint="eastAsia"/>
        </w:rPr>
        <w:t>米路西））</w:t>
      </w:r>
      <w:r>
        <w:rPr>
          <w:rFonts w:ascii="Arial" w:hAnsi="宋体" w:cs="Arial"/>
        </w:rPr>
        <w:t>。</w:t>
      </w:r>
    </w:p>
    <w:p w:rsidR="00042C30" w:rsidRDefault="00042C30" w:rsidP="00042C30">
      <w:pPr>
        <w:spacing w:line="360" w:lineRule="auto"/>
        <w:ind w:firstLineChars="200" w:firstLine="422"/>
        <w:rPr>
          <w:rFonts w:ascii="Arial" w:hAnsi="Arial" w:cs="Arial"/>
          <w:b/>
        </w:rPr>
      </w:pPr>
      <w:r>
        <w:rPr>
          <w:rFonts w:ascii="Arial" w:hAnsi="宋体" w:cs="Arial" w:hint="eastAsia"/>
          <w:b/>
        </w:rPr>
        <w:t>六、</w:t>
      </w:r>
      <w:r>
        <w:rPr>
          <w:rFonts w:ascii="Arial" w:hAnsi="宋体" w:cs="Arial"/>
          <w:b/>
        </w:rPr>
        <w:t>发布公告的媒介及期限</w:t>
      </w:r>
    </w:p>
    <w:p w:rsidR="00042C30" w:rsidRDefault="00042C30" w:rsidP="00042C30">
      <w:pPr>
        <w:spacing w:line="360" w:lineRule="auto"/>
        <w:ind w:firstLineChars="200" w:firstLine="420"/>
        <w:rPr>
          <w:rFonts w:ascii="Arial" w:hAnsi="宋体" w:cs="Arial"/>
        </w:rPr>
      </w:pPr>
      <w:r>
        <w:rPr>
          <w:rFonts w:ascii="Arial" w:hAnsi="宋体" w:cs="Arial"/>
        </w:rPr>
        <w:t>本次竞争性谈判公告同时在《河南省政府采购网》、《河南省公共资源交易中心网》上发布</w:t>
      </w:r>
      <w:r>
        <w:rPr>
          <w:rFonts w:ascii="Arial" w:hAnsi="宋体" w:cs="Arial" w:hint="eastAsia"/>
        </w:rPr>
        <w:t>，公告期限为三个工作日。</w:t>
      </w:r>
    </w:p>
    <w:p w:rsidR="00042C30" w:rsidRDefault="00042C30" w:rsidP="00042C30">
      <w:pPr>
        <w:spacing w:line="360" w:lineRule="auto"/>
        <w:ind w:firstLineChars="200" w:firstLine="422"/>
        <w:rPr>
          <w:rFonts w:ascii="Arial" w:hAnsi="宋体" w:cs="Arial"/>
          <w:b/>
        </w:rPr>
      </w:pPr>
      <w:r w:rsidRPr="00101D96">
        <w:rPr>
          <w:rFonts w:ascii="Arial" w:hAnsi="宋体" w:cs="Arial" w:hint="eastAsia"/>
          <w:b/>
        </w:rPr>
        <w:lastRenderedPageBreak/>
        <w:t>七、其他补充事宜</w:t>
      </w:r>
    </w:p>
    <w:p w:rsidR="00042C30" w:rsidRPr="003E743B" w:rsidRDefault="00042C30" w:rsidP="00042C30">
      <w:pPr>
        <w:spacing w:line="360" w:lineRule="auto"/>
        <w:ind w:firstLineChars="200" w:firstLine="420"/>
        <w:rPr>
          <w:rFonts w:ascii="Arial" w:hAnsi="宋体" w:cs="Arial" w:hint="eastAsia"/>
        </w:rPr>
      </w:pPr>
      <w:r w:rsidRPr="00853973">
        <w:rPr>
          <w:rFonts w:ascii="Arial" w:hAnsi="宋体" w:cs="Arial" w:hint="eastAsia"/>
        </w:rPr>
        <w:t>本项目为非专门面向中小企业采购的项目，</w:t>
      </w:r>
      <w:r w:rsidRPr="003E743B">
        <w:rPr>
          <w:rFonts w:ascii="Arial" w:hAnsi="宋体" w:cs="Arial" w:hint="eastAsia"/>
        </w:rPr>
        <w:t>本项目支持开展信用担保，扶持中小企业、监狱企业及残疾人企业发展，鼓励节能环保产品，具体政府采购政策落实情况详见采购文件。</w:t>
      </w:r>
    </w:p>
    <w:p w:rsidR="00042C30" w:rsidRDefault="00042C30" w:rsidP="00042C30">
      <w:pPr>
        <w:spacing w:line="360" w:lineRule="auto"/>
        <w:ind w:firstLineChars="200" w:firstLine="422"/>
        <w:rPr>
          <w:rFonts w:ascii="Arial" w:hAnsi="Arial" w:cs="Arial"/>
          <w:b/>
        </w:rPr>
      </w:pPr>
      <w:r>
        <w:rPr>
          <w:rFonts w:ascii="Arial" w:hAnsi="宋体" w:cs="Arial" w:hint="eastAsia"/>
          <w:b/>
        </w:rPr>
        <w:t>八、</w:t>
      </w:r>
      <w:r w:rsidRPr="00101D96">
        <w:rPr>
          <w:rFonts w:ascii="Arial" w:hAnsi="宋体" w:cs="Arial" w:hint="eastAsia"/>
          <w:b/>
        </w:rPr>
        <w:t>凡对本次招标提出询问，请按照以下方式联系</w:t>
      </w:r>
    </w:p>
    <w:p w:rsidR="00042C30" w:rsidRDefault="00042C30" w:rsidP="00042C30">
      <w:pPr>
        <w:spacing w:line="360" w:lineRule="auto"/>
        <w:ind w:firstLineChars="200" w:firstLine="420"/>
        <w:rPr>
          <w:rFonts w:ascii="Arial" w:hAnsi="宋体" w:cs="Arial"/>
          <w:kern w:val="0"/>
          <w:szCs w:val="21"/>
        </w:rPr>
      </w:pPr>
      <w:r>
        <w:rPr>
          <w:rFonts w:ascii="Arial" w:hAnsi="宋体" w:cs="Arial" w:hint="eastAsia"/>
          <w:kern w:val="0"/>
          <w:szCs w:val="21"/>
        </w:rPr>
        <w:t>1</w:t>
      </w:r>
      <w:r>
        <w:rPr>
          <w:rFonts w:ascii="Arial" w:hAnsi="宋体" w:cs="Arial"/>
          <w:kern w:val="0"/>
          <w:szCs w:val="21"/>
        </w:rPr>
        <w:t>.</w:t>
      </w:r>
      <w:r>
        <w:rPr>
          <w:rFonts w:ascii="Arial" w:hAnsi="宋体" w:cs="Arial" w:hint="eastAsia"/>
          <w:kern w:val="0"/>
          <w:szCs w:val="21"/>
        </w:rPr>
        <w:t>采购人信息</w:t>
      </w:r>
    </w:p>
    <w:p w:rsidR="00042C30" w:rsidRDefault="00042C30" w:rsidP="00042C30">
      <w:pPr>
        <w:spacing w:line="360" w:lineRule="auto"/>
        <w:ind w:firstLineChars="200" w:firstLine="420"/>
        <w:rPr>
          <w:rFonts w:ascii="Arial" w:hAnsi="宋体" w:cs="Arial"/>
          <w:kern w:val="0"/>
          <w:szCs w:val="21"/>
        </w:rPr>
      </w:pPr>
      <w:r>
        <w:rPr>
          <w:rFonts w:ascii="Arial" w:hAnsi="宋体" w:cs="Arial" w:hint="eastAsia"/>
          <w:kern w:val="0"/>
          <w:szCs w:val="21"/>
        </w:rPr>
        <w:t>名称：郑州大学</w:t>
      </w:r>
    </w:p>
    <w:p w:rsidR="00042C30" w:rsidRDefault="00042C30" w:rsidP="00042C30">
      <w:pPr>
        <w:spacing w:line="360" w:lineRule="auto"/>
        <w:ind w:firstLineChars="200" w:firstLine="420"/>
        <w:rPr>
          <w:rFonts w:ascii="Arial" w:hAnsi="宋体" w:cs="Arial"/>
          <w:kern w:val="0"/>
          <w:szCs w:val="21"/>
        </w:rPr>
      </w:pPr>
      <w:r>
        <w:rPr>
          <w:rFonts w:ascii="Arial" w:hAnsi="宋体" w:cs="Arial" w:hint="eastAsia"/>
          <w:kern w:val="0"/>
          <w:szCs w:val="21"/>
        </w:rPr>
        <w:t>地址：高新区科学大道</w:t>
      </w:r>
      <w:r>
        <w:rPr>
          <w:rFonts w:ascii="Arial" w:hAnsi="宋体" w:cs="Arial" w:hint="eastAsia"/>
          <w:kern w:val="0"/>
          <w:szCs w:val="21"/>
        </w:rPr>
        <w:t>100</w:t>
      </w:r>
      <w:r>
        <w:rPr>
          <w:rFonts w:ascii="Arial" w:hAnsi="宋体" w:cs="Arial" w:hint="eastAsia"/>
          <w:kern w:val="0"/>
          <w:szCs w:val="21"/>
        </w:rPr>
        <w:t>号</w:t>
      </w:r>
    </w:p>
    <w:p w:rsidR="00042C30" w:rsidRDefault="00042C30" w:rsidP="00042C30">
      <w:pPr>
        <w:spacing w:line="360" w:lineRule="auto"/>
        <w:ind w:firstLineChars="200" w:firstLine="420"/>
        <w:rPr>
          <w:rFonts w:ascii="Arial" w:hAnsi="宋体" w:cs="Arial" w:hint="eastAsia"/>
          <w:kern w:val="0"/>
          <w:szCs w:val="21"/>
        </w:rPr>
      </w:pPr>
      <w:r>
        <w:rPr>
          <w:rFonts w:ascii="Arial" w:hAnsi="宋体" w:cs="Arial" w:hint="eastAsia"/>
          <w:kern w:val="0"/>
          <w:szCs w:val="21"/>
        </w:rPr>
        <w:t>联系人：葛国伟</w:t>
      </w:r>
    </w:p>
    <w:p w:rsidR="00042C30" w:rsidRDefault="00042C30" w:rsidP="00042C30">
      <w:pPr>
        <w:spacing w:line="360" w:lineRule="auto"/>
        <w:ind w:firstLineChars="200" w:firstLine="420"/>
        <w:rPr>
          <w:rFonts w:ascii="Arial" w:hAnsi="宋体" w:cs="Arial"/>
          <w:kern w:val="0"/>
          <w:szCs w:val="21"/>
        </w:rPr>
      </w:pPr>
      <w:r>
        <w:rPr>
          <w:rFonts w:ascii="Arial" w:hAnsi="宋体" w:cs="Arial" w:hint="eastAsia"/>
          <w:kern w:val="0"/>
          <w:szCs w:val="21"/>
        </w:rPr>
        <w:t>联系方式：</w:t>
      </w:r>
      <w:r>
        <w:rPr>
          <w:rFonts w:ascii="Arial" w:hAnsi="宋体" w:cs="Arial" w:hint="eastAsia"/>
          <w:kern w:val="0"/>
          <w:szCs w:val="21"/>
        </w:rPr>
        <w:t>0371-67783113</w:t>
      </w:r>
    </w:p>
    <w:p w:rsidR="00042C30" w:rsidRDefault="00042C30" w:rsidP="00042C30">
      <w:pPr>
        <w:spacing w:line="360" w:lineRule="auto"/>
        <w:ind w:firstLineChars="200" w:firstLine="420"/>
        <w:rPr>
          <w:rFonts w:ascii="Arial" w:hAnsi="宋体" w:cs="Arial"/>
          <w:kern w:val="0"/>
          <w:szCs w:val="21"/>
        </w:rPr>
      </w:pPr>
      <w:r>
        <w:rPr>
          <w:rFonts w:ascii="Arial" w:hAnsi="宋体" w:cs="Arial" w:hint="eastAsia"/>
          <w:kern w:val="0"/>
          <w:szCs w:val="21"/>
        </w:rPr>
        <w:t>2</w:t>
      </w:r>
      <w:r>
        <w:rPr>
          <w:rFonts w:ascii="Arial" w:hAnsi="宋体" w:cs="Arial"/>
          <w:kern w:val="0"/>
          <w:szCs w:val="21"/>
        </w:rPr>
        <w:t>.</w:t>
      </w:r>
      <w:r>
        <w:rPr>
          <w:rFonts w:ascii="Arial" w:hAnsi="宋体" w:cs="Arial" w:hint="eastAsia"/>
          <w:kern w:val="0"/>
          <w:szCs w:val="21"/>
        </w:rPr>
        <w:t>采购代理信息（如有）</w:t>
      </w:r>
    </w:p>
    <w:p w:rsidR="00042C30" w:rsidRDefault="00042C30" w:rsidP="00042C30">
      <w:pPr>
        <w:spacing w:line="360" w:lineRule="auto"/>
        <w:ind w:firstLineChars="200" w:firstLine="420"/>
        <w:rPr>
          <w:rFonts w:ascii="Arial" w:hAnsi="宋体" w:cs="Arial"/>
          <w:kern w:val="0"/>
          <w:szCs w:val="21"/>
        </w:rPr>
      </w:pPr>
      <w:r>
        <w:rPr>
          <w:rFonts w:ascii="Arial" w:hAnsi="宋体" w:cs="Arial" w:hint="eastAsia"/>
          <w:kern w:val="0"/>
          <w:szCs w:val="21"/>
        </w:rPr>
        <w:t>名称：河南省国贸招标有限公司</w:t>
      </w:r>
    </w:p>
    <w:p w:rsidR="00042C30" w:rsidRDefault="00042C30" w:rsidP="00042C30">
      <w:pPr>
        <w:spacing w:line="360" w:lineRule="auto"/>
        <w:ind w:firstLineChars="200" w:firstLine="420"/>
        <w:rPr>
          <w:rFonts w:ascii="Arial" w:hAnsi="宋体" w:cs="Arial"/>
          <w:kern w:val="0"/>
          <w:szCs w:val="21"/>
        </w:rPr>
      </w:pPr>
      <w:r>
        <w:rPr>
          <w:rFonts w:ascii="Arial" w:hAnsi="宋体" w:cs="Arial" w:hint="eastAsia"/>
          <w:kern w:val="0"/>
          <w:szCs w:val="21"/>
        </w:rPr>
        <w:t>地址：郑州市农业路</w:t>
      </w:r>
      <w:r>
        <w:rPr>
          <w:rFonts w:ascii="Arial" w:hAnsi="宋体" w:cs="Arial" w:hint="eastAsia"/>
          <w:kern w:val="0"/>
          <w:szCs w:val="21"/>
        </w:rPr>
        <w:t>72</w:t>
      </w:r>
      <w:r>
        <w:rPr>
          <w:rFonts w:ascii="Arial" w:hAnsi="宋体" w:cs="Arial" w:hint="eastAsia"/>
          <w:kern w:val="0"/>
          <w:szCs w:val="21"/>
        </w:rPr>
        <w:t>号国际企业中心</w:t>
      </w:r>
      <w:r>
        <w:rPr>
          <w:rFonts w:ascii="Arial" w:hAnsi="宋体" w:cs="Arial" w:hint="eastAsia"/>
          <w:kern w:val="0"/>
          <w:szCs w:val="21"/>
        </w:rPr>
        <w:t>B</w:t>
      </w:r>
      <w:r>
        <w:rPr>
          <w:rFonts w:ascii="Arial" w:hAnsi="宋体" w:cs="Arial" w:hint="eastAsia"/>
          <w:kern w:val="0"/>
          <w:szCs w:val="21"/>
        </w:rPr>
        <w:t>座</w:t>
      </w:r>
      <w:r>
        <w:rPr>
          <w:rFonts w:ascii="Arial" w:hAnsi="宋体" w:cs="Arial" w:hint="eastAsia"/>
          <w:kern w:val="0"/>
          <w:szCs w:val="21"/>
        </w:rPr>
        <w:t>3</w:t>
      </w:r>
      <w:r>
        <w:rPr>
          <w:rFonts w:ascii="Arial" w:hAnsi="宋体" w:cs="Arial" w:hint="eastAsia"/>
          <w:kern w:val="0"/>
          <w:szCs w:val="21"/>
        </w:rPr>
        <w:t>楼东侧</w:t>
      </w:r>
    </w:p>
    <w:p w:rsidR="00042C30" w:rsidRDefault="00042C30" w:rsidP="00042C30">
      <w:pPr>
        <w:spacing w:line="360" w:lineRule="auto"/>
        <w:ind w:firstLineChars="200" w:firstLine="420"/>
        <w:rPr>
          <w:rFonts w:ascii="Arial" w:hAnsi="宋体" w:cs="Arial"/>
          <w:kern w:val="0"/>
          <w:szCs w:val="21"/>
        </w:rPr>
      </w:pPr>
      <w:r>
        <w:rPr>
          <w:rFonts w:ascii="Arial" w:hAnsi="宋体" w:cs="Arial" w:hint="eastAsia"/>
          <w:kern w:val="0"/>
          <w:szCs w:val="21"/>
        </w:rPr>
        <w:t>联系人：何沛、危坤峰</w:t>
      </w:r>
    </w:p>
    <w:p w:rsidR="00042C30" w:rsidRDefault="00042C30" w:rsidP="00042C30">
      <w:pPr>
        <w:spacing w:line="360" w:lineRule="auto"/>
        <w:ind w:firstLineChars="200" w:firstLine="420"/>
        <w:rPr>
          <w:rFonts w:ascii="Arial" w:hAnsi="宋体" w:cs="Arial"/>
          <w:kern w:val="0"/>
          <w:szCs w:val="21"/>
        </w:rPr>
      </w:pPr>
      <w:r>
        <w:rPr>
          <w:rFonts w:ascii="Arial" w:hAnsi="宋体" w:cs="Arial" w:hint="eastAsia"/>
          <w:kern w:val="0"/>
          <w:szCs w:val="21"/>
        </w:rPr>
        <w:t>联系方式：</w:t>
      </w:r>
      <w:r>
        <w:rPr>
          <w:rFonts w:ascii="Arial" w:hAnsi="宋体" w:cs="Arial" w:hint="eastAsia"/>
          <w:kern w:val="0"/>
          <w:szCs w:val="21"/>
        </w:rPr>
        <w:t>0371-69136955</w:t>
      </w:r>
    </w:p>
    <w:p w:rsidR="00042C30" w:rsidRDefault="00042C30" w:rsidP="00042C30">
      <w:pPr>
        <w:spacing w:line="360" w:lineRule="auto"/>
        <w:ind w:firstLineChars="200" w:firstLine="420"/>
        <w:rPr>
          <w:rFonts w:ascii="Arial" w:hAnsi="宋体" w:cs="Arial"/>
          <w:kern w:val="0"/>
          <w:szCs w:val="21"/>
        </w:rPr>
      </w:pPr>
      <w:r>
        <w:rPr>
          <w:rFonts w:ascii="Arial" w:hAnsi="宋体" w:cs="Arial" w:hint="eastAsia"/>
          <w:kern w:val="0"/>
          <w:szCs w:val="21"/>
        </w:rPr>
        <w:t>3</w:t>
      </w:r>
      <w:r>
        <w:rPr>
          <w:rFonts w:ascii="Arial" w:hAnsi="宋体" w:cs="Arial"/>
          <w:kern w:val="0"/>
          <w:szCs w:val="21"/>
        </w:rPr>
        <w:t>.</w:t>
      </w:r>
      <w:r>
        <w:rPr>
          <w:rFonts w:ascii="Arial" w:hAnsi="宋体" w:cs="Arial" w:hint="eastAsia"/>
          <w:kern w:val="0"/>
          <w:szCs w:val="21"/>
        </w:rPr>
        <w:t>项目联系方式</w:t>
      </w:r>
    </w:p>
    <w:p w:rsidR="00042C30" w:rsidRDefault="00042C30" w:rsidP="00042C30">
      <w:pPr>
        <w:spacing w:line="360" w:lineRule="auto"/>
        <w:ind w:firstLineChars="200" w:firstLine="420"/>
        <w:rPr>
          <w:rFonts w:ascii="Arial" w:hAnsi="宋体" w:cs="Arial" w:hint="eastAsia"/>
          <w:kern w:val="0"/>
          <w:szCs w:val="21"/>
        </w:rPr>
      </w:pPr>
      <w:r>
        <w:rPr>
          <w:rFonts w:ascii="Arial" w:hAnsi="宋体" w:cs="Arial" w:hint="eastAsia"/>
          <w:kern w:val="0"/>
          <w:szCs w:val="21"/>
        </w:rPr>
        <w:t>项目联系人：何沛、危坤峰</w:t>
      </w:r>
    </w:p>
    <w:p w:rsidR="00042C30" w:rsidRDefault="00042C30" w:rsidP="00042C30">
      <w:pPr>
        <w:spacing w:line="360" w:lineRule="auto"/>
        <w:ind w:firstLineChars="200" w:firstLine="420"/>
        <w:rPr>
          <w:rFonts w:ascii="Arial" w:hAnsi="宋体" w:cs="Arial"/>
          <w:kern w:val="0"/>
          <w:szCs w:val="21"/>
        </w:rPr>
      </w:pPr>
      <w:r>
        <w:rPr>
          <w:rFonts w:ascii="Arial" w:hAnsi="宋体" w:cs="Arial" w:hint="eastAsia"/>
          <w:kern w:val="0"/>
          <w:szCs w:val="21"/>
        </w:rPr>
        <w:t>联系方式：</w:t>
      </w:r>
      <w:r>
        <w:rPr>
          <w:rFonts w:ascii="Arial" w:hAnsi="宋体" w:cs="Arial" w:hint="eastAsia"/>
          <w:kern w:val="0"/>
          <w:szCs w:val="21"/>
        </w:rPr>
        <w:t>0371-69136955</w:t>
      </w:r>
    </w:p>
    <w:p w:rsidR="00042C30" w:rsidRPr="00C87DFB" w:rsidRDefault="00042C30" w:rsidP="00042C30">
      <w:pPr>
        <w:spacing w:line="360" w:lineRule="auto"/>
        <w:ind w:firstLineChars="200" w:firstLine="420"/>
        <w:rPr>
          <w:rFonts w:ascii="Arial" w:hAnsi="宋体" w:cs="Arial"/>
          <w:kern w:val="0"/>
          <w:szCs w:val="21"/>
        </w:rPr>
      </w:pPr>
    </w:p>
    <w:p w:rsidR="00042C30" w:rsidRDefault="00042C30" w:rsidP="00042C30">
      <w:pPr>
        <w:spacing w:line="360" w:lineRule="auto"/>
        <w:ind w:firstLineChars="200" w:firstLine="420"/>
        <w:jc w:val="right"/>
        <w:rPr>
          <w:rFonts w:ascii="Arial" w:hAnsi="Arial" w:cs="Arial"/>
        </w:rPr>
      </w:pPr>
      <w:r>
        <w:rPr>
          <w:rFonts w:ascii="Arial" w:hAnsi="Arial" w:cs="Arial" w:hint="eastAsia"/>
        </w:rPr>
        <w:t>发布人：郑州大学、河南省国贸招标有限公司</w:t>
      </w:r>
    </w:p>
    <w:p w:rsidR="000920D6" w:rsidRPr="00C64A67" w:rsidRDefault="00042C30" w:rsidP="00042C30">
      <w:pPr>
        <w:spacing w:line="360" w:lineRule="auto"/>
        <w:ind w:firstLineChars="200" w:firstLine="420"/>
        <w:jc w:val="right"/>
        <w:rPr>
          <w:rFonts w:ascii="Arial" w:hAnsi="Arial" w:cs="Arial"/>
        </w:rPr>
      </w:pPr>
      <w:r>
        <w:rPr>
          <w:rFonts w:ascii="Arial" w:hAnsi="Arial" w:cs="Arial" w:hint="eastAsia"/>
        </w:rPr>
        <w:t>发布时间：</w:t>
      </w:r>
      <w:r>
        <w:rPr>
          <w:rFonts w:ascii="Arial" w:hAnsi="Arial" w:cs="Arial" w:hint="eastAsia"/>
        </w:rPr>
        <w:t>2024</w:t>
      </w:r>
      <w:r>
        <w:rPr>
          <w:rFonts w:ascii="Arial" w:hAnsi="Arial" w:cs="Arial" w:hint="eastAsia"/>
        </w:rPr>
        <w:t>年</w:t>
      </w:r>
      <w:r>
        <w:rPr>
          <w:rFonts w:ascii="Arial" w:hAnsi="Arial" w:cs="Arial"/>
        </w:rPr>
        <w:t>6</w:t>
      </w:r>
      <w:r>
        <w:rPr>
          <w:rFonts w:ascii="Arial" w:hAnsi="Arial" w:cs="Arial" w:hint="eastAsia"/>
        </w:rPr>
        <w:t>月</w:t>
      </w:r>
      <w:r>
        <w:rPr>
          <w:rFonts w:ascii="Arial" w:hAnsi="Arial" w:cs="Arial"/>
        </w:rPr>
        <w:t>11</w:t>
      </w:r>
      <w:r>
        <w:rPr>
          <w:rFonts w:ascii="Arial" w:hAnsi="Arial" w:cs="Arial" w:hint="eastAsia"/>
        </w:rPr>
        <w:t>日</w:t>
      </w:r>
    </w:p>
    <w:sectPr w:rsidR="000920D6" w:rsidRPr="00C64A67" w:rsidSect="000920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D7A" w:rsidRDefault="003A6D7A" w:rsidP="00C64A67">
      <w:r>
        <w:separator/>
      </w:r>
    </w:p>
  </w:endnote>
  <w:endnote w:type="continuationSeparator" w:id="0">
    <w:p w:rsidR="003A6D7A" w:rsidRDefault="003A6D7A" w:rsidP="00C64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D7A" w:rsidRDefault="003A6D7A" w:rsidP="00C64A67">
      <w:r>
        <w:separator/>
      </w:r>
    </w:p>
  </w:footnote>
  <w:footnote w:type="continuationSeparator" w:id="0">
    <w:p w:rsidR="003A6D7A" w:rsidRDefault="003A6D7A" w:rsidP="00C64A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64A67"/>
    <w:rsid w:val="00042C30"/>
    <w:rsid w:val="000920D6"/>
    <w:rsid w:val="003A6D7A"/>
    <w:rsid w:val="00C64A67"/>
    <w:rsid w:val="00DC54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A84ED7-FFB4-41B4-9EFE-49E1BE179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C64A67"/>
    <w:pPr>
      <w:widowControl w:val="0"/>
      <w:jc w:val="both"/>
    </w:pPr>
    <w:rPr>
      <w:rFonts w:ascii="Times New Roman" w:eastAsia="宋体" w:hAnsi="Times New Roman" w:cs="Times New Roman"/>
      <w:szCs w:val="24"/>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C64A6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5">
    <w:name w:val="页眉 字符"/>
    <w:basedOn w:val="a1"/>
    <w:link w:val="a4"/>
    <w:uiPriority w:val="99"/>
    <w:rsid w:val="00C64A67"/>
    <w:rPr>
      <w:sz w:val="18"/>
      <w:szCs w:val="18"/>
    </w:rPr>
  </w:style>
  <w:style w:type="paragraph" w:styleId="a6">
    <w:name w:val="footer"/>
    <w:basedOn w:val="a"/>
    <w:link w:val="a7"/>
    <w:uiPriority w:val="99"/>
    <w:unhideWhenUsed/>
    <w:rsid w:val="00C64A6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7">
    <w:name w:val="页脚 字符"/>
    <w:basedOn w:val="a1"/>
    <w:link w:val="a6"/>
    <w:uiPriority w:val="99"/>
    <w:rsid w:val="00C64A67"/>
    <w:rPr>
      <w:sz w:val="18"/>
      <w:szCs w:val="18"/>
    </w:rPr>
  </w:style>
  <w:style w:type="paragraph" w:styleId="a0">
    <w:name w:val="Body Text"/>
    <w:basedOn w:val="a"/>
    <w:next w:val="a"/>
    <w:link w:val="a8"/>
    <w:qFormat/>
    <w:rsid w:val="00C64A67"/>
    <w:pPr>
      <w:spacing w:after="120"/>
    </w:pPr>
  </w:style>
  <w:style w:type="character" w:customStyle="1" w:styleId="a8">
    <w:name w:val="正文文本 字符"/>
    <w:basedOn w:val="a1"/>
    <w:link w:val="a0"/>
    <w:qFormat/>
    <w:rsid w:val="00C64A67"/>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300</Words>
  <Characters>1715</Characters>
  <Application>Microsoft Office Word</Application>
  <DocSecurity>0</DocSecurity>
  <Lines>14</Lines>
  <Paragraphs>4</Paragraphs>
  <ScaleCrop>false</ScaleCrop>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H.p</cp:lastModifiedBy>
  <cp:revision>3</cp:revision>
  <dcterms:created xsi:type="dcterms:W3CDTF">2021-11-17T08:01:00Z</dcterms:created>
  <dcterms:modified xsi:type="dcterms:W3CDTF">2024-06-11T03:09:00Z</dcterms:modified>
</cp:coreProperties>
</file>