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AAB4D">
      <w:pPr>
        <w:pStyle w:val="2"/>
        <w:spacing w:before="216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 w14:paraId="429A9279">
      <w:pPr>
        <w:pStyle w:val="2"/>
        <w:rPr>
          <w:rFonts w:hint="eastAsia" w:ascii="黑体"/>
          <w:sz w:val="17"/>
        </w:rPr>
      </w:pPr>
    </w:p>
    <w:p w14:paraId="3EF1FC35">
      <w:pPr>
        <w:spacing w:before="50"/>
        <w:ind w:right="167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河南大学第一附属医院政府采购意向公告</w:t>
      </w:r>
    </w:p>
    <w:p w14:paraId="64654555">
      <w:pPr>
        <w:tabs>
          <w:tab w:val="left" w:pos="1540"/>
        </w:tabs>
        <w:spacing w:before="120"/>
        <w:ind w:right="164"/>
        <w:jc w:val="center"/>
        <w:rPr>
          <w:rFonts w:hint="eastAsia"/>
          <w:sz w:val="28"/>
        </w:rPr>
      </w:pPr>
      <w:r>
        <w:rPr>
          <w:sz w:val="28"/>
        </w:rPr>
        <w:t>（编号：</w:t>
      </w:r>
      <w:r>
        <w:rPr>
          <w:rFonts w:hint="eastAsia"/>
          <w:sz w:val="28"/>
          <w:lang w:val="en-US" w:eastAsia="zh-CN"/>
        </w:rPr>
        <w:t>2024-11</w:t>
      </w:r>
      <w:r>
        <w:rPr>
          <w:sz w:val="28"/>
        </w:rPr>
        <w:t>）</w:t>
      </w:r>
    </w:p>
    <w:p w14:paraId="1C21C40B">
      <w:pPr>
        <w:pStyle w:val="2"/>
        <w:spacing w:before="2"/>
        <w:rPr>
          <w:rFonts w:hint="eastAsia"/>
          <w:sz w:val="22"/>
        </w:rPr>
      </w:pPr>
    </w:p>
    <w:p w14:paraId="566A9EA1">
      <w:pPr>
        <w:tabs>
          <w:tab w:val="left" w:pos="1288"/>
          <w:tab w:val="left" w:pos="3388"/>
          <w:tab w:val="left" w:pos="3988"/>
          <w:tab w:val="left" w:pos="5488"/>
        </w:tabs>
        <w:spacing w:line="348" w:lineRule="auto"/>
        <w:ind w:left="388" w:right="359" w:firstLine="600"/>
        <w:rPr>
          <w:rFonts w:hint="eastAsia"/>
          <w:sz w:val="20"/>
        </w:rPr>
      </w:pPr>
      <w:r>
        <w:rPr>
          <w:spacing w:val="7"/>
          <w:sz w:val="30"/>
        </w:rPr>
        <w:t>为</w:t>
      </w:r>
      <w:r>
        <w:rPr>
          <w:spacing w:val="4"/>
          <w:sz w:val="30"/>
        </w:rPr>
        <w:t>便于</w:t>
      </w:r>
      <w:r>
        <w:rPr>
          <w:spacing w:val="7"/>
          <w:sz w:val="30"/>
        </w:rPr>
        <w:t>供</w:t>
      </w:r>
      <w:r>
        <w:rPr>
          <w:spacing w:val="4"/>
          <w:sz w:val="30"/>
        </w:rPr>
        <w:t>应商</w:t>
      </w:r>
      <w:r>
        <w:rPr>
          <w:spacing w:val="7"/>
          <w:sz w:val="30"/>
        </w:rPr>
        <w:t>及</w:t>
      </w:r>
      <w:r>
        <w:rPr>
          <w:spacing w:val="4"/>
          <w:sz w:val="30"/>
        </w:rPr>
        <w:t>时</w:t>
      </w:r>
      <w:r>
        <w:rPr>
          <w:spacing w:val="7"/>
          <w:sz w:val="30"/>
        </w:rPr>
        <w:t>了</w:t>
      </w:r>
      <w:r>
        <w:rPr>
          <w:spacing w:val="4"/>
          <w:sz w:val="30"/>
        </w:rPr>
        <w:t>解政</w:t>
      </w:r>
      <w:r>
        <w:rPr>
          <w:spacing w:val="7"/>
          <w:sz w:val="30"/>
        </w:rPr>
        <w:t>府</w:t>
      </w:r>
      <w:r>
        <w:rPr>
          <w:spacing w:val="4"/>
          <w:sz w:val="30"/>
        </w:rPr>
        <w:t>采购</w:t>
      </w:r>
      <w:r>
        <w:rPr>
          <w:spacing w:val="7"/>
          <w:sz w:val="30"/>
        </w:rPr>
        <w:t>信</w:t>
      </w:r>
      <w:r>
        <w:rPr>
          <w:spacing w:val="4"/>
          <w:sz w:val="30"/>
        </w:rPr>
        <w:t>息</w:t>
      </w:r>
      <w:r>
        <w:rPr>
          <w:spacing w:val="7"/>
          <w:sz w:val="30"/>
        </w:rPr>
        <w:t>，</w:t>
      </w:r>
      <w:r>
        <w:rPr>
          <w:spacing w:val="4"/>
          <w:sz w:val="30"/>
        </w:rPr>
        <w:t>根据</w:t>
      </w:r>
      <w:r>
        <w:rPr>
          <w:spacing w:val="7"/>
          <w:sz w:val="30"/>
        </w:rPr>
        <w:t>《</w:t>
      </w:r>
      <w:r>
        <w:rPr>
          <w:spacing w:val="4"/>
          <w:sz w:val="30"/>
        </w:rPr>
        <w:t>河南</w:t>
      </w:r>
      <w:r>
        <w:rPr>
          <w:spacing w:val="7"/>
          <w:sz w:val="30"/>
        </w:rPr>
        <w:t>省</w:t>
      </w:r>
      <w:r>
        <w:rPr>
          <w:spacing w:val="4"/>
          <w:sz w:val="30"/>
        </w:rPr>
        <w:t>财政厅</w:t>
      </w:r>
      <w:r>
        <w:rPr>
          <w:sz w:val="30"/>
        </w:rPr>
        <w:t>关于开展政府采购意向公开工作的通知</w:t>
      </w:r>
      <w:r>
        <w:rPr>
          <w:spacing w:val="-171"/>
          <w:sz w:val="30"/>
        </w:rPr>
        <w:t>》</w:t>
      </w:r>
      <w:r>
        <w:rPr>
          <w:sz w:val="30"/>
        </w:rPr>
        <w:t>（豫财</w:t>
      </w:r>
      <w:r>
        <w:rPr>
          <w:spacing w:val="-19"/>
          <w:sz w:val="30"/>
        </w:rPr>
        <w:t>购</w:t>
      </w:r>
      <w:r>
        <w:rPr>
          <w:sz w:val="30"/>
        </w:rPr>
        <w:t>〔2020</w:t>
      </w:r>
      <w:r>
        <w:rPr>
          <w:spacing w:val="-20"/>
          <w:sz w:val="30"/>
        </w:rPr>
        <w:t>〕</w:t>
      </w:r>
      <w:r>
        <w:rPr>
          <w:sz w:val="30"/>
        </w:rPr>
        <w:t>8</w:t>
      </w:r>
      <w:r>
        <w:rPr>
          <w:spacing w:val="-78"/>
          <w:sz w:val="30"/>
        </w:rPr>
        <w:t xml:space="preserve"> </w:t>
      </w:r>
      <w:r>
        <w:rPr>
          <w:sz w:val="30"/>
        </w:rPr>
        <w:t>号</w:t>
      </w:r>
      <w:r>
        <w:rPr>
          <w:spacing w:val="-20"/>
          <w:sz w:val="30"/>
        </w:rPr>
        <w:t>）</w:t>
      </w:r>
      <w:r>
        <w:rPr>
          <w:sz w:val="30"/>
        </w:rPr>
        <w:t>规定</w:t>
      </w:r>
      <w:r>
        <w:rPr>
          <w:spacing w:val="-14"/>
          <w:sz w:val="30"/>
        </w:rPr>
        <w:t xml:space="preserve">， </w:t>
      </w:r>
      <w:r>
        <w:rPr>
          <w:sz w:val="30"/>
        </w:rPr>
        <w:t>现将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rFonts w:hint="eastAsia"/>
          <w:sz w:val="30"/>
          <w:u w:val="single"/>
        </w:rPr>
        <w:t>河南大学第一附属医院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/>
        </w:rPr>
        <w:t xml:space="preserve">2024年 </w:t>
      </w:r>
      <w:r>
        <w:rPr>
          <w:rFonts w:hint="eastAsia"/>
          <w:sz w:val="30"/>
          <w:u w:val="single"/>
          <w:lang w:val="en-US" w:eastAsia="zh-CN"/>
        </w:rPr>
        <w:t>11</w:t>
      </w:r>
      <w:r>
        <w:rPr>
          <w:rFonts w:hint="eastAsia"/>
          <w:sz w:val="30"/>
          <w:u w:val="single"/>
          <w:lang w:val="en-US"/>
        </w:rPr>
        <w:t xml:space="preserve"> </w:t>
      </w:r>
      <w:r>
        <w:rPr>
          <w:sz w:val="30"/>
        </w:rPr>
        <w:t>月采购意向公开如下：</w:t>
      </w:r>
    </w:p>
    <w:tbl>
      <w:tblPr>
        <w:tblStyle w:val="7"/>
        <w:tblpPr w:leftFromText="180" w:rightFromText="180" w:vertAnchor="text" w:horzAnchor="page" w:tblpX="1364" w:tblpY="27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520"/>
        <w:gridCol w:w="2914"/>
        <w:gridCol w:w="1532"/>
        <w:gridCol w:w="1834"/>
        <w:gridCol w:w="1071"/>
      </w:tblGrid>
      <w:tr w14:paraId="0267C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46F03">
            <w:pPr>
              <w:pStyle w:val="10"/>
              <w:spacing w:before="8" w:line="442" w:lineRule="exact"/>
              <w:ind w:left="105" w:right="247"/>
              <w:rPr>
                <w:rFonts w:hint="eastAsia"/>
                <w:b/>
                <w:sz w:val="28"/>
              </w:rPr>
            </w:pPr>
            <w:r>
              <w:rPr>
                <w:b/>
                <w:sz w:val="28"/>
              </w:rPr>
              <w:t>序号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3AED6">
            <w:pPr>
              <w:pStyle w:val="10"/>
              <w:spacing w:before="8" w:line="442" w:lineRule="exact"/>
              <w:ind w:left="474" w:right="188" w:hanging="281"/>
              <w:rPr>
                <w:rFonts w:hint="eastAsia"/>
                <w:b/>
                <w:sz w:val="28"/>
              </w:rPr>
            </w:pPr>
            <w:r>
              <w:rPr>
                <w:b/>
                <w:sz w:val="28"/>
              </w:rPr>
              <w:t>采购项目名称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74565">
            <w:pPr>
              <w:pStyle w:val="10"/>
              <w:spacing w:before="8"/>
              <w:rPr>
                <w:rFonts w:hint="eastAsia" w:ascii="宋体"/>
                <w:sz w:val="23"/>
              </w:rPr>
            </w:pPr>
          </w:p>
          <w:p w14:paraId="3DBE24FC">
            <w:pPr>
              <w:pStyle w:val="10"/>
              <w:ind w:left="891"/>
              <w:rPr>
                <w:rFonts w:hint="eastAsia"/>
                <w:b/>
                <w:sz w:val="28"/>
              </w:rPr>
            </w:pPr>
            <w:r>
              <w:rPr>
                <w:b/>
                <w:sz w:val="28"/>
              </w:rPr>
              <w:t>采购需求概况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DA399">
            <w:pPr>
              <w:pStyle w:val="10"/>
              <w:spacing w:before="82"/>
              <w:ind w:left="199"/>
              <w:rPr>
                <w:rFonts w:hint="eastAsia"/>
                <w:b/>
                <w:sz w:val="28"/>
              </w:rPr>
            </w:pPr>
            <w:r>
              <w:rPr>
                <w:b/>
                <w:sz w:val="28"/>
              </w:rPr>
              <w:t>预算金额</w:t>
            </w:r>
          </w:p>
          <w:p w14:paraId="349A0C6F">
            <w:pPr>
              <w:pStyle w:val="10"/>
              <w:spacing w:before="83" w:line="356" w:lineRule="exact"/>
              <w:ind w:left="199"/>
              <w:rPr>
                <w:rFonts w:hint="eastAsia"/>
                <w:b/>
                <w:sz w:val="28"/>
              </w:rPr>
            </w:pPr>
            <w:r>
              <w:rPr>
                <w:b/>
                <w:sz w:val="28"/>
              </w:rPr>
              <w:t>（</w:t>
            </w:r>
            <w:r>
              <w:rPr>
                <w:rFonts w:hint="eastAsia"/>
                <w:b/>
                <w:sz w:val="28"/>
              </w:rPr>
              <w:t>万</w:t>
            </w:r>
            <w:r>
              <w:rPr>
                <w:b/>
                <w:sz w:val="28"/>
              </w:rPr>
              <w:t>元）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BCEBA">
            <w:pPr>
              <w:pStyle w:val="10"/>
              <w:spacing w:before="8" w:line="442" w:lineRule="exact"/>
              <w:ind w:left="631" w:right="346" w:hanging="281"/>
              <w:rPr>
                <w:rFonts w:hint="eastAsia"/>
                <w:b/>
                <w:sz w:val="28"/>
              </w:rPr>
            </w:pPr>
            <w:r>
              <w:rPr>
                <w:b/>
                <w:sz w:val="28"/>
              </w:rPr>
              <w:t>预计采购时间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66539">
            <w:pPr>
              <w:pStyle w:val="10"/>
              <w:spacing w:before="8"/>
              <w:rPr>
                <w:rFonts w:hint="eastAsia" w:ascii="宋体"/>
                <w:sz w:val="23"/>
              </w:rPr>
            </w:pPr>
          </w:p>
          <w:p w14:paraId="57B629A0">
            <w:pPr>
              <w:pStyle w:val="10"/>
              <w:ind w:left="251"/>
              <w:rPr>
                <w:rFonts w:hint="eastAsia"/>
                <w:b/>
                <w:sz w:val="28"/>
              </w:rPr>
            </w:pPr>
            <w:r>
              <w:rPr>
                <w:b/>
                <w:sz w:val="28"/>
              </w:rPr>
              <w:t>备注</w:t>
            </w:r>
          </w:p>
        </w:tc>
      </w:tr>
      <w:tr w14:paraId="708D3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EAE7E">
            <w:pPr>
              <w:pStyle w:val="10"/>
              <w:rPr>
                <w:rFonts w:hint="eastAsia"/>
                <w:sz w:val="21"/>
                <w:szCs w:val="21"/>
                <w:lang w:val="en-US"/>
              </w:rPr>
            </w:pPr>
          </w:p>
          <w:p w14:paraId="13D8FDAE">
            <w:pPr>
              <w:pStyle w:val="10"/>
              <w:rPr>
                <w:rFonts w:hint="eastAsia"/>
                <w:sz w:val="21"/>
                <w:szCs w:val="21"/>
                <w:lang w:val="en-US"/>
              </w:rPr>
            </w:pPr>
          </w:p>
          <w:p w14:paraId="0688C7E4">
            <w:pPr>
              <w:pStyle w:val="10"/>
              <w:ind w:firstLine="210" w:firstLineChars="100"/>
              <w:rPr>
                <w:rFonts w:hint="eastAsia" w:ascii="Times New Roman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3A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/>
                <w:sz w:val="24"/>
                <w:szCs w:val="32"/>
              </w:rPr>
              <w:t>河南大学第一附属医院后勤智慧管理运营平台及相关服务</w:t>
            </w:r>
            <w:r>
              <w:rPr>
                <w:rFonts w:hint="eastAsia"/>
                <w:sz w:val="24"/>
                <w:szCs w:val="32"/>
                <w:lang w:val="en-US"/>
              </w:rPr>
              <w:t>项目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62BDA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/>
              </w:rPr>
              <w:t>一）为医院的安全生产活动保驾护航。通过对水、电等运行精细化管理及动态监测，提前预警风险点，解除安全隐患。</w:t>
            </w:r>
          </w:p>
          <w:p w14:paraId="6CB4C569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（二）为后勤维修提供信息化平台，把报修、维修、巡检、服务评价工作一体化管理，闭环服务。</w:t>
            </w:r>
          </w:p>
          <w:p w14:paraId="1A5FEA3B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（三）为医院“节能降耗”提供管理平台。</w:t>
            </w:r>
          </w:p>
          <w:p w14:paraId="080308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（四）全面提升后勤管理的精细化和信息化水平，无纸化办公，提升工作效率，提高后勤管理水平。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35B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  <w:p w14:paraId="1F8B49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  <w:p w14:paraId="3D9245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500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62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  <w:p w14:paraId="2AB1E8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  <w:p w14:paraId="063C533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2024年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149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</w:tbl>
    <w:p w14:paraId="75632192">
      <w:pPr>
        <w:spacing w:before="58" w:line="350" w:lineRule="auto"/>
        <w:ind w:left="388" w:right="508" w:firstLine="600"/>
        <w:rPr>
          <w:rFonts w:hint="eastAsia"/>
          <w:sz w:val="30"/>
        </w:rPr>
      </w:pPr>
      <w:r>
        <w:rPr>
          <w:sz w:val="30"/>
        </w:rPr>
        <w:t>本次公开的采购意向是本单位政府采购工作的初步安排，具体采购项目情况以相关采购公告和采购文件为准。</w:t>
      </w:r>
    </w:p>
    <w:p w14:paraId="770BE3C8">
      <w:pPr>
        <w:spacing w:line="383" w:lineRule="exact"/>
        <w:ind w:left="988"/>
        <w:rPr>
          <w:rFonts w:hint="eastAsia"/>
          <w:sz w:val="30"/>
          <w:lang w:val="en-US"/>
        </w:rPr>
      </w:pPr>
      <w:r>
        <w:rPr>
          <w:rFonts w:hint="eastAsia"/>
          <w:sz w:val="30"/>
        </w:rPr>
        <w:t>科室负责人</w:t>
      </w:r>
      <w:r>
        <w:rPr>
          <w:sz w:val="30"/>
        </w:rPr>
        <w:t>：</w:t>
      </w:r>
      <w:r>
        <w:rPr>
          <w:rFonts w:hint="eastAsia"/>
          <w:sz w:val="30"/>
          <w:lang w:eastAsia="zh-CN"/>
        </w:rPr>
        <w:t>连娟琦</w:t>
      </w:r>
      <w:r>
        <w:rPr>
          <w:rFonts w:hint="eastAsia"/>
          <w:sz w:val="30"/>
          <w:lang w:val="en-US"/>
        </w:rPr>
        <w:t xml:space="preserve">             </w:t>
      </w:r>
      <w:bookmarkStart w:id="0" w:name="_GoBack"/>
      <w:bookmarkEnd w:id="0"/>
    </w:p>
    <w:p w14:paraId="1E2E78B4">
      <w:pPr>
        <w:spacing w:line="383" w:lineRule="exact"/>
        <w:ind w:firstLine="5320" w:firstLineChars="1900"/>
        <w:jc w:val="both"/>
        <w:rPr>
          <w:rFonts w:hint="eastAsia"/>
          <w:sz w:val="28"/>
        </w:rPr>
      </w:pPr>
    </w:p>
    <w:p w14:paraId="667B7B93">
      <w:pPr>
        <w:spacing w:line="383" w:lineRule="exact"/>
        <w:ind w:firstLine="5600" w:firstLineChars="2000"/>
        <w:jc w:val="both"/>
        <w:rPr>
          <w:rFonts w:hint="eastAsia"/>
          <w:spacing w:val="-16"/>
          <w:sz w:val="28"/>
        </w:rPr>
      </w:pPr>
      <w:r>
        <w:rPr>
          <w:rFonts w:hint="eastAsia"/>
          <w:sz w:val="28"/>
        </w:rPr>
        <w:t>河南大学第一附属医院</w:t>
      </w:r>
      <w:r>
        <w:rPr>
          <w:spacing w:val="-16"/>
          <w:sz w:val="28"/>
        </w:rPr>
        <w:t xml:space="preserve"> </w:t>
      </w:r>
      <w:r>
        <w:rPr>
          <w:rFonts w:hint="eastAsia"/>
          <w:spacing w:val="-16"/>
          <w:sz w:val="28"/>
        </w:rPr>
        <w:t xml:space="preserve">                          </w:t>
      </w:r>
    </w:p>
    <w:p w14:paraId="2A40ACB7">
      <w:pPr>
        <w:tabs>
          <w:tab w:val="left" w:pos="5995"/>
          <w:tab w:val="left" w:pos="7108"/>
        </w:tabs>
        <w:spacing w:line="374" w:lineRule="auto"/>
        <w:ind w:right="2070" w:firstLine="5704" w:firstLineChars="2300"/>
        <w:jc w:val="both"/>
        <w:rPr>
          <w:rFonts w:hint="eastAsia"/>
          <w:sz w:val="28"/>
        </w:rPr>
      </w:pPr>
      <w:r>
        <w:rPr>
          <w:rFonts w:hint="eastAsia"/>
          <w:spacing w:val="-16"/>
          <w:sz w:val="28"/>
          <w:lang w:val="en-US" w:eastAsia="zh-CN"/>
        </w:rPr>
        <w:t>2024</w:t>
      </w:r>
      <w:r>
        <w:rPr>
          <w:sz w:val="28"/>
        </w:rPr>
        <w:t>年</w:t>
      </w:r>
      <w:r>
        <w:rPr>
          <w:rFonts w:hint="eastAsia"/>
          <w:sz w:val="28"/>
          <w:lang w:val="en-US" w:eastAsia="zh-CN"/>
        </w:rPr>
        <w:t>10</w:t>
      </w:r>
      <w:r>
        <w:rPr>
          <w:sz w:val="28"/>
        </w:rPr>
        <w:t>月</w:t>
      </w:r>
      <w:r>
        <w:rPr>
          <w:rFonts w:hint="eastAsia"/>
          <w:sz w:val="28"/>
          <w:lang w:val="en-US" w:eastAsia="zh-CN"/>
        </w:rPr>
        <w:t>24</w:t>
      </w:r>
      <w:r>
        <w:rPr>
          <w:sz w:val="28"/>
        </w:rPr>
        <w:t>日</w:t>
      </w:r>
    </w:p>
    <w:sectPr>
      <w:footerReference r:id="rId3" w:type="default"/>
      <w:footerReference r:id="rId4" w:type="even"/>
      <w:pgSz w:w="11910" w:h="16840"/>
      <w:pgMar w:top="1580" w:right="960" w:bottom="1680" w:left="1200" w:header="0" w:footer="14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3CF6E">
    <w:pPr>
      <w:pStyle w:val="2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1224915</wp:posOffset>
              </wp:positionH>
              <wp:positionV relativeFrom="page">
                <wp:posOffset>9610725</wp:posOffset>
              </wp:positionV>
              <wp:extent cx="82550" cy="1397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C090F">
                          <w:pPr>
                            <w:spacing w:line="220" w:lineRule="exact"/>
                            <w:ind w:left="2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96.45pt;margin-top:756.75pt;height:11pt;width:6.5pt;mso-position-horizontal-relative:page;mso-position-vertical-relative:page;z-index:-251657216;mso-width-relative:page;mso-height-relative:page;" filled="f" stroked="f" coordsize="21600,21600" o:gfxdata="UEsDBAoAAAAAAIdO4kAAAAAAAAAAAAAAAAAEAAAAZHJzL1BLAwQUAAAACACHTuJApB/8LNoAAAAN&#10;AQAADwAAAGRycy9kb3ducmV2LnhtbE2PzU7DMBCE70h9B2srcaN2UqUiIU6FEJyQEGk4cHRiN7Ea&#10;r0Ps/vD2bE/0tjM7mv223F7cyE5mDtajhGQlgBnsvLbYS/hq3h4egYWoUKvRo5HwawJsq8VdqQrt&#10;z1ib0y72jEowFErCEONUcB66wTgVVn4ySLu9n52KJOee61mdqdyNPBViw52ySBcGNZmXwXSH3dFJ&#10;eP7G+tX+fLSf9b62TZMLfN8cpLxfJuIJWDSX+B+GKz6hQ0VMrT+iDmwknac5RWnIknUGjCKpyMhq&#10;r9Y6y4BXJb/9ovoDUEsDBBQAAAAIAIdO4kCewQ1huAEAAHADAAAOAAAAZHJzL2Uyb0RvYy54bWyt&#10;U8GO0zAQvSPxD5bvNGlXC0vUdCVULUJCgLTwAa5jN5ZsjzV2m/QH4A84ceHOd/U7GLtpF5bLHrg4&#10;k5nJm/feOMvb0Vm2VxgN+JbPZzVnykvojN+2/Mvnuxc3nMUkfCcseNXyg4r8dvX82XIIjVpAD7ZT&#10;yAjEx2YILe9TCk1VRdkrJ+IMgvJU1IBOJHrFbdWhGAjd2WpR1y+rAbALCFLFSNn1qcgnRHwKIGht&#10;pFqD3Dnl0wkVlRWJJMXehMhXha3WSqaPWkeVmG05KU3lpCEUb/JZrZai2aIIvZETBfEUCo80OWE8&#10;Db1ArUUSbIfmHyhnJEIEnWYSXHUSUhwhFfP6kTf3vQiqaCGrY7iYHv8frPyw/4TMdHQTOPPC0cKP&#10;378df/w6/vzKrrI9Q4gNdd0H6kvjGxhz65SPlMyqR40uP0kPozqZe7iYq8bEJCVvFtfXVJBUmV+9&#10;flUX76uHbwPG9FaBYzloOdLqiqNi/z4mmket55Y8ysOdsbasz/q/EtSYM1UmfiKYozRuxon1BroD&#10;ibHvPBmZL8U5wHOwOQe7gGbbE50iuUDSIgqZ6dLkTf/5XgY//Ci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Qf/CzaAAAADQEAAA8AAAAAAAAAAQAgAAAAIgAAAGRycy9kb3ducmV2LnhtbFBLAQIU&#10;ABQAAAAIAIdO4kCewQ1huAEAAHA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24C090F">
                    <w:pPr>
                      <w:spacing w:line="220" w:lineRule="exact"/>
                      <w:ind w:left="20"/>
                      <w:rPr>
                        <w:rFonts w:hint="eastAsia"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5721985</wp:posOffset>
              </wp:positionH>
              <wp:positionV relativeFrom="page">
                <wp:posOffset>9620885</wp:posOffset>
              </wp:positionV>
              <wp:extent cx="736600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4BEAA">
                          <w:pPr>
                            <w:spacing w:line="321" w:lineRule="exact"/>
                            <w:ind w:left="20"/>
                            <w:rPr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0.55pt;margin-top:757.55pt;height:16.05pt;width:58pt;mso-position-horizontal-relative:page;mso-position-vertical-relative:page;z-index:-251656192;mso-width-relative:page;mso-height-relative:page;" filled="f" stroked="f" coordsize="21600,21600" o:gfxdata="UEsDBAoAAAAAAIdO4kAAAAAAAAAAAAAAAAAEAAAAZHJzL1BLAwQUAAAACACHTuJAgMYi/doAAAAO&#10;AQAADwAAAGRycy9kb3ducmV2LnhtbE2PT0/DMAzF70h8h8iTuLEkE2ysazohBCckRFcOHNMma6M1&#10;TmmyP3x73NOQL7bf0/PP+fbie3ayY3QBFci5AGaxCcZhq+Crert/AhaTRqP7gFbBr42wLW5vcp2Z&#10;cMbSnnapZRSCMdMKupSGjPPYdNbrOA+DRdL2YfQ60Ti23Iz6TOG+5wshltxrh3Sh04N96Wxz2B29&#10;gudvLF/dz0f9We5LV1Vrge/Lg1J3Myk2wJK9pKsZJnxCh4KY6nBEE1mvYC2kJCsJj1TAJouQK+rq&#10;afewWgAvcv7/jeIPUEsDBBQAAAAIAIdO4kDOQfYlugEAAHEDAAAOAAAAZHJzL2Uyb0RvYy54bWyt&#10;U0Fu2zAQvBfIHwjeayoy6gaC5QCFkaBAkRZI8wCaoiwCJJcgaUv+QPODnnrpve/yO7qkLKdNLjnk&#10;Qq12V7Mzs9TyejCa7KUPCmxNL2cFJdIKaJTd1vTh+837K0pC5LbhGqys6UEGer26eLfsXSVL6EA3&#10;0hMEsaHqXU27GF3FWBCdNDzMwEmLxRa84RFf/ZY1nveIbjQri2LBevCN8yBkCJhdj0V6QvSvAYS2&#10;VUKuQeyMtHFE9VLziJJCp1ygq8y2baWIX9s2yEh0TVFpzCcOwXiTTrZa8mrrueuUOFHgr6HwTJPh&#10;yuLQM9SaR052Xr2AMkp4CNDGmQDDRiHZEVRxWTzz5r7jTmYtaHVwZ9PD28GKu/03T1RT05ISyw0u&#10;/Pjz8fjrz/H3D1Ime3oXKuy6d9gXh08w4KWZ8gGTSfXQepOeqIdgHc09nM2VQyQCkx/ni0WBFYGl&#10;sphfzT8kFPb0sfMh3kowJAU19bi7bCnffwlxbJ1a0iwLN0rrvD9t/0sgZsqwxHxkmKI4bIaTnA00&#10;B1SjP1t0Mt2KKfBTsJmCnfNq2yGdrDlD4iYy79OtSav+9z0PfvpTV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gMYi/doAAAAOAQAADwAAAAAAAAABACAAAAAiAAAAZHJzL2Rvd25yZXYueG1sUEsB&#10;AhQAFAAAAAgAh07iQM5B9iW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074BEAA">
                    <w:pPr>
                      <w:spacing w:line="321" w:lineRule="exact"/>
                      <w:ind w:left="20"/>
                      <w:rPr>
                        <w:rFonts w:hint="eastAsia"/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16C9A">
    <w:pPr>
      <w:pStyle w:val="2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1224915</wp:posOffset>
              </wp:positionH>
              <wp:positionV relativeFrom="page">
                <wp:posOffset>9610725</wp:posOffset>
              </wp:positionV>
              <wp:extent cx="687070" cy="21463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6579E">
                          <w:pPr>
                            <w:spacing w:line="337" w:lineRule="exact"/>
                            <w:ind w:left="20"/>
                            <w:rPr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spacing w:val="-31"/>
                              <w:position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96.45pt;margin-top:756.75pt;height:16.9pt;width:54.1pt;mso-position-horizontal-relative:page;mso-position-vertical-relative:page;z-index:-251655168;mso-width-relative:page;mso-height-relative:page;" filled="f" stroked="f" coordsize="21600,21600" o:gfxdata="UEsDBAoAAAAAAIdO4kAAAAAAAAAAAAAAAAAEAAAAZHJzL1BLAwQUAAAACACHTuJAS6iMvNsAAAAN&#10;AQAADwAAAGRycy9kb3ducmV2LnhtbE2PzU7DMBCE70i8g7VI3KidhpYmjVMhBCck1DQcODqxm1iN&#10;1yF2f3h7tie47eyOZr8pNhc3sJOZgvUoIZkJYAZbry12Ej7rt4cVsBAVajV4NBJ+TIBNeXtTqFz7&#10;M1bmtIsdoxAMuZLQxzjmnIe2N06FmR8N0m3vJ6ciyanjelJnCncDnwux5E5ZpA+9Gs1Lb9rD7ugk&#10;PH9h9Wq/P5ptta9sXWcC35cHKe/vErEGFs0l/pnhik/oUBJT44+oAxtIZ/OMrDQsknQBjCypSBJg&#10;zXX1+JQCLwv+v0X5C1BLAwQUAAAACACHTuJA045/9LoBAABxAwAADgAAAGRycy9lMm9Eb2MueG1s&#10;rVNLbtswEN0X6B0I7mvKTuEEguUAgZEgQJEWSHsAmiItAvxhSFvyBdIbdNVN9z2Xz9EhbTltuski&#10;G2o0M3rz3htqcT1YQ3YSovauodNJRYl0wrfabRr67evthytKYuKu5cY72dC9jPR6+f7dog+1nPnO&#10;m1YCQRAX6z40tEsp1IxF0UnL48QH6bCoPFie8BU2rAXeI7o1bFZVc9Z7aAN4IWPE7OpYpCdEeA2g&#10;V0oLufJia6VLR1SQhieUFDsdIl0WtkpJkT4rFWUipqGoNJUTh2C8zidbLni9AR46LU4U+GsovNBk&#10;uXY49Ay14omTLej/oKwW4KNXaSK8ZUchxRFUMa1eePPY8SCLFrQ6hrPp8e1gxcPuCxDdNvSCEsct&#10;Lvzw4/vh5+/Drycyzfb0IdbY9RiwLw03fsBLM+YjJrPqQYHNT9RDsI7m7s/myiERgcn51WV1iRWB&#10;pdn04/yimM+ePw4Q0530luSgoYC7K5by3aeYkAi2ji15lvO32piyP+P+SWBjzrDM/MgwR2lYDyc5&#10;a9/uUY25d+hkvhVjAGOwHoNtAL3pkE7RXCBxE4XM6dbkVf/9XgY//yn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uojLzbAAAADQEAAA8AAAAAAAAAAQAgAAAAIgAAAGRycy9kb3ducmV2LnhtbFBL&#10;AQIUABQAAAAIAIdO4kDTjn/0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06579E">
                    <w:pPr>
                      <w:spacing w:line="337" w:lineRule="exact"/>
                      <w:ind w:left="20"/>
                      <w:rPr>
                        <w:rFonts w:hint="eastAsia"/>
                        <w:sz w:val="28"/>
                      </w:rPr>
                    </w:pPr>
                    <w:r>
                      <w:rPr>
                        <w:spacing w:val="-31"/>
                        <w:position w:val="10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0NTNhN2FkMWJlYmNhYzgwZWE0ZTc4Y2RkMWUyNzgifQ=="/>
  </w:docVars>
  <w:rsids>
    <w:rsidRoot w:val="003475A8"/>
    <w:rsid w:val="000904D3"/>
    <w:rsid w:val="000A72D0"/>
    <w:rsid w:val="00133B8D"/>
    <w:rsid w:val="00147D03"/>
    <w:rsid w:val="001A61E8"/>
    <w:rsid w:val="001E0C9F"/>
    <w:rsid w:val="00214472"/>
    <w:rsid w:val="00246FCB"/>
    <w:rsid w:val="00285867"/>
    <w:rsid w:val="002B3ABB"/>
    <w:rsid w:val="003475A8"/>
    <w:rsid w:val="00386909"/>
    <w:rsid w:val="003E4BCC"/>
    <w:rsid w:val="003E7F68"/>
    <w:rsid w:val="004A518B"/>
    <w:rsid w:val="004E607A"/>
    <w:rsid w:val="00547FA9"/>
    <w:rsid w:val="0057163B"/>
    <w:rsid w:val="005F32E1"/>
    <w:rsid w:val="006F49B7"/>
    <w:rsid w:val="00701DA1"/>
    <w:rsid w:val="007814AE"/>
    <w:rsid w:val="007832AA"/>
    <w:rsid w:val="007D39C0"/>
    <w:rsid w:val="008E7A19"/>
    <w:rsid w:val="009067A3"/>
    <w:rsid w:val="009817E6"/>
    <w:rsid w:val="00986BB3"/>
    <w:rsid w:val="009B4111"/>
    <w:rsid w:val="009F4989"/>
    <w:rsid w:val="00A016B6"/>
    <w:rsid w:val="00BB65F7"/>
    <w:rsid w:val="00D25697"/>
    <w:rsid w:val="00D27CC8"/>
    <w:rsid w:val="00D47527"/>
    <w:rsid w:val="00D773D1"/>
    <w:rsid w:val="00E359B9"/>
    <w:rsid w:val="00EB689A"/>
    <w:rsid w:val="00F94942"/>
    <w:rsid w:val="00FF34CC"/>
    <w:rsid w:val="06B31394"/>
    <w:rsid w:val="0D04732D"/>
    <w:rsid w:val="14A51B68"/>
    <w:rsid w:val="20BC143C"/>
    <w:rsid w:val="21D52A83"/>
    <w:rsid w:val="2210706F"/>
    <w:rsid w:val="29B36D27"/>
    <w:rsid w:val="2BD360AA"/>
    <w:rsid w:val="2E552213"/>
    <w:rsid w:val="36531E33"/>
    <w:rsid w:val="411C7991"/>
    <w:rsid w:val="43180D4D"/>
    <w:rsid w:val="45483CA1"/>
    <w:rsid w:val="4A58036C"/>
    <w:rsid w:val="502F329B"/>
    <w:rsid w:val="599B13A0"/>
    <w:rsid w:val="5AAE155E"/>
    <w:rsid w:val="5C4F6927"/>
    <w:rsid w:val="61117D41"/>
    <w:rsid w:val="624935FE"/>
    <w:rsid w:val="627B6B3A"/>
    <w:rsid w:val="6E666EA7"/>
    <w:rsid w:val="6F150C1D"/>
    <w:rsid w:val="71976091"/>
    <w:rsid w:val="724C20E6"/>
    <w:rsid w:val="7437625C"/>
    <w:rsid w:val="7F04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32"/>
      <w:szCs w:val="32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 11"/>
    <w:basedOn w:val="1"/>
    <w:autoRedefine/>
    <w:qFormat/>
    <w:uiPriority w:val="1"/>
    <w:pPr>
      <w:spacing w:before="56"/>
      <w:ind w:right="121"/>
      <w:jc w:val="center"/>
      <w:outlineLvl w:val="1"/>
    </w:pPr>
    <w:rPr>
      <w:rFonts w:ascii="PMingLiU" w:hAnsi="PMingLiU" w:eastAsia="PMingLiU" w:cs="PMingLiU"/>
      <w:sz w:val="44"/>
      <w:szCs w:val="44"/>
    </w:r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rPr>
      <w:rFonts w:ascii="仿宋" w:hAnsi="仿宋" w:eastAsia="仿宋" w:cs="仿宋"/>
    </w:rPr>
  </w:style>
  <w:style w:type="character" w:customStyle="1" w:styleId="11">
    <w:name w:val="页眉 字符"/>
    <w:basedOn w:val="6"/>
    <w:link w:val="4"/>
    <w:autoRedefine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字符"/>
    <w:basedOn w:val="6"/>
    <w:link w:val="3"/>
    <w:autoRedefine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3">
    <w:name w:val="NormalCharacter"/>
    <w:autoRedefine/>
    <w:semiHidden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396</Words>
  <Characters>409</Characters>
  <Lines>2</Lines>
  <Paragraphs>1</Paragraphs>
  <TotalTime>259</TotalTime>
  <ScaleCrop>false</ScaleCrop>
  <LinksUpToDate>false</LinksUpToDate>
  <CharactersWithSpaces>464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2024-10-23T02:20:00Z</dcterms:created>
  <dc:creator>Administrator</dc:creator>
  <cp:lastModifiedBy>Administrator</cp:lastModifiedBy>
  <cp:lastPrinted>2024-10-24T07:08:00Z</cp:lastPrinted>
  <dcterms:modified xsi:type="dcterms:W3CDTF">2024-10-26T02:40:30Z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LastSaved">
    <vt:filetime>2021-03-16T00:00:00Z</vt:filetime>
  </property>
  <property fmtid="{D5CDD505-2E9C-101B-9397-08002B2CF9AE}" pid="4" name="KSOProductBuildVer">
    <vt:lpwstr>2052-12.1.0.18608</vt:lpwstr>
  </property>
  <property fmtid="{D5CDD505-2E9C-101B-9397-08002B2CF9AE}" pid="5" name="ICV">
    <vt:lpwstr>74D96E8B69DC4530BB9A6324B18B7442_13</vt:lpwstr>
  </property>
</Properties>
</file>