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cstheme="minorEastAsia"/>
          <w:b/>
          <w:bCs/>
          <w:color w:val="auto"/>
          <w:sz w:val="24"/>
          <w:szCs w:val="24"/>
          <w:highlight w:val="none"/>
          <w:lang w:eastAsia="zh-CN"/>
        </w:rPr>
        <w:t>济源经济技术开发区管理办公室济源经济技术开发区省级专利导航服务基地建设项目－</w:t>
      </w:r>
      <w:r>
        <w:rPr>
          <w:rFonts w:hint="eastAsia" w:asciiTheme="minorEastAsia" w:hAnsiTheme="minorEastAsia" w:eastAsiaTheme="minorEastAsia" w:cstheme="minorEastAsia"/>
          <w:b/>
          <w:bCs/>
          <w:color w:val="auto"/>
          <w:sz w:val="24"/>
          <w:szCs w:val="24"/>
          <w:highlight w:val="none"/>
        </w:rPr>
        <w:t>竞争性磋商公告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highlight w:val="none"/>
          <w:lang w:eastAsia="zh-CN"/>
        </w:rPr>
        <w:t>济源经济技术开发区管理办公室济源经济技术开发区省级专利导航服务基地建设项目</w:t>
      </w:r>
      <w:r>
        <w:rPr>
          <w:rFonts w:hint="eastAsia" w:asciiTheme="minorEastAsia" w:hAnsiTheme="minorEastAsia" w:eastAsiaTheme="minorEastAsia" w:cstheme="minorEastAsia"/>
          <w:color w:val="auto"/>
          <w:highlight w:val="none"/>
        </w:rPr>
        <w:t>的潜在供应商应在全国公共资源交易平台（河南省·济源市）获取采购文件，并于202</w:t>
      </w:r>
      <w:r>
        <w:rPr>
          <w:rFonts w:hint="eastAsia" w:asciiTheme="minorEastAsia" w:hAnsi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年</w:t>
      </w:r>
      <w:r>
        <w:rPr>
          <w:rFonts w:hint="eastAsia" w:asciiTheme="minorEastAsia" w:hAnsi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月</w:t>
      </w:r>
      <w:r>
        <w:rPr>
          <w:rFonts w:hint="eastAsia" w:asciiTheme="minorEastAsia" w:hAnsiTheme="minorEastAsia" w:cstheme="minorEastAsia"/>
          <w:color w:val="auto"/>
          <w:highlight w:val="none"/>
          <w:lang w:val="en-US" w:eastAsia="zh-CN"/>
        </w:rPr>
        <w:t>29</w:t>
      </w:r>
      <w:r>
        <w:rPr>
          <w:rFonts w:hint="eastAsia" w:asciiTheme="minorEastAsia" w:hAnsiTheme="minorEastAsia" w:eastAsiaTheme="minorEastAsia" w:cstheme="minorEastAsia"/>
          <w:color w:val="auto"/>
          <w:highlight w:val="none"/>
        </w:rPr>
        <w:t>日</w:t>
      </w:r>
      <w:r>
        <w:rPr>
          <w:rFonts w:hint="eastAsia" w:asciiTheme="minorEastAsia" w:hAnsi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rPr>
        <w:t>时</w:t>
      </w:r>
      <w:r>
        <w:rPr>
          <w:rFonts w:hint="eastAsia" w:asciiTheme="minorEastAsia" w:hAnsi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0</w:t>
      </w:r>
      <w:r>
        <w:rPr>
          <w:rFonts w:hint="eastAsia" w:asciiTheme="minorEastAsia" w:hAnsiTheme="minorEastAsia" w:cstheme="minorEastAsia"/>
          <w:color w:val="auto"/>
          <w:highlight w:val="none"/>
          <w:lang w:val="en-US" w:eastAsia="zh-CN"/>
        </w:rPr>
        <w:t>分</w:t>
      </w:r>
      <w:r>
        <w:rPr>
          <w:rFonts w:hint="eastAsia" w:asciiTheme="minorEastAsia" w:hAnsiTheme="minorEastAsia" w:eastAsiaTheme="minorEastAsia" w:cstheme="minorEastAsia"/>
          <w:color w:val="auto"/>
          <w:highlight w:val="none"/>
        </w:rPr>
        <w:t>（北京时间）前</w:t>
      </w:r>
      <w:r>
        <w:rPr>
          <w:rFonts w:hint="eastAsia" w:asciiTheme="minorEastAsia" w:hAnsiTheme="minorEastAsia" w:eastAsiaTheme="minorEastAsia" w:cstheme="minorEastAsia"/>
          <w:color w:val="auto"/>
          <w:highlight w:val="none"/>
          <w:lang w:val="en-US" w:eastAsia="zh-CN"/>
        </w:rPr>
        <w:t>递交</w:t>
      </w:r>
      <w:r>
        <w:rPr>
          <w:rFonts w:hint="eastAsia" w:asciiTheme="minorEastAsia" w:hAnsiTheme="minorEastAsia" w:eastAsiaTheme="minorEastAsia" w:cstheme="minorEastAsia"/>
          <w:color w:val="auto"/>
          <w:highlight w:val="none"/>
        </w:rPr>
        <w:t>响应文件。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一、项目基本情况：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项目</w:t>
      </w:r>
      <w:r>
        <w:rPr>
          <w:rFonts w:hint="eastAsia" w:asciiTheme="minorEastAsia" w:hAnsiTheme="minorEastAsia" w:eastAsiaTheme="minorEastAsia" w:cstheme="minorEastAsia"/>
          <w:color w:val="auto"/>
          <w:highlight w:val="none"/>
        </w:rPr>
        <w:t>编号：济源采购-2024-28</w:t>
      </w:r>
      <w:r>
        <w:rPr>
          <w:rFonts w:hint="eastAsia" w:asciiTheme="minorEastAsia" w:hAnsiTheme="minorEastAsia" w:cstheme="minorEastAsia"/>
          <w:color w:val="auto"/>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入场交易编号：JGZJ-采购-2024033</w:t>
      </w:r>
      <w:r>
        <w:rPr>
          <w:rFonts w:hint="eastAsia" w:asciiTheme="minorEastAsia" w:hAnsiTheme="minorEastAsia" w:cstheme="minorEastAsia"/>
          <w:color w:val="auto"/>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2、项目名称：</w:t>
      </w:r>
      <w:r>
        <w:rPr>
          <w:rFonts w:hint="eastAsia" w:asciiTheme="minorEastAsia" w:hAnsiTheme="minorEastAsia" w:cstheme="minorEastAsia"/>
          <w:color w:val="auto"/>
          <w:highlight w:val="none"/>
          <w:lang w:eastAsia="zh-CN"/>
        </w:rPr>
        <w:t>济源经济技术开发区管理办公室济源经济技术开发区省级专利导航服务基地建设项目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3、采购方式：竞争性磋商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4、预算金额：</w:t>
      </w:r>
      <w:r>
        <w:rPr>
          <w:rFonts w:hint="eastAsia" w:asciiTheme="minorEastAsia" w:hAnsiTheme="minorEastAsia" w:cstheme="minorEastAsia"/>
          <w:color w:val="auto"/>
          <w:highlight w:val="none"/>
          <w:lang w:val="en-US" w:eastAsia="zh-CN"/>
        </w:rPr>
        <w:t>850000</w:t>
      </w:r>
      <w:r>
        <w:rPr>
          <w:rFonts w:hint="eastAsia" w:asciiTheme="minorEastAsia" w:hAnsiTheme="minorEastAsia" w:eastAsiaTheme="minorEastAsia" w:cstheme="minorEastAsia"/>
          <w:color w:val="auto"/>
          <w:highlight w:val="none"/>
        </w:rPr>
        <w:t>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最高限价：</w:t>
      </w:r>
      <w:r>
        <w:rPr>
          <w:rFonts w:hint="eastAsia" w:asciiTheme="minorEastAsia" w:hAnsiTheme="minorEastAsia" w:cstheme="minorEastAsia"/>
          <w:color w:val="auto"/>
          <w:highlight w:val="none"/>
          <w:lang w:val="en-US" w:eastAsia="zh-CN"/>
        </w:rPr>
        <w:t>850000</w:t>
      </w:r>
      <w:r>
        <w:rPr>
          <w:rFonts w:hint="eastAsia" w:asciiTheme="minorEastAsia" w:hAnsiTheme="minorEastAsia" w:eastAsiaTheme="minorEastAsia" w:cstheme="minorEastAsia"/>
          <w:color w:val="auto"/>
          <w:highlight w:val="none"/>
        </w:rPr>
        <w:t>元</w:t>
      </w:r>
    </w:p>
    <w:tbl>
      <w:tblPr>
        <w:tblStyle w:val="3"/>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686"/>
        <w:gridCol w:w="1575"/>
        <w:gridCol w:w="1176"/>
        <w:gridCol w:w="1163"/>
        <w:gridCol w:w="131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666" w:type="dxa"/>
            <w:vAlign w:val="center"/>
          </w:tcPr>
          <w:p>
            <w:pPr>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rPr>
              <w:t>序号</w:t>
            </w:r>
          </w:p>
        </w:tc>
        <w:tc>
          <w:tcPr>
            <w:tcW w:w="1290" w:type="dxa"/>
            <w:vAlign w:val="center"/>
          </w:tcPr>
          <w:p>
            <w:pPr>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rPr>
              <w:t>包号</w:t>
            </w:r>
          </w:p>
        </w:tc>
        <w:tc>
          <w:tcPr>
            <w:tcW w:w="1710" w:type="dxa"/>
            <w:vAlign w:val="center"/>
          </w:tcPr>
          <w:p>
            <w:pPr>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rPr>
              <w:t>包名称</w:t>
            </w:r>
          </w:p>
        </w:tc>
        <w:tc>
          <w:tcPr>
            <w:tcW w:w="1215" w:type="dxa"/>
            <w:vAlign w:val="center"/>
          </w:tcPr>
          <w:p>
            <w:pPr>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rPr>
              <w:t>包预算（元）</w:t>
            </w:r>
          </w:p>
        </w:tc>
        <w:tc>
          <w:tcPr>
            <w:tcW w:w="1200" w:type="dxa"/>
            <w:vAlign w:val="center"/>
          </w:tcPr>
          <w:p>
            <w:pPr>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rPr>
              <w:t>包最高限价（元）</w:t>
            </w:r>
          </w:p>
        </w:tc>
        <w:tc>
          <w:tcPr>
            <w:tcW w:w="1423" w:type="dxa"/>
            <w:vAlign w:val="center"/>
          </w:tcPr>
          <w:p>
            <w:pPr>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rPr>
              <w:t>是否专门面向中小企业</w:t>
            </w:r>
          </w:p>
        </w:tc>
        <w:tc>
          <w:tcPr>
            <w:tcW w:w="1382" w:type="dxa"/>
            <w:vAlign w:val="center"/>
          </w:tcPr>
          <w:p>
            <w:pPr>
              <w:jc w:val="both"/>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666" w:type="dxa"/>
            <w:vAlign w:val="center"/>
          </w:tcPr>
          <w:p>
            <w:pPr>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rPr>
              <w:t>1</w:t>
            </w:r>
          </w:p>
        </w:tc>
        <w:tc>
          <w:tcPr>
            <w:tcW w:w="1290" w:type="dxa"/>
            <w:vAlign w:val="center"/>
          </w:tcPr>
          <w:p>
            <w:pPr>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eastAsiaTheme="minorEastAsia" w:cstheme="minorEastAsia"/>
                <w:color w:val="auto"/>
                <w:sz w:val="21"/>
                <w:szCs w:val="21"/>
                <w:highlight w:val="none"/>
                <w:vertAlign w:val="baseline"/>
              </w:rPr>
              <w:t>JGZJ-采购-2024033001001</w:t>
            </w:r>
          </w:p>
        </w:tc>
        <w:tc>
          <w:tcPr>
            <w:tcW w:w="1710" w:type="dxa"/>
            <w:vAlign w:val="center"/>
          </w:tcPr>
          <w:p>
            <w:pPr>
              <w:jc w:val="center"/>
              <w:rPr>
                <w:rFonts w:hint="eastAsia" w:asciiTheme="minorEastAsia" w:hAnsiTheme="minorEastAsia" w:eastAsiaTheme="minorEastAsia" w:cstheme="minorEastAsia"/>
                <w:color w:val="auto"/>
                <w:sz w:val="21"/>
                <w:szCs w:val="21"/>
                <w:highlight w:val="none"/>
                <w:vertAlign w:val="baseline"/>
              </w:rPr>
            </w:pPr>
            <w:r>
              <w:rPr>
                <w:rFonts w:hint="eastAsia" w:asciiTheme="minorEastAsia" w:hAnsiTheme="minorEastAsia" w:cstheme="minorEastAsia"/>
                <w:color w:val="auto"/>
                <w:highlight w:val="none"/>
                <w:lang w:eastAsia="zh-CN"/>
              </w:rPr>
              <w:t>济源经济技术开发区管理办公室济源经济技术开发区省级专利导航服务基地建设项目</w:t>
            </w:r>
          </w:p>
        </w:tc>
        <w:tc>
          <w:tcPr>
            <w:tcW w:w="1215" w:type="dxa"/>
            <w:vAlign w:val="center"/>
          </w:tcPr>
          <w:p>
            <w:p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cstheme="minorEastAsia"/>
                <w:color w:val="auto"/>
                <w:sz w:val="21"/>
                <w:szCs w:val="21"/>
                <w:highlight w:val="none"/>
                <w:vertAlign w:val="baseline"/>
                <w:lang w:val="en-US" w:eastAsia="zh-CN"/>
              </w:rPr>
              <w:t>850000</w:t>
            </w:r>
          </w:p>
        </w:tc>
        <w:tc>
          <w:tcPr>
            <w:tcW w:w="1200" w:type="dxa"/>
            <w:vAlign w:val="center"/>
          </w:tcPr>
          <w:p>
            <w:p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cstheme="minorEastAsia"/>
                <w:color w:val="auto"/>
                <w:sz w:val="21"/>
                <w:szCs w:val="21"/>
                <w:highlight w:val="none"/>
                <w:vertAlign w:val="baseline"/>
                <w:lang w:val="en-US" w:eastAsia="zh-CN"/>
              </w:rPr>
              <w:t>850000</w:t>
            </w:r>
          </w:p>
        </w:tc>
        <w:tc>
          <w:tcPr>
            <w:tcW w:w="1423" w:type="dxa"/>
            <w:vAlign w:val="center"/>
          </w:tcPr>
          <w:p>
            <w:pPr>
              <w:jc w:val="center"/>
              <w:rPr>
                <w:rFonts w:hint="eastAsia" w:asciiTheme="minorEastAsia" w:hAnsiTheme="minorEastAsia" w:eastAsiaTheme="minorEastAsia" w:cstheme="minorEastAsia"/>
                <w:color w:val="auto"/>
                <w:sz w:val="21"/>
                <w:szCs w:val="21"/>
                <w:highlight w:val="none"/>
                <w:vertAlign w:val="baseline"/>
                <w:lang w:eastAsia="zh-CN"/>
              </w:rPr>
            </w:pPr>
            <w:r>
              <w:rPr>
                <w:rFonts w:hint="eastAsia" w:asciiTheme="minorEastAsia" w:hAnsiTheme="minorEastAsia" w:eastAsiaTheme="minorEastAsia" w:cstheme="minorEastAsia"/>
                <w:color w:val="auto"/>
                <w:sz w:val="21"/>
                <w:szCs w:val="21"/>
                <w:highlight w:val="none"/>
                <w:vertAlign w:val="baseline"/>
                <w:lang w:eastAsia="zh-CN"/>
              </w:rPr>
              <w:t>是</w:t>
            </w:r>
          </w:p>
        </w:tc>
        <w:tc>
          <w:tcPr>
            <w:tcW w:w="1382" w:type="dxa"/>
            <w:vAlign w:val="center"/>
          </w:tcPr>
          <w:p>
            <w:p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cstheme="minorEastAsia"/>
                <w:color w:val="auto"/>
                <w:sz w:val="21"/>
                <w:szCs w:val="21"/>
                <w:highlight w:val="none"/>
                <w:vertAlign w:val="baseline"/>
                <w:lang w:val="en-US" w:eastAsia="zh-CN"/>
              </w:rPr>
              <w:t>850000</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5、采购需求（包括但不限于标的的名称、数量、简要技术需求或服务要求等）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5.1采购内容：</w:t>
      </w:r>
      <w:r>
        <w:rPr>
          <w:rFonts w:hint="eastAsia" w:asciiTheme="minorEastAsia" w:hAnsiTheme="minorEastAsia" w:cstheme="minorEastAsia"/>
          <w:color w:val="auto"/>
          <w:highlight w:val="none"/>
          <w:lang w:eastAsia="zh-CN"/>
        </w:rPr>
        <w:t>委托建设济源经济技术开发区省级专利导航服务基地，申报国家级专利导航服务基地，开展产业导航、企业微导航、知识产权培训等专利导航服务基地相关工作。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5.2质量标准：</w:t>
      </w:r>
      <w:r>
        <w:rPr>
          <w:rFonts w:hint="eastAsia" w:asciiTheme="minorEastAsia" w:hAnsiTheme="minorEastAsia" w:cstheme="minorEastAsia"/>
          <w:color w:val="auto"/>
          <w:highlight w:val="none"/>
          <w:lang w:eastAsia="zh-CN"/>
        </w:rPr>
        <w:t>符合专利导航国家标准，并满足采购人各项要求</w:t>
      </w:r>
      <w:r>
        <w:rPr>
          <w:rFonts w:hint="eastAsia" w:asciiTheme="minorEastAsia" w:hAnsiTheme="minorEastAsia" w:eastAsiaTheme="minorEastAsia" w:cstheme="minorEastAsia"/>
          <w:color w:val="auto"/>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合同履行期限：</w:t>
      </w:r>
      <w:r>
        <w:rPr>
          <w:rFonts w:hint="eastAsia" w:asciiTheme="minorEastAsia" w:hAnsiTheme="minorEastAsia" w:cstheme="minorEastAsia"/>
          <w:color w:val="auto"/>
          <w:highlight w:val="none"/>
          <w:lang w:val="en-US" w:eastAsia="zh-CN"/>
        </w:rPr>
        <w:t>合同签订后至省级专利导航服务基地验收通过、国家级专利导航服务基地申报成功。</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7、本项目是否接受联合体投报：否。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8、是否接受进口产品：否。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9、是否专门面向中小企业：</w:t>
      </w:r>
      <w:r>
        <w:rPr>
          <w:rFonts w:hint="eastAsia" w:asciiTheme="minorEastAsia" w:hAnsiTheme="minorEastAsia" w:cstheme="minorEastAsia"/>
          <w:color w:val="auto"/>
          <w:highlight w:val="none"/>
          <w:lang w:eastAsia="zh-CN"/>
        </w:rPr>
        <w:t>是</w:t>
      </w:r>
      <w:r>
        <w:rPr>
          <w:rFonts w:hint="eastAsia" w:asciiTheme="minorEastAsia" w:hAnsiTheme="minorEastAsia" w:eastAsiaTheme="minorEastAsia" w:cstheme="minorEastAsia"/>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二、申请人资格要求</w:t>
      </w:r>
      <w:r>
        <w:rPr>
          <w:rFonts w:hint="eastAsia" w:asciiTheme="minorEastAsia" w:hAnsiTheme="minorEastAsia" w:cstheme="minorEastAsia"/>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落实政府采购政策需满足的资格要求：根据《政府采购促进中小企业发展管理办法》（财库【2020】46号）的规定，本项目属于专门面向中小企业采购的项目。执行促进中小型企业发展政策（监狱企业、残疾人福利性企业视同小微企业）、强制采购节能产品、优先采购节能环保产品等政府采购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3.1 注册于中华人民共和国境内，具有独立承担民事责任能力的法人或其他组织；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3.2 拟派项目负责人为本单位在职人员，提供 2023年1月</w:t>
      </w:r>
      <w:r>
        <w:rPr>
          <w:rFonts w:hint="eastAsia" w:asciiTheme="minorEastAsia" w:hAnsiTheme="minorEastAsia" w:eastAsiaTheme="minorEastAsia" w:cstheme="minorEastAsia"/>
          <w:color w:val="auto"/>
          <w:highlight w:val="none"/>
          <w:lang w:val="en-US" w:eastAsia="zh-CN"/>
        </w:rPr>
        <w:t>以来</w:t>
      </w:r>
      <w:r>
        <w:rPr>
          <w:rFonts w:hint="eastAsia" w:asciiTheme="minorEastAsia" w:hAnsiTheme="minorEastAsia" w:eastAsiaTheme="minorEastAsia" w:cstheme="minorEastAsia"/>
          <w:color w:val="auto"/>
          <w:highlight w:val="none"/>
        </w:rPr>
        <w:t>任意一个月在本单位缴纳社保证明；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3.3 单位负责人为同一人或者存在直接控股、管理关系的不同供应商，不得同时参加本项目采购活动。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3.4 根据《关于在政府采购活动中查询及使用信用记录有关问题的通知》</w:t>
      </w:r>
      <w:r>
        <w:rPr>
          <w:rFonts w:hint="eastAsia" w:asciiTheme="minorEastAsia" w:hAnsi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财库[2016]125号</w:t>
      </w:r>
      <w:r>
        <w:rPr>
          <w:rFonts w:hint="eastAsia" w:asciiTheme="minorEastAsia" w:hAnsi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的规定，采购人或采购代理机构将通过“信用中国”网站、中国政府采购网、国家企业信用信息公示系统等渠道查询供应商信用记录，被列入失信被执行人、重大税收违法失信主体、政府采购严重违法失信行为记录名单、严重违法失信企业名单的供应商将被拒绝参与本项目政府采购活动（截止时点：开启时间）。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三、获取采购文件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1.时间：202</w:t>
      </w:r>
      <w:r>
        <w:rPr>
          <w:rFonts w:hint="eastAsia" w:asciiTheme="minorEastAsia" w:hAnsi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年</w:t>
      </w:r>
      <w:r>
        <w:rPr>
          <w:rFonts w:hint="eastAsia" w:asciiTheme="minorEastAsia" w:hAnsi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月</w:t>
      </w:r>
      <w:r>
        <w:rPr>
          <w:rFonts w:hint="eastAsia" w:asciiTheme="minorEastAsia" w:hAnsiTheme="minorEastAsia" w:cstheme="minorEastAsia"/>
          <w:color w:val="auto"/>
          <w:highlight w:val="none"/>
          <w:lang w:val="en-US" w:eastAsia="zh-CN"/>
        </w:rPr>
        <w:t>19</w:t>
      </w:r>
      <w:r>
        <w:rPr>
          <w:rFonts w:hint="eastAsia" w:asciiTheme="minorEastAsia" w:hAnsiTheme="minorEastAsia" w:eastAsiaTheme="minorEastAsia" w:cstheme="minorEastAsia"/>
          <w:color w:val="auto"/>
          <w:highlight w:val="none"/>
        </w:rPr>
        <w:t>日至 202</w:t>
      </w:r>
      <w:r>
        <w:rPr>
          <w:rFonts w:hint="eastAsia" w:asciiTheme="minorEastAsia" w:hAnsi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年</w:t>
      </w:r>
      <w:r>
        <w:rPr>
          <w:rFonts w:hint="eastAsia" w:asciiTheme="minorEastAsia" w:hAnsi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月</w:t>
      </w:r>
      <w:r>
        <w:rPr>
          <w:rFonts w:hint="eastAsia" w:asciiTheme="minorEastAsia" w:hAnsiTheme="minorEastAsia" w:cstheme="minorEastAsia"/>
          <w:color w:val="auto"/>
          <w:highlight w:val="none"/>
          <w:lang w:val="en-US" w:eastAsia="zh-CN"/>
        </w:rPr>
        <w:t>28</w:t>
      </w:r>
      <w:r>
        <w:rPr>
          <w:rFonts w:hint="eastAsia" w:asciiTheme="minorEastAsia" w:hAnsiTheme="minorEastAsia" w:eastAsiaTheme="minorEastAsia" w:cstheme="minorEastAsia"/>
          <w:color w:val="auto"/>
          <w:highlight w:val="none"/>
        </w:rPr>
        <w:t>日，每天上午 00：00 至 12：00，下午 12：00 至 23：59（北京时间，法定节假日除外）。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2.地点：全国公共资源交易平台（河南省·济源市）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3.方式：本项目只接受网上获取，不接受其他获取方式。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凡有意参加的供应商须登录在全国公共资源交易平台（河南省·济源市）交易主体账号进行获取。如果是初次参加采购活动的，需先在全国公共资源交易平台（河南省·济源市）点击交易主体登录界面按要求说明进行注册。在注册时请仔细参考操作手册，根据要求对内容进行填报并上传。所填信息必须真实、完整、有效（具体操作详见《关于公共资源交易主体用户重新注册入库的通知》）。否则《会员注册审核》不予通过，由此造成的后果由潜在供应商自行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4.售价：0 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1、时间：20</w:t>
      </w:r>
      <w:r>
        <w:rPr>
          <w:rFonts w:hint="eastAsia" w:asciiTheme="minorEastAsia" w:hAnsiTheme="minorEastAsia" w:cstheme="minorEastAsia"/>
          <w:color w:val="auto"/>
          <w:highlight w:val="none"/>
          <w:lang w:val="en-US" w:eastAsia="zh-CN"/>
        </w:rPr>
        <w:t>24</w:t>
      </w:r>
      <w:r>
        <w:rPr>
          <w:rFonts w:hint="eastAsia" w:asciiTheme="minorEastAsia" w:hAnsiTheme="minorEastAsia" w:eastAsiaTheme="minorEastAsia" w:cstheme="minorEastAsia"/>
          <w:color w:val="auto"/>
          <w:highlight w:val="none"/>
        </w:rPr>
        <w:t>年</w:t>
      </w:r>
      <w:r>
        <w:rPr>
          <w:rFonts w:hint="eastAsia" w:asciiTheme="minorEastAsia" w:hAnsi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月</w:t>
      </w:r>
      <w:r>
        <w:rPr>
          <w:rFonts w:hint="eastAsia" w:asciiTheme="minorEastAsia" w:hAnsiTheme="minorEastAsia" w:cstheme="minorEastAsia"/>
          <w:color w:val="auto"/>
          <w:highlight w:val="none"/>
          <w:lang w:val="en-US" w:eastAsia="zh-CN"/>
        </w:rPr>
        <w:t>29</w:t>
      </w:r>
      <w:r>
        <w:rPr>
          <w:rFonts w:hint="eastAsia" w:asciiTheme="minorEastAsia" w:hAnsiTheme="minorEastAsia" w:eastAsiaTheme="minorEastAsia" w:cstheme="minorEastAsia"/>
          <w:color w:val="auto"/>
          <w:highlight w:val="none"/>
        </w:rPr>
        <w:t>日</w:t>
      </w:r>
      <w:r>
        <w:rPr>
          <w:rFonts w:hint="eastAsia" w:asciiTheme="minorEastAsia" w:hAnsi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rPr>
        <w:t>时</w:t>
      </w:r>
      <w:r>
        <w:rPr>
          <w:rFonts w:hint="eastAsia" w:asciiTheme="minorEastAsia" w:hAnsi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0分</w:t>
      </w:r>
      <w:r>
        <w:rPr>
          <w:rFonts w:hint="eastAsia" w:asciiTheme="minorEastAsia" w:hAnsiTheme="minorEastAsia" w:cstheme="minorEastAsia"/>
          <w:color w:val="auto"/>
          <w:highlight w:val="none"/>
          <w:lang w:eastAsia="zh-CN"/>
        </w:rPr>
        <w:t>（</w:t>
      </w:r>
      <w:r>
        <w:rPr>
          <w:rFonts w:hint="eastAsia" w:asciiTheme="minorEastAsia" w:hAnsiTheme="minorEastAsia" w:eastAsiaTheme="minorEastAsia" w:cstheme="minorEastAsia"/>
          <w:color w:val="auto"/>
          <w:highlight w:val="none"/>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2、地点：济源市电子招投标交易平台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五、响应文件开启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1、时间：202</w:t>
      </w:r>
      <w:r>
        <w:rPr>
          <w:rFonts w:hint="eastAsia" w:asciiTheme="minorEastAsia" w:hAnsi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年</w:t>
      </w:r>
      <w:r>
        <w:rPr>
          <w:rFonts w:hint="eastAsia" w:asciiTheme="minorEastAsia" w:hAnsi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月</w:t>
      </w:r>
      <w:r>
        <w:rPr>
          <w:rFonts w:hint="eastAsia" w:asciiTheme="minorEastAsia" w:hAnsiTheme="minorEastAsia" w:cstheme="minorEastAsia"/>
          <w:color w:val="auto"/>
          <w:highlight w:val="none"/>
          <w:lang w:val="en-US" w:eastAsia="zh-CN"/>
        </w:rPr>
        <w:t>29</w:t>
      </w:r>
      <w:r>
        <w:rPr>
          <w:rFonts w:hint="eastAsia" w:asciiTheme="minorEastAsia" w:hAnsiTheme="minorEastAsia" w:eastAsiaTheme="minorEastAsia" w:cstheme="minorEastAsia"/>
          <w:color w:val="auto"/>
          <w:highlight w:val="none"/>
        </w:rPr>
        <w:t>日</w:t>
      </w:r>
      <w:r>
        <w:rPr>
          <w:rFonts w:hint="eastAsia" w:asciiTheme="minorEastAsia" w:hAnsiTheme="minorEastAsia" w:cstheme="minorEastAsia"/>
          <w:color w:val="auto"/>
          <w:highlight w:val="none"/>
          <w:lang w:val="en-US" w:eastAsia="zh-CN"/>
        </w:rPr>
        <w:t>8</w:t>
      </w:r>
      <w:r>
        <w:rPr>
          <w:rFonts w:hint="eastAsia" w:asciiTheme="minorEastAsia" w:hAnsiTheme="minorEastAsia" w:eastAsiaTheme="minorEastAsia" w:cstheme="minorEastAsia"/>
          <w:color w:val="auto"/>
          <w:highlight w:val="none"/>
        </w:rPr>
        <w:t>时</w:t>
      </w:r>
      <w:r>
        <w:rPr>
          <w:rFonts w:hint="eastAsia" w:asciiTheme="minorEastAsia" w:hAnsi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rPr>
        <w:t>0分（北京时间）；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2、地点：济源市公共资源交易中心</w:t>
      </w:r>
      <w:r>
        <w:rPr>
          <w:rFonts w:hint="eastAsia" w:asciiTheme="minorEastAsia" w:hAnsiTheme="minorEastAsia" w:cstheme="minorEastAsia"/>
          <w:color w:val="auto"/>
          <w:highlight w:val="none"/>
          <w:lang w:val="en-US" w:eastAsia="zh-CN"/>
        </w:rPr>
        <w:t>第三开标室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六、发布公告的媒介及</w:t>
      </w:r>
      <w:r>
        <w:rPr>
          <w:rFonts w:hint="eastAsia" w:asciiTheme="minorEastAsia" w:hAnsiTheme="minorEastAsia" w:cstheme="minorEastAsia"/>
          <w:color w:val="auto"/>
          <w:highlight w:val="none"/>
          <w:lang w:val="en-US" w:eastAsia="zh-CN"/>
        </w:rPr>
        <w:t>招标</w:t>
      </w:r>
      <w:r>
        <w:rPr>
          <w:rFonts w:hint="eastAsia" w:asciiTheme="minorEastAsia" w:hAnsiTheme="minorEastAsia" w:eastAsiaTheme="minorEastAsia" w:cstheme="minorEastAsia"/>
          <w:color w:val="auto"/>
          <w:highlight w:val="none"/>
        </w:rPr>
        <w:t>公告期限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本次公告在《河南省政府采购网》《河南省电子招标投标公共服务平台》《全国公共资源交易平台（河南省·济源市）》网上发布。</w:t>
      </w:r>
      <w:r>
        <w:rPr>
          <w:rFonts w:hint="eastAsia" w:asciiTheme="minorEastAsia" w:hAnsiTheme="minorEastAsia" w:eastAsiaTheme="minorEastAsia" w:cstheme="minorEastAsia"/>
          <w:color w:val="auto"/>
          <w:highlight w:val="none"/>
          <w:lang w:val="en-US" w:eastAsia="zh-CN"/>
        </w:rPr>
        <w:t>招标</w:t>
      </w:r>
      <w:r>
        <w:rPr>
          <w:rFonts w:hint="eastAsia" w:asciiTheme="minorEastAsia" w:hAnsiTheme="minorEastAsia" w:eastAsiaTheme="minorEastAsia" w:cstheme="minorEastAsia"/>
          <w:color w:val="auto"/>
          <w:highlight w:val="none"/>
        </w:rPr>
        <w:t>公告期限为三个工作日。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七、其他补充事宜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highlight w:val="none"/>
          <w:lang w:eastAsia="zh-CN"/>
        </w:rPr>
        <w:t>1.响应文件递交</w:t>
      </w:r>
      <w:r>
        <w:rPr>
          <w:rFonts w:hint="eastAsia" w:asciiTheme="minorEastAsia" w:hAnsiTheme="minorEastAsia" w:cstheme="minorEastAsia"/>
          <w:color w:val="auto"/>
          <w:highlight w:val="none"/>
          <w:lang w:eastAsia="zh-CN"/>
        </w:rPr>
        <w:br w:type="textWrapping"/>
      </w:r>
      <w:r>
        <w:rPr>
          <w:rFonts w:hint="eastAsia" w:asciiTheme="minorEastAsia" w:hAnsiTheme="minorEastAsia" w:cstheme="minorEastAsia"/>
          <w:color w:val="auto"/>
          <w:highlight w:val="none"/>
          <w:lang w:eastAsia="zh-CN"/>
        </w:rPr>
        <w:t>本项目采用电子开评标,供应商可自行选择采用电子营业执照或CA数字证书或标证通方式参与采购活动，响应文件的递交方式详见磋商文件件（第二章“首次响应文件的编制与提交”）。</w:t>
      </w:r>
      <w:r>
        <w:rPr>
          <w:rFonts w:hint="eastAsia" w:asciiTheme="minorEastAsia" w:hAnsiTheme="minorEastAsia" w:cstheme="minorEastAsia"/>
          <w:color w:val="auto"/>
          <w:highlight w:val="none"/>
          <w:lang w:eastAsia="zh-CN"/>
        </w:rPr>
        <w:br w:type="textWrapping"/>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cstheme="minorEastAsia"/>
          <w:color w:val="auto"/>
          <w:highlight w:val="none"/>
          <w:lang w:eastAsia="zh-CN"/>
        </w:rPr>
        <w:t>2.相关软件下载及操作手册</w:t>
      </w:r>
      <w:r>
        <w:rPr>
          <w:rFonts w:hint="eastAsia" w:asciiTheme="minorEastAsia" w:hAnsiTheme="minorEastAsia" w:cstheme="minorEastAsia"/>
          <w:color w:val="auto"/>
          <w:highlight w:val="none"/>
          <w:lang w:eastAsia="zh-CN"/>
        </w:rPr>
        <w:br w:type="textWrapping"/>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cstheme="minorEastAsia"/>
          <w:color w:val="auto"/>
          <w:highlight w:val="none"/>
          <w:lang w:eastAsia="zh-CN"/>
        </w:rPr>
        <w:t>2.1电子标操作手册请到全国公共资源交易平台（河南省.济源市）网站→下载中心→招标代理投标单位操作手册→交易乙方（投标单位）操作手册；</w:t>
      </w:r>
      <w:r>
        <w:rPr>
          <w:rFonts w:hint="eastAsia" w:asciiTheme="minorEastAsia" w:hAnsiTheme="minorEastAsia" w:cstheme="minorEastAsia"/>
          <w:color w:val="auto"/>
          <w:highlight w:val="none"/>
          <w:lang w:eastAsia="zh-CN"/>
        </w:rPr>
        <w:br w:type="textWrapping"/>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cstheme="minorEastAsia"/>
          <w:color w:val="auto"/>
          <w:highlight w:val="none"/>
          <w:lang w:eastAsia="zh-CN"/>
        </w:rPr>
        <w:t>2.2投标文件制作工具请到全国公共资源交易平台（河南省.济源市）网站→下载中心→电子标相关软件下载；</w:t>
      </w:r>
      <w:r>
        <w:rPr>
          <w:rFonts w:hint="eastAsia" w:asciiTheme="minorEastAsia" w:hAnsiTheme="minorEastAsia" w:cstheme="minorEastAsia"/>
          <w:color w:val="auto"/>
          <w:highlight w:val="none"/>
          <w:lang w:eastAsia="zh-CN"/>
        </w:rPr>
        <w:br w:type="textWrapping"/>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cstheme="minorEastAsia"/>
          <w:color w:val="auto"/>
          <w:highlight w:val="none"/>
          <w:lang w:eastAsia="zh-CN"/>
        </w:rPr>
        <w:t>2.3 CA锁及标政通办理方式及价格详见：http://www.jyggjy.cn/zytz/20220617/943828ec-9a8a-4575-a04c-affe2f9cd3f1.html；</w:t>
      </w:r>
      <w:r>
        <w:rPr>
          <w:rFonts w:hint="eastAsia" w:asciiTheme="minorEastAsia" w:hAnsiTheme="minorEastAsia" w:cstheme="minorEastAsia"/>
          <w:color w:val="auto"/>
          <w:highlight w:val="none"/>
          <w:lang w:eastAsia="zh-CN"/>
        </w:rPr>
        <w:br w:type="textWrapping"/>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cstheme="minorEastAsia"/>
          <w:color w:val="auto"/>
          <w:highlight w:val="none"/>
          <w:lang w:eastAsia="zh-CN"/>
        </w:rPr>
        <w:t>2.4电子营业执照办理流程及操作手册请到全国公共资源交易平台（河南省.济源市）网站→下载中心→电子营业执照--电子投标支撑服务相关功能使用手册下载。</w:t>
      </w:r>
      <w:r>
        <w:rPr>
          <w:rFonts w:hint="eastAsia" w:asciiTheme="minorEastAsia" w:hAnsiTheme="minorEastAsia" w:cstheme="minorEastAsia"/>
          <w:color w:val="auto"/>
          <w:highlight w:val="none"/>
          <w:lang w:eastAsia="zh-CN"/>
        </w:rPr>
        <w:br w:type="textWrapping"/>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cstheme="minorEastAsia"/>
          <w:color w:val="auto"/>
          <w:highlight w:val="none"/>
          <w:lang w:eastAsia="zh-CN"/>
        </w:rPr>
        <w:t>3.技术支持联系方式如下：</w:t>
      </w:r>
      <w:r>
        <w:rPr>
          <w:rFonts w:hint="eastAsia" w:asciiTheme="minorEastAsia" w:hAnsiTheme="minorEastAsia" w:cstheme="minorEastAsia"/>
          <w:color w:val="auto"/>
          <w:highlight w:val="none"/>
          <w:lang w:eastAsia="zh-CN"/>
        </w:rPr>
        <w:br w:type="textWrapping"/>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cstheme="minorEastAsia"/>
          <w:color w:val="auto"/>
          <w:highlight w:val="none"/>
          <w:lang w:eastAsia="zh-CN"/>
        </w:rPr>
        <w:t>3.1 CA锁及标政通技术支持请联系：4009980000；</w:t>
      </w:r>
      <w:r>
        <w:rPr>
          <w:rFonts w:hint="eastAsia" w:asciiTheme="minorEastAsia" w:hAnsiTheme="minorEastAsia" w:cstheme="minorEastAsia"/>
          <w:color w:val="auto"/>
          <w:highlight w:val="none"/>
          <w:lang w:eastAsia="zh-CN"/>
        </w:rPr>
        <w:br w:type="textWrapping"/>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cstheme="minorEastAsia"/>
          <w:color w:val="auto"/>
          <w:highlight w:val="none"/>
          <w:lang w:eastAsia="zh-CN"/>
        </w:rPr>
        <w:t>3.2电子营业执照技术支持联系：</w:t>
      </w:r>
      <w:r>
        <w:rPr>
          <w:rFonts w:hint="eastAsia" w:asciiTheme="minorEastAsia" w:hAnsiTheme="minorEastAsia" w:cstheme="minorEastAsia"/>
          <w:color w:val="auto"/>
          <w:highlight w:val="none"/>
          <w:lang w:eastAsia="zh-CN"/>
        </w:rPr>
        <w:br w:type="textWrapping"/>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cstheme="minorEastAsia"/>
          <w:color w:val="auto"/>
          <w:highlight w:val="none"/>
          <w:lang w:eastAsia="zh-CN"/>
        </w:rPr>
        <w:t>电子营业执照下载和扫码认证请联系：17269580661；印章制作和下载客服：17269580657；标书加密、标书解密和签章：15921122887。</w:t>
      </w:r>
      <w:r>
        <w:rPr>
          <w:rFonts w:hint="eastAsia" w:asciiTheme="minorEastAsia" w:hAnsiTheme="minorEastAsia" w:cstheme="minorEastAsia"/>
          <w:color w:val="auto"/>
          <w:highlight w:val="none"/>
          <w:lang w:eastAsia="zh-CN"/>
        </w:rPr>
        <w:br w:type="textWrapping"/>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cstheme="minorEastAsia"/>
          <w:color w:val="auto"/>
          <w:highlight w:val="none"/>
          <w:lang w:eastAsia="zh-CN"/>
        </w:rPr>
        <w:t>4.本项目如有变更，将发布于《河南省政府采购网》、《全国公共资源交易平台（河南省·济源市）》，不再另行通知，请潜在供应商注意随时关注。</w:t>
      </w:r>
      <w:r>
        <w:rPr>
          <w:rFonts w:hint="eastAsia" w:asciiTheme="minorEastAsia" w:hAnsiTheme="minorEastAsia" w:cstheme="minorEastAsia"/>
          <w:color w:val="auto"/>
          <w:highlight w:val="none"/>
          <w:lang w:eastAsia="zh-CN"/>
        </w:rPr>
        <w:br w:type="textWrapping"/>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cstheme="minorEastAsia"/>
          <w:color w:val="auto"/>
          <w:highlight w:val="none"/>
          <w:lang w:eastAsia="zh-CN"/>
        </w:rPr>
        <w:t>5.本项目执行的政府采购政策：国办发〔2007〕51文件、财库〔2020〕46号文件、财库〔2022〕19号文件、财库〔2014〕68号文件、财库〔2017〕141号文件其他相关政府采购政策功能。</w:t>
      </w:r>
      <w:r>
        <w:rPr>
          <w:rFonts w:hint="eastAsia" w:asciiTheme="minorEastAsia" w:hAnsiTheme="minorEastAsia" w:cstheme="minorEastAsia"/>
          <w:color w:val="auto"/>
          <w:highlight w:val="none"/>
          <w:lang w:eastAsia="zh-CN"/>
        </w:rPr>
        <w:br w:type="textWrapping"/>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cstheme="minorEastAsia"/>
          <w:color w:val="auto"/>
          <w:highlight w:val="none"/>
          <w:lang w:eastAsia="zh-CN"/>
        </w:rPr>
        <w:t>6.竞争性磋商文件获取时间说明</w:t>
      </w:r>
      <w:r>
        <w:rPr>
          <w:rFonts w:hint="eastAsia" w:asciiTheme="minorEastAsia" w:hAnsiTheme="minorEastAsia" w:cstheme="minorEastAsia"/>
          <w:color w:val="auto"/>
          <w:highlight w:val="none"/>
          <w:lang w:eastAsia="zh-CN"/>
        </w:rPr>
        <w:br w:type="textWrapping"/>
      </w:r>
      <w:r>
        <w:rPr>
          <w:rFonts w:hint="eastAsia" w:asciiTheme="minorEastAsia" w:hAnsiTheme="minorEastAsia" w:cstheme="minorEastAsia"/>
          <w:color w:val="auto"/>
          <w:highlight w:val="none"/>
          <w:lang w:val="en-US" w:eastAsia="zh-CN"/>
        </w:rPr>
        <w:t xml:space="preserve">    </w:t>
      </w:r>
      <w:r>
        <w:rPr>
          <w:rFonts w:hint="eastAsia" w:asciiTheme="minorEastAsia" w:hAnsiTheme="minorEastAsia" w:cstheme="minorEastAsia"/>
          <w:color w:val="auto"/>
          <w:highlight w:val="none"/>
          <w:lang w:eastAsia="zh-CN"/>
        </w:rPr>
        <w:t>根据《关于进一步优化公共资源交易活动营商环境的通知》，竞争性磋商文件的获取时间为竞争性磋商公告发布之日起至投标截止时间前，供应商均可登陆全国公共资源交易平台（河南省.济源市）自行下载竞争性磋商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八、凡对本次采购提出询问，请按以下方式联系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1</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采购人</w:t>
      </w:r>
      <w:r>
        <w:rPr>
          <w:rFonts w:hint="eastAsia" w:asciiTheme="minorEastAsia" w:hAnsiTheme="minorEastAsia" w:cstheme="minorEastAsia"/>
          <w:color w:val="auto"/>
          <w:highlight w:val="none"/>
          <w:lang w:val="en-US" w:eastAsia="zh-CN"/>
        </w:rPr>
        <w:t>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cstheme="minorEastAsia"/>
          <w:color w:val="auto"/>
          <w:highlight w:val="none"/>
          <w:lang w:val="en-US" w:eastAsia="zh-CN"/>
        </w:rPr>
        <w:t>名称</w:t>
      </w:r>
      <w:r>
        <w:rPr>
          <w:rFonts w:hint="eastAsia" w:asciiTheme="minorEastAsia" w:hAnsiTheme="minorEastAsia" w:eastAsiaTheme="minorEastAsia" w:cstheme="minorEastAsia"/>
          <w:color w:val="auto"/>
          <w:highlight w:val="none"/>
        </w:rPr>
        <w:t>：济源经济技术开发区管理办公室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地址：济源市五龙口镇原裴村小学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联系人：</w:t>
      </w:r>
      <w:r>
        <w:rPr>
          <w:rFonts w:hint="eastAsia" w:asciiTheme="minorEastAsia" w:hAnsiTheme="minorEastAsia" w:cstheme="minorEastAsia"/>
          <w:color w:val="auto"/>
          <w:highlight w:val="none"/>
          <w:lang w:val="en-US" w:eastAsia="zh-CN"/>
        </w:rPr>
        <w:t>陈</w:t>
      </w:r>
      <w:r>
        <w:rPr>
          <w:rFonts w:hint="eastAsia" w:asciiTheme="minorEastAsia" w:hAnsiTheme="minorEastAsia" w:eastAsiaTheme="minorEastAsia" w:cstheme="minorEastAsia"/>
          <w:color w:val="auto"/>
          <w:highlight w:val="none"/>
          <w:lang w:val="en-US" w:eastAsia="zh-CN"/>
        </w:rPr>
        <w:t>先生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highlight w:val="none"/>
        </w:rPr>
        <w:t>联系方式：</w:t>
      </w:r>
      <w:r>
        <w:rPr>
          <w:rFonts w:hint="eastAsia" w:asciiTheme="minorEastAsia" w:hAnsiTheme="minorEastAsia" w:eastAsiaTheme="minorEastAsia" w:cstheme="minorEastAsia"/>
          <w:color w:val="auto"/>
          <w:highlight w:val="none"/>
          <w:lang w:val="en-US" w:eastAsia="zh-CN"/>
        </w:rPr>
        <w:t>0391—8321</w:t>
      </w:r>
      <w:r>
        <w:rPr>
          <w:rFonts w:hint="eastAsia" w:asciiTheme="minorEastAsia" w:hAnsiTheme="minorEastAsia" w:cstheme="minorEastAsia"/>
          <w:color w:val="auto"/>
          <w:highlight w:val="none"/>
          <w:lang w:val="en-US" w:eastAsia="zh-CN"/>
        </w:rPr>
        <w:t>919</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2</w:t>
      </w:r>
      <w:r>
        <w:rPr>
          <w:rFonts w:hint="eastAsia" w:asciiTheme="minorEastAsia" w:hAnsiTheme="minorEastAsia" w:cstheme="minorEastAsia"/>
          <w:color w:val="auto"/>
          <w:highlight w:val="none"/>
          <w:lang w:val="en-US" w:eastAsia="zh-CN"/>
        </w:rPr>
        <w:t>.</w:t>
      </w:r>
      <w:r>
        <w:rPr>
          <w:rFonts w:hint="eastAsia" w:asciiTheme="minorEastAsia" w:hAnsiTheme="minorEastAsia" w:eastAsiaTheme="minorEastAsia" w:cstheme="minorEastAsia"/>
          <w:color w:val="auto"/>
          <w:highlight w:val="none"/>
        </w:rPr>
        <w:t>采购代理机构</w:t>
      </w:r>
      <w:r>
        <w:rPr>
          <w:rFonts w:hint="eastAsia" w:asciiTheme="minorEastAsia" w:hAnsiTheme="minorEastAsia" w:cstheme="minorEastAsia"/>
          <w:color w:val="auto"/>
          <w:highlight w:val="none"/>
          <w:lang w:val="en-US" w:eastAsia="zh-CN"/>
        </w:rPr>
        <w:t>信息（如有）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cstheme="minorEastAsia"/>
          <w:color w:val="auto"/>
          <w:highlight w:val="none"/>
          <w:lang w:val="en-US" w:eastAsia="zh-CN"/>
        </w:rPr>
        <w:t>名称</w:t>
      </w:r>
      <w:r>
        <w:rPr>
          <w:rFonts w:hint="eastAsia" w:asciiTheme="minorEastAsia" w:hAnsiTheme="minorEastAsia" w:eastAsiaTheme="minorEastAsia" w:cstheme="minorEastAsia"/>
          <w:color w:val="auto"/>
          <w:highlight w:val="none"/>
        </w:rPr>
        <w:t>：</w:t>
      </w:r>
      <w:r>
        <w:rPr>
          <w:rFonts w:hint="eastAsia" w:asciiTheme="minorEastAsia" w:hAnsiTheme="minorEastAsia" w:cstheme="minorEastAsia"/>
          <w:color w:val="auto"/>
          <w:highlight w:val="none"/>
          <w:lang w:val="en-US" w:eastAsia="zh-CN"/>
        </w:rPr>
        <w:t>河南联仁工程管理有限公司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地址：河南自贸试验区郑州片区（经开）航海东路1356号商鼎大厦209、212、216室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联系人：</w:t>
      </w:r>
      <w:r>
        <w:rPr>
          <w:rFonts w:hint="eastAsia" w:asciiTheme="minorEastAsia" w:hAnsiTheme="minorEastAsia" w:cstheme="minorEastAsia"/>
          <w:color w:val="auto"/>
          <w:highlight w:val="none"/>
          <w:lang w:val="en-US" w:eastAsia="zh-CN"/>
        </w:rPr>
        <w:t>李小兵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联系方式：</w:t>
      </w:r>
      <w:r>
        <w:rPr>
          <w:rFonts w:hint="eastAsia" w:asciiTheme="minorEastAsia" w:hAnsiTheme="minorEastAsia" w:eastAsiaTheme="minorEastAsia" w:cstheme="minorEastAsia"/>
          <w:color w:val="auto"/>
          <w:highlight w:val="none"/>
          <w:lang w:val="en-US" w:eastAsia="zh-CN"/>
        </w:rPr>
        <w:t>18736337862</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3.项目联系方式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联系人：</w:t>
      </w:r>
      <w:r>
        <w:rPr>
          <w:rFonts w:hint="eastAsia" w:asciiTheme="minorEastAsia" w:hAnsiTheme="minorEastAsia" w:cstheme="minorEastAsia"/>
          <w:color w:val="auto"/>
          <w:highlight w:val="none"/>
          <w:lang w:val="en-US" w:eastAsia="zh-CN"/>
        </w:rPr>
        <w:t>李小兵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联系方式：</w:t>
      </w:r>
      <w:r>
        <w:rPr>
          <w:rFonts w:hint="eastAsia" w:asciiTheme="minorEastAsia" w:hAnsiTheme="minorEastAsia" w:eastAsiaTheme="minorEastAsia" w:cstheme="minorEastAsia"/>
          <w:color w:val="auto"/>
          <w:highlight w:val="none"/>
          <w:lang w:val="en-US" w:eastAsia="zh-CN"/>
        </w:rPr>
        <w:t>18736337862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BF2F3"/>
    <w:multiLevelType w:val="singleLevel"/>
    <w:tmpl w:val="BB3BF2F3"/>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wYjNhZTI3YmRhNzIyYTFlYzVkZjFkNzI2OGUyMjIifQ=="/>
  </w:docVars>
  <w:rsids>
    <w:rsidRoot w:val="6AD31F85"/>
    <w:rsid w:val="1B211F7C"/>
    <w:rsid w:val="6AD31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2024-03-18T07:58:00Z</dcterms:created>
  <dc:creator>沐明</dc:creator>
  <cp:lastModifiedBy>NTKO</cp:lastModifiedBy>
  <dcterms:modified xsi:type="dcterms:W3CDTF">2024-03-18T08:06:42Z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C08105FE938245CBA818C1E7F28A3DC8_13</vt:lpwstr>
  </property>
</Properties>
</file>