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340" w:line="360" w:lineRule="auto"/>
        <w:jc w:val="center"/>
        <w:rPr>
          <w:rFonts w:hint="eastAsia" w:ascii="宋体" w:hAnsi="宋体"/>
          <w:bCs w:val="0"/>
          <w:color w:val="000000"/>
          <w:kern w:val="2"/>
          <w:sz w:val="36"/>
          <w:szCs w:val="36"/>
        </w:rPr>
      </w:pPr>
      <w:bookmarkStart w:id="0" w:name="_Toc28255"/>
      <w:bookmarkStart w:id="1" w:name="_Toc16214"/>
      <w:r>
        <w:rPr>
          <w:rFonts w:hint="eastAsia" w:ascii="宋体" w:hAnsi="宋体"/>
          <w:bCs w:val="0"/>
          <w:color w:val="000000"/>
          <w:kern w:val="2"/>
          <w:sz w:val="36"/>
          <w:szCs w:val="36"/>
        </w:rPr>
        <w:t>中小企业声明函（服务）</w:t>
      </w:r>
      <w:bookmarkEnd w:id="0"/>
      <w:bookmarkEnd w:id="1"/>
    </w:p>
    <w:p>
      <w:pPr>
        <w:spacing w:before="120" w:beforeLines="50" w:after="120" w:afterLines="50" w:line="440" w:lineRule="exact"/>
        <w:ind w:firstLine="600" w:firstLineChars="200"/>
        <w:jc w:val="left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宋体" w:hAnsi="宋体"/>
          <w:i/>
          <w:iCs/>
          <w:color w:val="000000"/>
          <w:sz w:val="30"/>
          <w:szCs w:val="30"/>
          <w:u w:val="single"/>
        </w:rPr>
        <w:t>（单位名称）</w:t>
      </w:r>
      <w:r>
        <w:rPr>
          <w:rFonts w:hint="eastAsia" w:ascii="宋体" w:hAnsi="宋体"/>
          <w:color w:val="000000"/>
          <w:sz w:val="30"/>
          <w:szCs w:val="30"/>
        </w:rPr>
        <w:t>的</w:t>
      </w:r>
      <w:r>
        <w:rPr>
          <w:rFonts w:hint="eastAsia" w:ascii="宋体" w:hAnsi="宋体"/>
          <w:i/>
          <w:iCs/>
          <w:color w:val="000000"/>
          <w:sz w:val="30"/>
          <w:szCs w:val="30"/>
          <w:u w:val="single"/>
        </w:rPr>
        <w:t>（项目名称）</w:t>
      </w:r>
      <w:r>
        <w:rPr>
          <w:rFonts w:hint="eastAsia" w:ascii="宋体" w:hAnsi="宋体"/>
          <w:color w:val="000000"/>
          <w:sz w:val="30"/>
          <w:szCs w:val="30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spacing w:before="120" w:beforeLines="50" w:after="120" w:afterLines="50" w:line="440" w:lineRule="exact"/>
        <w:ind w:firstLine="900" w:firstLineChars="300"/>
        <w:jc w:val="left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i/>
          <w:iCs/>
          <w:color w:val="000000"/>
          <w:sz w:val="30"/>
          <w:szCs w:val="30"/>
          <w:u w:val="single"/>
        </w:rPr>
        <w:t xml:space="preserve">    （标的名称）</w:t>
      </w:r>
      <w:r>
        <w:rPr>
          <w:rFonts w:hint="eastAsia" w:ascii="宋体" w:hAnsi="宋体"/>
          <w:color w:val="000000"/>
          <w:sz w:val="30"/>
          <w:szCs w:val="30"/>
        </w:rPr>
        <w:t>，</w:t>
      </w:r>
      <w:r>
        <w:rPr>
          <w:rFonts w:hint="eastAsia" w:ascii="宋体" w:hAnsi="宋体" w:eastAsia="Calibri"/>
          <w:color w:val="000000"/>
          <w:sz w:val="30"/>
          <w:szCs w:val="30"/>
        </w:rPr>
        <w:t>属于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商务服务业 </w:t>
      </w:r>
      <w:r>
        <w:rPr>
          <w:rFonts w:hint="eastAsia" w:ascii="宋体" w:hAnsi="宋体" w:eastAsia="Calibri"/>
          <w:color w:val="000000"/>
          <w:sz w:val="30"/>
          <w:szCs w:val="30"/>
        </w:rPr>
        <w:t>行业</w:t>
      </w:r>
      <w:r>
        <w:rPr>
          <w:rFonts w:hint="eastAsia" w:ascii="宋体" w:hAnsi="宋体"/>
          <w:color w:val="000000"/>
          <w:sz w:val="30"/>
          <w:szCs w:val="30"/>
        </w:rPr>
        <w:t>；承建（承接）企业为</w:t>
      </w:r>
      <w:r>
        <w:rPr>
          <w:rFonts w:hint="eastAsia" w:ascii="宋体" w:hAnsi="宋体"/>
          <w:i/>
          <w:iCs/>
          <w:color w:val="000000"/>
          <w:sz w:val="30"/>
          <w:szCs w:val="30"/>
          <w:u w:val="single"/>
        </w:rPr>
        <w:t>（企业名称）</w:t>
      </w:r>
      <w:r>
        <w:rPr>
          <w:rFonts w:hint="eastAsia" w:ascii="宋体" w:hAnsi="宋体"/>
          <w:color w:val="000000"/>
          <w:sz w:val="30"/>
          <w:szCs w:val="30"/>
        </w:rPr>
        <w:t>，从业人员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color w:val="000000"/>
          <w:sz w:val="30"/>
          <w:szCs w:val="30"/>
          <w:u w:val="single"/>
        </w:rPr>
        <w:tab/>
      </w:r>
      <w:r>
        <w:rPr>
          <w:rFonts w:hint="eastAsia" w:ascii="宋体" w:hAnsi="宋体"/>
          <w:color w:val="000000"/>
          <w:sz w:val="30"/>
          <w:szCs w:val="30"/>
        </w:rPr>
        <w:t>人，营业收入为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color w:val="000000"/>
          <w:sz w:val="30"/>
          <w:szCs w:val="30"/>
          <w:u w:val="single"/>
        </w:rPr>
        <w:tab/>
      </w:r>
      <w:r>
        <w:rPr>
          <w:rFonts w:hint="eastAsia" w:ascii="宋体" w:hAnsi="宋体"/>
          <w:color w:val="000000"/>
          <w:sz w:val="30"/>
          <w:szCs w:val="30"/>
        </w:rPr>
        <w:t>万元，资产总额为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color w:val="000000"/>
          <w:sz w:val="30"/>
          <w:szCs w:val="30"/>
          <w:u w:val="single"/>
        </w:rPr>
        <w:tab/>
      </w:r>
      <w:r>
        <w:rPr>
          <w:rFonts w:hint="eastAsia" w:ascii="宋体" w:hAnsi="宋体"/>
          <w:color w:val="000000"/>
          <w:sz w:val="30"/>
          <w:szCs w:val="30"/>
        </w:rPr>
        <w:t>万元，属于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   </w:t>
      </w:r>
      <w:r>
        <w:rPr>
          <w:rFonts w:hint="eastAsia" w:ascii="宋体" w:hAnsi="宋体"/>
          <w:i/>
          <w:iCs/>
          <w:color w:val="000000"/>
          <w:sz w:val="30"/>
          <w:szCs w:val="30"/>
          <w:u w:val="single"/>
        </w:rPr>
        <w:t>（中型企业、小型企业、微型企业）</w:t>
      </w:r>
      <w:r>
        <w:rPr>
          <w:rFonts w:hint="eastAsia" w:ascii="宋体" w:hAnsi="宋体"/>
          <w:color w:val="000000"/>
          <w:sz w:val="30"/>
          <w:szCs w:val="30"/>
        </w:rPr>
        <w:t>；</w:t>
      </w:r>
    </w:p>
    <w:p>
      <w:pPr>
        <w:spacing w:before="120" w:beforeLines="50" w:after="120" w:afterLines="50" w:line="440" w:lineRule="exact"/>
        <w:ind w:firstLine="600" w:firstLineChars="200"/>
        <w:jc w:val="left"/>
        <w:rPr>
          <w:rFonts w:hint="eastAsia" w:ascii="宋体" w:hAnsi="宋体"/>
          <w:color w:val="000000"/>
          <w:sz w:val="30"/>
          <w:szCs w:val="30"/>
        </w:rPr>
      </w:pPr>
    </w:p>
    <w:p>
      <w:pPr>
        <w:spacing w:before="120" w:beforeLines="50" w:after="120" w:afterLines="50" w:line="440" w:lineRule="exact"/>
        <w:ind w:firstLine="600" w:firstLineChars="200"/>
        <w:jc w:val="left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以上企业，不属于大企业的分支机构，不存在控股股东为大企业的情形，也不存在与大企业的负责人为同一人的情形。</w:t>
      </w:r>
    </w:p>
    <w:p>
      <w:pPr>
        <w:spacing w:before="120" w:beforeLines="50" w:after="120" w:afterLines="50" w:line="440" w:lineRule="exact"/>
        <w:ind w:firstLine="600" w:firstLineChars="200"/>
        <w:jc w:val="left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本企业对上述声明内容的真实性负责。如有虚假，将依法承担相应责任。</w:t>
      </w:r>
    </w:p>
    <w:p>
      <w:pPr>
        <w:spacing w:before="120" w:beforeLines="50" w:after="120" w:afterLines="50" w:line="440" w:lineRule="exact"/>
        <w:ind w:right="968" w:rightChars="461" w:firstLine="600" w:firstLineChars="200"/>
        <w:jc w:val="right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企业名称（盖章）：</w:t>
      </w:r>
    </w:p>
    <w:p>
      <w:pPr>
        <w:spacing w:before="120" w:beforeLines="50" w:after="120" w:afterLines="50" w:line="440" w:lineRule="exact"/>
        <w:ind w:right="968" w:rightChars="461" w:firstLine="600" w:firstLineChars="200"/>
        <w:jc w:val="center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                  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 xml:space="preserve"> </w:t>
      </w:r>
      <w:bookmarkStart w:id="2" w:name="_GoBack"/>
      <w:bookmarkEnd w:id="2"/>
      <w:r>
        <w:rPr>
          <w:rFonts w:hint="eastAsia" w:ascii="宋体" w:hAnsi="宋体"/>
          <w:color w:val="000000"/>
          <w:sz w:val="30"/>
          <w:szCs w:val="30"/>
        </w:rPr>
        <w:t>日期：</w:t>
      </w:r>
    </w:p>
    <w:p>
      <w:pPr>
        <w:spacing w:before="120" w:beforeLines="50" w:after="120" w:afterLines="50" w:line="400" w:lineRule="exact"/>
        <w:ind w:right="-92" w:rightChars="-44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注：1、从业人员、营业收入、资产总额填报上一年度数据，无上一年度数据的新成立企业可不填报。</w:t>
      </w:r>
    </w:p>
    <w:p>
      <w:pPr>
        <w:spacing w:before="120" w:beforeLines="50" w:after="120" w:afterLines="50" w:line="400" w:lineRule="exact"/>
        <w:ind w:right="-92" w:rightChars="-44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2、中标人的本声明函随中标结果同时公布，接受其他供应商和社会监督。</w:t>
      </w:r>
    </w:p>
    <w:p>
      <w:pPr>
        <w:spacing w:before="120" w:beforeLines="50" w:after="120" w:afterLines="50" w:line="400" w:lineRule="exact"/>
        <w:ind w:right="-92" w:rightChars="-44"/>
        <w:rPr>
          <w:rFonts w:ascii="宋体" w:hAnsi="宋体"/>
          <w:b/>
          <w:color w:val="000000"/>
          <w:sz w:val="24"/>
        </w:rPr>
        <w:sectPr>
          <w:footerReference r:id="rId3" w:type="default"/>
          <w:pgSz w:w="11910" w:h="16840"/>
          <w:pgMar w:top="1500" w:right="1380" w:bottom="1780" w:left="1580" w:header="0" w:footer="1595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Mjc0OTE1ZTEwNDU4Mzg1ODFhYWNkY2QyMGY3NmEifQ=="/>
  </w:docVars>
  <w:rsids>
    <w:rsidRoot w:val="00000000"/>
    <w:rsid w:val="27C5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/>
    </w:pPr>
    <w:rPr>
      <w:kern w:val="0"/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4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6">
    <w:name w:val="Body Text"/>
    <w:basedOn w:val="1"/>
    <w:next w:val="7"/>
    <w:uiPriority w:val="0"/>
    <w:pPr>
      <w:spacing w:after="120"/>
    </w:p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2024-01-15T01:44:57Z</dcterms:created>
  <dc:creator>lenovo</dc:creator>
  <cp:lastModifiedBy>Jessica</cp:lastModifiedBy>
  <dcterms:modified xsi:type="dcterms:W3CDTF">2024-01-15T01:45:54Z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8E4EB63E496D4087AE10A4A36638577E_12</vt:lpwstr>
  </property>
</Properties>
</file>