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小标宋" w:hAnsi="方正小标宋_GBK" w:eastAsia="小标宋" w:cs="方正小标宋_GBK"/>
          <w:sz w:val="36"/>
          <w:szCs w:val="36"/>
        </w:rPr>
      </w:pPr>
      <w:r>
        <w:rPr>
          <w:rFonts w:hint="eastAsia" w:ascii="小标宋" w:hAnsi="方正小标宋_GBK" w:eastAsia="小标宋" w:cs="方正小标宋_GBK"/>
          <w:sz w:val="36"/>
          <w:szCs w:val="36"/>
        </w:rPr>
        <w:t>开封市</w:t>
      </w:r>
      <w:r>
        <w:rPr>
          <w:rFonts w:hint="eastAsia" w:ascii="小标宋" w:hAnsi="方正小标宋_GBK" w:eastAsia="小标宋" w:cs="方正小标宋_GBK"/>
          <w:sz w:val="36"/>
          <w:szCs w:val="36"/>
          <w:lang w:eastAsia="zh-CN"/>
        </w:rPr>
        <w:t>公共交通有限公司</w:t>
      </w:r>
      <w:r>
        <w:rPr>
          <w:rFonts w:hint="eastAsia" w:ascii="小标宋" w:hAnsi="方正小标宋_GBK" w:eastAsia="小标宋" w:cs="方正小标宋_GBK"/>
          <w:sz w:val="36"/>
          <w:szCs w:val="36"/>
        </w:rPr>
        <w:t xml:space="preserve"> (公交车辆维修保养配件、油料采购项目)政府采购意向公告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为便于供应商及时了解政府采购信息，根据《开封市财政局关于开展政府采购意向公开工作的通知》（汴财购〔2020〕5号）等有关规定，现将开封市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公共交通有限公司</w:t>
      </w:r>
      <w:r>
        <w:rPr>
          <w:rFonts w:hint="eastAsia" w:ascii="仿宋" w:hAnsi="仿宋" w:eastAsia="仿宋" w:cs="仿宋_GB2312"/>
          <w:sz w:val="28"/>
          <w:szCs w:val="28"/>
        </w:rPr>
        <w:t>(公交车辆维修保养配件、油料采购项目) 政府采购意向公开如下：</w:t>
      </w:r>
    </w:p>
    <w:tbl>
      <w:tblPr>
        <w:tblStyle w:val="5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" w:hAnsi="仿宋" w:eastAsia="仿宋" w:cs="仿宋_GB2312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开封市公共交通有限公司(公交车辆维修保养配件、油料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采购项目)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" w:hAnsi="仿宋" w:eastAsia="仿宋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为满足公交车辆日常维护保养需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采购1、各型号轮胎460条，费用约45.55万元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，（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245轮胎400条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275轮胎50条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11R轮胎10条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；2、各型号翻新轮胎730条，费用约44.25万元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245轮胎510条，275轮胎210条，11R轮胎10条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3、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val="en-US" w:eastAsia="zh-CN"/>
              </w:rPr>
              <w:t>90A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启动电瓶，270块，费用约14.5万元；4、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val="en-US" w:eastAsia="zh-CN"/>
              </w:rPr>
              <w:t>CI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柴机油、锂基脂及其他车用液体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若干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，费用约15万元。采购标的需满足相关国家质量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、质保、服务、安全等标准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。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期限：自合同签订起</w:t>
            </w:r>
            <w:r>
              <w:rPr>
                <w:rFonts w:hint="eastAsia" w:ascii="仿宋" w:hAnsi="仿宋" w:eastAsia="仿宋" w:cs="仿宋_GB2312"/>
                <w:color w:val="FF0000"/>
                <w:kern w:val="0"/>
                <w:sz w:val="21"/>
                <w:szCs w:val="21"/>
                <w:lang w:val="en-US" w:eastAsia="zh-CN"/>
              </w:rPr>
              <w:t>1年</w:t>
            </w:r>
            <w:r>
              <w:rPr>
                <w:rFonts w:hint="eastAsia" w:ascii="仿宋" w:hAnsi="仿宋" w:eastAsia="仿宋" w:cs="仿宋_GB2312"/>
                <w:kern w:val="0"/>
                <w:sz w:val="21"/>
                <w:szCs w:val="21"/>
              </w:rPr>
              <w:t>内。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ind w:firstLine="480" w:firstLineChars="200"/>
              <w:rPr>
                <w:rFonts w:hint="default" w:ascii="仿宋" w:hAnsi="仿宋" w:eastAsia="仿宋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  <w:lang w:val="en-US" w:eastAsia="zh-CN"/>
              </w:rPr>
              <w:t>119.3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" w:hAnsi="仿宋" w:eastAsia="仿宋" w:cs="仿宋_GB2312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</w:rPr>
              <w:t>202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</w:rPr>
              <w:t>年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</w:rPr>
              <w:t>月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" w:hAnsi="仿宋" w:eastAsia="仿宋" w:cs="仿宋_GB2312"/>
                <w:kern w:val="0"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32"/>
                <w:lang w:eastAsia="zh-CN"/>
              </w:rPr>
              <w:t>本次采购为一个年度内分批采购，非一次性采购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28"/>
          <w:szCs w:val="28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="640" w:firstLineChars="200"/>
        <w:jc w:val="right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</w:t>
      </w:r>
      <w:r>
        <w:rPr>
          <w:rFonts w:hint="eastAsia" w:ascii="仿宋" w:hAnsi="仿宋" w:eastAsia="仿宋" w:cs="仿宋_GB2312"/>
          <w:sz w:val="28"/>
          <w:szCs w:val="28"/>
        </w:rPr>
        <w:t>开封市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公共交通有限公司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 xml:space="preserve">  </w:t>
      </w:r>
    </w:p>
    <w:p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="560" w:firstLineChars="200"/>
        <w:jc w:val="right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月4日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ZDMzZGI2ZGEzMmFiOTRhNDgwYzZhNjM1NGU1YzMifQ=="/>
    <w:docVar w:name="KSO_WPS_MARK_KEY" w:val="3bbcf26f-15d6-4ebb-83db-c555d3fd0cdf"/>
  </w:docVars>
  <w:rsids>
    <w:rsidRoot w:val="004C6EC2"/>
    <w:rsid w:val="0000753B"/>
    <w:rsid w:val="00105040"/>
    <w:rsid w:val="002C4B47"/>
    <w:rsid w:val="004B74D1"/>
    <w:rsid w:val="004C6EC2"/>
    <w:rsid w:val="00527F8F"/>
    <w:rsid w:val="0067293F"/>
    <w:rsid w:val="008610AD"/>
    <w:rsid w:val="00AD40A4"/>
    <w:rsid w:val="00B046C6"/>
    <w:rsid w:val="00BB3448"/>
    <w:rsid w:val="00C1195E"/>
    <w:rsid w:val="00C31C34"/>
    <w:rsid w:val="00E74B5F"/>
    <w:rsid w:val="00F27988"/>
    <w:rsid w:val="02DD41B1"/>
    <w:rsid w:val="07FB6BDB"/>
    <w:rsid w:val="12C8337B"/>
    <w:rsid w:val="13985C26"/>
    <w:rsid w:val="14F450DE"/>
    <w:rsid w:val="15CB6525"/>
    <w:rsid w:val="17410382"/>
    <w:rsid w:val="1E20217C"/>
    <w:rsid w:val="2A296273"/>
    <w:rsid w:val="2B5C5333"/>
    <w:rsid w:val="2CEE7AFB"/>
    <w:rsid w:val="2D7C5036"/>
    <w:rsid w:val="34272982"/>
    <w:rsid w:val="39C42A21"/>
    <w:rsid w:val="3DA63F11"/>
    <w:rsid w:val="3EA861DA"/>
    <w:rsid w:val="40C51542"/>
    <w:rsid w:val="43677193"/>
    <w:rsid w:val="489B5295"/>
    <w:rsid w:val="49677264"/>
    <w:rsid w:val="4A2F1D3F"/>
    <w:rsid w:val="4B2719BC"/>
    <w:rsid w:val="4F7573F1"/>
    <w:rsid w:val="52EA1F34"/>
    <w:rsid w:val="5A647A62"/>
    <w:rsid w:val="5E512226"/>
    <w:rsid w:val="66D734E4"/>
    <w:rsid w:val="6A002D52"/>
    <w:rsid w:val="769B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cs="Times New Roman"/>
      <w:kern w:val="0"/>
      <w:sz w:val="21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uiPriority w:val="0"/>
    <w:pPr>
      <w:widowControl/>
    </w:pPr>
    <w:rPr>
      <w:rFonts w:cs="Times New Roman"/>
      <w:color w:val="000000"/>
      <w:kern w:val="0"/>
      <w:sz w:val="21"/>
      <w:szCs w:val="21"/>
    </w:rPr>
  </w:style>
  <w:style w:type="character" w:customStyle="1" w:styleId="8">
    <w:name w:val="页眉 Char"/>
    <w:basedOn w:val="6"/>
    <w:link w:val="4"/>
    <w:qFormat/>
    <w:uiPriority w:val="0"/>
    <w:rPr>
      <w:rFonts w:ascii="Times New Roman" w:hAnsi="Times New Roman" w:eastAsia="宋体" w:cs="Calibr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479</Words>
  <Characters>534</Characters>
  <Lines>38</Lines>
  <Paragraphs>10</Paragraphs>
  <TotalTime>2</TotalTime>
  <ScaleCrop>false</ScaleCrop>
  <LinksUpToDate>false</LinksUpToDate>
  <CharactersWithSpaces>551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2021-11-23T13:01:00Z</dcterms:created>
  <dc:creator>Administrator</dc:creator>
  <cp:lastModifiedBy>王磊</cp:lastModifiedBy>
  <dcterms:modified xsi:type="dcterms:W3CDTF">2024-02-06T06:18:18Z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673857DAC800470EBFAD6D98B1239EDD_13</vt:lpwstr>
  </property>
</Properties>
</file>