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漯河市第六人民医院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04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（至）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月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政府采购意向</w:t>
      </w:r>
    </w:p>
    <w:p>
      <w:pPr>
        <w:ind w:firstLine="300" w:firstLineChars="200"/>
        <w:rPr>
          <w:rFonts w:hint="eastAsia" w:asciiTheme="minorEastAsia" w:hAnsiTheme="minorEastAsia" w:eastAsiaTheme="minorEastAsia" w:cstheme="minorEastAsia"/>
          <w:sz w:val="15"/>
          <w:szCs w:val="15"/>
        </w:rPr>
      </w:pPr>
    </w:p>
    <w:p>
      <w:pPr>
        <w:spacing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为便于供应商及时了解政府采购信息，根据《河南省财政厅关于开展政府采购意向公开工作的通知》（豫财购[2020]8号）等有关规定，现将</w:t>
      </w: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漯河市第六人民医院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（至）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月采购意向</w:t>
      </w:r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公开如下：</w:t>
      </w:r>
    </w:p>
    <w:tbl>
      <w:tblPr>
        <w:tblStyle w:val="6"/>
        <w:tblW w:w="87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227"/>
        <w:gridCol w:w="2450"/>
        <w:gridCol w:w="1276"/>
        <w:gridCol w:w="1701"/>
        <w:gridCol w:w="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采购项目名称</w:t>
            </w:r>
          </w:p>
        </w:tc>
        <w:tc>
          <w:tcPr>
            <w:tcW w:w="24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采购需求概况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预算金额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（万元）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预计采购时间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（填写到月）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5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漯河市第六人民医院医疗设备全生命周期管理服务采购项目</w:t>
            </w:r>
          </w:p>
        </w:tc>
        <w:tc>
          <w:tcPr>
            <w:tcW w:w="2450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设备验收、设备培训资料归档、三级保养、计量检测、维修、质控、报废、资产盘点、资产转移的安装、运输等内容。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</w:p>
        </w:tc>
      </w:tr>
    </w:tbl>
    <w:p>
      <w:pPr>
        <w:spacing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本次公开的采购意向是本单位政府采购工作的初步安排，具体采购项目情况以相关采购公告和采购文件为准。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漯河市第六人民医院</w:t>
      </w:r>
    </w:p>
    <w:p>
      <w:pPr>
        <w:spacing w:line="360" w:lineRule="auto"/>
        <w:ind w:right="148" w:rightChars="0"/>
        <w:jc w:val="righ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04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日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AD"/>
    <w:rsid w:val="000F407C"/>
    <w:rsid w:val="00221F42"/>
    <w:rsid w:val="002A0088"/>
    <w:rsid w:val="002A6B22"/>
    <w:rsid w:val="003750B3"/>
    <w:rsid w:val="00477EFE"/>
    <w:rsid w:val="004F4042"/>
    <w:rsid w:val="00522C51"/>
    <w:rsid w:val="005B06A1"/>
    <w:rsid w:val="005F4973"/>
    <w:rsid w:val="00612913"/>
    <w:rsid w:val="00654FF9"/>
    <w:rsid w:val="006F2655"/>
    <w:rsid w:val="007741BF"/>
    <w:rsid w:val="00784CD2"/>
    <w:rsid w:val="007A2CAD"/>
    <w:rsid w:val="00802F27"/>
    <w:rsid w:val="00805959"/>
    <w:rsid w:val="00830428"/>
    <w:rsid w:val="00907577"/>
    <w:rsid w:val="00B54CB1"/>
    <w:rsid w:val="00B61371"/>
    <w:rsid w:val="00BA2ACF"/>
    <w:rsid w:val="00BC4ED1"/>
    <w:rsid w:val="00C058A4"/>
    <w:rsid w:val="00C52BAC"/>
    <w:rsid w:val="00C572B8"/>
    <w:rsid w:val="00DE45B6"/>
    <w:rsid w:val="00DF01D4"/>
    <w:rsid w:val="00E13D1A"/>
    <w:rsid w:val="00E61028"/>
    <w:rsid w:val="00E61228"/>
    <w:rsid w:val="00F05B0D"/>
    <w:rsid w:val="00F471A8"/>
    <w:rsid w:val="00F872C5"/>
    <w:rsid w:val="00FA10F8"/>
    <w:rsid w:val="0D8076F3"/>
    <w:rsid w:val="2000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284</Characters>
  <Lines>2</Lines>
  <Paragraphs>1</Paragraphs>
  <TotalTime>13</TotalTime>
  <ScaleCrop>false</ScaleCrop>
  <LinksUpToDate>false</LinksUpToDate>
  <CharactersWithSpaces>332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2021-01-22T09:14:00Z</dcterms:created>
  <dc:creator>微软用户</dc:creator>
  <cp:lastModifiedBy>admin</cp:lastModifiedBy>
  <cp:lastPrinted>2024-04-09T04:53:40Z</cp:lastPrinted>
  <dcterms:modified xsi:type="dcterms:W3CDTF">2024-04-09T04:59:05Z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