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F72" w:rsidRDefault="00CD117C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洛宁县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长水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镇人民政府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2024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年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8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至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9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月政府采购意向</w:t>
      </w:r>
    </w:p>
    <w:p w:rsidR="00413F72" w:rsidRDefault="00CD117C" w:rsidP="00145D2F">
      <w:pPr>
        <w:spacing w:afterLines="100" w:after="312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为便于供应商及时了解政府采购信息，根据《河南省财政厅关于开展政府采购意向公开工作的通知》</w:t>
      </w:r>
      <w:r>
        <w:rPr>
          <w:rFonts w:ascii="仿宋_GB2312" w:eastAsia="仿宋_GB2312" w:hAnsi="仿宋_GB2312" w:cs="仿宋_GB2312" w:hint="eastAsia"/>
          <w:sz w:val="32"/>
          <w:szCs w:val="32"/>
        </w:rPr>
        <w:t>(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豫财购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【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】</w:t>
      </w:r>
      <w:r>
        <w:rPr>
          <w:rFonts w:ascii="仿宋_GB2312" w:eastAsia="仿宋_GB2312" w:hAnsi="仿宋_GB2312" w:cs="仿宋_GB2312" w:hint="eastAsia"/>
          <w:sz w:val="32"/>
          <w:szCs w:val="32"/>
        </w:rPr>
        <w:t>8</w:t>
      </w:r>
      <w:r>
        <w:rPr>
          <w:rFonts w:ascii="仿宋_GB2312" w:eastAsia="仿宋_GB2312" w:hAnsi="仿宋_GB2312" w:cs="仿宋_GB2312" w:hint="eastAsia"/>
          <w:sz w:val="32"/>
          <w:szCs w:val="32"/>
        </w:rPr>
        <w:t>号</w:t>
      </w:r>
      <w:r>
        <w:rPr>
          <w:rFonts w:ascii="仿宋_GB2312" w:eastAsia="仿宋_GB2312" w:hAnsi="仿宋_GB2312" w:cs="仿宋_GB2312" w:hint="eastAsia"/>
          <w:sz w:val="32"/>
          <w:szCs w:val="32"/>
        </w:rPr>
        <w:t>)</w:t>
      </w:r>
      <w:r>
        <w:rPr>
          <w:rFonts w:ascii="仿宋_GB2312" w:eastAsia="仿宋_GB2312" w:hAnsi="仿宋_GB2312" w:cs="仿宋_GB2312" w:hint="eastAsia"/>
          <w:sz w:val="32"/>
          <w:szCs w:val="32"/>
        </w:rPr>
        <w:t>等有关规定，现将洛宁县</w:t>
      </w:r>
      <w:r>
        <w:rPr>
          <w:rFonts w:ascii="仿宋_GB2312" w:eastAsia="仿宋_GB2312" w:hAnsi="仿宋_GB2312" w:cs="仿宋_GB2312" w:hint="eastAsia"/>
          <w:sz w:val="32"/>
          <w:szCs w:val="32"/>
        </w:rPr>
        <w:t>长水</w:t>
      </w:r>
      <w:r>
        <w:rPr>
          <w:rFonts w:ascii="仿宋_GB2312" w:eastAsia="仿宋_GB2312" w:hAnsi="仿宋_GB2312" w:cs="仿宋_GB2312" w:hint="eastAsia"/>
          <w:sz w:val="32"/>
          <w:szCs w:val="32"/>
        </w:rPr>
        <w:t>镇人民政府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2024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8(</w:t>
      </w:r>
      <w:r>
        <w:rPr>
          <w:rFonts w:ascii="仿宋_GB2312" w:eastAsia="仿宋_GB2312" w:hAnsi="仿宋_GB2312" w:cs="仿宋_GB2312" w:hint="eastAsia"/>
          <w:sz w:val="32"/>
          <w:szCs w:val="32"/>
        </w:rPr>
        <w:t>至</w:t>
      </w:r>
      <w:r>
        <w:rPr>
          <w:rFonts w:ascii="仿宋_GB2312" w:eastAsia="仿宋_GB2312" w:hAnsi="仿宋_GB2312" w:cs="仿宋_GB2312" w:hint="eastAsia"/>
          <w:sz w:val="32"/>
          <w:szCs w:val="32"/>
        </w:rPr>
        <w:t>)9</w:t>
      </w:r>
      <w:r>
        <w:rPr>
          <w:rFonts w:ascii="仿宋_GB2312" w:eastAsia="仿宋_GB2312" w:hAnsi="仿宋_GB2312" w:cs="仿宋_GB2312" w:hint="eastAsia"/>
          <w:sz w:val="32"/>
          <w:szCs w:val="32"/>
        </w:rPr>
        <w:t>月采购意向公开如下</w:t>
      </w:r>
      <w:r>
        <w:rPr>
          <w:rFonts w:ascii="仿宋_GB2312" w:eastAsia="仿宋_GB2312" w:hAnsi="仿宋_GB2312" w:cs="仿宋_GB2312" w:hint="eastAsia"/>
          <w:sz w:val="32"/>
          <w:szCs w:val="32"/>
        </w:rPr>
        <w:t>: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31"/>
        <w:gridCol w:w="2320"/>
        <w:gridCol w:w="2671"/>
        <w:gridCol w:w="3449"/>
        <w:gridCol w:w="1320"/>
        <w:gridCol w:w="1800"/>
        <w:gridCol w:w="1331"/>
      </w:tblGrid>
      <w:tr w:rsidR="00413F72">
        <w:trPr>
          <w:trHeight w:val="812"/>
          <w:jc w:val="center"/>
        </w:trPr>
        <w:tc>
          <w:tcPr>
            <w:tcW w:w="931" w:type="dxa"/>
            <w:vAlign w:val="center"/>
          </w:tcPr>
          <w:p w:rsidR="00413F72" w:rsidRDefault="00CD117C">
            <w:pPr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序号</w:t>
            </w:r>
          </w:p>
        </w:tc>
        <w:tc>
          <w:tcPr>
            <w:tcW w:w="2320" w:type="dxa"/>
            <w:vAlign w:val="center"/>
          </w:tcPr>
          <w:p w:rsidR="00413F72" w:rsidRDefault="00CD117C">
            <w:pPr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采购单位名称</w:t>
            </w:r>
          </w:p>
        </w:tc>
        <w:tc>
          <w:tcPr>
            <w:tcW w:w="2671" w:type="dxa"/>
            <w:vAlign w:val="center"/>
          </w:tcPr>
          <w:p w:rsidR="00413F72" w:rsidRDefault="00CD117C">
            <w:pPr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采购项目名称</w:t>
            </w:r>
          </w:p>
        </w:tc>
        <w:tc>
          <w:tcPr>
            <w:tcW w:w="3449" w:type="dxa"/>
            <w:vAlign w:val="center"/>
          </w:tcPr>
          <w:p w:rsidR="00413F72" w:rsidRDefault="00CD117C">
            <w:pPr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采购需求概况</w:t>
            </w:r>
          </w:p>
        </w:tc>
        <w:tc>
          <w:tcPr>
            <w:tcW w:w="1320" w:type="dxa"/>
            <w:vAlign w:val="center"/>
          </w:tcPr>
          <w:p w:rsidR="00413F72" w:rsidRDefault="00CD117C">
            <w:pPr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预算金额</w:t>
            </w:r>
            <w:r>
              <w:rPr>
                <w:rFonts w:ascii="黑体" w:eastAsia="黑体" w:hAnsi="黑体" w:cs="黑体" w:hint="eastAsia"/>
                <w:szCs w:val="21"/>
              </w:rPr>
              <w:br/>
            </w:r>
            <w:r>
              <w:rPr>
                <w:rFonts w:ascii="黑体" w:eastAsia="黑体" w:hAnsi="黑体" w:cs="黑体" w:hint="eastAsia"/>
                <w:szCs w:val="21"/>
              </w:rPr>
              <w:t>（万元）</w:t>
            </w:r>
          </w:p>
        </w:tc>
        <w:tc>
          <w:tcPr>
            <w:tcW w:w="1800" w:type="dxa"/>
            <w:vAlign w:val="center"/>
          </w:tcPr>
          <w:p w:rsidR="00413F72" w:rsidRDefault="00CD117C">
            <w:pPr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预计采购时间</w:t>
            </w:r>
          </w:p>
        </w:tc>
        <w:tc>
          <w:tcPr>
            <w:tcW w:w="1331" w:type="dxa"/>
            <w:vAlign w:val="center"/>
          </w:tcPr>
          <w:p w:rsidR="00413F72" w:rsidRDefault="00CD117C">
            <w:pPr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备注</w:t>
            </w:r>
          </w:p>
        </w:tc>
      </w:tr>
      <w:tr w:rsidR="00413F72">
        <w:trPr>
          <w:trHeight w:val="2514"/>
          <w:jc w:val="center"/>
        </w:trPr>
        <w:tc>
          <w:tcPr>
            <w:tcW w:w="931" w:type="dxa"/>
            <w:vAlign w:val="center"/>
          </w:tcPr>
          <w:p w:rsidR="00413F72" w:rsidRDefault="00CD117C">
            <w:pPr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1</w:t>
            </w:r>
          </w:p>
        </w:tc>
        <w:tc>
          <w:tcPr>
            <w:tcW w:w="2320" w:type="dxa"/>
            <w:vAlign w:val="center"/>
          </w:tcPr>
          <w:p w:rsidR="00413F72" w:rsidRDefault="00CD117C">
            <w:pPr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洛宁县长水镇人民政府</w:t>
            </w:r>
          </w:p>
        </w:tc>
        <w:tc>
          <w:tcPr>
            <w:tcW w:w="2671" w:type="dxa"/>
            <w:vAlign w:val="center"/>
          </w:tcPr>
          <w:p w:rsidR="00413F72" w:rsidRDefault="00CD117C">
            <w:pPr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洛宁县长水镇人民政府</w:t>
            </w:r>
          </w:p>
          <w:p w:rsidR="00413F72" w:rsidRDefault="00CD117C">
            <w:pPr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洛宁县</w:t>
            </w:r>
            <w:r>
              <w:rPr>
                <w:rFonts w:ascii="黑体" w:eastAsia="黑体" w:hAnsi="黑体" w:cs="黑体" w:hint="eastAsia"/>
                <w:szCs w:val="21"/>
              </w:rPr>
              <w:t>2023</w:t>
            </w:r>
            <w:r>
              <w:rPr>
                <w:rFonts w:ascii="黑体" w:eastAsia="黑体" w:hAnsi="黑体" w:cs="黑体" w:hint="eastAsia"/>
                <w:szCs w:val="21"/>
              </w:rPr>
              <w:t>年畜禽粪污资源化利用整县推进项目</w:t>
            </w:r>
          </w:p>
        </w:tc>
        <w:tc>
          <w:tcPr>
            <w:tcW w:w="3449" w:type="dxa"/>
            <w:vAlign w:val="center"/>
          </w:tcPr>
          <w:p w:rsidR="00413F72" w:rsidRDefault="00CD117C">
            <w:pPr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2023</w:t>
            </w:r>
            <w:r>
              <w:rPr>
                <w:rFonts w:ascii="黑体" w:eastAsia="黑体" w:hAnsi="黑体" w:cs="黑体" w:hint="eastAsia"/>
                <w:szCs w:val="21"/>
              </w:rPr>
              <w:t>年洛宁县长水镇畜禽粪污资源化利用整县推进项目，计划采购固体粪污运输车三轮</w:t>
            </w:r>
            <w:r>
              <w:rPr>
                <w:rFonts w:ascii="黑体" w:eastAsia="黑体" w:hAnsi="黑体" w:cs="黑体" w:hint="eastAsia"/>
                <w:szCs w:val="21"/>
              </w:rPr>
              <w:t>2</w:t>
            </w:r>
            <w:r>
              <w:rPr>
                <w:rFonts w:ascii="黑体" w:eastAsia="黑体" w:hAnsi="黑体" w:cs="黑体" w:hint="eastAsia"/>
                <w:szCs w:val="21"/>
              </w:rPr>
              <w:t>台，液体粪污运输车三轮</w:t>
            </w:r>
            <w:r>
              <w:rPr>
                <w:rFonts w:ascii="黑体" w:eastAsia="黑体" w:hAnsi="黑体" w:cs="黑体" w:hint="eastAsia"/>
                <w:szCs w:val="21"/>
              </w:rPr>
              <w:t>2</w:t>
            </w:r>
            <w:r>
              <w:rPr>
                <w:rFonts w:ascii="黑体" w:eastAsia="黑体" w:hAnsi="黑体" w:cs="黑体" w:hint="eastAsia"/>
                <w:szCs w:val="21"/>
              </w:rPr>
              <w:t>台，牵引式固体粪</w:t>
            </w:r>
            <w:proofErr w:type="gramStart"/>
            <w:r>
              <w:rPr>
                <w:rFonts w:ascii="黑体" w:eastAsia="黑体" w:hAnsi="黑体" w:cs="黑体" w:hint="eastAsia"/>
                <w:szCs w:val="21"/>
              </w:rPr>
              <w:t>污抛酒</w:t>
            </w:r>
            <w:proofErr w:type="gramEnd"/>
            <w:r>
              <w:rPr>
                <w:rFonts w:ascii="黑体" w:eastAsia="黑体" w:hAnsi="黑体" w:cs="黑体" w:hint="eastAsia"/>
                <w:szCs w:val="21"/>
              </w:rPr>
              <w:t>车（</w:t>
            </w:r>
            <w:r>
              <w:rPr>
                <w:rFonts w:ascii="黑体" w:eastAsia="黑体" w:hAnsi="黑体" w:cs="黑体" w:hint="eastAsia"/>
                <w:szCs w:val="21"/>
              </w:rPr>
              <w:t>5m</w:t>
            </w:r>
            <w:r>
              <w:rPr>
                <w:rFonts w:ascii="黑体" w:eastAsia="黑体" w:hAnsi="黑体" w:cs="黑体" w:hint="eastAsia"/>
                <w:szCs w:val="21"/>
              </w:rPr>
              <w:t>³含拖拉机）</w:t>
            </w:r>
            <w:r>
              <w:rPr>
                <w:rFonts w:ascii="黑体" w:eastAsia="黑体" w:hAnsi="黑体" w:cs="黑体" w:hint="eastAsia"/>
                <w:szCs w:val="21"/>
              </w:rPr>
              <w:t>1</w:t>
            </w:r>
            <w:r>
              <w:rPr>
                <w:rFonts w:ascii="黑体" w:eastAsia="黑体" w:hAnsi="黑体" w:cs="黑体" w:hint="eastAsia"/>
                <w:szCs w:val="21"/>
              </w:rPr>
              <w:t>台，大型</w:t>
            </w:r>
            <w:proofErr w:type="gramStart"/>
            <w:r>
              <w:rPr>
                <w:rFonts w:ascii="黑体" w:eastAsia="黑体" w:hAnsi="黑体" w:cs="黑体" w:hint="eastAsia"/>
                <w:szCs w:val="21"/>
              </w:rPr>
              <w:t>铲</w:t>
            </w:r>
            <w:proofErr w:type="gramEnd"/>
            <w:r>
              <w:rPr>
                <w:rFonts w:ascii="黑体" w:eastAsia="黑体" w:hAnsi="黑体" w:cs="黑体" w:hint="eastAsia"/>
                <w:szCs w:val="21"/>
              </w:rPr>
              <w:t>粪车</w:t>
            </w:r>
            <w:r>
              <w:rPr>
                <w:rFonts w:ascii="黑体" w:eastAsia="黑体" w:hAnsi="黑体" w:cs="黑体" w:hint="eastAsia"/>
                <w:szCs w:val="21"/>
              </w:rPr>
              <w:t>1</w:t>
            </w:r>
            <w:r>
              <w:rPr>
                <w:rFonts w:ascii="黑体" w:eastAsia="黑体" w:hAnsi="黑体" w:cs="黑体" w:hint="eastAsia"/>
                <w:szCs w:val="21"/>
              </w:rPr>
              <w:t>台。</w:t>
            </w:r>
          </w:p>
        </w:tc>
        <w:tc>
          <w:tcPr>
            <w:tcW w:w="1320" w:type="dxa"/>
            <w:vAlign w:val="center"/>
          </w:tcPr>
          <w:p w:rsidR="00413F72" w:rsidRDefault="00145D2F">
            <w:pPr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80</w:t>
            </w:r>
            <w:r w:rsidR="00CD117C">
              <w:rPr>
                <w:rFonts w:ascii="黑体" w:eastAsia="黑体" w:hAnsi="黑体" w:cs="黑体" w:hint="eastAsia"/>
                <w:szCs w:val="21"/>
              </w:rPr>
              <w:t>.00</w:t>
            </w:r>
          </w:p>
        </w:tc>
        <w:tc>
          <w:tcPr>
            <w:tcW w:w="1800" w:type="dxa"/>
            <w:vAlign w:val="center"/>
          </w:tcPr>
          <w:p w:rsidR="00413F72" w:rsidRDefault="00CD117C">
            <w:pPr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2024</w:t>
            </w:r>
            <w:r>
              <w:rPr>
                <w:rFonts w:ascii="黑体" w:eastAsia="黑体" w:hAnsi="黑体" w:cs="黑体" w:hint="eastAsia"/>
                <w:szCs w:val="21"/>
              </w:rPr>
              <w:t>年</w:t>
            </w:r>
            <w:r>
              <w:rPr>
                <w:rFonts w:ascii="黑体" w:eastAsia="黑体" w:hAnsi="黑体" w:cs="黑体" w:hint="eastAsia"/>
                <w:szCs w:val="21"/>
              </w:rPr>
              <w:t>8</w:t>
            </w:r>
            <w:r>
              <w:rPr>
                <w:rFonts w:ascii="黑体" w:eastAsia="黑体" w:hAnsi="黑体" w:cs="黑体" w:hint="eastAsia"/>
                <w:szCs w:val="21"/>
              </w:rPr>
              <w:t>月</w:t>
            </w:r>
          </w:p>
        </w:tc>
        <w:tc>
          <w:tcPr>
            <w:tcW w:w="1331" w:type="dxa"/>
            <w:vAlign w:val="center"/>
          </w:tcPr>
          <w:p w:rsidR="00413F72" w:rsidRDefault="00413F72">
            <w:pPr>
              <w:jc w:val="center"/>
              <w:rPr>
                <w:rFonts w:ascii="黑体" w:eastAsia="黑体" w:hAnsi="黑体" w:cs="黑体"/>
                <w:szCs w:val="21"/>
              </w:rPr>
            </w:pPr>
          </w:p>
        </w:tc>
      </w:tr>
    </w:tbl>
    <w:p w:rsidR="00413F72" w:rsidRDefault="00413F72">
      <w:pPr>
        <w:rPr>
          <w:rFonts w:ascii="仿宋_GB2312" w:eastAsia="仿宋_GB2312" w:hAnsi="仿宋_GB2312" w:cs="仿宋_GB2312"/>
          <w:sz w:val="32"/>
          <w:szCs w:val="32"/>
        </w:rPr>
      </w:pPr>
    </w:p>
    <w:p w:rsidR="00413F72" w:rsidRDefault="00413F72">
      <w:pPr>
        <w:rPr>
          <w:rFonts w:ascii="仿宋_GB2312" w:eastAsia="仿宋_GB2312" w:hAnsi="仿宋_GB2312" w:cs="仿宋_GB2312"/>
          <w:sz w:val="32"/>
          <w:szCs w:val="32"/>
        </w:rPr>
      </w:pPr>
    </w:p>
    <w:p w:rsidR="00413F72" w:rsidRDefault="00CD117C">
      <w:pPr>
        <w:wordWrap w:val="0"/>
        <w:jc w:val="righ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洛宁县</w:t>
      </w:r>
      <w:bookmarkStart w:id="0" w:name="_GoBack"/>
      <w:bookmarkEnd w:id="0"/>
      <w:r>
        <w:rPr>
          <w:rFonts w:ascii="仿宋_GB2312" w:eastAsia="仿宋_GB2312" w:hAnsi="仿宋_GB2312" w:cs="仿宋_GB2312" w:hint="eastAsia"/>
          <w:sz w:val="32"/>
          <w:szCs w:val="32"/>
        </w:rPr>
        <w:t>长水镇人民政府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</w:p>
    <w:sectPr w:rsidR="00413F72">
      <w:pgSz w:w="16838" w:h="11906" w:orient="landscape"/>
      <w:pgMar w:top="1361" w:right="1701" w:bottom="1361" w:left="1531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RmNDFiYWU3NjJhMThmYzc1M2RlNjQ5Mzg1MDg1M2YifQ=="/>
  </w:docVars>
  <w:rsids>
    <w:rsidRoot w:val="00413F72"/>
    <w:rsid w:val="00145D2F"/>
    <w:rsid w:val="00413F72"/>
    <w:rsid w:val="00CD117C"/>
    <w:rsid w:val="09CB4479"/>
    <w:rsid w:val="161F15EB"/>
    <w:rsid w:val="1A471D52"/>
    <w:rsid w:val="215C66D7"/>
    <w:rsid w:val="3C486FB2"/>
    <w:rsid w:val="50F77ADD"/>
    <w:rsid w:val="58690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49</Words>
  <Characters>284</Characters>
  <Application>Microsoft Office Word</Application>
  <DocSecurity>0</DocSecurity>
  <Lines>2</Lines>
  <Paragraphs>1</Paragraphs>
  <ScaleCrop>false</ScaleCrop>
  <Company>Organization</Company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yhpon</dc:creator>
  <cp:lastModifiedBy>Windows 用户</cp:lastModifiedBy>
  <cp:revision>3</cp:revision>
  <dcterms:created xsi:type="dcterms:W3CDTF">2024-01-08T08:00:00Z</dcterms:created>
  <dcterms:modified xsi:type="dcterms:W3CDTF">2024-07-05T08:26:00Z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992728F5DEEA446EB5847829C89741F4_12</vt:lpwstr>
  </property>
</Properties>
</file>