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50" w:lineRule="auto"/>
      </w:pPr>
    </w:p>
    <w:p>
      <w:pPr>
        <w:pStyle w:val="2"/>
        <w:spacing w:line="350" w:lineRule="auto"/>
      </w:pPr>
    </w:p>
    <w:p>
      <w:pPr>
        <w:spacing w:line="223" w:lineRule="auto"/>
        <w:jc w:val="center"/>
        <w:outlineLvl w:val="9"/>
        <w:rPr>
          <w:rFonts w:hint="eastAsia" w:ascii="宋体" w:hAnsi="宋体" w:eastAsia="宋体" w:cs="宋体"/>
          <w:sz w:val="47"/>
          <w:szCs w:val="47"/>
          <w:lang w:eastAsia="zh-CN"/>
        </w:rPr>
      </w:pPr>
      <w:bookmarkStart w:id="0" w:name="_Toc20064"/>
      <w:bookmarkStart w:id="1" w:name="_Toc30867"/>
      <w:bookmarkStart w:id="2" w:name="_Toc6401"/>
      <w:r>
        <w:rPr>
          <w:rFonts w:hint="eastAsia" w:ascii="宋体" w:hAnsi="宋体" w:eastAsia="宋体" w:cs="宋体"/>
          <w:spacing w:val="10"/>
          <w:position w:val="15"/>
          <w:sz w:val="47"/>
          <w:szCs w:val="47"/>
          <w:lang w:eastAsia="zh-CN"/>
          <w14:textOutline w14:w="8717" w14:cap="sq" w14:cmpd="sng">
            <w14:solidFill>
              <w14:srgbClr w14:val="000000"/>
            </w14:solidFill>
            <w14:prstDash w14:val="solid"/>
            <w14:bevel/>
          </w14:textOutline>
        </w:rPr>
        <w:t>唐河县不动产登记服务中心唐河县农村土地承包经营权纳入不动产统一登记项目</w:t>
      </w:r>
      <w:bookmarkEnd w:id="0"/>
      <w:bookmarkEnd w:id="1"/>
      <w:bookmarkEnd w:id="2"/>
    </w:p>
    <w:p>
      <w:pPr>
        <w:pStyle w:val="2"/>
        <w:spacing w:line="249" w:lineRule="auto"/>
      </w:pPr>
    </w:p>
    <w:p>
      <w:pPr>
        <w:pStyle w:val="2"/>
        <w:spacing w:line="249" w:lineRule="auto"/>
      </w:pPr>
    </w:p>
    <w:p>
      <w:pPr>
        <w:pStyle w:val="2"/>
        <w:spacing w:line="249" w:lineRule="auto"/>
      </w:pPr>
    </w:p>
    <w:p>
      <w:pPr>
        <w:pStyle w:val="2"/>
        <w:spacing w:line="249" w:lineRule="auto"/>
      </w:pPr>
    </w:p>
    <w:p>
      <w:pPr>
        <w:pStyle w:val="2"/>
        <w:spacing w:line="249" w:lineRule="auto"/>
      </w:pPr>
    </w:p>
    <w:p>
      <w:pPr>
        <w:pStyle w:val="2"/>
        <w:spacing w:line="250" w:lineRule="auto"/>
      </w:pPr>
    </w:p>
    <w:p>
      <w:pPr>
        <w:pStyle w:val="2"/>
        <w:spacing w:line="250" w:lineRule="auto"/>
      </w:pPr>
    </w:p>
    <w:p>
      <w:pPr>
        <w:spacing w:before="169" w:line="220" w:lineRule="auto"/>
        <w:ind w:left="2994"/>
        <w:outlineLvl w:val="9"/>
        <w:rPr>
          <w:rFonts w:ascii="宋体" w:hAnsi="宋体" w:eastAsia="宋体" w:cs="宋体"/>
          <w:sz w:val="52"/>
          <w:szCs w:val="52"/>
        </w:rPr>
      </w:pPr>
      <w:bookmarkStart w:id="3" w:name="_Toc14043"/>
      <w:bookmarkStart w:id="4" w:name="_Toc6680"/>
      <w:bookmarkStart w:id="5" w:name="_Toc12043"/>
      <w:r>
        <w:rPr>
          <w:rFonts w:ascii="宋体" w:hAnsi="宋体" w:eastAsia="宋体" w:cs="宋体"/>
          <w:spacing w:val="-2"/>
          <w:sz w:val="52"/>
          <w:szCs w:val="52"/>
          <w14:textOutline w14:w="9461" w14:cap="sq" w14:cmpd="sng">
            <w14:solidFill>
              <w14:srgbClr w14:val="000000"/>
            </w14:solidFill>
            <w14:prstDash w14:val="solid"/>
            <w14:bevel/>
          </w14:textOutline>
        </w:rPr>
        <w:t>竞争性磋商文件</w:t>
      </w:r>
      <w:bookmarkEnd w:id="3"/>
      <w:bookmarkEnd w:id="4"/>
      <w:bookmarkEnd w:id="5"/>
    </w:p>
    <w:p>
      <w:pPr>
        <w:pStyle w:val="2"/>
        <w:spacing w:line="352" w:lineRule="auto"/>
      </w:pPr>
    </w:p>
    <w:p>
      <w:pPr>
        <w:pStyle w:val="2"/>
        <w:spacing w:line="352" w:lineRule="auto"/>
      </w:pPr>
    </w:p>
    <w:p>
      <w:pPr>
        <w:spacing w:before="101" w:line="224" w:lineRule="auto"/>
        <w:ind w:left="1846"/>
        <w:rPr>
          <w:rFonts w:hint="default" w:ascii="宋体" w:hAnsi="宋体" w:eastAsia="宋体" w:cs="宋体"/>
          <w:sz w:val="31"/>
          <w:szCs w:val="31"/>
          <w:lang w:val="en-US" w:eastAsia="zh-CN"/>
        </w:rPr>
      </w:pPr>
      <w:r>
        <w:rPr>
          <w:rFonts w:ascii="宋体" w:hAnsi="宋体" w:eastAsia="宋体" w:cs="宋体"/>
          <w:spacing w:val="7"/>
          <w:sz w:val="31"/>
          <w:szCs w:val="31"/>
        </w:rPr>
        <w:t>采购编号：唐财采购竞争性磋商-</w:t>
      </w:r>
      <w:r>
        <w:rPr>
          <w:rFonts w:hint="eastAsia" w:ascii="宋体" w:hAnsi="宋体" w:eastAsia="宋体" w:cs="宋体"/>
          <w:spacing w:val="7"/>
          <w:sz w:val="31"/>
          <w:szCs w:val="31"/>
          <w:lang w:val="en-US" w:eastAsia="zh-CN"/>
        </w:rPr>
        <w:t>2024-9</w:t>
      </w: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4" w:lineRule="auto"/>
      </w:pPr>
    </w:p>
    <w:p>
      <w:pPr>
        <w:pStyle w:val="2"/>
        <w:spacing w:line="244" w:lineRule="auto"/>
      </w:pPr>
    </w:p>
    <w:p>
      <w:pPr>
        <w:spacing w:before="101" w:line="660" w:lineRule="exact"/>
        <w:ind w:left="1534"/>
        <w:outlineLvl w:val="9"/>
        <w:rPr>
          <w:rFonts w:hint="eastAsia" w:ascii="宋体" w:hAnsi="宋体" w:eastAsia="宋体" w:cs="宋体"/>
          <w:spacing w:val="2"/>
          <w:position w:val="26"/>
          <w:sz w:val="30"/>
          <w:szCs w:val="30"/>
          <w:lang w:eastAsia="zh-CN"/>
          <w14:textOutline w14:w="5448" w14:cap="sq" w14:cmpd="sng">
            <w14:solidFill>
              <w14:srgbClr w14:val="000000"/>
            </w14:solidFill>
            <w14:prstDash w14:val="solid"/>
            <w14:bevel/>
          </w14:textOutline>
        </w:rPr>
      </w:pPr>
      <w:bookmarkStart w:id="6" w:name="_Toc27780"/>
      <w:bookmarkStart w:id="7" w:name="_Toc16056"/>
      <w:bookmarkStart w:id="8" w:name="_Toc30715"/>
      <w:r>
        <w:rPr>
          <w:rFonts w:ascii="宋体" w:hAnsi="宋体" w:eastAsia="宋体" w:cs="宋体"/>
          <w:spacing w:val="2"/>
          <w:position w:val="26"/>
          <w:sz w:val="31"/>
          <w:szCs w:val="31"/>
          <w14:textOutline w14:w="5793" w14:cap="sq" w14:cmpd="sng">
            <w14:solidFill>
              <w14:srgbClr w14:val="000000"/>
            </w14:solidFill>
            <w14:prstDash w14:val="solid"/>
            <w14:bevel/>
          </w14:textOutline>
        </w:rPr>
        <w:t>采</w:t>
      </w:r>
      <w:r>
        <w:rPr>
          <w:rFonts w:ascii="宋体" w:hAnsi="宋体" w:eastAsia="宋体" w:cs="宋体"/>
          <w:spacing w:val="2"/>
          <w:position w:val="26"/>
          <w:sz w:val="31"/>
          <w:szCs w:val="31"/>
        </w:rPr>
        <w:t xml:space="preserve">   </w:t>
      </w:r>
      <w:r>
        <w:rPr>
          <w:rFonts w:ascii="宋体" w:hAnsi="宋体" w:eastAsia="宋体" w:cs="宋体"/>
          <w:spacing w:val="2"/>
          <w:position w:val="26"/>
          <w:sz w:val="31"/>
          <w:szCs w:val="31"/>
          <w14:textOutline w14:w="5793" w14:cap="sq" w14:cmpd="sng">
            <w14:solidFill>
              <w14:srgbClr w14:val="000000"/>
            </w14:solidFill>
            <w14:prstDash w14:val="solid"/>
            <w14:bevel/>
          </w14:textOutline>
        </w:rPr>
        <w:t>购</w:t>
      </w:r>
      <w:r>
        <w:rPr>
          <w:rFonts w:ascii="宋体" w:hAnsi="宋体" w:eastAsia="宋体" w:cs="宋体"/>
          <w:spacing w:val="13"/>
          <w:position w:val="26"/>
          <w:sz w:val="31"/>
          <w:szCs w:val="31"/>
        </w:rPr>
        <w:t xml:space="preserve">   </w:t>
      </w:r>
      <w:r>
        <w:rPr>
          <w:rFonts w:ascii="宋体" w:hAnsi="宋体" w:eastAsia="宋体" w:cs="宋体"/>
          <w:spacing w:val="2"/>
          <w:position w:val="26"/>
          <w:sz w:val="31"/>
          <w:szCs w:val="31"/>
          <w14:textOutline w14:w="5793" w14:cap="sq" w14:cmpd="sng">
            <w14:solidFill>
              <w14:srgbClr w14:val="000000"/>
            </w14:solidFill>
            <w14:prstDash w14:val="solid"/>
            <w14:bevel/>
          </w14:textOutline>
        </w:rPr>
        <w:t>人：</w:t>
      </w:r>
      <w:r>
        <w:rPr>
          <w:rFonts w:hint="eastAsia" w:ascii="宋体" w:hAnsi="宋体" w:eastAsia="宋体" w:cs="宋体"/>
          <w:spacing w:val="2"/>
          <w:position w:val="26"/>
          <w:sz w:val="30"/>
          <w:szCs w:val="30"/>
          <w:lang w:eastAsia="zh-CN"/>
          <w14:textOutline w14:w="5448" w14:cap="sq" w14:cmpd="sng">
            <w14:solidFill>
              <w14:srgbClr w14:val="000000"/>
            </w14:solidFill>
            <w14:prstDash w14:val="solid"/>
            <w14:bevel/>
          </w14:textOutline>
        </w:rPr>
        <w:t>唐河县不动产登记服务中心</w:t>
      </w:r>
      <w:bookmarkEnd w:id="6"/>
      <w:bookmarkEnd w:id="7"/>
      <w:bookmarkEnd w:id="8"/>
    </w:p>
    <w:p>
      <w:pPr>
        <w:spacing w:before="101" w:line="660" w:lineRule="exact"/>
        <w:ind w:left="1534"/>
        <w:rPr>
          <w:rFonts w:hint="eastAsia" w:ascii="宋体" w:hAnsi="宋体" w:eastAsia="宋体" w:cs="宋体"/>
          <w:sz w:val="31"/>
          <w:szCs w:val="31"/>
          <w:lang w:eastAsia="zh-CN"/>
        </w:rPr>
      </w:pPr>
      <w:r>
        <w:rPr>
          <w:rFonts w:ascii="宋体" w:hAnsi="宋体" w:eastAsia="宋体" w:cs="宋体"/>
          <w:spacing w:val="10"/>
          <w:sz w:val="31"/>
          <w:szCs w:val="31"/>
          <w14:textOutline w14:w="5793" w14:cap="sq" w14:cmpd="sng">
            <w14:solidFill>
              <w14:srgbClr w14:val="000000"/>
            </w14:solidFill>
            <w14:prstDash w14:val="solid"/>
            <w14:bevel/>
          </w14:textOutline>
        </w:rPr>
        <w:t>采购代理机构：</w:t>
      </w:r>
      <w:r>
        <w:rPr>
          <w:rFonts w:hint="eastAsia" w:ascii="宋体" w:hAnsi="宋体" w:eastAsia="宋体" w:cs="宋体"/>
          <w:spacing w:val="10"/>
          <w:sz w:val="31"/>
          <w:szCs w:val="31"/>
          <w:lang w:eastAsia="zh-CN"/>
          <w14:textOutline w14:w="5793" w14:cap="sq" w14:cmpd="sng">
            <w14:solidFill>
              <w14:srgbClr w14:val="000000"/>
            </w14:solidFill>
            <w14:prstDash w14:val="solid"/>
            <w14:bevel/>
          </w14:textOutline>
        </w:rPr>
        <w:t>河南四铭工程管理有限公司</w:t>
      </w:r>
    </w:p>
    <w:p>
      <w:pPr>
        <w:pStyle w:val="2"/>
        <w:spacing w:line="372" w:lineRule="auto"/>
      </w:pPr>
    </w:p>
    <w:p>
      <w:pPr>
        <w:spacing w:before="101" w:line="225" w:lineRule="auto"/>
        <w:ind w:left="3367"/>
        <w:rPr>
          <w:rFonts w:ascii="宋体" w:hAnsi="宋体" w:eastAsia="宋体" w:cs="宋体"/>
          <w:sz w:val="31"/>
          <w:szCs w:val="31"/>
        </w:rPr>
      </w:pPr>
      <w:r>
        <w:rPr>
          <w:rFonts w:ascii="宋体" w:hAnsi="宋体" w:eastAsia="宋体" w:cs="宋体"/>
          <w:spacing w:val="45"/>
          <w:sz w:val="31"/>
          <w:szCs w:val="31"/>
          <w14:textOutline w14:w="5793" w14:cap="sq" w14:cmpd="sng">
            <w14:solidFill>
              <w14:srgbClr w14:val="000000"/>
            </w14:solidFill>
            <w14:prstDash w14:val="solid"/>
            <w14:bevel/>
          </w14:textOutline>
        </w:rPr>
        <w:t>二零二三年十二月</w:t>
      </w:r>
    </w:p>
    <w:p>
      <w:pPr>
        <w:spacing w:line="225" w:lineRule="auto"/>
        <w:rPr>
          <w:rFonts w:ascii="宋体" w:hAnsi="宋体" w:eastAsia="宋体" w:cs="宋体"/>
          <w:sz w:val="31"/>
          <w:szCs w:val="31"/>
        </w:rPr>
        <w:sectPr>
          <w:pgSz w:w="11906" w:h="16839"/>
          <w:pgMar w:top="1431" w:right="1137" w:bottom="0" w:left="1157" w:header="0" w:footer="0" w:gutter="0"/>
          <w:cols w:space="720" w:num="1"/>
        </w:sectPr>
      </w:pPr>
    </w:p>
    <w:p>
      <w:pPr>
        <w:jc w:val="center"/>
        <w:rPr>
          <w:rFonts w:hint="eastAsia" w:ascii="黑体" w:hAnsi="黑体" w:eastAsia="黑体" w:cs="黑体"/>
          <w:spacing w:val="-2"/>
          <w:sz w:val="40"/>
          <w:szCs w:val="40"/>
          <w:lang w:val="en-US" w:eastAsia="zh-CN"/>
        </w:rPr>
      </w:pPr>
      <w:r>
        <w:rPr>
          <w:rFonts w:hint="eastAsia" w:ascii="黑体" w:hAnsi="黑体" w:eastAsia="黑体" w:cs="黑体"/>
          <w:spacing w:val="-2"/>
          <w:sz w:val="40"/>
          <w:szCs w:val="40"/>
          <w:lang w:val="en-US" w:eastAsia="zh-CN"/>
        </w:rPr>
        <w:t>目</w:t>
      </w:r>
      <w:r>
        <w:rPr>
          <w:rFonts w:hint="eastAsia" w:ascii="黑体" w:hAnsi="黑体" w:eastAsia="黑体" w:cs="黑体"/>
          <w:spacing w:val="-2"/>
          <w:sz w:val="40"/>
          <w:szCs w:val="40"/>
          <w:lang w:val="en-US" w:eastAsia="zh-CN"/>
        </w:rPr>
        <w:tab/>
      </w:r>
      <w:r>
        <w:rPr>
          <w:rFonts w:hint="eastAsia" w:ascii="黑体" w:hAnsi="黑体" w:eastAsia="黑体" w:cs="黑体"/>
          <w:spacing w:val="-2"/>
          <w:sz w:val="40"/>
          <w:szCs w:val="40"/>
          <w:lang w:val="en-US" w:eastAsia="zh-CN"/>
        </w:rPr>
        <w:tab/>
      </w:r>
      <w:r>
        <w:rPr>
          <w:rFonts w:hint="eastAsia" w:ascii="黑体" w:hAnsi="黑体" w:eastAsia="黑体" w:cs="黑体"/>
          <w:spacing w:val="-2"/>
          <w:sz w:val="40"/>
          <w:szCs w:val="40"/>
          <w:lang w:val="en-US" w:eastAsia="zh-CN"/>
        </w:rPr>
        <w:t>录</w:t>
      </w:r>
    </w:p>
    <w:p>
      <w:pPr>
        <w:pStyle w:val="5"/>
        <w:tabs>
          <w:tab w:val="right" w:leader="dot" w:pos="9735"/>
        </w:tabs>
      </w:pPr>
      <w:r>
        <w:fldChar w:fldCharType="begin"/>
      </w:r>
      <w:r>
        <w:instrText xml:space="preserve">TOC \o "1-2" \h \u </w:instrText>
      </w:r>
      <w:r>
        <w:fldChar w:fldCharType="separate"/>
      </w:r>
      <w:r>
        <w:fldChar w:fldCharType="begin"/>
      </w:r>
      <w:r>
        <w:instrText xml:space="preserve"> HYPERLINK \l _Toc658 </w:instrText>
      </w:r>
      <w:r>
        <w:fldChar w:fldCharType="separate"/>
      </w:r>
      <w:r>
        <w:rPr>
          <w:rFonts w:ascii="宋体" w:hAnsi="宋体" w:eastAsia="宋体" w:cs="宋体"/>
          <w:spacing w:val="9"/>
          <w:szCs w:val="40"/>
          <w14:textOutline w14:w="5793" w14:cap="sq" w14:cmpd="sng">
            <w14:solidFill>
              <w14:srgbClr w14:val="000000"/>
            </w14:solidFill>
            <w14:prstDash w14:val="solid"/>
            <w14:bevel/>
          </w14:textOutline>
        </w:rPr>
        <w:t>第一部分</w:t>
      </w:r>
      <w:r>
        <w:rPr>
          <w:rFonts w:hint="eastAsia" w:ascii="宋体" w:hAnsi="宋体" w:eastAsia="宋体" w:cs="宋体"/>
          <w:spacing w:val="9"/>
          <w:szCs w:val="40"/>
          <w:lang w:val="en-US" w:eastAsia="zh-CN"/>
          <w14:textOutline w14:w="5793" w14:cap="sq" w14:cmpd="sng">
            <w14:solidFill>
              <w14:srgbClr w14:val="000000"/>
            </w14:solidFill>
            <w14:prstDash w14:val="solid"/>
            <w14:bevel/>
          </w14:textOutline>
        </w:rPr>
        <w:t xml:space="preserve">  </w:t>
      </w:r>
      <w:r>
        <w:rPr>
          <w:rFonts w:ascii="宋体" w:hAnsi="宋体" w:eastAsia="宋体" w:cs="宋体"/>
          <w:spacing w:val="9"/>
          <w:szCs w:val="40"/>
          <w14:textOutline w14:w="5793" w14:cap="sq" w14:cmpd="sng">
            <w14:solidFill>
              <w14:srgbClr w14:val="000000"/>
            </w14:solidFill>
            <w14:prstDash w14:val="solid"/>
            <w14:bevel/>
          </w14:textOutline>
        </w:rPr>
        <w:t>竞争性磋商公告</w:t>
      </w:r>
      <w:r>
        <w:tab/>
      </w:r>
      <w:r>
        <w:fldChar w:fldCharType="begin"/>
      </w:r>
      <w:r>
        <w:instrText xml:space="preserve"> PAGEREF _Toc658 \h </w:instrText>
      </w:r>
      <w:r>
        <w:fldChar w:fldCharType="separate"/>
      </w:r>
      <w:r>
        <w:t>3</w:t>
      </w:r>
      <w:r>
        <w:fldChar w:fldCharType="end"/>
      </w:r>
      <w:r>
        <w:fldChar w:fldCharType="end"/>
      </w:r>
    </w:p>
    <w:p>
      <w:pPr>
        <w:pStyle w:val="6"/>
        <w:tabs>
          <w:tab w:val="right" w:leader="dot" w:pos="9735"/>
        </w:tabs>
      </w:pPr>
      <w:r>
        <w:fldChar w:fldCharType="begin"/>
      </w:r>
      <w:r>
        <w:instrText xml:space="preserve"> HYPERLINK \l _Toc16025 </w:instrText>
      </w:r>
      <w:r>
        <w:fldChar w:fldCharType="separate"/>
      </w:r>
      <w:r>
        <w:rPr>
          <w:rFonts w:hint="eastAsia" w:ascii="微软雅黑" w:hAnsi="微软雅黑" w:eastAsia="微软雅黑" w:cs="微软雅黑"/>
          <w:szCs w:val="24"/>
        </w:rPr>
        <w:t>一、项目基本情况</w:t>
      </w:r>
      <w:r>
        <w:tab/>
      </w:r>
      <w:r>
        <w:fldChar w:fldCharType="begin"/>
      </w:r>
      <w:r>
        <w:instrText xml:space="preserve"> PAGEREF _Toc16025 \h </w:instrText>
      </w:r>
      <w:r>
        <w:fldChar w:fldCharType="separate"/>
      </w:r>
      <w:r>
        <w:t>3</w:t>
      </w:r>
      <w:r>
        <w:fldChar w:fldCharType="end"/>
      </w:r>
      <w:r>
        <w:fldChar w:fldCharType="end"/>
      </w:r>
    </w:p>
    <w:p>
      <w:pPr>
        <w:pStyle w:val="6"/>
        <w:tabs>
          <w:tab w:val="right" w:leader="dot" w:pos="9735"/>
        </w:tabs>
      </w:pPr>
      <w:r>
        <w:fldChar w:fldCharType="begin"/>
      </w:r>
      <w:r>
        <w:instrText xml:space="preserve"> HYPERLINK \l _Toc9769 </w:instrText>
      </w:r>
      <w:r>
        <w:fldChar w:fldCharType="separate"/>
      </w:r>
      <w:r>
        <w:rPr>
          <w:rFonts w:hint="eastAsia" w:ascii="微软雅黑" w:hAnsi="微软雅黑" w:eastAsia="微软雅黑" w:cs="微软雅黑"/>
          <w:szCs w:val="24"/>
        </w:rPr>
        <w:t>二、申请人资格要求：</w:t>
      </w:r>
      <w:r>
        <w:tab/>
      </w:r>
      <w:r>
        <w:fldChar w:fldCharType="begin"/>
      </w:r>
      <w:r>
        <w:instrText xml:space="preserve"> PAGEREF _Toc9769 \h </w:instrText>
      </w:r>
      <w:r>
        <w:fldChar w:fldCharType="separate"/>
      </w:r>
      <w:r>
        <w:t>3</w:t>
      </w:r>
      <w:r>
        <w:fldChar w:fldCharType="end"/>
      </w:r>
      <w:r>
        <w:fldChar w:fldCharType="end"/>
      </w:r>
    </w:p>
    <w:p>
      <w:pPr>
        <w:pStyle w:val="6"/>
        <w:tabs>
          <w:tab w:val="right" w:leader="dot" w:pos="9735"/>
        </w:tabs>
      </w:pPr>
      <w:r>
        <w:fldChar w:fldCharType="begin"/>
      </w:r>
      <w:r>
        <w:instrText xml:space="preserve"> HYPERLINK \l _Toc12090 </w:instrText>
      </w:r>
      <w:r>
        <w:fldChar w:fldCharType="separate"/>
      </w:r>
      <w:r>
        <w:rPr>
          <w:rFonts w:hint="eastAsia" w:ascii="微软雅黑" w:hAnsi="微软雅黑" w:eastAsia="微软雅黑" w:cs="微软雅黑"/>
          <w:szCs w:val="24"/>
        </w:rPr>
        <w:t>三、采购文件的获取方法</w:t>
      </w:r>
      <w:r>
        <w:tab/>
      </w:r>
      <w:r>
        <w:fldChar w:fldCharType="begin"/>
      </w:r>
      <w:r>
        <w:instrText xml:space="preserve"> PAGEREF _Toc12090 \h </w:instrText>
      </w:r>
      <w:r>
        <w:fldChar w:fldCharType="separate"/>
      </w:r>
      <w:r>
        <w:t>4</w:t>
      </w:r>
      <w:r>
        <w:fldChar w:fldCharType="end"/>
      </w:r>
      <w:r>
        <w:fldChar w:fldCharType="end"/>
      </w:r>
    </w:p>
    <w:p>
      <w:pPr>
        <w:pStyle w:val="6"/>
        <w:tabs>
          <w:tab w:val="right" w:leader="dot" w:pos="9735"/>
        </w:tabs>
      </w:pPr>
      <w:r>
        <w:fldChar w:fldCharType="begin"/>
      </w:r>
      <w:r>
        <w:instrText xml:space="preserve"> HYPERLINK \l _Toc23732 </w:instrText>
      </w:r>
      <w:r>
        <w:fldChar w:fldCharType="separate"/>
      </w:r>
      <w:r>
        <w:rPr>
          <w:rFonts w:hint="eastAsia" w:ascii="微软雅黑" w:hAnsi="微软雅黑" w:eastAsia="微软雅黑" w:cs="微软雅黑"/>
          <w:szCs w:val="24"/>
        </w:rPr>
        <w:t>四、响应文件提交</w:t>
      </w:r>
      <w:r>
        <w:tab/>
      </w:r>
      <w:r>
        <w:fldChar w:fldCharType="begin"/>
      </w:r>
      <w:r>
        <w:instrText xml:space="preserve"> PAGEREF _Toc23732 \h </w:instrText>
      </w:r>
      <w:r>
        <w:fldChar w:fldCharType="separate"/>
      </w:r>
      <w:r>
        <w:t>5</w:t>
      </w:r>
      <w:r>
        <w:fldChar w:fldCharType="end"/>
      </w:r>
      <w:r>
        <w:fldChar w:fldCharType="end"/>
      </w:r>
    </w:p>
    <w:p>
      <w:pPr>
        <w:pStyle w:val="6"/>
        <w:tabs>
          <w:tab w:val="right" w:leader="dot" w:pos="9735"/>
        </w:tabs>
      </w:pPr>
      <w:r>
        <w:fldChar w:fldCharType="begin"/>
      </w:r>
      <w:r>
        <w:instrText xml:space="preserve"> HYPERLINK \l _Toc8817 </w:instrText>
      </w:r>
      <w:r>
        <w:fldChar w:fldCharType="separate"/>
      </w:r>
      <w:r>
        <w:rPr>
          <w:rFonts w:hint="eastAsia" w:ascii="宋体" w:hAnsi="宋体" w:eastAsia="宋体" w:cs="宋体"/>
          <w:szCs w:val="24"/>
          <w:lang w:val="en-US" w:eastAsia="zh-CN"/>
        </w:rPr>
        <w:t>1、方式：</w:t>
      </w:r>
      <w:r>
        <w:rPr>
          <w:rFonts w:hint="eastAsia" w:ascii="宋体" w:hAnsi="宋体" w:eastAsia="宋体" w:cs="宋体"/>
          <w:szCs w:val="24"/>
        </w:rPr>
        <w:t>网上递交</w:t>
      </w:r>
      <w:r>
        <w:tab/>
      </w:r>
      <w:r>
        <w:fldChar w:fldCharType="begin"/>
      </w:r>
      <w:r>
        <w:instrText xml:space="preserve"> PAGEREF _Toc8817 \h </w:instrText>
      </w:r>
      <w:r>
        <w:fldChar w:fldCharType="separate"/>
      </w:r>
      <w:r>
        <w:t>5</w:t>
      </w:r>
      <w:r>
        <w:fldChar w:fldCharType="end"/>
      </w:r>
      <w:r>
        <w:fldChar w:fldCharType="end"/>
      </w:r>
    </w:p>
    <w:p>
      <w:pPr>
        <w:pStyle w:val="6"/>
        <w:tabs>
          <w:tab w:val="right" w:leader="dot" w:pos="9735"/>
        </w:tabs>
      </w:pPr>
      <w:r>
        <w:fldChar w:fldCharType="begin"/>
      </w:r>
      <w:r>
        <w:instrText xml:space="preserve"> HYPERLINK \l _Toc11817 </w:instrText>
      </w:r>
      <w:r>
        <w:fldChar w:fldCharType="separate"/>
      </w:r>
      <w:r>
        <w:rPr>
          <w:rFonts w:hint="eastAsia" w:ascii="宋体" w:hAnsi="宋体" w:eastAsia="宋体" w:cs="宋体"/>
          <w:szCs w:val="24"/>
        </w:rPr>
        <w:t>五、响应文件制作和开启</w:t>
      </w:r>
      <w:r>
        <w:tab/>
      </w:r>
      <w:r>
        <w:fldChar w:fldCharType="begin"/>
      </w:r>
      <w:r>
        <w:instrText xml:space="preserve"> PAGEREF _Toc11817 \h </w:instrText>
      </w:r>
      <w:r>
        <w:fldChar w:fldCharType="separate"/>
      </w:r>
      <w:r>
        <w:t>5</w:t>
      </w:r>
      <w:r>
        <w:fldChar w:fldCharType="end"/>
      </w:r>
      <w:r>
        <w:fldChar w:fldCharType="end"/>
      </w:r>
    </w:p>
    <w:p>
      <w:pPr>
        <w:pStyle w:val="6"/>
        <w:tabs>
          <w:tab w:val="right" w:leader="dot" w:pos="9735"/>
        </w:tabs>
      </w:pPr>
      <w:r>
        <w:fldChar w:fldCharType="begin"/>
      </w:r>
      <w:r>
        <w:instrText xml:space="preserve"> HYPERLINK \l _Toc24039 </w:instrText>
      </w:r>
      <w:r>
        <w:fldChar w:fldCharType="separate"/>
      </w:r>
      <w:r>
        <w:rPr>
          <w:rFonts w:hint="eastAsia" w:ascii="宋体" w:hAnsi="宋体" w:eastAsia="宋体" w:cs="宋体"/>
          <w:szCs w:val="24"/>
        </w:rPr>
        <w:t>六、公告期限及发布公告的媒介</w:t>
      </w:r>
      <w:r>
        <w:tab/>
      </w:r>
      <w:r>
        <w:fldChar w:fldCharType="begin"/>
      </w:r>
      <w:r>
        <w:instrText xml:space="preserve"> PAGEREF _Toc24039 \h </w:instrText>
      </w:r>
      <w:r>
        <w:fldChar w:fldCharType="separate"/>
      </w:r>
      <w:r>
        <w:t>5</w:t>
      </w:r>
      <w:r>
        <w:fldChar w:fldCharType="end"/>
      </w:r>
      <w:r>
        <w:fldChar w:fldCharType="end"/>
      </w:r>
    </w:p>
    <w:p>
      <w:pPr>
        <w:pStyle w:val="6"/>
        <w:tabs>
          <w:tab w:val="right" w:leader="dot" w:pos="9735"/>
        </w:tabs>
      </w:pPr>
      <w:r>
        <w:fldChar w:fldCharType="begin"/>
      </w:r>
      <w:r>
        <w:instrText xml:space="preserve"> HYPERLINK \l _Toc22767 </w:instrText>
      </w:r>
      <w:r>
        <w:fldChar w:fldCharType="separate"/>
      </w:r>
      <w:r>
        <w:rPr>
          <w:rFonts w:hint="eastAsia" w:ascii="宋体" w:hAnsi="宋体" w:eastAsia="宋体" w:cs="宋体"/>
          <w:szCs w:val="24"/>
        </w:rPr>
        <w:t>七、其他补充事宜</w:t>
      </w:r>
      <w:r>
        <w:tab/>
      </w:r>
      <w:r>
        <w:fldChar w:fldCharType="begin"/>
      </w:r>
      <w:r>
        <w:instrText xml:space="preserve"> PAGEREF _Toc22767 \h </w:instrText>
      </w:r>
      <w:r>
        <w:fldChar w:fldCharType="separate"/>
      </w:r>
      <w:r>
        <w:t>5</w:t>
      </w:r>
      <w:r>
        <w:fldChar w:fldCharType="end"/>
      </w:r>
      <w:r>
        <w:fldChar w:fldCharType="end"/>
      </w:r>
    </w:p>
    <w:p>
      <w:pPr>
        <w:pStyle w:val="6"/>
        <w:tabs>
          <w:tab w:val="right" w:leader="dot" w:pos="9735"/>
        </w:tabs>
      </w:pPr>
      <w:r>
        <w:fldChar w:fldCharType="begin"/>
      </w:r>
      <w:r>
        <w:instrText xml:space="preserve"> HYPERLINK \l _Toc60 </w:instrText>
      </w:r>
      <w:r>
        <w:fldChar w:fldCharType="separate"/>
      </w:r>
      <w:r>
        <w:rPr>
          <w:rFonts w:hint="eastAsia" w:ascii="宋体" w:hAnsi="宋体" w:eastAsia="宋体" w:cs="宋体"/>
          <w:szCs w:val="24"/>
        </w:rPr>
        <w:t>八、联系方式</w:t>
      </w:r>
      <w:r>
        <w:tab/>
      </w:r>
      <w:r>
        <w:fldChar w:fldCharType="begin"/>
      </w:r>
      <w:r>
        <w:instrText xml:space="preserve"> PAGEREF _Toc60 \h </w:instrText>
      </w:r>
      <w:r>
        <w:fldChar w:fldCharType="separate"/>
      </w:r>
      <w:r>
        <w:t>6</w:t>
      </w:r>
      <w:r>
        <w:fldChar w:fldCharType="end"/>
      </w:r>
      <w:r>
        <w:fldChar w:fldCharType="end"/>
      </w:r>
    </w:p>
    <w:p>
      <w:pPr>
        <w:pStyle w:val="5"/>
        <w:tabs>
          <w:tab w:val="right" w:leader="dot" w:pos="9735"/>
        </w:tabs>
      </w:pPr>
      <w:r>
        <w:fldChar w:fldCharType="begin"/>
      </w:r>
      <w:r>
        <w:instrText xml:space="preserve"> HYPERLINK \l _Toc23450 </w:instrText>
      </w:r>
      <w:r>
        <w:fldChar w:fldCharType="separate"/>
      </w:r>
      <w:r>
        <w:rPr>
          <w:rFonts w:ascii="宋体" w:hAnsi="宋体" w:eastAsia="宋体" w:cs="宋体"/>
          <w:spacing w:val="9"/>
          <w:szCs w:val="31"/>
          <w14:textOutline w14:w="5793" w14:cap="sq" w14:cmpd="sng">
            <w14:solidFill>
              <w14:srgbClr w14:val="000000"/>
            </w14:solidFill>
            <w14:prstDash w14:val="solid"/>
            <w14:bevel/>
          </w14:textOutline>
        </w:rPr>
        <w:t>第二部分</w:t>
      </w:r>
      <w:r>
        <w:rPr>
          <w:rFonts w:ascii="宋体" w:hAnsi="宋体" w:eastAsia="宋体" w:cs="宋体"/>
          <w:spacing w:val="9"/>
          <w:szCs w:val="31"/>
        </w:rPr>
        <w:t xml:space="preserve"> </w:t>
      </w:r>
      <w:r>
        <w:rPr>
          <w:rFonts w:ascii="宋体" w:hAnsi="宋体" w:eastAsia="宋体" w:cs="宋体"/>
          <w:spacing w:val="9"/>
          <w:szCs w:val="31"/>
          <w14:textOutline w14:w="5793" w14:cap="sq" w14:cmpd="sng">
            <w14:solidFill>
              <w14:srgbClr w14:val="000000"/>
            </w14:solidFill>
            <w14:prstDash w14:val="solid"/>
            <w14:bevel/>
          </w14:textOutline>
        </w:rPr>
        <w:t>供应商须知</w:t>
      </w:r>
      <w:r>
        <w:tab/>
      </w:r>
      <w:r>
        <w:fldChar w:fldCharType="begin"/>
      </w:r>
      <w:r>
        <w:instrText xml:space="preserve"> PAGEREF _Toc23450 \h </w:instrText>
      </w:r>
      <w:r>
        <w:fldChar w:fldCharType="separate"/>
      </w:r>
      <w:r>
        <w:t>7</w:t>
      </w:r>
      <w:r>
        <w:fldChar w:fldCharType="end"/>
      </w:r>
      <w:r>
        <w:fldChar w:fldCharType="end"/>
      </w:r>
    </w:p>
    <w:p>
      <w:pPr>
        <w:pStyle w:val="6"/>
        <w:tabs>
          <w:tab w:val="right" w:leader="dot" w:pos="9735"/>
        </w:tabs>
      </w:pPr>
      <w:r>
        <w:fldChar w:fldCharType="begin"/>
      </w:r>
      <w:r>
        <w:instrText xml:space="preserve"> HYPERLINK \l _Toc18019 </w:instrText>
      </w:r>
      <w:r>
        <w:fldChar w:fldCharType="separate"/>
      </w:r>
      <w:r>
        <w:rPr>
          <w:rFonts w:ascii="宋体" w:hAnsi="宋体" w:eastAsia="宋体" w:cs="宋体"/>
          <w:spacing w:val="9"/>
          <w:szCs w:val="20"/>
          <w14:textOutline w14:w="3795" w14:cap="sq" w14:cmpd="sng">
            <w14:solidFill>
              <w14:srgbClr w14:val="000000"/>
            </w14:solidFill>
            <w14:prstDash w14:val="solid"/>
            <w14:bevel/>
          </w14:textOutline>
        </w:rPr>
        <w:t>供应商须知前附表</w:t>
      </w:r>
      <w:r>
        <w:tab/>
      </w:r>
      <w:r>
        <w:fldChar w:fldCharType="begin"/>
      </w:r>
      <w:r>
        <w:instrText xml:space="preserve"> PAGEREF _Toc18019 \h </w:instrText>
      </w:r>
      <w:r>
        <w:fldChar w:fldCharType="separate"/>
      </w:r>
      <w:r>
        <w:t>7</w:t>
      </w:r>
      <w:r>
        <w:fldChar w:fldCharType="end"/>
      </w:r>
      <w:r>
        <w:fldChar w:fldCharType="end"/>
      </w:r>
    </w:p>
    <w:p>
      <w:pPr>
        <w:pStyle w:val="5"/>
        <w:tabs>
          <w:tab w:val="right" w:leader="dot" w:pos="9735"/>
        </w:tabs>
      </w:pPr>
      <w:r>
        <w:fldChar w:fldCharType="begin"/>
      </w:r>
      <w:r>
        <w:instrText xml:space="preserve"> HYPERLINK \l _Toc26848 </w:instrText>
      </w:r>
      <w:r>
        <w:fldChar w:fldCharType="separate"/>
      </w:r>
      <w:r>
        <w:rPr>
          <w:rFonts w:ascii="宋体" w:hAnsi="宋体" w:eastAsia="宋体" w:cs="宋体"/>
          <w:spacing w:val="9"/>
          <w:szCs w:val="31"/>
          <w14:textOutline w14:w="5793" w14:cap="sq" w14:cmpd="sng">
            <w14:solidFill>
              <w14:srgbClr w14:val="000000"/>
            </w14:solidFill>
            <w14:prstDash w14:val="solid"/>
            <w14:bevel/>
          </w14:textOutline>
        </w:rPr>
        <w:t>第三部分</w:t>
      </w:r>
      <w:r>
        <w:rPr>
          <w:rFonts w:ascii="宋体" w:hAnsi="宋体" w:eastAsia="宋体" w:cs="宋体"/>
          <w:spacing w:val="9"/>
          <w:szCs w:val="31"/>
        </w:rPr>
        <w:t xml:space="preserve">  </w:t>
      </w:r>
      <w:r>
        <w:rPr>
          <w:rFonts w:ascii="宋体" w:hAnsi="宋体" w:eastAsia="宋体" w:cs="宋体"/>
          <w:spacing w:val="9"/>
          <w:szCs w:val="31"/>
          <w14:textOutline w14:w="5793" w14:cap="sq" w14:cmpd="sng">
            <w14:solidFill>
              <w14:srgbClr w14:val="000000"/>
            </w14:solidFill>
            <w14:prstDash w14:val="solid"/>
            <w14:bevel/>
          </w14:textOutline>
        </w:rPr>
        <w:t>供应商须知正文部分</w:t>
      </w:r>
      <w:r>
        <w:tab/>
      </w:r>
      <w:r>
        <w:fldChar w:fldCharType="begin"/>
      </w:r>
      <w:r>
        <w:instrText xml:space="preserve"> PAGEREF _Toc26848 \h </w:instrText>
      </w:r>
      <w:r>
        <w:fldChar w:fldCharType="separate"/>
      </w:r>
      <w:r>
        <w:t>11</w:t>
      </w:r>
      <w:r>
        <w:fldChar w:fldCharType="end"/>
      </w:r>
      <w:r>
        <w:fldChar w:fldCharType="end"/>
      </w:r>
    </w:p>
    <w:p>
      <w:pPr>
        <w:pStyle w:val="6"/>
        <w:tabs>
          <w:tab w:val="right" w:leader="dot" w:pos="9735"/>
        </w:tabs>
      </w:pPr>
      <w:r>
        <w:fldChar w:fldCharType="begin"/>
      </w:r>
      <w:r>
        <w:instrText xml:space="preserve"> HYPERLINK \l _Toc21143 </w:instrText>
      </w:r>
      <w:r>
        <w:fldChar w:fldCharType="separate"/>
      </w:r>
      <w:r>
        <w:rPr>
          <w:rFonts w:ascii="宋体" w:hAnsi="宋体" w:eastAsia="宋体" w:cs="宋体"/>
          <w:spacing w:val="-3"/>
          <w:szCs w:val="24"/>
          <w14:textOutline w14:w="4358" w14:cap="sq" w14:cmpd="sng">
            <w14:solidFill>
              <w14:srgbClr w14:val="000000"/>
            </w14:solidFill>
            <w14:prstDash w14:val="solid"/>
            <w14:bevel/>
          </w14:textOutline>
        </w:rPr>
        <w:t>一、总则</w:t>
      </w:r>
      <w:r>
        <w:tab/>
      </w:r>
      <w:r>
        <w:fldChar w:fldCharType="begin"/>
      </w:r>
      <w:r>
        <w:instrText xml:space="preserve"> PAGEREF _Toc21143 \h </w:instrText>
      </w:r>
      <w:r>
        <w:fldChar w:fldCharType="separate"/>
      </w:r>
      <w:r>
        <w:t>11</w:t>
      </w:r>
      <w:r>
        <w:fldChar w:fldCharType="end"/>
      </w:r>
      <w:r>
        <w:fldChar w:fldCharType="end"/>
      </w:r>
    </w:p>
    <w:p>
      <w:pPr>
        <w:pStyle w:val="6"/>
        <w:tabs>
          <w:tab w:val="right" w:leader="dot" w:pos="9735"/>
        </w:tabs>
      </w:pPr>
      <w:r>
        <w:fldChar w:fldCharType="begin"/>
      </w:r>
      <w:r>
        <w:instrText xml:space="preserve"> HYPERLINK \l _Toc14319 </w:instrText>
      </w:r>
      <w:r>
        <w:fldChar w:fldCharType="separate"/>
      </w:r>
      <w:r>
        <w:rPr>
          <w:rFonts w:ascii="宋体" w:hAnsi="宋体" w:eastAsia="宋体" w:cs="宋体"/>
          <w:spacing w:val="-2"/>
          <w:szCs w:val="24"/>
          <w14:textOutline w14:w="4358" w14:cap="sq" w14:cmpd="sng">
            <w14:solidFill>
              <w14:srgbClr w14:val="000000"/>
            </w14:solidFill>
            <w14:prstDash w14:val="solid"/>
            <w14:bevel/>
          </w14:textOutline>
        </w:rPr>
        <w:t>二、磋商文件</w:t>
      </w:r>
      <w:r>
        <w:tab/>
      </w:r>
      <w:r>
        <w:fldChar w:fldCharType="begin"/>
      </w:r>
      <w:r>
        <w:instrText xml:space="preserve"> PAGEREF _Toc14319 \h </w:instrText>
      </w:r>
      <w:r>
        <w:fldChar w:fldCharType="separate"/>
      </w:r>
      <w:r>
        <w:t>12</w:t>
      </w:r>
      <w:r>
        <w:fldChar w:fldCharType="end"/>
      </w:r>
      <w:r>
        <w:fldChar w:fldCharType="end"/>
      </w:r>
    </w:p>
    <w:p>
      <w:pPr>
        <w:pStyle w:val="6"/>
        <w:tabs>
          <w:tab w:val="right" w:leader="dot" w:pos="9735"/>
        </w:tabs>
      </w:pPr>
      <w:r>
        <w:fldChar w:fldCharType="begin"/>
      </w:r>
      <w:r>
        <w:instrText xml:space="preserve"> HYPERLINK \l _Toc26975 </w:instrText>
      </w:r>
      <w:r>
        <w:fldChar w:fldCharType="separate"/>
      </w:r>
      <w:r>
        <w:rPr>
          <w:rFonts w:ascii="宋体" w:hAnsi="宋体" w:eastAsia="宋体" w:cs="宋体"/>
          <w:spacing w:val="-1"/>
          <w:szCs w:val="24"/>
          <w14:textOutline w14:w="4358" w14:cap="sq" w14:cmpd="sng">
            <w14:solidFill>
              <w14:srgbClr w14:val="000000"/>
            </w14:solidFill>
            <w14:prstDash w14:val="solid"/>
            <w14:bevel/>
          </w14:textOutline>
        </w:rPr>
        <w:t>三、响应性文件</w:t>
      </w:r>
      <w:r>
        <w:tab/>
      </w:r>
      <w:r>
        <w:fldChar w:fldCharType="begin"/>
      </w:r>
      <w:r>
        <w:instrText xml:space="preserve"> PAGEREF _Toc26975 \h </w:instrText>
      </w:r>
      <w:r>
        <w:fldChar w:fldCharType="separate"/>
      </w:r>
      <w:r>
        <w:t>13</w:t>
      </w:r>
      <w:r>
        <w:fldChar w:fldCharType="end"/>
      </w:r>
      <w:r>
        <w:fldChar w:fldCharType="end"/>
      </w:r>
    </w:p>
    <w:p>
      <w:pPr>
        <w:pStyle w:val="6"/>
        <w:tabs>
          <w:tab w:val="right" w:leader="dot" w:pos="9735"/>
        </w:tabs>
      </w:pPr>
      <w:r>
        <w:fldChar w:fldCharType="begin"/>
      </w:r>
      <w:r>
        <w:instrText xml:space="preserve"> HYPERLINK \l _Toc5593 </w:instrText>
      </w:r>
      <w:r>
        <w:fldChar w:fldCharType="separate"/>
      </w:r>
      <w:r>
        <w:rPr>
          <w:rFonts w:ascii="宋体" w:hAnsi="宋体" w:eastAsia="宋体" w:cs="宋体"/>
          <w:spacing w:val="-8"/>
          <w:szCs w:val="24"/>
          <w14:textOutline w14:w="4358" w14:cap="sq" w14:cmpd="sng">
            <w14:solidFill>
              <w14:srgbClr w14:val="000000"/>
            </w14:solidFill>
            <w14:prstDash w14:val="solid"/>
            <w14:bevel/>
          </w14:textOutline>
        </w:rPr>
        <w:t>四、投标</w:t>
      </w:r>
      <w:r>
        <w:tab/>
      </w:r>
      <w:r>
        <w:fldChar w:fldCharType="begin"/>
      </w:r>
      <w:r>
        <w:instrText xml:space="preserve"> PAGEREF _Toc5593 \h </w:instrText>
      </w:r>
      <w:r>
        <w:fldChar w:fldCharType="separate"/>
      </w:r>
      <w:r>
        <w:t>15</w:t>
      </w:r>
      <w:r>
        <w:fldChar w:fldCharType="end"/>
      </w:r>
      <w:r>
        <w:fldChar w:fldCharType="end"/>
      </w:r>
    </w:p>
    <w:p>
      <w:pPr>
        <w:pStyle w:val="6"/>
        <w:tabs>
          <w:tab w:val="right" w:leader="dot" w:pos="9735"/>
        </w:tabs>
      </w:pPr>
      <w:r>
        <w:fldChar w:fldCharType="begin"/>
      </w:r>
      <w:r>
        <w:instrText xml:space="preserve"> HYPERLINK \l _Toc24189 </w:instrText>
      </w:r>
      <w:r>
        <w:fldChar w:fldCharType="separate"/>
      </w:r>
      <w:r>
        <w:rPr>
          <w:rFonts w:ascii="宋体" w:hAnsi="宋体" w:eastAsia="宋体" w:cs="宋体"/>
          <w:spacing w:val="-2"/>
          <w:szCs w:val="24"/>
          <w14:textOutline w14:w="4358" w14:cap="sq" w14:cmpd="sng">
            <w14:solidFill>
              <w14:srgbClr w14:val="000000"/>
            </w14:solidFill>
            <w14:prstDash w14:val="solid"/>
            <w14:bevel/>
          </w14:textOutline>
        </w:rPr>
        <w:t>五、开标与磋商</w:t>
      </w:r>
      <w:r>
        <w:tab/>
      </w:r>
      <w:r>
        <w:fldChar w:fldCharType="begin"/>
      </w:r>
      <w:r>
        <w:instrText xml:space="preserve"> PAGEREF _Toc24189 \h </w:instrText>
      </w:r>
      <w:r>
        <w:fldChar w:fldCharType="separate"/>
      </w:r>
      <w:r>
        <w:t>15</w:t>
      </w:r>
      <w:r>
        <w:fldChar w:fldCharType="end"/>
      </w:r>
      <w:r>
        <w:fldChar w:fldCharType="end"/>
      </w:r>
    </w:p>
    <w:p>
      <w:pPr>
        <w:pStyle w:val="6"/>
        <w:tabs>
          <w:tab w:val="right" w:leader="dot" w:pos="9735"/>
        </w:tabs>
      </w:pPr>
      <w:r>
        <w:fldChar w:fldCharType="begin"/>
      </w:r>
      <w:r>
        <w:instrText xml:space="preserve"> HYPERLINK \l _Toc10502 </w:instrText>
      </w:r>
      <w:r>
        <w:fldChar w:fldCharType="separate"/>
      </w:r>
      <w:r>
        <w:rPr>
          <w:rFonts w:ascii="宋体" w:hAnsi="宋体" w:eastAsia="宋体" w:cs="宋体"/>
          <w:spacing w:val="-1"/>
          <w:szCs w:val="24"/>
          <w14:textOutline w14:w="4358" w14:cap="sq" w14:cmpd="sng">
            <w14:solidFill>
              <w14:srgbClr w14:val="000000"/>
            </w14:solidFill>
            <w14:prstDash w14:val="solid"/>
            <w14:bevel/>
          </w14:textOutline>
        </w:rPr>
        <w:t>六、磋商办法（综合评分法）</w:t>
      </w:r>
      <w:r>
        <w:tab/>
      </w:r>
      <w:r>
        <w:fldChar w:fldCharType="begin"/>
      </w:r>
      <w:r>
        <w:instrText xml:space="preserve"> PAGEREF _Toc10502 \h </w:instrText>
      </w:r>
      <w:r>
        <w:fldChar w:fldCharType="separate"/>
      </w:r>
      <w:r>
        <w:t>20</w:t>
      </w:r>
      <w:r>
        <w:fldChar w:fldCharType="end"/>
      </w:r>
      <w:r>
        <w:fldChar w:fldCharType="end"/>
      </w:r>
    </w:p>
    <w:p>
      <w:pPr>
        <w:pStyle w:val="6"/>
        <w:tabs>
          <w:tab w:val="right" w:leader="dot" w:pos="9735"/>
        </w:tabs>
      </w:pPr>
      <w:r>
        <w:fldChar w:fldCharType="begin"/>
      </w:r>
      <w:r>
        <w:instrText xml:space="preserve"> HYPERLINK \l _Toc28670 </w:instrText>
      </w:r>
      <w:r>
        <w:fldChar w:fldCharType="separate"/>
      </w:r>
      <w:r>
        <w:rPr>
          <w:rFonts w:ascii="宋体" w:hAnsi="宋体" w:eastAsia="宋体" w:cs="宋体"/>
          <w:spacing w:val="-1"/>
          <w:szCs w:val="24"/>
          <w14:textOutline w14:w="4358" w14:cap="sq" w14:cmpd="sng">
            <w14:solidFill>
              <w14:srgbClr w14:val="000000"/>
            </w14:solidFill>
            <w14:prstDash w14:val="solid"/>
            <w14:bevel/>
          </w14:textOutline>
        </w:rPr>
        <w:t>七、授予合同</w:t>
      </w:r>
      <w:r>
        <w:tab/>
      </w:r>
      <w:r>
        <w:fldChar w:fldCharType="begin"/>
      </w:r>
      <w:r>
        <w:instrText xml:space="preserve"> PAGEREF _Toc28670 \h </w:instrText>
      </w:r>
      <w:r>
        <w:fldChar w:fldCharType="separate"/>
      </w:r>
      <w:r>
        <w:t>25</w:t>
      </w:r>
      <w:r>
        <w:fldChar w:fldCharType="end"/>
      </w:r>
      <w:r>
        <w:fldChar w:fldCharType="end"/>
      </w:r>
    </w:p>
    <w:p>
      <w:pPr>
        <w:pStyle w:val="6"/>
        <w:tabs>
          <w:tab w:val="right" w:leader="dot" w:pos="9735"/>
        </w:tabs>
      </w:pPr>
      <w:r>
        <w:fldChar w:fldCharType="begin"/>
      </w:r>
      <w:r>
        <w:instrText xml:space="preserve"> HYPERLINK \l _Toc11148 </w:instrText>
      </w:r>
      <w:r>
        <w:fldChar w:fldCharType="separate"/>
      </w:r>
      <w:r>
        <w:rPr>
          <w:rFonts w:ascii="宋体" w:hAnsi="宋体" w:eastAsia="宋体" w:cs="宋体"/>
          <w:spacing w:val="-1"/>
          <w:szCs w:val="24"/>
          <w14:textOutline w14:w="4358" w14:cap="sq" w14:cmpd="sng">
            <w14:solidFill>
              <w14:srgbClr w14:val="000000"/>
            </w14:solidFill>
            <w14:prstDash w14:val="solid"/>
            <w14:bevel/>
          </w14:textOutline>
        </w:rPr>
        <w:t>八、服务内容及服务要求</w:t>
      </w:r>
      <w:r>
        <w:tab/>
      </w:r>
      <w:r>
        <w:fldChar w:fldCharType="begin"/>
      </w:r>
      <w:r>
        <w:instrText xml:space="preserve"> PAGEREF _Toc11148 \h </w:instrText>
      </w:r>
      <w:r>
        <w:fldChar w:fldCharType="separate"/>
      </w:r>
      <w:r>
        <w:t>27</w:t>
      </w:r>
      <w:r>
        <w:fldChar w:fldCharType="end"/>
      </w:r>
      <w:r>
        <w:fldChar w:fldCharType="end"/>
      </w:r>
    </w:p>
    <w:p>
      <w:pPr>
        <w:pStyle w:val="5"/>
        <w:tabs>
          <w:tab w:val="right" w:leader="dot" w:pos="9735"/>
        </w:tabs>
      </w:pPr>
      <w:r>
        <w:fldChar w:fldCharType="begin"/>
      </w:r>
      <w:r>
        <w:instrText xml:space="preserve"> HYPERLINK \l _Toc31472 </w:instrText>
      </w:r>
      <w:r>
        <w:fldChar w:fldCharType="separate"/>
      </w:r>
      <w:r>
        <w:rPr>
          <w:rFonts w:ascii="宋体" w:hAnsi="宋体" w:eastAsia="宋体" w:cs="宋体"/>
          <w:spacing w:val="8"/>
          <w:szCs w:val="31"/>
          <w14:textOutline w14:w="5793" w14:cap="sq" w14:cmpd="sng">
            <w14:solidFill>
              <w14:srgbClr w14:val="000000"/>
            </w14:solidFill>
            <w14:prstDash w14:val="solid"/>
            <w14:bevel/>
          </w14:textOutline>
        </w:rPr>
        <w:t>第四部分</w:t>
      </w:r>
      <w:r>
        <w:rPr>
          <w:rFonts w:ascii="宋体" w:hAnsi="宋体" w:eastAsia="宋体" w:cs="宋体"/>
          <w:spacing w:val="8"/>
          <w:szCs w:val="31"/>
        </w:rPr>
        <w:t xml:space="preserve">  </w:t>
      </w:r>
      <w:r>
        <w:rPr>
          <w:rFonts w:ascii="宋体" w:hAnsi="宋体" w:eastAsia="宋体" w:cs="宋体"/>
          <w:spacing w:val="8"/>
          <w:szCs w:val="31"/>
          <w14:textOutline w14:w="5793" w14:cap="sq" w14:cmpd="sng">
            <w14:solidFill>
              <w14:srgbClr w14:val="000000"/>
            </w14:solidFill>
            <w14:prstDash w14:val="solid"/>
            <w14:bevel/>
          </w14:textOutline>
        </w:rPr>
        <w:t>合同格式</w:t>
      </w:r>
      <w:r>
        <w:tab/>
      </w:r>
      <w:r>
        <w:fldChar w:fldCharType="begin"/>
      </w:r>
      <w:r>
        <w:instrText xml:space="preserve"> PAGEREF _Toc31472 \h </w:instrText>
      </w:r>
      <w:r>
        <w:fldChar w:fldCharType="separate"/>
      </w:r>
      <w:r>
        <w:t>31</w:t>
      </w:r>
      <w:r>
        <w:fldChar w:fldCharType="end"/>
      </w:r>
      <w:r>
        <w:fldChar w:fldCharType="end"/>
      </w:r>
    </w:p>
    <w:p>
      <w:pPr>
        <w:pStyle w:val="5"/>
        <w:tabs>
          <w:tab w:val="right" w:leader="dot" w:pos="9735"/>
        </w:tabs>
      </w:pPr>
      <w:r>
        <w:fldChar w:fldCharType="begin"/>
      </w:r>
      <w:r>
        <w:instrText xml:space="preserve"> HYPERLINK \l _Toc11339 </w:instrText>
      </w:r>
      <w:r>
        <w:fldChar w:fldCharType="separate"/>
      </w:r>
      <w:r>
        <w:rPr>
          <w:rFonts w:ascii="宋体" w:hAnsi="宋体" w:eastAsia="宋体" w:cs="宋体"/>
          <w:spacing w:val="6"/>
          <w:szCs w:val="31"/>
          <w14:textOutline w14:w="5793" w14:cap="sq" w14:cmpd="sng">
            <w14:solidFill>
              <w14:srgbClr w14:val="000000"/>
            </w14:solidFill>
            <w14:prstDash w14:val="solid"/>
            <w14:bevel/>
          </w14:textOutline>
        </w:rPr>
        <w:t>第五部分</w:t>
      </w:r>
      <w:r>
        <w:rPr>
          <w:rFonts w:ascii="宋体" w:hAnsi="宋体" w:eastAsia="宋体" w:cs="宋体"/>
          <w:spacing w:val="31"/>
          <w:szCs w:val="31"/>
        </w:rPr>
        <w:t xml:space="preserve">  </w:t>
      </w:r>
      <w:r>
        <w:rPr>
          <w:rFonts w:ascii="宋体" w:hAnsi="宋体" w:eastAsia="宋体" w:cs="宋体"/>
          <w:spacing w:val="6"/>
          <w:szCs w:val="31"/>
          <w14:textOutline w14:w="5793" w14:cap="sq" w14:cmpd="sng">
            <w14:solidFill>
              <w14:srgbClr w14:val="000000"/>
            </w14:solidFill>
            <w14:prstDash w14:val="solid"/>
            <w14:bevel/>
          </w14:textOutline>
        </w:rPr>
        <w:t>电子标响应文件格式</w:t>
      </w:r>
      <w:r>
        <w:tab/>
      </w:r>
      <w:r>
        <w:fldChar w:fldCharType="begin"/>
      </w:r>
      <w:r>
        <w:instrText xml:space="preserve"> PAGEREF _Toc11339 \h </w:instrText>
      </w:r>
      <w:r>
        <w:fldChar w:fldCharType="separate"/>
      </w:r>
      <w:r>
        <w:t>33</w:t>
      </w:r>
      <w:r>
        <w:fldChar w:fldCharType="end"/>
      </w:r>
      <w:r>
        <w:fldChar w:fldCharType="end"/>
      </w:r>
    </w:p>
    <w:p>
      <w:pPr>
        <w:pStyle w:val="6"/>
        <w:tabs>
          <w:tab w:val="right" w:leader="dot" w:pos="9735"/>
        </w:tabs>
      </w:pPr>
      <w:r>
        <w:fldChar w:fldCharType="begin"/>
      </w:r>
      <w:r>
        <w:instrText xml:space="preserve"> HYPERLINK \l _Toc2196 </w:instrText>
      </w:r>
      <w:r>
        <w:fldChar w:fldCharType="separate"/>
      </w:r>
      <w:r>
        <w:rPr>
          <w:rFonts w:ascii="宋体" w:hAnsi="宋体" w:eastAsia="宋体" w:cs="宋体"/>
          <w:spacing w:val="-3"/>
          <w:szCs w:val="24"/>
        </w:rPr>
        <w:t>响应文件封面格式</w:t>
      </w:r>
      <w:r>
        <w:tab/>
      </w:r>
      <w:r>
        <w:fldChar w:fldCharType="begin"/>
      </w:r>
      <w:r>
        <w:instrText xml:space="preserve"> PAGEREF _Toc2196 \h </w:instrText>
      </w:r>
      <w:r>
        <w:fldChar w:fldCharType="separate"/>
      </w:r>
      <w:r>
        <w:t>33</w:t>
      </w:r>
      <w:r>
        <w:fldChar w:fldCharType="end"/>
      </w:r>
      <w:r>
        <w:fldChar w:fldCharType="end"/>
      </w:r>
    </w:p>
    <w:p>
      <w:pPr>
        <w:pStyle w:val="6"/>
        <w:tabs>
          <w:tab w:val="right" w:leader="dot" w:pos="9735"/>
        </w:tabs>
      </w:pPr>
      <w:r>
        <w:fldChar w:fldCharType="begin"/>
      </w:r>
      <w:r>
        <w:instrText xml:space="preserve"> HYPERLINK \l _Toc30168 </w:instrText>
      </w:r>
      <w:r>
        <w:fldChar w:fldCharType="separate"/>
      </w:r>
      <w:r>
        <w:rPr>
          <w:rFonts w:ascii="宋体" w:hAnsi="宋体" w:eastAsia="宋体" w:cs="宋体"/>
          <w:spacing w:val="-1"/>
          <w:szCs w:val="30"/>
          <w14:textOutline w14:w="5448" w14:cap="sq" w14:cmpd="sng">
            <w14:solidFill>
              <w14:srgbClr w14:val="000000"/>
            </w14:solidFill>
            <w14:prstDash w14:val="solid"/>
            <w14:bevel/>
          </w14:textOutline>
        </w:rPr>
        <w:t>一、磋商函及磋商一览表</w:t>
      </w:r>
      <w:r>
        <w:tab/>
      </w:r>
      <w:r>
        <w:fldChar w:fldCharType="begin"/>
      </w:r>
      <w:r>
        <w:instrText xml:space="preserve"> PAGEREF _Toc30168 \h </w:instrText>
      </w:r>
      <w:r>
        <w:fldChar w:fldCharType="separate"/>
      </w:r>
      <w:r>
        <w:t>34</w:t>
      </w:r>
      <w:r>
        <w:fldChar w:fldCharType="end"/>
      </w:r>
      <w:r>
        <w:fldChar w:fldCharType="end"/>
      </w:r>
    </w:p>
    <w:p>
      <w:pPr>
        <w:pStyle w:val="6"/>
        <w:tabs>
          <w:tab w:val="right" w:leader="dot" w:pos="9735"/>
        </w:tabs>
      </w:pPr>
      <w:r>
        <w:fldChar w:fldCharType="begin"/>
      </w:r>
      <w:r>
        <w:instrText xml:space="preserve"> HYPERLINK \l _Toc28191 </w:instrText>
      </w:r>
      <w:r>
        <w:fldChar w:fldCharType="separate"/>
      </w:r>
      <w:r>
        <w:rPr>
          <w:rFonts w:ascii="宋体" w:hAnsi="宋体" w:eastAsia="宋体" w:cs="宋体"/>
          <w:spacing w:val="9"/>
          <w:szCs w:val="31"/>
          <w14:textOutline w14:w="5793" w14:cap="sq" w14:cmpd="sng">
            <w14:solidFill>
              <w14:srgbClr w14:val="000000"/>
            </w14:solidFill>
            <w14:prstDash w14:val="solid"/>
            <w14:bevel/>
          </w14:textOutline>
        </w:rPr>
        <w:t>二、法定代表人身份证明</w:t>
      </w:r>
      <w:r>
        <w:tab/>
      </w:r>
      <w:r>
        <w:fldChar w:fldCharType="begin"/>
      </w:r>
      <w:r>
        <w:instrText xml:space="preserve"> PAGEREF _Toc28191 \h </w:instrText>
      </w:r>
      <w:r>
        <w:fldChar w:fldCharType="separate"/>
      </w:r>
      <w:r>
        <w:t>36</w:t>
      </w:r>
      <w:r>
        <w:fldChar w:fldCharType="end"/>
      </w:r>
      <w:r>
        <w:fldChar w:fldCharType="end"/>
      </w:r>
    </w:p>
    <w:p>
      <w:pPr>
        <w:pStyle w:val="6"/>
        <w:tabs>
          <w:tab w:val="right" w:leader="dot" w:pos="9735"/>
        </w:tabs>
      </w:pPr>
      <w:r>
        <w:fldChar w:fldCharType="begin"/>
      </w:r>
      <w:r>
        <w:instrText xml:space="preserve"> HYPERLINK \l _Toc12737 </w:instrText>
      </w:r>
      <w:r>
        <w:fldChar w:fldCharType="separate"/>
      </w:r>
      <w:r>
        <w:rPr>
          <w:rFonts w:ascii="宋体" w:hAnsi="宋体" w:eastAsia="宋体" w:cs="宋体"/>
          <w:spacing w:val="9"/>
          <w:szCs w:val="31"/>
          <w14:textOutline w14:w="5793" w14:cap="sq" w14:cmpd="sng">
            <w14:solidFill>
              <w14:srgbClr w14:val="000000"/>
            </w14:solidFill>
            <w14:prstDash w14:val="solid"/>
            <w14:bevel/>
          </w14:textOutline>
        </w:rPr>
        <w:t>三、授权委托书</w:t>
      </w:r>
      <w:r>
        <w:tab/>
      </w:r>
      <w:r>
        <w:fldChar w:fldCharType="begin"/>
      </w:r>
      <w:r>
        <w:instrText xml:space="preserve"> PAGEREF _Toc12737 \h </w:instrText>
      </w:r>
      <w:r>
        <w:fldChar w:fldCharType="separate"/>
      </w:r>
      <w:r>
        <w:t>37</w:t>
      </w:r>
      <w:r>
        <w:fldChar w:fldCharType="end"/>
      </w:r>
      <w:r>
        <w:fldChar w:fldCharType="end"/>
      </w:r>
    </w:p>
    <w:p>
      <w:pPr>
        <w:pStyle w:val="6"/>
        <w:tabs>
          <w:tab w:val="right" w:leader="dot" w:pos="9735"/>
        </w:tabs>
      </w:pPr>
      <w:r>
        <w:fldChar w:fldCharType="begin"/>
      </w:r>
      <w:r>
        <w:instrText xml:space="preserve"> HYPERLINK \l _Toc23403 </w:instrText>
      </w:r>
      <w:r>
        <w:fldChar w:fldCharType="separate"/>
      </w:r>
      <w:r>
        <w:rPr>
          <w:rFonts w:ascii="宋体" w:hAnsi="宋体" w:eastAsia="宋体" w:cs="宋体"/>
          <w:spacing w:val="2"/>
          <w:szCs w:val="31"/>
          <w14:textOutline w14:w="5793" w14:cap="sq" w14:cmpd="sng">
            <w14:solidFill>
              <w14:srgbClr w14:val="000000"/>
            </w14:solidFill>
            <w14:prstDash w14:val="solid"/>
            <w14:bevel/>
          </w14:textOutline>
        </w:rPr>
        <w:t>四、技术标</w:t>
      </w:r>
      <w:r>
        <w:tab/>
      </w:r>
      <w:r>
        <w:fldChar w:fldCharType="begin"/>
      </w:r>
      <w:r>
        <w:instrText xml:space="preserve"> PAGEREF _Toc23403 \h </w:instrText>
      </w:r>
      <w:r>
        <w:fldChar w:fldCharType="separate"/>
      </w:r>
      <w:r>
        <w:t>38</w:t>
      </w:r>
      <w:r>
        <w:fldChar w:fldCharType="end"/>
      </w:r>
      <w:r>
        <w:fldChar w:fldCharType="end"/>
      </w:r>
    </w:p>
    <w:p>
      <w:pPr>
        <w:pStyle w:val="6"/>
        <w:tabs>
          <w:tab w:val="right" w:leader="dot" w:pos="9735"/>
        </w:tabs>
      </w:pPr>
      <w:r>
        <w:fldChar w:fldCharType="begin"/>
      </w:r>
      <w:r>
        <w:instrText xml:space="preserve"> HYPERLINK \l _Toc21231 </w:instrText>
      </w:r>
      <w:r>
        <w:fldChar w:fldCharType="separate"/>
      </w:r>
      <w:r>
        <w:rPr>
          <w:rFonts w:ascii="宋体" w:hAnsi="宋体" w:eastAsia="宋体" w:cs="宋体"/>
          <w:spacing w:val="9"/>
          <w:szCs w:val="31"/>
          <w14:textOutline w14:w="5793" w14:cap="sq" w14:cmpd="sng">
            <w14:solidFill>
              <w14:srgbClr w14:val="000000"/>
            </w14:solidFill>
            <w14:prstDash w14:val="solid"/>
            <w14:bevel/>
          </w14:textOutline>
        </w:rPr>
        <w:t>五、供应商类似业绩</w:t>
      </w:r>
      <w:r>
        <w:tab/>
      </w:r>
      <w:r>
        <w:fldChar w:fldCharType="begin"/>
      </w:r>
      <w:r>
        <w:instrText xml:space="preserve"> PAGEREF _Toc21231 \h </w:instrText>
      </w:r>
      <w:r>
        <w:fldChar w:fldCharType="separate"/>
      </w:r>
      <w:r>
        <w:t>38</w:t>
      </w:r>
      <w:r>
        <w:fldChar w:fldCharType="end"/>
      </w:r>
      <w:r>
        <w:fldChar w:fldCharType="end"/>
      </w:r>
    </w:p>
    <w:p>
      <w:pPr>
        <w:pStyle w:val="6"/>
        <w:tabs>
          <w:tab w:val="right" w:leader="dot" w:pos="9735"/>
        </w:tabs>
      </w:pPr>
      <w:r>
        <w:fldChar w:fldCharType="begin"/>
      </w:r>
      <w:r>
        <w:instrText xml:space="preserve"> HYPERLINK \l _Toc22601 </w:instrText>
      </w:r>
      <w:r>
        <w:fldChar w:fldCharType="separate"/>
      </w:r>
      <w:r>
        <w:rPr>
          <w:rFonts w:ascii="宋体" w:hAnsi="宋体" w:eastAsia="宋体" w:cs="宋体"/>
          <w:spacing w:val="9"/>
          <w:szCs w:val="31"/>
          <w14:textOutline w14:w="5793" w14:cap="sq" w14:cmpd="sng">
            <w14:solidFill>
              <w14:srgbClr w14:val="000000"/>
            </w14:solidFill>
            <w14:prstDash w14:val="solid"/>
            <w14:bevel/>
          </w14:textOutline>
        </w:rPr>
        <w:t>六、供应商基本情况表</w:t>
      </w:r>
      <w:r>
        <w:tab/>
      </w:r>
      <w:r>
        <w:fldChar w:fldCharType="begin"/>
      </w:r>
      <w:r>
        <w:instrText xml:space="preserve"> PAGEREF _Toc22601 \h </w:instrText>
      </w:r>
      <w:r>
        <w:fldChar w:fldCharType="separate"/>
      </w:r>
      <w:r>
        <w:t>39</w:t>
      </w:r>
      <w:r>
        <w:fldChar w:fldCharType="end"/>
      </w:r>
      <w:r>
        <w:fldChar w:fldCharType="end"/>
      </w:r>
    </w:p>
    <w:p>
      <w:pPr>
        <w:pStyle w:val="6"/>
        <w:tabs>
          <w:tab w:val="right" w:leader="dot" w:pos="9735"/>
        </w:tabs>
      </w:pPr>
      <w:r>
        <w:fldChar w:fldCharType="begin"/>
      </w:r>
      <w:r>
        <w:instrText xml:space="preserve"> HYPERLINK \l _Toc26682 </w:instrText>
      </w:r>
      <w:r>
        <w:fldChar w:fldCharType="separate"/>
      </w:r>
      <w:r>
        <w:rPr>
          <w:rFonts w:ascii="宋体" w:hAnsi="宋体" w:eastAsia="宋体" w:cs="宋体"/>
          <w:spacing w:val="9"/>
          <w:szCs w:val="31"/>
          <w14:textOutline w14:w="5793" w14:cap="sq" w14:cmpd="sng">
            <w14:solidFill>
              <w14:srgbClr w14:val="000000"/>
            </w14:solidFill>
            <w14:prstDash w14:val="solid"/>
            <w14:bevel/>
          </w14:textOutline>
        </w:rPr>
        <w:t>七、其他需提供的资料</w:t>
      </w:r>
      <w:r>
        <w:tab/>
      </w:r>
      <w:r>
        <w:fldChar w:fldCharType="begin"/>
      </w:r>
      <w:r>
        <w:instrText xml:space="preserve"> PAGEREF _Toc26682 \h </w:instrText>
      </w:r>
      <w:r>
        <w:fldChar w:fldCharType="separate"/>
      </w:r>
      <w:r>
        <w:t>40</w:t>
      </w:r>
      <w:r>
        <w:fldChar w:fldCharType="end"/>
      </w:r>
      <w:r>
        <w:fldChar w:fldCharType="end"/>
      </w:r>
    </w:p>
    <w:p>
      <w:pPr>
        <w:pStyle w:val="5"/>
        <w:tabs>
          <w:tab w:val="right" w:leader="dot" w:pos="9735"/>
        </w:tabs>
      </w:pPr>
      <w:r>
        <w:fldChar w:fldCharType="begin"/>
      </w:r>
      <w:r>
        <w:instrText xml:space="preserve"> HYPERLINK \l _Toc27991 </w:instrText>
      </w:r>
      <w:r>
        <w:fldChar w:fldCharType="separate"/>
      </w:r>
      <w:r>
        <w:rPr>
          <w:rFonts w:hint="default" w:ascii="宋体" w:hAnsi="宋体" w:eastAsia="宋体" w:cs="宋体"/>
          <w:snapToGrid w:val="0"/>
          <w:spacing w:val="9"/>
          <w:kern w:val="0"/>
          <w:szCs w:val="31"/>
          <w:lang w:val="en-US" w:eastAsia="zh-CN" w:bidi="ar-SA"/>
          <w14:textOutline w14:w="5793" w14:cap="sq" w14:cmpd="sng">
            <w14:solidFill>
              <w14:srgbClr w14:val="000000"/>
            </w14:solidFill>
            <w14:prstDash w14:val="solid"/>
            <w14:bevel/>
          </w14:textOutline>
        </w:rPr>
        <w:t>中小微企业声明函（如有）</w:t>
      </w:r>
      <w:r>
        <w:tab/>
      </w:r>
      <w:r>
        <w:fldChar w:fldCharType="begin"/>
      </w:r>
      <w:r>
        <w:instrText xml:space="preserve"> PAGEREF _Toc27991 \h </w:instrText>
      </w:r>
      <w:r>
        <w:fldChar w:fldCharType="separate"/>
      </w:r>
      <w:r>
        <w:t>45</w:t>
      </w:r>
      <w:r>
        <w:fldChar w:fldCharType="end"/>
      </w:r>
      <w:r>
        <w:fldChar w:fldCharType="end"/>
      </w:r>
    </w:p>
    <w:p>
      <w:pPr>
        <w:pStyle w:val="5"/>
        <w:tabs>
          <w:tab w:val="right" w:leader="dot" w:pos="9735"/>
        </w:tabs>
      </w:pPr>
      <w:r>
        <w:fldChar w:fldCharType="begin"/>
      </w:r>
      <w:r>
        <w:instrText xml:space="preserve"> HYPERLINK \l _Toc16484 </w:instrText>
      </w:r>
      <w:r>
        <w:fldChar w:fldCharType="separate"/>
      </w:r>
      <w:r>
        <w:rPr>
          <w:rFonts w:ascii="宋体" w:hAnsi="宋体" w:eastAsia="宋体" w:cs="宋体"/>
          <w:szCs w:val="28"/>
          <w14:textOutline w14:w="5103" w14:cap="sq" w14:cmpd="sng">
            <w14:solidFill>
              <w14:srgbClr w14:val="000000"/>
            </w14:solidFill>
            <w14:prstDash w14:val="solid"/>
            <w14:bevel/>
          </w14:textOutline>
        </w:rPr>
        <w:t>唐河县政府采购合同融资告知函</w:t>
      </w:r>
      <w:r>
        <w:tab/>
      </w:r>
      <w:r>
        <w:fldChar w:fldCharType="begin"/>
      </w:r>
      <w:r>
        <w:instrText xml:space="preserve"> PAGEREF _Toc16484 \h </w:instrText>
      </w:r>
      <w:r>
        <w:fldChar w:fldCharType="separate"/>
      </w:r>
      <w:r>
        <w:t>46</w:t>
      </w:r>
      <w:r>
        <w:fldChar w:fldCharType="end"/>
      </w:r>
      <w:r>
        <w:fldChar w:fldCharType="end"/>
      </w:r>
    </w:p>
    <w:p>
      <w:pPr>
        <w:pStyle w:val="5"/>
        <w:tabs>
          <w:tab w:val="right" w:leader="dot" w:pos="9735"/>
        </w:tabs>
      </w:pPr>
      <w:r>
        <w:fldChar w:fldCharType="begin"/>
      </w:r>
      <w:r>
        <w:instrText xml:space="preserve"> HYPERLINK \l _Toc23681 </w:instrText>
      </w:r>
      <w:r>
        <w:fldChar w:fldCharType="separate"/>
      </w:r>
      <w:r>
        <w:rPr>
          <w:rFonts w:hint="eastAsia" w:ascii="宋体" w:hAnsi="宋体" w:eastAsia="宋体" w:cs="宋体"/>
          <w:snapToGrid w:val="0"/>
          <w:kern w:val="0"/>
          <w:szCs w:val="44"/>
          <w:lang w:val="en-US" w:eastAsia="en-US" w:bidi="ar-SA"/>
          <w14:textOutline w14:w="5103" w14:cap="sq" w14:cmpd="sng">
            <w14:solidFill>
              <w14:srgbClr w14:val="000000"/>
            </w14:solidFill>
            <w14:prstDash w14:val="solid"/>
            <w14:bevel/>
          </w14:textOutline>
        </w:rPr>
        <w:t>告知函</w:t>
      </w:r>
      <w:r>
        <w:tab/>
      </w:r>
      <w:r>
        <w:fldChar w:fldCharType="begin"/>
      </w:r>
      <w:r>
        <w:instrText xml:space="preserve"> PAGEREF _Toc23681 \h </w:instrText>
      </w:r>
      <w:r>
        <w:fldChar w:fldCharType="separate"/>
      </w:r>
      <w:r>
        <w:t>47</w:t>
      </w:r>
      <w:r>
        <w:fldChar w:fldCharType="end"/>
      </w:r>
      <w:r>
        <w:fldChar w:fldCharType="end"/>
      </w:r>
    </w:p>
    <w:p>
      <w:r>
        <w:fldChar w:fldCharType="end"/>
      </w:r>
    </w:p>
    <w:p>
      <w:pPr>
        <w:jc w:val="both"/>
        <w:rPr>
          <w:rFonts w:ascii="黑体" w:hAnsi="黑体" w:eastAsia="黑体" w:cs="黑体"/>
          <w:spacing w:val="-2"/>
          <w:sz w:val="40"/>
          <w:szCs w:val="40"/>
        </w:rPr>
      </w:pPr>
      <w:r>
        <w:rPr>
          <w:rFonts w:ascii="黑体" w:hAnsi="黑体" w:eastAsia="黑体" w:cs="黑体"/>
          <w:spacing w:val="-2"/>
          <w:sz w:val="40"/>
          <w:szCs w:val="40"/>
        </w:rPr>
        <w:br w:type="page"/>
      </w:r>
    </w:p>
    <w:p>
      <w:pPr>
        <w:spacing w:before="118" w:line="222" w:lineRule="auto"/>
        <w:jc w:val="center"/>
        <w:outlineLvl w:val="0"/>
        <w:rPr>
          <w:rFonts w:ascii="黑体" w:hAnsi="黑体" w:eastAsia="黑体" w:cs="黑体"/>
          <w:b/>
          <w:bCs/>
          <w:sz w:val="52"/>
          <w:szCs w:val="52"/>
        </w:rPr>
      </w:pPr>
      <w:bookmarkStart w:id="9" w:name="_Toc658"/>
      <w:r>
        <w:rPr>
          <w:rFonts w:ascii="宋体" w:hAnsi="宋体" w:eastAsia="宋体" w:cs="宋体"/>
          <w:spacing w:val="9"/>
          <w:sz w:val="40"/>
          <w:szCs w:val="40"/>
          <w14:textOutline w14:w="5793" w14:cap="sq" w14:cmpd="sng">
            <w14:solidFill>
              <w14:srgbClr w14:val="000000"/>
            </w14:solidFill>
            <w14:prstDash w14:val="solid"/>
            <w14:bevel/>
          </w14:textOutline>
        </w:rPr>
        <w:t>第一部分</w:t>
      </w:r>
      <w:r>
        <w:rPr>
          <w:rFonts w:hint="eastAsia" w:ascii="宋体" w:hAnsi="宋体" w:eastAsia="宋体" w:cs="宋体"/>
          <w:spacing w:val="9"/>
          <w:sz w:val="40"/>
          <w:szCs w:val="40"/>
          <w:lang w:val="en-US" w:eastAsia="zh-CN"/>
          <w14:textOutline w14:w="5793" w14:cap="sq" w14:cmpd="sng">
            <w14:solidFill>
              <w14:srgbClr w14:val="000000"/>
            </w14:solidFill>
            <w14:prstDash w14:val="solid"/>
            <w14:bevel/>
          </w14:textOutline>
        </w:rPr>
        <w:t xml:space="preserve">  </w:t>
      </w:r>
      <w:r>
        <w:rPr>
          <w:rFonts w:ascii="宋体" w:hAnsi="宋体" w:eastAsia="宋体" w:cs="宋体"/>
          <w:spacing w:val="9"/>
          <w:sz w:val="40"/>
          <w:szCs w:val="40"/>
          <w14:textOutline w14:w="5793" w14:cap="sq" w14:cmpd="sng">
            <w14:solidFill>
              <w14:srgbClr w14:val="000000"/>
            </w14:solidFill>
            <w14:prstDash w14:val="solid"/>
            <w14:bevel/>
          </w14:textOutline>
        </w:rPr>
        <w:t>竞争性磋商公告</w:t>
      </w:r>
      <w:bookmarkEnd w:id="9"/>
    </w:p>
    <w:p>
      <w:pPr>
        <w:spacing w:before="155" w:line="243" w:lineRule="auto"/>
        <w:ind w:left="217" w:leftChars="0" w:right="169" w:hanging="31" w:firstLineChars="0"/>
        <w:jc w:val="center"/>
        <w:outlineLvl w:val="9"/>
        <w:rPr>
          <w:rFonts w:ascii="宋体" w:hAnsi="宋体" w:eastAsia="宋体" w:cs="宋体"/>
          <w:sz w:val="36"/>
          <w:szCs w:val="36"/>
        </w:rPr>
      </w:pPr>
      <w:r>
        <w:rPr>
          <w:rFonts w:hint="eastAsia" w:ascii="宋体" w:hAnsi="宋体" w:eastAsia="宋体" w:cs="宋体"/>
          <w:color w:val="333333"/>
          <w:sz w:val="36"/>
          <w:szCs w:val="36"/>
          <w:lang w:eastAsia="zh-CN"/>
          <w14:textOutline w14:w="7282" w14:cap="sq" w14:cmpd="sng">
            <w14:solidFill>
              <w14:srgbClr w14:val="333333"/>
            </w14:solidFill>
            <w14:prstDash w14:val="solid"/>
            <w14:bevel/>
          </w14:textOutline>
        </w:rPr>
        <w:t>唐河县不动产登记服务中心唐河县农村土地承包经营权纳入不动产统一登记项目</w:t>
      </w:r>
      <w:r>
        <w:rPr>
          <w:rFonts w:ascii="宋体" w:hAnsi="宋体" w:eastAsia="宋体" w:cs="宋体"/>
          <w:color w:val="333333"/>
          <w:sz w:val="36"/>
          <w:szCs w:val="36"/>
          <w14:textOutline w14:w="7282" w14:cap="sq" w14:cmpd="sng">
            <w14:solidFill>
              <w14:srgbClr w14:val="333333"/>
            </w14:solidFill>
            <w14:prstDash w14:val="solid"/>
            <w14:bevel/>
          </w14:textOutline>
        </w:rPr>
        <w:t>竞争性磋商公告</w:t>
      </w:r>
    </w:p>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80" w:lineRule="exact"/>
        <w:ind w:left="0" w:leftChars="0" w:right="2" w:rightChars="0" w:firstLine="480" w:firstLineChars="20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项目概况</w:t>
      </w:r>
    </w:p>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唐河县不动产登记服务中心唐河县农村土地承包经营权纳入不动产统一登记项目</w:t>
      </w:r>
      <w:r>
        <w:rPr>
          <w:rFonts w:hint="eastAsia" w:ascii="宋体" w:hAnsi="宋体" w:eastAsia="宋体" w:cs="宋体"/>
          <w:sz w:val="24"/>
          <w:szCs w:val="24"/>
        </w:rPr>
        <w:t>的潜在供应商应在唐河县公共资源交易中心网站（</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"http://www.thggzy.cn" </w:instrText>
      </w:r>
      <w:r>
        <w:rPr>
          <w:rFonts w:hint="eastAsia" w:ascii="宋体" w:hAnsi="宋体" w:eastAsia="宋体" w:cs="宋体"/>
          <w:sz w:val="24"/>
          <w:szCs w:val="24"/>
        </w:rPr>
        <w:fldChar w:fldCharType="separate"/>
      </w:r>
      <w:r>
        <w:rPr>
          <w:rFonts w:hint="eastAsia" w:ascii="宋体" w:hAnsi="宋体" w:eastAsia="宋体" w:cs="宋体"/>
          <w:sz w:val="24"/>
          <w:szCs w:val="24"/>
        </w:rPr>
        <w:t>http://www.thggzy.cn</w:t>
      </w:r>
      <w:r>
        <w:rPr>
          <w:rFonts w:hint="eastAsia" w:ascii="宋体" w:hAnsi="宋体" w:eastAsia="宋体" w:cs="宋体"/>
          <w:sz w:val="24"/>
          <w:szCs w:val="24"/>
        </w:rPr>
        <w:fldChar w:fldCharType="end"/>
      </w:r>
      <w:r>
        <w:rPr>
          <w:rFonts w:hint="eastAsia" w:ascii="宋体" w:hAnsi="宋体" w:eastAsia="宋体" w:cs="宋体"/>
          <w:sz w:val="24"/>
          <w:szCs w:val="24"/>
        </w:rPr>
        <w:t>）获取采购文件，</w:t>
      </w:r>
      <w:r>
        <w:rPr>
          <w:rFonts w:hint="eastAsia" w:ascii="宋体" w:hAnsi="宋体" w:eastAsia="宋体" w:cs="宋体"/>
          <w:color w:val="0000FF"/>
          <w:sz w:val="24"/>
          <w:szCs w:val="24"/>
        </w:rPr>
        <w:t>并于</w:t>
      </w:r>
      <w:r>
        <w:rPr>
          <w:rFonts w:hint="eastAsia" w:ascii="宋体" w:hAnsi="宋体" w:eastAsia="宋体" w:cs="宋体"/>
          <w:color w:val="0000FF"/>
          <w:sz w:val="24"/>
          <w:szCs w:val="24"/>
          <w:lang w:val="en-US" w:eastAsia="zh-CN"/>
        </w:rPr>
        <w:t>2024</w:t>
      </w:r>
      <w:r>
        <w:rPr>
          <w:rFonts w:hint="eastAsia" w:ascii="宋体" w:hAnsi="宋体" w:eastAsia="宋体" w:cs="宋体"/>
          <w:color w:val="0000FF"/>
          <w:sz w:val="24"/>
          <w:szCs w:val="24"/>
        </w:rPr>
        <w:t>年</w:t>
      </w:r>
      <w:r>
        <w:rPr>
          <w:rFonts w:hint="eastAsia" w:ascii="宋体" w:hAnsi="宋体" w:eastAsia="宋体" w:cs="宋体"/>
          <w:color w:val="0000FF"/>
          <w:sz w:val="24"/>
          <w:szCs w:val="24"/>
          <w:lang w:val="en-US" w:eastAsia="zh-CN"/>
        </w:rPr>
        <w:t>2</w:t>
      </w:r>
      <w:r>
        <w:rPr>
          <w:rFonts w:hint="eastAsia" w:ascii="宋体" w:hAnsi="宋体" w:eastAsia="宋体" w:cs="宋体"/>
          <w:color w:val="0000FF"/>
          <w:sz w:val="24"/>
          <w:szCs w:val="24"/>
        </w:rPr>
        <w:t>月</w:t>
      </w:r>
      <w:r>
        <w:rPr>
          <w:rFonts w:hint="eastAsia" w:ascii="宋体" w:hAnsi="宋体" w:eastAsia="宋体" w:cs="宋体"/>
          <w:color w:val="0000FF"/>
          <w:sz w:val="24"/>
          <w:szCs w:val="24"/>
          <w:lang w:val="en-US" w:eastAsia="zh-CN"/>
        </w:rPr>
        <w:t>20</w:t>
      </w:r>
      <w:r>
        <w:rPr>
          <w:rFonts w:hint="eastAsia" w:ascii="宋体" w:hAnsi="宋体" w:eastAsia="宋体" w:cs="宋体"/>
          <w:color w:val="0000FF"/>
          <w:sz w:val="24"/>
          <w:szCs w:val="24"/>
        </w:rPr>
        <w:t>日9时30分</w:t>
      </w:r>
      <w:r>
        <w:rPr>
          <w:rFonts w:hint="eastAsia" w:ascii="宋体" w:hAnsi="宋体" w:eastAsia="宋体" w:cs="宋体"/>
          <w:sz w:val="24"/>
          <w:szCs w:val="24"/>
        </w:rPr>
        <w:t>（北京时间）前递交响应文件。</w:t>
      </w:r>
    </w:p>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left="0" w:leftChars="0" w:right="0" w:rightChars="0" w:firstLine="480" w:firstLineChars="200"/>
        <w:textAlignment w:val="baseline"/>
        <w:outlineLvl w:val="1"/>
        <w:rPr>
          <w:rFonts w:hint="eastAsia" w:ascii="微软雅黑" w:hAnsi="微软雅黑" w:eastAsia="微软雅黑" w:cs="微软雅黑"/>
          <w:sz w:val="24"/>
          <w:szCs w:val="24"/>
        </w:rPr>
      </w:pPr>
      <w:bookmarkStart w:id="10" w:name="_Toc16025"/>
      <w:r>
        <w:rPr>
          <w:rFonts w:hint="eastAsia" w:ascii="微软雅黑" w:hAnsi="微软雅黑" w:eastAsia="微软雅黑" w:cs="微软雅黑"/>
          <w:sz w:val="24"/>
          <w:szCs w:val="24"/>
        </w:rPr>
        <w:t>一、项目基本情况</w:t>
      </w:r>
      <w:bookmarkEnd w:id="10"/>
    </w:p>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left="0" w:leftChars="0" w:right="0" w:rightChars="0" w:firstLine="480" w:firstLineChars="200"/>
        <w:textAlignment w:val="baseline"/>
        <w:outlineLvl w:val="9"/>
        <w:rPr>
          <w:rFonts w:hint="default" w:ascii="宋体" w:hAnsi="宋体" w:eastAsia="宋体" w:cs="宋体"/>
          <w:sz w:val="24"/>
          <w:szCs w:val="24"/>
          <w:lang w:val="en-US" w:eastAsia="zh-CN"/>
        </w:rPr>
      </w:pPr>
      <w:r>
        <w:rPr>
          <w:rFonts w:hint="eastAsia" w:ascii="宋体" w:hAnsi="宋体" w:eastAsia="宋体" w:cs="宋体"/>
          <w:sz w:val="24"/>
          <w:szCs w:val="24"/>
        </w:rPr>
        <w:t>1、项目编号：</w:t>
      </w:r>
      <w:r>
        <w:rPr>
          <w:rFonts w:hint="eastAsia" w:ascii="宋体" w:hAnsi="宋体" w:eastAsia="宋体" w:cs="宋体"/>
          <w:sz w:val="24"/>
          <w:szCs w:val="24"/>
          <w:lang w:eastAsia="zh-CN"/>
        </w:rPr>
        <w:t>唐财采购竞争性磋商-</w:t>
      </w:r>
      <w:r>
        <w:rPr>
          <w:rFonts w:hint="eastAsia" w:ascii="宋体" w:hAnsi="宋体" w:eastAsia="宋体" w:cs="宋体"/>
          <w:sz w:val="24"/>
          <w:szCs w:val="24"/>
          <w:lang w:val="en-US" w:eastAsia="zh-CN"/>
        </w:rPr>
        <w:t>2024-9</w:t>
      </w:r>
    </w:p>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left="0" w:leftChars="0" w:right="0" w:rightChars="0"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rPr>
        <w:t>2、项目名称</w:t>
      </w:r>
      <w:r>
        <w:rPr>
          <w:rFonts w:hint="eastAsia" w:ascii="宋体" w:hAnsi="宋体" w:eastAsia="宋体" w:cs="宋体"/>
          <w:sz w:val="24"/>
          <w:szCs w:val="24"/>
          <w:lang w:eastAsia="zh-CN"/>
        </w:rPr>
        <w:t>：唐河县不动产登记服务中心唐河县农村土地承包经营权纳入不动产统一登记项目</w:t>
      </w:r>
    </w:p>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3、采购方式：竞争性磋商</w:t>
      </w:r>
    </w:p>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4、预算金额：1246485.00元</w:t>
      </w:r>
    </w:p>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left="0" w:leftChars="0" w:right="0" w:rightChars="0" w:firstLine="840" w:firstLineChars="350"/>
        <w:textAlignment w:val="baseline"/>
        <w:rPr>
          <w:rFonts w:hint="eastAsia" w:ascii="宋体" w:hAnsi="宋体" w:eastAsia="宋体" w:cs="宋体"/>
          <w:sz w:val="24"/>
          <w:szCs w:val="24"/>
        </w:rPr>
      </w:pPr>
      <w:r>
        <w:rPr>
          <w:rFonts w:hint="eastAsia" w:ascii="宋体" w:hAnsi="宋体" w:eastAsia="宋体" w:cs="宋体"/>
          <w:sz w:val="24"/>
          <w:szCs w:val="24"/>
        </w:rPr>
        <w:t>最高限价：1246485.00元</w:t>
      </w:r>
    </w:p>
    <w:tbl>
      <w:tblPr>
        <w:tblStyle w:val="23"/>
        <w:tblW w:w="98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
        <w:gridCol w:w="1145"/>
        <w:gridCol w:w="3016"/>
        <w:gridCol w:w="1306"/>
        <w:gridCol w:w="1210"/>
        <w:gridCol w:w="1125"/>
        <w:gridCol w:w="15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trPr>
        <w:tc>
          <w:tcPr>
            <w:tcW w:w="510" w:type="dxa"/>
            <w:vAlign w:val="center"/>
          </w:tcPr>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right="0" w:rightChars="0"/>
              <w:jc w:val="center"/>
              <w:textAlignment w:val="baseline"/>
              <w:rPr>
                <w:rFonts w:hint="eastAsia" w:ascii="宋体" w:hAnsi="宋体" w:eastAsia="宋体" w:cs="宋体"/>
                <w:sz w:val="21"/>
                <w:szCs w:val="21"/>
              </w:rPr>
            </w:pPr>
            <w:r>
              <w:rPr>
                <w:rFonts w:hint="eastAsia" w:ascii="宋体" w:hAnsi="宋体" w:eastAsia="宋体" w:cs="宋体"/>
                <w:sz w:val="21"/>
                <w:szCs w:val="21"/>
              </w:rPr>
              <w:t>序号</w:t>
            </w:r>
          </w:p>
        </w:tc>
        <w:tc>
          <w:tcPr>
            <w:tcW w:w="1145" w:type="dxa"/>
            <w:vAlign w:val="center"/>
          </w:tcPr>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right="0" w:rightChars="0"/>
              <w:jc w:val="center"/>
              <w:textAlignment w:val="baseline"/>
              <w:rPr>
                <w:rFonts w:hint="eastAsia" w:ascii="宋体" w:hAnsi="宋体" w:eastAsia="宋体" w:cs="宋体"/>
                <w:sz w:val="21"/>
                <w:szCs w:val="21"/>
              </w:rPr>
            </w:pPr>
            <w:r>
              <w:rPr>
                <w:rFonts w:hint="eastAsia" w:ascii="宋体" w:hAnsi="宋体" w:eastAsia="宋体" w:cs="宋体"/>
                <w:sz w:val="21"/>
                <w:szCs w:val="21"/>
              </w:rPr>
              <w:t>包号</w:t>
            </w:r>
          </w:p>
        </w:tc>
        <w:tc>
          <w:tcPr>
            <w:tcW w:w="3016" w:type="dxa"/>
            <w:vAlign w:val="center"/>
          </w:tcPr>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right="0" w:rightChars="0"/>
              <w:jc w:val="center"/>
              <w:textAlignment w:val="baseline"/>
              <w:rPr>
                <w:rFonts w:hint="eastAsia" w:ascii="宋体" w:hAnsi="宋体" w:eastAsia="宋体" w:cs="宋体"/>
                <w:sz w:val="21"/>
                <w:szCs w:val="21"/>
              </w:rPr>
            </w:pPr>
            <w:r>
              <w:rPr>
                <w:rFonts w:hint="eastAsia" w:ascii="宋体" w:hAnsi="宋体" w:eastAsia="宋体" w:cs="宋体"/>
                <w:sz w:val="21"/>
                <w:szCs w:val="21"/>
              </w:rPr>
              <w:t>包名称</w:t>
            </w:r>
          </w:p>
        </w:tc>
        <w:tc>
          <w:tcPr>
            <w:tcW w:w="1306" w:type="dxa"/>
            <w:vAlign w:val="center"/>
          </w:tcPr>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right="0" w:rightChars="0"/>
              <w:jc w:val="center"/>
              <w:textAlignment w:val="baseline"/>
              <w:rPr>
                <w:rFonts w:hint="eastAsia" w:ascii="宋体" w:hAnsi="宋体" w:eastAsia="宋体" w:cs="宋体"/>
                <w:sz w:val="21"/>
                <w:szCs w:val="21"/>
              </w:rPr>
            </w:pPr>
            <w:r>
              <w:rPr>
                <w:rFonts w:hint="eastAsia" w:ascii="宋体" w:hAnsi="宋体" w:eastAsia="宋体" w:cs="宋体"/>
                <w:sz w:val="21"/>
                <w:szCs w:val="21"/>
              </w:rPr>
              <w:t>包预算</w:t>
            </w:r>
          </w:p>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right="0" w:rightChars="0"/>
              <w:jc w:val="center"/>
              <w:textAlignment w:val="baseline"/>
              <w:rPr>
                <w:rFonts w:hint="eastAsia" w:ascii="宋体" w:hAnsi="宋体" w:eastAsia="宋体" w:cs="宋体"/>
                <w:sz w:val="21"/>
                <w:szCs w:val="21"/>
              </w:rPr>
            </w:pPr>
            <w:r>
              <w:rPr>
                <w:rFonts w:hint="eastAsia" w:ascii="宋体" w:hAnsi="宋体" w:eastAsia="宋体" w:cs="宋体"/>
                <w:sz w:val="21"/>
                <w:szCs w:val="21"/>
              </w:rPr>
              <w:t>（元）</w:t>
            </w:r>
          </w:p>
        </w:tc>
        <w:tc>
          <w:tcPr>
            <w:tcW w:w="1210" w:type="dxa"/>
            <w:vAlign w:val="center"/>
          </w:tcPr>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right="0" w:rightChars="0"/>
              <w:jc w:val="center"/>
              <w:textAlignment w:val="baseline"/>
              <w:rPr>
                <w:rFonts w:hint="eastAsia" w:ascii="宋体" w:hAnsi="宋体" w:eastAsia="宋体" w:cs="宋体"/>
                <w:sz w:val="21"/>
                <w:szCs w:val="21"/>
              </w:rPr>
            </w:pPr>
            <w:r>
              <w:rPr>
                <w:rFonts w:hint="eastAsia" w:ascii="宋体" w:hAnsi="宋体" w:eastAsia="宋体" w:cs="宋体"/>
                <w:sz w:val="21"/>
                <w:szCs w:val="21"/>
              </w:rPr>
              <w:t>最高限价</w:t>
            </w:r>
          </w:p>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right="0" w:rightChars="0"/>
              <w:jc w:val="center"/>
              <w:textAlignment w:val="baseline"/>
              <w:rPr>
                <w:rFonts w:hint="eastAsia" w:ascii="宋体" w:hAnsi="宋体" w:eastAsia="宋体" w:cs="宋体"/>
                <w:sz w:val="21"/>
                <w:szCs w:val="21"/>
              </w:rPr>
            </w:pPr>
            <w:r>
              <w:rPr>
                <w:rFonts w:hint="eastAsia" w:ascii="宋体" w:hAnsi="宋体" w:eastAsia="宋体" w:cs="宋体"/>
                <w:sz w:val="21"/>
                <w:szCs w:val="21"/>
              </w:rPr>
              <w:t>（元）</w:t>
            </w:r>
          </w:p>
        </w:tc>
        <w:tc>
          <w:tcPr>
            <w:tcW w:w="1125" w:type="dxa"/>
            <w:vAlign w:val="center"/>
          </w:tcPr>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right="0" w:rightChars="0"/>
              <w:jc w:val="center"/>
              <w:textAlignment w:val="baseline"/>
              <w:rPr>
                <w:rFonts w:hint="eastAsia" w:ascii="宋体" w:hAnsi="宋体" w:eastAsia="宋体" w:cs="宋体"/>
                <w:sz w:val="21"/>
                <w:szCs w:val="21"/>
              </w:rPr>
            </w:pPr>
            <w:r>
              <w:rPr>
                <w:rFonts w:hint="eastAsia" w:ascii="宋体" w:hAnsi="宋体" w:eastAsia="宋体" w:cs="宋体"/>
                <w:sz w:val="21"/>
                <w:szCs w:val="21"/>
              </w:rPr>
              <w:t>是否专门面向中小企业</w:t>
            </w:r>
          </w:p>
        </w:tc>
        <w:tc>
          <w:tcPr>
            <w:tcW w:w="1520" w:type="dxa"/>
            <w:vAlign w:val="center"/>
          </w:tcPr>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right="0" w:rightChars="0"/>
              <w:jc w:val="center"/>
              <w:textAlignment w:val="baseline"/>
              <w:rPr>
                <w:rFonts w:hint="eastAsia" w:ascii="宋体" w:hAnsi="宋体" w:eastAsia="宋体" w:cs="宋体"/>
                <w:sz w:val="21"/>
                <w:szCs w:val="21"/>
              </w:rPr>
            </w:pPr>
            <w:r>
              <w:rPr>
                <w:rFonts w:hint="eastAsia" w:ascii="宋体" w:hAnsi="宋体" w:eastAsia="宋体" w:cs="宋体"/>
                <w:sz w:val="21"/>
                <w:szCs w:val="21"/>
              </w:rPr>
              <w:t>采购预留金额</w:t>
            </w:r>
          </w:p>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right="0" w:rightChars="0"/>
              <w:jc w:val="center"/>
              <w:textAlignment w:val="baseline"/>
              <w:rPr>
                <w:rFonts w:hint="eastAsia" w:ascii="宋体" w:hAnsi="宋体" w:eastAsia="宋体" w:cs="宋体"/>
                <w:sz w:val="21"/>
                <w:szCs w:val="21"/>
              </w:rPr>
            </w:pPr>
            <w:r>
              <w:rPr>
                <w:rFonts w:hint="eastAsia" w:ascii="宋体" w:hAnsi="宋体" w:eastAsia="宋体" w:cs="宋体"/>
                <w:sz w:val="21"/>
                <w:szCs w:val="21"/>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510" w:type="dxa"/>
            <w:vAlign w:val="center"/>
          </w:tcPr>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right="0" w:rightChars="0"/>
              <w:jc w:val="center"/>
              <w:textAlignment w:val="baseline"/>
              <w:rPr>
                <w:rFonts w:hint="eastAsia" w:ascii="宋体" w:hAnsi="宋体" w:eastAsia="宋体" w:cs="宋体"/>
                <w:sz w:val="21"/>
                <w:szCs w:val="21"/>
              </w:rPr>
            </w:pPr>
            <w:r>
              <w:rPr>
                <w:rFonts w:hint="eastAsia" w:ascii="宋体" w:hAnsi="宋体" w:eastAsia="宋体" w:cs="宋体"/>
                <w:sz w:val="21"/>
                <w:szCs w:val="21"/>
              </w:rPr>
              <w:t>1</w:t>
            </w:r>
          </w:p>
        </w:tc>
        <w:tc>
          <w:tcPr>
            <w:tcW w:w="1145" w:type="dxa"/>
            <w:vAlign w:val="center"/>
          </w:tcPr>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right="0" w:rightChars="0"/>
              <w:jc w:val="center"/>
              <w:textAlignment w:val="baseline"/>
              <w:rPr>
                <w:rFonts w:hint="default" w:ascii="宋体" w:hAnsi="宋体" w:eastAsia="宋体" w:cs="宋体"/>
                <w:sz w:val="21"/>
                <w:szCs w:val="21"/>
                <w:lang w:val="en-US" w:eastAsia="zh-CN"/>
              </w:rPr>
            </w:pPr>
            <w:bookmarkStart w:id="84" w:name="_GoBack"/>
            <w:r>
              <w:rPr>
                <w:rFonts w:hint="eastAsia" w:ascii="宋体" w:hAnsi="宋体" w:eastAsia="宋体" w:cs="宋体"/>
                <w:color w:val="0000FF"/>
                <w:sz w:val="21"/>
                <w:szCs w:val="21"/>
              </w:rPr>
              <w:t>唐财采购竞争性磋商-</w:t>
            </w:r>
            <w:r>
              <w:rPr>
                <w:rFonts w:hint="eastAsia" w:ascii="宋体" w:hAnsi="宋体" w:eastAsia="宋体" w:cs="宋体"/>
                <w:color w:val="0000FF"/>
                <w:sz w:val="21"/>
                <w:szCs w:val="21"/>
                <w:lang w:val="en-US" w:eastAsia="zh-CN"/>
              </w:rPr>
              <w:t>2024-9-1</w:t>
            </w:r>
            <w:bookmarkEnd w:id="84"/>
          </w:p>
        </w:tc>
        <w:tc>
          <w:tcPr>
            <w:tcW w:w="3016" w:type="dxa"/>
            <w:vAlign w:val="center"/>
          </w:tcPr>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right="0" w:rightChars="0"/>
              <w:jc w:val="center"/>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唐河县不动产登记服务中心唐河县农村土地承包经营权纳入不动产统一登记项目</w:t>
            </w:r>
          </w:p>
        </w:tc>
        <w:tc>
          <w:tcPr>
            <w:tcW w:w="1306" w:type="dxa"/>
            <w:vAlign w:val="center"/>
          </w:tcPr>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right="0" w:rightChars="0"/>
              <w:jc w:val="center"/>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1246485.00</w:t>
            </w:r>
          </w:p>
        </w:tc>
        <w:tc>
          <w:tcPr>
            <w:tcW w:w="1210" w:type="dxa"/>
            <w:vAlign w:val="center"/>
          </w:tcPr>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right="0" w:rightChars="0"/>
              <w:jc w:val="center"/>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1246485.00</w:t>
            </w:r>
          </w:p>
        </w:tc>
        <w:tc>
          <w:tcPr>
            <w:tcW w:w="1125" w:type="dxa"/>
            <w:vAlign w:val="center"/>
          </w:tcPr>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left="0" w:leftChars="0" w:right="0" w:rightChars="0"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是</w:t>
            </w:r>
          </w:p>
        </w:tc>
        <w:tc>
          <w:tcPr>
            <w:tcW w:w="1520" w:type="dxa"/>
            <w:vAlign w:val="center"/>
          </w:tcPr>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right="0" w:rightChars="0"/>
              <w:jc w:val="center"/>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1246485.00</w:t>
            </w:r>
          </w:p>
        </w:tc>
      </w:tr>
    </w:tbl>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left="0" w:leftChars="0"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5、采购需求</w:t>
      </w:r>
    </w:p>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（1）项目实施地点：唐河县</w:t>
      </w:r>
      <w:r>
        <w:rPr>
          <w:rFonts w:hint="eastAsia" w:ascii="宋体" w:hAnsi="宋体" w:eastAsia="宋体" w:cs="宋体"/>
          <w:sz w:val="24"/>
          <w:szCs w:val="24"/>
          <w:lang w:val="en-US" w:eastAsia="zh-CN"/>
        </w:rPr>
        <w:t>境内</w:t>
      </w:r>
      <w:r>
        <w:rPr>
          <w:rFonts w:hint="eastAsia" w:ascii="宋体" w:hAnsi="宋体" w:eastAsia="宋体" w:cs="宋体"/>
          <w:sz w:val="24"/>
          <w:szCs w:val="24"/>
        </w:rPr>
        <w:t>；</w:t>
      </w:r>
    </w:p>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（2）资金来源：</w:t>
      </w:r>
      <w:r>
        <w:rPr>
          <w:rFonts w:hint="eastAsia" w:ascii="宋体" w:hAnsi="宋体" w:eastAsia="宋体" w:cs="宋体"/>
          <w:sz w:val="24"/>
          <w:szCs w:val="24"/>
          <w:lang w:val="en-US" w:eastAsia="zh-CN"/>
        </w:rPr>
        <w:t>自筹资金</w:t>
      </w:r>
      <w:r>
        <w:rPr>
          <w:rFonts w:hint="eastAsia" w:ascii="宋体" w:hAnsi="宋体" w:eastAsia="宋体" w:cs="宋体"/>
          <w:sz w:val="24"/>
          <w:szCs w:val="24"/>
        </w:rPr>
        <w:t>，已落实；</w:t>
      </w:r>
    </w:p>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（3）采购内容：唐河县19个乡镇和3个街道，606个行政村农村土地承包经营权纳入不动产统一收集、核实、登记、整理等服务。</w:t>
      </w:r>
    </w:p>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（4）服务周期：</w:t>
      </w:r>
      <w:r>
        <w:rPr>
          <w:rFonts w:hint="eastAsia" w:ascii="宋体" w:hAnsi="宋体" w:eastAsia="宋体" w:cs="宋体"/>
          <w:sz w:val="24"/>
          <w:szCs w:val="24"/>
          <w:lang w:val="en-US" w:eastAsia="zh-CN"/>
        </w:rPr>
        <w:t>60</w:t>
      </w:r>
      <w:r>
        <w:rPr>
          <w:rFonts w:hint="eastAsia" w:ascii="宋体" w:hAnsi="宋体" w:eastAsia="宋体" w:cs="宋体"/>
          <w:sz w:val="24"/>
          <w:szCs w:val="24"/>
        </w:rPr>
        <w:t>日历天内完成。</w:t>
      </w:r>
    </w:p>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（5）质量要求：合格，符合国家和行业相关技术规范、标准。</w:t>
      </w:r>
    </w:p>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6、合同履行期限：字数限制，详见采购文件</w:t>
      </w:r>
    </w:p>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7、本项目是否接受联合体投标：否</w:t>
      </w:r>
    </w:p>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8、是否接受进口产品：否</w:t>
      </w:r>
    </w:p>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9、是否专门面向中小企业：是</w:t>
      </w:r>
    </w:p>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left="0" w:leftChars="0" w:right="0" w:rightChars="0" w:firstLine="480" w:firstLineChars="200"/>
        <w:textAlignment w:val="baseline"/>
        <w:outlineLvl w:val="1"/>
        <w:rPr>
          <w:rFonts w:hint="eastAsia" w:ascii="微软雅黑" w:hAnsi="微软雅黑" w:eastAsia="微软雅黑" w:cs="微软雅黑"/>
          <w:sz w:val="24"/>
          <w:szCs w:val="24"/>
        </w:rPr>
      </w:pPr>
      <w:bookmarkStart w:id="11" w:name="_Toc9769"/>
      <w:r>
        <w:rPr>
          <w:rFonts w:hint="eastAsia" w:ascii="微软雅黑" w:hAnsi="微软雅黑" w:eastAsia="微软雅黑" w:cs="微软雅黑"/>
          <w:sz w:val="24"/>
          <w:szCs w:val="24"/>
        </w:rPr>
        <w:t>二、申请人资格要求：</w:t>
      </w:r>
      <w:bookmarkEnd w:id="11"/>
    </w:p>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2、落实政府采购政策满足的资格要求：</w:t>
      </w:r>
    </w:p>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left="500" w:leftChars="0" w:right="0" w:rightChars="0"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本项目执行扶持中小企业、监狱企业和残疾人福利性单位发展等相关政府采购政策。</w:t>
      </w:r>
    </w:p>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left="0" w:leftChars="0"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3、本项目的特定资格要求：</w:t>
      </w:r>
    </w:p>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3.1、符合《中华人民共和国政府采购法》第二十二条对供应商资格的要求。</w:t>
      </w:r>
    </w:p>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3.2、供应商须要具备独立法人资格且具有合格的营业执照、税务登记证、组织机构代码证或“三证合一”；</w:t>
      </w:r>
    </w:p>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3.3、</w:t>
      </w:r>
      <w:r>
        <w:rPr>
          <w:rFonts w:hint="eastAsia" w:ascii="宋体" w:hAnsi="宋体" w:eastAsia="宋体" w:cs="宋体"/>
          <w:sz w:val="24"/>
          <w:szCs w:val="24"/>
          <w:lang w:val="en-US" w:eastAsia="zh-CN"/>
        </w:rPr>
        <w:t>供应商须具有测绘乙级及以上资质，拟任项目负责人须具备测绘类工程师职称</w:t>
      </w:r>
      <w:r>
        <w:rPr>
          <w:rFonts w:hint="eastAsia" w:ascii="宋体" w:hAnsi="宋体" w:eastAsia="宋体" w:cs="宋体"/>
          <w:sz w:val="24"/>
          <w:szCs w:val="24"/>
        </w:rPr>
        <w:t>；</w:t>
      </w:r>
    </w:p>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3.4、参加本次政府采购活动前三年内，在经营活动中没有重大违法犯罪记录（供应商自行承诺，格式自拟，加盖公章）；</w:t>
      </w:r>
    </w:p>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3.5、财务状况良好，没有处于被责令停业、破产状态，各投标人须提供具有近三年（2020年度、2021年度、2022年度）经审计的财务报告，信誉良好（成立不足三年的企业，从成立之日算起）；</w:t>
      </w:r>
    </w:p>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3.6、供应商依法缴纳税收（提供2023年1月1日以来任意三个月完税证明或缴税凭证）和社会保障资金（提供2023年1月1日以来任意三个月的社保缴纳凭证或社保缴费记录)。依法免税或不需要缴纳社会保障资金的供应商，应提供相应证明文件；</w:t>
      </w:r>
    </w:p>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3.7、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开标时提供相关网站查询截图）；</w:t>
      </w:r>
    </w:p>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3.8、单位负责人为同一人或存在控股、管理关系的不同单位，不得参加同合同项下的政府采购活动。(提供承诺函，格式自拟)</w:t>
      </w:r>
    </w:p>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3.9、本项目不接受联合体投标，不允许转包和分包；</w:t>
      </w:r>
    </w:p>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按照唐河县财政局《关于在政府采购活动中试行供应商资格信用承诺制的通知》唐财购[2021]18号的要求，供应商在投标(响应)时，按照规定提供“投标承诺函”(详见采购文件)的，无需再提交上述（3）的证明材料。供应商在中标(成交)后，应将上述由投标承诺函替代的证明材料提交采购人、采购代理机构，证明材料将随公告一并公示。（注：本项目实行资格后审，审查内容以投标截止时间前上传企业诚信库信息（南阳市诚信库网站https://ggzy</w:t>
      </w:r>
    </w:p>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right="0" w:rightChars="0"/>
        <w:textAlignment w:val="baseline"/>
        <w:rPr>
          <w:rFonts w:hint="eastAsia" w:ascii="宋体" w:hAnsi="宋体" w:eastAsia="宋体" w:cs="宋体"/>
          <w:sz w:val="24"/>
          <w:szCs w:val="24"/>
        </w:rPr>
      </w:pPr>
      <w:r>
        <w:rPr>
          <w:rFonts w:hint="eastAsia" w:ascii="宋体" w:hAnsi="宋体" w:eastAsia="宋体" w:cs="宋体"/>
          <w:sz w:val="24"/>
          <w:szCs w:val="24"/>
        </w:rPr>
        <w:t>jy.nanyang.gov.cn/TPFRONT/）为准。开标现场不接受诚信库（南阳市）信息原件。诚信库（南阳市）上传信息必须内容齐全，真实有效，原件扫描清晰可辨。否则，由此造成应得分而未得分或审查不合格情况的，由投标企业承担责任。）</w:t>
      </w:r>
    </w:p>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left="0" w:leftChars="0" w:right="0" w:rightChars="0" w:firstLine="420" w:firstLineChars="175"/>
        <w:textAlignment w:val="baseline"/>
        <w:rPr>
          <w:rFonts w:hint="eastAsia" w:ascii="宋体" w:hAnsi="宋体" w:eastAsia="宋体" w:cs="宋体"/>
          <w:sz w:val="24"/>
          <w:szCs w:val="24"/>
        </w:rPr>
      </w:pPr>
      <w:r>
        <w:rPr>
          <w:rFonts w:hint="eastAsia" w:ascii="宋体" w:hAnsi="宋体" w:eastAsia="宋体" w:cs="宋体"/>
          <w:sz w:val="24"/>
          <w:szCs w:val="24"/>
        </w:rPr>
        <w:t>3.10、满足法律、行政法规及本项目磋商文件规定的其他条件。</w:t>
      </w:r>
    </w:p>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left="0" w:leftChars="0" w:right="0" w:rightChars="0" w:firstLine="480" w:firstLineChars="200"/>
        <w:textAlignment w:val="baseline"/>
        <w:outlineLvl w:val="1"/>
        <w:rPr>
          <w:rFonts w:hint="eastAsia" w:ascii="微软雅黑" w:hAnsi="微软雅黑" w:eastAsia="微软雅黑" w:cs="微软雅黑"/>
          <w:sz w:val="24"/>
          <w:szCs w:val="24"/>
        </w:rPr>
      </w:pPr>
      <w:bookmarkStart w:id="12" w:name="_Toc12090"/>
      <w:r>
        <w:rPr>
          <w:rFonts w:hint="eastAsia" w:ascii="微软雅黑" w:hAnsi="微软雅黑" w:eastAsia="微软雅黑" w:cs="微软雅黑"/>
          <w:sz w:val="24"/>
          <w:szCs w:val="24"/>
        </w:rPr>
        <w:t>三、采购文件的获取方法</w:t>
      </w:r>
      <w:bookmarkEnd w:id="12"/>
    </w:p>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1.时间：</w:t>
      </w:r>
      <w:r>
        <w:rPr>
          <w:rFonts w:hint="eastAsia" w:ascii="宋体" w:hAnsi="宋体" w:eastAsia="宋体" w:cs="宋体"/>
          <w:color w:val="0000FF"/>
          <w:sz w:val="24"/>
          <w:szCs w:val="24"/>
          <w:lang w:val="en-US" w:eastAsia="zh-CN"/>
        </w:rPr>
        <w:t>2024</w:t>
      </w:r>
      <w:r>
        <w:rPr>
          <w:rFonts w:hint="eastAsia" w:ascii="宋体" w:hAnsi="宋体" w:eastAsia="宋体" w:cs="宋体"/>
          <w:color w:val="0000FF"/>
          <w:sz w:val="24"/>
          <w:szCs w:val="24"/>
        </w:rPr>
        <w:t>年</w:t>
      </w:r>
      <w:r>
        <w:rPr>
          <w:rFonts w:hint="eastAsia" w:ascii="宋体" w:hAnsi="宋体" w:eastAsia="宋体" w:cs="宋体"/>
          <w:color w:val="0000FF"/>
          <w:sz w:val="24"/>
          <w:szCs w:val="24"/>
          <w:lang w:val="en-US" w:eastAsia="zh-CN"/>
        </w:rPr>
        <w:t>1</w:t>
      </w:r>
      <w:r>
        <w:rPr>
          <w:rFonts w:hint="eastAsia" w:ascii="宋体" w:hAnsi="宋体" w:eastAsia="宋体" w:cs="宋体"/>
          <w:color w:val="0000FF"/>
          <w:sz w:val="24"/>
          <w:szCs w:val="24"/>
        </w:rPr>
        <w:t>月</w:t>
      </w:r>
      <w:r>
        <w:rPr>
          <w:rFonts w:hint="eastAsia" w:ascii="宋体" w:hAnsi="宋体" w:eastAsia="宋体" w:cs="宋体"/>
          <w:color w:val="0000FF"/>
          <w:sz w:val="24"/>
          <w:szCs w:val="24"/>
          <w:lang w:val="en-US" w:eastAsia="zh-CN"/>
        </w:rPr>
        <w:t>29</w:t>
      </w:r>
      <w:r>
        <w:rPr>
          <w:rFonts w:hint="eastAsia" w:ascii="宋体" w:hAnsi="宋体" w:eastAsia="宋体" w:cs="宋体"/>
          <w:color w:val="0000FF"/>
          <w:sz w:val="24"/>
          <w:szCs w:val="24"/>
        </w:rPr>
        <w:t>日00：00至</w:t>
      </w:r>
      <w:r>
        <w:rPr>
          <w:rFonts w:hint="eastAsia" w:ascii="宋体" w:hAnsi="宋体" w:eastAsia="宋体" w:cs="宋体"/>
          <w:color w:val="0000FF"/>
          <w:sz w:val="24"/>
          <w:szCs w:val="24"/>
          <w:lang w:val="en-US" w:eastAsia="zh-CN"/>
        </w:rPr>
        <w:t>2024</w:t>
      </w:r>
      <w:r>
        <w:rPr>
          <w:rFonts w:hint="eastAsia" w:ascii="宋体" w:hAnsi="宋体" w:eastAsia="宋体" w:cs="宋体"/>
          <w:color w:val="0000FF"/>
          <w:sz w:val="24"/>
          <w:szCs w:val="24"/>
        </w:rPr>
        <w:t>年</w:t>
      </w:r>
      <w:r>
        <w:rPr>
          <w:rFonts w:hint="eastAsia" w:ascii="宋体" w:hAnsi="宋体" w:eastAsia="宋体" w:cs="宋体"/>
          <w:color w:val="0000FF"/>
          <w:sz w:val="24"/>
          <w:szCs w:val="24"/>
          <w:lang w:val="en-US" w:eastAsia="zh-CN"/>
        </w:rPr>
        <w:t>2</w:t>
      </w:r>
      <w:r>
        <w:rPr>
          <w:rFonts w:hint="eastAsia" w:ascii="宋体" w:hAnsi="宋体" w:eastAsia="宋体" w:cs="宋体"/>
          <w:color w:val="0000FF"/>
          <w:sz w:val="24"/>
          <w:szCs w:val="24"/>
        </w:rPr>
        <w:t>月</w:t>
      </w:r>
      <w:r>
        <w:rPr>
          <w:rFonts w:hint="eastAsia" w:ascii="宋体" w:hAnsi="宋体" w:eastAsia="宋体" w:cs="宋体"/>
          <w:color w:val="0000FF"/>
          <w:sz w:val="24"/>
          <w:szCs w:val="24"/>
          <w:lang w:val="en-US" w:eastAsia="zh-CN"/>
        </w:rPr>
        <w:t>6</w:t>
      </w:r>
      <w:r>
        <w:rPr>
          <w:rFonts w:hint="eastAsia" w:ascii="宋体" w:hAnsi="宋体" w:eastAsia="宋体" w:cs="宋体"/>
          <w:color w:val="0000FF"/>
          <w:sz w:val="24"/>
          <w:szCs w:val="24"/>
        </w:rPr>
        <w:t>日23:59</w:t>
      </w:r>
      <w:r>
        <w:rPr>
          <w:rFonts w:hint="eastAsia" w:ascii="宋体" w:hAnsi="宋体" w:eastAsia="宋体" w:cs="宋体"/>
          <w:sz w:val="24"/>
          <w:szCs w:val="24"/>
        </w:rPr>
        <w:t>（北京时间，法定节假日除外）。</w:t>
      </w:r>
    </w:p>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2.地点：唐河县公共资源交易中心网站（www.thggzy.cn）</w:t>
      </w:r>
    </w:p>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left="0" w:leftChars="0"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3.方式：网上下载</w:t>
      </w:r>
    </w:p>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left="0" w:leftChars="0"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4.售价：0元</w:t>
      </w:r>
    </w:p>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left="0" w:leftChars="0" w:right="0" w:rightChars="0" w:firstLine="480" w:firstLineChars="200"/>
        <w:textAlignment w:val="baseline"/>
        <w:outlineLvl w:val="1"/>
        <w:rPr>
          <w:rFonts w:hint="eastAsia" w:ascii="微软雅黑" w:hAnsi="微软雅黑" w:eastAsia="微软雅黑" w:cs="微软雅黑"/>
          <w:sz w:val="24"/>
          <w:szCs w:val="24"/>
        </w:rPr>
      </w:pPr>
      <w:bookmarkStart w:id="13" w:name="_Toc23732"/>
      <w:r>
        <w:rPr>
          <w:rFonts w:hint="eastAsia" w:ascii="微软雅黑" w:hAnsi="微软雅黑" w:eastAsia="微软雅黑" w:cs="微软雅黑"/>
          <w:sz w:val="24"/>
          <w:szCs w:val="24"/>
        </w:rPr>
        <w:t>四、响应文件提交</w:t>
      </w:r>
      <w:bookmarkEnd w:id="13"/>
    </w:p>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left="0" w:leftChars="0" w:right="0" w:rightChars="0" w:firstLine="480" w:firstLineChars="200"/>
        <w:textAlignment w:val="baseline"/>
        <w:outlineLvl w:val="1"/>
        <w:rPr>
          <w:rFonts w:hint="eastAsia" w:ascii="宋体" w:hAnsi="宋体" w:eastAsia="宋体" w:cs="宋体"/>
          <w:sz w:val="24"/>
          <w:szCs w:val="24"/>
        </w:rPr>
      </w:pPr>
      <w:bookmarkStart w:id="14" w:name="_Toc8817"/>
      <w:r>
        <w:rPr>
          <w:rFonts w:hint="eastAsia" w:ascii="宋体" w:hAnsi="宋体" w:eastAsia="宋体" w:cs="宋体"/>
          <w:sz w:val="24"/>
          <w:szCs w:val="24"/>
          <w:lang w:val="en-US" w:eastAsia="zh-CN"/>
        </w:rPr>
        <w:t>1、方式：</w:t>
      </w:r>
      <w:r>
        <w:rPr>
          <w:rFonts w:hint="eastAsia" w:ascii="宋体" w:hAnsi="宋体" w:eastAsia="宋体" w:cs="宋体"/>
          <w:sz w:val="24"/>
          <w:szCs w:val="24"/>
        </w:rPr>
        <w:t>网上递交</w:t>
      </w:r>
      <w:bookmarkEnd w:id="14"/>
    </w:p>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、响应文件上传及递交的截止时间：</w:t>
      </w:r>
      <w:r>
        <w:rPr>
          <w:rFonts w:hint="eastAsia" w:ascii="宋体" w:hAnsi="宋体" w:eastAsia="宋体" w:cs="宋体"/>
          <w:color w:val="0000FF"/>
          <w:sz w:val="24"/>
          <w:szCs w:val="24"/>
          <w:lang w:val="en-US" w:eastAsia="zh-CN"/>
        </w:rPr>
        <w:t>2024</w:t>
      </w:r>
      <w:r>
        <w:rPr>
          <w:rFonts w:hint="eastAsia" w:ascii="宋体" w:hAnsi="宋体" w:eastAsia="宋体" w:cs="宋体"/>
          <w:color w:val="0000FF"/>
          <w:sz w:val="24"/>
          <w:szCs w:val="24"/>
        </w:rPr>
        <w:t>年</w:t>
      </w:r>
      <w:r>
        <w:rPr>
          <w:rFonts w:hint="eastAsia" w:ascii="宋体" w:hAnsi="宋体" w:eastAsia="宋体" w:cs="宋体"/>
          <w:color w:val="0000FF"/>
          <w:sz w:val="24"/>
          <w:szCs w:val="24"/>
          <w:lang w:val="en-US" w:eastAsia="zh-CN"/>
        </w:rPr>
        <w:t>2</w:t>
      </w:r>
      <w:r>
        <w:rPr>
          <w:rFonts w:hint="eastAsia" w:ascii="宋体" w:hAnsi="宋体" w:eastAsia="宋体" w:cs="宋体"/>
          <w:color w:val="0000FF"/>
          <w:sz w:val="24"/>
          <w:szCs w:val="24"/>
        </w:rPr>
        <w:t>月</w:t>
      </w:r>
      <w:r>
        <w:rPr>
          <w:rFonts w:hint="eastAsia" w:ascii="宋体" w:hAnsi="宋体" w:eastAsia="宋体" w:cs="宋体"/>
          <w:color w:val="0000FF"/>
          <w:sz w:val="24"/>
          <w:szCs w:val="24"/>
          <w:lang w:val="en-US" w:eastAsia="zh-CN"/>
        </w:rPr>
        <w:t>20</w:t>
      </w:r>
      <w:r>
        <w:rPr>
          <w:rFonts w:hint="eastAsia" w:ascii="宋体" w:hAnsi="宋体" w:eastAsia="宋体" w:cs="宋体"/>
          <w:color w:val="0000FF"/>
          <w:sz w:val="24"/>
          <w:szCs w:val="24"/>
        </w:rPr>
        <w:t>日9时30分（北京时间）</w:t>
      </w:r>
      <w:r>
        <w:rPr>
          <w:rFonts w:hint="eastAsia" w:ascii="宋体" w:hAnsi="宋体" w:eastAsia="宋体" w:cs="宋体"/>
          <w:sz w:val="24"/>
          <w:szCs w:val="24"/>
        </w:rPr>
        <w:t>。</w:t>
      </w:r>
    </w:p>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地点：唐河县公共资源交易中心网站（http://thggzy.cn/）</w:t>
      </w:r>
    </w:p>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left="0" w:leftChars="0" w:right="0" w:rightChars="0" w:firstLine="480" w:firstLineChars="200"/>
        <w:textAlignment w:val="baseline"/>
        <w:outlineLvl w:val="1"/>
        <w:rPr>
          <w:rFonts w:hint="eastAsia" w:ascii="宋体" w:hAnsi="宋体" w:eastAsia="宋体" w:cs="宋体"/>
          <w:sz w:val="24"/>
          <w:szCs w:val="24"/>
        </w:rPr>
      </w:pPr>
      <w:bookmarkStart w:id="15" w:name="_Toc11817"/>
      <w:r>
        <w:rPr>
          <w:rFonts w:hint="eastAsia" w:ascii="宋体" w:hAnsi="宋体" w:eastAsia="宋体" w:cs="宋体"/>
          <w:sz w:val="24"/>
          <w:szCs w:val="24"/>
        </w:rPr>
        <w:t>五、响应文件制作和开启</w:t>
      </w:r>
      <w:bookmarkEnd w:id="15"/>
    </w:p>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left="0" w:leftChars="0"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1、响应文件开启时间：</w:t>
      </w:r>
      <w:r>
        <w:rPr>
          <w:rFonts w:hint="eastAsia" w:ascii="宋体" w:hAnsi="宋体" w:eastAsia="宋体" w:cs="宋体"/>
          <w:color w:val="0000FF"/>
          <w:sz w:val="24"/>
          <w:szCs w:val="24"/>
          <w:lang w:val="en-US" w:eastAsia="zh-CN"/>
        </w:rPr>
        <w:t>2024</w:t>
      </w:r>
      <w:r>
        <w:rPr>
          <w:rFonts w:hint="eastAsia" w:ascii="宋体" w:hAnsi="宋体" w:eastAsia="宋体" w:cs="宋体"/>
          <w:color w:val="0000FF"/>
          <w:sz w:val="24"/>
          <w:szCs w:val="24"/>
        </w:rPr>
        <w:t>年</w:t>
      </w:r>
      <w:r>
        <w:rPr>
          <w:rFonts w:hint="eastAsia" w:ascii="宋体" w:hAnsi="宋体" w:eastAsia="宋体" w:cs="宋体"/>
          <w:color w:val="0000FF"/>
          <w:sz w:val="24"/>
          <w:szCs w:val="24"/>
          <w:lang w:val="en-US" w:eastAsia="zh-CN"/>
        </w:rPr>
        <w:t>2</w:t>
      </w:r>
      <w:r>
        <w:rPr>
          <w:rFonts w:hint="eastAsia" w:ascii="宋体" w:hAnsi="宋体" w:eastAsia="宋体" w:cs="宋体"/>
          <w:color w:val="0000FF"/>
          <w:sz w:val="24"/>
          <w:szCs w:val="24"/>
        </w:rPr>
        <w:t>月</w:t>
      </w:r>
      <w:r>
        <w:rPr>
          <w:rFonts w:hint="eastAsia" w:ascii="宋体" w:hAnsi="宋体" w:eastAsia="宋体" w:cs="宋体"/>
          <w:color w:val="0000FF"/>
          <w:sz w:val="24"/>
          <w:szCs w:val="24"/>
          <w:lang w:val="en-US" w:eastAsia="zh-CN"/>
        </w:rPr>
        <w:t>20</w:t>
      </w:r>
      <w:r>
        <w:rPr>
          <w:rFonts w:hint="eastAsia" w:ascii="宋体" w:hAnsi="宋体" w:eastAsia="宋体" w:cs="宋体"/>
          <w:color w:val="0000FF"/>
          <w:sz w:val="24"/>
          <w:szCs w:val="24"/>
        </w:rPr>
        <w:t>日9时30分</w:t>
      </w:r>
      <w:r>
        <w:rPr>
          <w:rFonts w:hint="eastAsia" w:ascii="宋体" w:hAnsi="宋体" w:eastAsia="宋体" w:cs="宋体"/>
          <w:sz w:val="24"/>
          <w:szCs w:val="24"/>
        </w:rPr>
        <w:t>（北京时间）</w:t>
      </w:r>
    </w:p>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、地点：唐河县公共资源交易中心不见面开标大厅（http://thggzy.cn/）（本项目采用网上不见面方式开标，投标企业无需到达开标现场）</w:t>
      </w:r>
    </w:p>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left="0" w:leftChars="0" w:right="0" w:rightChars="0" w:firstLine="480" w:firstLineChars="200"/>
        <w:textAlignment w:val="baseline"/>
        <w:outlineLvl w:val="1"/>
        <w:rPr>
          <w:rFonts w:hint="eastAsia" w:ascii="宋体" w:hAnsi="宋体" w:eastAsia="宋体" w:cs="宋体"/>
          <w:sz w:val="24"/>
          <w:szCs w:val="24"/>
        </w:rPr>
      </w:pPr>
      <w:bookmarkStart w:id="16" w:name="_Toc24039"/>
      <w:r>
        <w:rPr>
          <w:rFonts w:hint="eastAsia" w:ascii="宋体" w:hAnsi="宋体" w:eastAsia="宋体" w:cs="宋体"/>
          <w:sz w:val="24"/>
          <w:szCs w:val="24"/>
        </w:rPr>
        <w:t>六、公告期限及发布公告的媒介</w:t>
      </w:r>
      <w:bookmarkEnd w:id="16"/>
    </w:p>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自本公告发布之日起5个工作日。</w:t>
      </w:r>
    </w:p>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本次公告在</w:t>
      </w:r>
      <w:r>
        <w:rPr>
          <w:rFonts w:hint="eastAsia" w:ascii="宋体" w:hAnsi="宋体" w:eastAsia="宋体" w:cs="宋体"/>
          <w:sz w:val="24"/>
          <w:szCs w:val="24"/>
          <w:lang w:eastAsia="zh-CN"/>
        </w:rPr>
        <w:t>《中国招标投标公共服务平台》</w:t>
      </w:r>
      <w:r>
        <w:rPr>
          <w:rFonts w:hint="eastAsia" w:ascii="宋体" w:hAnsi="宋体" w:eastAsia="宋体" w:cs="宋体"/>
          <w:sz w:val="24"/>
          <w:szCs w:val="24"/>
        </w:rPr>
        <w:t>《河南省政府采购网》《南阳市政府采购网》《唐河县公共资源交易中心》网上同时发布。</w:t>
      </w:r>
    </w:p>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left="0" w:leftChars="0" w:right="0" w:rightChars="0" w:firstLine="480" w:firstLineChars="200"/>
        <w:textAlignment w:val="baseline"/>
        <w:outlineLvl w:val="1"/>
        <w:rPr>
          <w:rFonts w:hint="eastAsia" w:ascii="宋体" w:hAnsi="宋体" w:eastAsia="宋体" w:cs="宋体"/>
          <w:sz w:val="24"/>
          <w:szCs w:val="24"/>
        </w:rPr>
      </w:pPr>
      <w:bookmarkStart w:id="17" w:name="_Toc22767"/>
      <w:r>
        <w:rPr>
          <w:rFonts w:hint="eastAsia" w:ascii="宋体" w:hAnsi="宋体" w:eastAsia="宋体" w:cs="宋体"/>
          <w:sz w:val="24"/>
          <w:szCs w:val="24"/>
        </w:rPr>
        <w:t>七、其他补充事宜</w:t>
      </w:r>
      <w:bookmarkEnd w:id="17"/>
    </w:p>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、该项目需要使用不见面开标，供应商无需前往现场来参与投标。各供应商根据手册要求，提前做好相关准备工作。附件：操作手册地址(下载中心或办 事指南中自行下载)、不见面开标大厅地址：唐河县公共资源交易中心网站首页“不见面开标大厅 ”模块。</w:t>
      </w:r>
    </w:p>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、该项目自行上传投标文件，无需寄送和递交非加密投标文件光盘等。需要注意开标前登录不见面系统进行签到。</w:t>
      </w:r>
    </w:p>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、因供应商无需现场参与开标，所有准备工作需自行准备到位。开标过程中如遇到紧急事项，可在不见面开标大厅中进行提出异议或文字交流。</w:t>
      </w:r>
    </w:p>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、不见面开标过程中，如供应商准备不到位，造成无法及时解密、网络问题等情况造成开标无法继续的，视为该投标人自动放弃投标（30分钟内），将被退回响应文件。</w:t>
      </w:r>
    </w:p>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、电子版响应文件应在磋商文件规定的投标截止时间前到达交易系统。逾期到达交易系统的电子投标文件视为放弃本次投标。</w:t>
      </w:r>
    </w:p>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、因供应商无需现场参与开标，所有准备工作需要自行到位。开标过程中如遇到紧急事项，可在不见面开标大厅中进行提出答疑，严重问题可拨打现场技术电话：0377-68513077。</w:t>
      </w:r>
    </w:p>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、网上不见面开标过程中，如因供应商准备不到位或网络问题造成未能及时解密的情况导致开标无法继续的，视为该供应商自动放弃投标，签到时间段截止后不再执行投标文件解密。</w:t>
      </w:r>
    </w:p>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、二次报价时间及报价注意事项：请供应商在签到结束后，时刻注意系统提示信息，磋商小组会在系统上发起二次报价，请供应商及时在规定的时间段内填报二次报价。二次报价结束后方可离开。</w:t>
      </w:r>
    </w:p>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left="0" w:leftChars="0" w:right="0" w:rightChars="0" w:firstLine="480" w:firstLineChars="200"/>
        <w:textAlignment w:val="baseline"/>
        <w:outlineLvl w:val="1"/>
        <w:rPr>
          <w:rFonts w:hint="eastAsia" w:ascii="宋体" w:hAnsi="宋体" w:eastAsia="宋体" w:cs="宋体"/>
          <w:sz w:val="24"/>
          <w:szCs w:val="24"/>
        </w:rPr>
      </w:pPr>
      <w:bookmarkStart w:id="18" w:name="_Toc60"/>
      <w:r>
        <w:rPr>
          <w:rFonts w:hint="eastAsia" w:ascii="宋体" w:hAnsi="宋体" w:eastAsia="宋体" w:cs="宋体"/>
          <w:sz w:val="24"/>
          <w:szCs w:val="24"/>
        </w:rPr>
        <w:t>八、凡对本次采购提出询问，请按以下方式联系</w:t>
      </w:r>
      <w:bookmarkEnd w:id="18"/>
    </w:p>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left="0" w:leftChars="0"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1.采购人信息</w:t>
      </w:r>
    </w:p>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left="0" w:leftChars="0" w:right="0" w:rightChars="0"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rPr>
        <w:t>名称：</w:t>
      </w:r>
      <w:r>
        <w:rPr>
          <w:rFonts w:hint="eastAsia" w:ascii="宋体" w:hAnsi="宋体" w:eastAsia="宋体" w:cs="宋体"/>
          <w:sz w:val="24"/>
          <w:szCs w:val="24"/>
          <w:lang w:eastAsia="zh-CN"/>
        </w:rPr>
        <w:t>唐河县不动产登记服务中心</w:t>
      </w:r>
    </w:p>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地址：唐河县北京大道</w:t>
      </w:r>
    </w:p>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left="0" w:leftChars="0" w:right="0" w:rightChars="0"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eastAsia="宋体" w:cs="宋体"/>
          <w:sz w:val="24"/>
          <w:szCs w:val="24"/>
          <w:lang w:val="en-US" w:eastAsia="zh-CN"/>
        </w:rPr>
        <w:t>罗先生</w:t>
      </w:r>
    </w:p>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联系电话：0377-68937107</w:t>
      </w:r>
    </w:p>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left="0" w:leftChars="0"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2.采购代理机构信息（如有）</w:t>
      </w:r>
    </w:p>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名称：河南四铭工程管理有限公司</w:t>
      </w:r>
    </w:p>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地址：河南自贸试验区郑州片区（经开）第二大街58号兴华大厦B座302室</w:t>
      </w:r>
    </w:p>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left="0" w:leftChars="0" w:right="0" w:rightChars="0"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rPr>
        <w:t>联系人：</w:t>
      </w:r>
      <w:r>
        <w:rPr>
          <w:rFonts w:hint="eastAsia" w:ascii="宋体" w:hAnsi="宋体" w:eastAsia="宋体" w:cs="宋体"/>
          <w:sz w:val="24"/>
          <w:szCs w:val="24"/>
          <w:lang w:val="en-US" w:eastAsia="zh-CN"/>
        </w:rPr>
        <w:t>司女士</w:t>
      </w:r>
    </w:p>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联系方式：15238187007</w:t>
      </w:r>
    </w:p>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left="0" w:leftChars="0"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3.项目联系方式</w:t>
      </w:r>
    </w:p>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项目联系人：</w:t>
      </w:r>
      <w:r>
        <w:rPr>
          <w:rFonts w:hint="eastAsia" w:ascii="宋体" w:hAnsi="宋体" w:eastAsia="宋体" w:cs="宋体"/>
          <w:sz w:val="24"/>
          <w:szCs w:val="24"/>
          <w:lang w:val="en-US" w:eastAsia="zh-CN"/>
        </w:rPr>
        <w:t>司女士</w:t>
      </w:r>
    </w:p>
    <w:p>
      <w:pPr>
        <w:keepNext w:val="0"/>
        <w:keepLines w:val="0"/>
        <w:pageBreakBefore w:val="0"/>
        <w:widowControl/>
        <w:kinsoku w:val="0"/>
        <w:wordWrap/>
        <w:overflowPunct/>
        <w:topLinePunct w:val="0"/>
        <w:autoSpaceDE w:val="0"/>
        <w:autoSpaceDN w:val="0"/>
        <w:bidi w:val="0"/>
        <w:adjustRightInd w:val="0"/>
        <w:snapToGrid/>
        <w:spacing w:before="0" w:beforeLines="1" w:after="0" w:afterLines="1" w:line="400" w:lineRule="exact"/>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联系方式：15238187007</w:t>
      </w:r>
    </w:p>
    <w:p>
      <w:pPr>
        <w:rPr>
          <w:rFonts w:ascii="宋体" w:hAnsi="宋体" w:eastAsia="宋体" w:cs="宋体"/>
          <w:spacing w:val="9"/>
          <w:sz w:val="31"/>
          <w:szCs w:val="31"/>
          <w14:textOutline w14:w="5793" w14:cap="sq" w14:cmpd="sng">
            <w14:solidFill>
              <w14:srgbClr w14:val="000000"/>
            </w14:solidFill>
            <w14:prstDash w14:val="solid"/>
            <w14:bevel/>
          </w14:textOutline>
        </w:rPr>
      </w:pPr>
      <w:bookmarkStart w:id="19" w:name="_Toc23450"/>
      <w:r>
        <w:rPr>
          <w:rFonts w:ascii="宋体" w:hAnsi="宋体" w:eastAsia="宋体" w:cs="宋体"/>
          <w:spacing w:val="9"/>
          <w:sz w:val="31"/>
          <w:szCs w:val="31"/>
          <w14:textOutline w14:w="5793" w14:cap="sq" w14:cmpd="sng">
            <w14:solidFill>
              <w14:srgbClr w14:val="000000"/>
            </w14:solidFill>
            <w14:prstDash w14:val="solid"/>
            <w14:bevel/>
          </w14:textOutline>
        </w:rPr>
        <w:br w:type="page"/>
      </w:r>
    </w:p>
    <w:p>
      <w:pPr>
        <w:spacing w:before="215" w:line="224" w:lineRule="auto"/>
        <w:ind w:left="3792"/>
        <w:outlineLvl w:val="0"/>
        <w:rPr>
          <w:rFonts w:ascii="宋体" w:hAnsi="宋体" w:eastAsia="宋体" w:cs="宋体"/>
          <w:sz w:val="31"/>
          <w:szCs w:val="31"/>
        </w:rPr>
      </w:pPr>
      <w:r>
        <w:rPr>
          <w:rFonts w:ascii="宋体" w:hAnsi="宋体" w:eastAsia="宋体" w:cs="宋体"/>
          <w:spacing w:val="9"/>
          <w:sz w:val="31"/>
          <w:szCs w:val="31"/>
          <w14:textOutline w14:w="5793" w14:cap="sq" w14:cmpd="sng">
            <w14:solidFill>
              <w14:srgbClr w14:val="000000"/>
            </w14:solidFill>
            <w14:prstDash w14:val="solid"/>
            <w14:bevel/>
          </w14:textOutline>
        </w:rPr>
        <w:t>第二部分</w:t>
      </w:r>
      <w:r>
        <w:rPr>
          <w:rFonts w:ascii="宋体" w:hAnsi="宋体" w:eastAsia="宋体" w:cs="宋体"/>
          <w:spacing w:val="9"/>
          <w:sz w:val="31"/>
          <w:szCs w:val="31"/>
        </w:rPr>
        <w:t xml:space="preserve"> </w:t>
      </w:r>
      <w:r>
        <w:rPr>
          <w:rFonts w:ascii="宋体" w:hAnsi="宋体" w:eastAsia="宋体" w:cs="宋体"/>
          <w:spacing w:val="9"/>
          <w:sz w:val="31"/>
          <w:szCs w:val="31"/>
          <w14:textOutline w14:w="5793" w14:cap="sq" w14:cmpd="sng">
            <w14:solidFill>
              <w14:srgbClr w14:val="000000"/>
            </w14:solidFill>
            <w14:prstDash w14:val="solid"/>
            <w14:bevel/>
          </w14:textOutline>
        </w:rPr>
        <w:t>供应商须知</w:t>
      </w:r>
      <w:bookmarkEnd w:id="19"/>
    </w:p>
    <w:p>
      <w:pPr>
        <w:spacing w:before="186" w:line="227" w:lineRule="auto"/>
        <w:ind w:left="120"/>
        <w:outlineLvl w:val="1"/>
        <w:rPr>
          <w:rFonts w:ascii="宋体" w:hAnsi="宋体" w:eastAsia="宋体" w:cs="宋体"/>
          <w:sz w:val="20"/>
          <w:szCs w:val="20"/>
        </w:rPr>
      </w:pPr>
      <w:bookmarkStart w:id="20" w:name="_Toc18019"/>
      <w:r>
        <w:rPr>
          <w:rFonts w:ascii="宋体" w:hAnsi="宋体" w:eastAsia="宋体" w:cs="宋体"/>
          <w:spacing w:val="9"/>
          <w:sz w:val="20"/>
          <w:szCs w:val="20"/>
          <w14:textOutline w14:w="3795" w14:cap="sq" w14:cmpd="sng">
            <w14:solidFill>
              <w14:srgbClr w14:val="000000"/>
            </w14:solidFill>
            <w14:prstDash w14:val="solid"/>
            <w14:bevel/>
          </w14:textOutline>
        </w:rPr>
        <w:t>供应商须知前附表</w:t>
      </w:r>
      <w:bookmarkEnd w:id="20"/>
    </w:p>
    <w:p>
      <w:pPr>
        <w:spacing w:line="131" w:lineRule="exact"/>
      </w:pPr>
    </w:p>
    <w:tbl>
      <w:tblPr>
        <w:tblStyle w:val="23"/>
        <w:tblW w:w="94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2269"/>
        <w:gridCol w:w="63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821" w:type="dxa"/>
            <w:vAlign w:val="top"/>
          </w:tcPr>
          <w:p>
            <w:pPr>
              <w:spacing w:before="85" w:line="229" w:lineRule="auto"/>
              <w:ind w:left="203"/>
              <w:rPr>
                <w:rFonts w:ascii="宋体" w:hAnsi="宋体" w:eastAsia="宋体" w:cs="宋体"/>
                <w:sz w:val="20"/>
                <w:szCs w:val="20"/>
              </w:rPr>
            </w:pPr>
            <w:r>
              <w:rPr>
                <w:rFonts w:ascii="宋体" w:hAnsi="宋体" w:eastAsia="宋体" w:cs="宋体"/>
                <w:spacing w:val="5"/>
                <w:sz w:val="20"/>
                <w:szCs w:val="20"/>
              </w:rPr>
              <w:t>序号</w:t>
            </w:r>
          </w:p>
        </w:tc>
        <w:tc>
          <w:tcPr>
            <w:tcW w:w="2269" w:type="dxa"/>
            <w:vAlign w:val="top"/>
          </w:tcPr>
          <w:p>
            <w:pPr>
              <w:spacing w:before="85" w:line="228" w:lineRule="auto"/>
              <w:ind w:left="719"/>
              <w:rPr>
                <w:rFonts w:ascii="宋体" w:hAnsi="宋体" w:eastAsia="宋体" w:cs="宋体"/>
                <w:sz w:val="20"/>
                <w:szCs w:val="20"/>
              </w:rPr>
            </w:pPr>
            <w:r>
              <w:rPr>
                <w:rFonts w:ascii="宋体" w:hAnsi="宋体" w:eastAsia="宋体" w:cs="宋体"/>
                <w:spacing w:val="6"/>
                <w:sz w:val="20"/>
                <w:szCs w:val="20"/>
              </w:rPr>
              <w:t>条款名称</w:t>
            </w:r>
          </w:p>
        </w:tc>
        <w:tc>
          <w:tcPr>
            <w:tcW w:w="6378" w:type="dxa"/>
            <w:vAlign w:val="top"/>
          </w:tcPr>
          <w:p>
            <w:pPr>
              <w:spacing w:before="85" w:line="228" w:lineRule="auto"/>
              <w:ind w:left="2775"/>
              <w:rPr>
                <w:rFonts w:ascii="宋体" w:hAnsi="宋体" w:eastAsia="宋体" w:cs="宋体"/>
                <w:sz w:val="20"/>
                <w:szCs w:val="20"/>
              </w:rPr>
            </w:pPr>
            <w:r>
              <w:rPr>
                <w:rFonts w:ascii="宋体" w:hAnsi="宋体" w:eastAsia="宋体" w:cs="宋体"/>
                <w:spacing w:val="6"/>
                <w:sz w:val="20"/>
                <w:szCs w:val="20"/>
              </w:rP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821" w:type="dxa"/>
            <w:vAlign w:val="top"/>
          </w:tcPr>
          <w:p>
            <w:pPr>
              <w:pStyle w:val="24"/>
              <w:spacing w:line="280" w:lineRule="auto"/>
            </w:pPr>
          </w:p>
          <w:p>
            <w:pPr>
              <w:spacing w:before="65" w:line="189" w:lineRule="auto"/>
              <w:ind w:left="378"/>
              <w:rPr>
                <w:rFonts w:ascii="宋体" w:hAnsi="宋体" w:eastAsia="宋体" w:cs="宋体"/>
                <w:sz w:val="20"/>
                <w:szCs w:val="20"/>
              </w:rPr>
            </w:pPr>
            <w:r>
              <w:rPr>
                <w:rFonts w:ascii="宋体" w:hAnsi="宋体" w:eastAsia="宋体" w:cs="宋体"/>
                <w:sz w:val="20"/>
                <w:szCs w:val="20"/>
              </w:rPr>
              <w:t>1</w:t>
            </w:r>
          </w:p>
        </w:tc>
        <w:tc>
          <w:tcPr>
            <w:tcW w:w="2269" w:type="dxa"/>
            <w:vAlign w:val="top"/>
          </w:tcPr>
          <w:p>
            <w:pPr>
              <w:pStyle w:val="24"/>
              <w:spacing w:line="248" w:lineRule="auto"/>
            </w:pPr>
          </w:p>
          <w:p>
            <w:pPr>
              <w:spacing w:before="65" w:line="228" w:lineRule="auto"/>
              <w:ind w:left="721"/>
              <w:rPr>
                <w:rFonts w:ascii="宋体" w:hAnsi="宋体" w:eastAsia="宋体" w:cs="宋体"/>
                <w:sz w:val="20"/>
                <w:szCs w:val="20"/>
              </w:rPr>
            </w:pPr>
            <w:r>
              <w:rPr>
                <w:rFonts w:ascii="宋体" w:hAnsi="宋体" w:eastAsia="宋体" w:cs="宋体"/>
                <w:spacing w:val="6"/>
                <w:sz w:val="20"/>
                <w:szCs w:val="20"/>
              </w:rPr>
              <w:t>项目名称</w:t>
            </w:r>
          </w:p>
        </w:tc>
        <w:tc>
          <w:tcPr>
            <w:tcW w:w="6378" w:type="dxa"/>
            <w:vAlign w:val="top"/>
          </w:tcPr>
          <w:p>
            <w:pPr>
              <w:spacing w:before="158" w:line="228" w:lineRule="auto"/>
              <w:ind w:left="114"/>
              <w:rPr>
                <w:rFonts w:ascii="宋体" w:hAnsi="宋体" w:eastAsia="宋体" w:cs="宋体"/>
                <w:spacing w:val="9"/>
                <w:sz w:val="20"/>
                <w:szCs w:val="20"/>
              </w:rPr>
            </w:pPr>
            <w:r>
              <w:rPr>
                <w:rFonts w:hint="eastAsia" w:ascii="宋体" w:hAnsi="宋体" w:eastAsia="宋体" w:cs="宋体"/>
                <w:spacing w:val="9"/>
                <w:sz w:val="20"/>
                <w:szCs w:val="20"/>
                <w:lang w:eastAsia="zh-CN"/>
              </w:rPr>
              <w:t>唐河县不动产登记服务中心唐河县农村土地承包经营权纳入不动产统一登记项目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4" w:hRule="atLeast"/>
        </w:trPr>
        <w:tc>
          <w:tcPr>
            <w:tcW w:w="821" w:type="dxa"/>
            <w:vAlign w:val="top"/>
          </w:tcPr>
          <w:p>
            <w:pPr>
              <w:pStyle w:val="24"/>
              <w:spacing w:line="339" w:lineRule="auto"/>
            </w:pPr>
          </w:p>
          <w:p>
            <w:pPr>
              <w:pStyle w:val="24"/>
              <w:spacing w:line="340" w:lineRule="auto"/>
            </w:pPr>
          </w:p>
          <w:p>
            <w:pPr>
              <w:spacing w:before="65" w:line="189" w:lineRule="auto"/>
              <w:ind w:left="365"/>
              <w:rPr>
                <w:rFonts w:ascii="宋体" w:hAnsi="宋体" w:eastAsia="宋体" w:cs="宋体"/>
                <w:sz w:val="20"/>
                <w:szCs w:val="20"/>
              </w:rPr>
            </w:pPr>
            <w:r>
              <w:rPr>
                <w:rFonts w:ascii="宋体" w:hAnsi="宋体" w:eastAsia="宋体" w:cs="宋体"/>
                <w:sz w:val="20"/>
                <w:szCs w:val="20"/>
              </w:rPr>
              <w:t>2</w:t>
            </w:r>
          </w:p>
        </w:tc>
        <w:tc>
          <w:tcPr>
            <w:tcW w:w="2269" w:type="dxa"/>
            <w:vAlign w:val="top"/>
          </w:tcPr>
          <w:p>
            <w:pPr>
              <w:pStyle w:val="24"/>
              <w:spacing w:line="323" w:lineRule="auto"/>
            </w:pPr>
          </w:p>
          <w:p>
            <w:pPr>
              <w:pStyle w:val="24"/>
              <w:spacing w:line="324" w:lineRule="auto"/>
            </w:pPr>
          </w:p>
          <w:p>
            <w:pPr>
              <w:spacing w:before="65" w:line="227" w:lineRule="auto"/>
              <w:ind w:left="297"/>
              <w:rPr>
                <w:rFonts w:ascii="宋体" w:hAnsi="宋体" w:eastAsia="宋体" w:cs="宋体"/>
                <w:sz w:val="20"/>
                <w:szCs w:val="20"/>
              </w:rPr>
            </w:pPr>
            <w:r>
              <w:rPr>
                <w:rFonts w:ascii="宋体" w:hAnsi="宋体" w:eastAsia="宋体" w:cs="宋体"/>
                <w:spacing w:val="7"/>
                <w:sz w:val="20"/>
                <w:szCs w:val="20"/>
              </w:rPr>
              <w:t>采购人（招标人）</w:t>
            </w:r>
          </w:p>
        </w:tc>
        <w:tc>
          <w:tcPr>
            <w:tcW w:w="6378" w:type="dxa"/>
            <w:vAlign w:val="top"/>
          </w:tcPr>
          <w:p>
            <w:pPr>
              <w:spacing w:before="158" w:line="228" w:lineRule="auto"/>
              <w:ind w:left="114"/>
              <w:rPr>
                <w:rFonts w:hint="eastAsia" w:ascii="宋体" w:hAnsi="宋体" w:eastAsia="宋体" w:cs="宋体"/>
                <w:spacing w:val="9"/>
                <w:sz w:val="20"/>
                <w:szCs w:val="20"/>
              </w:rPr>
            </w:pPr>
            <w:r>
              <w:rPr>
                <w:rFonts w:hint="eastAsia" w:ascii="宋体" w:hAnsi="宋体" w:eastAsia="宋体" w:cs="宋体"/>
                <w:spacing w:val="9"/>
                <w:sz w:val="20"/>
                <w:szCs w:val="20"/>
              </w:rPr>
              <w:t>名称：唐河县不动产登记服务中心</w:t>
            </w:r>
          </w:p>
          <w:p>
            <w:pPr>
              <w:spacing w:before="158" w:line="228" w:lineRule="auto"/>
              <w:ind w:left="114"/>
              <w:rPr>
                <w:rFonts w:hint="eastAsia" w:ascii="宋体" w:hAnsi="宋体" w:eastAsia="宋体" w:cs="宋体"/>
                <w:spacing w:val="9"/>
                <w:sz w:val="20"/>
                <w:szCs w:val="20"/>
                <w:lang w:eastAsia="zh-CN"/>
              </w:rPr>
            </w:pPr>
            <w:r>
              <w:rPr>
                <w:rFonts w:hint="eastAsia" w:ascii="宋体" w:hAnsi="宋体" w:eastAsia="宋体" w:cs="宋体"/>
                <w:spacing w:val="9"/>
                <w:sz w:val="20"/>
                <w:szCs w:val="20"/>
              </w:rPr>
              <w:t>地址：</w:t>
            </w:r>
            <w:r>
              <w:rPr>
                <w:rFonts w:hint="eastAsia" w:ascii="宋体" w:hAnsi="宋体" w:eastAsia="宋体" w:cs="宋体"/>
                <w:spacing w:val="9"/>
                <w:sz w:val="20"/>
                <w:szCs w:val="20"/>
                <w:lang w:eastAsia="zh-CN"/>
              </w:rPr>
              <w:t>唐河县北京大道</w:t>
            </w:r>
          </w:p>
          <w:p>
            <w:pPr>
              <w:spacing w:before="158" w:line="228" w:lineRule="auto"/>
              <w:ind w:left="114"/>
              <w:rPr>
                <w:rFonts w:hint="eastAsia" w:ascii="宋体" w:hAnsi="宋体" w:eastAsia="宋体" w:cs="宋体"/>
                <w:spacing w:val="9"/>
                <w:sz w:val="20"/>
                <w:szCs w:val="20"/>
                <w:lang w:eastAsia="zh-CN"/>
              </w:rPr>
            </w:pPr>
            <w:r>
              <w:rPr>
                <w:rFonts w:hint="eastAsia" w:ascii="宋体" w:hAnsi="宋体" w:eastAsia="宋体" w:cs="宋体"/>
                <w:spacing w:val="9"/>
                <w:sz w:val="20"/>
                <w:szCs w:val="20"/>
              </w:rPr>
              <w:t>联系人：</w:t>
            </w:r>
            <w:r>
              <w:rPr>
                <w:rFonts w:hint="eastAsia" w:ascii="宋体" w:hAnsi="宋体" w:eastAsia="宋体" w:cs="宋体"/>
                <w:spacing w:val="9"/>
                <w:sz w:val="20"/>
                <w:szCs w:val="20"/>
                <w:lang w:eastAsia="zh-CN"/>
              </w:rPr>
              <w:t>罗先生</w:t>
            </w:r>
          </w:p>
          <w:p>
            <w:pPr>
              <w:spacing w:before="158" w:line="228" w:lineRule="auto"/>
              <w:ind w:left="114"/>
              <w:rPr>
                <w:rFonts w:ascii="宋体" w:hAnsi="宋体" w:eastAsia="宋体" w:cs="宋体"/>
                <w:spacing w:val="9"/>
                <w:sz w:val="20"/>
                <w:szCs w:val="20"/>
              </w:rPr>
            </w:pPr>
            <w:r>
              <w:rPr>
                <w:rFonts w:hint="eastAsia" w:ascii="宋体" w:hAnsi="宋体" w:eastAsia="宋体" w:cs="宋体"/>
                <w:spacing w:val="9"/>
                <w:sz w:val="20"/>
                <w:szCs w:val="20"/>
              </w:rPr>
              <w:t>联系电话：0377-68937107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8" w:hRule="atLeast"/>
        </w:trPr>
        <w:tc>
          <w:tcPr>
            <w:tcW w:w="821" w:type="dxa"/>
            <w:vAlign w:val="top"/>
          </w:tcPr>
          <w:p>
            <w:pPr>
              <w:pStyle w:val="24"/>
              <w:spacing w:line="302" w:lineRule="auto"/>
            </w:pPr>
          </w:p>
          <w:p>
            <w:pPr>
              <w:pStyle w:val="24"/>
              <w:spacing w:line="303" w:lineRule="auto"/>
            </w:pPr>
          </w:p>
          <w:p>
            <w:pPr>
              <w:pStyle w:val="24"/>
              <w:spacing w:line="303" w:lineRule="auto"/>
            </w:pPr>
          </w:p>
          <w:p>
            <w:pPr>
              <w:spacing w:before="65" w:line="189" w:lineRule="auto"/>
              <w:ind w:left="328"/>
              <w:rPr>
                <w:rFonts w:ascii="宋体" w:hAnsi="宋体" w:eastAsia="宋体" w:cs="宋体"/>
                <w:sz w:val="20"/>
                <w:szCs w:val="20"/>
              </w:rPr>
            </w:pPr>
            <w:r>
              <w:rPr>
                <w:rFonts w:ascii="宋体" w:hAnsi="宋体" w:eastAsia="宋体" w:cs="宋体"/>
                <w:sz w:val="20"/>
                <w:szCs w:val="20"/>
              </w:rPr>
              <w:t>3</w:t>
            </w:r>
          </w:p>
        </w:tc>
        <w:tc>
          <w:tcPr>
            <w:tcW w:w="2269" w:type="dxa"/>
            <w:vAlign w:val="top"/>
          </w:tcPr>
          <w:p>
            <w:pPr>
              <w:pStyle w:val="24"/>
              <w:spacing w:line="291" w:lineRule="auto"/>
            </w:pPr>
          </w:p>
          <w:p>
            <w:pPr>
              <w:pStyle w:val="24"/>
              <w:spacing w:line="292" w:lineRule="auto"/>
            </w:pPr>
          </w:p>
          <w:p>
            <w:pPr>
              <w:pStyle w:val="24"/>
              <w:spacing w:line="292" w:lineRule="auto"/>
            </w:pPr>
          </w:p>
          <w:p>
            <w:pPr>
              <w:spacing w:before="65" w:line="227" w:lineRule="auto"/>
              <w:ind w:left="510"/>
              <w:rPr>
                <w:rFonts w:ascii="宋体" w:hAnsi="宋体" w:eastAsia="宋体" w:cs="宋体"/>
                <w:sz w:val="20"/>
                <w:szCs w:val="20"/>
              </w:rPr>
            </w:pPr>
            <w:r>
              <w:rPr>
                <w:rFonts w:ascii="宋体" w:hAnsi="宋体" w:eastAsia="宋体" w:cs="宋体"/>
                <w:spacing w:val="8"/>
                <w:sz w:val="20"/>
                <w:szCs w:val="20"/>
              </w:rPr>
              <w:t>招标代理机构</w:t>
            </w:r>
          </w:p>
        </w:tc>
        <w:tc>
          <w:tcPr>
            <w:tcW w:w="6378" w:type="dxa"/>
            <w:vAlign w:val="top"/>
          </w:tcPr>
          <w:p>
            <w:pPr>
              <w:spacing w:before="173" w:line="229" w:lineRule="auto"/>
              <w:ind w:left="113"/>
              <w:rPr>
                <w:rFonts w:hint="eastAsia" w:ascii="宋体" w:hAnsi="宋体" w:eastAsia="宋体" w:cs="宋体"/>
                <w:sz w:val="20"/>
                <w:szCs w:val="20"/>
              </w:rPr>
            </w:pPr>
            <w:r>
              <w:rPr>
                <w:rFonts w:hint="eastAsia" w:ascii="宋体" w:hAnsi="宋体" w:eastAsia="宋体" w:cs="宋体"/>
                <w:sz w:val="20"/>
                <w:szCs w:val="20"/>
              </w:rPr>
              <w:t>名称：河南四铭工程管理有限公司</w:t>
            </w:r>
          </w:p>
          <w:p>
            <w:pPr>
              <w:spacing w:before="173" w:line="229" w:lineRule="auto"/>
              <w:ind w:left="113"/>
              <w:rPr>
                <w:rFonts w:hint="eastAsia" w:ascii="宋体" w:hAnsi="宋体" w:eastAsia="宋体" w:cs="宋体"/>
                <w:sz w:val="20"/>
                <w:szCs w:val="20"/>
              </w:rPr>
            </w:pPr>
            <w:r>
              <w:rPr>
                <w:rFonts w:hint="eastAsia" w:ascii="宋体" w:hAnsi="宋体" w:eastAsia="宋体" w:cs="宋体"/>
                <w:sz w:val="20"/>
                <w:szCs w:val="20"/>
              </w:rPr>
              <w:t>地址：河南自贸试验区郑州片区（经开）第二大街58号兴华大厦B座302室</w:t>
            </w:r>
          </w:p>
          <w:p>
            <w:pPr>
              <w:spacing w:before="173" w:line="229" w:lineRule="auto"/>
              <w:ind w:left="113"/>
              <w:rPr>
                <w:rFonts w:hint="eastAsia" w:ascii="宋体" w:hAnsi="宋体" w:eastAsia="宋体" w:cs="宋体"/>
                <w:sz w:val="20"/>
                <w:szCs w:val="20"/>
              </w:rPr>
            </w:pPr>
            <w:r>
              <w:rPr>
                <w:rFonts w:hint="eastAsia" w:ascii="宋体" w:hAnsi="宋体" w:eastAsia="宋体" w:cs="宋体"/>
                <w:sz w:val="20"/>
                <w:szCs w:val="20"/>
              </w:rPr>
              <w:t>联系人：司女士</w:t>
            </w:r>
          </w:p>
          <w:p>
            <w:pPr>
              <w:spacing w:before="173" w:line="229" w:lineRule="auto"/>
              <w:ind w:left="113"/>
              <w:rPr>
                <w:rFonts w:ascii="宋体" w:hAnsi="宋体" w:eastAsia="宋体" w:cs="宋体"/>
                <w:sz w:val="20"/>
                <w:szCs w:val="20"/>
              </w:rPr>
            </w:pPr>
            <w:r>
              <w:rPr>
                <w:rFonts w:hint="eastAsia" w:ascii="宋体" w:hAnsi="宋体" w:eastAsia="宋体" w:cs="宋体"/>
                <w:sz w:val="20"/>
                <w:szCs w:val="20"/>
              </w:rPr>
              <w:t>联系方式：15238187007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3" w:hRule="atLeast"/>
        </w:trPr>
        <w:tc>
          <w:tcPr>
            <w:tcW w:w="821" w:type="dxa"/>
            <w:vAlign w:val="top"/>
          </w:tcPr>
          <w:p>
            <w:pPr>
              <w:pStyle w:val="24"/>
              <w:spacing w:line="265" w:lineRule="auto"/>
            </w:pPr>
          </w:p>
          <w:p>
            <w:pPr>
              <w:pStyle w:val="24"/>
              <w:spacing w:line="265" w:lineRule="auto"/>
            </w:pPr>
          </w:p>
          <w:p>
            <w:pPr>
              <w:pStyle w:val="24"/>
              <w:spacing w:line="266" w:lineRule="auto"/>
            </w:pPr>
          </w:p>
          <w:p>
            <w:pPr>
              <w:pStyle w:val="24"/>
              <w:spacing w:line="266" w:lineRule="auto"/>
            </w:pPr>
          </w:p>
          <w:p>
            <w:pPr>
              <w:pStyle w:val="24"/>
              <w:spacing w:line="266" w:lineRule="auto"/>
            </w:pPr>
          </w:p>
          <w:p>
            <w:pPr>
              <w:spacing w:before="65" w:line="189" w:lineRule="auto"/>
              <w:ind w:left="362"/>
              <w:rPr>
                <w:rFonts w:ascii="宋体" w:hAnsi="宋体" w:eastAsia="宋体" w:cs="宋体"/>
                <w:sz w:val="20"/>
                <w:szCs w:val="20"/>
              </w:rPr>
            </w:pPr>
            <w:r>
              <w:rPr>
                <w:rFonts w:ascii="宋体" w:hAnsi="宋体" w:eastAsia="宋体" w:cs="宋体"/>
                <w:sz w:val="20"/>
                <w:szCs w:val="20"/>
              </w:rPr>
              <w:t>4</w:t>
            </w:r>
          </w:p>
        </w:tc>
        <w:tc>
          <w:tcPr>
            <w:tcW w:w="2269" w:type="dxa"/>
            <w:vAlign w:val="top"/>
          </w:tcPr>
          <w:p>
            <w:pPr>
              <w:pStyle w:val="24"/>
              <w:spacing w:line="259" w:lineRule="auto"/>
            </w:pPr>
          </w:p>
          <w:p>
            <w:pPr>
              <w:pStyle w:val="24"/>
              <w:spacing w:line="259" w:lineRule="auto"/>
            </w:pPr>
          </w:p>
          <w:p>
            <w:pPr>
              <w:pStyle w:val="24"/>
              <w:spacing w:line="259" w:lineRule="auto"/>
            </w:pPr>
          </w:p>
          <w:p>
            <w:pPr>
              <w:pStyle w:val="24"/>
              <w:spacing w:line="259" w:lineRule="auto"/>
            </w:pPr>
          </w:p>
          <w:p>
            <w:pPr>
              <w:pStyle w:val="24"/>
              <w:spacing w:line="260" w:lineRule="auto"/>
            </w:pPr>
          </w:p>
          <w:p>
            <w:pPr>
              <w:spacing w:before="65" w:line="227" w:lineRule="auto"/>
              <w:ind w:left="298"/>
              <w:rPr>
                <w:rFonts w:ascii="宋体" w:hAnsi="宋体" w:eastAsia="宋体" w:cs="宋体"/>
                <w:sz w:val="20"/>
                <w:szCs w:val="20"/>
              </w:rPr>
            </w:pPr>
            <w:r>
              <w:rPr>
                <w:rFonts w:ascii="宋体" w:hAnsi="宋体" w:eastAsia="宋体" w:cs="宋体"/>
                <w:spacing w:val="8"/>
                <w:sz w:val="20"/>
                <w:szCs w:val="20"/>
              </w:rPr>
              <w:t>供应商的资格条件</w:t>
            </w:r>
          </w:p>
        </w:tc>
        <w:tc>
          <w:tcPr>
            <w:tcW w:w="6378" w:type="dxa"/>
            <w:vAlign w:val="top"/>
          </w:tcPr>
          <w:p>
            <w:pPr>
              <w:spacing w:before="149" w:line="220" w:lineRule="auto"/>
              <w:ind w:left="114"/>
              <w:rPr>
                <w:rFonts w:ascii="宋体" w:hAnsi="宋体" w:eastAsia="宋体" w:cs="宋体"/>
                <w:sz w:val="22"/>
                <w:szCs w:val="22"/>
              </w:rPr>
            </w:pPr>
            <w:r>
              <w:rPr>
                <w:rFonts w:ascii="宋体" w:hAnsi="宋体" w:eastAsia="宋体" w:cs="宋体"/>
                <w:spacing w:val="3"/>
                <w:sz w:val="20"/>
                <w:szCs w:val="20"/>
              </w:rPr>
              <w:t xml:space="preserve">详见磋商公告 </w:t>
            </w:r>
            <w:r>
              <w:rPr>
                <w:rFonts w:ascii="宋体" w:hAnsi="宋体" w:eastAsia="宋体" w:cs="宋体"/>
                <w:spacing w:val="3"/>
                <w:sz w:val="22"/>
                <w:szCs w:val="22"/>
                <w14:textOutline w14:w="4013" w14:cap="sq" w14:cmpd="sng">
                  <w14:solidFill>
                    <w14:srgbClr w14:val="000000"/>
                  </w14:solidFill>
                  <w14:prstDash w14:val="solid"/>
                  <w14:bevel/>
                </w14:textOutline>
              </w:rPr>
              <w:t>二、申请人资格要求</w:t>
            </w:r>
          </w:p>
          <w:p>
            <w:pPr>
              <w:spacing w:before="166" w:line="388" w:lineRule="auto"/>
              <w:ind w:left="112" w:right="110" w:firstLine="1"/>
              <w:rPr>
                <w:rFonts w:ascii="宋体" w:hAnsi="宋体" w:eastAsia="宋体" w:cs="宋体"/>
                <w:sz w:val="20"/>
                <w:szCs w:val="20"/>
              </w:rPr>
            </w:pPr>
            <w:r>
              <w:rPr>
                <w:rFonts w:ascii="宋体" w:hAnsi="宋体" w:eastAsia="宋体" w:cs="宋体"/>
                <w:spacing w:val="9"/>
                <w:sz w:val="20"/>
                <w:szCs w:val="20"/>
              </w:rPr>
              <w:t>按照唐河县财政局《关于在政府采购活动中试行供应商资格信</w:t>
            </w:r>
            <w:r>
              <w:rPr>
                <w:rFonts w:ascii="宋体" w:hAnsi="宋体" w:eastAsia="宋体" w:cs="宋体"/>
                <w:spacing w:val="8"/>
                <w:sz w:val="20"/>
                <w:szCs w:val="20"/>
              </w:rPr>
              <w:t>用承诺制的通知》唐财购[2021]18</w:t>
            </w:r>
            <w:r>
              <w:rPr>
                <w:rFonts w:ascii="宋体" w:hAnsi="宋体" w:eastAsia="宋体" w:cs="宋体"/>
                <w:spacing w:val="-26"/>
                <w:sz w:val="20"/>
                <w:szCs w:val="20"/>
              </w:rPr>
              <w:t xml:space="preserve"> </w:t>
            </w:r>
            <w:r>
              <w:rPr>
                <w:rFonts w:ascii="宋体" w:hAnsi="宋体" w:eastAsia="宋体" w:cs="宋体"/>
                <w:spacing w:val="8"/>
                <w:sz w:val="20"/>
                <w:szCs w:val="20"/>
              </w:rPr>
              <w:t>号的要求，供应商在投标(响应)时，</w:t>
            </w:r>
            <w:r>
              <w:rPr>
                <w:rFonts w:ascii="宋体" w:hAnsi="宋体" w:eastAsia="宋体" w:cs="宋体"/>
                <w:spacing w:val="7"/>
                <w:sz w:val="20"/>
                <w:szCs w:val="20"/>
              </w:rPr>
              <w:t>按照规定提供“投标承诺函</w:t>
            </w:r>
            <w:r>
              <w:rPr>
                <w:rFonts w:ascii="宋体" w:hAnsi="宋体" w:eastAsia="宋体" w:cs="宋体"/>
                <w:spacing w:val="-72"/>
                <w:sz w:val="20"/>
                <w:szCs w:val="20"/>
              </w:rPr>
              <w:t xml:space="preserve"> </w:t>
            </w:r>
            <w:r>
              <w:rPr>
                <w:rFonts w:ascii="宋体" w:hAnsi="宋体" w:eastAsia="宋体" w:cs="宋体"/>
                <w:spacing w:val="7"/>
                <w:sz w:val="20"/>
                <w:szCs w:val="20"/>
              </w:rPr>
              <w:t>”</w:t>
            </w:r>
            <w:r>
              <w:rPr>
                <w:rFonts w:ascii="宋体" w:hAnsi="宋体" w:eastAsia="宋体" w:cs="宋体"/>
                <w:spacing w:val="-72"/>
                <w:sz w:val="20"/>
                <w:szCs w:val="20"/>
              </w:rPr>
              <w:t xml:space="preserve"> </w:t>
            </w:r>
            <w:r>
              <w:rPr>
                <w:rFonts w:ascii="宋体" w:hAnsi="宋体" w:eastAsia="宋体" w:cs="宋体"/>
                <w:spacing w:val="7"/>
                <w:sz w:val="20"/>
                <w:szCs w:val="20"/>
              </w:rPr>
              <w:t>(详见采购文件)的，无需再提</w:t>
            </w:r>
            <w:r>
              <w:rPr>
                <w:rFonts w:ascii="宋体" w:hAnsi="宋体" w:eastAsia="宋体" w:cs="宋体"/>
                <w:spacing w:val="6"/>
                <w:sz w:val="20"/>
                <w:szCs w:val="20"/>
              </w:rPr>
              <w:t>交上述</w:t>
            </w:r>
            <w:r>
              <w:rPr>
                <w:rFonts w:ascii="宋体" w:hAnsi="宋体" w:eastAsia="宋体" w:cs="宋体"/>
                <w:spacing w:val="8"/>
                <w:sz w:val="20"/>
                <w:szCs w:val="20"/>
              </w:rPr>
              <w:t>（3）的证明材料。供应商在中标(成交)后，应将上述由投标承诺函</w:t>
            </w:r>
            <w:r>
              <w:rPr>
                <w:rFonts w:ascii="宋体" w:hAnsi="宋体" w:eastAsia="宋体" w:cs="宋体"/>
                <w:spacing w:val="10"/>
                <w:sz w:val="20"/>
                <w:szCs w:val="20"/>
              </w:rPr>
              <w:t>替代的证明材料提交采购人、采购代理机构，证</w:t>
            </w:r>
            <w:r>
              <w:rPr>
                <w:rFonts w:ascii="宋体" w:hAnsi="宋体" w:eastAsia="宋体" w:cs="宋体"/>
                <w:spacing w:val="9"/>
                <w:sz w:val="20"/>
                <w:szCs w:val="20"/>
              </w:rPr>
              <w:t>明材料将随公告一</w:t>
            </w:r>
            <w:r>
              <w:rPr>
                <w:rFonts w:ascii="宋体" w:hAnsi="宋体" w:eastAsia="宋体" w:cs="宋体"/>
                <w:spacing w:val="3"/>
                <w:sz w:val="20"/>
                <w:szCs w:val="20"/>
              </w:rPr>
              <w:t>并公示。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821" w:type="dxa"/>
            <w:vAlign w:val="top"/>
          </w:tcPr>
          <w:p>
            <w:pPr>
              <w:spacing w:before="281" w:line="187" w:lineRule="auto"/>
              <w:ind w:left="367"/>
              <w:rPr>
                <w:rFonts w:ascii="宋体" w:hAnsi="宋体" w:eastAsia="宋体" w:cs="宋体"/>
                <w:sz w:val="20"/>
                <w:szCs w:val="20"/>
              </w:rPr>
            </w:pPr>
            <w:r>
              <w:rPr>
                <w:rFonts w:ascii="宋体" w:hAnsi="宋体" w:eastAsia="宋体" w:cs="宋体"/>
                <w:sz w:val="20"/>
                <w:szCs w:val="20"/>
              </w:rPr>
              <w:t>5</w:t>
            </w:r>
          </w:p>
        </w:tc>
        <w:tc>
          <w:tcPr>
            <w:tcW w:w="2269" w:type="dxa"/>
            <w:vAlign w:val="top"/>
          </w:tcPr>
          <w:p>
            <w:pPr>
              <w:spacing w:before="246" w:line="227" w:lineRule="auto"/>
              <w:ind w:left="717"/>
              <w:rPr>
                <w:rFonts w:ascii="宋体" w:hAnsi="宋体" w:eastAsia="宋体" w:cs="宋体"/>
                <w:sz w:val="20"/>
                <w:szCs w:val="20"/>
              </w:rPr>
            </w:pPr>
            <w:r>
              <w:rPr>
                <w:rFonts w:ascii="宋体" w:hAnsi="宋体" w:eastAsia="宋体" w:cs="宋体"/>
                <w:spacing w:val="7"/>
                <w:sz w:val="20"/>
                <w:szCs w:val="20"/>
              </w:rPr>
              <w:t>采购内容</w:t>
            </w:r>
          </w:p>
        </w:tc>
        <w:tc>
          <w:tcPr>
            <w:tcW w:w="6378" w:type="dxa"/>
            <w:vAlign w:val="top"/>
          </w:tcPr>
          <w:p>
            <w:pPr>
              <w:spacing w:before="160" w:line="228" w:lineRule="auto"/>
              <w:ind w:left="113"/>
              <w:rPr>
                <w:rFonts w:ascii="宋体" w:hAnsi="宋体" w:eastAsia="宋体" w:cs="宋体"/>
                <w:spacing w:val="8"/>
                <w:sz w:val="20"/>
                <w:szCs w:val="20"/>
              </w:rPr>
            </w:pPr>
            <w:r>
              <w:rPr>
                <w:rFonts w:hint="eastAsia" w:ascii="宋体" w:hAnsi="宋体" w:eastAsia="宋体" w:cs="宋体"/>
                <w:spacing w:val="8"/>
                <w:sz w:val="20"/>
                <w:szCs w:val="20"/>
              </w:rPr>
              <w:t>唐河县19个乡镇和3个街道，606个行政村农村土地承包经营权纳入不动产统一收集、核实、登记、整理等服务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821" w:type="dxa"/>
            <w:vAlign w:val="top"/>
          </w:tcPr>
          <w:p>
            <w:pPr>
              <w:spacing w:before="141" w:line="189" w:lineRule="auto"/>
              <w:ind w:left="364"/>
              <w:rPr>
                <w:rFonts w:ascii="宋体" w:hAnsi="宋体" w:eastAsia="宋体" w:cs="宋体"/>
                <w:sz w:val="20"/>
                <w:szCs w:val="20"/>
              </w:rPr>
            </w:pPr>
            <w:r>
              <w:rPr>
                <w:rFonts w:ascii="宋体" w:hAnsi="宋体" w:eastAsia="宋体" w:cs="宋体"/>
                <w:sz w:val="20"/>
                <w:szCs w:val="20"/>
              </w:rPr>
              <w:t>6</w:t>
            </w:r>
          </w:p>
        </w:tc>
        <w:tc>
          <w:tcPr>
            <w:tcW w:w="2269" w:type="dxa"/>
            <w:vAlign w:val="top"/>
          </w:tcPr>
          <w:p>
            <w:pPr>
              <w:spacing w:before="107" w:line="228" w:lineRule="auto"/>
              <w:ind w:left="718"/>
              <w:rPr>
                <w:rFonts w:ascii="宋体" w:hAnsi="宋体" w:eastAsia="宋体" w:cs="宋体"/>
                <w:sz w:val="20"/>
                <w:szCs w:val="20"/>
              </w:rPr>
            </w:pPr>
            <w:r>
              <w:rPr>
                <w:rFonts w:ascii="宋体" w:hAnsi="宋体" w:eastAsia="宋体" w:cs="宋体"/>
                <w:spacing w:val="7"/>
                <w:sz w:val="20"/>
                <w:szCs w:val="20"/>
              </w:rPr>
              <w:t>服务周期</w:t>
            </w:r>
          </w:p>
        </w:tc>
        <w:tc>
          <w:tcPr>
            <w:tcW w:w="6378" w:type="dxa"/>
            <w:vAlign w:val="top"/>
          </w:tcPr>
          <w:p>
            <w:pPr>
              <w:spacing w:before="160" w:line="228" w:lineRule="auto"/>
              <w:ind w:left="113"/>
              <w:rPr>
                <w:rFonts w:ascii="宋体" w:hAnsi="宋体" w:eastAsia="宋体" w:cs="宋体"/>
                <w:spacing w:val="8"/>
                <w:sz w:val="20"/>
                <w:szCs w:val="20"/>
              </w:rPr>
            </w:pPr>
            <w:r>
              <w:rPr>
                <w:rFonts w:hint="eastAsia" w:ascii="宋体" w:hAnsi="宋体" w:eastAsia="宋体" w:cs="宋体"/>
                <w:spacing w:val="8"/>
                <w:sz w:val="20"/>
                <w:szCs w:val="20"/>
                <w:lang w:val="en-US" w:eastAsia="zh-CN"/>
              </w:rPr>
              <w:t>60</w:t>
            </w:r>
            <w:r>
              <w:rPr>
                <w:rFonts w:ascii="宋体" w:hAnsi="宋体" w:eastAsia="宋体" w:cs="宋体"/>
                <w:spacing w:val="8"/>
                <w:sz w:val="20"/>
                <w:szCs w:val="20"/>
              </w:rPr>
              <w:t>日历天内完成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821" w:type="dxa"/>
            <w:vAlign w:val="top"/>
          </w:tcPr>
          <w:p>
            <w:pPr>
              <w:spacing w:before="145" w:line="187" w:lineRule="auto"/>
              <w:ind w:left="368"/>
              <w:rPr>
                <w:rFonts w:ascii="宋体" w:hAnsi="宋体" w:eastAsia="宋体" w:cs="宋体"/>
                <w:sz w:val="20"/>
                <w:szCs w:val="20"/>
              </w:rPr>
            </w:pPr>
            <w:r>
              <w:rPr>
                <w:rFonts w:ascii="宋体" w:hAnsi="宋体" w:eastAsia="宋体" w:cs="宋体"/>
                <w:sz w:val="20"/>
                <w:szCs w:val="20"/>
              </w:rPr>
              <w:t>7</w:t>
            </w:r>
          </w:p>
        </w:tc>
        <w:tc>
          <w:tcPr>
            <w:tcW w:w="2269" w:type="dxa"/>
            <w:vAlign w:val="top"/>
          </w:tcPr>
          <w:p>
            <w:pPr>
              <w:spacing w:before="110" w:line="228" w:lineRule="auto"/>
              <w:ind w:left="718"/>
              <w:rPr>
                <w:rFonts w:ascii="宋体" w:hAnsi="宋体" w:eastAsia="宋体" w:cs="宋体"/>
                <w:sz w:val="20"/>
                <w:szCs w:val="20"/>
              </w:rPr>
            </w:pPr>
            <w:r>
              <w:rPr>
                <w:rFonts w:ascii="宋体" w:hAnsi="宋体" w:eastAsia="宋体" w:cs="宋体"/>
                <w:spacing w:val="7"/>
                <w:sz w:val="20"/>
                <w:szCs w:val="20"/>
              </w:rPr>
              <w:t>质量要求</w:t>
            </w:r>
          </w:p>
        </w:tc>
        <w:tc>
          <w:tcPr>
            <w:tcW w:w="6378" w:type="dxa"/>
            <w:vAlign w:val="top"/>
          </w:tcPr>
          <w:p>
            <w:pPr>
              <w:spacing w:before="160" w:line="227" w:lineRule="auto"/>
              <w:ind w:left="113"/>
              <w:rPr>
                <w:rFonts w:ascii="宋体" w:hAnsi="宋体" w:eastAsia="宋体" w:cs="宋体"/>
                <w:sz w:val="20"/>
                <w:szCs w:val="20"/>
              </w:rPr>
            </w:pPr>
            <w:r>
              <w:rPr>
                <w:rFonts w:hint="eastAsia" w:ascii="宋体" w:hAnsi="宋体" w:eastAsia="宋体" w:cs="宋体"/>
                <w:sz w:val="20"/>
                <w:szCs w:val="20"/>
              </w:rPr>
              <w:t>合格，符合国家和行业相关技术规范、标准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821" w:type="dxa"/>
            <w:vAlign w:val="top"/>
          </w:tcPr>
          <w:p>
            <w:pPr>
              <w:spacing w:before="142" w:line="189" w:lineRule="auto"/>
              <w:ind w:left="363"/>
              <w:rPr>
                <w:rFonts w:ascii="宋体" w:hAnsi="宋体" w:eastAsia="宋体" w:cs="宋体"/>
                <w:sz w:val="20"/>
                <w:szCs w:val="20"/>
              </w:rPr>
            </w:pPr>
            <w:r>
              <w:rPr>
                <w:rFonts w:ascii="宋体" w:hAnsi="宋体" w:eastAsia="宋体" w:cs="宋体"/>
                <w:sz w:val="20"/>
                <w:szCs w:val="20"/>
              </w:rPr>
              <w:t>8</w:t>
            </w:r>
          </w:p>
        </w:tc>
        <w:tc>
          <w:tcPr>
            <w:tcW w:w="2269" w:type="dxa"/>
            <w:vAlign w:val="top"/>
          </w:tcPr>
          <w:p>
            <w:pPr>
              <w:spacing w:before="109" w:line="228" w:lineRule="auto"/>
              <w:ind w:left="727"/>
              <w:rPr>
                <w:rFonts w:ascii="宋体" w:hAnsi="宋体" w:eastAsia="宋体" w:cs="宋体"/>
                <w:sz w:val="20"/>
                <w:szCs w:val="20"/>
              </w:rPr>
            </w:pPr>
            <w:r>
              <w:rPr>
                <w:rFonts w:ascii="宋体" w:hAnsi="宋体" w:eastAsia="宋体" w:cs="宋体"/>
                <w:spacing w:val="5"/>
                <w:sz w:val="20"/>
                <w:szCs w:val="20"/>
              </w:rPr>
              <w:t>资金来源</w:t>
            </w:r>
          </w:p>
        </w:tc>
        <w:tc>
          <w:tcPr>
            <w:tcW w:w="6378" w:type="dxa"/>
            <w:vAlign w:val="top"/>
          </w:tcPr>
          <w:p>
            <w:pPr>
              <w:spacing w:before="160" w:line="228" w:lineRule="auto"/>
              <w:ind w:left="113"/>
              <w:rPr>
                <w:rFonts w:ascii="宋体" w:hAnsi="宋体" w:eastAsia="宋体" w:cs="宋体"/>
                <w:sz w:val="20"/>
                <w:szCs w:val="20"/>
              </w:rPr>
            </w:pPr>
            <w:r>
              <w:rPr>
                <w:rFonts w:hint="eastAsia" w:ascii="宋体" w:hAnsi="宋体" w:eastAsia="宋体" w:cs="宋体"/>
                <w:spacing w:val="8"/>
                <w:sz w:val="20"/>
                <w:szCs w:val="20"/>
                <w:lang w:val="en-US" w:eastAsia="zh-CN"/>
              </w:rPr>
              <w:t>自筹</w:t>
            </w:r>
            <w:r>
              <w:rPr>
                <w:rFonts w:ascii="宋体" w:hAnsi="宋体" w:eastAsia="宋体" w:cs="宋体"/>
                <w:spacing w:val="8"/>
                <w:sz w:val="20"/>
                <w:szCs w:val="20"/>
              </w:rPr>
              <w:t>资金，已落实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821" w:type="dxa"/>
            <w:vAlign w:val="top"/>
          </w:tcPr>
          <w:p>
            <w:pPr>
              <w:spacing w:before="154" w:line="189" w:lineRule="auto"/>
              <w:ind w:left="363"/>
              <w:rPr>
                <w:rFonts w:ascii="宋体" w:hAnsi="宋体" w:eastAsia="宋体" w:cs="宋体"/>
                <w:sz w:val="20"/>
                <w:szCs w:val="20"/>
              </w:rPr>
            </w:pPr>
            <w:r>
              <w:rPr>
                <w:rFonts w:ascii="宋体" w:hAnsi="宋体" w:eastAsia="宋体" w:cs="宋体"/>
                <w:sz w:val="20"/>
                <w:szCs w:val="20"/>
              </w:rPr>
              <w:t>9</w:t>
            </w:r>
          </w:p>
        </w:tc>
        <w:tc>
          <w:tcPr>
            <w:tcW w:w="2269" w:type="dxa"/>
            <w:vAlign w:val="top"/>
          </w:tcPr>
          <w:p>
            <w:pPr>
              <w:spacing w:before="121" w:line="228" w:lineRule="auto"/>
              <w:ind w:left="718"/>
              <w:rPr>
                <w:rFonts w:ascii="宋体" w:hAnsi="宋体" w:eastAsia="宋体" w:cs="宋体"/>
                <w:sz w:val="20"/>
                <w:szCs w:val="20"/>
              </w:rPr>
            </w:pPr>
            <w:r>
              <w:rPr>
                <w:rFonts w:ascii="宋体" w:hAnsi="宋体" w:eastAsia="宋体" w:cs="宋体"/>
                <w:spacing w:val="7"/>
                <w:sz w:val="20"/>
                <w:szCs w:val="20"/>
              </w:rPr>
              <w:t>踏勘现场</w:t>
            </w:r>
          </w:p>
        </w:tc>
        <w:tc>
          <w:tcPr>
            <w:tcW w:w="6378" w:type="dxa"/>
            <w:vAlign w:val="top"/>
          </w:tcPr>
          <w:p>
            <w:pPr>
              <w:spacing w:before="171" w:line="231" w:lineRule="auto"/>
              <w:ind w:left="115"/>
              <w:rPr>
                <w:rFonts w:ascii="宋体" w:hAnsi="宋体" w:eastAsia="宋体" w:cs="宋体"/>
                <w:sz w:val="20"/>
                <w:szCs w:val="20"/>
              </w:rPr>
            </w:pPr>
            <w:r>
              <w:rPr>
                <w:rFonts w:ascii="宋体" w:hAnsi="宋体" w:eastAsia="宋体" w:cs="宋体"/>
                <w:spacing w:val="4"/>
                <w:sz w:val="20"/>
                <w:szCs w:val="20"/>
              </w:rPr>
              <w:t>不组织。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821" w:type="dxa"/>
            <w:vAlign w:val="top"/>
          </w:tcPr>
          <w:p>
            <w:pPr>
              <w:spacing w:before="140" w:line="190" w:lineRule="auto"/>
              <w:ind w:left="325"/>
              <w:rPr>
                <w:rFonts w:ascii="宋体" w:hAnsi="宋体" w:eastAsia="宋体" w:cs="宋体"/>
                <w:sz w:val="20"/>
                <w:szCs w:val="20"/>
              </w:rPr>
            </w:pPr>
            <w:r>
              <w:rPr>
                <w:rFonts w:ascii="宋体" w:hAnsi="宋体" w:eastAsia="宋体" w:cs="宋体"/>
                <w:spacing w:val="-7"/>
                <w:sz w:val="20"/>
                <w:szCs w:val="20"/>
              </w:rPr>
              <w:t>10</w:t>
            </w:r>
          </w:p>
        </w:tc>
        <w:tc>
          <w:tcPr>
            <w:tcW w:w="2269" w:type="dxa"/>
            <w:vAlign w:val="top"/>
          </w:tcPr>
          <w:p>
            <w:pPr>
              <w:spacing w:before="108" w:line="227" w:lineRule="auto"/>
              <w:ind w:left="614"/>
              <w:rPr>
                <w:rFonts w:ascii="宋体" w:hAnsi="宋体" w:eastAsia="宋体" w:cs="宋体"/>
                <w:sz w:val="20"/>
                <w:szCs w:val="20"/>
              </w:rPr>
            </w:pPr>
            <w:r>
              <w:rPr>
                <w:rFonts w:ascii="宋体" w:hAnsi="宋体" w:eastAsia="宋体" w:cs="宋体"/>
                <w:spacing w:val="8"/>
                <w:sz w:val="20"/>
                <w:szCs w:val="20"/>
              </w:rPr>
              <w:t>磋商预备会</w:t>
            </w:r>
          </w:p>
        </w:tc>
        <w:tc>
          <w:tcPr>
            <w:tcW w:w="6378" w:type="dxa"/>
            <w:vAlign w:val="top"/>
          </w:tcPr>
          <w:p>
            <w:pPr>
              <w:spacing w:before="161" w:line="229" w:lineRule="auto"/>
              <w:ind w:left="115"/>
              <w:rPr>
                <w:rFonts w:ascii="宋体" w:hAnsi="宋体" w:eastAsia="宋体" w:cs="宋体"/>
                <w:sz w:val="20"/>
                <w:szCs w:val="20"/>
              </w:rPr>
            </w:pPr>
            <w:r>
              <w:rPr>
                <w:rFonts w:ascii="宋体" w:hAnsi="宋体" w:eastAsia="宋体" w:cs="宋体"/>
                <w:spacing w:val="4"/>
                <w:sz w:val="20"/>
                <w:szCs w:val="20"/>
              </w:rPr>
              <w:t>不召开。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821" w:type="dxa"/>
            <w:vAlign w:val="top"/>
          </w:tcPr>
          <w:p>
            <w:pPr>
              <w:spacing w:before="140" w:line="189" w:lineRule="auto"/>
              <w:ind w:left="325"/>
              <w:rPr>
                <w:rFonts w:ascii="宋体" w:hAnsi="宋体" w:eastAsia="宋体" w:cs="宋体"/>
                <w:sz w:val="20"/>
                <w:szCs w:val="20"/>
              </w:rPr>
            </w:pPr>
            <w:r>
              <w:rPr>
                <w:rFonts w:ascii="宋体" w:hAnsi="宋体" w:eastAsia="宋体" w:cs="宋体"/>
                <w:spacing w:val="-7"/>
                <w:sz w:val="20"/>
                <w:szCs w:val="20"/>
              </w:rPr>
              <w:t>11</w:t>
            </w:r>
          </w:p>
        </w:tc>
        <w:tc>
          <w:tcPr>
            <w:tcW w:w="2269" w:type="dxa"/>
            <w:vAlign w:val="top"/>
          </w:tcPr>
          <w:p>
            <w:pPr>
              <w:spacing w:before="107" w:line="228" w:lineRule="auto"/>
              <w:ind w:left="929"/>
              <w:rPr>
                <w:rFonts w:ascii="宋体" w:hAnsi="宋体" w:eastAsia="宋体" w:cs="宋体"/>
                <w:sz w:val="20"/>
                <w:szCs w:val="20"/>
              </w:rPr>
            </w:pPr>
            <w:r>
              <w:rPr>
                <w:rFonts w:ascii="宋体" w:hAnsi="宋体" w:eastAsia="宋体" w:cs="宋体"/>
                <w:spacing w:val="4"/>
                <w:sz w:val="20"/>
                <w:szCs w:val="20"/>
              </w:rPr>
              <w:t>偏离</w:t>
            </w:r>
          </w:p>
        </w:tc>
        <w:tc>
          <w:tcPr>
            <w:tcW w:w="6378" w:type="dxa"/>
            <w:vAlign w:val="top"/>
          </w:tcPr>
          <w:p>
            <w:pPr>
              <w:spacing w:before="160" w:line="228" w:lineRule="auto"/>
              <w:ind w:left="115"/>
              <w:rPr>
                <w:rFonts w:ascii="宋体" w:hAnsi="宋体" w:eastAsia="宋体" w:cs="宋体"/>
                <w:sz w:val="20"/>
                <w:szCs w:val="20"/>
              </w:rPr>
            </w:pPr>
            <w:r>
              <w:rPr>
                <w:rFonts w:ascii="宋体" w:hAnsi="宋体" w:eastAsia="宋体" w:cs="宋体"/>
                <w:spacing w:val="6"/>
                <w:sz w:val="20"/>
                <w:szCs w:val="20"/>
              </w:rPr>
              <w:t>不允许偏离。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7" w:hRule="atLeast"/>
        </w:trPr>
        <w:tc>
          <w:tcPr>
            <w:tcW w:w="821" w:type="dxa"/>
            <w:vAlign w:val="top"/>
          </w:tcPr>
          <w:p>
            <w:pPr>
              <w:pStyle w:val="24"/>
              <w:spacing w:line="247" w:lineRule="auto"/>
            </w:pPr>
          </w:p>
          <w:p>
            <w:pPr>
              <w:pStyle w:val="24"/>
              <w:spacing w:line="247" w:lineRule="auto"/>
            </w:pPr>
          </w:p>
          <w:p>
            <w:pPr>
              <w:spacing w:before="65" w:line="189" w:lineRule="auto"/>
              <w:ind w:left="325"/>
              <w:rPr>
                <w:rFonts w:ascii="宋体" w:hAnsi="宋体" w:eastAsia="宋体" w:cs="宋体"/>
                <w:sz w:val="20"/>
                <w:szCs w:val="20"/>
              </w:rPr>
            </w:pPr>
            <w:r>
              <w:rPr>
                <w:rFonts w:ascii="宋体" w:hAnsi="宋体" w:eastAsia="宋体" w:cs="宋体"/>
                <w:spacing w:val="-7"/>
                <w:sz w:val="20"/>
                <w:szCs w:val="20"/>
              </w:rPr>
              <w:t>12</w:t>
            </w:r>
          </w:p>
        </w:tc>
        <w:tc>
          <w:tcPr>
            <w:tcW w:w="2269" w:type="dxa"/>
            <w:vAlign w:val="top"/>
          </w:tcPr>
          <w:p>
            <w:pPr>
              <w:pStyle w:val="24"/>
              <w:spacing w:line="308" w:lineRule="auto"/>
            </w:pPr>
          </w:p>
          <w:p>
            <w:pPr>
              <w:spacing w:before="65" w:line="257" w:lineRule="auto"/>
              <w:ind w:left="928" w:right="188" w:hanging="731"/>
              <w:rPr>
                <w:rFonts w:ascii="宋体" w:hAnsi="宋体" w:eastAsia="宋体" w:cs="宋体"/>
                <w:sz w:val="20"/>
                <w:szCs w:val="20"/>
              </w:rPr>
            </w:pPr>
            <w:r>
              <w:rPr>
                <w:rFonts w:ascii="宋体" w:hAnsi="宋体" w:eastAsia="宋体" w:cs="宋体"/>
                <w:spacing w:val="8"/>
                <w:sz w:val="20"/>
                <w:szCs w:val="20"/>
              </w:rPr>
              <w:t>构成磋商文件的其他</w:t>
            </w:r>
            <w:r>
              <w:rPr>
                <w:rFonts w:ascii="宋体" w:hAnsi="宋体" w:eastAsia="宋体" w:cs="宋体"/>
                <w:spacing w:val="5"/>
                <w:sz w:val="20"/>
                <w:szCs w:val="20"/>
              </w:rPr>
              <w:t xml:space="preserve"> </w:t>
            </w:r>
            <w:r>
              <w:rPr>
                <w:rFonts w:ascii="宋体" w:hAnsi="宋体" w:eastAsia="宋体" w:cs="宋体"/>
                <w:spacing w:val="4"/>
                <w:sz w:val="20"/>
                <w:szCs w:val="20"/>
              </w:rPr>
              <w:t>材料</w:t>
            </w:r>
          </w:p>
        </w:tc>
        <w:tc>
          <w:tcPr>
            <w:tcW w:w="6378" w:type="dxa"/>
            <w:vAlign w:val="top"/>
          </w:tcPr>
          <w:p>
            <w:pPr>
              <w:spacing w:before="159" w:line="388" w:lineRule="auto"/>
              <w:ind w:left="116" w:right="179" w:firstLine="8"/>
              <w:jc w:val="both"/>
              <w:rPr>
                <w:rFonts w:hint="default" w:ascii="宋体" w:hAnsi="宋体" w:eastAsia="宋体" w:cs="宋体"/>
                <w:sz w:val="20"/>
                <w:szCs w:val="20"/>
                <w:lang w:val="en-US" w:eastAsia="zh-CN"/>
              </w:rPr>
            </w:pPr>
            <w:r>
              <w:rPr>
                <w:rFonts w:ascii="宋体" w:hAnsi="宋体" w:eastAsia="宋体" w:cs="宋体"/>
                <w:spacing w:val="9"/>
                <w:sz w:val="20"/>
                <w:szCs w:val="20"/>
              </w:rPr>
              <w:t>除磋商文件内容外，采购人在磋商期间发出的有编号的补遗书和其它有效正式函件，均是磋商文件的组成部分，请各投标单位及时关注以下网站</w:t>
            </w:r>
            <w:r>
              <w:rPr>
                <w:rFonts w:hint="eastAsia" w:ascii="宋体" w:hAnsi="宋体" w:eastAsia="宋体" w:cs="宋体"/>
                <w:spacing w:val="9"/>
                <w:sz w:val="20"/>
                <w:szCs w:val="20"/>
                <w:lang w:eastAsia="zh-CN"/>
              </w:rPr>
              <w:t>《中国招标投标公共服务平台》、</w:t>
            </w:r>
            <w:r>
              <w:rPr>
                <w:rFonts w:ascii="宋体" w:hAnsi="宋体" w:eastAsia="宋体" w:cs="宋体"/>
                <w:spacing w:val="9"/>
                <w:sz w:val="20"/>
                <w:szCs w:val="20"/>
              </w:rPr>
              <w:t>《河南省政府采购网》、《</w:t>
            </w:r>
            <w:r>
              <w:rPr>
                <w:rFonts w:hint="eastAsia" w:ascii="宋体" w:hAnsi="宋体" w:eastAsia="宋体" w:cs="宋体"/>
                <w:spacing w:val="9"/>
                <w:sz w:val="20"/>
                <w:szCs w:val="20"/>
                <w:lang w:val="en-US" w:eastAsia="zh-CN"/>
              </w:rPr>
              <w:t>南阳市政府采购网》和</w:t>
            </w:r>
          </w:p>
        </w:tc>
      </w:tr>
    </w:tbl>
    <w:p>
      <w:pPr>
        <w:spacing w:line="91" w:lineRule="auto"/>
        <w:rPr>
          <w:rFonts w:ascii="Arial"/>
          <w:sz w:val="2"/>
        </w:rPr>
      </w:pPr>
    </w:p>
    <w:tbl>
      <w:tblPr>
        <w:tblStyle w:val="23"/>
        <w:tblW w:w="94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2269"/>
        <w:gridCol w:w="63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821" w:type="dxa"/>
            <w:vAlign w:val="top"/>
          </w:tcPr>
          <w:p>
            <w:pPr>
              <w:pStyle w:val="24"/>
            </w:pPr>
          </w:p>
        </w:tc>
        <w:tc>
          <w:tcPr>
            <w:tcW w:w="2269" w:type="dxa"/>
            <w:vAlign w:val="top"/>
          </w:tcPr>
          <w:p>
            <w:pPr>
              <w:pStyle w:val="24"/>
            </w:pPr>
          </w:p>
        </w:tc>
        <w:tc>
          <w:tcPr>
            <w:tcW w:w="6378" w:type="dxa"/>
            <w:vAlign w:val="top"/>
          </w:tcPr>
          <w:p>
            <w:pPr>
              <w:spacing w:before="159" w:line="420" w:lineRule="exact"/>
              <w:ind w:left="127"/>
              <w:rPr>
                <w:rFonts w:ascii="宋体" w:hAnsi="宋体" w:eastAsia="宋体" w:cs="宋体"/>
                <w:spacing w:val="7"/>
                <w:position w:val="16"/>
                <w:sz w:val="20"/>
                <w:szCs w:val="20"/>
              </w:rPr>
            </w:pPr>
            <w:r>
              <w:rPr>
                <w:rFonts w:ascii="宋体" w:hAnsi="宋体" w:eastAsia="宋体" w:cs="宋体"/>
                <w:spacing w:val="7"/>
                <w:position w:val="16"/>
                <w:sz w:val="20"/>
                <w:szCs w:val="20"/>
              </w:rPr>
              <w:t>《唐河县公共资源交易中心》上发布的有关本项目的信息。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6" w:hRule="atLeast"/>
        </w:trPr>
        <w:tc>
          <w:tcPr>
            <w:tcW w:w="821" w:type="dxa"/>
            <w:vAlign w:val="top"/>
          </w:tcPr>
          <w:p>
            <w:pPr>
              <w:pStyle w:val="24"/>
              <w:spacing w:line="436" w:lineRule="auto"/>
            </w:pPr>
          </w:p>
          <w:p>
            <w:pPr>
              <w:spacing w:before="65" w:line="190" w:lineRule="auto"/>
              <w:ind w:left="325"/>
              <w:rPr>
                <w:rFonts w:ascii="宋体" w:hAnsi="宋体" w:eastAsia="宋体" w:cs="宋体"/>
                <w:sz w:val="20"/>
                <w:szCs w:val="20"/>
              </w:rPr>
            </w:pPr>
            <w:r>
              <w:rPr>
                <w:rFonts w:ascii="宋体" w:hAnsi="宋体" w:eastAsia="宋体" w:cs="宋体"/>
                <w:spacing w:val="-7"/>
                <w:sz w:val="20"/>
                <w:szCs w:val="20"/>
              </w:rPr>
              <w:t>13</w:t>
            </w:r>
          </w:p>
        </w:tc>
        <w:tc>
          <w:tcPr>
            <w:tcW w:w="2269" w:type="dxa"/>
            <w:vAlign w:val="top"/>
          </w:tcPr>
          <w:p>
            <w:pPr>
              <w:pStyle w:val="24"/>
              <w:spacing w:line="405" w:lineRule="auto"/>
            </w:pPr>
          </w:p>
          <w:p>
            <w:pPr>
              <w:spacing w:before="65" w:line="226" w:lineRule="auto"/>
              <w:ind w:left="614"/>
              <w:rPr>
                <w:rFonts w:ascii="宋体" w:hAnsi="宋体" w:eastAsia="宋体" w:cs="宋体"/>
                <w:sz w:val="20"/>
                <w:szCs w:val="20"/>
              </w:rPr>
            </w:pPr>
            <w:r>
              <w:rPr>
                <w:rFonts w:ascii="宋体" w:hAnsi="宋体" w:eastAsia="宋体" w:cs="宋体"/>
                <w:spacing w:val="8"/>
                <w:sz w:val="20"/>
                <w:szCs w:val="20"/>
              </w:rPr>
              <w:t>磋商控制价</w:t>
            </w:r>
          </w:p>
        </w:tc>
        <w:tc>
          <w:tcPr>
            <w:tcW w:w="6378" w:type="dxa"/>
            <w:vAlign w:val="top"/>
          </w:tcPr>
          <w:p>
            <w:pPr>
              <w:spacing w:before="159" w:line="420" w:lineRule="exact"/>
              <w:ind w:left="127"/>
              <w:rPr>
                <w:rFonts w:ascii="宋体" w:hAnsi="宋体" w:eastAsia="宋体" w:cs="宋体"/>
                <w:spacing w:val="7"/>
                <w:position w:val="16"/>
                <w:sz w:val="20"/>
                <w:szCs w:val="20"/>
              </w:rPr>
            </w:pPr>
            <w:r>
              <w:rPr>
                <w:rFonts w:ascii="宋体" w:hAnsi="宋体" w:eastAsia="宋体" w:cs="宋体"/>
                <w:spacing w:val="7"/>
                <w:position w:val="16"/>
                <w:sz w:val="20"/>
                <w:szCs w:val="20"/>
              </w:rPr>
              <w:t>磋商控制价：</w:t>
            </w:r>
          </w:p>
          <w:p>
            <w:pPr>
              <w:spacing w:before="159" w:line="420" w:lineRule="exact"/>
              <w:ind w:left="127"/>
              <w:rPr>
                <w:rFonts w:ascii="宋体" w:hAnsi="宋体" w:eastAsia="宋体" w:cs="宋体"/>
                <w:spacing w:val="7"/>
                <w:position w:val="16"/>
                <w:sz w:val="20"/>
                <w:szCs w:val="20"/>
              </w:rPr>
            </w:pPr>
            <w:r>
              <w:rPr>
                <w:rFonts w:ascii="宋体" w:hAnsi="宋体" w:eastAsia="宋体" w:cs="宋体"/>
                <w:spacing w:val="7"/>
                <w:position w:val="16"/>
                <w:sz w:val="20"/>
                <w:szCs w:val="20"/>
              </w:rPr>
              <w:t>大写：</w:t>
            </w:r>
            <w:r>
              <w:rPr>
                <w:rFonts w:hint="eastAsia" w:ascii="宋体" w:hAnsi="宋体" w:eastAsia="宋体" w:cs="宋体"/>
                <w:spacing w:val="7"/>
                <w:position w:val="16"/>
                <w:sz w:val="20"/>
                <w:szCs w:val="20"/>
                <w:lang w:val="en-US" w:eastAsia="zh-CN"/>
              </w:rPr>
              <w:t>壹佰贰拾肆万陆仟肆佰捌拾伍元整</w:t>
            </w:r>
            <w:r>
              <w:rPr>
                <w:rFonts w:ascii="宋体" w:hAnsi="宋体" w:eastAsia="宋体" w:cs="宋体"/>
                <w:spacing w:val="7"/>
                <w:position w:val="16"/>
                <w:sz w:val="20"/>
                <w:szCs w:val="20"/>
              </w:rPr>
              <w:t>(</w:t>
            </w:r>
            <w:r>
              <w:rPr>
                <w:rFonts w:hint="eastAsia" w:ascii="宋体" w:hAnsi="宋体" w:eastAsia="宋体" w:cs="宋体"/>
                <w:spacing w:val="7"/>
                <w:position w:val="16"/>
                <w:sz w:val="20"/>
                <w:szCs w:val="20"/>
                <w:lang w:val="en-US" w:eastAsia="zh-CN"/>
              </w:rPr>
              <w:t>¥1246485.00元</w:t>
            </w:r>
            <w:r>
              <w:rPr>
                <w:rFonts w:ascii="宋体" w:hAnsi="宋体" w:eastAsia="宋体" w:cs="宋体"/>
                <w:spacing w:val="7"/>
                <w:position w:val="16"/>
                <w:sz w:val="20"/>
                <w:szCs w:val="20"/>
              </w:rPr>
              <w:t>）</w:t>
            </w:r>
          </w:p>
          <w:p>
            <w:pPr>
              <w:spacing w:before="159" w:line="420" w:lineRule="exact"/>
              <w:ind w:left="127"/>
              <w:rPr>
                <w:rFonts w:ascii="宋体" w:hAnsi="宋体" w:eastAsia="宋体" w:cs="宋体"/>
                <w:spacing w:val="7"/>
                <w:position w:val="16"/>
                <w:sz w:val="20"/>
                <w:szCs w:val="20"/>
              </w:rPr>
            </w:pPr>
            <w:r>
              <w:rPr>
                <w:rFonts w:ascii="宋体" w:hAnsi="宋体" w:eastAsia="宋体" w:cs="宋体"/>
                <w:spacing w:val="7"/>
                <w:position w:val="16"/>
                <w:sz w:val="20"/>
                <w:szCs w:val="20"/>
              </w:rPr>
              <w:t>注：供应商的磋商报价不得超过磋商控制价，否则按废标处理。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21" w:type="dxa"/>
            <w:vAlign w:val="top"/>
          </w:tcPr>
          <w:p>
            <w:pPr>
              <w:spacing w:before="241" w:line="189" w:lineRule="auto"/>
              <w:ind w:left="325"/>
              <w:rPr>
                <w:rFonts w:ascii="宋体" w:hAnsi="宋体" w:eastAsia="宋体" w:cs="宋体"/>
                <w:sz w:val="20"/>
                <w:szCs w:val="20"/>
              </w:rPr>
            </w:pPr>
            <w:r>
              <w:rPr>
                <w:rFonts w:ascii="宋体" w:hAnsi="宋体" w:eastAsia="宋体" w:cs="宋体"/>
                <w:spacing w:val="-7"/>
                <w:sz w:val="20"/>
                <w:szCs w:val="20"/>
              </w:rPr>
              <w:t>14</w:t>
            </w:r>
          </w:p>
        </w:tc>
        <w:tc>
          <w:tcPr>
            <w:tcW w:w="2269" w:type="dxa"/>
            <w:vAlign w:val="top"/>
          </w:tcPr>
          <w:p>
            <w:pPr>
              <w:spacing w:before="53" w:line="258" w:lineRule="auto"/>
              <w:ind w:left="297" w:right="188" w:hanging="103"/>
              <w:rPr>
                <w:rFonts w:ascii="宋体" w:hAnsi="宋体" w:eastAsia="宋体" w:cs="宋体"/>
                <w:sz w:val="20"/>
                <w:szCs w:val="20"/>
              </w:rPr>
            </w:pPr>
            <w:r>
              <w:rPr>
                <w:rFonts w:ascii="宋体" w:hAnsi="宋体" w:eastAsia="宋体" w:cs="宋体"/>
                <w:spacing w:val="9"/>
                <w:sz w:val="20"/>
                <w:szCs w:val="20"/>
              </w:rPr>
              <w:t>磋商文件的发售方式</w:t>
            </w:r>
            <w:r>
              <w:rPr>
                <w:rFonts w:ascii="宋体" w:hAnsi="宋体" w:eastAsia="宋体" w:cs="宋体"/>
                <w:spacing w:val="8"/>
                <w:sz w:val="20"/>
                <w:szCs w:val="20"/>
              </w:rPr>
              <w:t>及领取时间、地点</w:t>
            </w:r>
          </w:p>
        </w:tc>
        <w:tc>
          <w:tcPr>
            <w:tcW w:w="6378" w:type="dxa"/>
            <w:vAlign w:val="top"/>
          </w:tcPr>
          <w:p>
            <w:pPr>
              <w:spacing w:before="209" w:line="226" w:lineRule="auto"/>
              <w:ind w:left="114"/>
              <w:rPr>
                <w:rFonts w:ascii="宋体" w:hAnsi="宋体" w:eastAsia="宋体" w:cs="宋体"/>
                <w:sz w:val="20"/>
                <w:szCs w:val="20"/>
              </w:rPr>
            </w:pPr>
            <w:r>
              <w:rPr>
                <w:rFonts w:ascii="宋体" w:hAnsi="宋体" w:eastAsia="宋体" w:cs="宋体"/>
                <w:spacing w:val="6"/>
                <w:sz w:val="20"/>
                <w:szCs w:val="20"/>
              </w:rPr>
              <w:t>详见磋商公告。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21" w:type="dxa"/>
            <w:vAlign w:val="top"/>
          </w:tcPr>
          <w:p>
            <w:pPr>
              <w:spacing w:before="240" w:line="190" w:lineRule="auto"/>
              <w:ind w:left="325"/>
              <w:rPr>
                <w:rFonts w:ascii="宋体" w:hAnsi="宋体" w:eastAsia="宋体" w:cs="宋体"/>
                <w:sz w:val="20"/>
                <w:szCs w:val="20"/>
              </w:rPr>
            </w:pPr>
            <w:r>
              <w:rPr>
                <w:rFonts w:ascii="宋体" w:hAnsi="宋体" w:eastAsia="宋体" w:cs="宋体"/>
                <w:spacing w:val="-7"/>
                <w:sz w:val="20"/>
                <w:szCs w:val="20"/>
              </w:rPr>
              <w:t>15</w:t>
            </w:r>
          </w:p>
        </w:tc>
        <w:tc>
          <w:tcPr>
            <w:tcW w:w="2269" w:type="dxa"/>
            <w:vAlign w:val="top"/>
          </w:tcPr>
          <w:p>
            <w:pPr>
              <w:spacing w:before="53" w:line="258" w:lineRule="auto"/>
              <w:ind w:left="204" w:right="190"/>
              <w:rPr>
                <w:rFonts w:ascii="宋体" w:hAnsi="宋体" w:eastAsia="宋体" w:cs="宋体"/>
                <w:sz w:val="20"/>
                <w:szCs w:val="20"/>
              </w:rPr>
            </w:pPr>
            <w:r>
              <w:rPr>
                <w:rFonts w:ascii="宋体" w:hAnsi="宋体" w:eastAsia="宋体" w:cs="宋体"/>
                <w:spacing w:val="7"/>
                <w:sz w:val="20"/>
                <w:szCs w:val="20"/>
              </w:rPr>
              <w:t>响应性文件递交截止</w:t>
            </w:r>
            <w:r>
              <w:rPr>
                <w:rFonts w:ascii="宋体" w:hAnsi="宋体" w:eastAsia="宋体" w:cs="宋体"/>
                <w:spacing w:val="6"/>
                <w:sz w:val="20"/>
                <w:szCs w:val="20"/>
              </w:rPr>
              <w:t>时间（同磋商时间）</w:t>
            </w:r>
          </w:p>
        </w:tc>
        <w:tc>
          <w:tcPr>
            <w:tcW w:w="6378" w:type="dxa"/>
            <w:vAlign w:val="top"/>
          </w:tcPr>
          <w:p>
            <w:pPr>
              <w:spacing w:before="208" w:line="226" w:lineRule="auto"/>
              <w:ind w:left="114"/>
              <w:rPr>
                <w:rFonts w:ascii="宋体" w:hAnsi="宋体" w:eastAsia="宋体" w:cs="宋体"/>
                <w:sz w:val="20"/>
                <w:szCs w:val="20"/>
              </w:rPr>
            </w:pPr>
            <w:r>
              <w:rPr>
                <w:rFonts w:ascii="宋体" w:hAnsi="宋体" w:eastAsia="宋体" w:cs="宋体"/>
                <w:spacing w:val="6"/>
                <w:sz w:val="20"/>
                <w:szCs w:val="20"/>
              </w:rPr>
              <w:t>详见磋商公告。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821" w:type="dxa"/>
            <w:vAlign w:val="top"/>
          </w:tcPr>
          <w:p>
            <w:pPr>
              <w:spacing w:before="273" w:line="190" w:lineRule="auto"/>
              <w:ind w:left="325"/>
              <w:rPr>
                <w:rFonts w:ascii="宋体" w:hAnsi="宋体" w:eastAsia="宋体" w:cs="宋体"/>
                <w:sz w:val="20"/>
                <w:szCs w:val="20"/>
              </w:rPr>
            </w:pPr>
            <w:r>
              <w:rPr>
                <w:rFonts w:ascii="宋体" w:hAnsi="宋体" w:eastAsia="宋体" w:cs="宋体"/>
                <w:spacing w:val="-7"/>
                <w:sz w:val="20"/>
                <w:szCs w:val="20"/>
              </w:rPr>
              <w:t>16</w:t>
            </w:r>
          </w:p>
        </w:tc>
        <w:tc>
          <w:tcPr>
            <w:tcW w:w="2269" w:type="dxa"/>
            <w:vAlign w:val="top"/>
          </w:tcPr>
          <w:p>
            <w:pPr>
              <w:spacing w:before="86" w:line="258" w:lineRule="auto"/>
              <w:ind w:left="613" w:right="106" w:hanging="503"/>
              <w:rPr>
                <w:rFonts w:ascii="宋体" w:hAnsi="宋体" w:eastAsia="宋体" w:cs="宋体"/>
                <w:sz w:val="20"/>
                <w:szCs w:val="20"/>
              </w:rPr>
            </w:pPr>
            <w:r>
              <w:rPr>
                <w:rFonts w:ascii="宋体" w:hAnsi="宋体" w:eastAsia="宋体" w:cs="宋体"/>
                <w:spacing w:val="4"/>
                <w:sz w:val="20"/>
                <w:szCs w:val="20"/>
              </w:rPr>
              <w:t>磋商文件递交地点（同</w:t>
            </w:r>
            <w:r>
              <w:rPr>
                <w:rFonts w:ascii="宋体" w:hAnsi="宋体" w:eastAsia="宋体" w:cs="宋体"/>
                <w:spacing w:val="6"/>
                <w:sz w:val="20"/>
                <w:szCs w:val="20"/>
              </w:rPr>
              <w:t>磋商地点）</w:t>
            </w:r>
          </w:p>
        </w:tc>
        <w:tc>
          <w:tcPr>
            <w:tcW w:w="6378" w:type="dxa"/>
            <w:vAlign w:val="top"/>
          </w:tcPr>
          <w:p>
            <w:pPr>
              <w:spacing w:before="242" w:line="226" w:lineRule="auto"/>
              <w:ind w:left="114"/>
              <w:rPr>
                <w:rFonts w:ascii="宋体" w:hAnsi="宋体" w:eastAsia="宋体" w:cs="宋体"/>
                <w:sz w:val="20"/>
                <w:szCs w:val="20"/>
              </w:rPr>
            </w:pPr>
            <w:r>
              <w:rPr>
                <w:rFonts w:ascii="宋体" w:hAnsi="宋体" w:eastAsia="宋体" w:cs="宋体"/>
                <w:spacing w:val="6"/>
                <w:sz w:val="20"/>
                <w:szCs w:val="20"/>
              </w:rPr>
              <w:t>详见磋商公告。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821" w:type="dxa"/>
            <w:vAlign w:val="top"/>
          </w:tcPr>
          <w:p>
            <w:pPr>
              <w:spacing w:before="138" w:line="190" w:lineRule="auto"/>
              <w:ind w:left="325"/>
              <w:rPr>
                <w:rFonts w:ascii="宋体" w:hAnsi="宋体" w:eastAsia="宋体" w:cs="宋体"/>
                <w:sz w:val="20"/>
                <w:szCs w:val="20"/>
              </w:rPr>
            </w:pPr>
            <w:r>
              <w:rPr>
                <w:rFonts w:ascii="宋体" w:hAnsi="宋体" w:eastAsia="宋体" w:cs="宋体"/>
                <w:spacing w:val="-7"/>
                <w:sz w:val="20"/>
                <w:szCs w:val="20"/>
              </w:rPr>
              <w:t>17</w:t>
            </w:r>
          </w:p>
        </w:tc>
        <w:tc>
          <w:tcPr>
            <w:tcW w:w="2269" w:type="dxa"/>
            <w:vAlign w:val="top"/>
          </w:tcPr>
          <w:p>
            <w:pPr>
              <w:spacing w:before="107" w:line="228" w:lineRule="auto"/>
              <w:ind w:left="614"/>
              <w:rPr>
                <w:rFonts w:ascii="宋体" w:hAnsi="宋体" w:eastAsia="宋体" w:cs="宋体"/>
                <w:sz w:val="20"/>
                <w:szCs w:val="20"/>
              </w:rPr>
            </w:pPr>
            <w:r>
              <w:rPr>
                <w:rFonts w:ascii="宋体" w:hAnsi="宋体" w:eastAsia="宋体" w:cs="宋体"/>
                <w:spacing w:val="8"/>
                <w:sz w:val="20"/>
                <w:szCs w:val="20"/>
              </w:rPr>
              <w:t>磋商保证金</w:t>
            </w:r>
          </w:p>
        </w:tc>
        <w:tc>
          <w:tcPr>
            <w:tcW w:w="6378" w:type="dxa"/>
            <w:vAlign w:val="top"/>
          </w:tcPr>
          <w:p>
            <w:pPr>
              <w:spacing w:before="157" w:line="227" w:lineRule="auto"/>
              <w:ind w:left="113"/>
              <w:rPr>
                <w:rFonts w:ascii="宋体" w:hAnsi="宋体" w:eastAsia="宋体" w:cs="宋体"/>
                <w:sz w:val="20"/>
                <w:szCs w:val="20"/>
              </w:rPr>
            </w:pPr>
            <w:r>
              <w:rPr>
                <w:rFonts w:ascii="宋体" w:hAnsi="宋体" w:eastAsia="宋体" w:cs="宋体"/>
                <w:color w:val="FF0000"/>
                <w:spacing w:val="8"/>
                <w:sz w:val="20"/>
                <w:szCs w:val="20"/>
              </w:rPr>
              <w:t>本项目不收取投标保证金。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3" w:hRule="atLeast"/>
        </w:trPr>
        <w:tc>
          <w:tcPr>
            <w:tcW w:w="821" w:type="dxa"/>
            <w:vAlign w:val="top"/>
          </w:tcPr>
          <w:p>
            <w:pPr>
              <w:pStyle w:val="24"/>
              <w:spacing w:line="282" w:lineRule="auto"/>
            </w:pPr>
          </w:p>
          <w:p>
            <w:pPr>
              <w:spacing w:before="65" w:line="190" w:lineRule="auto"/>
              <w:ind w:left="325"/>
              <w:rPr>
                <w:rFonts w:ascii="宋体" w:hAnsi="宋体" w:eastAsia="宋体" w:cs="宋体"/>
                <w:sz w:val="20"/>
                <w:szCs w:val="20"/>
              </w:rPr>
            </w:pPr>
            <w:r>
              <w:rPr>
                <w:rFonts w:ascii="宋体" w:hAnsi="宋体" w:eastAsia="宋体" w:cs="宋体"/>
                <w:spacing w:val="-7"/>
                <w:sz w:val="20"/>
                <w:szCs w:val="20"/>
              </w:rPr>
              <w:t>18</w:t>
            </w:r>
          </w:p>
        </w:tc>
        <w:tc>
          <w:tcPr>
            <w:tcW w:w="2269" w:type="dxa"/>
            <w:vAlign w:val="top"/>
          </w:tcPr>
          <w:p>
            <w:pPr>
              <w:pStyle w:val="24"/>
              <w:spacing w:line="250" w:lineRule="auto"/>
            </w:pPr>
          </w:p>
          <w:p>
            <w:pPr>
              <w:spacing w:before="65" w:line="228" w:lineRule="auto"/>
              <w:ind w:left="508"/>
              <w:rPr>
                <w:rFonts w:ascii="宋体" w:hAnsi="宋体" w:eastAsia="宋体" w:cs="宋体"/>
                <w:sz w:val="20"/>
                <w:szCs w:val="20"/>
              </w:rPr>
            </w:pPr>
            <w:r>
              <w:rPr>
                <w:rFonts w:ascii="宋体" w:hAnsi="宋体" w:eastAsia="宋体" w:cs="宋体"/>
                <w:spacing w:val="8"/>
                <w:sz w:val="20"/>
                <w:szCs w:val="20"/>
              </w:rPr>
              <w:t>近年财务状况</w:t>
            </w:r>
          </w:p>
        </w:tc>
        <w:tc>
          <w:tcPr>
            <w:tcW w:w="6378" w:type="dxa"/>
            <w:vAlign w:val="top"/>
          </w:tcPr>
          <w:p>
            <w:pPr>
              <w:spacing w:before="159" w:line="420" w:lineRule="exact"/>
              <w:ind w:left="111"/>
              <w:rPr>
                <w:rFonts w:ascii="宋体" w:hAnsi="宋体" w:eastAsia="宋体" w:cs="宋体"/>
                <w:sz w:val="20"/>
                <w:szCs w:val="20"/>
              </w:rPr>
            </w:pPr>
            <w:r>
              <w:rPr>
                <w:rFonts w:ascii="宋体" w:hAnsi="宋体" w:eastAsia="宋体" w:cs="宋体"/>
                <w:spacing w:val="5"/>
                <w:position w:val="16"/>
                <w:sz w:val="20"/>
                <w:szCs w:val="20"/>
              </w:rPr>
              <w:t>近三年（2020年度、2021年度、2022年度）经审计</w:t>
            </w:r>
            <w:r>
              <w:rPr>
                <w:rFonts w:ascii="宋体" w:hAnsi="宋体" w:eastAsia="宋体" w:cs="宋体"/>
                <w:spacing w:val="4"/>
                <w:position w:val="16"/>
                <w:sz w:val="20"/>
                <w:szCs w:val="20"/>
              </w:rPr>
              <w:t>的财务报告（若</w:t>
            </w:r>
          </w:p>
          <w:p>
            <w:pPr>
              <w:spacing w:line="226" w:lineRule="auto"/>
              <w:ind w:left="114"/>
              <w:rPr>
                <w:rFonts w:ascii="宋体" w:hAnsi="宋体" w:eastAsia="宋体" w:cs="宋体"/>
                <w:sz w:val="20"/>
                <w:szCs w:val="20"/>
              </w:rPr>
            </w:pPr>
            <w:r>
              <w:rPr>
                <w:rFonts w:ascii="宋体" w:hAnsi="宋体" w:eastAsia="宋体" w:cs="宋体"/>
                <w:spacing w:val="9"/>
                <w:sz w:val="20"/>
                <w:szCs w:val="20"/>
              </w:rPr>
              <w:t>成立不足一年的公司，则提供成立月份以来的企业财务报表）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821" w:type="dxa"/>
            <w:vAlign w:val="top"/>
          </w:tcPr>
          <w:p>
            <w:pPr>
              <w:spacing w:before="140" w:line="190" w:lineRule="auto"/>
              <w:ind w:left="325"/>
              <w:rPr>
                <w:rFonts w:ascii="宋体" w:hAnsi="宋体" w:eastAsia="宋体" w:cs="宋体"/>
                <w:sz w:val="20"/>
                <w:szCs w:val="20"/>
              </w:rPr>
            </w:pPr>
            <w:r>
              <w:rPr>
                <w:rFonts w:ascii="宋体" w:hAnsi="宋体" w:eastAsia="宋体" w:cs="宋体"/>
                <w:spacing w:val="-7"/>
                <w:sz w:val="20"/>
                <w:szCs w:val="20"/>
              </w:rPr>
              <w:t>19</w:t>
            </w:r>
          </w:p>
        </w:tc>
        <w:tc>
          <w:tcPr>
            <w:tcW w:w="2269" w:type="dxa"/>
            <w:vAlign w:val="top"/>
          </w:tcPr>
          <w:p>
            <w:pPr>
              <w:spacing w:before="108" w:line="228" w:lineRule="auto"/>
              <w:ind w:left="718"/>
              <w:rPr>
                <w:rFonts w:ascii="宋体" w:hAnsi="宋体" w:eastAsia="宋体" w:cs="宋体"/>
                <w:sz w:val="20"/>
                <w:szCs w:val="20"/>
              </w:rPr>
            </w:pPr>
            <w:r>
              <w:rPr>
                <w:rFonts w:ascii="宋体" w:hAnsi="宋体" w:eastAsia="宋体" w:cs="宋体"/>
                <w:spacing w:val="7"/>
                <w:sz w:val="20"/>
                <w:szCs w:val="20"/>
              </w:rPr>
              <w:t>类似业绩</w:t>
            </w:r>
          </w:p>
        </w:tc>
        <w:tc>
          <w:tcPr>
            <w:tcW w:w="6378" w:type="dxa"/>
            <w:vAlign w:val="top"/>
          </w:tcPr>
          <w:p>
            <w:pPr>
              <w:spacing w:before="158" w:line="228" w:lineRule="auto"/>
              <w:ind w:left="111"/>
              <w:rPr>
                <w:rFonts w:ascii="宋体" w:hAnsi="宋体" w:eastAsia="宋体" w:cs="宋体"/>
                <w:sz w:val="20"/>
                <w:szCs w:val="20"/>
              </w:rPr>
            </w:pPr>
            <w:r>
              <w:rPr>
                <w:rFonts w:ascii="宋体" w:hAnsi="宋体" w:eastAsia="宋体" w:cs="宋体"/>
                <w:spacing w:val="2"/>
                <w:sz w:val="20"/>
                <w:szCs w:val="20"/>
              </w:rPr>
              <w:t>指202</w:t>
            </w:r>
            <w:r>
              <w:rPr>
                <w:rFonts w:hint="eastAsia" w:ascii="宋体" w:hAnsi="宋体" w:eastAsia="宋体" w:cs="宋体"/>
                <w:spacing w:val="2"/>
                <w:sz w:val="20"/>
                <w:szCs w:val="20"/>
                <w:lang w:val="en-US" w:eastAsia="zh-CN"/>
              </w:rPr>
              <w:t>0</w:t>
            </w:r>
            <w:r>
              <w:rPr>
                <w:rFonts w:ascii="宋体" w:hAnsi="宋体" w:eastAsia="宋体" w:cs="宋体"/>
                <w:spacing w:val="2"/>
                <w:sz w:val="20"/>
                <w:szCs w:val="20"/>
              </w:rPr>
              <w:t>年1月1日至今类似项目业绩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821" w:type="dxa"/>
            <w:vAlign w:val="top"/>
          </w:tcPr>
          <w:p>
            <w:pPr>
              <w:spacing w:before="272" w:line="189" w:lineRule="auto"/>
              <w:ind w:left="312"/>
              <w:rPr>
                <w:rFonts w:ascii="宋体" w:hAnsi="宋体" w:eastAsia="宋体" w:cs="宋体"/>
                <w:sz w:val="20"/>
                <w:szCs w:val="20"/>
              </w:rPr>
            </w:pPr>
            <w:r>
              <w:rPr>
                <w:rFonts w:ascii="宋体" w:hAnsi="宋体" w:eastAsia="宋体" w:cs="宋体"/>
                <w:spacing w:val="-1"/>
                <w:sz w:val="20"/>
                <w:szCs w:val="20"/>
              </w:rPr>
              <w:t>20</w:t>
            </w:r>
          </w:p>
        </w:tc>
        <w:tc>
          <w:tcPr>
            <w:tcW w:w="2269" w:type="dxa"/>
            <w:vAlign w:val="top"/>
          </w:tcPr>
          <w:p>
            <w:pPr>
              <w:spacing w:before="240" w:line="228" w:lineRule="auto"/>
              <w:ind w:left="614"/>
              <w:rPr>
                <w:rFonts w:ascii="宋体" w:hAnsi="宋体" w:eastAsia="宋体" w:cs="宋体"/>
                <w:sz w:val="20"/>
                <w:szCs w:val="20"/>
              </w:rPr>
            </w:pPr>
            <w:r>
              <w:rPr>
                <w:rFonts w:ascii="宋体" w:hAnsi="宋体" w:eastAsia="宋体" w:cs="宋体"/>
                <w:spacing w:val="8"/>
                <w:sz w:val="20"/>
                <w:szCs w:val="20"/>
              </w:rPr>
              <w:t>磋商有效期</w:t>
            </w:r>
          </w:p>
        </w:tc>
        <w:tc>
          <w:tcPr>
            <w:tcW w:w="6378" w:type="dxa"/>
            <w:vAlign w:val="top"/>
          </w:tcPr>
          <w:p>
            <w:pPr>
              <w:spacing w:before="290" w:line="228" w:lineRule="auto"/>
              <w:ind w:left="146"/>
              <w:rPr>
                <w:rFonts w:ascii="宋体" w:hAnsi="宋体" w:eastAsia="宋体" w:cs="宋体"/>
                <w:sz w:val="20"/>
                <w:szCs w:val="20"/>
              </w:rPr>
            </w:pPr>
            <w:r>
              <w:rPr>
                <w:rFonts w:ascii="宋体" w:hAnsi="宋体" w:eastAsia="宋体" w:cs="宋体"/>
                <w:spacing w:val="3"/>
                <w:sz w:val="20"/>
                <w:szCs w:val="20"/>
              </w:rPr>
              <w:t>自磋商截止之日起60天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21" w:type="dxa"/>
            <w:vAlign w:val="top"/>
          </w:tcPr>
          <w:p>
            <w:pPr>
              <w:spacing w:before="242" w:line="189" w:lineRule="auto"/>
              <w:ind w:left="312"/>
              <w:rPr>
                <w:rFonts w:ascii="宋体" w:hAnsi="宋体" w:eastAsia="宋体" w:cs="宋体"/>
                <w:sz w:val="20"/>
                <w:szCs w:val="20"/>
              </w:rPr>
            </w:pPr>
            <w:r>
              <w:rPr>
                <w:rFonts w:ascii="宋体" w:hAnsi="宋体" w:eastAsia="宋体" w:cs="宋体"/>
                <w:spacing w:val="-1"/>
                <w:sz w:val="20"/>
                <w:szCs w:val="20"/>
              </w:rPr>
              <w:t>21</w:t>
            </w:r>
          </w:p>
        </w:tc>
        <w:tc>
          <w:tcPr>
            <w:tcW w:w="2269" w:type="dxa"/>
            <w:vAlign w:val="top"/>
          </w:tcPr>
          <w:p>
            <w:pPr>
              <w:spacing w:before="53" w:line="258" w:lineRule="auto"/>
              <w:ind w:left="823" w:right="188" w:hanging="625"/>
              <w:rPr>
                <w:rFonts w:ascii="宋体" w:hAnsi="宋体" w:eastAsia="宋体" w:cs="宋体"/>
                <w:sz w:val="20"/>
                <w:szCs w:val="20"/>
              </w:rPr>
            </w:pPr>
            <w:r>
              <w:rPr>
                <w:rFonts w:ascii="宋体" w:hAnsi="宋体" w:eastAsia="宋体" w:cs="宋体"/>
                <w:spacing w:val="8"/>
                <w:sz w:val="20"/>
                <w:szCs w:val="20"/>
              </w:rPr>
              <w:t>是否允许递交备选响</w:t>
            </w:r>
            <w:r>
              <w:rPr>
                <w:rFonts w:ascii="宋体" w:hAnsi="宋体" w:eastAsia="宋体" w:cs="宋体"/>
                <w:spacing w:val="6"/>
                <w:sz w:val="20"/>
                <w:szCs w:val="20"/>
              </w:rPr>
              <w:t>应文件</w:t>
            </w:r>
          </w:p>
        </w:tc>
        <w:tc>
          <w:tcPr>
            <w:tcW w:w="6378" w:type="dxa"/>
            <w:vAlign w:val="top"/>
          </w:tcPr>
          <w:p>
            <w:pPr>
              <w:spacing w:before="259" w:line="228" w:lineRule="auto"/>
              <w:ind w:left="115"/>
              <w:rPr>
                <w:rFonts w:ascii="宋体" w:hAnsi="宋体" w:eastAsia="宋体" w:cs="宋体"/>
                <w:sz w:val="20"/>
                <w:szCs w:val="20"/>
              </w:rPr>
            </w:pPr>
            <w:r>
              <w:rPr>
                <w:rFonts w:ascii="宋体" w:hAnsi="宋体" w:eastAsia="宋体" w:cs="宋体"/>
                <w:spacing w:val="5"/>
                <w:sz w:val="20"/>
                <w:szCs w:val="20"/>
              </w:rPr>
              <w:t>不允许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821" w:type="dxa"/>
            <w:vAlign w:val="top"/>
          </w:tcPr>
          <w:p>
            <w:pPr>
              <w:pStyle w:val="24"/>
              <w:spacing w:line="283" w:lineRule="auto"/>
            </w:pPr>
          </w:p>
          <w:p>
            <w:pPr>
              <w:spacing w:before="65" w:line="189" w:lineRule="auto"/>
              <w:ind w:left="312"/>
              <w:rPr>
                <w:rFonts w:ascii="宋体" w:hAnsi="宋体" w:eastAsia="宋体" w:cs="宋体"/>
                <w:sz w:val="20"/>
                <w:szCs w:val="20"/>
              </w:rPr>
            </w:pPr>
            <w:r>
              <w:rPr>
                <w:rFonts w:ascii="宋体" w:hAnsi="宋体" w:eastAsia="宋体" w:cs="宋体"/>
                <w:spacing w:val="-1"/>
                <w:sz w:val="20"/>
                <w:szCs w:val="20"/>
              </w:rPr>
              <w:t>22</w:t>
            </w:r>
          </w:p>
        </w:tc>
        <w:tc>
          <w:tcPr>
            <w:tcW w:w="2269" w:type="dxa"/>
            <w:vAlign w:val="top"/>
          </w:tcPr>
          <w:p>
            <w:pPr>
              <w:pStyle w:val="24"/>
              <w:spacing w:line="250" w:lineRule="auto"/>
            </w:pPr>
          </w:p>
          <w:p>
            <w:pPr>
              <w:spacing w:before="65" w:line="227" w:lineRule="auto"/>
              <w:ind w:left="403"/>
              <w:rPr>
                <w:rFonts w:ascii="宋体" w:hAnsi="宋体" w:eastAsia="宋体" w:cs="宋体"/>
                <w:sz w:val="20"/>
                <w:szCs w:val="20"/>
              </w:rPr>
            </w:pPr>
            <w:r>
              <w:rPr>
                <w:rFonts w:ascii="宋体" w:hAnsi="宋体" w:eastAsia="宋体" w:cs="宋体"/>
                <w:spacing w:val="8"/>
                <w:sz w:val="20"/>
                <w:szCs w:val="20"/>
              </w:rPr>
              <w:t>签字和盖章要求</w:t>
            </w:r>
          </w:p>
        </w:tc>
        <w:tc>
          <w:tcPr>
            <w:tcW w:w="6378" w:type="dxa"/>
            <w:vAlign w:val="top"/>
          </w:tcPr>
          <w:p>
            <w:pPr>
              <w:spacing w:before="159" w:line="420" w:lineRule="exact"/>
              <w:ind w:left="112"/>
              <w:rPr>
                <w:rFonts w:ascii="宋体" w:hAnsi="宋体" w:eastAsia="宋体" w:cs="宋体"/>
                <w:sz w:val="20"/>
                <w:szCs w:val="20"/>
              </w:rPr>
            </w:pPr>
            <w:r>
              <w:rPr>
                <w:rFonts w:ascii="宋体" w:hAnsi="宋体" w:eastAsia="宋体" w:cs="宋体"/>
                <w:spacing w:val="9"/>
                <w:position w:val="16"/>
                <w:sz w:val="20"/>
                <w:szCs w:val="20"/>
              </w:rPr>
              <w:t>供应商需按磋商文件的格式，在规定的地方进行法定代表人电子签</w:t>
            </w:r>
          </w:p>
          <w:p>
            <w:pPr>
              <w:spacing w:line="226" w:lineRule="auto"/>
              <w:ind w:left="114"/>
              <w:rPr>
                <w:rFonts w:ascii="宋体" w:hAnsi="宋体" w:eastAsia="宋体" w:cs="宋体"/>
                <w:sz w:val="20"/>
                <w:szCs w:val="20"/>
              </w:rPr>
            </w:pPr>
            <w:r>
              <w:rPr>
                <w:rFonts w:ascii="宋体" w:hAnsi="宋体" w:eastAsia="宋体" w:cs="宋体"/>
                <w:spacing w:val="8"/>
                <w:sz w:val="20"/>
                <w:szCs w:val="20"/>
              </w:rPr>
              <w:t>名、加盖供应商电子公章。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4" w:hRule="atLeast"/>
        </w:trPr>
        <w:tc>
          <w:tcPr>
            <w:tcW w:w="821" w:type="dxa"/>
            <w:vAlign w:val="top"/>
          </w:tcPr>
          <w:p>
            <w:pPr>
              <w:pStyle w:val="24"/>
              <w:spacing w:line="256" w:lineRule="auto"/>
            </w:pPr>
          </w:p>
          <w:p>
            <w:pPr>
              <w:pStyle w:val="24"/>
              <w:spacing w:line="256" w:lineRule="auto"/>
            </w:pPr>
          </w:p>
          <w:p>
            <w:pPr>
              <w:pStyle w:val="24"/>
              <w:spacing w:line="256" w:lineRule="auto"/>
            </w:pPr>
          </w:p>
          <w:p>
            <w:pPr>
              <w:pStyle w:val="24"/>
              <w:spacing w:line="256" w:lineRule="auto"/>
            </w:pPr>
          </w:p>
          <w:p>
            <w:pPr>
              <w:pStyle w:val="24"/>
              <w:spacing w:line="256" w:lineRule="auto"/>
            </w:pPr>
          </w:p>
          <w:p>
            <w:pPr>
              <w:pStyle w:val="24"/>
              <w:spacing w:line="256" w:lineRule="auto"/>
            </w:pPr>
          </w:p>
          <w:p>
            <w:pPr>
              <w:spacing w:before="65" w:line="189" w:lineRule="auto"/>
              <w:ind w:left="312"/>
              <w:rPr>
                <w:rFonts w:ascii="宋体" w:hAnsi="宋体" w:eastAsia="宋体" w:cs="宋体"/>
                <w:sz w:val="20"/>
                <w:szCs w:val="20"/>
              </w:rPr>
            </w:pPr>
            <w:r>
              <w:rPr>
                <w:rFonts w:ascii="宋体" w:hAnsi="宋体" w:eastAsia="宋体" w:cs="宋体"/>
                <w:spacing w:val="-1"/>
                <w:sz w:val="20"/>
                <w:szCs w:val="20"/>
              </w:rPr>
              <w:t>23</w:t>
            </w:r>
          </w:p>
        </w:tc>
        <w:tc>
          <w:tcPr>
            <w:tcW w:w="2269" w:type="dxa"/>
            <w:vAlign w:val="top"/>
          </w:tcPr>
          <w:p>
            <w:pPr>
              <w:pStyle w:val="24"/>
              <w:spacing w:line="250" w:lineRule="auto"/>
            </w:pPr>
          </w:p>
          <w:p>
            <w:pPr>
              <w:pStyle w:val="24"/>
              <w:spacing w:line="250" w:lineRule="auto"/>
            </w:pPr>
          </w:p>
          <w:p>
            <w:pPr>
              <w:pStyle w:val="24"/>
              <w:spacing w:line="250" w:lineRule="auto"/>
            </w:pPr>
          </w:p>
          <w:p>
            <w:pPr>
              <w:pStyle w:val="24"/>
              <w:spacing w:line="251" w:lineRule="auto"/>
            </w:pPr>
          </w:p>
          <w:p>
            <w:pPr>
              <w:pStyle w:val="24"/>
              <w:spacing w:line="251" w:lineRule="auto"/>
            </w:pPr>
          </w:p>
          <w:p>
            <w:pPr>
              <w:pStyle w:val="24"/>
              <w:spacing w:line="251" w:lineRule="auto"/>
            </w:pPr>
          </w:p>
          <w:p>
            <w:pPr>
              <w:spacing w:before="65" w:line="228" w:lineRule="auto"/>
              <w:ind w:left="322"/>
              <w:rPr>
                <w:rFonts w:ascii="宋体" w:hAnsi="宋体" w:eastAsia="宋体" w:cs="宋体"/>
                <w:sz w:val="20"/>
                <w:szCs w:val="20"/>
              </w:rPr>
            </w:pPr>
            <w:r>
              <w:rPr>
                <w:rFonts w:ascii="宋体" w:hAnsi="宋体" w:eastAsia="宋体" w:cs="宋体"/>
                <w:spacing w:val="5"/>
                <w:sz w:val="20"/>
                <w:szCs w:val="20"/>
              </w:rPr>
              <w:t>电子投标文件递交</w:t>
            </w:r>
          </w:p>
        </w:tc>
        <w:tc>
          <w:tcPr>
            <w:tcW w:w="6378" w:type="dxa"/>
            <w:vAlign w:val="top"/>
          </w:tcPr>
          <w:p>
            <w:pPr>
              <w:spacing w:before="160" w:line="420" w:lineRule="exact"/>
              <w:ind w:left="113"/>
              <w:rPr>
                <w:rFonts w:ascii="宋体" w:hAnsi="宋体" w:eastAsia="宋体" w:cs="宋体"/>
                <w:spacing w:val="9"/>
                <w:position w:val="16"/>
                <w:sz w:val="20"/>
                <w:szCs w:val="20"/>
              </w:rPr>
            </w:pPr>
            <w:r>
              <w:rPr>
                <w:rFonts w:ascii="宋体" w:hAnsi="宋体" w:eastAsia="宋体" w:cs="宋体"/>
                <w:spacing w:val="9"/>
                <w:position w:val="16"/>
                <w:sz w:val="20"/>
                <w:szCs w:val="20"/>
              </w:rPr>
              <w:t>1、供应商应在唐河县公共资源交易系统下载“电子投标文件制作工具”，并按照磋商文件要求编制和上传递交加密的电子响应文件(.nyTF格式)。供应商上传时必须得到系统“上传成功”的确认回复，并认真检查电子响应文件是否完整、正确。递交网址：</w:t>
            </w:r>
            <w:r>
              <w:rPr>
                <w:rFonts w:ascii="宋体" w:hAnsi="宋体" w:eastAsia="宋体" w:cs="宋体"/>
                <w:spacing w:val="9"/>
                <w:position w:val="16"/>
                <w:sz w:val="20"/>
                <w:szCs w:val="20"/>
              </w:rPr>
              <w:fldChar w:fldCharType="begin"/>
            </w:r>
            <w:r>
              <w:rPr>
                <w:rFonts w:ascii="宋体" w:hAnsi="宋体" w:eastAsia="宋体" w:cs="宋体"/>
                <w:spacing w:val="9"/>
                <w:position w:val="16"/>
                <w:sz w:val="20"/>
                <w:szCs w:val="20"/>
              </w:rPr>
              <w:instrText xml:space="preserve"> HYPERLINK "http://www.thggzy.cn/" </w:instrText>
            </w:r>
            <w:r>
              <w:rPr>
                <w:rFonts w:ascii="宋体" w:hAnsi="宋体" w:eastAsia="宋体" w:cs="宋体"/>
                <w:spacing w:val="9"/>
                <w:position w:val="16"/>
                <w:sz w:val="20"/>
                <w:szCs w:val="20"/>
              </w:rPr>
              <w:fldChar w:fldCharType="separate"/>
            </w:r>
            <w:r>
              <w:rPr>
                <w:rFonts w:ascii="宋体" w:hAnsi="宋体" w:eastAsia="宋体" w:cs="宋体"/>
                <w:spacing w:val="9"/>
                <w:position w:val="16"/>
                <w:sz w:val="20"/>
                <w:szCs w:val="20"/>
              </w:rPr>
              <w:t>http://www.thggzy.cn/</w:t>
            </w:r>
            <w:r>
              <w:rPr>
                <w:rFonts w:ascii="宋体" w:hAnsi="宋体" w:eastAsia="宋体" w:cs="宋体"/>
                <w:spacing w:val="9"/>
                <w:position w:val="16"/>
                <w:sz w:val="20"/>
                <w:szCs w:val="20"/>
              </w:rPr>
              <w:fldChar w:fldCharType="end"/>
            </w:r>
          </w:p>
          <w:p>
            <w:pPr>
              <w:spacing w:before="160" w:line="420" w:lineRule="exact"/>
              <w:ind w:left="113"/>
              <w:rPr>
                <w:rFonts w:ascii="宋体" w:hAnsi="宋体" w:eastAsia="宋体" w:cs="宋体"/>
                <w:spacing w:val="9"/>
                <w:position w:val="16"/>
                <w:sz w:val="20"/>
                <w:szCs w:val="20"/>
              </w:rPr>
            </w:pPr>
            <w:r>
              <w:rPr>
                <w:rFonts w:ascii="宋体" w:hAnsi="宋体" w:eastAsia="宋体" w:cs="宋体"/>
                <w:spacing w:val="9"/>
                <w:position w:val="16"/>
                <w:sz w:val="20"/>
                <w:szCs w:val="20"/>
              </w:rPr>
              <w:t>2、供应商的电子响应文件应在磋商文件规定的磋商截止时间前到达交易系统。逾期到达交易系统的电子响应文件视为放弃本次磋商。</w:t>
            </w:r>
          </w:p>
          <w:p>
            <w:pPr>
              <w:spacing w:before="160" w:line="420" w:lineRule="exact"/>
              <w:ind w:left="113"/>
              <w:rPr>
                <w:rFonts w:ascii="宋体" w:hAnsi="宋体" w:eastAsia="宋体" w:cs="宋体"/>
                <w:sz w:val="20"/>
                <w:szCs w:val="20"/>
              </w:rPr>
            </w:pPr>
            <w:r>
              <w:rPr>
                <w:rFonts w:ascii="宋体" w:hAnsi="宋体" w:eastAsia="宋体" w:cs="宋体"/>
                <w:spacing w:val="9"/>
                <w:position w:val="16"/>
                <w:sz w:val="20"/>
                <w:szCs w:val="20"/>
              </w:rPr>
              <w:t>3、供应商所递交的电子响应文件在磋商截止时间之后不予退回。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821" w:type="dxa"/>
            <w:vAlign w:val="top"/>
          </w:tcPr>
          <w:p>
            <w:pPr>
              <w:pStyle w:val="24"/>
              <w:spacing w:line="351" w:lineRule="auto"/>
            </w:pPr>
          </w:p>
          <w:p>
            <w:pPr>
              <w:pStyle w:val="24"/>
              <w:spacing w:line="351" w:lineRule="auto"/>
            </w:pPr>
          </w:p>
          <w:p>
            <w:pPr>
              <w:spacing w:before="65" w:line="189" w:lineRule="auto"/>
              <w:ind w:left="312"/>
              <w:rPr>
                <w:rFonts w:ascii="宋体" w:hAnsi="宋体" w:eastAsia="宋体" w:cs="宋体"/>
                <w:sz w:val="20"/>
                <w:szCs w:val="20"/>
              </w:rPr>
            </w:pPr>
            <w:r>
              <w:rPr>
                <w:rFonts w:ascii="宋体" w:hAnsi="宋体" w:eastAsia="宋体" w:cs="宋体"/>
                <w:spacing w:val="-1"/>
                <w:sz w:val="20"/>
                <w:szCs w:val="20"/>
              </w:rPr>
              <w:t>24</w:t>
            </w:r>
          </w:p>
        </w:tc>
        <w:tc>
          <w:tcPr>
            <w:tcW w:w="2269" w:type="dxa"/>
            <w:vAlign w:val="top"/>
          </w:tcPr>
          <w:p>
            <w:pPr>
              <w:pStyle w:val="24"/>
              <w:spacing w:line="256" w:lineRule="auto"/>
            </w:pPr>
          </w:p>
          <w:p>
            <w:pPr>
              <w:pStyle w:val="24"/>
              <w:spacing w:line="257" w:lineRule="auto"/>
            </w:pPr>
          </w:p>
          <w:p>
            <w:pPr>
              <w:spacing w:before="65" w:line="259" w:lineRule="auto"/>
              <w:ind w:left="1034" w:right="188" w:hanging="829"/>
              <w:rPr>
                <w:rFonts w:ascii="宋体" w:hAnsi="宋体" w:eastAsia="宋体" w:cs="宋体"/>
                <w:sz w:val="20"/>
                <w:szCs w:val="20"/>
              </w:rPr>
            </w:pPr>
            <w:r>
              <w:rPr>
                <w:rFonts w:ascii="宋体" w:hAnsi="宋体" w:eastAsia="宋体" w:cs="宋体"/>
                <w:spacing w:val="7"/>
                <w:sz w:val="20"/>
                <w:szCs w:val="20"/>
              </w:rPr>
              <w:t>响应文件的份数和签</w:t>
            </w:r>
            <w:r>
              <w:rPr>
                <w:rFonts w:ascii="宋体" w:hAnsi="宋体" w:eastAsia="宋体" w:cs="宋体"/>
                <w:spacing w:val="6"/>
                <w:sz w:val="20"/>
                <w:szCs w:val="20"/>
              </w:rPr>
              <w:t xml:space="preserve"> </w:t>
            </w:r>
            <w:r>
              <w:rPr>
                <w:rFonts w:ascii="宋体" w:hAnsi="宋体" w:eastAsia="宋体" w:cs="宋体"/>
                <w:sz w:val="20"/>
                <w:szCs w:val="20"/>
              </w:rPr>
              <w:t>署</w:t>
            </w:r>
          </w:p>
        </w:tc>
        <w:tc>
          <w:tcPr>
            <w:tcW w:w="6378" w:type="dxa"/>
            <w:vAlign w:val="top"/>
          </w:tcPr>
          <w:p>
            <w:pPr>
              <w:spacing w:before="160" w:line="420" w:lineRule="exact"/>
              <w:ind w:left="113"/>
              <w:rPr>
                <w:rFonts w:ascii="宋体" w:hAnsi="宋体" w:eastAsia="宋体" w:cs="宋体"/>
                <w:sz w:val="20"/>
                <w:szCs w:val="20"/>
              </w:rPr>
            </w:pPr>
            <w:r>
              <w:rPr>
                <w:rFonts w:ascii="宋体" w:hAnsi="宋体" w:eastAsia="宋体" w:cs="宋体"/>
                <w:spacing w:val="9"/>
                <w:position w:val="16"/>
                <w:sz w:val="20"/>
                <w:szCs w:val="20"/>
              </w:rPr>
              <w:t>本项目实行电子招投标，供应商需编制电子响应文件，并按电子响应文件递交要求上传电子响应文件；电子响应文件应无涂改和行间插字。有改动时，修改处应由投标人法定代表人电子签章证明。</w:t>
            </w:r>
          </w:p>
        </w:tc>
      </w:tr>
    </w:tbl>
    <w:p>
      <w:pPr>
        <w:spacing w:line="91" w:lineRule="auto"/>
        <w:rPr>
          <w:rFonts w:ascii="Arial"/>
          <w:sz w:val="2"/>
        </w:rPr>
      </w:pPr>
    </w:p>
    <w:tbl>
      <w:tblPr>
        <w:tblStyle w:val="23"/>
        <w:tblW w:w="94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2269"/>
        <w:gridCol w:w="63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821" w:type="dxa"/>
            <w:vAlign w:val="top"/>
          </w:tcPr>
          <w:p>
            <w:pPr>
              <w:spacing w:before="244" w:line="189" w:lineRule="auto"/>
              <w:ind w:left="312" w:leftChars="0"/>
              <w:rPr>
                <w:rFonts w:ascii="宋体" w:hAnsi="宋体" w:eastAsia="宋体" w:cs="宋体"/>
                <w:sz w:val="20"/>
                <w:szCs w:val="20"/>
              </w:rPr>
            </w:pPr>
            <w:r>
              <w:rPr>
                <w:rFonts w:ascii="宋体" w:hAnsi="宋体" w:eastAsia="宋体" w:cs="宋体"/>
                <w:spacing w:val="-1"/>
                <w:sz w:val="20"/>
                <w:szCs w:val="20"/>
              </w:rPr>
              <w:t>25</w:t>
            </w:r>
          </w:p>
        </w:tc>
        <w:tc>
          <w:tcPr>
            <w:tcW w:w="2269" w:type="dxa"/>
            <w:vAlign w:val="top"/>
          </w:tcPr>
          <w:p>
            <w:pPr>
              <w:spacing w:before="54" w:line="258" w:lineRule="auto"/>
              <w:ind w:left="718" w:leftChars="0" w:right="106" w:rightChars="0" w:hanging="605" w:firstLineChars="0"/>
              <w:rPr>
                <w:rFonts w:ascii="宋体" w:hAnsi="宋体" w:eastAsia="宋体" w:cs="宋体"/>
                <w:sz w:val="20"/>
                <w:szCs w:val="20"/>
              </w:rPr>
            </w:pPr>
            <w:r>
              <w:rPr>
                <w:rFonts w:ascii="宋体" w:hAnsi="宋体" w:eastAsia="宋体" w:cs="宋体"/>
                <w:spacing w:val="10"/>
                <w:sz w:val="20"/>
                <w:szCs w:val="20"/>
              </w:rPr>
              <w:t>备份电子U</w:t>
            </w:r>
            <w:r>
              <w:rPr>
                <w:rFonts w:ascii="宋体" w:hAnsi="宋体" w:eastAsia="宋体" w:cs="宋体"/>
                <w:spacing w:val="-58"/>
                <w:sz w:val="20"/>
                <w:szCs w:val="20"/>
              </w:rPr>
              <w:t xml:space="preserve"> </w:t>
            </w:r>
            <w:r>
              <w:rPr>
                <w:rFonts w:ascii="宋体" w:hAnsi="宋体" w:eastAsia="宋体" w:cs="宋体"/>
                <w:spacing w:val="10"/>
                <w:sz w:val="20"/>
                <w:szCs w:val="20"/>
              </w:rPr>
              <w:t>盘要求及封</w:t>
            </w:r>
            <w:r>
              <w:rPr>
                <w:rFonts w:ascii="宋体" w:hAnsi="宋体" w:eastAsia="宋体" w:cs="宋体"/>
                <w:spacing w:val="7"/>
                <w:sz w:val="20"/>
                <w:szCs w:val="20"/>
              </w:rPr>
              <w:t>套上注明</w:t>
            </w:r>
          </w:p>
        </w:tc>
        <w:tc>
          <w:tcPr>
            <w:tcW w:w="6378" w:type="dxa"/>
            <w:vAlign w:val="top"/>
          </w:tcPr>
          <w:p>
            <w:pPr>
              <w:spacing w:before="264" w:line="228" w:lineRule="auto"/>
              <w:ind w:left="114" w:leftChars="0"/>
              <w:rPr>
                <w:rFonts w:ascii="宋体" w:hAnsi="宋体" w:eastAsia="宋体" w:cs="宋体"/>
                <w:sz w:val="20"/>
                <w:szCs w:val="20"/>
              </w:rPr>
            </w:pPr>
            <w:r>
              <w:rPr>
                <w:rFonts w:ascii="宋体" w:hAnsi="宋体" w:eastAsia="宋体" w:cs="宋体"/>
                <w:sz w:val="20"/>
                <w:szCs w:val="2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9" w:hRule="atLeast"/>
        </w:trPr>
        <w:tc>
          <w:tcPr>
            <w:tcW w:w="821" w:type="dxa"/>
            <w:vAlign w:val="top"/>
          </w:tcPr>
          <w:p>
            <w:pPr>
              <w:pStyle w:val="24"/>
              <w:spacing w:line="247" w:lineRule="auto"/>
            </w:pPr>
          </w:p>
          <w:p>
            <w:pPr>
              <w:pStyle w:val="24"/>
              <w:spacing w:line="247" w:lineRule="auto"/>
            </w:pPr>
          </w:p>
          <w:p>
            <w:pPr>
              <w:spacing w:before="65" w:line="189" w:lineRule="auto"/>
              <w:ind w:left="312" w:leftChars="0"/>
              <w:rPr>
                <w:rFonts w:ascii="宋体" w:hAnsi="宋体" w:eastAsia="宋体" w:cs="宋体"/>
                <w:spacing w:val="-1"/>
                <w:sz w:val="20"/>
                <w:szCs w:val="20"/>
              </w:rPr>
            </w:pPr>
            <w:r>
              <w:rPr>
                <w:rFonts w:ascii="宋体" w:hAnsi="宋体" w:eastAsia="宋体" w:cs="宋体"/>
                <w:spacing w:val="-1"/>
                <w:sz w:val="20"/>
                <w:szCs w:val="20"/>
              </w:rPr>
              <w:t>26</w:t>
            </w:r>
          </w:p>
        </w:tc>
        <w:tc>
          <w:tcPr>
            <w:tcW w:w="2269" w:type="dxa"/>
            <w:vAlign w:val="top"/>
          </w:tcPr>
          <w:p>
            <w:pPr>
              <w:pStyle w:val="24"/>
              <w:spacing w:line="461" w:lineRule="auto"/>
            </w:pPr>
          </w:p>
          <w:p>
            <w:pPr>
              <w:spacing w:before="65" w:line="228" w:lineRule="auto"/>
              <w:ind w:left="402" w:leftChars="0"/>
              <w:rPr>
                <w:rFonts w:ascii="宋体" w:hAnsi="宋体" w:eastAsia="宋体" w:cs="宋体"/>
                <w:spacing w:val="8"/>
                <w:sz w:val="20"/>
                <w:szCs w:val="20"/>
              </w:rPr>
            </w:pPr>
            <w:r>
              <w:rPr>
                <w:rFonts w:ascii="宋体" w:hAnsi="宋体" w:eastAsia="宋体" w:cs="宋体"/>
                <w:spacing w:val="8"/>
                <w:sz w:val="20"/>
                <w:szCs w:val="20"/>
              </w:rPr>
              <w:t>磋商小组的组建</w:t>
            </w:r>
          </w:p>
        </w:tc>
        <w:tc>
          <w:tcPr>
            <w:tcW w:w="6378" w:type="dxa"/>
            <w:vAlign w:val="top"/>
          </w:tcPr>
          <w:p>
            <w:pPr>
              <w:spacing w:before="156" w:line="420" w:lineRule="exact"/>
              <w:ind w:left="112"/>
              <w:rPr>
                <w:rFonts w:ascii="宋体" w:hAnsi="宋体" w:eastAsia="宋体" w:cs="宋体"/>
                <w:spacing w:val="9"/>
                <w:position w:val="16"/>
                <w:sz w:val="20"/>
                <w:szCs w:val="20"/>
              </w:rPr>
            </w:pPr>
            <w:r>
              <w:rPr>
                <w:rFonts w:ascii="宋体" w:hAnsi="宋体" w:eastAsia="宋体" w:cs="宋体"/>
                <w:spacing w:val="9"/>
                <w:position w:val="16"/>
                <w:sz w:val="20"/>
                <w:szCs w:val="20"/>
              </w:rPr>
              <w:t>磋商小组构成：由专家3人组成；采购人</w:t>
            </w:r>
            <w:r>
              <w:rPr>
                <w:rFonts w:hint="eastAsia" w:ascii="宋体" w:hAnsi="宋体" w:eastAsia="宋体" w:cs="宋体"/>
                <w:spacing w:val="9"/>
                <w:position w:val="16"/>
                <w:sz w:val="20"/>
                <w:szCs w:val="20"/>
                <w:lang w:val="en-US" w:eastAsia="zh-CN"/>
              </w:rPr>
              <w:t>代表</w:t>
            </w:r>
            <w:r>
              <w:rPr>
                <w:rFonts w:ascii="宋体" w:hAnsi="宋体" w:eastAsia="宋体" w:cs="宋体"/>
                <w:spacing w:val="9"/>
                <w:position w:val="16"/>
                <w:sz w:val="20"/>
                <w:szCs w:val="20"/>
              </w:rPr>
              <w:t>1人，专家2名；评审专家确定方式：开标前由采购人在监督单位监督下，按相关规定从政府采购专家库中随机抽取评标专家。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821" w:type="dxa"/>
            <w:vAlign w:val="top"/>
          </w:tcPr>
          <w:p>
            <w:pPr>
              <w:spacing w:before="140" w:line="189" w:lineRule="auto"/>
              <w:ind w:left="312"/>
              <w:rPr>
                <w:rFonts w:ascii="宋体" w:hAnsi="宋体" w:eastAsia="宋体" w:cs="宋体"/>
                <w:sz w:val="20"/>
                <w:szCs w:val="20"/>
              </w:rPr>
            </w:pPr>
            <w:r>
              <w:rPr>
                <w:rFonts w:ascii="宋体" w:hAnsi="宋体" w:eastAsia="宋体" w:cs="宋体"/>
                <w:spacing w:val="-1"/>
                <w:sz w:val="20"/>
                <w:szCs w:val="20"/>
              </w:rPr>
              <w:t>27</w:t>
            </w:r>
          </w:p>
        </w:tc>
        <w:tc>
          <w:tcPr>
            <w:tcW w:w="2269" w:type="dxa"/>
            <w:vAlign w:val="top"/>
          </w:tcPr>
          <w:p>
            <w:pPr>
              <w:spacing w:before="107" w:line="228" w:lineRule="auto"/>
              <w:ind w:left="717"/>
              <w:rPr>
                <w:rFonts w:ascii="宋体" w:hAnsi="宋体" w:eastAsia="宋体" w:cs="宋体"/>
                <w:sz w:val="20"/>
                <w:szCs w:val="20"/>
              </w:rPr>
            </w:pPr>
            <w:r>
              <w:rPr>
                <w:rFonts w:ascii="宋体" w:hAnsi="宋体" w:eastAsia="宋体" w:cs="宋体"/>
                <w:spacing w:val="7"/>
                <w:sz w:val="20"/>
                <w:szCs w:val="20"/>
              </w:rPr>
              <w:t>评审方法</w:t>
            </w:r>
          </w:p>
        </w:tc>
        <w:tc>
          <w:tcPr>
            <w:tcW w:w="6378" w:type="dxa"/>
            <w:vAlign w:val="top"/>
          </w:tcPr>
          <w:p>
            <w:pPr>
              <w:spacing w:before="156" w:line="420" w:lineRule="exact"/>
              <w:ind w:left="112"/>
              <w:rPr>
                <w:rFonts w:ascii="宋体" w:hAnsi="宋体" w:eastAsia="宋体" w:cs="宋体"/>
                <w:spacing w:val="9"/>
                <w:position w:val="16"/>
                <w:sz w:val="20"/>
                <w:szCs w:val="20"/>
              </w:rPr>
            </w:pPr>
            <w:r>
              <w:rPr>
                <w:rFonts w:ascii="宋体" w:hAnsi="宋体" w:eastAsia="宋体" w:cs="宋体"/>
                <w:spacing w:val="9"/>
                <w:position w:val="16"/>
                <w:sz w:val="20"/>
                <w:szCs w:val="20"/>
              </w:rPr>
              <w:t>详见磋商文件的评审办法。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821" w:type="dxa"/>
            <w:vAlign w:val="top"/>
          </w:tcPr>
          <w:p>
            <w:pPr>
              <w:pStyle w:val="24"/>
              <w:spacing w:line="281" w:lineRule="auto"/>
            </w:pPr>
          </w:p>
          <w:p>
            <w:pPr>
              <w:spacing w:before="65" w:line="189" w:lineRule="auto"/>
              <w:ind w:left="312"/>
              <w:rPr>
                <w:rFonts w:ascii="宋体" w:hAnsi="宋体" w:eastAsia="宋体" w:cs="宋体"/>
                <w:sz w:val="20"/>
                <w:szCs w:val="20"/>
              </w:rPr>
            </w:pPr>
            <w:r>
              <w:rPr>
                <w:rFonts w:ascii="宋体" w:hAnsi="宋体" w:eastAsia="宋体" w:cs="宋体"/>
                <w:spacing w:val="-1"/>
                <w:sz w:val="20"/>
                <w:szCs w:val="20"/>
              </w:rPr>
              <w:t>28</w:t>
            </w:r>
          </w:p>
        </w:tc>
        <w:tc>
          <w:tcPr>
            <w:tcW w:w="2269" w:type="dxa"/>
            <w:vAlign w:val="top"/>
          </w:tcPr>
          <w:p>
            <w:pPr>
              <w:pStyle w:val="24"/>
              <w:spacing w:line="249" w:lineRule="auto"/>
            </w:pPr>
          </w:p>
          <w:p>
            <w:pPr>
              <w:spacing w:before="65" w:line="229" w:lineRule="auto"/>
              <w:ind w:left="719"/>
              <w:rPr>
                <w:rFonts w:ascii="宋体" w:hAnsi="宋体" w:eastAsia="宋体" w:cs="宋体"/>
                <w:sz w:val="20"/>
                <w:szCs w:val="20"/>
              </w:rPr>
            </w:pPr>
            <w:r>
              <w:rPr>
                <w:rFonts w:ascii="宋体" w:hAnsi="宋体" w:eastAsia="宋体" w:cs="宋体"/>
                <w:spacing w:val="6"/>
                <w:sz w:val="20"/>
                <w:szCs w:val="20"/>
              </w:rPr>
              <w:t>成交公示</w:t>
            </w:r>
          </w:p>
        </w:tc>
        <w:tc>
          <w:tcPr>
            <w:tcW w:w="6378" w:type="dxa"/>
            <w:vAlign w:val="top"/>
          </w:tcPr>
          <w:p>
            <w:pPr>
              <w:spacing w:before="157" w:line="420" w:lineRule="exact"/>
              <w:ind w:left="111"/>
              <w:rPr>
                <w:rFonts w:ascii="宋体" w:hAnsi="宋体" w:eastAsia="宋体" w:cs="宋体"/>
                <w:sz w:val="20"/>
                <w:szCs w:val="20"/>
              </w:rPr>
            </w:pPr>
            <w:r>
              <w:rPr>
                <w:rFonts w:ascii="宋体" w:hAnsi="宋体" w:eastAsia="宋体" w:cs="宋体"/>
                <w:spacing w:val="10"/>
                <w:position w:val="16"/>
                <w:sz w:val="20"/>
                <w:szCs w:val="20"/>
              </w:rPr>
              <w:t>代理机构接到采购人通知后，将在成交公示</w:t>
            </w:r>
            <w:r>
              <w:rPr>
                <w:rFonts w:ascii="宋体" w:hAnsi="宋体" w:eastAsia="宋体" w:cs="宋体"/>
                <w:spacing w:val="9"/>
                <w:position w:val="16"/>
                <w:sz w:val="20"/>
                <w:szCs w:val="20"/>
              </w:rPr>
              <w:t>信息在同一媒体上发布</w:t>
            </w:r>
          </w:p>
          <w:p>
            <w:pPr>
              <w:spacing w:line="228" w:lineRule="auto"/>
              <w:ind w:left="114"/>
              <w:rPr>
                <w:rFonts w:ascii="宋体" w:hAnsi="宋体" w:eastAsia="宋体" w:cs="宋体"/>
                <w:sz w:val="20"/>
                <w:szCs w:val="20"/>
              </w:rPr>
            </w:pPr>
            <w:r>
              <w:rPr>
                <w:rFonts w:ascii="宋体" w:hAnsi="宋体" w:eastAsia="宋体" w:cs="宋体"/>
                <w:spacing w:val="6"/>
                <w:sz w:val="20"/>
                <w:szCs w:val="20"/>
              </w:rPr>
              <w:t>成交结果公示。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821" w:type="dxa"/>
            <w:vAlign w:val="top"/>
          </w:tcPr>
          <w:p>
            <w:pPr>
              <w:spacing w:before="139" w:line="189" w:lineRule="auto"/>
              <w:ind w:left="312"/>
              <w:rPr>
                <w:rFonts w:ascii="宋体" w:hAnsi="宋体" w:eastAsia="宋体" w:cs="宋体"/>
                <w:sz w:val="20"/>
                <w:szCs w:val="20"/>
              </w:rPr>
            </w:pPr>
            <w:r>
              <w:rPr>
                <w:rFonts w:ascii="宋体" w:hAnsi="宋体" w:eastAsia="宋体" w:cs="宋体"/>
                <w:spacing w:val="-1"/>
                <w:sz w:val="20"/>
                <w:szCs w:val="20"/>
              </w:rPr>
              <w:t>29</w:t>
            </w:r>
          </w:p>
        </w:tc>
        <w:tc>
          <w:tcPr>
            <w:tcW w:w="2269" w:type="dxa"/>
            <w:vAlign w:val="top"/>
          </w:tcPr>
          <w:p>
            <w:pPr>
              <w:spacing w:before="106" w:line="228" w:lineRule="auto"/>
              <w:ind w:left="618"/>
              <w:rPr>
                <w:rFonts w:ascii="宋体" w:hAnsi="宋体" w:eastAsia="宋体" w:cs="宋体"/>
                <w:sz w:val="20"/>
                <w:szCs w:val="20"/>
              </w:rPr>
            </w:pPr>
            <w:r>
              <w:rPr>
                <w:rFonts w:ascii="宋体" w:hAnsi="宋体" w:eastAsia="宋体" w:cs="宋体"/>
                <w:spacing w:val="7"/>
                <w:sz w:val="20"/>
                <w:szCs w:val="20"/>
              </w:rPr>
              <w:t>履约保证金</w:t>
            </w:r>
          </w:p>
        </w:tc>
        <w:tc>
          <w:tcPr>
            <w:tcW w:w="6378" w:type="dxa"/>
            <w:vAlign w:val="top"/>
          </w:tcPr>
          <w:p>
            <w:pPr>
              <w:spacing w:before="156" w:line="227" w:lineRule="auto"/>
              <w:ind w:left="113"/>
              <w:rPr>
                <w:rFonts w:ascii="宋体" w:hAnsi="宋体" w:eastAsia="宋体" w:cs="宋体"/>
                <w:sz w:val="20"/>
                <w:szCs w:val="20"/>
              </w:rPr>
            </w:pPr>
            <w:r>
              <w:rPr>
                <w:rFonts w:ascii="宋体" w:hAnsi="宋体" w:eastAsia="宋体" w:cs="宋体"/>
                <w:spacing w:val="8"/>
                <w:sz w:val="20"/>
                <w:szCs w:val="20"/>
              </w:rPr>
              <w:t>本项目不收取履约保证金。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821" w:type="dxa"/>
            <w:vAlign w:val="center"/>
          </w:tcPr>
          <w:p>
            <w:pPr>
              <w:spacing w:before="157" w:line="420" w:lineRule="exact"/>
              <w:ind w:left="111"/>
              <w:jc w:val="center"/>
              <w:rPr>
                <w:rFonts w:ascii="宋体" w:hAnsi="宋体" w:eastAsia="宋体" w:cs="宋体"/>
                <w:spacing w:val="10"/>
                <w:position w:val="16"/>
                <w:sz w:val="20"/>
                <w:szCs w:val="20"/>
              </w:rPr>
            </w:pPr>
            <w:r>
              <w:rPr>
                <w:rFonts w:ascii="宋体" w:hAnsi="宋体" w:eastAsia="宋体" w:cs="宋体"/>
                <w:spacing w:val="10"/>
                <w:position w:val="16"/>
                <w:sz w:val="20"/>
                <w:szCs w:val="20"/>
              </w:rPr>
              <w:t>30</w:t>
            </w:r>
          </w:p>
        </w:tc>
        <w:tc>
          <w:tcPr>
            <w:tcW w:w="2269" w:type="dxa"/>
            <w:vAlign w:val="center"/>
          </w:tcPr>
          <w:p>
            <w:pPr>
              <w:spacing w:before="157" w:line="420" w:lineRule="exact"/>
              <w:ind w:left="111"/>
              <w:jc w:val="center"/>
              <w:rPr>
                <w:rFonts w:ascii="宋体" w:hAnsi="宋体" w:eastAsia="宋体" w:cs="宋体"/>
                <w:spacing w:val="10"/>
                <w:position w:val="16"/>
                <w:sz w:val="20"/>
                <w:szCs w:val="20"/>
              </w:rPr>
            </w:pPr>
            <w:r>
              <w:rPr>
                <w:rFonts w:ascii="宋体" w:hAnsi="宋体" w:eastAsia="宋体" w:cs="宋体"/>
                <w:spacing w:val="10"/>
                <w:position w:val="16"/>
                <w:sz w:val="20"/>
                <w:szCs w:val="20"/>
              </w:rPr>
              <w:t>付款方式及要求</w:t>
            </w:r>
          </w:p>
        </w:tc>
        <w:tc>
          <w:tcPr>
            <w:tcW w:w="6378" w:type="dxa"/>
            <w:vAlign w:val="center"/>
          </w:tcPr>
          <w:p>
            <w:pPr>
              <w:spacing w:before="157" w:line="420" w:lineRule="exact"/>
              <w:ind w:left="111"/>
              <w:rPr>
                <w:rFonts w:ascii="宋体" w:hAnsi="宋体" w:eastAsia="宋体" w:cs="宋体"/>
                <w:spacing w:val="10"/>
                <w:position w:val="16"/>
                <w:sz w:val="20"/>
                <w:szCs w:val="20"/>
              </w:rPr>
            </w:pPr>
            <w:r>
              <w:rPr>
                <w:rFonts w:hint="eastAsia" w:ascii="宋体" w:hAnsi="宋体" w:eastAsia="宋体" w:cs="宋体"/>
                <w:spacing w:val="10"/>
                <w:position w:val="16"/>
                <w:sz w:val="20"/>
                <w:szCs w:val="20"/>
              </w:rPr>
              <w:t>根据项目实施进度，结合上级验收情况分阶段付款</w:t>
            </w:r>
            <w:r>
              <w:rPr>
                <w:rFonts w:ascii="宋体" w:hAnsi="宋体" w:eastAsia="宋体" w:cs="宋体"/>
                <w:spacing w:val="10"/>
                <w:position w:val="16"/>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2" w:hRule="atLeast"/>
        </w:trPr>
        <w:tc>
          <w:tcPr>
            <w:tcW w:w="821" w:type="dxa"/>
            <w:vAlign w:val="top"/>
          </w:tcPr>
          <w:p>
            <w:pPr>
              <w:pStyle w:val="24"/>
              <w:spacing w:line="246" w:lineRule="auto"/>
            </w:pPr>
          </w:p>
          <w:p>
            <w:pPr>
              <w:pStyle w:val="24"/>
              <w:spacing w:line="246" w:lineRule="auto"/>
            </w:pPr>
          </w:p>
          <w:p>
            <w:pPr>
              <w:pStyle w:val="24"/>
              <w:spacing w:line="246" w:lineRule="auto"/>
            </w:pPr>
          </w:p>
          <w:p>
            <w:pPr>
              <w:pStyle w:val="24"/>
              <w:spacing w:line="246" w:lineRule="auto"/>
            </w:pPr>
          </w:p>
          <w:p>
            <w:pPr>
              <w:pStyle w:val="24"/>
              <w:spacing w:line="246" w:lineRule="auto"/>
            </w:pPr>
          </w:p>
          <w:p>
            <w:pPr>
              <w:pStyle w:val="24"/>
              <w:spacing w:line="246" w:lineRule="auto"/>
            </w:pPr>
          </w:p>
          <w:p>
            <w:pPr>
              <w:pStyle w:val="24"/>
              <w:spacing w:line="246" w:lineRule="auto"/>
            </w:pPr>
          </w:p>
          <w:p>
            <w:pPr>
              <w:pStyle w:val="24"/>
              <w:spacing w:line="246" w:lineRule="auto"/>
            </w:pPr>
          </w:p>
          <w:p>
            <w:pPr>
              <w:pStyle w:val="24"/>
              <w:spacing w:line="247" w:lineRule="auto"/>
            </w:pPr>
          </w:p>
          <w:p>
            <w:pPr>
              <w:pStyle w:val="24"/>
              <w:spacing w:line="247" w:lineRule="auto"/>
            </w:pPr>
          </w:p>
          <w:p>
            <w:pPr>
              <w:pStyle w:val="24"/>
              <w:spacing w:line="247" w:lineRule="auto"/>
            </w:pPr>
          </w:p>
          <w:p>
            <w:pPr>
              <w:pStyle w:val="24"/>
              <w:spacing w:line="247" w:lineRule="auto"/>
            </w:pPr>
          </w:p>
          <w:p>
            <w:pPr>
              <w:pStyle w:val="24"/>
              <w:spacing w:line="247" w:lineRule="auto"/>
            </w:pPr>
          </w:p>
          <w:p>
            <w:pPr>
              <w:spacing w:before="65" w:line="190" w:lineRule="auto"/>
              <w:ind w:left="314"/>
              <w:rPr>
                <w:rFonts w:ascii="宋体" w:hAnsi="宋体" w:eastAsia="宋体" w:cs="宋体"/>
                <w:sz w:val="20"/>
                <w:szCs w:val="20"/>
              </w:rPr>
            </w:pPr>
            <w:r>
              <w:rPr>
                <w:rFonts w:ascii="宋体" w:hAnsi="宋体" w:eastAsia="宋体" w:cs="宋体"/>
                <w:spacing w:val="-2"/>
                <w:sz w:val="20"/>
                <w:szCs w:val="20"/>
              </w:rPr>
              <w:t>31</w:t>
            </w:r>
          </w:p>
        </w:tc>
        <w:tc>
          <w:tcPr>
            <w:tcW w:w="2269" w:type="dxa"/>
            <w:vAlign w:val="top"/>
          </w:tcPr>
          <w:p>
            <w:pPr>
              <w:pStyle w:val="24"/>
              <w:spacing w:line="244" w:lineRule="auto"/>
            </w:pPr>
          </w:p>
          <w:p>
            <w:pPr>
              <w:pStyle w:val="24"/>
              <w:spacing w:line="244" w:lineRule="auto"/>
            </w:pPr>
          </w:p>
          <w:p>
            <w:pPr>
              <w:pStyle w:val="24"/>
              <w:spacing w:line="244" w:lineRule="auto"/>
            </w:pPr>
          </w:p>
          <w:p>
            <w:pPr>
              <w:pStyle w:val="24"/>
              <w:spacing w:line="244" w:lineRule="auto"/>
            </w:pPr>
          </w:p>
          <w:p>
            <w:pPr>
              <w:pStyle w:val="24"/>
              <w:spacing w:line="244" w:lineRule="auto"/>
            </w:pPr>
          </w:p>
          <w:p>
            <w:pPr>
              <w:pStyle w:val="24"/>
              <w:spacing w:line="244" w:lineRule="auto"/>
            </w:pPr>
          </w:p>
          <w:p>
            <w:pPr>
              <w:pStyle w:val="24"/>
              <w:spacing w:line="244" w:lineRule="auto"/>
            </w:pPr>
          </w:p>
          <w:p>
            <w:pPr>
              <w:pStyle w:val="24"/>
              <w:spacing w:line="244" w:lineRule="auto"/>
            </w:pPr>
          </w:p>
          <w:p>
            <w:pPr>
              <w:pStyle w:val="24"/>
              <w:spacing w:line="244" w:lineRule="auto"/>
            </w:pPr>
          </w:p>
          <w:p>
            <w:pPr>
              <w:pStyle w:val="24"/>
              <w:spacing w:line="244" w:lineRule="auto"/>
            </w:pPr>
          </w:p>
          <w:p>
            <w:pPr>
              <w:pStyle w:val="24"/>
              <w:spacing w:line="244" w:lineRule="auto"/>
            </w:pPr>
          </w:p>
          <w:p>
            <w:pPr>
              <w:pStyle w:val="24"/>
              <w:spacing w:line="244" w:lineRule="auto"/>
            </w:pPr>
          </w:p>
          <w:p>
            <w:pPr>
              <w:pStyle w:val="24"/>
              <w:spacing w:line="244" w:lineRule="auto"/>
            </w:pPr>
          </w:p>
          <w:p>
            <w:pPr>
              <w:spacing w:before="65" w:line="228" w:lineRule="auto"/>
              <w:ind w:left="718"/>
              <w:rPr>
                <w:rFonts w:ascii="宋体" w:hAnsi="宋体" w:eastAsia="宋体" w:cs="宋体"/>
                <w:sz w:val="20"/>
                <w:szCs w:val="20"/>
              </w:rPr>
            </w:pPr>
            <w:r>
              <w:rPr>
                <w:rFonts w:ascii="宋体" w:hAnsi="宋体" w:eastAsia="宋体" w:cs="宋体"/>
                <w:spacing w:val="7"/>
                <w:sz w:val="20"/>
                <w:szCs w:val="20"/>
              </w:rPr>
              <w:t>开标程序</w:t>
            </w:r>
          </w:p>
        </w:tc>
        <w:tc>
          <w:tcPr>
            <w:tcW w:w="6378" w:type="dxa"/>
            <w:vAlign w:val="top"/>
          </w:tcPr>
          <w:p>
            <w:pPr>
              <w:spacing w:before="171" w:line="388" w:lineRule="auto"/>
              <w:ind w:left="111" w:right="37" w:firstLine="5"/>
              <w:jc w:val="both"/>
              <w:rPr>
                <w:rFonts w:ascii="宋体" w:hAnsi="宋体" w:eastAsia="宋体" w:cs="宋体"/>
                <w:spacing w:val="7"/>
                <w:sz w:val="20"/>
                <w:szCs w:val="20"/>
              </w:rPr>
            </w:pPr>
            <w:r>
              <w:rPr>
                <w:rFonts w:ascii="宋体" w:hAnsi="宋体" w:eastAsia="宋体" w:cs="宋体"/>
                <w:spacing w:val="7"/>
                <w:sz w:val="20"/>
                <w:szCs w:val="20"/>
              </w:rPr>
              <w:t>1、供应商授权委托人代表持本单位CA数字证书提前一小时登录不见面开标系统并在线签到。</w:t>
            </w:r>
          </w:p>
          <w:p>
            <w:pPr>
              <w:spacing w:before="173" w:line="420" w:lineRule="exact"/>
              <w:ind w:right="13"/>
              <w:jc w:val="right"/>
              <w:rPr>
                <w:rFonts w:ascii="宋体" w:hAnsi="宋体" w:eastAsia="宋体" w:cs="宋体"/>
                <w:sz w:val="20"/>
                <w:szCs w:val="20"/>
              </w:rPr>
            </w:pPr>
            <w:r>
              <w:rPr>
                <w:rFonts w:ascii="宋体" w:hAnsi="宋体" w:eastAsia="宋体" w:cs="宋体"/>
                <w:spacing w:val="5"/>
                <w:position w:val="16"/>
                <w:sz w:val="20"/>
                <w:szCs w:val="20"/>
              </w:rPr>
              <w:t>2、开标时间到，在线公布供应商、采购人</w:t>
            </w:r>
            <w:r>
              <w:rPr>
                <w:rFonts w:ascii="宋体" w:hAnsi="宋体" w:eastAsia="宋体" w:cs="宋体"/>
                <w:spacing w:val="4"/>
                <w:position w:val="16"/>
                <w:sz w:val="20"/>
                <w:szCs w:val="20"/>
              </w:rPr>
              <w:t>代表、监标人等有关名单。</w:t>
            </w:r>
          </w:p>
          <w:p>
            <w:pPr>
              <w:spacing w:line="228" w:lineRule="auto"/>
              <w:ind w:left="116"/>
              <w:rPr>
                <w:rFonts w:ascii="宋体" w:hAnsi="宋体" w:eastAsia="宋体" w:cs="宋体"/>
                <w:sz w:val="20"/>
                <w:szCs w:val="20"/>
              </w:rPr>
            </w:pPr>
            <w:r>
              <w:rPr>
                <w:rFonts w:ascii="宋体" w:hAnsi="宋体" w:eastAsia="宋体" w:cs="宋体"/>
                <w:spacing w:val="6"/>
                <w:sz w:val="20"/>
                <w:szCs w:val="20"/>
              </w:rPr>
              <w:t>3、磋商顺序：</w:t>
            </w:r>
          </w:p>
          <w:p>
            <w:pPr>
              <w:spacing w:before="171" w:line="388" w:lineRule="auto"/>
              <w:ind w:left="111" w:right="37" w:firstLine="5"/>
              <w:jc w:val="both"/>
              <w:rPr>
                <w:rFonts w:ascii="宋体" w:hAnsi="宋体" w:eastAsia="宋体" w:cs="宋体"/>
                <w:sz w:val="20"/>
                <w:szCs w:val="20"/>
              </w:rPr>
            </w:pPr>
            <w:r>
              <w:rPr>
                <w:rFonts w:ascii="宋体" w:hAnsi="宋体" w:eastAsia="宋体" w:cs="宋体"/>
                <w:spacing w:val="7"/>
                <w:sz w:val="20"/>
                <w:szCs w:val="20"/>
              </w:rPr>
              <w:t>3.1、供应商解密：供应商制作电子响应文件时，必须使用本单位企 业数字证书进行加密，供应商在开标前须自行检查数字证书有效性。</w:t>
            </w:r>
            <w:r>
              <w:rPr>
                <w:rFonts w:ascii="宋体" w:hAnsi="宋体" w:eastAsia="宋体" w:cs="宋体"/>
                <w:spacing w:val="13"/>
                <w:sz w:val="20"/>
                <w:szCs w:val="20"/>
              </w:rPr>
              <w:t xml:space="preserve"> </w:t>
            </w:r>
            <w:r>
              <w:rPr>
                <w:rFonts w:ascii="宋体" w:hAnsi="宋体" w:eastAsia="宋体" w:cs="宋体"/>
                <w:spacing w:val="7"/>
                <w:sz w:val="20"/>
                <w:szCs w:val="20"/>
              </w:rPr>
              <w:t>在解密时间到达后，系统做出解密提示，请各投标人自行解密即可。</w:t>
            </w:r>
            <w:r>
              <w:rPr>
                <w:rFonts w:ascii="宋体" w:hAnsi="宋体" w:eastAsia="宋体" w:cs="宋体"/>
                <w:spacing w:val="13"/>
                <w:sz w:val="20"/>
                <w:szCs w:val="20"/>
              </w:rPr>
              <w:t xml:space="preserve"> </w:t>
            </w:r>
            <w:r>
              <w:rPr>
                <w:rFonts w:ascii="宋体" w:hAnsi="宋体" w:eastAsia="宋体" w:cs="宋体"/>
                <w:spacing w:val="10"/>
                <w:sz w:val="20"/>
                <w:szCs w:val="20"/>
              </w:rPr>
              <w:t>开标解密时未解密成功的视为撤销其响应文</w:t>
            </w:r>
            <w:r>
              <w:rPr>
                <w:rFonts w:ascii="宋体" w:hAnsi="宋体" w:eastAsia="宋体" w:cs="宋体"/>
                <w:spacing w:val="9"/>
                <w:sz w:val="20"/>
                <w:szCs w:val="20"/>
              </w:rPr>
              <w:t>件（因电子开标系统原</w:t>
            </w:r>
            <w:r>
              <w:rPr>
                <w:rFonts w:ascii="宋体" w:hAnsi="宋体" w:eastAsia="宋体" w:cs="宋体"/>
                <w:sz w:val="20"/>
                <w:szCs w:val="20"/>
              </w:rPr>
              <w:t>因除外）。</w:t>
            </w:r>
          </w:p>
          <w:p>
            <w:pPr>
              <w:spacing w:before="173" w:line="388" w:lineRule="auto"/>
              <w:ind w:left="111" w:right="106"/>
              <w:jc w:val="both"/>
              <w:rPr>
                <w:rFonts w:ascii="宋体" w:hAnsi="宋体" w:eastAsia="宋体" w:cs="宋体"/>
                <w:sz w:val="20"/>
                <w:szCs w:val="20"/>
              </w:rPr>
            </w:pPr>
            <w:r>
              <w:rPr>
                <w:rFonts w:ascii="宋体" w:hAnsi="宋体" w:eastAsia="宋体" w:cs="宋体"/>
                <w:spacing w:val="7"/>
                <w:sz w:val="20"/>
                <w:szCs w:val="20"/>
              </w:rPr>
              <w:t>4、唱标。查看唱标信息（系统不提供语音在线播放，该页面停留1</w:t>
            </w:r>
            <w:r>
              <w:rPr>
                <w:rFonts w:ascii="宋体" w:hAnsi="宋体" w:eastAsia="宋体" w:cs="宋体"/>
                <w:spacing w:val="9"/>
                <w:sz w:val="20"/>
                <w:szCs w:val="20"/>
              </w:rPr>
              <w:t>分钟供投标人查看，如无异议视为同意）。采购人、监督人需要关</w:t>
            </w:r>
            <w:r>
              <w:rPr>
                <w:rFonts w:ascii="宋体" w:hAnsi="宋体" w:eastAsia="宋体" w:cs="宋体"/>
                <w:spacing w:val="10"/>
                <w:sz w:val="20"/>
                <w:szCs w:val="20"/>
              </w:rPr>
              <w:t>注开标过程中，投标人随时在线提出的异议、问题</w:t>
            </w:r>
            <w:r>
              <w:rPr>
                <w:rFonts w:ascii="宋体" w:hAnsi="宋体" w:eastAsia="宋体" w:cs="宋体"/>
                <w:spacing w:val="9"/>
                <w:sz w:val="20"/>
                <w:szCs w:val="20"/>
              </w:rPr>
              <w:t>沟通等信息，并</w:t>
            </w:r>
            <w:r>
              <w:rPr>
                <w:rFonts w:ascii="宋体" w:hAnsi="宋体" w:eastAsia="宋体" w:cs="宋体"/>
                <w:spacing w:val="7"/>
                <w:sz w:val="20"/>
                <w:szCs w:val="20"/>
              </w:rPr>
              <w:t>做好及时回复；</w:t>
            </w:r>
          </w:p>
          <w:p>
            <w:pPr>
              <w:spacing w:before="174" w:line="227" w:lineRule="auto"/>
              <w:ind w:left="116"/>
              <w:rPr>
                <w:rFonts w:ascii="宋体" w:hAnsi="宋体" w:eastAsia="宋体" w:cs="宋体"/>
                <w:sz w:val="20"/>
                <w:szCs w:val="20"/>
              </w:rPr>
            </w:pPr>
            <w:r>
              <w:rPr>
                <w:rFonts w:ascii="宋体" w:hAnsi="宋体" w:eastAsia="宋体" w:cs="宋体"/>
                <w:spacing w:val="9"/>
                <w:sz w:val="20"/>
                <w:szCs w:val="20"/>
              </w:rPr>
              <w:t>5、采购人、监督人等相关人员在开标记录表上</w:t>
            </w:r>
            <w:r>
              <w:rPr>
                <w:rFonts w:ascii="宋体" w:hAnsi="宋体" w:eastAsia="宋体" w:cs="宋体"/>
                <w:spacing w:val="8"/>
                <w:sz w:val="20"/>
                <w:szCs w:val="20"/>
              </w:rPr>
              <w:t>签字确认。</w:t>
            </w:r>
          </w:p>
          <w:p>
            <w:pPr>
              <w:spacing w:before="174" w:line="420" w:lineRule="exact"/>
              <w:ind w:left="114"/>
              <w:rPr>
                <w:rFonts w:ascii="宋体" w:hAnsi="宋体" w:eastAsia="宋体" w:cs="宋体"/>
                <w:sz w:val="20"/>
                <w:szCs w:val="20"/>
              </w:rPr>
            </w:pPr>
            <w:r>
              <w:rPr>
                <w:rFonts w:ascii="宋体" w:hAnsi="宋体" w:eastAsia="宋体" w:cs="宋体"/>
                <w:spacing w:val="9"/>
                <w:position w:val="16"/>
                <w:sz w:val="20"/>
                <w:szCs w:val="20"/>
              </w:rPr>
              <w:t>6、招标代理机构宣布开标结束，在评标系统中点击“开标结束</w:t>
            </w:r>
            <w:r>
              <w:rPr>
                <w:rFonts w:ascii="宋体" w:hAnsi="宋体" w:eastAsia="宋体" w:cs="宋体"/>
                <w:spacing w:val="-70"/>
                <w:position w:val="16"/>
                <w:sz w:val="20"/>
                <w:szCs w:val="20"/>
              </w:rPr>
              <w:t xml:space="preserve"> </w:t>
            </w:r>
            <w:r>
              <w:rPr>
                <w:rFonts w:ascii="宋体" w:hAnsi="宋体" w:eastAsia="宋体" w:cs="宋体"/>
                <w:spacing w:val="9"/>
                <w:position w:val="16"/>
                <w:sz w:val="20"/>
                <w:szCs w:val="20"/>
              </w:rPr>
              <w:t>”，</w:t>
            </w:r>
          </w:p>
          <w:p>
            <w:pPr>
              <w:spacing w:before="1" w:line="227" w:lineRule="auto"/>
              <w:ind w:left="117"/>
              <w:rPr>
                <w:rFonts w:ascii="宋体" w:hAnsi="宋体" w:eastAsia="宋体" w:cs="宋体"/>
                <w:sz w:val="20"/>
                <w:szCs w:val="20"/>
              </w:rPr>
            </w:pPr>
            <w:r>
              <w:rPr>
                <w:rFonts w:ascii="宋体" w:hAnsi="宋体" w:eastAsia="宋体" w:cs="宋体"/>
                <w:spacing w:val="14"/>
                <w:sz w:val="20"/>
                <w:szCs w:val="20"/>
              </w:rPr>
              <w:t>并进行“竞争性磋商文件导入</w:t>
            </w:r>
            <w:r>
              <w:rPr>
                <w:rFonts w:ascii="宋体" w:hAnsi="宋体" w:eastAsia="宋体" w:cs="宋体"/>
                <w:spacing w:val="-70"/>
                <w:sz w:val="20"/>
                <w:szCs w:val="20"/>
              </w:rPr>
              <w:t xml:space="preserve"> </w:t>
            </w:r>
            <w:r>
              <w:rPr>
                <w:rFonts w:ascii="宋体" w:hAnsi="宋体" w:eastAsia="宋体" w:cs="宋体"/>
                <w:spacing w:val="14"/>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821" w:type="dxa"/>
            <w:vAlign w:val="top"/>
          </w:tcPr>
          <w:p>
            <w:pPr>
              <w:pStyle w:val="24"/>
              <w:spacing w:line="246" w:lineRule="auto"/>
            </w:pPr>
          </w:p>
          <w:p>
            <w:pPr>
              <w:pStyle w:val="24"/>
              <w:spacing w:line="247" w:lineRule="auto"/>
            </w:pPr>
          </w:p>
          <w:p>
            <w:pPr>
              <w:spacing w:before="65" w:line="189" w:lineRule="auto"/>
              <w:ind w:left="314"/>
              <w:rPr>
                <w:rFonts w:ascii="宋体" w:hAnsi="宋体" w:eastAsia="宋体" w:cs="宋体"/>
                <w:sz w:val="20"/>
                <w:szCs w:val="20"/>
              </w:rPr>
            </w:pPr>
            <w:r>
              <w:rPr>
                <w:rFonts w:ascii="宋体" w:hAnsi="宋体" w:eastAsia="宋体" w:cs="宋体"/>
                <w:spacing w:val="-2"/>
                <w:sz w:val="20"/>
                <w:szCs w:val="20"/>
              </w:rPr>
              <w:t>32</w:t>
            </w:r>
          </w:p>
        </w:tc>
        <w:tc>
          <w:tcPr>
            <w:tcW w:w="2269" w:type="dxa"/>
            <w:vAlign w:val="top"/>
          </w:tcPr>
          <w:p>
            <w:pPr>
              <w:pStyle w:val="24"/>
              <w:spacing w:line="302" w:lineRule="auto"/>
            </w:pPr>
          </w:p>
          <w:p>
            <w:pPr>
              <w:spacing w:before="65" w:line="420" w:lineRule="exact"/>
              <w:ind w:left="194"/>
              <w:rPr>
                <w:rFonts w:ascii="宋体" w:hAnsi="宋体" w:eastAsia="宋体" w:cs="宋体"/>
                <w:sz w:val="20"/>
                <w:szCs w:val="20"/>
              </w:rPr>
            </w:pPr>
            <w:r>
              <w:rPr>
                <w:rFonts w:ascii="宋体" w:hAnsi="宋体" w:eastAsia="宋体" w:cs="宋体"/>
                <w:spacing w:val="8"/>
                <w:position w:val="16"/>
                <w:sz w:val="20"/>
                <w:szCs w:val="20"/>
              </w:rPr>
              <w:t>供应商代表出席开标</w:t>
            </w:r>
          </w:p>
          <w:p>
            <w:pPr>
              <w:spacing w:line="226" w:lineRule="auto"/>
              <w:ind w:left="822"/>
              <w:rPr>
                <w:rFonts w:ascii="宋体" w:hAnsi="宋体" w:eastAsia="宋体" w:cs="宋体"/>
                <w:sz w:val="20"/>
                <w:szCs w:val="20"/>
              </w:rPr>
            </w:pPr>
            <w:r>
              <w:rPr>
                <w:rFonts w:ascii="宋体" w:hAnsi="宋体" w:eastAsia="宋体" w:cs="宋体"/>
                <w:spacing w:val="7"/>
                <w:sz w:val="20"/>
                <w:szCs w:val="20"/>
              </w:rPr>
              <w:t>会要求</w:t>
            </w:r>
          </w:p>
        </w:tc>
        <w:tc>
          <w:tcPr>
            <w:tcW w:w="6378" w:type="dxa"/>
            <w:vAlign w:val="top"/>
          </w:tcPr>
          <w:p>
            <w:pPr>
              <w:spacing w:before="160" w:line="388" w:lineRule="auto"/>
              <w:ind w:left="127" w:right="107" w:hanging="15"/>
              <w:jc w:val="both"/>
              <w:rPr>
                <w:rFonts w:ascii="宋体" w:hAnsi="宋体" w:eastAsia="宋体" w:cs="宋体"/>
                <w:sz w:val="20"/>
                <w:szCs w:val="20"/>
              </w:rPr>
            </w:pPr>
            <w:r>
              <w:rPr>
                <w:rFonts w:ascii="宋体" w:hAnsi="宋体" w:eastAsia="宋体" w:cs="宋体"/>
                <w:spacing w:val="12"/>
                <w:sz w:val="20"/>
                <w:szCs w:val="20"/>
              </w:rPr>
              <w:t>供应商法定代表人或者授权委托代理人须用本公司</w:t>
            </w:r>
            <w:r>
              <w:rPr>
                <w:rFonts w:ascii="宋体" w:hAnsi="宋体" w:eastAsia="宋体" w:cs="宋体"/>
                <w:sz w:val="20"/>
                <w:szCs w:val="20"/>
              </w:rPr>
              <w:t>CA</w:t>
            </w:r>
            <w:r>
              <w:rPr>
                <w:rFonts w:ascii="宋体" w:hAnsi="宋体" w:eastAsia="宋体" w:cs="宋体"/>
                <w:spacing w:val="12"/>
                <w:sz w:val="20"/>
                <w:szCs w:val="20"/>
              </w:rPr>
              <w:t>数字证书提前</w:t>
            </w:r>
            <w:r>
              <w:rPr>
                <w:rFonts w:ascii="宋体" w:hAnsi="宋体" w:eastAsia="宋体" w:cs="宋体"/>
                <w:spacing w:val="8"/>
                <w:sz w:val="20"/>
                <w:szCs w:val="20"/>
              </w:rPr>
              <w:t>1小时登陆不见面开标大厅，做好签到准备工作。并</w:t>
            </w:r>
            <w:r>
              <w:rPr>
                <w:rFonts w:ascii="宋体" w:hAnsi="宋体" w:eastAsia="宋体" w:cs="宋体"/>
                <w:spacing w:val="7"/>
                <w:sz w:val="20"/>
                <w:szCs w:val="20"/>
              </w:rPr>
              <w:t>准点参加开标活</w:t>
            </w:r>
          </w:p>
          <w:p>
            <w:pPr>
              <w:spacing w:line="226" w:lineRule="auto"/>
              <w:ind w:left="113"/>
              <w:rPr>
                <w:rFonts w:ascii="宋体" w:hAnsi="宋体" w:eastAsia="宋体" w:cs="宋体"/>
                <w:sz w:val="20"/>
                <w:szCs w:val="20"/>
              </w:rPr>
            </w:pPr>
            <w:r>
              <w:rPr>
                <w:rFonts w:ascii="宋体" w:hAnsi="宋体" w:eastAsia="宋体" w:cs="宋体"/>
                <w:spacing w:val="6"/>
                <w:sz w:val="20"/>
                <w:szCs w:val="20"/>
              </w:rPr>
              <w:t>动及二轮报价。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821" w:type="dxa"/>
            <w:vAlign w:val="top"/>
          </w:tcPr>
          <w:p>
            <w:pPr>
              <w:pStyle w:val="24"/>
              <w:spacing w:line="286" w:lineRule="auto"/>
            </w:pPr>
          </w:p>
          <w:p>
            <w:pPr>
              <w:spacing w:before="65" w:line="189" w:lineRule="auto"/>
              <w:ind w:left="314"/>
              <w:rPr>
                <w:rFonts w:ascii="宋体" w:hAnsi="宋体" w:eastAsia="宋体" w:cs="宋体"/>
                <w:sz w:val="20"/>
                <w:szCs w:val="20"/>
              </w:rPr>
            </w:pPr>
            <w:r>
              <w:rPr>
                <w:rFonts w:ascii="宋体" w:hAnsi="宋体" w:eastAsia="宋体" w:cs="宋体"/>
                <w:spacing w:val="-2"/>
                <w:sz w:val="20"/>
                <w:szCs w:val="20"/>
              </w:rPr>
              <w:t>33</w:t>
            </w:r>
          </w:p>
        </w:tc>
        <w:tc>
          <w:tcPr>
            <w:tcW w:w="2269" w:type="dxa"/>
            <w:vAlign w:val="top"/>
          </w:tcPr>
          <w:p>
            <w:pPr>
              <w:pStyle w:val="24"/>
              <w:spacing w:line="303" w:lineRule="auto"/>
            </w:pPr>
          </w:p>
          <w:p>
            <w:pPr>
              <w:spacing w:before="65" w:line="229" w:lineRule="auto"/>
              <w:ind w:left="930"/>
              <w:rPr>
                <w:rFonts w:ascii="宋体" w:hAnsi="宋体" w:eastAsia="宋体" w:cs="宋体"/>
                <w:sz w:val="20"/>
                <w:szCs w:val="20"/>
              </w:rPr>
            </w:pPr>
            <w:r>
              <w:rPr>
                <w:rFonts w:ascii="宋体" w:hAnsi="宋体" w:eastAsia="宋体" w:cs="宋体"/>
                <w:spacing w:val="4"/>
                <w:sz w:val="20"/>
                <w:szCs w:val="20"/>
              </w:rPr>
              <w:t>监督</w:t>
            </w:r>
          </w:p>
        </w:tc>
        <w:tc>
          <w:tcPr>
            <w:tcW w:w="6378" w:type="dxa"/>
            <w:vAlign w:val="top"/>
          </w:tcPr>
          <w:p>
            <w:pPr>
              <w:spacing w:before="161" w:line="420" w:lineRule="exact"/>
              <w:ind w:left="113"/>
              <w:rPr>
                <w:rFonts w:ascii="宋体" w:hAnsi="宋体" w:eastAsia="宋体" w:cs="宋体"/>
                <w:sz w:val="20"/>
                <w:szCs w:val="20"/>
              </w:rPr>
            </w:pPr>
            <w:r>
              <w:rPr>
                <w:rFonts w:ascii="宋体" w:hAnsi="宋体" w:eastAsia="宋体" w:cs="宋体"/>
                <w:spacing w:val="12"/>
                <w:position w:val="16"/>
                <w:sz w:val="20"/>
                <w:szCs w:val="20"/>
              </w:rPr>
              <w:t>本项目的招标投标活动及其相关当事人应当接受有管辖权的招标投</w:t>
            </w:r>
          </w:p>
          <w:p>
            <w:pPr>
              <w:spacing w:line="226" w:lineRule="auto"/>
              <w:ind w:left="113"/>
              <w:rPr>
                <w:rFonts w:ascii="宋体" w:hAnsi="宋体" w:eastAsia="宋体" w:cs="宋体"/>
                <w:sz w:val="20"/>
                <w:szCs w:val="20"/>
              </w:rPr>
            </w:pPr>
            <w:r>
              <w:rPr>
                <w:rFonts w:ascii="宋体" w:hAnsi="宋体" w:eastAsia="宋体" w:cs="宋体"/>
                <w:spacing w:val="8"/>
                <w:sz w:val="20"/>
                <w:szCs w:val="20"/>
              </w:rPr>
              <w:t>标行政监督部门依法实施的监督。</w:t>
            </w:r>
          </w:p>
        </w:tc>
      </w:tr>
    </w:tbl>
    <w:p>
      <w:pPr>
        <w:pStyle w:val="2"/>
      </w:pPr>
    </w:p>
    <w:p>
      <w:pPr>
        <w:spacing w:line="91" w:lineRule="auto"/>
        <w:rPr>
          <w:rFonts w:ascii="Arial"/>
          <w:sz w:val="2"/>
        </w:rPr>
      </w:pPr>
    </w:p>
    <w:tbl>
      <w:tblPr>
        <w:tblStyle w:val="23"/>
        <w:tblW w:w="94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2269"/>
        <w:gridCol w:w="63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67" w:hRule="atLeast"/>
        </w:trPr>
        <w:tc>
          <w:tcPr>
            <w:tcW w:w="821" w:type="dxa"/>
            <w:vAlign w:val="top"/>
          </w:tcPr>
          <w:p>
            <w:pPr>
              <w:pStyle w:val="24"/>
              <w:spacing w:line="256" w:lineRule="auto"/>
            </w:pPr>
          </w:p>
          <w:p>
            <w:pPr>
              <w:pStyle w:val="24"/>
              <w:spacing w:line="256" w:lineRule="auto"/>
            </w:pPr>
          </w:p>
          <w:p>
            <w:pPr>
              <w:pStyle w:val="24"/>
              <w:spacing w:line="256" w:lineRule="auto"/>
            </w:pPr>
          </w:p>
          <w:p>
            <w:pPr>
              <w:pStyle w:val="24"/>
              <w:spacing w:line="256" w:lineRule="auto"/>
            </w:pPr>
          </w:p>
          <w:p>
            <w:pPr>
              <w:pStyle w:val="24"/>
              <w:spacing w:line="257" w:lineRule="auto"/>
            </w:pPr>
          </w:p>
          <w:p>
            <w:pPr>
              <w:pStyle w:val="24"/>
              <w:spacing w:line="257" w:lineRule="auto"/>
            </w:pPr>
          </w:p>
          <w:p>
            <w:pPr>
              <w:spacing w:before="65" w:line="189" w:lineRule="auto"/>
              <w:ind w:left="314"/>
              <w:rPr>
                <w:rFonts w:ascii="宋体" w:hAnsi="宋体" w:eastAsia="宋体" w:cs="宋体"/>
                <w:sz w:val="20"/>
                <w:szCs w:val="20"/>
              </w:rPr>
            </w:pPr>
            <w:r>
              <w:rPr>
                <w:rFonts w:ascii="宋体" w:hAnsi="宋体" w:eastAsia="宋体" w:cs="宋体"/>
                <w:spacing w:val="-2"/>
                <w:sz w:val="20"/>
                <w:szCs w:val="20"/>
              </w:rPr>
              <w:t>34</w:t>
            </w:r>
          </w:p>
        </w:tc>
        <w:tc>
          <w:tcPr>
            <w:tcW w:w="2269" w:type="dxa"/>
            <w:vAlign w:val="top"/>
          </w:tcPr>
          <w:p>
            <w:pPr>
              <w:pStyle w:val="24"/>
              <w:spacing w:line="259" w:lineRule="auto"/>
            </w:pPr>
          </w:p>
          <w:p>
            <w:pPr>
              <w:pStyle w:val="24"/>
              <w:spacing w:line="259" w:lineRule="auto"/>
            </w:pPr>
          </w:p>
          <w:p>
            <w:pPr>
              <w:pStyle w:val="24"/>
              <w:spacing w:line="259" w:lineRule="auto"/>
            </w:pPr>
          </w:p>
          <w:p>
            <w:pPr>
              <w:pStyle w:val="24"/>
              <w:spacing w:line="259" w:lineRule="auto"/>
            </w:pPr>
          </w:p>
          <w:p>
            <w:pPr>
              <w:pStyle w:val="24"/>
              <w:spacing w:line="259" w:lineRule="auto"/>
            </w:pPr>
          </w:p>
          <w:p>
            <w:pPr>
              <w:pStyle w:val="24"/>
              <w:spacing w:line="260" w:lineRule="auto"/>
            </w:pPr>
          </w:p>
          <w:p>
            <w:pPr>
              <w:spacing w:before="65" w:line="228" w:lineRule="auto"/>
              <w:ind w:left="822"/>
              <w:rPr>
                <w:rFonts w:ascii="宋体" w:hAnsi="宋体" w:eastAsia="宋体" w:cs="宋体"/>
                <w:sz w:val="20"/>
                <w:szCs w:val="20"/>
              </w:rPr>
            </w:pPr>
            <w:r>
              <w:rPr>
                <w:rFonts w:ascii="宋体" w:hAnsi="宋体" w:eastAsia="宋体" w:cs="宋体"/>
                <w:spacing w:val="7"/>
                <w:sz w:val="20"/>
                <w:szCs w:val="20"/>
              </w:rPr>
              <w:t>解释权</w:t>
            </w:r>
          </w:p>
        </w:tc>
        <w:tc>
          <w:tcPr>
            <w:tcW w:w="6378" w:type="dxa"/>
            <w:vAlign w:val="top"/>
          </w:tcPr>
          <w:p>
            <w:pPr>
              <w:spacing w:before="159" w:line="388" w:lineRule="auto"/>
              <w:ind w:left="112" w:right="53" w:firstLine="2"/>
              <w:jc w:val="both"/>
              <w:rPr>
                <w:rFonts w:ascii="宋体" w:hAnsi="宋体" w:eastAsia="宋体" w:cs="宋体"/>
                <w:sz w:val="20"/>
                <w:szCs w:val="20"/>
              </w:rPr>
            </w:pPr>
            <w:r>
              <w:rPr>
                <w:rFonts w:ascii="宋体" w:hAnsi="宋体" w:eastAsia="宋体" w:cs="宋体"/>
                <w:spacing w:val="12"/>
                <w:sz w:val="20"/>
                <w:szCs w:val="20"/>
              </w:rPr>
              <w:t>构成本磋商文件的各个组成文件应互为解释，互为说明；如有不明</w:t>
            </w:r>
            <w:r>
              <w:rPr>
                <w:rFonts w:ascii="宋体" w:hAnsi="宋体" w:eastAsia="宋体" w:cs="宋体"/>
                <w:spacing w:val="7"/>
                <w:sz w:val="20"/>
                <w:szCs w:val="20"/>
              </w:rPr>
              <w:t>确或不一致，构成合同文件组成内容的，以合同文件约定内</w:t>
            </w:r>
            <w:r>
              <w:rPr>
                <w:rFonts w:ascii="宋体" w:hAnsi="宋体" w:eastAsia="宋体" w:cs="宋体"/>
                <w:spacing w:val="6"/>
                <w:sz w:val="20"/>
                <w:szCs w:val="20"/>
              </w:rPr>
              <w:t>容为准，</w:t>
            </w:r>
            <w:r>
              <w:rPr>
                <w:rFonts w:ascii="宋体" w:hAnsi="宋体" w:eastAsia="宋体" w:cs="宋体"/>
                <w:spacing w:val="12"/>
                <w:sz w:val="20"/>
                <w:szCs w:val="20"/>
              </w:rPr>
              <w:t>且以专用合同条款约定的合同文件优先顺序解释；除磋商文件中有特别规定外，仅适用于招标投标阶段的规定，按磋商公告、供应商</w:t>
            </w:r>
            <w:r>
              <w:rPr>
                <w:rFonts w:ascii="宋体" w:hAnsi="宋体" w:eastAsia="宋体" w:cs="宋体"/>
                <w:spacing w:val="10"/>
                <w:sz w:val="20"/>
                <w:szCs w:val="20"/>
              </w:rPr>
              <w:t>须知、评审办法、磋商文件格式的先后顺序解释；</w:t>
            </w:r>
            <w:r>
              <w:rPr>
                <w:rFonts w:ascii="宋体" w:hAnsi="宋体" w:eastAsia="宋体" w:cs="宋体"/>
                <w:spacing w:val="-39"/>
                <w:sz w:val="20"/>
                <w:szCs w:val="20"/>
              </w:rPr>
              <w:t xml:space="preserve"> </w:t>
            </w:r>
            <w:r>
              <w:rPr>
                <w:rFonts w:ascii="宋体" w:hAnsi="宋体" w:eastAsia="宋体" w:cs="宋体"/>
                <w:spacing w:val="10"/>
                <w:sz w:val="20"/>
                <w:szCs w:val="20"/>
              </w:rPr>
              <w:t>同组成文件中就</w:t>
            </w:r>
            <w:r>
              <w:rPr>
                <w:rFonts w:ascii="宋体" w:hAnsi="宋体" w:eastAsia="宋体" w:cs="宋体"/>
                <w:spacing w:val="9"/>
                <w:sz w:val="20"/>
                <w:szCs w:val="20"/>
              </w:rPr>
              <w:t>同一事项的规定或约定不一致的，</w:t>
            </w:r>
            <w:r>
              <w:rPr>
                <w:rFonts w:ascii="宋体" w:hAnsi="宋体" w:eastAsia="宋体" w:cs="宋体"/>
                <w:spacing w:val="-54"/>
                <w:sz w:val="20"/>
                <w:szCs w:val="20"/>
              </w:rPr>
              <w:t xml:space="preserve"> </w:t>
            </w:r>
            <w:r>
              <w:rPr>
                <w:rFonts w:ascii="宋体" w:hAnsi="宋体" w:eastAsia="宋体" w:cs="宋体"/>
                <w:spacing w:val="9"/>
                <w:sz w:val="20"/>
                <w:szCs w:val="20"/>
              </w:rPr>
              <w:t>以编排顺序在后者为准；</w:t>
            </w:r>
            <w:r>
              <w:rPr>
                <w:rFonts w:ascii="宋体" w:hAnsi="宋体" w:eastAsia="宋体" w:cs="宋体"/>
                <w:spacing w:val="-56"/>
                <w:sz w:val="20"/>
                <w:szCs w:val="20"/>
              </w:rPr>
              <w:t xml:space="preserve"> </w:t>
            </w:r>
            <w:r>
              <w:rPr>
                <w:rFonts w:ascii="宋体" w:hAnsi="宋体" w:eastAsia="宋体" w:cs="宋体"/>
                <w:spacing w:val="9"/>
                <w:sz w:val="20"/>
                <w:szCs w:val="20"/>
              </w:rPr>
              <w:t>同一组</w:t>
            </w:r>
            <w:r>
              <w:rPr>
                <w:rFonts w:ascii="宋体" w:hAnsi="宋体" w:eastAsia="宋体" w:cs="宋体"/>
                <w:spacing w:val="11"/>
                <w:sz w:val="20"/>
                <w:szCs w:val="20"/>
              </w:rPr>
              <w:t>成文件不同版本之间有不一致的，</w:t>
            </w:r>
            <w:r>
              <w:rPr>
                <w:rFonts w:ascii="宋体" w:hAnsi="宋体" w:eastAsia="宋体" w:cs="宋体"/>
                <w:spacing w:val="-60"/>
                <w:sz w:val="20"/>
                <w:szCs w:val="20"/>
              </w:rPr>
              <w:t xml:space="preserve"> </w:t>
            </w:r>
            <w:r>
              <w:rPr>
                <w:rFonts w:ascii="宋体" w:hAnsi="宋体" w:eastAsia="宋体" w:cs="宋体"/>
                <w:spacing w:val="11"/>
                <w:sz w:val="20"/>
                <w:szCs w:val="20"/>
              </w:rPr>
              <w:t>以形成时间在</w:t>
            </w:r>
            <w:r>
              <w:rPr>
                <w:rFonts w:ascii="宋体" w:hAnsi="宋体" w:eastAsia="宋体" w:cs="宋体"/>
                <w:spacing w:val="10"/>
                <w:sz w:val="20"/>
                <w:szCs w:val="20"/>
              </w:rPr>
              <w:t>后者为准。按本款</w:t>
            </w:r>
            <w:r>
              <w:rPr>
                <w:rFonts w:ascii="宋体" w:hAnsi="宋体" w:eastAsia="宋体" w:cs="宋体"/>
                <w:spacing w:val="9"/>
                <w:sz w:val="20"/>
                <w:szCs w:val="20"/>
              </w:rPr>
              <w:t>前述规定仍不能形成结论的，由招标人负责解</w:t>
            </w:r>
            <w:r>
              <w:rPr>
                <w:rFonts w:ascii="宋体" w:hAnsi="宋体" w:eastAsia="宋体" w:cs="宋体"/>
                <w:spacing w:val="8"/>
                <w:sz w:val="20"/>
                <w:szCs w:val="20"/>
              </w:rPr>
              <w:t>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821" w:type="dxa"/>
            <w:vAlign w:val="top"/>
          </w:tcPr>
          <w:p>
            <w:pPr>
              <w:pStyle w:val="24"/>
              <w:spacing w:line="284" w:lineRule="auto"/>
            </w:pPr>
          </w:p>
          <w:p>
            <w:pPr>
              <w:spacing w:before="65" w:line="189" w:lineRule="auto"/>
              <w:ind w:left="314"/>
              <w:rPr>
                <w:rFonts w:ascii="宋体" w:hAnsi="宋体" w:eastAsia="宋体" w:cs="宋体"/>
                <w:sz w:val="20"/>
                <w:szCs w:val="20"/>
              </w:rPr>
            </w:pPr>
            <w:r>
              <w:rPr>
                <w:rFonts w:ascii="宋体" w:hAnsi="宋体" w:eastAsia="宋体" w:cs="宋体"/>
                <w:spacing w:val="-2"/>
                <w:sz w:val="20"/>
                <w:szCs w:val="20"/>
              </w:rPr>
              <w:t>35</w:t>
            </w:r>
          </w:p>
        </w:tc>
        <w:tc>
          <w:tcPr>
            <w:tcW w:w="2269" w:type="dxa"/>
            <w:vAlign w:val="top"/>
          </w:tcPr>
          <w:p>
            <w:pPr>
              <w:spacing w:before="159" w:line="420" w:lineRule="exact"/>
              <w:ind w:left="194"/>
              <w:rPr>
                <w:rFonts w:ascii="宋体" w:hAnsi="宋体" w:eastAsia="宋体" w:cs="宋体"/>
                <w:sz w:val="20"/>
                <w:szCs w:val="20"/>
              </w:rPr>
            </w:pPr>
            <w:r>
              <w:rPr>
                <w:rFonts w:ascii="宋体" w:hAnsi="宋体" w:eastAsia="宋体" w:cs="宋体"/>
                <w:spacing w:val="8"/>
                <w:position w:val="16"/>
                <w:sz w:val="20"/>
                <w:szCs w:val="20"/>
              </w:rPr>
              <w:t>供应商提出问题的截</w:t>
            </w:r>
          </w:p>
          <w:p>
            <w:pPr>
              <w:spacing w:line="229" w:lineRule="auto"/>
              <w:ind w:left="824"/>
              <w:rPr>
                <w:rFonts w:ascii="宋体" w:hAnsi="宋体" w:eastAsia="宋体" w:cs="宋体"/>
                <w:sz w:val="20"/>
                <w:szCs w:val="20"/>
              </w:rPr>
            </w:pPr>
            <w:r>
              <w:rPr>
                <w:rFonts w:ascii="宋体" w:hAnsi="宋体" w:eastAsia="宋体" w:cs="宋体"/>
                <w:spacing w:val="6"/>
                <w:sz w:val="20"/>
                <w:szCs w:val="20"/>
              </w:rPr>
              <w:t>止时间</w:t>
            </w:r>
          </w:p>
        </w:tc>
        <w:tc>
          <w:tcPr>
            <w:tcW w:w="6378" w:type="dxa"/>
            <w:vAlign w:val="top"/>
          </w:tcPr>
          <w:p>
            <w:pPr>
              <w:pStyle w:val="24"/>
              <w:spacing w:line="301" w:lineRule="auto"/>
            </w:pPr>
          </w:p>
          <w:p>
            <w:pPr>
              <w:spacing w:before="65" w:line="228" w:lineRule="auto"/>
              <w:ind w:left="113"/>
              <w:rPr>
                <w:rFonts w:ascii="宋体" w:hAnsi="宋体" w:eastAsia="宋体" w:cs="宋体"/>
                <w:sz w:val="20"/>
                <w:szCs w:val="20"/>
              </w:rPr>
            </w:pPr>
            <w:r>
              <w:rPr>
                <w:rFonts w:ascii="宋体" w:hAnsi="宋体" w:eastAsia="宋体" w:cs="宋体"/>
                <w:spacing w:val="8"/>
                <w:sz w:val="20"/>
                <w:szCs w:val="20"/>
              </w:rPr>
              <w:t>递交响应性文件的截止之日5日前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821" w:type="dxa"/>
            <w:vAlign w:val="top"/>
          </w:tcPr>
          <w:p>
            <w:pPr>
              <w:pStyle w:val="24"/>
              <w:spacing w:line="247" w:lineRule="auto"/>
            </w:pPr>
          </w:p>
          <w:p>
            <w:pPr>
              <w:pStyle w:val="24"/>
              <w:spacing w:line="247" w:lineRule="auto"/>
            </w:pPr>
          </w:p>
          <w:p>
            <w:pPr>
              <w:spacing w:before="65" w:line="189" w:lineRule="auto"/>
              <w:ind w:left="314"/>
              <w:rPr>
                <w:rFonts w:ascii="宋体" w:hAnsi="宋体" w:eastAsia="宋体" w:cs="宋体"/>
                <w:sz w:val="20"/>
                <w:szCs w:val="20"/>
              </w:rPr>
            </w:pPr>
            <w:r>
              <w:rPr>
                <w:rFonts w:ascii="宋体" w:hAnsi="宋体" w:eastAsia="宋体" w:cs="宋体"/>
                <w:spacing w:val="-2"/>
                <w:sz w:val="20"/>
                <w:szCs w:val="20"/>
              </w:rPr>
              <w:t>36</w:t>
            </w:r>
          </w:p>
        </w:tc>
        <w:tc>
          <w:tcPr>
            <w:tcW w:w="2269" w:type="dxa"/>
            <w:vAlign w:val="top"/>
          </w:tcPr>
          <w:p>
            <w:pPr>
              <w:pStyle w:val="24"/>
              <w:spacing w:line="255" w:lineRule="auto"/>
            </w:pPr>
          </w:p>
          <w:p>
            <w:pPr>
              <w:pStyle w:val="24"/>
              <w:spacing w:line="256" w:lineRule="auto"/>
            </w:pPr>
          </w:p>
          <w:p>
            <w:pPr>
              <w:spacing w:before="65" w:line="228" w:lineRule="auto"/>
              <w:ind w:left="718"/>
              <w:rPr>
                <w:rFonts w:ascii="宋体" w:hAnsi="宋体" w:eastAsia="宋体" w:cs="宋体"/>
                <w:sz w:val="20"/>
                <w:szCs w:val="20"/>
              </w:rPr>
            </w:pPr>
            <w:r>
              <w:rPr>
                <w:rFonts w:ascii="宋体" w:hAnsi="宋体" w:eastAsia="宋体" w:cs="宋体"/>
                <w:spacing w:val="7"/>
                <w:sz w:val="20"/>
                <w:szCs w:val="20"/>
              </w:rPr>
              <w:t>其他说明</w:t>
            </w:r>
          </w:p>
        </w:tc>
        <w:tc>
          <w:tcPr>
            <w:tcW w:w="6378" w:type="dxa"/>
            <w:vAlign w:val="top"/>
          </w:tcPr>
          <w:p>
            <w:pPr>
              <w:spacing w:before="159" w:line="388" w:lineRule="auto"/>
              <w:ind w:left="114" w:right="107" w:hanging="12"/>
              <w:jc w:val="both"/>
              <w:rPr>
                <w:rFonts w:ascii="宋体" w:hAnsi="宋体" w:eastAsia="宋体" w:cs="宋体"/>
                <w:sz w:val="20"/>
                <w:szCs w:val="20"/>
              </w:rPr>
            </w:pPr>
            <w:r>
              <w:rPr>
                <w:rFonts w:ascii="宋体" w:hAnsi="宋体" w:eastAsia="宋体" w:cs="宋体"/>
                <w:spacing w:val="7"/>
                <w:sz w:val="20"/>
                <w:szCs w:val="20"/>
              </w:rPr>
              <w:t>“招标人”与“采购人”，“投标人”与“供应商”按照同一意思</w:t>
            </w:r>
            <w:r>
              <w:rPr>
                <w:rFonts w:ascii="宋体" w:hAnsi="宋体" w:eastAsia="宋体" w:cs="宋体"/>
                <w:spacing w:val="10"/>
                <w:sz w:val="20"/>
                <w:szCs w:val="20"/>
              </w:rPr>
              <w:t>理解。采购文件中所需的相关证明材料，以南阳市公共资源交易中</w:t>
            </w:r>
            <w:r>
              <w:rPr>
                <w:rFonts w:ascii="宋体" w:hAnsi="宋体" w:eastAsia="宋体" w:cs="宋体"/>
                <w:spacing w:val="12"/>
                <w:sz w:val="20"/>
                <w:szCs w:val="20"/>
              </w:rPr>
              <w:t>心诚信库（</w:t>
            </w:r>
            <w:r>
              <w:fldChar w:fldCharType="begin"/>
            </w:r>
            <w:r>
              <w:instrText xml:space="preserve"> HYPERLINK "https://ggzyjy.nanyang.gov.cn/TPFRONT/" </w:instrText>
            </w:r>
            <w:r>
              <w:fldChar w:fldCharType="separate"/>
            </w:r>
            <w:r>
              <w:rPr>
                <w:rFonts w:ascii="宋体" w:hAnsi="宋体" w:eastAsia="宋体" w:cs="宋体"/>
                <w:sz w:val="20"/>
                <w:szCs w:val="20"/>
              </w:rPr>
              <w:t>https</w:t>
            </w:r>
            <w:r>
              <w:rPr>
                <w:rFonts w:ascii="宋体" w:hAnsi="宋体" w:eastAsia="宋体" w:cs="宋体"/>
                <w:spacing w:val="12"/>
                <w:sz w:val="20"/>
                <w:szCs w:val="20"/>
              </w:rPr>
              <w:t>://</w:t>
            </w:r>
            <w:r>
              <w:rPr>
                <w:rFonts w:ascii="宋体" w:hAnsi="宋体" w:eastAsia="宋体" w:cs="宋体"/>
                <w:sz w:val="20"/>
                <w:szCs w:val="20"/>
              </w:rPr>
              <w:t>ggzyjy</w:t>
            </w:r>
            <w:r>
              <w:rPr>
                <w:rFonts w:ascii="宋体" w:hAnsi="宋体" w:eastAsia="宋体" w:cs="宋体"/>
                <w:spacing w:val="12"/>
                <w:sz w:val="20"/>
                <w:szCs w:val="20"/>
              </w:rPr>
              <w:t>.</w:t>
            </w:r>
            <w:r>
              <w:rPr>
                <w:rFonts w:ascii="宋体" w:hAnsi="宋体" w:eastAsia="宋体" w:cs="宋体"/>
                <w:sz w:val="20"/>
                <w:szCs w:val="20"/>
              </w:rPr>
              <w:t>nanyang</w:t>
            </w:r>
            <w:r>
              <w:rPr>
                <w:rFonts w:ascii="宋体" w:hAnsi="宋体" w:eastAsia="宋体" w:cs="宋体"/>
                <w:spacing w:val="12"/>
                <w:sz w:val="20"/>
                <w:szCs w:val="20"/>
              </w:rPr>
              <w:t>.</w:t>
            </w:r>
            <w:r>
              <w:rPr>
                <w:rFonts w:ascii="宋体" w:hAnsi="宋体" w:eastAsia="宋体" w:cs="宋体"/>
                <w:sz w:val="20"/>
                <w:szCs w:val="20"/>
              </w:rPr>
              <w:t>gov</w:t>
            </w:r>
            <w:r>
              <w:rPr>
                <w:rFonts w:ascii="宋体" w:hAnsi="宋体" w:eastAsia="宋体" w:cs="宋体"/>
                <w:spacing w:val="12"/>
                <w:sz w:val="20"/>
                <w:szCs w:val="20"/>
              </w:rPr>
              <w:t>.</w:t>
            </w:r>
            <w:r>
              <w:rPr>
                <w:rFonts w:ascii="宋体" w:hAnsi="宋体" w:eastAsia="宋体" w:cs="宋体"/>
                <w:sz w:val="20"/>
                <w:szCs w:val="20"/>
              </w:rPr>
              <w:t>cn</w:t>
            </w:r>
            <w:r>
              <w:rPr>
                <w:rFonts w:ascii="宋体" w:hAnsi="宋体" w:eastAsia="宋体" w:cs="宋体"/>
                <w:spacing w:val="12"/>
                <w:sz w:val="20"/>
                <w:szCs w:val="20"/>
              </w:rPr>
              <w:t>/</w:t>
            </w:r>
            <w:r>
              <w:rPr>
                <w:rFonts w:ascii="宋体" w:hAnsi="宋体" w:eastAsia="宋体" w:cs="宋体"/>
                <w:sz w:val="20"/>
                <w:szCs w:val="20"/>
              </w:rPr>
              <w:t>TPFRONT</w:t>
            </w:r>
            <w:r>
              <w:rPr>
                <w:rFonts w:ascii="宋体" w:hAnsi="宋体" w:eastAsia="宋体" w:cs="宋体"/>
                <w:spacing w:val="12"/>
                <w:sz w:val="20"/>
                <w:szCs w:val="20"/>
              </w:rPr>
              <w:t>/</w:t>
            </w:r>
            <w:r>
              <w:rPr>
                <w:rFonts w:ascii="宋体" w:hAnsi="宋体" w:eastAsia="宋体" w:cs="宋体"/>
                <w:spacing w:val="12"/>
                <w:sz w:val="20"/>
                <w:szCs w:val="20"/>
              </w:rPr>
              <w:fldChar w:fldCharType="end"/>
            </w:r>
            <w:r>
              <w:rPr>
                <w:rFonts w:ascii="宋体" w:hAnsi="宋体" w:eastAsia="宋体" w:cs="宋体"/>
                <w:spacing w:val="12"/>
                <w:sz w:val="20"/>
                <w:szCs w:val="20"/>
              </w:rPr>
              <w:t>）上传为准。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821" w:type="dxa"/>
            <w:vAlign w:val="top"/>
          </w:tcPr>
          <w:p>
            <w:pPr>
              <w:pStyle w:val="24"/>
              <w:spacing w:line="285" w:lineRule="auto"/>
            </w:pPr>
          </w:p>
          <w:p>
            <w:pPr>
              <w:spacing w:before="65" w:line="189" w:lineRule="auto"/>
              <w:ind w:left="314"/>
              <w:rPr>
                <w:rFonts w:ascii="宋体" w:hAnsi="宋体" w:eastAsia="宋体" w:cs="宋体"/>
                <w:sz w:val="20"/>
                <w:szCs w:val="20"/>
              </w:rPr>
            </w:pPr>
            <w:r>
              <w:rPr>
                <w:rFonts w:ascii="宋体" w:hAnsi="宋体" w:eastAsia="宋体" w:cs="宋体"/>
                <w:spacing w:val="-2"/>
                <w:sz w:val="20"/>
                <w:szCs w:val="20"/>
              </w:rPr>
              <w:t>37</w:t>
            </w:r>
          </w:p>
        </w:tc>
        <w:tc>
          <w:tcPr>
            <w:tcW w:w="2269" w:type="dxa"/>
            <w:vAlign w:val="top"/>
          </w:tcPr>
          <w:p>
            <w:pPr>
              <w:pStyle w:val="24"/>
              <w:spacing w:line="304" w:lineRule="auto"/>
            </w:pPr>
          </w:p>
          <w:p>
            <w:pPr>
              <w:spacing w:before="65" w:line="228" w:lineRule="auto"/>
              <w:ind w:left="729"/>
              <w:rPr>
                <w:rFonts w:hint="default" w:ascii="宋体" w:hAnsi="宋体" w:eastAsia="宋体" w:cs="宋体"/>
                <w:sz w:val="20"/>
                <w:szCs w:val="20"/>
                <w:lang w:val="en-US" w:eastAsia="zh-CN"/>
              </w:rPr>
            </w:pPr>
            <w:r>
              <w:rPr>
                <w:rFonts w:hint="eastAsia" w:ascii="宋体" w:hAnsi="宋体" w:eastAsia="宋体" w:cs="宋体"/>
                <w:spacing w:val="4"/>
                <w:sz w:val="20"/>
                <w:szCs w:val="20"/>
                <w:lang w:val="en-US" w:eastAsia="zh-CN"/>
              </w:rPr>
              <w:t>招标代理费</w:t>
            </w:r>
          </w:p>
        </w:tc>
        <w:tc>
          <w:tcPr>
            <w:tcW w:w="6378" w:type="dxa"/>
            <w:vAlign w:val="top"/>
          </w:tcPr>
          <w:p>
            <w:pPr>
              <w:spacing w:before="160" w:line="227" w:lineRule="auto"/>
              <w:ind w:left="114"/>
              <w:rPr>
                <w:rFonts w:ascii="宋体" w:hAnsi="宋体" w:eastAsia="宋体" w:cs="宋体"/>
                <w:sz w:val="20"/>
                <w:szCs w:val="20"/>
              </w:rPr>
            </w:pPr>
            <w:r>
              <w:rPr>
                <w:rFonts w:ascii="宋体" w:hAnsi="宋体" w:eastAsia="宋体" w:cs="宋体"/>
                <w:spacing w:val="8"/>
                <w:sz w:val="20"/>
                <w:szCs w:val="20"/>
              </w:rPr>
              <w:t>参照豫招办（2023）002号文规定的</w:t>
            </w:r>
            <w:r>
              <w:rPr>
                <w:rFonts w:ascii="宋体" w:hAnsi="宋体" w:eastAsia="宋体" w:cs="宋体"/>
                <w:spacing w:val="7"/>
                <w:sz w:val="20"/>
                <w:szCs w:val="20"/>
              </w:rPr>
              <w:t>收费标准向成交供应商收取代理</w:t>
            </w:r>
          </w:p>
          <w:p>
            <w:pPr>
              <w:spacing w:before="173" w:line="228" w:lineRule="auto"/>
              <w:ind w:left="112"/>
              <w:outlineLvl w:val="0"/>
              <w:rPr>
                <w:rFonts w:ascii="宋体" w:hAnsi="宋体" w:eastAsia="宋体" w:cs="宋体"/>
                <w:sz w:val="20"/>
                <w:szCs w:val="20"/>
              </w:rPr>
            </w:pPr>
            <w:bookmarkStart w:id="21" w:name="_Toc6968"/>
            <w:bookmarkStart w:id="22" w:name="_Toc827"/>
            <w:bookmarkStart w:id="23" w:name="_Toc32161"/>
            <w:bookmarkStart w:id="24" w:name="_Toc18410"/>
            <w:bookmarkStart w:id="25" w:name="_Toc32080"/>
            <w:bookmarkStart w:id="26" w:name="_Toc4283"/>
            <w:bookmarkStart w:id="27" w:name="_Toc22704"/>
            <w:r>
              <w:rPr>
                <w:rFonts w:ascii="宋体" w:hAnsi="宋体" w:eastAsia="宋体" w:cs="宋体"/>
                <w:spacing w:val="6"/>
                <w:sz w:val="20"/>
                <w:szCs w:val="20"/>
              </w:rPr>
              <w:t>服务费</w:t>
            </w:r>
            <w:bookmarkEnd w:id="21"/>
            <w:bookmarkEnd w:id="22"/>
            <w:bookmarkEnd w:id="23"/>
            <w:bookmarkEnd w:id="24"/>
            <w:bookmarkEnd w:id="25"/>
            <w:bookmarkEnd w:id="26"/>
            <w:bookmarkEnd w:id="27"/>
          </w:p>
        </w:tc>
      </w:tr>
    </w:tbl>
    <w:p>
      <w:pPr>
        <w:pStyle w:val="2"/>
      </w:pPr>
    </w:p>
    <w:p>
      <w:pPr>
        <w:sectPr>
          <w:footerReference r:id="rId5" w:type="default"/>
          <w:pgSz w:w="11906" w:h="16839"/>
          <w:pgMar w:top="1431" w:right="1465" w:bottom="1012" w:left="967" w:header="0" w:footer="850" w:gutter="0"/>
          <w:pgNumType w:fmt="decimal"/>
          <w:cols w:space="720" w:num="1"/>
        </w:sectPr>
      </w:pPr>
    </w:p>
    <w:p>
      <w:pPr>
        <w:spacing w:before="186" w:line="224" w:lineRule="auto"/>
        <w:ind w:left="2947"/>
        <w:outlineLvl w:val="0"/>
        <w:rPr>
          <w:rFonts w:ascii="宋体" w:hAnsi="宋体" w:eastAsia="宋体" w:cs="宋体"/>
          <w:sz w:val="31"/>
          <w:szCs w:val="31"/>
        </w:rPr>
      </w:pPr>
      <w:bookmarkStart w:id="28" w:name="_Toc26848"/>
      <w:r>
        <w:rPr>
          <w:rFonts w:ascii="宋体" w:hAnsi="宋体" w:eastAsia="宋体" w:cs="宋体"/>
          <w:spacing w:val="9"/>
          <w:sz w:val="31"/>
          <w:szCs w:val="31"/>
          <w14:textOutline w14:w="5793" w14:cap="sq" w14:cmpd="sng">
            <w14:solidFill>
              <w14:srgbClr w14:val="000000"/>
            </w14:solidFill>
            <w14:prstDash w14:val="solid"/>
            <w14:bevel/>
          </w14:textOutline>
        </w:rPr>
        <w:t>第三部分</w:t>
      </w:r>
      <w:r>
        <w:rPr>
          <w:rFonts w:ascii="宋体" w:hAnsi="宋体" w:eastAsia="宋体" w:cs="宋体"/>
          <w:spacing w:val="9"/>
          <w:sz w:val="31"/>
          <w:szCs w:val="31"/>
        </w:rPr>
        <w:t xml:space="preserve">  </w:t>
      </w:r>
      <w:r>
        <w:rPr>
          <w:rFonts w:ascii="宋体" w:hAnsi="宋体" w:eastAsia="宋体" w:cs="宋体"/>
          <w:spacing w:val="9"/>
          <w:sz w:val="31"/>
          <w:szCs w:val="31"/>
          <w14:textOutline w14:w="5793" w14:cap="sq" w14:cmpd="sng">
            <w14:solidFill>
              <w14:srgbClr w14:val="000000"/>
            </w14:solidFill>
            <w14:prstDash w14:val="solid"/>
            <w14:bevel/>
          </w14:textOutline>
        </w:rPr>
        <w:t>供应商须知正文部分</w:t>
      </w:r>
      <w:bookmarkEnd w:id="28"/>
    </w:p>
    <w:p>
      <w:pPr>
        <w:spacing w:before="253" w:line="220" w:lineRule="auto"/>
        <w:ind w:left="483"/>
        <w:outlineLvl w:val="1"/>
        <w:rPr>
          <w:rFonts w:ascii="宋体" w:hAnsi="宋体" w:eastAsia="宋体" w:cs="宋体"/>
          <w:sz w:val="24"/>
          <w:szCs w:val="24"/>
        </w:rPr>
      </w:pPr>
      <w:bookmarkStart w:id="29" w:name="_Toc21143"/>
      <w:r>
        <w:rPr>
          <w:rFonts w:ascii="宋体" w:hAnsi="宋体" w:eastAsia="宋体" w:cs="宋体"/>
          <w:spacing w:val="-3"/>
          <w:sz w:val="24"/>
          <w:szCs w:val="24"/>
          <w14:textOutline w14:w="4358" w14:cap="sq" w14:cmpd="sng">
            <w14:solidFill>
              <w14:srgbClr w14:val="000000"/>
            </w14:solidFill>
            <w14:prstDash w14:val="solid"/>
            <w14:bevel/>
          </w14:textOutline>
        </w:rPr>
        <w:t>一、总则</w:t>
      </w:r>
      <w:bookmarkEnd w:id="29"/>
    </w:p>
    <w:p>
      <w:pPr>
        <w:spacing w:before="278" w:line="219" w:lineRule="auto"/>
        <w:ind w:left="497"/>
        <w:outlineLvl w:val="9"/>
        <w:rPr>
          <w:rFonts w:ascii="宋体" w:hAnsi="宋体" w:eastAsia="宋体" w:cs="宋体"/>
          <w:sz w:val="24"/>
          <w:szCs w:val="24"/>
        </w:rPr>
      </w:pPr>
      <w:r>
        <w:rPr>
          <w:rFonts w:ascii="宋体" w:hAnsi="宋体" w:eastAsia="宋体" w:cs="宋体"/>
          <w:spacing w:val="-3"/>
          <w:sz w:val="24"/>
          <w:szCs w:val="24"/>
          <w14:textOutline w14:w="4358" w14:cap="sq" w14:cmpd="sng">
            <w14:solidFill>
              <w14:srgbClr w14:val="000000"/>
            </w14:solidFill>
            <w14:prstDash w14:val="solid"/>
            <w14:bevel/>
          </w14:textOutline>
        </w:rPr>
        <w:t>1.1</w:t>
      </w:r>
      <w:r>
        <w:rPr>
          <w:rFonts w:ascii="宋体" w:hAnsi="宋体" w:eastAsia="宋体" w:cs="宋体"/>
          <w:spacing w:val="-3"/>
          <w:sz w:val="24"/>
          <w:szCs w:val="24"/>
        </w:rPr>
        <w:t xml:space="preserve"> </w:t>
      </w:r>
      <w:r>
        <w:rPr>
          <w:rFonts w:ascii="宋体" w:hAnsi="宋体" w:eastAsia="宋体" w:cs="宋体"/>
          <w:spacing w:val="-3"/>
          <w:sz w:val="24"/>
          <w:szCs w:val="24"/>
          <w14:textOutline w14:w="4358" w14:cap="sq" w14:cmpd="sng">
            <w14:solidFill>
              <w14:srgbClr w14:val="000000"/>
            </w14:solidFill>
            <w14:prstDash w14:val="solid"/>
            <w14:bevel/>
          </w14:textOutline>
        </w:rPr>
        <w:t>适用法律</w:t>
      </w:r>
    </w:p>
    <w:p>
      <w:pPr>
        <w:spacing w:before="278" w:line="560" w:lineRule="exact"/>
        <w:ind w:left="480"/>
        <w:rPr>
          <w:rFonts w:ascii="宋体" w:hAnsi="宋体" w:eastAsia="宋体" w:cs="宋体"/>
          <w:sz w:val="24"/>
          <w:szCs w:val="24"/>
        </w:rPr>
      </w:pPr>
      <w:r>
        <w:rPr>
          <w:rFonts w:ascii="宋体" w:hAnsi="宋体" w:eastAsia="宋体" w:cs="宋体"/>
          <w:spacing w:val="-3"/>
          <w:position w:val="24"/>
          <w:sz w:val="24"/>
          <w:szCs w:val="24"/>
        </w:rPr>
        <w:t>本次招标采购适用的主要法律法规为《中华人民共和国政府采购法》、《中华人民共和国</w:t>
      </w:r>
    </w:p>
    <w:p>
      <w:pPr>
        <w:spacing w:line="218" w:lineRule="auto"/>
        <w:rPr>
          <w:rFonts w:ascii="宋体" w:hAnsi="宋体" w:eastAsia="宋体" w:cs="宋体"/>
          <w:sz w:val="24"/>
          <w:szCs w:val="24"/>
        </w:rPr>
      </w:pPr>
      <w:r>
        <w:rPr>
          <w:rFonts w:ascii="宋体" w:hAnsi="宋体" w:eastAsia="宋体" w:cs="宋体"/>
          <w:spacing w:val="-1"/>
          <w:sz w:val="24"/>
          <w:szCs w:val="24"/>
        </w:rPr>
        <w:t>合同法》、《中华人民共和国政府采购法实施条例》。</w:t>
      </w:r>
    </w:p>
    <w:p>
      <w:pPr>
        <w:spacing w:before="280" w:line="220" w:lineRule="auto"/>
        <w:ind w:left="497"/>
        <w:outlineLvl w:val="9"/>
        <w:rPr>
          <w:rFonts w:ascii="宋体" w:hAnsi="宋体" w:eastAsia="宋体" w:cs="宋体"/>
          <w:sz w:val="24"/>
          <w:szCs w:val="24"/>
        </w:rPr>
      </w:pPr>
      <w:r>
        <w:rPr>
          <w:rFonts w:ascii="宋体" w:hAnsi="宋体" w:eastAsia="宋体" w:cs="宋体"/>
          <w:spacing w:val="-8"/>
          <w:sz w:val="24"/>
          <w:szCs w:val="24"/>
          <w14:textOutline w14:w="4358" w14:cap="sq" w14:cmpd="sng">
            <w14:solidFill>
              <w14:srgbClr w14:val="000000"/>
            </w14:solidFill>
            <w14:prstDash w14:val="solid"/>
            <w14:bevel/>
          </w14:textOutline>
        </w:rPr>
        <w:t>1.2</w:t>
      </w:r>
      <w:r>
        <w:rPr>
          <w:rFonts w:ascii="宋体" w:hAnsi="宋体" w:eastAsia="宋体" w:cs="宋体"/>
          <w:spacing w:val="15"/>
          <w:sz w:val="24"/>
          <w:szCs w:val="24"/>
        </w:rPr>
        <w:t xml:space="preserve"> </w:t>
      </w:r>
      <w:r>
        <w:rPr>
          <w:rFonts w:ascii="宋体" w:hAnsi="宋体" w:eastAsia="宋体" w:cs="宋体"/>
          <w:spacing w:val="-8"/>
          <w:sz w:val="24"/>
          <w:szCs w:val="24"/>
          <w14:textOutline w14:w="4358" w14:cap="sq" w14:cmpd="sng">
            <w14:solidFill>
              <w14:srgbClr w14:val="000000"/>
            </w14:solidFill>
            <w14:prstDash w14:val="solid"/>
            <w14:bevel/>
          </w14:textOutline>
        </w:rPr>
        <w:t>定义</w:t>
      </w:r>
    </w:p>
    <w:p>
      <w:pPr>
        <w:spacing w:before="275" w:line="219" w:lineRule="auto"/>
        <w:ind w:left="497"/>
        <w:rPr>
          <w:rFonts w:ascii="宋体" w:hAnsi="宋体" w:eastAsia="宋体" w:cs="宋体"/>
          <w:sz w:val="24"/>
          <w:szCs w:val="24"/>
        </w:rPr>
      </w:pPr>
      <w:r>
        <w:rPr>
          <w:rFonts w:ascii="宋体" w:hAnsi="宋体" w:eastAsia="宋体" w:cs="宋体"/>
          <w:spacing w:val="-3"/>
          <w:sz w:val="24"/>
          <w:szCs w:val="24"/>
        </w:rPr>
        <w:t>1.1.1“采购人（招标人）”：指本项目采购单位；</w:t>
      </w:r>
    </w:p>
    <w:p>
      <w:pPr>
        <w:spacing w:before="279" w:line="219" w:lineRule="auto"/>
        <w:ind w:left="497"/>
        <w:rPr>
          <w:rFonts w:ascii="宋体" w:hAnsi="宋体" w:eastAsia="宋体" w:cs="宋体"/>
          <w:sz w:val="24"/>
          <w:szCs w:val="24"/>
        </w:rPr>
      </w:pPr>
      <w:r>
        <w:rPr>
          <w:rFonts w:ascii="宋体" w:hAnsi="宋体" w:eastAsia="宋体" w:cs="宋体"/>
          <w:spacing w:val="-2"/>
          <w:sz w:val="24"/>
          <w:szCs w:val="24"/>
        </w:rPr>
        <w:t>1.1.2“代理机构”：指受采购人委托的有代理资质的第三方机构；</w:t>
      </w:r>
    </w:p>
    <w:p>
      <w:pPr>
        <w:spacing w:before="277" w:line="219" w:lineRule="auto"/>
        <w:ind w:left="497"/>
        <w:rPr>
          <w:rFonts w:ascii="宋体" w:hAnsi="宋体" w:eastAsia="宋体" w:cs="宋体"/>
          <w:sz w:val="24"/>
          <w:szCs w:val="24"/>
        </w:rPr>
      </w:pPr>
      <w:r>
        <w:rPr>
          <w:rFonts w:ascii="宋体" w:hAnsi="宋体" w:eastAsia="宋体" w:cs="宋体"/>
          <w:spacing w:val="-2"/>
          <w:sz w:val="24"/>
          <w:szCs w:val="24"/>
        </w:rPr>
        <w:t>1.1.3“供应商（投标人）”系指向招标采购单位提交投标文件的供应商；</w:t>
      </w:r>
    </w:p>
    <w:p>
      <w:pPr>
        <w:spacing w:before="279" w:line="219" w:lineRule="auto"/>
        <w:jc w:val="right"/>
        <w:rPr>
          <w:rFonts w:ascii="宋体" w:hAnsi="宋体" w:eastAsia="宋体" w:cs="宋体"/>
          <w:sz w:val="24"/>
          <w:szCs w:val="24"/>
        </w:rPr>
      </w:pPr>
      <w:r>
        <w:rPr>
          <w:rFonts w:ascii="宋体" w:hAnsi="宋体" w:eastAsia="宋体" w:cs="宋体"/>
          <w:spacing w:val="-3"/>
          <w:sz w:val="24"/>
          <w:szCs w:val="24"/>
        </w:rPr>
        <w:t>1.1.4“中标人（成交人）”系指被确定为承接</w:t>
      </w:r>
      <w:r>
        <w:rPr>
          <w:rFonts w:ascii="宋体" w:hAnsi="宋体" w:eastAsia="宋体" w:cs="宋体"/>
          <w:spacing w:val="-4"/>
          <w:sz w:val="24"/>
          <w:szCs w:val="24"/>
        </w:rPr>
        <w:t>本项目并负责其实施的投标人（供应商</w:t>
      </w:r>
      <w:r>
        <w:rPr>
          <w:rFonts w:ascii="宋体" w:hAnsi="宋体" w:eastAsia="宋体" w:cs="宋体"/>
          <w:spacing w:val="-38"/>
          <w:sz w:val="24"/>
          <w:szCs w:val="24"/>
        </w:rPr>
        <w:t>）；</w:t>
      </w:r>
    </w:p>
    <w:p>
      <w:pPr>
        <w:spacing w:before="278" w:line="560" w:lineRule="exact"/>
        <w:ind w:left="480"/>
        <w:rPr>
          <w:rFonts w:ascii="宋体" w:hAnsi="宋体" w:eastAsia="宋体" w:cs="宋体"/>
          <w:spacing w:val="-3"/>
          <w:position w:val="24"/>
          <w:sz w:val="24"/>
          <w:szCs w:val="24"/>
        </w:rPr>
      </w:pPr>
      <w:r>
        <w:rPr>
          <w:rFonts w:ascii="宋体" w:hAnsi="宋体" w:eastAsia="宋体" w:cs="宋体"/>
          <w:spacing w:val="-3"/>
          <w:position w:val="24"/>
          <w:sz w:val="24"/>
          <w:szCs w:val="24"/>
        </w:rPr>
        <w:t>1.1.5“货物”系指供应商按招标文件要求，须向采购人提供的货物及相应资料；包括手册及其它有关技术资料；供应商须提供符合国家质量标准，相关行业强制执行标准的技术服务。</w:t>
      </w:r>
    </w:p>
    <w:p>
      <w:pPr>
        <w:spacing w:before="278" w:line="560" w:lineRule="exact"/>
        <w:ind w:left="480"/>
        <w:rPr>
          <w:rFonts w:ascii="宋体" w:hAnsi="宋体" w:eastAsia="宋体" w:cs="宋体"/>
          <w:spacing w:val="-3"/>
          <w:position w:val="24"/>
          <w:sz w:val="24"/>
          <w:szCs w:val="24"/>
        </w:rPr>
      </w:pPr>
      <w:r>
        <w:rPr>
          <w:rFonts w:ascii="宋体" w:hAnsi="宋体" w:eastAsia="宋体" w:cs="宋体"/>
          <w:spacing w:val="-3"/>
          <w:position w:val="24"/>
          <w:sz w:val="24"/>
          <w:szCs w:val="24"/>
        </w:rPr>
        <w:t>1.1.6“服务”指招标文件中规定的供应商须承担的服务内容。</w:t>
      </w:r>
    </w:p>
    <w:p>
      <w:pPr>
        <w:spacing w:before="279" w:line="219" w:lineRule="auto"/>
        <w:ind w:left="497"/>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1.3</w:t>
      </w:r>
      <w:r>
        <w:rPr>
          <w:rFonts w:ascii="宋体" w:hAnsi="宋体" w:eastAsia="宋体" w:cs="宋体"/>
          <w:spacing w:val="-1"/>
          <w:sz w:val="24"/>
          <w:szCs w:val="24"/>
        </w:rPr>
        <w:t xml:space="preserve"> </w:t>
      </w:r>
      <w:r>
        <w:rPr>
          <w:rFonts w:ascii="宋体" w:hAnsi="宋体" w:eastAsia="宋体" w:cs="宋体"/>
          <w:spacing w:val="-1"/>
          <w:sz w:val="24"/>
          <w:szCs w:val="24"/>
          <w14:textOutline w14:w="4358" w14:cap="sq" w14:cmpd="sng">
            <w14:solidFill>
              <w14:srgbClr w14:val="000000"/>
            </w14:solidFill>
            <w14:prstDash w14:val="solid"/>
            <w14:bevel/>
          </w14:textOutline>
        </w:rPr>
        <w:t>投标人应具备的条件：</w:t>
      </w:r>
      <w:r>
        <w:rPr>
          <w:rFonts w:ascii="宋体" w:hAnsi="宋体" w:eastAsia="宋体" w:cs="宋体"/>
          <w:spacing w:val="-1"/>
          <w:sz w:val="24"/>
          <w:szCs w:val="24"/>
        </w:rPr>
        <w:t>见投标人须知前附表</w:t>
      </w:r>
    </w:p>
    <w:p>
      <w:pPr>
        <w:spacing w:before="281" w:line="219" w:lineRule="auto"/>
        <w:ind w:left="497"/>
        <w:rPr>
          <w:rFonts w:ascii="宋体" w:hAnsi="宋体" w:eastAsia="宋体" w:cs="宋体"/>
          <w:sz w:val="24"/>
          <w:szCs w:val="24"/>
        </w:rPr>
      </w:pPr>
      <w:r>
        <w:rPr>
          <w:rFonts w:ascii="宋体" w:hAnsi="宋体" w:eastAsia="宋体" w:cs="宋体"/>
          <w:sz w:val="24"/>
          <w:szCs w:val="24"/>
          <w14:textOutline w14:w="4358" w14:cap="sq" w14:cmpd="sng">
            <w14:solidFill>
              <w14:srgbClr w14:val="000000"/>
            </w14:solidFill>
            <w14:prstDash w14:val="solid"/>
            <w14:bevel/>
          </w14:textOutline>
        </w:rPr>
        <w:t>1.4</w:t>
      </w:r>
      <w:r>
        <w:rPr>
          <w:rFonts w:ascii="宋体" w:hAnsi="宋体" w:eastAsia="宋体" w:cs="宋体"/>
          <w:sz w:val="24"/>
          <w:szCs w:val="24"/>
        </w:rPr>
        <w:t xml:space="preserve"> </w:t>
      </w:r>
      <w:r>
        <w:rPr>
          <w:rFonts w:ascii="宋体" w:hAnsi="宋体" w:eastAsia="宋体" w:cs="宋体"/>
          <w:sz w:val="24"/>
          <w:szCs w:val="24"/>
          <w14:textOutline w14:w="4358" w14:cap="sq" w14:cmpd="sng">
            <w14:solidFill>
              <w14:srgbClr w14:val="000000"/>
            </w14:solidFill>
            <w14:prstDash w14:val="solid"/>
            <w14:bevel/>
          </w14:textOutline>
        </w:rPr>
        <w:t>投标人不得存在下列情形之一</w:t>
      </w:r>
    </w:p>
    <w:p>
      <w:pPr>
        <w:spacing w:before="276" w:line="219" w:lineRule="auto"/>
        <w:ind w:left="497"/>
        <w:rPr>
          <w:rFonts w:ascii="宋体" w:hAnsi="宋体" w:eastAsia="宋体" w:cs="宋体"/>
          <w:sz w:val="24"/>
          <w:szCs w:val="24"/>
        </w:rPr>
      </w:pPr>
      <w:r>
        <w:rPr>
          <w:rFonts w:ascii="宋体" w:hAnsi="宋体" w:eastAsia="宋体" w:cs="宋体"/>
          <w:spacing w:val="-1"/>
          <w:sz w:val="24"/>
          <w:szCs w:val="24"/>
        </w:rPr>
        <w:t>1.4.1为招标人不具有独立法人资格的附属机构（</w:t>
      </w:r>
      <w:r>
        <w:rPr>
          <w:rFonts w:ascii="宋体" w:hAnsi="宋体" w:eastAsia="宋体" w:cs="宋体"/>
          <w:spacing w:val="-2"/>
          <w:sz w:val="24"/>
          <w:szCs w:val="24"/>
        </w:rPr>
        <w:t>单位</w:t>
      </w:r>
      <w:r>
        <w:rPr>
          <w:rFonts w:ascii="宋体" w:hAnsi="宋体" w:eastAsia="宋体" w:cs="宋体"/>
          <w:sz w:val="24"/>
          <w:szCs w:val="24"/>
        </w:rPr>
        <w:t>）；</w:t>
      </w:r>
    </w:p>
    <w:p>
      <w:pPr>
        <w:spacing w:before="279" w:line="219" w:lineRule="auto"/>
        <w:ind w:left="497"/>
        <w:rPr>
          <w:rFonts w:ascii="宋体" w:hAnsi="宋体" w:eastAsia="宋体" w:cs="宋体"/>
          <w:sz w:val="24"/>
          <w:szCs w:val="24"/>
        </w:rPr>
      </w:pPr>
      <w:r>
        <w:rPr>
          <w:rFonts w:ascii="宋体" w:hAnsi="宋体" w:eastAsia="宋体" w:cs="宋体"/>
          <w:spacing w:val="-2"/>
          <w:sz w:val="24"/>
          <w:szCs w:val="24"/>
        </w:rPr>
        <w:t>1.4.2为本项目前期准备提供咨询服务的；</w:t>
      </w:r>
    </w:p>
    <w:p>
      <w:pPr>
        <w:spacing w:before="277" w:line="219" w:lineRule="auto"/>
        <w:ind w:left="497"/>
        <w:rPr>
          <w:rFonts w:ascii="宋体" w:hAnsi="宋体" w:eastAsia="宋体" w:cs="宋体"/>
          <w:sz w:val="24"/>
          <w:szCs w:val="24"/>
        </w:rPr>
      </w:pPr>
      <w:r>
        <w:rPr>
          <w:rFonts w:ascii="宋体" w:hAnsi="宋体" w:eastAsia="宋体" w:cs="宋体"/>
          <w:spacing w:val="-2"/>
          <w:sz w:val="24"/>
          <w:szCs w:val="24"/>
        </w:rPr>
        <w:t>1.4.3为本项目提供招标代理服务的；</w:t>
      </w:r>
    </w:p>
    <w:p>
      <w:pPr>
        <w:spacing w:before="279" w:line="219" w:lineRule="auto"/>
        <w:ind w:left="497"/>
        <w:rPr>
          <w:rFonts w:ascii="宋体" w:hAnsi="宋体" w:eastAsia="宋体" w:cs="宋体"/>
          <w:sz w:val="24"/>
          <w:szCs w:val="24"/>
        </w:rPr>
      </w:pPr>
      <w:r>
        <w:rPr>
          <w:rFonts w:ascii="宋体" w:hAnsi="宋体" w:eastAsia="宋体" w:cs="宋体"/>
          <w:spacing w:val="-3"/>
          <w:sz w:val="24"/>
          <w:szCs w:val="24"/>
        </w:rPr>
        <w:t>1.4.4被责令停业的；</w:t>
      </w:r>
    </w:p>
    <w:p>
      <w:pPr>
        <w:spacing w:before="278" w:line="219" w:lineRule="auto"/>
        <w:ind w:left="497"/>
        <w:rPr>
          <w:rFonts w:ascii="宋体" w:hAnsi="宋体" w:eastAsia="宋体" w:cs="宋体"/>
          <w:sz w:val="24"/>
          <w:szCs w:val="24"/>
        </w:rPr>
      </w:pPr>
      <w:r>
        <w:rPr>
          <w:rFonts w:ascii="宋体" w:hAnsi="宋体" w:eastAsia="宋体" w:cs="宋体"/>
          <w:spacing w:val="-2"/>
          <w:sz w:val="24"/>
          <w:szCs w:val="24"/>
        </w:rPr>
        <w:t>1.4.5被暂停或取消投标资格的；</w:t>
      </w:r>
    </w:p>
    <w:p>
      <w:pPr>
        <w:spacing w:before="279" w:line="219" w:lineRule="auto"/>
        <w:ind w:left="497"/>
        <w:rPr>
          <w:rFonts w:ascii="宋体" w:hAnsi="宋体" w:eastAsia="宋体" w:cs="宋体"/>
          <w:sz w:val="24"/>
          <w:szCs w:val="24"/>
        </w:rPr>
      </w:pPr>
      <w:r>
        <w:rPr>
          <w:rFonts w:ascii="宋体" w:hAnsi="宋体" w:eastAsia="宋体" w:cs="宋体"/>
          <w:spacing w:val="-2"/>
          <w:sz w:val="24"/>
          <w:szCs w:val="24"/>
        </w:rPr>
        <w:t>1.4.6财产被接管或冻结的；</w:t>
      </w:r>
    </w:p>
    <w:p>
      <w:pPr>
        <w:spacing w:before="280" w:line="219" w:lineRule="auto"/>
        <w:ind w:left="497"/>
        <w:rPr>
          <w:rFonts w:ascii="宋体" w:hAnsi="宋体" w:eastAsia="宋体" w:cs="宋体"/>
          <w:sz w:val="24"/>
          <w:szCs w:val="24"/>
        </w:rPr>
      </w:pPr>
      <w:r>
        <w:rPr>
          <w:rFonts w:ascii="宋体" w:hAnsi="宋体" w:eastAsia="宋体" w:cs="宋体"/>
          <w:spacing w:val="-1"/>
          <w:sz w:val="24"/>
          <w:szCs w:val="24"/>
        </w:rPr>
        <w:t>1.4.7在最近三年内有骗取中标或严重违约或重大质量问题的。</w:t>
      </w:r>
    </w:p>
    <w:p>
      <w:pPr>
        <w:spacing w:before="276" w:line="219" w:lineRule="auto"/>
        <w:ind w:left="497"/>
        <w:outlineLvl w:val="9"/>
        <w:rPr>
          <w:rFonts w:ascii="宋体" w:hAnsi="宋体" w:eastAsia="宋体" w:cs="宋体"/>
          <w:sz w:val="24"/>
          <w:szCs w:val="24"/>
        </w:rPr>
      </w:pPr>
      <w:r>
        <w:rPr>
          <w:rFonts w:ascii="宋体" w:hAnsi="宋体" w:eastAsia="宋体" w:cs="宋体"/>
          <w:spacing w:val="-7"/>
          <w:sz w:val="24"/>
          <w:szCs w:val="24"/>
          <w14:textOutline w14:w="4358" w14:cap="sq" w14:cmpd="sng">
            <w14:solidFill>
              <w14:srgbClr w14:val="000000"/>
            </w14:solidFill>
            <w14:prstDash w14:val="solid"/>
            <w14:bevel/>
          </w14:textOutline>
        </w:rPr>
        <w:t>1.5</w:t>
      </w:r>
      <w:r>
        <w:rPr>
          <w:rFonts w:ascii="宋体" w:hAnsi="宋体" w:eastAsia="宋体" w:cs="宋体"/>
          <w:spacing w:val="25"/>
          <w:sz w:val="24"/>
          <w:szCs w:val="24"/>
        </w:rPr>
        <w:t xml:space="preserve"> </w:t>
      </w:r>
      <w:r>
        <w:rPr>
          <w:rFonts w:ascii="宋体" w:hAnsi="宋体" w:eastAsia="宋体" w:cs="宋体"/>
          <w:spacing w:val="-7"/>
          <w:sz w:val="24"/>
          <w:szCs w:val="24"/>
          <w14:textOutline w14:w="4358" w14:cap="sq" w14:cmpd="sng">
            <w14:solidFill>
              <w14:srgbClr w14:val="000000"/>
            </w14:solidFill>
            <w14:prstDash w14:val="solid"/>
            <w14:bevel/>
          </w14:textOutline>
        </w:rPr>
        <w:t>费用承担</w:t>
      </w:r>
    </w:p>
    <w:p>
      <w:pPr>
        <w:spacing w:before="280" w:line="360" w:lineRule="auto"/>
        <w:ind w:left="17" w:leftChars="0" w:firstLine="479" w:firstLineChars="205"/>
        <w:rPr>
          <w:rFonts w:ascii="宋体" w:hAnsi="宋体" w:eastAsia="宋体" w:cs="宋体"/>
          <w:sz w:val="24"/>
          <w:szCs w:val="24"/>
        </w:rPr>
      </w:pPr>
      <w:r>
        <w:rPr>
          <w:rFonts w:ascii="宋体" w:hAnsi="宋体" w:eastAsia="宋体" w:cs="宋体"/>
          <w:spacing w:val="-3"/>
          <w:sz w:val="24"/>
          <w:szCs w:val="24"/>
        </w:rPr>
        <w:t>1.5.1投标人准备和参加投标活动发生的一切费用自理，不论投标结果如何，招标人概不</w:t>
      </w:r>
      <w:r>
        <w:rPr>
          <w:rFonts w:ascii="宋体" w:hAnsi="宋体" w:eastAsia="宋体" w:cs="宋体"/>
          <w:spacing w:val="-7"/>
          <w:sz w:val="24"/>
          <w:szCs w:val="24"/>
        </w:rPr>
        <w:t>负责。</w:t>
      </w:r>
    </w:p>
    <w:p>
      <w:pPr>
        <w:spacing w:line="360" w:lineRule="auto"/>
        <w:ind w:left="0" w:leftChars="0" w:firstLine="418" w:firstLineChars="179"/>
        <w:rPr>
          <w:rFonts w:ascii="宋体" w:hAnsi="宋体" w:eastAsia="宋体" w:cs="宋体"/>
          <w:sz w:val="24"/>
          <w:szCs w:val="24"/>
        </w:rPr>
      </w:pPr>
      <w:r>
        <w:rPr>
          <w:rFonts w:ascii="宋体" w:hAnsi="宋体" w:eastAsia="宋体" w:cs="宋体"/>
          <w:spacing w:val="-3"/>
          <w:position w:val="24"/>
          <w:sz w:val="24"/>
          <w:szCs w:val="24"/>
        </w:rPr>
        <w:t>1.5.2按照政府采购代理机构管理暂行办法第十三、十五条规定，</w:t>
      </w:r>
      <w:r>
        <w:rPr>
          <w:rFonts w:hint="eastAsia" w:ascii="宋体" w:hAnsi="宋体" w:eastAsia="宋体" w:cs="宋体"/>
          <w:spacing w:val="-3"/>
          <w:position w:val="24"/>
          <w:sz w:val="24"/>
          <w:szCs w:val="24"/>
        </w:rPr>
        <w:t>按豫招协【2023】002号文向中标、成交供应商收取代理服务费，中标、成交供应商在领取中标通知书时一次性向采购代理机构缴纳。</w:t>
      </w:r>
    </w:p>
    <w:p>
      <w:pPr>
        <w:spacing w:before="277" w:line="220" w:lineRule="auto"/>
        <w:ind w:left="497"/>
        <w:outlineLvl w:val="9"/>
        <w:rPr>
          <w:rFonts w:ascii="宋体" w:hAnsi="宋体" w:eastAsia="宋体" w:cs="宋体"/>
          <w:sz w:val="24"/>
          <w:szCs w:val="24"/>
        </w:rPr>
      </w:pPr>
      <w:r>
        <w:rPr>
          <w:rFonts w:ascii="宋体" w:hAnsi="宋体" w:eastAsia="宋体" w:cs="宋体"/>
          <w:spacing w:val="-8"/>
          <w:sz w:val="24"/>
          <w:szCs w:val="24"/>
          <w14:textOutline w14:w="4358" w14:cap="sq" w14:cmpd="sng">
            <w14:solidFill>
              <w14:srgbClr w14:val="000000"/>
            </w14:solidFill>
            <w14:prstDash w14:val="solid"/>
            <w14:bevel/>
          </w14:textOutline>
        </w:rPr>
        <w:t>1.6</w:t>
      </w:r>
      <w:r>
        <w:rPr>
          <w:rFonts w:ascii="宋体" w:hAnsi="宋体" w:eastAsia="宋体" w:cs="宋体"/>
          <w:spacing w:val="14"/>
          <w:sz w:val="24"/>
          <w:szCs w:val="24"/>
        </w:rPr>
        <w:t xml:space="preserve"> </w:t>
      </w:r>
      <w:r>
        <w:rPr>
          <w:rFonts w:ascii="宋体" w:hAnsi="宋体" w:eastAsia="宋体" w:cs="宋体"/>
          <w:spacing w:val="-8"/>
          <w:sz w:val="24"/>
          <w:szCs w:val="24"/>
          <w14:textOutline w14:w="4358" w14:cap="sq" w14:cmpd="sng">
            <w14:solidFill>
              <w14:srgbClr w14:val="000000"/>
            </w14:solidFill>
            <w14:prstDash w14:val="solid"/>
            <w14:bevel/>
          </w14:textOutline>
        </w:rPr>
        <w:t>保密</w:t>
      </w:r>
    </w:p>
    <w:p>
      <w:pPr>
        <w:spacing w:before="278" w:line="559" w:lineRule="exact"/>
        <w:jc w:val="right"/>
        <w:rPr>
          <w:rFonts w:ascii="宋体" w:hAnsi="宋体" w:eastAsia="宋体" w:cs="宋体"/>
          <w:sz w:val="24"/>
          <w:szCs w:val="24"/>
        </w:rPr>
      </w:pPr>
      <w:r>
        <w:rPr>
          <w:rFonts w:ascii="宋体" w:hAnsi="宋体" w:eastAsia="宋体" w:cs="宋体"/>
          <w:spacing w:val="-3"/>
          <w:position w:val="24"/>
          <w:sz w:val="24"/>
          <w:szCs w:val="24"/>
        </w:rPr>
        <w:t>参与招标投标活动的各方应对招标文件和投标文件中的商业和技术等秘密保密，违者应对</w:t>
      </w:r>
    </w:p>
    <w:p>
      <w:pPr>
        <w:spacing w:line="219" w:lineRule="auto"/>
        <w:ind w:left="29"/>
        <w:rPr>
          <w:rFonts w:ascii="宋体" w:hAnsi="宋体" w:eastAsia="宋体" w:cs="宋体"/>
          <w:sz w:val="24"/>
          <w:szCs w:val="24"/>
        </w:rPr>
      </w:pPr>
      <w:r>
        <w:rPr>
          <w:rFonts w:ascii="宋体" w:hAnsi="宋体" w:eastAsia="宋体" w:cs="宋体"/>
          <w:spacing w:val="-3"/>
          <w:sz w:val="24"/>
          <w:szCs w:val="24"/>
        </w:rPr>
        <w:t>由此造成的后果承担法律责任。</w:t>
      </w:r>
    </w:p>
    <w:p>
      <w:pPr>
        <w:spacing w:before="280" w:line="219" w:lineRule="auto"/>
        <w:ind w:left="497"/>
        <w:outlineLvl w:val="9"/>
        <w:rPr>
          <w:rFonts w:ascii="宋体" w:hAnsi="宋体" w:eastAsia="宋体" w:cs="宋体"/>
          <w:sz w:val="24"/>
          <w:szCs w:val="24"/>
        </w:rPr>
      </w:pPr>
      <w:r>
        <w:rPr>
          <w:rFonts w:ascii="宋体" w:hAnsi="宋体" w:eastAsia="宋体" w:cs="宋体"/>
          <w:spacing w:val="-3"/>
          <w:sz w:val="24"/>
          <w:szCs w:val="24"/>
          <w14:textOutline w14:w="4358" w14:cap="sq" w14:cmpd="sng">
            <w14:solidFill>
              <w14:srgbClr w14:val="000000"/>
            </w14:solidFill>
            <w14:prstDash w14:val="solid"/>
            <w14:bevel/>
          </w14:textOutline>
        </w:rPr>
        <w:t>1.7</w:t>
      </w:r>
      <w:r>
        <w:rPr>
          <w:rFonts w:ascii="宋体" w:hAnsi="宋体" w:eastAsia="宋体" w:cs="宋体"/>
          <w:spacing w:val="-3"/>
          <w:sz w:val="24"/>
          <w:szCs w:val="24"/>
        </w:rPr>
        <w:t xml:space="preserve"> </w:t>
      </w:r>
      <w:r>
        <w:rPr>
          <w:rFonts w:ascii="宋体" w:hAnsi="宋体" w:eastAsia="宋体" w:cs="宋体"/>
          <w:spacing w:val="-3"/>
          <w:sz w:val="24"/>
          <w:szCs w:val="24"/>
          <w14:textOutline w14:w="4358" w14:cap="sq" w14:cmpd="sng">
            <w14:solidFill>
              <w14:srgbClr w14:val="000000"/>
            </w14:solidFill>
            <w14:prstDash w14:val="solid"/>
            <w14:bevel/>
          </w14:textOutline>
        </w:rPr>
        <w:t>语言文字</w:t>
      </w:r>
    </w:p>
    <w:p>
      <w:pPr>
        <w:spacing w:before="275" w:line="219" w:lineRule="auto"/>
        <w:ind w:left="494"/>
        <w:rPr>
          <w:rFonts w:ascii="宋体" w:hAnsi="宋体" w:eastAsia="宋体" w:cs="宋体"/>
          <w:sz w:val="24"/>
          <w:szCs w:val="24"/>
        </w:rPr>
      </w:pPr>
      <w:r>
        <w:rPr>
          <w:rFonts w:ascii="宋体" w:hAnsi="宋体" w:eastAsia="宋体" w:cs="宋体"/>
          <w:spacing w:val="-1"/>
          <w:sz w:val="24"/>
          <w:szCs w:val="24"/>
        </w:rPr>
        <w:t>除专用术语外，与招标投标有关的语言均使用中文。必要时专用术语应附有中文注释。</w:t>
      </w:r>
    </w:p>
    <w:p>
      <w:pPr>
        <w:spacing w:before="280" w:line="220" w:lineRule="auto"/>
        <w:ind w:left="497"/>
        <w:outlineLvl w:val="9"/>
        <w:rPr>
          <w:rFonts w:ascii="宋体" w:hAnsi="宋体" w:eastAsia="宋体" w:cs="宋体"/>
          <w:sz w:val="24"/>
          <w:szCs w:val="24"/>
        </w:rPr>
      </w:pPr>
      <w:r>
        <w:rPr>
          <w:rFonts w:ascii="宋体" w:hAnsi="宋体" w:eastAsia="宋体" w:cs="宋体"/>
          <w:spacing w:val="-3"/>
          <w:sz w:val="24"/>
          <w:szCs w:val="24"/>
          <w14:textOutline w14:w="4358" w14:cap="sq" w14:cmpd="sng">
            <w14:solidFill>
              <w14:srgbClr w14:val="000000"/>
            </w14:solidFill>
            <w14:prstDash w14:val="solid"/>
            <w14:bevel/>
          </w14:textOutline>
        </w:rPr>
        <w:t>1.8</w:t>
      </w:r>
      <w:r>
        <w:rPr>
          <w:rFonts w:ascii="宋体" w:hAnsi="宋体" w:eastAsia="宋体" w:cs="宋体"/>
          <w:spacing w:val="-3"/>
          <w:sz w:val="24"/>
          <w:szCs w:val="24"/>
        </w:rPr>
        <w:t xml:space="preserve"> </w:t>
      </w:r>
      <w:r>
        <w:rPr>
          <w:rFonts w:ascii="宋体" w:hAnsi="宋体" w:eastAsia="宋体" w:cs="宋体"/>
          <w:spacing w:val="-3"/>
          <w:sz w:val="24"/>
          <w:szCs w:val="24"/>
          <w14:textOutline w14:w="4358" w14:cap="sq" w14:cmpd="sng">
            <w14:solidFill>
              <w14:srgbClr w14:val="000000"/>
            </w14:solidFill>
            <w14:prstDash w14:val="solid"/>
            <w14:bevel/>
          </w14:textOutline>
        </w:rPr>
        <w:t>计量单位</w:t>
      </w:r>
    </w:p>
    <w:p>
      <w:pPr>
        <w:spacing w:before="275" w:line="219" w:lineRule="auto"/>
        <w:ind w:left="480"/>
        <w:rPr>
          <w:rFonts w:ascii="宋体" w:hAnsi="宋体" w:eastAsia="宋体" w:cs="宋体"/>
          <w:sz w:val="24"/>
          <w:szCs w:val="24"/>
        </w:rPr>
      </w:pPr>
      <w:r>
        <w:rPr>
          <w:rFonts w:ascii="宋体" w:hAnsi="宋体" w:eastAsia="宋体" w:cs="宋体"/>
          <w:spacing w:val="-1"/>
          <w:sz w:val="24"/>
          <w:szCs w:val="24"/>
        </w:rPr>
        <w:t>所有计量均采用中华人民共和国法定计量单位。</w:t>
      </w:r>
    </w:p>
    <w:p>
      <w:pPr>
        <w:spacing w:before="281" w:line="219" w:lineRule="auto"/>
        <w:ind w:left="497"/>
        <w:outlineLvl w:val="9"/>
        <w:rPr>
          <w:rFonts w:ascii="宋体" w:hAnsi="宋体" w:eastAsia="宋体" w:cs="宋体"/>
          <w:sz w:val="24"/>
          <w:szCs w:val="24"/>
        </w:rPr>
      </w:pPr>
      <w:r>
        <w:rPr>
          <w:rFonts w:ascii="宋体" w:hAnsi="宋体" w:eastAsia="宋体" w:cs="宋体"/>
          <w:spacing w:val="-5"/>
          <w:sz w:val="24"/>
          <w:szCs w:val="24"/>
          <w14:textOutline w14:w="4358" w14:cap="sq" w14:cmpd="sng">
            <w14:solidFill>
              <w14:srgbClr w14:val="000000"/>
            </w14:solidFill>
            <w14:prstDash w14:val="solid"/>
            <w14:bevel/>
          </w14:textOutline>
        </w:rPr>
        <w:t>1.9</w:t>
      </w:r>
      <w:r>
        <w:rPr>
          <w:rFonts w:ascii="宋体" w:hAnsi="宋体" w:eastAsia="宋体" w:cs="宋体"/>
          <w:spacing w:val="11"/>
          <w:sz w:val="24"/>
          <w:szCs w:val="24"/>
        </w:rPr>
        <w:t xml:space="preserve"> </w:t>
      </w:r>
      <w:r>
        <w:rPr>
          <w:rFonts w:ascii="宋体" w:hAnsi="宋体" w:eastAsia="宋体" w:cs="宋体"/>
          <w:spacing w:val="-5"/>
          <w:sz w:val="24"/>
          <w:szCs w:val="24"/>
          <w14:textOutline w14:w="4358" w14:cap="sq" w14:cmpd="sng">
            <w14:solidFill>
              <w14:srgbClr w14:val="000000"/>
            </w14:solidFill>
            <w14:prstDash w14:val="solid"/>
            <w14:bevel/>
          </w14:textOutline>
        </w:rPr>
        <w:t>踏勘现场</w:t>
      </w:r>
    </w:p>
    <w:p>
      <w:pPr>
        <w:spacing w:before="278" w:line="219" w:lineRule="auto"/>
        <w:ind w:left="480"/>
        <w:rPr>
          <w:rFonts w:ascii="宋体" w:hAnsi="宋体" w:eastAsia="宋体" w:cs="宋体"/>
          <w:sz w:val="24"/>
          <w:szCs w:val="24"/>
        </w:rPr>
      </w:pPr>
      <w:r>
        <w:rPr>
          <w:rFonts w:ascii="宋体" w:hAnsi="宋体" w:eastAsia="宋体" w:cs="宋体"/>
          <w:spacing w:val="-1"/>
          <w:sz w:val="24"/>
          <w:szCs w:val="24"/>
        </w:rPr>
        <w:t>本项目不组织现场踏勘。</w:t>
      </w:r>
    </w:p>
    <w:p>
      <w:pPr>
        <w:spacing w:before="277" w:line="219" w:lineRule="auto"/>
        <w:ind w:left="497"/>
        <w:outlineLvl w:val="9"/>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1.10</w:t>
      </w:r>
      <w:r>
        <w:rPr>
          <w:rFonts w:ascii="宋体" w:hAnsi="宋体" w:eastAsia="宋体" w:cs="宋体"/>
          <w:spacing w:val="-2"/>
          <w:sz w:val="24"/>
          <w:szCs w:val="24"/>
        </w:rPr>
        <w:t xml:space="preserve"> </w:t>
      </w:r>
      <w:r>
        <w:rPr>
          <w:rFonts w:ascii="宋体" w:hAnsi="宋体" w:eastAsia="宋体" w:cs="宋体"/>
          <w:spacing w:val="-2"/>
          <w:sz w:val="24"/>
          <w:szCs w:val="24"/>
          <w14:textOutline w14:w="4358" w14:cap="sq" w14:cmpd="sng">
            <w14:solidFill>
              <w14:srgbClr w14:val="000000"/>
            </w14:solidFill>
            <w14:prstDash w14:val="solid"/>
            <w14:bevel/>
          </w14:textOutline>
        </w:rPr>
        <w:t>投标预备会</w:t>
      </w:r>
    </w:p>
    <w:p>
      <w:pPr>
        <w:spacing w:before="279" w:line="219" w:lineRule="auto"/>
        <w:ind w:left="480"/>
        <w:rPr>
          <w:rFonts w:ascii="宋体" w:hAnsi="宋体" w:eastAsia="宋体" w:cs="宋体"/>
          <w:sz w:val="24"/>
          <w:szCs w:val="24"/>
        </w:rPr>
      </w:pPr>
      <w:r>
        <w:rPr>
          <w:rFonts w:ascii="宋体" w:hAnsi="宋体" w:eastAsia="宋体" w:cs="宋体"/>
          <w:spacing w:val="-2"/>
          <w:sz w:val="24"/>
          <w:szCs w:val="24"/>
        </w:rPr>
        <w:t>本项目不召开预备会。</w:t>
      </w:r>
    </w:p>
    <w:p>
      <w:pPr>
        <w:spacing w:before="278" w:line="220" w:lineRule="auto"/>
        <w:ind w:left="497"/>
        <w:outlineLvl w:val="9"/>
        <w:rPr>
          <w:rFonts w:ascii="宋体" w:hAnsi="宋体" w:eastAsia="宋体" w:cs="宋体"/>
          <w:sz w:val="24"/>
          <w:szCs w:val="24"/>
        </w:rPr>
      </w:pPr>
      <w:r>
        <w:rPr>
          <w:rFonts w:ascii="宋体" w:hAnsi="宋体" w:eastAsia="宋体" w:cs="宋体"/>
          <w:spacing w:val="-6"/>
          <w:sz w:val="24"/>
          <w:szCs w:val="24"/>
          <w14:textOutline w14:w="4358" w14:cap="sq" w14:cmpd="sng">
            <w14:solidFill>
              <w14:srgbClr w14:val="000000"/>
            </w14:solidFill>
            <w14:prstDash w14:val="solid"/>
            <w14:bevel/>
          </w14:textOutline>
        </w:rPr>
        <w:t>1.11</w:t>
      </w:r>
      <w:r>
        <w:rPr>
          <w:rFonts w:ascii="宋体" w:hAnsi="宋体" w:eastAsia="宋体" w:cs="宋体"/>
          <w:spacing w:val="12"/>
          <w:sz w:val="24"/>
          <w:szCs w:val="24"/>
        </w:rPr>
        <w:t xml:space="preserve"> </w:t>
      </w:r>
      <w:r>
        <w:rPr>
          <w:rFonts w:ascii="宋体" w:hAnsi="宋体" w:eastAsia="宋体" w:cs="宋体"/>
          <w:spacing w:val="-6"/>
          <w:sz w:val="24"/>
          <w:szCs w:val="24"/>
          <w14:textOutline w14:w="4358" w14:cap="sq" w14:cmpd="sng">
            <w14:solidFill>
              <w14:srgbClr w14:val="000000"/>
            </w14:solidFill>
            <w14:prstDash w14:val="solid"/>
            <w14:bevel/>
          </w14:textOutline>
        </w:rPr>
        <w:t>分包</w:t>
      </w:r>
    </w:p>
    <w:p>
      <w:pPr>
        <w:spacing w:before="277" w:line="219" w:lineRule="auto"/>
        <w:ind w:left="480"/>
        <w:rPr>
          <w:rFonts w:ascii="宋体" w:hAnsi="宋体" w:eastAsia="宋体" w:cs="宋体"/>
          <w:sz w:val="24"/>
          <w:szCs w:val="24"/>
        </w:rPr>
      </w:pPr>
      <w:r>
        <w:rPr>
          <w:rFonts w:ascii="宋体" w:hAnsi="宋体" w:eastAsia="宋体" w:cs="宋体"/>
          <w:spacing w:val="-1"/>
          <w:sz w:val="24"/>
          <w:szCs w:val="24"/>
        </w:rPr>
        <w:t>本项目不接受任何分包。</w:t>
      </w:r>
    </w:p>
    <w:p>
      <w:pPr>
        <w:spacing w:before="278" w:line="219" w:lineRule="auto"/>
        <w:ind w:left="497"/>
        <w:outlineLvl w:val="9"/>
        <w:rPr>
          <w:rFonts w:ascii="宋体" w:hAnsi="宋体" w:eastAsia="宋体" w:cs="宋体"/>
          <w:sz w:val="24"/>
          <w:szCs w:val="24"/>
        </w:rPr>
      </w:pPr>
      <w:r>
        <w:rPr>
          <w:rFonts w:ascii="宋体" w:hAnsi="宋体" w:eastAsia="宋体" w:cs="宋体"/>
          <w:spacing w:val="-6"/>
          <w:sz w:val="24"/>
          <w:szCs w:val="24"/>
          <w14:textOutline w14:w="4358" w14:cap="sq" w14:cmpd="sng">
            <w14:solidFill>
              <w14:srgbClr w14:val="000000"/>
            </w14:solidFill>
            <w14:prstDash w14:val="solid"/>
            <w14:bevel/>
          </w14:textOutline>
        </w:rPr>
        <w:t>1.12</w:t>
      </w:r>
      <w:r>
        <w:rPr>
          <w:rFonts w:ascii="宋体" w:hAnsi="宋体" w:eastAsia="宋体" w:cs="宋体"/>
          <w:spacing w:val="12"/>
          <w:sz w:val="24"/>
          <w:szCs w:val="24"/>
        </w:rPr>
        <w:t xml:space="preserve"> </w:t>
      </w:r>
      <w:r>
        <w:rPr>
          <w:rFonts w:ascii="宋体" w:hAnsi="宋体" w:eastAsia="宋体" w:cs="宋体"/>
          <w:spacing w:val="-6"/>
          <w:sz w:val="24"/>
          <w:szCs w:val="24"/>
          <w14:textOutline w14:w="4358" w14:cap="sq" w14:cmpd="sng">
            <w14:solidFill>
              <w14:srgbClr w14:val="000000"/>
            </w14:solidFill>
            <w14:prstDash w14:val="solid"/>
            <w14:bevel/>
          </w14:textOutline>
        </w:rPr>
        <w:t>偏离</w:t>
      </w:r>
    </w:p>
    <w:p>
      <w:pPr>
        <w:spacing w:before="278" w:line="219" w:lineRule="auto"/>
        <w:ind w:left="481"/>
        <w:rPr>
          <w:rFonts w:ascii="宋体" w:hAnsi="宋体" w:eastAsia="宋体" w:cs="宋体"/>
          <w:sz w:val="24"/>
          <w:szCs w:val="24"/>
        </w:rPr>
      </w:pPr>
      <w:r>
        <w:rPr>
          <w:rFonts w:ascii="宋体" w:hAnsi="宋体" w:eastAsia="宋体" w:cs="宋体"/>
          <w:spacing w:val="-1"/>
          <w:sz w:val="24"/>
          <w:szCs w:val="24"/>
        </w:rPr>
        <w:t>按投标人须知前附表规定。</w:t>
      </w:r>
    </w:p>
    <w:p>
      <w:pPr>
        <w:spacing w:before="281" w:line="219" w:lineRule="auto"/>
        <w:ind w:left="497"/>
        <w:outlineLvl w:val="9"/>
        <w:rPr>
          <w:rFonts w:ascii="宋体" w:hAnsi="宋体" w:eastAsia="宋体" w:cs="宋体"/>
          <w:sz w:val="24"/>
          <w:szCs w:val="24"/>
        </w:rPr>
      </w:pPr>
      <w:r>
        <w:rPr>
          <w:rFonts w:ascii="宋体" w:hAnsi="宋体" w:eastAsia="宋体" w:cs="宋体"/>
          <w:spacing w:val="-3"/>
          <w:sz w:val="24"/>
          <w:szCs w:val="24"/>
          <w14:textOutline w14:w="4358" w14:cap="sq" w14:cmpd="sng">
            <w14:solidFill>
              <w14:srgbClr w14:val="000000"/>
            </w14:solidFill>
            <w14:prstDash w14:val="solid"/>
            <w14:bevel/>
          </w14:textOutline>
        </w:rPr>
        <w:t>1.13</w:t>
      </w:r>
      <w:r>
        <w:rPr>
          <w:rFonts w:ascii="宋体" w:hAnsi="宋体" w:eastAsia="宋体" w:cs="宋体"/>
          <w:spacing w:val="-3"/>
          <w:sz w:val="24"/>
          <w:szCs w:val="24"/>
        </w:rPr>
        <w:t xml:space="preserve"> </w:t>
      </w:r>
      <w:r>
        <w:rPr>
          <w:rFonts w:ascii="宋体" w:hAnsi="宋体" w:eastAsia="宋体" w:cs="宋体"/>
          <w:spacing w:val="-3"/>
          <w:sz w:val="24"/>
          <w:szCs w:val="24"/>
          <w14:textOutline w14:w="4358" w14:cap="sq" w14:cmpd="sng">
            <w14:solidFill>
              <w14:srgbClr w14:val="000000"/>
            </w14:solidFill>
            <w14:prstDash w14:val="solid"/>
            <w14:bevel/>
          </w14:textOutline>
        </w:rPr>
        <w:t>付款方式</w:t>
      </w:r>
    </w:p>
    <w:p>
      <w:pPr>
        <w:spacing w:before="275" w:line="219" w:lineRule="auto"/>
        <w:ind w:left="481"/>
        <w:rPr>
          <w:rFonts w:ascii="宋体" w:hAnsi="宋体" w:eastAsia="宋体" w:cs="宋体"/>
          <w:sz w:val="24"/>
          <w:szCs w:val="24"/>
        </w:rPr>
      </w:pPr>
      <w:r>
        <w:rPr>
          <w:rFonts w:ascii="宋体" w:hAnsi="宋体" w:eastAsia="宋体" w:cs="宋体"/>
          <w:spacing w:val="-1"/>
          <w:sz w:val="24"/>
          <w:szCs w:val="24"/>
        </w:rPr>
        <w:t>按照招标文件投标人须知前附表中约定执行。</w:t>
      </w:r>
    </w:p>
    <w:p>
      <w:pPr>
        <w:spacing w:before="281" w:line="219" w:lineRule="auto"/>
        <w:ind w:left="483"/>
        <w:outlineLvl w:val="1"/>
        <w:rPr>
          <w:rFonts w:ascii="宋体" w:hAnsi="宋体" w:eastAsia="宋体" w:cs="宋体"/>
          <w:sz w:val="24"/>
          <w:szCs w:val="24"/>
        </w:rPr>
      </w:pPr>
      <w:bookmarkStart w:id="30" w:name="_Toc14319"/>
      <w:r>
        <w:rPr>
          <w:rFonts w:ascii="宋体" w:hAnsi="宋体" w:eastAsia="宋体" w:cs="宋体"/>
          <w:spacing w:val="-2"/>
          <w:sz w:val="24"/>
          <w:szCs w:val="24"/>
          <w14:textOutline w14:w="4358" w14:cap="sq" w14:cmpd="sng">
            <w14:solidFill>
              <w14:srgbClr w14:val="000000"/>
            </w14:solidFill>
            <w14:prstDash w14:val="solid"/>
            <w14:bevel/>
          </w14:textOutline>
        </w:rPr>
        <w:t>二、磋商文件</w:t>
      </w:r>
      <w:bookmarkEnd w:id="30"/>
    </w:p>
    <w:p>
      <w:pPr>
        <w:spacing w:before="277" w:line="219" w:lineRule="auto"/>
        <w:ind w:left="482"/>
        <w:outlineLvl w:val="9"/>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2.1</w:t>
      </w:r>
      <w:r>
        <w:rPr>
          <w:rFonts w:ascii="宋体" w:hAnsi="宋体" w:eastAsia="宋体" w:cs="宋体"/>
          <w:spacing w:val="-1"/>
          <w:sz w:val="24"/>
          <w:szCs w:val="24"/>
        </w:rPr>
        <w:t xml:space="preserve"> </w:t>
      </w:r>
      <w:r>
        <w:rPr>
          <w:rFonts w:ascii="宋体" w:hAnsi="宋体" w:eastAsia="宋体" w:cs="宋体"/>
          <w:spacing w:val="-1"/>
          <w:sz w:val="24"/>
          <w:szCs w:val="24"/>
          <w14:textOutline w14:w="4358" w14:cap="sq" w14:cmpd="sng">
            <w14:solidFill>
              <w14:srgbClr w14:val="000000"/>
            </w14:solidFill>
            <w14:prstDash w14:val="solid"/>
            <w14:bevel/>
          </w14:textOutline>
        </w:rPr>
        <w:t>磋商文件构成</w:t>
      </w:r>
    </w:p>
    <w:p>
      <w:pPr>
        <w:spacing w:before="279" w:line="564" w:lineRule="exact"/>
        <w:ind w:left="482"/>
        <w:rPr>
          <w:rFonts w:ascii="宋体" w:hAnsi="宋体" w:eastAsia="宋体" w:cs="宋体"/>
          <w:sz w:val="24"/>
          <w:szCs w:val="24"/>
        </w:rPr>
      </w:pPr>
      <w:r>
        <w:rPr>
          <w:rFonts w:ascii="宋体" w:hAnsi="宋体" w:eastAsia="宋体" w:cs="宋体"/>
          <w:position w:val="24"/>
          <w:sz w:val="24"/>
          <w:szCs w:val="24"/>
        </w:rPr>
        <w:t>2.1.1 要求提供的服务、招标过程、合同条件和技</w:t>
      </w:r>
      <w:r>
        <w:rPr>
          <w:rFonts w:ascii="宋体" w:hAnsi="宋体" w:eastAsia="宋体" w:cs="宋体"/>
          <w:spacing w:val="-1"/>
          <w:position w:val="24"/>
          <w:sz w:val="24"/>
          <w:szCs w:val="24"/>
        </w:rPr>
        <w:t>术要求在招标文件中均有说明。</w:t>
      </w:r>
    </w:p>
    <w:p>
      <w:pPr>
        <w:spacing w:line="360" w:lineRule="auto"/>
        <w:ind w:left="480"/>
        <w:rPr>
          <w:rFonts w:ascii="宋体" w:hAnsi="宋体" w:eastAsia="宋体" w:cs="宋体"/>
          <w:sz w:val="24"/>
          <w:szCs w:val="24"/>
        </w:rPr>
      </w:pPr>
      <w:r>
        <w:rPr>
          <w:rFonts w:ascii="宋体" w:hAnsi="宋体" w:eastAsia="宋体" w:cs="宋体"/>
          <w:spacing w:val="-2"/>
          <w:sz w:val="24"/>
          <w:szCs w:val="24"/>
        </w:rPr>
        <w:t>招标文件的内容如下：</w:t>
      </w:r>
    </w:p>
    <w:p>
      <w:pPr>
        <w:spacing w:line="219" w:lineRule="auto"/>
        <w:rPr>
          <w:rFonts w:ascii="宋体" w:hAnsi="宋体" w:eastAsia="宋体" w:cs="宋体"/>
          <w:sz w:val="24"/>
          <w:szCs w:val="24"/>
        </w:rPr>
        <w:sectPr>
          <w:footerReference r:id="rId6" w:type="default"/>
          <w:pgSz w:w="11906" w:h="16839"/>
          <w:pgMar w:top="1431" w:right="1079" w:bottom="1012" w:left="1089" w:header="0" w:footer="850" w:gutter="0"/>
          <w:pgNumType w:fmt="decimal"/>
          <w:cols w:space="720" w:num="1"/>
        </w:sectPr>
      </w:pPr>
    </w:p>
    <w:p>
      <w:pPr>
        <w:spacing w:before="47" w:line="433" w:lineRule="auto"/>
        <w:ind w:left="481" w:right="148"/>
        <w:jc w:val="both"/>
        <w:rPr>
          <w:rFonts w:ascii="宋体" w:hAnsi="宋体" w:eastAsia="宋体" w:cs="宋体"/>
          <w:sz w:val="24"/>
          <w:szCs w:val="24"/>
        </w:rPr>
      </w:pPr>
      <w:r>
        <w:rPr>
          <w:rFonts w:ascii="宋体" w:hAnsi="宋体" w:eastAsia="宋体" w:cs="宋体"/>
          <w:spacing w:val="-3"/>
          <w:sz w:val="24"/>
          <w:szCs w:val="24"/>
        </w:rPr>
        <w:t>第一部分</w:t>
      </w:r>
      <w:r>
        <w:rPr>
          <w:rFonts w:ascii="宋体" w:hAnsi="宋体" w:eastAsia="宋体" w:cs="宋体"/>
          <w:spacing w:val="1"/>
          <w:sz w:val="24"/>
          <w:szCs w:val="24"/>
        </w:rPr>
        <w:t xml:space="preserve"> </w:t>
      </w:r>
      <w:r>
        <w:rPr>
          <w:rFonts w:ascii="宋体" w:hAnsi="宋体" w:eastAsia="宋体" w:cs="宋体"/>
          <w:spacing w:val="-3"/>
          <w:sz w:val="24"/>
          <w:szCs w:val="24"/>
        </w:rPr>
        <w:t>第二部分</w:t>
      </w:r>
      <w:r>
        <w:rPr>
          <w:rFonts w:ascii="宋体" w:hAnsi="宋体" w:eastAsia="宋体" w:cs="宋体"/>
          <w:spacing w:val="1"/>
          <w:sz w:val="24"/>
          <w:szCs w:val="24"/>
        </w:rPr>
        <w:t xml:space="preserve"> </w:t>
      </w:r>
      <w:r>
        <w:rPr>
          <w:rFonts w:ascii="宋体" w:hAnsi="宋体" w:eastAsia="宋体" w:cs="宋体"/>
          <w:spacing w:val="-3"/>
          <w:sz w:val="24"/>
          <w:szCs w:val="24"/>
        </w:rPr>
        <w:t>第三部分</w:t>
      </w:r>
      <w:r>
        <w:rPr>
          <w:rFonts w:ascii="宋体" w:hAnsi="宋体" w:eastAsia="宋体" w:cs="宋体"/>
          <w:spacing w:val="1"/>
          <w:sz w:val="24"/>
          <w:szCs w:val="24"/>
        </w:rPr>
        <w:t xml:space="preserve"> </w:t>
      </w:r>
      <w:r>
        <w:rPr>
          <w:rFonts w:ascii="宋体" w:hAnsi="宋体" w:eastAsia="宋体" w:cs="宋体"/>
          <w:spacing w:val="-3"/>
          <w:sz w:val="24"/>
          <w:szCs w:val="24"/>
        </w:rPr>
        <w:t>第四部分</w:t>
      </w:r>
    </w:p>
    <w:p>
      <w:pPr>
        <w:spacing w:line="184" w:lineRule="auto"/>
        <w:ind w:left="481"/>
        <w:rPr>
          <w:rFonts w:ascii="宋体" w:hAnsi="宋体" w:eastAsia="宋体" w:cs="宋体"/>
          <w:sz w:val="24"/>
          <w:szCs w:val="24"/>
        </w:rPr>
      </w:pPr>
      <w:r>
        <w:rPr>
          <w:rFonts w:ascii="宋体" w:hAnsi="宋体" w:eastAsia="宋体" w:cs="宋体"/>
          <w:spacing w:val="-3"/>
          <w:sz w:val="24"/>
          <w:szCs w:val="24"/>
        </w:rPr>
        <w:t>第五部分</w:t>
      </w:r>
    </w:p>
    <w:p>
      <w:pPr>
        <w:pStyle w:val="2"/>
        <w:spacing w:line="14" w:lineRule="auto"/>
        <w:rPr>
          <w:sz w:val="2"/>
        </w:rPr>
      </w:pPr>
      <w:r>
        <w:rPr>
          <w:sz w:val="2"/>
          <w:szCs w:val="2"/>
        </w:rPr>
        <w:br w:type="column"/>
      </w:r>
    </w:p>
    <w:p>
      <w:pPr>
        <w:spacing w:before="46" w:line="218" w:lineRule="auto"/>
        <w:rPr>
          <w:rFonts w:ascii="宋体" w:hAnsi="宋体" w:eastAsia="宋体" w:cs="宋体"/>
          <w:sz w:val="24"/>
          <w:szCs w:val="24"/>
        </w:rPr>
      </w:pPr>
      <w:r>
        <w:rPr>
          <w:rFonts w:ascii="宋体" w:hAnsi="宋体" w:eastAsia="宋体" w:cs="宋体"/>
          <w:spacing w:val="-3"/>
          <w:sz w:val="24"/>
          <w:szCs w:val="24"/>
        </w:rPr>
        <w:t>磋商公告</w:t>
      </w:r>
    </w:p>
    <w:p>
      <w:pPr>
        <w:spacing w:before="277" w:line="219" w:lineRule="auto"/>
        <w:rPr>
          <w:rFonts w:ascii="宋体" w:hAnsi="宋体" w:eastAsia="宋体" w:cs="宋体"/>
          <w:sz w:val="24"/>
          <w:szCs w:val="24"/>
        </w:rPr>
      </w:pPr>
      <w:r>
        <w:rPr>
          <w:rFonts w:ascii="宋体" w:hAnsi="宋体" w:eastAsia="宋体" w:cs="宋体"/>
          <w:spacing w:val="-2"/>
          <w:sz w:val="24"/>
          <w:szCs w:val="24"/>
        </w:rPr>
        <w:t>供应商须知前附表</w:t>
      </w:r>
    </w:p>
    <w:p>
      <w:pPr>
        <w:spacing w:before="279" w:line="562" w:lineRule="exact"/>
        <w:rPr>
          <w:rFonts w:ascii="宋体" w:hAnsi="宋体" w:eastAsia="宋体" w:cs="宋体"/>
          <w:sz w:val="24"/>
          <w:szCs w:val="24"/>
        </w:rPr>
      </w:pPr>
      <w:r>
        <w:rPr>
          <w:rFonts w:ascii="宋体" w:hAnsi="宋体" w:eastAsia="宋体" w:cs="宋体"/>
          <w:spacing w:val="-2"/>
          <w:position w:val="24"/>
          <w:sz w:val="24"/>
          <w:szCs w:val="24"/>
        </w:rPr>
        <w:t>供应商须知正文部分</w:t>
      </w:r>
    </w:p>
    <w:p>
      <w:pPr>
        <w:spacing w:line="219" w:lineRule="auto"/>
        <w:ind w:left="1"/>
        <w:rPr>
          <w:rFonts w:ascii="宋体" w:hAnsi="宋体" w:eastAsia="宋体" w:cs="宋体"/>
          <w:sz w:val="24"/>
          <w:szCs w:val="24"/>
        </w:rPr>
      </w:pPr>
      <w:r>
        <w:rPr>
          <w:rFonts w:ascii="宋体" w:hAnsi="宋体" w:eastAsia="宋体" w:cs="宋体"/>
          <w:spacing w:val="-2"/>
          <w:sz w:val="24"/>
          <w:szCs w:val="24"/>
        </w:rPr>
        <w:t>合同主要条款</w:t>
      </w:r>
    </w:p>
    <w:p>
      <w:pPr>
        <w:spacing w:before="279" w:line="184" w:lineRule="auto"/>
        <w:ind w:left="29"/>
        <w:rPr>
          <w:rFonts w:ascii="宋体" w:hAnsi="宋体" w:eastAsia="宋体" w:cs="宋体"/>
          <w:sz w:val="24"/>
          <w:szCs w:val="24"/>
        </w:rPr>
      </w:pPr>
      <w:r>
        <w:rPr>
          <w:rFonts w:ascii="宋体" w:hAnsi="宋体" w:eastAsia="宋体" w:cs="宋体"/>
          <w:spacing w:val="-4"/>
          <w:sz w:val="24"/>
          <w:szCs w:val="24"/>
        </w:rPr>
        <w:t>电子标响应性文件格式</w:t>
      </w:r>
    </w:p>
    <w:p>
      <w:pPr>
        <w:spacing w:line="184" w:lineRule="auto"/>
        <w:rPr>
          <w:rFonts w:ascii="宋体" w:hAnsi="宋体" w:eastAsia="宋体" w:cs="宋体"/>
          <w:sz w:val="24"/>
          <w:szCs w:val="24"/>
        </w:rPr>
        <w:sectPr>
          <w:footerReference r:id="rId7" w:type="default"/>
          <w:type w:val="continuous"/>
          <w:pgSz w:w="11906" w:h="16839"/>
          <w:pgMar w:top="1431" w:right="980" w:bottom="1012" w:left="1087" w:header="0" w:footer="850" w:gutter="0"/>
          <w:pgNumType w:fmt="decimal"/>
          <w:cols w:equalWidth="0" w:num="2">
            <w:col w:w="1581" w:space="100"/>
            <w:col w:w="8158"/>
          </w:cols>
        </w:sectPr>
      </w:pPr>
    </w:p>
    <w:p>
      <w:pPr>
        <w:pStyle w:val="2"/>
        <w:spacing w:line="245" w:lineRule="auto"/>
      </w:pPr>
    </w:p>
    <w:p>
      <w:pPr>
        <w:spacing w:before="78" w:line="219" w:lineRule="auto"/>
        <w:ind w:left="484"/>
        <w:outlineLvl w:val="9"/>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2.2</w:t>
      </w:r>
      <w:r>
        <w:rPr>
          <w:rFonts w:ascii="宋体" w:hAnsi="宋体" w:eastAsia="宋体" w:cs="宋体"/>
          <w:spacing w:val="-1"/>
          <w:sz w:val="24"/>
          <w:szCs w:val="24"/>
        </w:rPr>
        <w:t xml:space="preserve"> </w:t>
      </w:r>
      <w:r>
        <w:rPr>
          <w:rFonts w:ascii="宋体" w:hAnsi="宋体" w:eastAsia="宋体" w:cs="宋体"/>
          <w:spacing w:val="-1"/>
          <w:sz w:val="24"/>
          <w:szCs w:val="24"/>
          <w14:textOutline w14:w="4358" w14:cap="sq" w14:cmpd="sng">
            <w14:solidFill>
              <w14:srgbClr w14:val="000000"/>
            </w14:solidFill>
            <w14:prstDash w14:val="solid"/>
            <w14:bevel/>
          </w14:textOutline>
        </w:rPr>
        <w:t>磋商文件的澄清</w:t>
      </w:r>
    </w:p>
    <w:p>
      <w:pPr>
        <w:spacing w:before="274" w:line="431" w:lineRule="auto"/>
        <w:ind w:firstLine="484"/>
        <w:jc w:val="both"/>
        <w:rPr>
          <w:rFonts w:ascii="宋体" w:hAnsi="宋体" w:eastAsia="宋体" w:cs="宋体"/>
          <w:sz w:val="24"/>
          <w:szCs w:val="24"/>
        </w:rPr>
      </w:pPr>
      <w:r>
        <w:rPr>
          <w:rFonts w:ascii="宋体" w:hAnsi="宋体" w:eastAsia="宋体" w:cs="宋体"/>
          <w:spacing w:val="-2"/>
          <w:sz w:val="24"/>
          <w:szCs w:val="24"/>
        </w:rPr>
        <w:t>2.2.1 供应商应仔细阅读和检查磋商</w:t>
      </w:r>
      <w:r>
        <w:rPr>
          <w:rFonts w:ascii="宋体" w:hAnsi="宋体" w:eastAsia="宋体" w:cs="宋体"/>
          <w:spacing w:val="-3"/>
          <w:sz w:val="24"/>
          <w:szCs w:val="24"/>
        </w:rPr>
        <w:t>文件的全部内容。如发现缺页或附件不全或者有其他疑问，应及时向采购人（或采购代理机构）提出，以便补齐。如需提出质疑，应按照《政府采</w:t>
      </w:r>
      <w:r>
        <w:rPr>
          <w:rFonts w:ascii="宋体" w:hAnsi="宋体" w:eastAsia="宋体" w:cs="宋体"/>
          <w:spacing w:val="-2"/>
          <w:sz w:val="24"/>
          <w:szCs w:val="24"/>
        </w:rPr>
        <w:t>购质疑投诉管理办法》中华人民共和国财政部第94</w:t>
      </w:r>
      <w:r>
        <w:rPr>
          <w:rFonts w:ascii="宋体" w:hAnsi="宋体" w:eastAsia="宋体" w:cs="宋体"/>
          <w:spacing w:val="-3"/>
          <w:sz w:val="24"/>
          <w:szCs w:val="24"/>
        </w:rPr>
        <w:t>号令中要求以书面形式（加盖单位公章且法</w:t>
      </w:r>
      <w:r>
        <w:rPr>
          <w:rFonts w:ascii="宋体" w:hAnsi="宋体" w:eastAsia="宋体" w:cs="宋体"/>
          <w:spacing w:val="-6"/>
          <w:sz w:val="24"/>
          <w:szCs w:val="24"/>
        </w:rPr>
        <w:t>人签字）由法定代表人或其原授权代表携带企业营业执照副本（原件）及本人身份证件（原件）</w:t>
      </w:r>
      <w:r>
        <w:rPr>
          <w:rFonts w:ascii="宋体" w:hAnsi="宋体" w:eastAsia="宋体" w:cs="宋体"/>
          <w:spacing w:val="-2"/>
          <w:sz w:val="24"/>
          <w:szCs w:val="24"/>
        </w:rPr>
        <w:t>向采购人和采购代理机构提出（邮件、传真件不予受理</w:t>
      </w:r>
      <w:r>
        <w:rPr>
          <w:rFonts w:ascii="宋体" w:hAnsi="宋体" w:eastAsia="宋体" w:cs="宋体"/>
          <w:spacing w:val="-7"/>
          <w:sz w:val="24"/>
          <w:szCs w:val="24"/>
        </w:rPr>
        <w:t>），</w:t>
      </w:r>
      <w:r>
        <w:rPr>
          <w:rFonts w:ascii="宋体" w:hAnsi="宋体" w:eastAsia="宋体" w:cs="宋体"/>
          <w:spacing w:val="-2"/>
          <w:sz w:val="24"/>
          <w:szCs w:val="24"/>
        </w:rPr>
        <w:t>同时将</w:t>
      </w:r>
      <w:r>
        <w:rPr>
          <w:rFonts w:ascii="宋体" w:hAnsi="宋体" w:eastAsia="宋体" w:cs="宋体"/>
          <w:spacing w:val="-3"/>
          <w:sz w:val="24"/>
          <w:szCs w:val="24"/>
        </w:rPr>
        <w:t>上述资料报送唐河县公共资</w:t>
      </w:r>
      <w:r>
        <w:rPr>
          <w:rFonts w:ascii="宋体" w:hAnsi="宋体" w:eastAsia="宋体" w:cs="宋体"/>
          <w:spacing w:val="-2"/>
          <w:sz w:val="24"/>
          <w:szCs w:val="24"/>
        </w:rPr>
        <w:t>源交易中心，要求采购人（或采购代理机构）</w:t>
      </w:r>
      <w:r>
        <w:rPr>
          <w:rFonts w:ascii="宋体" w:hAnsi="宋体" w:eastAsia="宋体" w:cs="宋体"/>
          <w:spacing w:val="-3"/>
          <w:sz w:val="24"/>
          <w:szCs w:val="24"/>
        </w:rPr>
        <w:t>对磋商文件予以澄清。供应商在规定时间内未对</w:t>
      </w:r>
      <w:r>
        <w:rPr>
          <w:rFonts w:ascii="宋体" w:hAnsi="宋体" w:eastAsia="宋体" w:cs="宋体"/>
          <w:spacing w:val="-1"/>
          <w:sz w:val="24"/>
          <w:szCs w:val="24"/>
        </w:rPr>
        <w:t>磋商文件提出澄清要求，视为供应商全部认同磋商文件。</w:t>
      </w:r>
    </w:p>
    <w:p>
      <w:pPr>
        <w:spacing w:before="279" w:line="560" w:lineRule="exact"/>
        <w:ind w:left="484"/>
        <w:rPr>
          <w:rFonts w:ascii="宋体" w:hAnsi="宋体" w:eastAsia="宋体" w:cs="宋体"/>
          <w:sz w:val="24"/>
          <w:szCs w:val="24"/>
        </w:rPr>
      </w:pPr>
      <w:r>
        <w:rPr>
          <w:rFonts w:ascii="宋体" w:hAnsi="宋体" w:eastAsia="宋体" w:cs="宋体"/>
          <w:position w:val="24"/>
          <w:sz w:val="24"/>
          <w:szCs w:val="24"/>
        </w:rPr>
        <w:t>2.2.2 磋商文件的澄清将在供应商须知前附表规定的磋商</w:t>
      </w:r>
      <w:r>
        <w:rPr>
          <w:rFonts w:ascii="宋体" w:hAnsi="宋体" w:eastAsia="宋体" w:cs="宋体"/>
          <w:spacing w:val="-1"/>
          <w:position w:val="24"/>
          <w:sz w:val="24"/>
          <w:szCs w:val="24"/>
        </w:rPr>
        <w:t>截止时间5天前以公告形式通知</w:t>
      </w:r>
    </w:p>
    <w:p>
      <w:pPr>
        <w:spacing w:line="218" w:lineRule="auto"/>
        <w:ind w:left="1"/>
        <w:rPr>
          <w:rFonts w:ascii="宋体" w:hAnsi="宋体" w:eastAsia="宋体" w:cs="宋体"/>
          <w:sz w:val="24"/>
          <w:szCs w:val="24"/>
        </w:rPr>
      </w:pPr>
      <w:r>
        <w:rPr>
          <w:rFonts w:ascii="宋体" w:hAnsi="宋体" w:eastAsia="宋体" w:cs="宋体"/>
          <w:spacing w:val="-1"/>
          <w:sz w:val="24"/>
          <w:szCs w:val="24"/>
        </w:rPr>
        <w:t>供应商，但不指明澄清问题的来源。</w:t>
      </w:r>
    </w:p>
    <w:p>
      <w:pPr>
        <w:spacing w:before="281" w:line="219" w:lineRule="auto"/>
        <w:ind w:left="484"/>
        <w:outlineLvl w:val="9"/>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2.3</w:t>
      </w:r>
      <w:r>
        <w:rPr>
          <w:rFonts w:ascii="宋体" w:hAnsi="宋体" w:eastAsia="宋体" w:cs="宋体"/>
          <w:spacing w:val="-1"/>
          <w:sz w:val="24"/>
          <w:szCs w:val="24"/>
        </w:rPr>
        <w:t xml:space="preserve"> </w:t>
      </w:r>
      <w:r>
        <w:rPr>
          <w:rFonts w:ascii="宋体" w:hAnsi="宋体" w:eastAsia="宋体" w:cs="宋体"/>
          <w:spacing w:val="-1"/>
          <w:sz w:val="24"/>
          <w:szCs w:val="24"/>
          <w14:textOutline w14:w="4358" w14:cap="sq" w14:cmpd="sng">
            <w14:solidFill>
              <w14:srgbClr w14:val="000000"/>
            </w14:solidFill>
            <w14:prstDash w14:val="solid"/>
            <w14:bevel/>
          </w14:textOutline>
        </w:rPr>
        <w:t>磋商文件的修改</w:t>
      </w:r>
    </w:p>
    <w:p>
      <w:pPr>
        <w:spacing w:before="276" w:line="562" w:lineRule="exact"/>
        <w:ind w:left="484"/>
        <w:rPr>
          <w:rFonts w:ascii="宋体" w:hAnsi="宋体" w:eastAsia="宋体" w:cs="宋体"/>
          <w:sz w:val="24"/>
          <w:szCs w:val="24"/>
        </w:rPr>
      </w:pPr>
      <w:r>
        <w:rPr>
          <w:rFonts w:ascii="宋体" w:hAnsi="宋体" w:eastAsia="宋体" w:cs="宋体"/>
          <w:position w:val="24"/>
          <w:sz w:val="24"/>
          <w:szCs w:val="24"/>
        </w:rPr>
        <w:t>2.3.1 在磋商截止时间5天前，采购人可以书面形式修改</w:t>
      </w:r>
      <w:r>
        <w:rPr>
          <w:rFonts w:ascii="宋体" w:hAnsi="宋体" w:eastAsia="宋体" w:cs="宋体"/>
          <w:spacing w:val="-1"/>
          <w:position w:val="24"/>
          <w:sz w:val="24"/>
          <w:szCs w:val="24"/>
        </w:rPr>
        <w:t>采购文件，并以公告形式通知供</w:t>
      </w:r>
    </w:p>
    <w:p>
      <w:pPr>
        <w:spacing w:line="220" w:lineRule="auto"/>
        <w:ind w:left="1"/>
        <w:rPr>
          <w:rFonts w:ascii="宋体" w:hAnsi="宋体" w:eastAsia="宋体" w:cs="宋体"/>
          <w:sz w:val="24"/>
          <w:szCs w:val="24"/>
        </w:rPr>
      </w:pPr>
      <w:r>
        <w:rPr>
          <w:rFonts w:ascii="宋体" w:hAnsi="宋体" w:eastAsia="宋体" w:cs="宋体"/>
          <w:spacing w:val="-4"/>
          <w:sz w:val="24"/>
          <w:szCs w:val="24"/>
        </w:rPr>
        <w:t>应商。</w:t>
      </w:r>
    </w:p>
    <w:p>
      <w:pPr>
        <w:spacing w:before="276" w:line="219" w:lineRule="auto"/>
        <w:ind w:left="481"/>
        <w:outlineLvl w:val="1"/>
        <w:rPr>
          <w:rFonts w:ascii="宋体" w:hAnsi="宋体" w:eastAsia="宋体" w:cs="宋体"/>
          <w:sz w:val="24"/>
          <w:szCs w:val="24"/>
        </w:rPr>
      </w:pPr>
      <w:bookmarkStart w:id="31" w:name="_Toc26975"/>
      <w:r>
        <w:rPr>
          <w:rFonts w:ascii="宋体" w:hAnsi="宋体" w:eastAsia="宋体" w:cs="宋体"/>
          <w:spacing w:val="-1"/>
          <w:sz w:val="24"/>
          <w:szCs w:val="24"/>
          <w14:textOutline w14:w="4358" w14:cap="sq" w14:cmpd="sng">
            <w14:solidFill>
              <w14:srgbClr w14:val="000000"/>
            </w14:solidFill>
            <w14:prstDash w14:val="solid"/>
            <w14:bevel/>
          </w14:textOutline>
        </w:rPr>
        <w:t>三、响应性文件</w:t>
      </w:r>
      <w:bookmarkEnd w:id="31"/>
    </w:p>
    <w:p>
      <w:pPr>
        <w:spacing w:before="279" w:line="220" w:lineRule="auto"/>
        <w:ind w:left="486"/>
        <w:outlineLvl w:val="9"/>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3.1</w:t>
      </w:r>
      <w:r>
        <w:rPr>
          <w:rFonts w:ascii="宋体" w:hAnsi="宋体" w:eastAsia="宋体" w:cs="宋体"/>
          <w:spacing w:val="-1"/>
          <w:sz w:val="24"/>
          <w:szCs w:val="24"/>
        </w:rPr>
        <w:t xml:space="preserve"> </w:t>
      </w:r>
      <w:r>
        <w:rPr>
          <w:rFonts w:ascii="宋体" w:hAnsi="宋体" w:eastAsia="宋体" w:cs="宋体"/>
          <w:spacing w:val="-1"/>
          <w:sz w:val="24"/>
          <w:szCs w:val="24"/>
          <w14:textOutline w14:w="4358" w14:cap="sq" w14:cmpd="sng">
            <w14:solidFill>
              <w14:srgbClr w14:val="000000"/>
            </w14:solidFill>
            <w14:prstDash w14:val="solid"/>
            <w14:bevel/>
          </w14:textOutline>
        </w:rPr>
        <w:t>投标的语言</w:t>
      </w:r>
    </w:p>
    <w:p>
      <w:pPr>
        <w:spacing w:before="275" w:line="562" w:lineRule="exact"/>
        <w:ind w:left="486"/>
        <w:rPr>
          <w:rFonts w:ascii="宋体" w:hAnsi="宋体" w:eastAsia="宋体" w:cs="宋体"/>
          <w:sz w:val="24"/>
          <w:szCs w:val="24"/>
        </w:rPr>
      </w:pPr>
      <w:r>
        <w:rPr>
          <w:rFonts w:ascii="宋体" w:hAnsi="宋体" w:eastAsia="宋体" w:cs="宋体"/>
          <w:position w:val="24"/>
          <w:sz w:val="24"/>
          <w:szCs w:val="24"/>
        </w:rPr>
        <w:t>3.1.1 供应商提交的响应性文件以及供应商与采购</w:t>
      </w:r>
      <w:r>
        <w:rPr>
          <w:rFonts w:ascii="宋体" w:hAnsi="宋体" w:eastAsia="宋体" w:cs="宋体"/>
          <w:spacing w:val="-1"/>
          <w:position w:val="24"/>
          <w:sz w:val="24"/>
          <w:szCs w:val="24"/>
        </w:rPr>
        <w:t>人就有关投标的所有来往函电均应使</w:t>
      </w:r>
    </w:p>
    <w:p>
      <w:pPr>
        <w:spacing w:before="1" w:line="218" w:lineRule="auto"/>
        <w:ind w:left="3"/>
        <w:rPr>
          <w:rFonts w:ascii="宋体" w:hAnsi="宋体" w:eastAsia="宋体" w:cs="宋体"/>
          <w:sz w:val="24"/>
          <w:szCs w:val="24"/>
        </w:rPr>
      </w:pPr>
      <w:r>
        <w:rPr>
          <w:rFonts w:ascii="宋体" w:hAnsi="宋体" w:eastAsia="宋体" w:cs="宋体"/>
          <w:spacing w:val="-2"/>
          <w:sz w:val="24"/>
          <w:szCs w:val="24"/>
        </w:rPr>
        <w:t>用中文书写。</w:t>
      </w:r>
    </w:p>
    <w:p>
      <w:pPr>
        <w:spacing w:before="278" w:line="219" w:lineRule="auto"/>
        <w:ind w:left="486"/>
        <w:outlineLvl w:val="9"/>
        <w:rPr>
          <w:rFonts w:ascii="宋体" w:hAnsi="宋体" w:eastAsia="宋体" w:cs="宋体"/>
          <w:sz w:val="24"/>
          <w:szCs w:val="24"/>
        </w:rPr>
      </w:pPr>
      <w:r>
        <w:rPr>
          <w:rFonts w:ascii="宋体" w:hAnsi="宋体" w:eastAsia="宋体" w:cs="宋体"/>
          <w:spacing w:val="-3"/>
          <w:sz w:val="24"/>
          <w:szCs w:val="24"/>
          <w14:textOutline w14:w="4358" w14:cap="sq" w14:cmpd="sng">
            <w14:solidFill>
              <w14:srgbClr w14:val="000000"/>
            </w14:solidFill>
            <w14:prstDash w14:val="solid"/>
            <w14:bevel/>
          </w14:textOutline>
        </w:rPr>
        <w:t>3.2</w:t>
      </w:r>
      <w:r>
        <w:rPr>
          <w:rFonts w:ascii="宋体" w:hAnsi="宋体" w:eastAsia="宋体" w:cs="宋体"/>
          <w:spacing w:val="22"/>
          <w:sz w:val="24"/>
          <w:szCs w:val="24"/>
        </w:rPr>
        <w:t xml:space="preserve"> </w:t>
      </w:r>
      <w:r>
        <w:rPr>
          <w:rFonts w:ascii="宋体" w:hAnsi="宋体" w:eastAsia="宋体" w:cs="宋体"/>
          <w:spacing w:val="-3"/>
          <w:sz w:val="24"/>
          <w:szCs w:val="24"/>
          <w14:textOutline w14:w="4358" w14:cap="sq" w14:cmpd="sng">
            <w14:solidFill>
              <w14:srgbClr w14:val="000000"/>
            </w14:solidFill>
            <w14:prstDash w14:val="solid"/>
            <w14:bevel/>
          </w14:textOutline>
        </w:rPr>
        <w:t>响应性文件构成</w:t>
      </w:r>
    </w:p>
    <w:p>
      <w:pPr>
        <w:spacing w:before="279" w:line="184" w:lineRule="auto"/>
        <w:ind w:left="486"/>
        <w:rPr>
          <w:rFonts w:ascii="宋体" w:hAnsi="宋体" w:eastAsia="宋体" w:cs="宋体"/>
          <w:sz w:val="24"/>
          <w:szCs w:val="24"/>
        </w:rPr>
      </w:pPr>
      <w:r>
        <w:rPr>
          <w:rFonts w:ascii="宋体" w:hAnsi="宋体" w:eastAsia="宋体" w:cs="宋体"/>
          <w:spacing w:val="-1"/>
          <w:sz w:val="24"/>
          <w:szCs w:val="24"/>
        </w:rPr>
        <w:t>3.2.1供应商编写的响应性文件应包括下列内容（不限于</w:t>
      </w:r>
      <w:r>
        <w:rPr>
          <w:rFonts w:ascii="宋体" w:hAnsi="宋体" w:eastAsia="宋体" w:cs="宋体"/>
          <w:spacing w:val="5"/>
          <w:sz w:val="24"/>
          <w:szCs w:val="24"/>
        </w:rPr>
        <w:t>）：</w:t>
      </w:r>
    </w:p>
    <w:p>
      <w:pPr>
        <w:spacing w:line="184" w:lineRule="auto"/>
        <w:rPr>
          <w:rFonts w:ascii="宋体" w:hAnsi="宋体" w:eastAsia="宋体" w:cs="宋体"/>
          <w:sz w:val="24"/>
          <w:szCs w:val="24"/>
        </w:rPr>
        <w:sectPr>
          <w:type w:val="continuous"/>
          <w:pgSz w:w="11906" w:h="16839"/>
          <w:pgMar w:top="1431" w:right="980" w:bottom="1012" w:left="1087" w:header="0" w:footer="850" w:gutter="0"/>
          <w:pgNumType w:fmt="decimal"/>
          <w:cols w:equalWidth="0" w:num="1">
            <w:col w:w="9839"/>
          </w:cols>
        </w:sectPr>
      </w:pPr>
    </w:p>
    <w:p>
      <w:pPr>
        <w:spacing w:before="252" w:line="562" w:lineRule="exact"/>
        <w:ind w:left="496"/>
        <w:rPr>
          <w:rFonts w:ascii="宋体" w:hAnsi="宋体" w:eastAsia="宋体" w:cs="宋体"/>
          <w:sz w:val="24"/>
          <w:szCs w:val="24"/>
        </w:rPr>
      </w:pPr>
      <w:r>
        <w:fldChar w:fldCharType="begin"/>
      </w:r>
      <w:r>
        <w:instrText xml:space="preserve"> HYPERLINK "file:///C:/Users/t440s/Desktop/唐河县人民检察院中央空调主机采购项目招标文件.docx" </w:instrText>
      </w:r>
      <w:r>
        <w:fldChar w:fldCharType="separate"/>
      </w:r>
      <w:r>
        <w:rPr>
          <w:rFonts w:ascii="宋体" w:hAnsi="宋体" w:eastAsia="宋体" w:cs="宋体"/>
          <w:spacing w:val="-3"/>
          <w:position w:val="24"/>
          <w:sz w:val="24"/>
          <w:szCs w:val="24"/>
        </w:rPr>
        <w:t>1）磋商函及磋商一览表</w:t>
      </w:r>
      <w:r>
        <w:rPr>
          <w:rFonts w:ascii="宋体" w:hAnsi="宋体" w:eastAsia="宋体" w:cs="宋体"/>
          <w:spacing w:val="-3"/>
          <w:position w:val="24"/>
          <w:sz w:val="24"/>
          <w:szCs w:val="24"/>
        </w:rPr>
        <w:fldChar w:fldCharType="end"/>
      </w:r>
    </w:p>
    <w:p>
      <w:pPr>
        <w:spacing w:line="219" w:lineRule="auto"/>
        <w:ind w:left="481"/>
        <w:rPr>
          <w:rFonts w:ascii="宋体" w:hAnsi="宋体" w:eastAsia="宋体" w:cs="宋体"/>
          <w:sz w:val="24"/>
          <w:szCs w:val="24"/>
        </w:rPr>
      </w:pPr>
      <w:r>
        <w:fldChar w:fldCharType="begin"/>
      </w:r>
      <w:r>
        <w:instrText xml:space="preserve"> HYPERLINK "file:///C:/Users/t440s/Desktop/唐河县人民检察院中央空调主机采购项目招标文件.docx" </w:instrText>
      </w:r>
      <w:r>
        <w:fldChar w:fldCharType="separate"/>
      </w:r>
      <w:r>
        <w:rPr>
          <w:rFonts w:ascii="宋体" w:hAnsi="宋体" w:eastAsia="宋体" w:cs="宋体"/>
          <w:spacing w:val="-2"/>
          <w:sz w:val="24"/>
          <w:szCs w:val="24"/>
        </w:rPr>
        <w:t>2）法定代表人身份证明</w:t>
      </w:r>
      <w:r>
        <w:rPr>
          <w:rFonts w:ascii="宋体" w:hAnsi="宋体" w:eastAsia="宋体" w:cs="宋体"/>
          <w:spacing w:val="-2"/>
          <w:sz w:val="24"/>
          <w:szCs w:val="24"/>
        </w:rPr>
        <w:fldChar w:fldCharType="end"/>
      </w:r>
    </w:p>
    <w:p>
      <w:pPr>
        <w:spacing w:before="278" w:line="219" w:lineRule="auto"/>
        <w:ind w:left="483"/>
        <w:rPr>
          <w:rFonts w:ascii="宋体" w:hAnsi="宋体" w:eastAsia="宋体" w:cs="宋体"/>
          <w:sz w:val="24"/>
          <w:szCs w:val="24"/>
        </w:rPr>
      </w:pPr>
      <w:r>
        <w:rPr>
          <w:rFonts w:ascii="宋体" w:hAnsi="宋体" w:eastAsia="宋体" w:cs="宋体"/>
          <w:spacing w:val="-3"/>
          <w:sz w:val="24"/>
          <w:szCs w:val="24"/>
        </w:rPr>
        <w:t>3）授权委托书</w:t>
      </w:r>
    </w:p>
    <w:p>
      <w:pPr>
        <w:spacing w:before="277" w:line="220" w:lineRule="auto"/>
        <w:ind w:left="478"/>
        <w:rPr>
          <w:rFonts w:ascii="宋体" w:hAnsi="宋体" w:eastAsia="宋体" w:cs="宋体"/>
          <w:sz w:val="24"/>
          <w:szCs w:val="24"/>
        </w:rPr>
      </w:pPr>
      <w:r>
        <w:fldChar w:fldCharType="begin"/>
      </w:r>
      <w:r>
        <w:instrText xml:space="preserve"> HYPERLINK "file:///C:/Users/t440s/Desktop/唐河县人民检察院中央空调主机采购项目招标文件.docx" </w:instrText>
      </w:r>
      <w:r>
        <w:fldChar w:fldCharType="separate"/>
      </w:r>
      <w:r>
        <w:rPr>
          <w:rFonts w:ascii="宋体" w:hAnsi="宋体" w:eastAsia="宋体" w:cs="宋体"/>
          <w:spacing w:val="-2"/>
          <w:sz w:val="24"/>
          <w:szCs w:val="24"/>
        </w:rPr>
        <w:t>4）</w:t>
      </w:r>
      <w:r>
        <w:rPr>
          <w:rFonts w:ascii="宋体" w:hAnsi="宋体" w:eastAsia="宋体" w:cs="宋体"/>
          <w:spacing w:val="-2"/>
          <w:sz w:val="24"/>
          <w:szCs w:val="24"/>
        </w:rPr>
        <w:fldChar w:fldCharType="end"/>
      </w:r>
      <w:r>
        <w:rPr>
          <w:rFonts w:ascii="宋体" w:hAnsi="宋体" w:eastAsia="宋体" w:cs="宋体"/>
          <w:spacing w:val="-2"/>
          <w:sz w:val="24"/>
          <w:szCs w:val="24"/>
        </w:rPr>
        <w:t>实施方案</w:t>
      </w:r>
    </w:p>
    <w:p>
      <w:pPr>
        <w:spacing w:before="277" w:line="219" w:lineRule="auto"/>
        <w:ind w:left="483"/>
        <w:rPr>
          <w:rFonts w:ascii="宋体" w:hAnsi="宋体" w:eastAsia="宋体" w:cs="宋体"/>
          <w:sz w:val="24"/>
          <w:szCs w:val="24"/>
        </w:rPr>
      </w:pPr>
      <w:r>
        <w:rPr>
          <w:rFonts w:ascii="宋体" w:hAnsi="宋体" w:eastAsia="宋体" w:cs="宋体"/>
          <w:spacing w:val="-1"/>
          <w:sz w:val="24"/>
          <w:szCs w:val="24"/>
        </w:rPr>
        <w:t>5）供应商类似业绩（加盖电子签章）</w:t>
      </w:r>
    </w:p>
    <w:p>
      <w:pPr>
        <w:spacing w:before="279" w:line="562" w:lineRule="exact"/>
        <w:ind w:left="480"/>
        <w:rPr>
          <w:rFonts w:ascii="宋体" w:hAnsi="宋体" w:eastAsia="宋体" w:cs="宋体"/>
          <w:sz w:val="24"/>
          <w:szCs w:val="24"/>
        </w:rPr>
      </w:pPr>
      <w:r>
        <w:fldChar w:fldCharType="begin"/>
      </w:r>
      <w:r>
        <w:instrText xml:space="preserve"> HYPERLINK "file:///C:/Users/t440s/Desktop/唐河县人民检察院中央空调主机采购项目招标文件.docx" </w:instrText>
      </w:r>
      <w:r>
        <w:fldChar w:fldCharType="separate"/>
      </w:r>
      <w:r>
        <w:rPr>
          <w:rFonts w:ascii="宋体" w:hAnsi="宋体" w:eastAsia="宋体" w:cs="宋体"/>
          <w:spacing w:val="-2"/>
          <w:position w:val="24"/>
          <w:sz w:val="24"/>
          <w:szCs w:val="24"/>
        </w:rPr>
        <w:t>6）</w:t>
      </w:r>
      <w:r>
        <w:rPr>
          <w:rFonts w:ascii="宋体" w:hAnsi="宋体" w:eastAsia="宋体" w:cs="宋体"/>
          <w:spacing w:val="-2"/>
          <w:position w:val="24"/>
          <w:sz w:val="24"/>
          <w:szCs w:val="24"/>
        </w:rPr>
        <w:fldChar w:fldCharType="end"/>
      </w:r>
      <w:r>
        <w:rPr>
          <w:rFonts w:ascii="宋体" w:hAnsi="宋体" w:eastAsia="宋体" w:cs="宋体"/>
          <w:spacing w:val="-2"/>
          <w:position w:val="24"/>
          <w:sz w:val="24"/>
          <w:szCs w:val="24"/>
        </w:rPr>
        <w:t>投标人基本情况表</w:t>
      </w:r>
    </w:p>
    <w:p>
      <w:pPr>
        <w:spacing w:line="218" w:lineRule="auto"/>
        <w:ind w:left="484"/>
        <w:rPr>
          <w:rFonts w:ascii="宋体" w:hAnsi="宋体" w:eastAsia="宋体" w:cs="宋体"/>
          <w:sz w:val="24"/>
          <w:szCs w:val="24"/>
        </w:rPr>
      </w:pPr>
      <w:r>
        <w:fldChar w:fldCharType="begin"/>
      </w:r>
      <w:r>
        <w:instrText xml:space="preserve"> HYPERLINK "file:///C:/Users/t440s/Desktop/唐河县人民检察院中央空调主机采购项目招标文件.docx" </w:instrText>
      </w:r>
      <w:r>
        <w:fldChar w:fldCharType="separate"/>
      </w:r>
      <w:r>
        <w:rPr>
          <w:rFonts w:ascii="宋体" w:hAnsi="宋体" w:eastAsia="宋体" w:cs="宋体"/>
          <w:spacing w:val="-2"/>
          <w:sz w:val="24"/>
          <w:szCs w:val="24"/>
        </w:rPr>
        <w:t>7）</w:t>
      </w:r>
      <w:r>
        <w:rPr>
          <w:rFonts w:ascii="宋体" w:hAnsi="宋体" w:eastAsia="宋体" w:cs="宋体"/>
          <w:spacing w:val="-2"/>
          <w:sz w:val="24"/>
          <w:szCs w:val="24"/>
        </w:rPr>
        <w:fldChar w:fldCharType="end"/>
      </w:r>
      <w:r>
        <w:rPr>
          <w:rFonts w:ascii="宋体" w:hAnsi="宋体" w:eastAsia="宋体" w:cs="宋体"/>
          <w:spacing w:val="-2"/>
          <w:sz w:val="24"/>
          <w:szCs w:val="24"/>
        </w:rPr>
        <w:t>其他需提供的资料</w:t>
      </w:r>
    </w:p>
    <w:p>
      <w:pPr>
        <w:spacing w:before="281" w:line="219" w:lineRule="auto"/>
        <w:ind w:left="483"/>
        <w:outlineLvl w:val="9"/>
        <w:rPr>
          <w:rFonts w:ascii="宋体" w:hAnsi="宋体" w:eastAsia="宋体" w:cs="宋体"/>
          <w:sz w:val="24"/>
          <w:szCs w:val="24"/>
        </w:rPr>
      </w:pPr>
      <w:r>
        <w:rPr>
          <w:rFonts w:ascii="宋体" w:hAnsi="宋体" w:eastAsia="宋体" w:cs="宋体"/>
          <w:spacing w:val="-3"/>
          <w:sz w:val="24"/>
          <w:szCs w:val="24"/>
          <w14:textOutline w14:w="4358" w14:cap="sq" w14:cmpd="sng">
            <w14:solidFill>
              <w14:srgbClr w14:val="000000"/>
            </w14:solidFill>
            <w14:prstDash w14:val="solid"/>
            <w14:bevel/>
          </w14:textOutline>
        </w:rPr>
        <w:t>3.3</w:t>
      </w:r>
      <w:r>
        <w:rPr>
          <w:rFonts w:ascii="宋体" w:hAnsi="宋体" w:eastAsia="宋体" w:cs="宋体"/>
          <w:spacing w:val="27"/>
          <w:sz w:val="24"/>
          <w:szCs w:val="24"/>
        </w:rPr>
        <w:t xml:space="preserve"> </w:t>
      </w:r>
      <w:r>
        <w:rPr>
          <w:rFonts w:ascii="宋体" w:hAnsi="宋体" w:eastAsia="宋体" w:cs="宋体"/>
          <w:spacing w:val="-3"/>
          <w:sz w:val="24"/>
          <w:szCs w:val="24"/>
          <w14:textOutline w14:w="4358" w14:cap="sq" w14:cmpd="sng">
            <w14:solidFill>
              <w14:srgbClr w14:val="000000"/>
            </w14:solidFill>
            <w14:prstDash w14:val="solid"/>
            <w14:bevel/>
          </w14:textOutline>
        </w:rPr>
        <w:t>响应性文件的编制</w:t>
      </w:r>
    </w:p>
    <w:p>
      <w:pPr>
        <w:spacing w:before="276" w:line="431" w:lineRule="auto"/>
        <w:ind w:firstLine="482"/>
        <w:jc w:val="both"/>
        <w:rPr>
          <w:rFonts w:ascii="宋体" w:hAnsi="宋体" w:eastAsia="宋体" w:cs="宋体"/>
          <w:sz w:val="24"/>
          <w:szCs w:val="24"/>
        </w:rPr>
      </w:pPr>
      <w:r>
        <w:rPr>
          <w:rFonts w:ascii="宋体" w:hAnsi="宋体" w:eastAsia="宋体" w:cs="宋体"/>
          <w:spacing w:val="-3"/>
          <w:sz w:val="24"/>
          <w:szCs w:val="24"/>
        </w:rPr>
        <w:t>3.3.1 响应性文件应按磋商文件提供的“</w:t>
      </w:r>
      <w:r>
        <w:rPr>
          <w:rFonts w:ascii="宋体" w:hAnsi="宋体" w:eastAsia="宋体" w:cs="宋体"/>
          <w:spacing w:val="-82"/>
          <w:sz w:val="24"/>
          <w:szCs w:val="24"/>
        </w:rPr>
        <w:t xml:space="preserve"> </w:t>
      </w:r>
      <w:r>
        <w:rPr>
          <w:rFonts w:ascii="宋体" w:hAnsi="宋体" w:eastAsia="宋体" w:cs="宋体"/>
          <w:spacing w:val="-3"/>
          <w:sz w:val="24"/>
          <w:szCs w:val="24"/>
        </w:rPr>
        <w:t>电子标</w:t>
      </w:r>
      <w:r>
        <w:rPr>
          <w:rFonts w:ascii="宋体" w:hAnsi="宋体" w:eastAsia="宋体" w:cs="宋体"/>
          <w:spacing w:val="-4"/>
          <w:sz w:val="24"/>
          <w:szCs w:val="24"/>
        </w:rPr>
        <w:t>响应性文件格式</w:t>
      </w:r>
      <w:r>
        <w:rPr>
          <w:rFonts w:ascii="宋体" w:hAnsi="宋体" w:eastAsia="宋体" w:cs="宋体"/>
          <w:spacing w:val="-88"/>
          <w:sz w:val="24"/>
          <w:szCs w:val="24"/>
        </w:rPr>
        <w:t xml:space="preserve"> </w:t>
      </w:r>
      <w:r>
        <w:rPr>
          <w:rFonts w:ascii="宋体" w:hAnsi="宋体" w:eastAsia="宋体" w:cs="宋体"/>
          <w:spacing w:val="-4"/>
          <w:sz w:val="24"/>
          <w:szCs w:val="24"/>
        </w:rPr>
        <w:t>”进行编写，如有必要，</w:t>
      </w:r>
      <w:r>
        <w:rPr>
          <w:rFonts w:ascii="宋体" w:hAnsi="宋体" w:eastAsia="宋体" w:cs="宋体"/>
          <w:sz w:val="24"/>
          <w:szCs w:val="24"/>
        </w:rPr>
        <w:t xml:space="preserve"> </w:t>
      </w:r>
      <w:r>
        <w:rPr>
          <w:rFonts w:ascii="宋体" w:hAnsi="宋体" w:eastAsia="宋体" w:cs="宋体"/>
          <w:spacing w:val="-3"/>
          <w:sz w:val="24"/>
          <w:szCs w:val="24"/>
        </w:rPr>
        <w:t>可以增加附页，作为响应文件的组成部分。其中，响应文件中的磋商一览表在满足磋商文件实</w:t>
      </w:r>
    </w:p>
    <w:p>
      <w:pPr>
        <w:spacing w:before="1" w:line="218" w:lineRule="auto"/>
        <w:rPr>
          <w:rFonts w:ascii="宋体" w:hAnsi="宋体" w:eastAsia="宋体" w:cs="宋体"/>
          <w:sz w:val="24"/>
          <w:szCs w:val="24"/>
        </w:rPr>
      </w:pPr>
      <w:r>
        <w:rPr>
          <w:rFonts w:ascii="宋体" w:hAnsi="宋体" w:eastAsia="宋体" w:cs="宋体"/>
          <w:sz w:val="24"/>
          <w:szCs w:val="24"/>
        </w:rPr>
        <w:t>质性要求的基础上，可以提出比磋商文件要</w:t>
      </w:r>
      <w:r>
        <w:rPr>
          <w:rFonts w:ascii="宋体" w:hAnsi="宋体" w:eastAsia="宋体" w:cs="宋体"/>
          <w:spacing w:val="-1"/>
          <w:sz w:val="24"/>
          <w:szCs w:val="24"/>
        </w:rPr>
        <w:t>求更有利于采购人的承诺。</w:t>
      </w:r>
    </w:p>
    <w:p>
      <w:pPr>
        <w:spacing w:before="280" w:line="559" w:lineRule="exact"/>
        <w:ind w:right="35"/>
        <w:jc w:val="right"/>
        <w:rPr>
          <w:rFonts w:ascii="宋体" w:hAnsi="宋体" w:eastAsia="宋体" w:cs="宋体"/>
          <w:sz w:val="24"/>
          <w:szCs w:val="24"/>
        </w:rPr>
      </w:pPr>
      <w:r>
        <w:rPr>
          <w:rFonts w:ascii="宋体" w:hAnsi="宋体" w:eastAsia="宋体" w:cs="宋体"/>
          <w:spacing w:val="-2"/>
          <w:position w:val="24"/>
          <w:sz w:val="24"/>
          <w:szCs w:val="24"/>
        </w:rPr>
        <w:t>3.3.2</w:t>
      </w:r>
      <w:r>
        <w:rPr>
          <w:rFonts w:ascii="宋体" w:hAnsi="宋体" w:eastAsia="宋体" w:cs="宋体"/>
          <w:spacing w:val="-27"/>
          <w:position w:val="24"/>
          <w:sz w:val="24"/>
          <w:szCs w:val="24"/>
        </w:rPr>
        <w:t xml:space="preserve"> </w:t>
      </w:r>
      <w:r>
        <w:rPr>
          <w:rFonts w:ascii="宋体" w:hAnsi="宋体" w:eastAsia="宋体" w:cs="宋体"/>
          <w:spacing w:val="-2"/>
          <w:position w:val="24"/>
          <w:sz w:val="24"/>
          <w:szCs w:val="24"/>
        </w:rPr>
        <w:t>响应性文件应当对磋商文件有关服务周期、磋商有效期、质量要求、采购范围等实</w:t>
      </w:r>
    </w:p>
    <w:p>
      <w:pPr>
        <w:spacing w:before="1" w:line="219" w:lineRule="auto"/>
        <w:rPr>
          <w:rFonts w:ascii="宋体" w:hAnsi="宋体" w:eastAsia="宋体" w:cs="宋体"/>
          <w:sz w:val="24"/>
          <w:szCs w:val="24"/>
        </w:rPr>
      </w:pPr>
      <w:r>
        <w:rPr>
          <w:rFonts w:ascii="宋体" w:hAnsi="宋体" w:eastAsia="宋体" w:cs="宋体"/>
          <w:spacing w:val="-2"/>
          <w:sz w:val="24"/>
          <w:szCs w:val="24"/>
        </w:rPr>
        <w:t>质性内容作出响应。</w:t>
      </w:r>
    </w:p>
    <w:p>
      <w:pPr>
        <w:spacing w:before="276" w:line="219" w:lineRule="auto"/>
        <w:ind w:left="483"/>
        <w:rPr>
          <w:rFonts w:ascii="宋体" w:hAnsi="宋体" w:eastAsia="宋体" w:cs="宋体"/>
          <w:sz w:val="24"/>
          <w:szCs w:val="24"/>
        </w:rPr>
      </w:pPr>
      <w:r>
        <w:rPr>
          <w:rFonts w:ascii="宋体" w:hAnsi="宋体" w:eastAsia="宋体" w:cs="宋体"/>
          <w:spacing w:val="-1"/>
          <w:sz w:val="24"/>
          <w:szCs w:val="24"/>
        </w:rPr>
        <w:t>3.3.3</w:t>
      </w:r>
      <w:r>
        <w:rPr>
          <w:rFonts w:ascii="宋体" w:hAnsi="宋体" w:eastAsia="宋体" w:cs="宋体"/>
          <w:spacing w:val="-39"/>
          <w:sz w:val="24"/>
          <w:szCs w:val="24"/>
        </w:rPr>
        <w:t xml:space="preserve"> </w:t>
      </w:r>
      <w:r>
        <w:rPr>
          <w:rFonts w:ascii="宋体" w:hAnsi="宋体" w:eastAsia="宋体" w:cs="宋体"/>
          <w:spacing w:val="-1"/>
          <w:sz w:val="24"/>
          <w:szCs w:val="24"/>
        </w:rPr>
        <w:t>响应文件电子签章的具体要求见</w:t>
      </w:r>
      <w:r>
        <w:rPr>
          <w:rFonts w:ascii="宋体" w:hAnsi="宋体" w:eastAsia="宋体" w:cs="宋体"/>
          <w:spacing w:val="-2"/>
          <w:sz w:val="24"/>
          <w:szCs w:val="24"/>
        </w:rPr>
        <w:t>供应商须知前附表。</w:t>
      </w:r>
    </w:p>
    <w:p>
      <w:pPr>
        <w:spacing w:before="279" w:line="219" w:lineRule="auto"/>
        <w:ind w:left="483"/>
        <w:rPr>
          <w:rFonts w:ascii="宋体" w:hAnsi="宋体" w:eastAsia="宋体" w:cs="宋体"/>
          <w:sz w:val="24"/>
          <w:szCs w:val="24"/>
        </w:rPr>
      </w:pPr>
      <w:r>
        <w:rPr>
          <w:rFonts w:ascii="宋体" w:hAnsi="宋体" w:eastAsia="宋体" w:cs="宋体"/>
          <w:spacing w:val="-1"/>
          <w:sz w:val="24"/>
          <w:szCs w:val="24"/>
        </w:rPr>
        <w:t>3.3.4 响应文件份数详见供应商须知前附表。</w:t>
      </w:r>
    </w:p>
    <w:p>
      <w:pPr>
        <w:spacing w:before="280" w:line="219" w:lineRule="auto"/>
        <w:ind w:left="483"/>
        <w:rPr>
          <w:rFonts w:ascii="宋体" w:hAnsi="宋体" w:eastAsia="宋体" w:cs="宋体"/>
          <w:sz w:val="24"/>
          <w:szCs w:val="24"/>
        </w:rPr>
      </w:pPr>
      <w:r>
        <w:rPr>
          <w:rFonts w:ascii="宋体" w:hAnsi="宋体" w:eastAsia="宋体" w:cs="宋体"/>
          <w:spacing w:val="-2"/>
          <w:sz w:val="24"/>
          <w:szCs w:val="24"/>
        </w:rPr>
        <w:t>3.3.5</w:t>
      </w:r>
      <w:r>
        <w:rPr>
          <w:rFonts w:ascii="宋体" w:hAnsi="宋体" w:eastAsia="宋体" w:cs="宋体"/>
          <w:spacing w:val="-42"/>
          <w:sz w:val="24"/>
          <w:szCs w:val="24"/>
        </w:rPr>
        <w:t xml:space="preserve"> </w:t>
      </w:r>
      <w:r>
        <w:rPr>
          <w:rFonts w:ascii="宋体" w:hAnsi="宋体" w:eastAsia="宋体" w:cs="宋体"/>
          <w:spacing w:val="-2"/>
          <w:sz w:val="24"/>
          <w:szCs w:val="24"/>
        </w:rPr>
        <w:t>不允许递交备选磋商方案。</w:t>
      </w:r>
    </w:p>
    <w:p>
      <w:pPr>
        <w:spacing w:before="276" w:line="218" w:lineRule="auto"/>
        <w:ind w:left="483"/>
        <w:outlineLvl w:val="9"/>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3.4.</w:t>
      </w:r>
      <w:r>
        <w:rPr>
          <w:rFonts w:ascii="宋体" w:hAnsi="宋体" w:eastAsia="宋体" w:cs="宋体"/>
          <w:spacing w:val="-2"/>
          <w:sz w:val="24"/>
          <w:szCs w:val="24"/>
        </w:rPr>
        <w:t xml:space="preserve"> </w:t>
      </w:r>
      <w:r>
        <w:rPr>
          <w:rFonts w:ascii="宋体" w:hAnsi="宋体" w:eastAsia="宋体" w:cs="宋体"/>
          <w:spacing w:val="-2"/>
          <w:sz w:val="24"/>
          <w:szCs w:val="24"/>
          <w14:textOutline w14:w="4358" w14:cap="sq" w14:cmpd="sng">
            <w14:solidFill>
              <w14:srgbClr w14:val="000000"/>
            </w14:solidFill>
            <w14:prstDash w14:val="solid"/>
            <w14:bevel/>
          </w14:textOutline>
        </w:rPr>
        <w:t>磋商报价</w:t>
      </w:r>
    </w:p>
    <w:p>
      <w:pPr>
        <w:spacing w:before="281" w:line="219" w:lineRule="auto"/>
        <w:ind w:left="483"/>
        <w:rPr>
          <w:rFonts w:ascii="宋体" w:hAnsi="宋体" w:eastAsia="宋体" w:cs="宋体"/>
          <w:sz w:val="24"/>
          <w:szCs w:val="24"/>
        </w:rPr>
      </w:pPr>
      <w:r>
        <w:rPr>
          <w:rFonts w:ascii="宋体" w:hAnsi="宋体" w:eastAsia="宋体" w:cs="宋体"/>
          <w:spacing w:val="-1"/>
          <w:sz w:val="24"/>
          <w:szCs w:val="24"/>
        </w:rPr>
        <w:t>3.4.1供应商需按照磋商函一览表中的要求填写相应的表格。</w:t>
      </w:r>
    </w:p>
    <w:p>
      <w:pPr>
        <w:spacing w:before="277" w:line="218" w:lineRule="auto"/>
        <w:ind w:left="483"/>
        <w:rPr>
          <w:rFonts w:ascii="宋体" w:hAnsi="宋体" w:eastAsia="宋体" w:cs="宋体"/>
          <w:sz w:val="24"/>
          <w:szCs w:val="24"/>
        </w:rPr>
      </w:pPr>
      <w:r>
        <w:rPr>
          <w:rFonts w:ascii="宋体" w:hAnsi="宋体" w:eastAsia="宋体" w:cs="宋体"/>
          <w:sz w:val="24"/>
          <w:szCs w:val="24"/>
        </w:rPr>
        <w:t>3.4.2本次采购为竞争性磋商采购，允许符合要求的</w:t>
      </w:r>
      <w:r>
        <w:rPr>
          <w:rFonts w:ascii="宋体" w:hAnsi="宋体" w:eastAsia="宋体" w:cs="宋体"/>
          <w:spacing w:val="-1"/>
          <w:sz w:val="24"/>
          <w:szCs w:val="24"/>
        </w:rPr>
        <w:t>供应商在规定的时间提交二次报价。</w:t>
      </w:r>
    </w:p>
    <w:p>
      <w:pPr>
        <w:spacing w:before="281" w:line="220" w:lineRule="auto"/>
        <w:ind w:left="483"/>
        <w:outlineLvl w:val="9"/>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3.5</w:t>
      </w:r>
      <w:r>
        <w:rPr>
          <w:rFonts w:ascii="宋体" w:hAnsi="宋体" w:eastAsia="宋体" w:cs="宋体"/>
          <w:spacing w:val="-1"/>
          <w:sz w:val="24"/>
          <w:szCs w:val="24"/>
        </w:rPr>
        <w:t xml:space="preserve"> </w:t>
      </w:r>
      <w:r>
        <w:rPr>
          <w:rFonts w:ascii="宋体" w:hAnsi="宋体" w:eastAsia="宋体" w:cs="宋体"/>
          <w:spacing w:val="-1"/>
          <w:sz w:val="24"/>
          <w:szCs w:val="24"/>
          <w14:textOutline w14:w="4358" w14:cap="sq" w14:cmpd="sng">
            <w14:solidFill>
              <w14:srgbClr w14:val="000000"/>
            </w14:solidFill>
            <w14:prstDash w14:val="solid"/>
            <w14:bevel/>
          </w14:textOutline>
        </w:rPr>
        <w:t>磋商保证金</w:t>
      </w:r>
    </w:p>
    <w:p>
      <w:pPr>
        <w:spacing w:before="277" w:line="219" w:lineRule="auto"/>
        <w:ind w:left="483"/>
        <w:rPr>
          <w:rFonts w:ascii="宋体" w:hAnsi="宋体" w:eastAsia="宋体" w:cs="宋体"/>
          <w:sz w:val="24"/>
          <w:szCs w:val="24"/>
        </w:rPr>
      </w:pPr>
      <w:r>
        <w:rPr>
          <w:rFonts w:ascii="宋体" w:hAnsi="宋体" w:eastAsia="宋体" w:cs="宋体"/>
          <w:spacing w:val="-1"/>
          <w:sz w:val="24"/>
          <w:szCs w:val="24"/>
        </w:rPr>
        <w:t>3.5.1 本项目不收取磋商保证金。</w:t>
      </w:r>
    </w:p>
    <w:p>
      <w:pPr>
        <w:spacing w:before="278" w:line="220" w:lineRule="auto"/>
        <w:ind w:left="483"/>
        <w:outlineLvl w:val="9"/>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3.6磋商有效期</w:t>
      </w:r>
    </w:p>
    <w:p>
      <w:pPr>
        <w:spacing w:before="278" w:line="220" w:lineRule="auto"/>
        <w:ind w:left="483"/>
        <w:rPr>
          <w:rFonts w:ascii="宋体" w:hAnsi="宋体" w:eastAsia="宋体" w:cs="宋体"/>
          <w:sz w:val="24"/>
          <w:szCs w:val="24"/>
        </w:rPr>
      </w:pPr>
      <w:r>
        <w:rPr>
          <w:rFonts w:ascii="宋体" w:hAnsi="宋体" w:eastAsia="宋体" w:cs="宋体"/>
          <w:spacing w:val="-1"/>
          <w:sz w:val="24"/>
          <w:szCs w:val="24"/>
        </w:rPr>
        <w:t>3.6.1 磋商有效期为磋商截止之日起60天。</w:t>
      </w:r>
    </w:p>
    <w:p>
      <w:pPr>
        <w:spacing w:before="275" w:line="219" w:lineRule="auto"/>
        <w:ind w:right="25"/>
        <w:jc w:val="right"/>
        <w:rPr>
          <w:rFonts w:ascii="宋体" w:hAnsi="宋体" w:eastAsia="宋体" w:cs="宋体"/>
          <w:sz w:val="24"/>
          <w:szCs w:val="24"/>
        </w:rPr>
      </w:pPr>
      <w:r>
        <w:rPr>
          <w:rFonts w:ascii="宋体" w:hAnsi="宋体" w:eastAsia="宋体" w:cs="宋体"/>
          <w:spacing w:val="-2"/>
          <w:sz w:val="24"/>
          <w:szCs w:val="24"/>
        </w:rPr>
        <w:t>3.6.2 如遇特殊情况，采购人可在磋商有效期期满前</w:t>
      </w:r>
      <w:r>
        <w:rPr>
          <w:rFonts w:ascii="宋体" w:hAnsi="宋体" w:eastAsia="宋体" w:cs="宋体"/>
          <w:spacing w:val="-3"/>
          <w:sz w:val="24"/>
          <w:szCs w:val="24"/>
        </w:rPr>
        <w:t>，要求供应商延长其磋商有效期。供</w:t>
      </w:r>
    </w:p>
    <w:p>
      <w:pPr>
        <w:spacing w:line="219" w:lineRule="auto"/>
        <w:rPr>
          <w:rFonts w:ascii="宋体" w:hAnsi="宋体" w:eastAsia="宋体" w:cs="宋体"/>
          <w:sz w:val="24"/>
          <w:szCs w:val="24"/>
        </w:rPr>
        <w:sectPr>
          <w:footerReference r:id="rId8" w:type="default"/>
          <w:pgSz w:w="11906" w:h="16839"/>
          <w:pgMar w:top="1431" w:right="1044" w:bottom="1012" w:left="1090" w:header="0" w:footer="850" w:gutter="0"/>
          <w:pgNumType w:fmt="decimal"/>
          <w:cols w:space="720" w:num="1"/>
        </w:sectPr>
      </w:pPr>
    </w:p>
    <w:p>
      <w:pPr>
        <w:spacing w:before="252" w:line="559" w:lineRule="exact"/>
        <w:rPr>
          <w:rFonts w:ascii="宋体" w:hAnsi="宋体" w:eastAsia="宋体" w:cs="宋体"/>
          <w:sz w:val="24"/>
          <w:szCs w:val="24"/>
        </w:rPr>
      </w:pPr>
      <w:r>
        <w:rPr>
          <w:rFonts w:ascii="宋体" w:hAnsi="宋体" w:eastAsia="宋体" w:cs="宋体"/>
          <w:spacing w:val="-2"/>
          <w:position w:val="24"/>
          <w:sz w:val="24"/>
          <w:szCs w:val="24"/>
        </w:rPr>
        <w:t>应商可以拒绝或同意上述要求，延长有效期</w:t>
      </w:r>
      <w:r>
        <w:rPr>
          <w:rFonts w:ascii="宋体" w:hAnsi="宋体" w:eastAsia="宋体" w:cs="宋体"/>
          <w:spacing w:val="-3"/>
          <w:position w:val="24"/>
          <w:sz w:val="24"/>
          <w:szCs w:val="24"/>
        </w:rPr>
        <w:t>的要求与答复均为书面形式。不同意上述要求的供</w:t>
      </w:r>
    </w:p>
    <w:p>
      <w:pPr>
        <w:spacing w:line="219" w:lineRule="auto"/>
        <w:rPr>
          <w:rFonts w:ascii="宋体" w:hAnsi="宋体" w:eastAsia="宋体" w:cs="宋体"/>
          <w:sz w:val="24"/>
          <w:szCs w:val="24"/>
        </w:rPr>
      </w:pPr>
      <w:r>
        <w:rPr>
          <w:rFonts w:ascii="宋体" w:hAnsi="宋体" w:eastAsia="宋体" w:cs="宋体"/>
          <w:spacing w:val="-1"/>
          <w:sz w:val="24"/>
          <w:szCs w:val="24"/>
        </w:rPr>
        <w:t>应商将视为自动放弃投标。</w:t>
      </w:r>
    </w:p>
    <w:p>
      <w:pPr>
        <w:spacing w:before="278" w:line="220" w:lineRule="auto"/>
        <w:ind w:left="503"/>
        <w:outlineLvl w:val="1"/>
        <w:rPr>
          <w:rFonts w:ascii="宋体" w:hAnsi="宋体" w:eastAsia="宋体" w:cs="宋体"/>
          <w:sz w:val="24"/>
          <w:szCs w:val="24"/>
        </w:rPr>
      </w:pPr>
      <w:bookmarkStart w:id="32" w:name="_Toc5593"/>
      <w:r>
        <w:rPr>
          <w:rFonts w:ascii="宋体" w:hAnsi="宋体" w:eastAsia="宋体" w:cs="宋体"/>
          <w:spacing w:val="-8"/>
          <w:sz w:val="24"/>
          <w:szCs w:val="24"/>
          <w14:textOutline w14:w="4358" w14:cap="sq" w14:cmpd="sng">
            <w14:solidFill>
              <w14:srgbClr w14:val="000000"/>
            </w14:solidFill>
            <w14:prstDash w14:val="solid"/>
            <w14:bevel/>
          </w14:textOutline>
        </w:rPr>
        <w:t>四、投标</w:t>
      </w:r>
      <w:bookmarkEnd w:id="32"/>
    </w:p>
    <w:p>
      <w:pPr>
        <w:spacing w:before="275" w:line="219" w:lineRule="auto"/>
        <w:ind w:left="480"/>
        <w:outlineLvl w:val="9"/>
        <w:rPr>
          <w:rFonts w:ascii="宋体" w:hAnsi="宋体" w:eastAsia="宋体" w:cs="宋体"/>
          <w:sz w:val="24"/>
          <w:szCs w:val="24"/>
        </w:rPr>
      </w:pPr>
      <w:r>
        <w:rPr>
          <w:rFonts w:ascii="宋体" w:hAnsi="宋体" w:eastAsia="宋体" w:cs="宋体"/>
          <w:color w:val="0C0C0C"/>
          <w:spacing w:val="-2"/>
          <w:sz w:val="24"/>
          <w:szCs w:val="24"/>
          <w14:textOutline w14:w="4358" w14:cap="sq" w14:cmpd="sng">
            <w14:solidFill>
              <w14:srgbClr w14:val="0C0C0C"/>
            </w14:solidFill>
            <w14:prstDash w14:val="solid"/>
            <w14:bevel/>
          </w14:textOutline>
        </w:rPr>
        <w:t>4.1</w:t>
      </w:r>
      <w:r>
        <w:rPr>
          <w:rFonts w:ascii="宋体" w:hAnsi="宋体" w:eastAsia="宋体" w:cs="宋体"/>
          <w:color w:val="0C0C0C"/>
          <w:spacing w:val="22"/>
          <w:sz w:val="24"/>
          <w:szCs w:val="24"/>
        </w:rPr>
        <w:t xml:space="preserve"> </w:t>
      </w:r>
      <w:r>
        <w:rPr>
          <w:rFonts w:ascii="宋体" w:hAnsi="宋体" w:eastAsia="宋体" w:cs="宋体"/>
          <w:color w:val="0C0C0C"/>
          <w:spacing w:val="-2"/>
          <w:sz w:val="24"/>
          <w:szCs w:val="24"/>
          <w14:textOutline w14:w="4358" w14:cap="sq" w14:cmpd="sng">
            <w14:solidFill>
              <w14:srgbClr w14:val="0C0C0C"/>
            </w14:solidFill>
            <w14:prstDash w14:val="solid"/>
            <w14:bevel/>
          </w14:textOutline>
        </w:rPr>
        <w:t>响应性文件的递交</w:t>
      </w:r>
    </w:p>
    <w:p>
      <w:pPr>
        <w:spacing w:before="279" w:line="219" w:lineRule="auto"/>
        <w:ind w:left="480"/>
        <w:rPr>
          <w:rFonts w:ascii="宋体" w:hAnsi="宋体" w:eastAsia="宋体" w:cs="宋体"/>
          <w:sz w:val="24"/>
          <w:szCs w:val="24"/>
        </w:rPr>
      </w:pPr>
      <w:r>
        <w:rPr>
          <w:rFonts w:ascii="宋体" w:hAnsi="宋体" w:eastAsia="宋体" w:cs="宋体"/>
          <w:color w:val="0C0C0C"/>
          <w:spacing w:val="-2"/>
          <w:sz w:val="24"/>
          <w:szCs w:val="24"/>
        </w:rPr>
        <w:t>4.1.1</w:t>
      </w:r>
      <w:r>
        <w:rPr>
          <w:rFonts w:ascii="宋体" w:hAnsi="宋体" w:eastAsia="宋体" w:cs="宋体"/>
          <w:color w:val="0C0C0C"/>
          <w:spacing w:val="39"/>
          <w:sz w:val="24"/>
          <w:szCs w:val="24"/>
        </w:rPr>
        <w:t xml:space="preserve"> </w:t>
      </w:r>
      <w:r>
        <w:rPr>
          <w:rFonts w:ascii="宋体" w:hAnsi="宋体" w:eastAsia="宋体" w:cs="宋体"/>
          <w:color w:val="0C0C0C"/>
          <w:spacing w:val="-2"/>
          <w:sz w:val="24"/>
          <w:szCs w:val="24"/>
        </w:rPr>
        <w:t>电子响应文件备份电子</w:t>
      </w:r>
      <w:r>
        <w:rPr>
          <w:rFonts w:ascii="宋体" w:hAnsi="宋体" w:eastAsia="宋体" w:cs="宋体"/>
          <w:color w:val="0C0C0C"/>
          <w:spacing w:val="-56"/>
          <w:sz w:val="24"/>
          <w:szCs w:val="24"/>
        </w:rPr>
        <w:t xml:space="preserve"> </w:t>
      </w:r>
      <w:r>
        <w:rPr>
          <w:rFonts w:ascii="宋体" w:hAnsi="宋体" w:eastAsia="宋体" w:cs="宋体"/>
          <w:color w:val="0C0C0C"/>
          <w:spacing w:val="-2"/>
          <w:sz w:val="24"/>
          <w:szCs w:val="24"/>
        </w:rPr>
        <w:t>U</w:t>
      </w:r>
      <w:r>
        <w:rPr>
          <w:rFonts w:ascii="宋体" w:hAnsi="宋体" w:eastAsia="宋体" w:cs="宋体"/>
          <w:color w:val="0C0C0C"/>
          <w:spacing w:val="-51"/>
          <w:sz w:val="24"/>
          <w:szCs w:val="24"/>
        </w:rPr>
        <w:t xml:space="preserve"> </w:t>
      </w:r>
      <w:r>
        <w:rPr>
          <w:rFonts w:ascii="宋体" w:hAnsi="宋体" w:eastAsia="宋体" w:cs="宋体"/>
          <w:color w:val="0C0C0C"/>
          <w:spacing w:val="-2"/>
          <w:sz w:val="24"/>
          <w:szCs w:val="24"/>
        </w:rPr>
        <w:t>盘的要求:见供应商须知前附表。</w:t>
      </w:r>
    </w:p>
    <w:p>
      <w:pPr>
        <w:spacing w:before="277" w:line="219" w:lineRule="auto"/>
        <w:ind w:left="480"/>
        <w:rPr>
          <w:rFonts w:ascii="宋体" w:hAnsi="宋体" w:eastAsia="宋体" w:cs="宋体"/>
          <w:sz w:val="24"/>
          <w:szCs w:val="24"/>
        </w:rPr>
      </w:pPr>
      <w:r>
        <w:rPr>
          <w:rFonts w:ascii="宋体" w:hAnsi="宋体" w:eastAsia="宋体" w:cs="宋体"/>
          <w:color w:val="0C0C0C"/>
          <w:spacing w:val="-2"/>
          <w:sz w:val="24"/>
          <w:szCs w:val="24"/>
        </w:rPr>
        <w:t>4.1.2</w:t>
      </w:r>
      <w:r>
        <w:rPr>
          <w:rFonts w:ascii="宋体" w:hAnsi="宋体" w:eastAsia="宋体" w:cs="宋体"/>
          <w:color w:val="0C0C0C"/>
          <w:spacing w:val="40"/>
          <w:sz w:val="24"/>
          <w:szCs w:val="24"/>
        </w:rPr>
        <w:t xml:space="preserve"> </w:t>
      </w:r>
      <w:r>
        <w:rPr>
          <w:rFonts w:ascii="宋体" w:hAnsi="宋体" w:eastAsia="宋体" w:cs="宋体"/>
          <w:color w:val="0C0C0C"/>
          <w:spacing w:val="-2"/>
          <w:sz w:val="24"/>
          <w:szCs w:val="24"/>
        </w:rPr>
        <w:t>电子响应文件的递交：见供应商须知前附表。</w:t>
      </w:r>
    </w:p>
    <w:p>
      <w:pPr>
        <w:spacing w:before="280" w:line="219" w:lineRule="auto"/>
        <w:ind w:left="480"/>
        <w:outlineLvl w:val="9"/>
        <w:rPr>
          <w:rFonts w:ascii="宋体" w:hAnsi="宋体" w:eastAsia="宋体" w:cs="宋体"/>
          <w:sz w:val="24"/>
          <w:szCs w:val="24"/>
        </w:rPr>
      </w:pPr>
      <w:r>
        <w:rPr>
          <w:rFonts w:ascii="宋体" w:hAnsi="宋体" w:eastAsia="宋体" w:cs="宋体"/>
          <w:color w:val="0C0C0C"/>
          <w:spacing w:val="-3"/>
          <w:sz w:val="24"/>
          <w:szCs w:val="24"/>
          <w14:textOutline w14:w="4358" w14:cap="sq" w14:cmpd="sng">
            <w14:solidFill>
              <w14:srgbClr w14:val="0C0C0C"/>
            </w14:solidFill>
            <w14:prstDash w14:val="solid"/>
            <w14:bevel/>
          </w14:textOutline>
        </w:rPr>
        <w:t>4.2</w:t>
      </w:r>
      <w:r>
        <w:rPr>
          <w:rFonts w:ascii="宋体" w:hAnsi="宋体" w:eastAsia="宋体" w:cs="宋体"/>
          <w:color w:val="0C0C0C"/>
          <w:spacing w:val="49"/>
          <w:sz w:val="24"/>
          <w:szCs w:val="24"/>
        </w:rPr>
        <w:t xml:space="preserve"> </w:t>
      </w:r>
      <w:r>
        <w:rPr>
          <w:rFonts w:ascii="宋体" w:hAnsi="宋体" w:eastAsia="宋体" w:cs="宋体"/>
          <w:color w:val="0C0C0C"/>
          <w:spacing w:val="-3"/>
          <w:sz w:val="24"/>
          <w:szCs w:val="24"/>
          <w14:textOutline w14:w="4358" w14:cap="sq" w14:cmpd="sng">
            <w14:solidFill>
              <w14:srgbClr w14:val="0C0C0C"/>
            </w14:solidFill>
            <w14:prstDash w14:val="solid"/>
            <w14:bevel/>
          </w14:textOutline>
        </w:rPr>
        <w:t>电子响应文件的修改与撤回</w:t>
      </w:r>
    </w:p>
    <w:p>
      <w:pPr>
        <w:spacing w:before="276" w:line="219" w:lineRule="auto"/>
        <w:ind w:left="480"/>
        <w:rPr>
          <w:rFonts w:ascii="宋体" w:hAnsi="宋体" w:eastAsia="宋体" w:cs="宋体"/>
          <w:sz w:val="24"/>
          <w:szCs w:val="24"/>
        </w:rPr>
      </w:pPr>
      <w:r>
        <w:rPr>
          <w:rFonts w:ascii="宋体" w:hAnsi="宋体" w:eastAsia="宋体" w:cs="宋体"/>
          <w:color w:val="0C0C0C"/>
          <w:spacing w:val="-1"/>
          <w:sz w:val="24"/>
          <w:szCs w:val="24"/>
        </w:rPr>
        <w:t>4.2.1 供应商可以在磋商截止期之前修改电子响应文件。</w:t>
      </w:r>
    </w:p>
    <w:p>
      <w:pPr>
        <w:spacing w:before="280" w:line="219" w:lineRule="auto"/>
        <w:ind w:left="480"/>
        <w:rPr>
          <w:rFonts w:ascii="宋体" w:hAnsi="宋体" w:eastAsia="宋体" w:cs="宋体"/>
          <w:sz w:val="24"/>
          <w:szCs w:val="24"/>
        </w:rPr>
      </w:pPr>
      <w:r>
        <w:rPr>
          <w:rFonts w:ascii="宋体" w:hAnsi="宋体" w:eastAsia="宋体" w:cs="宋体"/>
          <w:color w:val="0C0C0C"/>
          <w:spacing w:val="-1"/>
          <w:sz w:val="24"/>
          <w:szCs w:val="24"/>
        </w:rPr>
        <w:t>4.2.2 在磋商截止期后不能修改及撤回其电子响应文件。</w:t>
      </w:r>
    </w:p>
    <w:p>
      <w:pPr>
        <w:spacing w:before="279" w:line="220" w:lineRule="auto"/>
        <w:ind w:left="484"/>
        <w:outlineLvl w:val="1"/>
        <w:rPr>
          <w:rFonts w:ascii="宋体" w:hAnsi="宋体" w:eastAsia="宋体" w:cs="宋体"/>
          <w:sz w:val="24"/>
          <w:szCs w:val="24"/>
        </w:rPr>
      </w:pPr>
      <w:bookmarkStart w:id="33" w:name="_Toc24189"/>
      <w:r>
        <w:rPr>
          <w:rFonts w:ascii="宋体" w:hAnsi="宋体" w:eastAsia="宋体" w:cs="宋体"/>
          <w:spacing w:val="-2"/>
          <w:sz w:val="24"/>
          <w:szCs w:val="24"/>
          <w14:textOutline w14:w="4358" w14:cap="sq" w14:cmpd="sng">
            <w14:solidFill>
              <w14:srgbClr w14:val="000000"/>
            </w14:solidFill>
            <w14:prstDash w14:val="solid"/>
            <w14:bevel/>
          </w14:textOutline>
        </w:rPr>
        <w:t>五、开标与磋商</w:t>
      </w:r>
      <w:bookmarkEnd w:id="33"/>
    </w:p>
    <w:p>
      <w:pPr>
        <w:spacing w:before="276" w:line="220" w:lineRule="auto"/>
        <w:ind w:left="485"/>
        <w:outlineLvl w:val="9"/>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5.1</w:t>
      </w:r>
      <w:r>
        <w:rPr>
          <w:rFonts w:ascii="宋体" w:hAnsi="宋体" w:eastAsia="宋体" w:cs="宋体"/>
          <w:spacing w:val="-1"/>
          <w:sz w:val="24"/>
          <w:szCs w:val="24"/>
        </w:rPr>
        <w:t xml:space="preserve"> </w:t>
      </w:r>
      <w:r>
        <w:rPr>
          <w:rFonts w:ascii="宋体" w:hAnsi="宋体" w:eastAsia="宋体" w:cs="宋体"/>
          <w:spacing w:val="-1"/>
          <w:sz w:val="24"/>
          <w:szCs w:val="24"/>
          <w14:textOutline w14:w="4358" w14:cap="sq" w14:cmpd="sng">
            <w14:solidFill>
              <w14:srgbClr w14:val="000000"/>
            </w14:solidFill>
            <w14:prstDash w14:val="solid"/>
            <w14:bevel/>
          </w14:textOutline>
        </w:rPr>
        <w:t>开标时间及地点</w:t>
      </w:r>
    </w:p>
    <w:p>
      <w:pPr>
        <w:spacing w:before="277" w:line="219" w:lineRule="auto"/>
        <w:ind w:left="485"/>
        <w:rPr>
          <w:rFonts w:ascii="宋体" w:hAnsi="宋体" w:eastAsia="宋体" w:cs="宋体"/>
          <w:sz w:val="24"/>
          <w:szCs w:val="24"/>
        </w:rPr>
      </w:pPr>
      <w:r>
        <w:rPr>
          <w:rFonts w:ascii="宋体" w:hAnsi="宋体" w:eastAsia="宋体" w:cs="宋体"/>
          <w:spacing w:val="-2"/>
          <w:sz w:val="24"/>
          <w:szCs w:val="24"/>
        </w:rPr>
        <w:t>5.1.1</w:t>
      </w:r>
      <w:r>
        <w:rPr>
          <w:rFonts w:ascii="宋体" w:hAnsi="宋体" w:eastAsia="宋体" w:cs="宋体"/>
          <w:spacing w:val="-36"/>
          <w:sz w:val="24"/>
          <w:szCs w:val="24"/>
        </w:rPr>
        <w:t xml:space="preserve"> </w:t>
      </w:r>
      <w:r>
        <w:rPr>
          <w:rFonts w:ascii="宋体" w:hAnsi="宋体" w:eastAsia="宋体" w:cs="宋体"/>
          <w:spacing w:val="-2"/>
          <w:sz w:val="24"/>
          <w:szCs w:val="24"/>
        </w:rPr>
        <w:t>开标时间：详见供应商须知前附表</w:t>
      </w:r>
    </w:p>
    <w:p>
      <w:pPr>
        <w:spacing w:before="277" w:line="219" w:lineRule="auto"/>
        <w:ind w:left="485"/>
        <w:rPr>
          <w:rFonts w:ascii="宋体" w:hAnsi="宋体" w:eastAsia="宋体" w:cs="宋体"/>
          <w:sz w:val="24"/>
          <w:szCs w:val="24"/>
        </w:rPr>
      </w:pPr>
      <w:r>
        <w:rPr>
          <w:rFonts w:ascii="宋体" w:hAnsi="宋体" w:eastAsia="宋体" w:cs="宋体"/>
          <w:spacing w:val="-2"/>
          <w:sz w:val="24"/>
          <w:szCs w:val="24"/>
        </w:rPr>
        <w:t>5.1.2</w:t>
      </w:r>
      <w:r>
        <w:rPr>
          <w:rFonts w:ascii="宋体" w:hAnsi="宋体" w:eastAsia="宋体" w:cs="宋体"/>
          <w:spacing w:val="-36"/>
          <w:sz w:val="24"/>
          <w:szCs w:val="24"/>
        </w:rPr>
        <w:t xml:space="preserve"> </w:t>
      </w:r>
      <w:r>
        <w:rPr>
          <w:rFonts w:ascii="宋体" w:hAnsi="宋体" w:eastAsia="宋体" w:cs="宋体"/>
          <w:spacing w:val="-2"/>
          <w:sz w:val="24"/>
          <w:szCs w:val="24"/>
        </w:rPr>
        <w:t>开标地点：详见供应商须知前附表</w:t>
      </w:r>
    </w:p>
    <w:p>
      <w:pPr>
        <w:spacing w:before="280" w:line="220" w:lineRule="auto"/>
        <w:ind w:left="485"/>
        <w:outlineLvl w:val="9"/>
        <w:rPr>
          <w:rFonts w:ascii="宋体" w:hAnsi="宋体" w:eastAsia="宋体" w:cs="宋体"/>
          <w:sz w:val="24"/>
          <w:szCs w:val="24"/>
        </w:rPr>
      </w:pPr>
      <w:r>
        <w:rPr>
          <w:rFonts w:ascii="宋体" w:hAnsi="宋体" w:eastAsia="宋体" w:cs="宋体"/>
          <w:color w:val="0C0C0C"/>
          <w:spacing w:val="-2"/>
          <w:sz w:val="24"/>
          <w:szCs w:val="24"/>
          <w14:textOutline w14:w="4358" w14:cap="sq" w14:cmpd="sng">
            <w14:solidFill>
              <w14:srgbClr w14:val="0C0C0C"/>
            </w14:solidFill>
            <w14:prstDash w14:val="solid"/>
            <w14:bevel/>
          </w14:textOutline>
        </w:rPr>
        <w:t>5.2</w:t>
      </w:r>
      <w:r>
        <w:rPr>
          <w:rFonts w:ascii="宋体" w:hAnsi="宋体" w:eastAsia="宋体" w:cs="宋体"/>
          <w:color w:val="0C0C0C"/>
          <w:spacing w:val="-2"/>
          <w:sz w:val="24"/>
          <w:szCs w:val="24"/>
        </w:rPr>
        <w:t xml:space="preserve"> </w:t>
      </w:r>
      <w:r>
        <w:rPr>
          <w:rFonts w:ascii="宋体" w:hAnsi="宋体" w:eastAsia="宋体" w:cs="宋体"/>
          <w:color w:val="0C0C0C"/>
          <w:spacing w:val="-2"/>
          <w:sz w:val="24"/>
          <w:szCs w:val="24"/>
          <w14:textOutline w14:w="4358" w14:cap="sq" w14:cmpd="sng">
            <w14:solidFill>
              <w14:srgbClr w14:val="0C0C0C"/>
            </w14:solidFill>
            <w14:prstDash w14:val="solid"/>
            <w14:bevel/>
          </w14:textOutline>
        </w:rPr>
        <w:t>开标程序</w:t>
      </w:r>
    </w:p>
    <w:p>
      <w:pPr>
        <w:spacing w:before="278" w:line="559" w:lineRule="exact"/>
        <w:ind w:right="37"/>
        <w:jc w:val="center"/>
        <w:rPr>
          <w:rFonts w:ascii="宋体" w:hAnsi="宋体" w:eastAsia="宋体" w:cs="宋体"/>
          <w:sz w:val="24"/>
          <w:szCs w:val="24"/>
        </w:rPr>
      </w:pPr>
      <w:r>
        <w:rPr>
          <w:rFonts w:ascii="宋体" w:hAnsi="宋体" w:eastAsia="宋体" w:cs="宋体"/>
          <w:color w:val="0C0C0C"/>
          <w:position w:val="24"/>
          <w:sz w:val="24"/>
          <w:szCs w:val="24"/>
        </w:rPr>
        <w:t>5.2.1、供应商授权委托人代表持本单位CA数字证书提前一小时登录不见面开标系统并</w:t>
      </w:r>
    </w:p>
    <w:p>
      <w:pPr>
        <w:spacing w:line="220" w:lineRule="auto"/>
        <w:rPr>
          <w:rFonts w:ascii="宋体" w:hAnsi="宋体" w:eastAsia="宋体" w:cs="宋体"/>
          <w:sz w:val="24"/>
          <w:szCs w:val="24"/>
        </w:rPr>
      </w:pPr>
      <w:r>
        <w:rPr>
          <w:rFonts w:ascii="宋体" w:hAnsi="宋体" w:eastAsia="宋体" w:cs="宋体"/>
          <w:color w:val="0C0C0C"/>
          <w:spacing w:val="-2"/>
          <w:sz w:val="24"/>
          <w:szCs w:val="24"/>
        </w:rPr>
        <w:t>在线签到。</w:t>
      </w:r>
    </w:p>
    <w:p>
      <w:pPr>
        <w:spacing w:before="275" w:line="219" w:lineRule="auto"/>
        <w:ind w:left="485"/>
        <w:rPr>
          <w:rFonts w:ascii="宋体" w:hAnsi="宋体" w:eastAsia="宋体" w:cs="宋体"/>
          <w:sz w:val="24"/>
          <w:szCs w:val="24"/>
        </w:rPr>
      </w:pPr>
      <w:r>
        <w:rPr>
          <w:rFonts w:ascii="宋体" w:hAnsi="宋体" w:eastAsia="宋体" w:cs="宋体"/>
          <w:color w:val="0C0C0C"/>
          <w:spacing w:val="-2"/>
          <w:sz w:val="24"/>
          <w:szCs w:val="24"/>
        </w:rPr>
        <w:t>5.2.2、宣布开标纪律。</w:t>
      </w:r>
    </w:p>
    <w:p>
      <w:pPr>
        <w:spacing w:before="279" w:line="219" w:lineRule="auto"/>
        <w:ind w:left="485"/>
        <w:rPr>
          <w:rFonts w:ascii="宋体" w:hAnsi="宋体" w:eastAsia="宋体" w:cs="宋体"/>
          <w:sz w:val="24"/>
          <w:szCs w:val="24"/>
        </w:rPr>
      </w:pPr>
      <w:r>
        <w:rPr>
          <w:rFonts w:ascii="宋体" w:hAnsi="宋体" w:eastAsia="宋体" w:cs="宋体"/>
          <w:color w:val="0C0C0C"/>
          <w:sz w:val="24"/>
          <w:szCs w:val="24"/>
        </w:rPr>
        <w:t>5.2.3、开标时间到，在线公布供应商</w:t>
      </w:r>
      <w:r>
        <w:rPr>
          <w:rFonts w:ascii="宋体" w:hAnsi="宋体" w:eastAsia="宋体" w:cs="宋体"/>
          <w:color w:val="0C0C0C"/>
          <w:spacing w:val="-1"/>
          <w:sz w:val="24"/>
          <w:szCs w:val="24"/>
        </w:rPr>
        <w:t>、采购人代表、监标人等有关名单。</w:t>
      </w:r>
    </w:p>
    <w:p>
      <w:pPr>
        <w:spacing w:before="281" w:line="219" w:lineRule="auto"/>
        <w:ind w:left="485"/>
        <w:rPr>
          <w:rFonts w:ascii="宋体" w:hAnsi="宋体" w:eastAsia="宋体" w:cs="宋体"/>
          <w:sz w:val="24"/>
          <w:szCs w:val="24"/>
        </w:rPr>
      </w:pPr>
      <w:r>
        <w:rPr>
          <w:rFonts w:ascii="宋体" w:hAnsi="宋体" w:eastAsia="宋体" w:cs="宋体"/>
          <w:color w:val="0C0C0C"/>
          <w:sz w:val="24"/>
          <w:szCs w:val="24"/>
        </w:rPr>
        <w:t>5.2.4、开标顺序：按电子加密文件到达交易</w:t>
      </w:r>
      <w:r>
        <w:rPr>
          <w:rFonts w:ascii="宋体" w:hAnsi="宋体" w:eastAsia="宋体" w:cs="宋体"/>
          <w:color w:val="0C0C0C"/>
          <w:spacing w:val="-1"/>
          <w:sz w:val="24"/>
          <w:szCs w:val="24"/>
        </w:rPr>
        <w:t>系统的先后顺序，分标段进行开标。</w:t>
      </w:r>
    </w:p>
    <w:p>
      <w:pPr>
        <w:spacing w:before="275" w:line="431" w:lineRule="auto"/>
        <w:ind w:right="35" w:firstLine="522"/>
        <w:rPr>
          <w:rFonts w:ascii="宋体" w:hAnsi="宋体" w:eastAsia="宋体" w:cs="宋体"/>
          <w:sz w:val="24"/>
          <w:szCs w:val="24"/>
        </w:rPr>
      </w:pPr>
      <w:r>
        <w:rPr>
          <w:rFonts w:ascii="宋体" w:hAnsi="宋体" w:eastAsia="宋体" w:cs="宋体"/>
          <w:color w:val="0C0C0C"/>
          <w:spacing w:val="-1"/>
          <w:sz w:val="24"/>
          <w:szCs w:val="24"/>
        </w:rPr>
        <w:t>(1)投标人解密：供应商制作电子响应文件时，必须使用本单位企业数字证书进行加密，</w:t>
      </w:r>
      <w:r>
        <w:rPr>
          <w:rFonts w:ascii="宋体" w:hAnsi="宋体" w:eastAsia="宋体" w:cs="宋体"/>
          <w:color w:val="0C0C0C"/>
          <w:spacing w:val="-2"/>
          <w:sz w:val="24"/>
          <w:szCs w:val="24"/>
        </w:rPr>
        <w:t>供应商在开标前须自行检查数字证书有效性</w:t>
      </w:r>
      <w:r>
        <w:rPr>
          <w:rFonts w:ascii="宋体" w:hAnsi="宋体" w:eastAsia="宋体" w:cs="宋体"/>
          <w:color w:val="0C0C0C"/>
          <w:spacing w:val="-3"/>
          <w:sz w:val="24"/>
          <w:szCs w:val="24"/>
        </w:rPr>
        <w:t>。在解密时间到达后，系统做出解密提示，请各投</w:t>
      </w:r>
      <w:r>
        <w:rPr>
          <w:rFonts w:ascii="宋体" w:hAnsi="宋体" w:eastAsia="宋体" w:cs="宋体"/>
          <w:color w:val="0C0C0C"/>
          <w:spacing w:val="3"/>
          <w:sz w:val="24"/>
          <w:szCs w:val="24"/>
        </w:rPr>
        <w:t>标人自行解密即可。开标解密时未解密成功的视为撤销其响应文件（因电子开标系统原因除</w:t>
      </w:r>
      <w:r>
        <w:rPr>
          <w:rFonts w:ascii="宋体" w:hAnsi="宋体" w:eastAsia="宋体" w:cs="宋体"/>
          <w:color w:val="0C0C0C"/>
          <w:spacing w:val="-15"/>
          <w:sz w:val="24"/>
          <w:szCs w:val="24"/>
        </w:rPr>
        <w:t>外</w:t>
      </w:r>
      <w:r>
        <w:rPr>
          <w:rFonts w:ascii="宋体" w:hAnsi="宋体" w:eastAsia="宋体" w:cs="宋体"/>
          <w:color w:val="0C0C0C"/>
          <w:sz w:val="24"/>
          <w:szCs w:val="24"/>
        </w:rPr>
        <w:t>）；</w:t>
      </w:r>
    </w:p>
    <w:p>
      <w:pPr>
        <w:spacing w:before="278" w:line="219" w:lineRule="auto"/>
        <w:jc w:val="right"/>
        <w:rPr>
          <w:rFonts w:ascii="宋体" w:hAnsi="宋体" w:eastAsia="宋体" w:cs="宋体"/>
          <w:sz w:val="24"/>
          <w:szCs w:val="24"/>
        </w:rPr>
        <w:sectPr>
          <w:footerReference r:id="rId9" w:type="default"/>
          <w:pgSz w:w="11906" w:h="16839"/>
          <w:pgMar w:top="1431" w:right="1044" w:bottom="1012" w:left="1088" w:header="0" w:footer="850" w:gutter="0"/>
          <w:pgNumType w:fmt="decimal"/>
          <w:cols w:space="720" w:num="1"/>
        </w:sectPr>
      </w:pPr>
      <w:r>
        <w:rPr>
          <w:rFonts w:ascii="宋体" w:hAnsi="宋体" w:eastAsia="宋体" w:cs="宋体"/>
          <w:color w:val="0C0C0C"/>
          <w:spacing w:val="-3"/>
          <w:sz w:val="24"/>
          <w:szCs w:val="24"/>
        </w:rPr>
        <w:t>(2)唱标：查看唱标信息（系统不提供语音在线播放，该页面停留 5 分钟供投标人查看，</w:t>
      </w:r>
    </w:p>
    <w:p>
      <w:pPr>
        <w:spacing w:before="252" w:line="559" w:lineRule="exact"/>
        <w:jc w:val="right"/>
        <w:rPr>
          <w:rFonts w:ascii="宋体" w:hAnsi="宋体" w:eastAsia="宋体" w:cs="宋体"/>
          <w:sz w:val="24"/>
          <w:szCs w:val="24"/>
        </w:rPr>
      </w:pPr>
      <w:r>
        <w:rPr>
          <w:rFonts w:ascii="宋体" w:hAnsi="宋体" w:eastAsia="宋体" w:cs="宋体"/>
          <w:color w:val="0C0C0C"/>
          <w:spacing w:val="-3"/>
          <w:position w:val="24"/>
          <w:sz w:val="24"/>
          <w:szCs w:val="24"/>
        </w:rPr>
        <w:t>如无异议视为同意）。采购人、监督人需要关注开标过程中，投标人随时在线提出的异议、问</w:t>
      </w:r>
    </w:p>
    <w:p>
      <w:pPr>
        <w:spacing w:line="219" w:lineRule="auto"/>
        <w:rPr>
          <w:rFonts w:ascii="宋体" w:hAnsi="宋体" w:eastAsia="宋体" w:cs="宋体"/>
          <w:sz w:val="24"/>
          <w:szCs w:val="24"/>
        </w:rPr>
      </w:pPr>
      <w:r>
        <w:rPr>
          <w:rFonts w:ascii="宋体" w:hAnsi="宋体" w:eastAsia="宋体" w:cs="宋体"/>
          <w:color w:val="0C0C0C"/>
          <w:spacing w:val="-1"/>
          <w:sz w:val="24"/>
          <w:szCs w:val="24"/>
        </w:rPr>
        <w:t>题沟通等信息，并做好及时回复；</w:t>
      </w:r>
    </w:p>
    <w:p>
      <w:pPr>
        <w:spacing w:before="278" w:line="219" w:lineRule="auto"/>
        <w:ind w:left="522"/>
        <w:rPr>
          <w:rFonts w:ascii="宋体" w:hAnsi="宋体" w:eastAsia="宋体" w:cs="宋体"/>
          <w:sz w:val="24"/>
          <w:szCs w:val="24"/>
        </w:rPr>
      </w:pPr>
      <w:r>
        <w:rPr>
          <w:rFonts w:ascii="宋体" w:hAnsi="宋体" w:eastAsia="宋体" w:cs="宋体"/>
          <w:color w:val="0C0C0C"/>
          <w:spacing w:val="-2"/>
          <w:sz w:val="24"/>
          <w:szCs w:val="24"/>
        </w:rPr>
        <w:t>(3)采购人、监督人等相关人员在开标记录表上签字确认；</w:t>
      </w:r>
    </w:p>
    <w:p>
      <w:pPr>
        <w:spacing w:before="276" w:line="219" w:lineRule="auto"/>
        <w:ind w:left="522"/>
        <w:rPr>
          <w:rFonts w:ascii="宋体" w:hAnsi="宋体" w:eastAsia="宋体" w:cs="宋体"/>
          <w:sz w:val="24"/>
          <w:szCs w:val="24"/>
        </w:rPr>
      </w:pPr>
      <w:r>
        <w:rPr>
          <w:rFonts w:ascii="宋体" w:hAnsi="宋体" w:eastAsia="宋体" w:cs="宋体"/>
          <w:color w:val="0C0C0C"/>
          <w:spacing w:val="-2"/>
          <w:sz w:val="24"/>
          <w:szCs w:val="24"/>
        </w:rPr>
        <w:t>(4)宣布开标结束（无异议视为同意，供应商并在开标记录表上签章）。</w:t>
      </w:r>
    </w:p>
    <w:p>
      <w:pPr>
        <w:spacing w:before="279" w:line="219" w:lineRule="auto"/>
        <w:ind w:left="484"/>
        <w:rPr>
          <w:rFonts w:ascii="宋体" w:hAnsi="宋体" w:eastAsia="宋体" w:cs="宋体"/>
          <w:sz w:val="24"/>
          <w:szCs w:val="24"/>
        </w:rPr>
      </w:pPr>
      <w:r>
        <w:rPr>
          <w:rFonts w:ascii="宋体" w:hAnsi="宋体" w:eastAsia="宋体" w:cs="宋体"/>
          <w:color w:val="0C0C0C"/>
          <w:spacing w:val="-1"/>
          <w:sz w:val="24"/>
          <w:szCs w:val="24"/>
        </w:rPr>
        <w:t>5.2.5、代理机构在开标结束后电子投标文件自动导入评标系统。</w:t>
      </w:r>
    </w:p>
    <w:p>
      <w:pPr>
        <w:spacing w:before="279" w:line="430" w:lineRule="auto"/>
        <w:ind w:firstLine="480"/>
        <w:rPr>
          <w:rFonts w:ascii="宋体" w:hAnsi="宋体" w:eastAsia="宋体" w:cs="宋体"/>
          <w:sz w:val="24"/>
          <w:szCs w:val="24"/>
        </w:rPr>
      </w:pPr>
      <w:r>
        <w:rPr>
          <w:rFonts w:ascii="宋体" w:hAnsi="宋体" w:eastAsia="宋体" w:cs="宋体"/>
          <w:color w:val="0C0C0C"/>
          <w:spacing w:val="-3"/>
          <w:sz w:val="24"/>
          <w:szCs w:val="24"/>
        </w:rPr>
        <w:t>5.2.6、磋商小组将审查每一份响应文件是否对磋商文件提出的所有实质性要求和条件作出响应。未能在实质上响应的投标，将作为无效标处理。实质上未响应是指：</w:t>
      </w:r>
    </w:p>
    <w:p>
      <w:pPr>
        <w:spacing w:before="275" w:line="219" w:lineRule="auto"/>
        <w:ind w:left="491"/>
        <w:rPr>
          <w:rFonts w:ascii="宋体" w:hAnsi="宋体" w:eastAsia="宋体" w:cs="宋体"/>
          <w:sz w:val="24"/>
          <w:szCs w:val="24"/>
        </w:rPr>
      </w:pPr>
      <w:r>
        <w:rPr>
          <w:rFonts w:ascii="宋体" w:hAnsi="宋体" w:eastAsia="宋体" w:cs="宋体"/>
          <w:color w:val="0C0C0C"/>
          <w:spacing w:val="-2"/>
          <w:sz w:val="24"/>
          <w:szCs w:val="24"/>
        </w:rPr>
        <w:t>（1）未按磋商文件规定签章的：</w:t>
      </w:r>
    </w:p>
    <w:p>
      <w:pPr>
        <w:spacing w:before="281" w:line="219" w:lineRule="auto"/>
        <w:ind w:left="491"/>
        <w:rPr>
          <w:rFonts w:ascii="宋体" w:hAnsi="宋体" w:eastAsia="宋体" w:cs="宋体"/>
          <w:sz w:val="24"/>
          <w:szCs w:val="24"/>
        </w:rPr>
      </w:pPr>
      <w:r>
        <w:rPr>
          <w:rFonts w:ascii="宋体" w:hAnsi="宋体" w:eastAsia="宋体" w:cs="宋体"/>
          <w:color w:val="0C0C0C"/>
          <w:spacing w:val="-1"/>
          <w:sz w:val="24"/>
          <w:szCs w:val="24"/>
        </w:rPr>
        <w:t>（2）未按磋商文件规定的格式填写，内容不完整或无法辨认的；</w:t>
      </w:r>
    </w:p>
    <w:p>
      <w:pPr>
        <w:spacing w:before="276" w:line="219" w:lineRule="auto"/>
        <w:ind w:left="491"/>
        <w:rPr>
          <w:rFonts w:ascii="宋体" w:hAnsi="宋体" w:eastAsia="宋体" w:cs="宋体"/>
          <w:sz w:val="24"/>
          <w:szCs w:val="24"/>
        </w:rPr>
      </w:pPr>
      <w:r>
        <w:rPr>
          <w:rFonts w:ascii="宋体" w:hAnsi="宋体" w:eastAsia="宋体" w:cs="宋体"/>
          <w:color w:val="0C0C0C"/>
          <w:spacing w:val="-1"/>
          <w:sz w:val="24"/>
          <w:szCs w:val="24"/>
        </w:rPr>
        <w:t>（3）供应商资格条件不符合国家规定和磋商文件要求的；</w:t>
      </w:r>
    </w:p>
    <w:p>
      <w:pPr>
        <w:spacing w:before="280" w:line="220" w:lineRule="auto"/>
        <w:ind w:left="491"/>
        <w:rPr>
          <w:rFonts w:ascii="宋体" w:hAnsi="宋体" w:eastAsia="宋体" w:cs="宋体"/>
          <w:sz w:val="24"/>
          <w:szCs w:val="24"/>
        </w:rPr>
      </w:pPr>
      <w:r>
        <w:rPr>
          <w:rFonts w:ascii="宋体" w:hAnsi="宋体" w:eastAsia="宋体" w:cs="宋体"/>
          <w:color w:val="0C0C0C"/>
          <w:spacing w:val="-2"/>
          <w:sz w:val="24"/>
          <w:szCs w:val="24"/>
        </w:rPr>
        <w:t>（4）违反国家强制性标准的；</w:t>
      </w:r>
    </w:p>
    <w:p>
      <w:pPr>
        <w:spacing w:before="277" w:line="219" w:lineRule="auto"/>
        <w:ind w:left="491"/>
        <w:rPr>
          <w:rFonts w:ascii="宋体" w:hAnsi="宋体" w:eastAsia="宋体" w:cs="宋体"/>
          <w:sz w:val="24"/>
          <w:szCs w:val="24"/>
        </w:rPr>
      </w:pPr>
      <w:r>
        <w:rPr>
          <w:rFonts w:ascii="宋体" w:hAnsi="宋体" w:eastAsia="宋体" w:cs="宋体"/>
          <w:color w:val="0C0C0C"/>
          <w:spacing w:val="-1"/>
          <w:sz w:val="24"/>
          <w:szCs w:val="24"/>
        </w:rPr>
        <w:t>（5）响应文件附有采购人不能接受的条件的；</w:t>
      </w:r>
    </w:p>
    <w:p>
      <w:pPr>
        <w:spacing w:before="279" w:line="430" w:lineRule="auto"/>
        <w:ind w:firstLine="480"/>
        <w:rPr>
          <w:rFonts w:ascii="宋体" w:hAnsi="宋体" w:eastAsia="宋体" w:cs="宋体"/>
          <w:color w:val="0C0C0C"/>
          <w:spacing w:val="-3"/>
          <w:sz w:val="24"/>
          <w:szCs w:val="24"/>
        </w:rPr>
      </w:pPr>
      <w:r>
        <w:rPr>
          <w:rFonts w:ascii="宋体" w:hAnsi="宋体" w:eastAsia="宋体" w:cs="宋体"/>
          <w:color w:val="0C0C0C"/>
          <w:spacing w:val="-3"/>
          <w:sz w:val="24"/>
          <w:szCs w:val="24"/>
        </w:rPr>
        <w:t>（6）对同一标段递交内容不同的响应文件（一标多投），或在一份响应文件中对同一标段报有两个（含两个）以上报价的；</w:t>
      </w:r>
    </w:p>
    <w:p>
      <w:pPr>
        <w:spacing w:before="280" w:line="219" w:lineRule="auto"/>
        <w:ind w:left="491"/>
        <w:rPr>
          <w:rFonts w:ascii="宋体" w:hAnsi="宋体" w:eastAsia="宋体" w:cs="宋体"/>
          <w:sz w:val="24"/>
          <w:szCs w:val="24"/>
        </w:rPr>
      </w:pPr>
      <w:r>
        <w:rPr>
          <w:rFonts w:ascii="宋体" w:hAnsi="宋体" w:eastAsia="宋体" w:cs="宋体"/>
          <w:color w:val="0C0C0C"/>
          <w:spacing w:val="-1"/>
          <w:sz w:val="24"/>
          <w:szCs w:val="24"/>
        </w:rPr>
        <w:t>（7）以他人名义投标、串通投标、弄虚作假的；</w:t>
      </w:r>
    </w:p>
    <w:p>
      <w:pPr>
        <w:spacing w:before="279" w:line="219" w:lineRule="auto"/>
        <w:ind w:left="491"/>
        <w:rPr>
          <w:rFonts w:ascii="宋体" w:hAnsi="宋体" w:eastAsia="宋体" w:cs="宋体"/>
          <w:sz w:val="24"/>
          <w:szCs w:val="24"/>
        </w:rPr>
      </w:pPr>
      <w:r>
        <w:rPr>
          <w:rFonts w:ascii="宋体" w:hAnsi="宋体" w:eastAsia="宋体" w:cs="宋体"/>
          <w:color w:val="0C0C0C"/>
          <w:spacing w:val="-1"/>
          <w:sz w:val="24"/>
          <w:szCs w:val="24"/>
        </w:rPr>
        <w:t>（8）投标人名称、组织机构等重要人员与报名时不一致的；</w:t>
      </w:r>
    </w:p>
    <w:p>
      <w:pPr>
        <w:spacing w:before="278" w:line="219" w:lineRule="auto"/>
        <w:ind w:left="491"/>
        <w:rPr>
          <w:rFonts w:ascii="宋体" w:hAnsi="宋体" w:eastAsia="宋体" w:cs="宋体"/>
          <w:sz w:val="24"/>
          <w:szCs w:val="24"/>
        </w:rPr>
      </w:pPr>
      <w:r>
        <w:rPr>
          <w:rFonts w:ascii="宋体" w:hAnsi="宋体" w:eastAsia="宋体" w:cs="宋体"/>
          <w:color w:val="0C0C0C"/>
          <w:spacing w:val="-1"/>
          <w:sz w:val="24"/>
          <w:szCs w:val="24"/>
        </w:rPr>
        <w:t>（9）超出磋商文件规定及违反国家有关规定的；</w:t>
      </w:r>
    </w:p>
    <w:p>
      <w:pPr>
        <w:spacing w:before="279" w:line="218" w:lineRule="auto"/>
        <w:ind w:left="491"/>
        <w:rPr>
          <w:rFonts w:ascii="宋体" w:hAnsi="宋体" w:eastAsia="宋体" w:cs="宋体"/>
          <w:sz w:val="24"/>
          <w:szCs w:val="24"/>
        </w:rPr>
      </w:pPr>
      <w:r>
        <w:rPr>
          <w:rFonts w:ascii="宋体" w:hAnsi="宋体" w:eastAsia="宋体" w:cs="宋体"/>
          <w:color w:val="0C0C0C"/>
          <w:spacing w:val="-1"/>
          <w:sz w:val="24"/>
          <w:szCs w:val="24"/>
        </w:rPr>
        <w:t>（10）磋商报价高出本标段最高磋商限价的；</w:t>
      </w:r>
    </w:p>
    <w:p>
      <w:pPr>
        <w:spacing w:before="279" w:line="219" w:lineRule="auto"/>
        <w:ind w:left="491"/>
        <w:rPr>
          <w:rFonts w:ascii="宋体" w:hAnsi="宋体" w:eastAsia="宋体" w:cs="宋体"/>
          <w:sz w:val="24"/>
          <w:szCs w:val="24"/>
        </w:rPr>
      </w:pPr>
      <w:r>
        <w:rPr>
          <w:rFonts w:ascii="宋体" w:hAnsi="宋体" w:eastAsia="宋体" w:cs="宋体"/>
          <w:color w:val="0C0C0C"/>
          <w:spacing w:val="-2"/>
          <w:sz w:val="24"/>
          <w:szCs w:val="24"/>
        </w:rPr>
        <w:t>（11）磋商文件规定的其它情况。</w:t>
      </w:r>
    </w:p>
    <w:p>
      <w:pPr>
        <w:spacing w:before="279" w:line="219" w:lineRule="auto"/>
        <w:ind w:left="484"/>
        <w:rPr>
          <w:rFonts w:ascii="宋体" w:hAnsi="宋体" w:eastAsia="宋体" w:cs="宋体"/>
          <w:sz w:val="24"/>
          <w:szCs w:val="24"/>
        </w:rPr>
      </w:pPr>
      <w:r>
        <w:rPr>
          <w:rFonts w:ascii="宋体" w:hAnsi="宋体" w:eastAsia="宋体" w:cs="宋体"/>
          <w:color w:val="0C0C0C"/>
          <w:spacing w:val="-1"/>
          <w:sz w:val="24"/>
          <w:szCs w:val="24"/>
        </w:rPr>
        <w:t>5.2.7、评标和决标过程的保密</w:t>
      </w:r>
    </w:p>
    <w:p>
      <w:pPr>
        <w:spacing w:before="279" w:line="430" w:lineRule="auto"/>
        <w:ind w:firstLine="480"/>
        <w:rPr>
          <w:rFonts w:ascii="宋体" w:hAnsi="宋体" w:eastAsia="宋体" w:cs="宋体"/>
          <w:sz w:val="24"/>
          <w:szCs w:val="24"/>
        </w:rPr>
      </w:pPr>
      <w:r>
        <w:rPr>
          <w:rFonts w:ascii="宋体" w:hAnsi="宋体" w:eastAsia="宋体" w:cs="宋体"/>
          <w:color w:val="0C0C0C"/>
          <w:spacing w:val="-3"/>
          <w:sz w:val="24"/>
          <w:szCs w:val="24"/>
        </w:rPr>
        <w:t>开标后至采购人公布成交结果之前，有关响应文件的检查、澄清、评比和定标等信息对与本过程无关的供应商及其他人员保密。供应商不应对采购人或有关人员施加影响和试图获取评</w:t>
      </w:r>
      <w:r>
        <w:rPr>
          <w:rFonts w:ascii="宋体" w:hAnsi="宋体" w:eastAsia="宋体" w:cs="宋体"/>
          <w:color w:val="0C0C0C"/>
          <w:spacing w:val="-1"/>
          <w:sz w:val="24"/>
          <w:szCs w:val="24"/>
        </w:rPr>
        <w:t>标信息，违者导致被取消中标资格。</w:t>
      </w:r>
    </w:p>
    <w:p>
      <w:pPr>
        <w:spacing w:before="279" w:line="219" w:lineRule="auto"/>
        <w:ind w:left="484"/>
        <w:rPr>
          <w:rFonts w:ascii="宋体" w:hAnsi="宋体" w:eastAsia="宋体" w:cs="宋体"/>
          <w:sz w:val="24"/>
          <w:szCs w:val="24"/>
        </w:rPr>
      </w:pPr>
      <w:r>
        <w:rPr>
          <w:rFonts w:ascii="宋体" w:hAnsi="宋体" w:eastAsia="宋体" w:cs="宋体"/>
          <w:color w:val="0C0C0C"/>
          <w:spacing w:val="-2"/>
          <w:sz w:val="24"/>
          <w:szCs w:val="24"/>
        </w:rPr>
        <w:t>5.2.8、响应文件的澄清</w:t>
      </w:r>
    </w:p>
    <w:p>
      <w:pPr>
        <w:spacing w:line="219" w:lineRule="auto"/>
        <w:rPr>
          <w:rFonts w:ascii="宋体" w:hAnsi="宋体" w:eastAsia="宋体" w:cs="宋体"/>
          <w:sz w:val="24"/>
          <w:szCs w:val="24"/>
        </w:rPr>
        <w:sectPr>
          <w:footerReference r:id="rId10" w:type="default"/>
          <w:pgSz w:w="11906" w:h="16839"/>
          <w:pgMar w:top="1431" w:right="1079" w:bottom="1012" w:left="1089" w:header="0" w:footer="850" w:gutter="0"/>
          <w:pgNumType w:fmt="decimal"/>
          <w:cols w:space="720" w:num="1"/>
        </w:sectPr>
      </w:pPr>
    </w:p>
    <w:p>
      <w:pPr>
        <w:spacing w:before="252" w:line="430" w:lineRule="auto"/>
        <w:ind w:firstLine="492"/>
        <w:jc w:val="both"/>
        <w:rPr>
          <w:rFonts w:ascii="宋体" w:hAnsi="宋体" w:eastAsia="宋体" w:cs="宋体"/>
          <w:sz w:val="24"/>
          <w:szCs w:val="24"/>
        </w:rPr>
      </w:pPr>
      <w:r>
        <w:rPr>
          <w:rFonts w:ascii="宋体" w:hAnsi="宋体" w:eastAsia="宋体" w:cs="宋体"/>
          <w:color w:val="0C0C0C"/>
          <w:sz w:val="24"/>
          <w:szCs w:val="24"/>
        </w:rPr>
        <w:t>（1）为了有助于响应文件的检查和评审，采购人可以单独要求供应商澄清其响应文件。</w:t>
      </w:r>
      <w:r>
        <w:rPr>
          <w:rFonts w:ascii="宋体" w:hAnsi="宋体" w:eastAsia="宋体" w:cs="宋体"/>
          <w:color w:val="0C0C0C"/>
          <w:spacing w:val="-2"/>
          <w:sz w:val="24"/>
          <w:szCs w:val="24"/>
        </w:rPr>
        <w:t>磋商小组的澄清要求和响应的答复均应采用书</w:t>
      </w:r>
      <w:r>
        <w:rPr>
          <w:rFonts w:ascii="宋体" w:hAnsi="宋体" w:eastAsia="宋体" w:cs="宋体"/>
          <w:color w:val="0C0C0C"/>
          <w:spacing w:val="-3"/>
          <w:sz w:val="24"/>
          <w:szCs w:val="24"/>
        </w:rPr>
        <w:t>面形式。除了规定改正算术错误外，供应商不得</w:t>
      </w:r>
      <w:r>
        <w:rPr>
          <w:rFonts w:ascii="宋体" w:hAnsi="宋体" w:eastAsia="宋体" w:cs="宋体"/>
          <w:color w:val="0C0C0C"/>
          <w:spacing w:val="-1"/>
          <w:sz w:val="24"/>
          <w:szCs w:val="24"/>
        </w:rPr>
        <w:t>修改磋商报价和响应文件中的其它实质性内容。</w:t>
      </w:r>
    </w:p>
    <w:p>
      <w:pPr>
        <w:spacing w:before="280" w:line="431" w:lineRule="auto"/>
        <w:ind w:left="1" w:firstLine="490"/>
        <w:jc w:val="both"/>
        <w:rPr>
          <w:rFonts w:ascii="宋体" w:hAnsi="宋体" w:eastAsia="宋体" w:cs="宋体"/>
          <w:sz w:val="24"/>
          <w:szCs w:val="24"/>
        </w:rPr>
      </w:pPr>
      <w:r>
        <w:rPr>
          <w:rFonts w:ascii="宋体" w:hAnsi="宋体" w:eastAsia="宋体" w:cs="宋体"/>
          <w:color w:val="0C0C0C"/>
          <w:sz w:val="24"/>
          <w:szCs w:val="24"/>
        </w:rPr>
        <w:t>（2）供应商以书面形式澄清的问题，需由供应商法定代表人或其委托代理人签字确认后</w:t>
      </w:r>
      <w:r>
        <w:rPr>
          <w:rFonts w:ascii="宋体" w:hAnsi="宋体" w:eastAsia="宋体" w:cs="宋体"/>
          <w:color w:val="0C0C0C"/>
          <w:spacing w:val="-3"/>
          <w:sz w:val="24"/>
          <w:szCs w:val="24"/>
        </w:rPr>
        <w:t>作为磋商文件的组成部分，提交一式两份。供应商未按磋商小组的澄清要求进行澄清的，磋商</w:t>
      </w:r>
      <w:r>
        <w:rPr>
          <w:rFonts w:ascii="宋体" w:hAnsi="宋体" w:eastAsia="宋体" w:cs="宋体"/>
          <w:color w:val="0C0C0C"/>
          <w:spacing w:val="-1"/>
          <w:sz w:val="24"/>
          <w:szCs w:val="24"/>
        </w:rPr>
        <w:t>小组可以不对其响应文件继续评审。</w:t>
      </w:r>
    </w:p>
    <w:p>
      <w:pPr>
        <w:spacing w:before="277" w:line="219" w:lineRule="auto"/>
        <w:ind w:left="485"/>
        <w:rPr>
          <w:rFonts w:ascii="宋体" w:hAnsi="宋体" w:eastAsia="宋体" w:cs="宋体"/>
          <w:sz w:val="24"/>
          <w:szCs w:val="24"/>
        </w:rPr>
      </w:pPr>
      <w:r>
        <w:rPr>
          <w:rFonts w:ascii="宋体" w:hAnsi="宋体" w:eastAsia="宋体" w:cs="宋体"/>
          <w:color w:val="0C0C0C"/>
          <w:spacing w:val="-1"/>
          <w:sz w:val="24"/>
          <w:szCs w:val="24"/>
        </w:rPr>
        <w:t>5.2.9、响应文件的检查和响应性评定</w:t>
      </w:r>
    </w:p>
    <w:p>
      <w:pPr>
        <w:spacing w:before="252" w:line="430" w:lineRule="auto"/>
        <w:ind w:firstLine="492"/>
        <w:jc w:val="both"/>
        <w:rPr>
          <w:rFonts w:ascii="宋体" w:hAnsi="宋体" w:eastAsia="宋体" w:cs="宋体"/>
          <w:color w:val="0C0C0C"/>
          <w:sz w:val="24"/>
          <w:szCs w:val="24"/>
        </w:rPr>
      </w:pPr>
      <w:r>
        <w:rPr>
          <w:rFonts w:ascii="宋体" w:hAnsi="宋体" w:eastAsia="宋体" w:cs="宋体"/>
          <w:color w:val="0C0C0C"/>
          <w:sz w:val="24"/>
          <w:szCs w:val="24"/>
        </w:rPr>
        <w:t>（1）在评审时，采购人将首先审定响应文件是否在实质上响应了磋商文件的要求。采购人对磋商响应性的鉴定将基于响应文件的本身内容。</w:t>
      </w:r>
    </w:p>
    <w:p>
      <w:pPr>
        <w:spacing w:before="252" w:line="430" w:lineRule="auto"/>
        <w:ind w:firstLine="492"/>
        <w:jc w:val="both"/>
        <w:rPr>
          <w:rFonts w:ascii="宋体" w:hAnsi="宋体" w:eastAsia="宋体" w:cs="宋体"/>
          <w:sz w:val="24"/>
          <w:szCs w:val="24"/>
        </w:rPr>
      </w:pPr>
      <w:r>
        <w:rPr>
          <w:rFonts w:ascii="宋体" w:hAnsi="宋体" w:eastAsia="宋体" w:cs="宋体"/>
          <w:color w:val="0C0C0C"/>
          <w:sz w:val="24"/>
          <w:szCs w:val="24"/>
        </w:rPr>
        <w:t>（2）实质上响应磋商文件要求的响应文件应该与磋商文件所有条款、条件和规范相符，无重大偏关或保留。所谓重大偏差和保留是指：</w:t>
      </w:r>
    </w:p>
    <w:p>
      <w:pPr>
        <w:spacing w:before="279" w:line="217" w:lineRule="auto"/>
        <w:ind w:left="480"/>
        <w:rPr>
          <w:rFonts w:ascii="宋体" w:hAnsi="宋体" w:eastAsia="宋体" w:cs="宋体"/>
          <w:sz w:val="24"/>
          <w:szCs w:val="24"/>
        </w:rPr>
      </w:pPr>
      <w:r>
        <w:rPr>
          <w:rFonts w:ascii="宋体" w:hAnsi="宋体" w:eastAsia="宋体" w:cs="宋体"/>
          <w:color w:val="0C0C0C"/>
          <w:spacing w:val="-1"/>
          <w:sz w:val="24"/>
          <w:szCs w:val="24"/>
        </w:rPr>
        <w:t>①、对投标范围和内容有实质性的偏离；</w:t>
      </w:r>
    </w:p>
    <w:p>
      <w:pPr>
        <w:spacing w:before="280" w:line="217" w:lineRule="auto"/>
        <w:ind w:left="479"/>
        <w:rPr>
          <w:rFonts w:ascii="宋体" w:hAnsi="宋体" w:eastAsia="宋体" w:cs="宋体"/>
          <w:sz w:val="24"/>
          <w:szCs w:val="24"/>
        </w:rPr>
      </w:pPr>
      <w:r>
        <w:rPr>
          <w:rFonts w:ascii="宋体" w:hAnsi="宋体" w:eastAsia="宋体" w:cs="宋体"/>
          <w:color w:val="0C0C0C"/>
          <w:spacing w:val="-1"/>
          <w:sz w:val="24"/>
          <w:szCs w:val="24"/>
        </w:rPr>
        <w:t>②、对服务质量或使用性能产生不利影响；</w:t>
      </w:r>
    </w:p>
    <w:p>
      <w:pPr>
        <w:spacing w:before="282" w:line="217" w:lineRule="auto"/>
        <w:ind w:left="479"/>
        <w:rPr>
          <w:rFonts w:ascii="宋体" w:hAnsi="宋体" w:eastAsia="宋体" w:cs="宋体"/>
          <w:sz w:val="24"/>
          <w:szCs w:val="24"/>
        </w:rPr>
      </w:pPr>
      <w:r>
        <w:rPr>
          <w:rFonts w:ascii="宋体" w:hAnsi="宋体" w:eastAsia="宋体" w:cs="宋体"/>
          <w:color w:val="0C0C0C"/>
          <w:spacing w:val="-1"/>
          <w:sz w:val="24"/>
          <w:szCs w:val="24"/>
        </w:rPr>
        <w:t>③、对合同中规定的双方的权利和义务作实质性的修改；</w:t>
      </w:r>
    </w:p>
    <w:p>
      <w:pPr>
        <w:spacing w:before="279" w:line="217" w:lineRule="auto"/>
        <w:ind w:left="479"/>
        <w:rPr>
          <w:rFonts w:ascii="宋体" w:hAnsi="宋体" w:eastAsia="宋体" w:cs="宋体"/>
          <w:sz w:val="24"/>
          <w:szCs w:val="24"/>
        </w:rPr>
      </w:pPr>
      <w:r>
        <w:rPr>
          <w:rFonts w:ascii="宋体" w:hAnsi="宋体" w:eastAsia="宋体" w:cs="宋体"/>
          <w:color w:val="0C0C0C"/>
          <w:sz w:val="24"/>
          <w:szCs w:val="24"/>
        </w:rPr>
        <w:t>④、纠正这种偏差或保留，将会对其他响应要求的投标人竞争</w:t>
      </w:r>
      <w:r>
        <w:rPr>
          <w:rFonts w:ascii="宋体" w:hAnsi="宋体" w:eastAsia="宋体" w:cs="宋体"/>
          <w:color w:val="0C0C0C"/>
          <w:spacing w:val="-1"/>
          <w:sz w:val="24"/>
          <w:szCs w:val="24"/>
        </w:rPr>
        <w:t>产生不公正的影响。</w:t>
      </w:r>
    </w:p>
    <w:p>
      <w:pPr>
        <w:spacing w:before="252" w:line="430" w:lineRule="auto"/>
        <w:ind w:firstLine="492"/>
        <w:jc w:val="both"/>
        <w:rPr>
          <w:rFonts w:ascii="宋体" w:hAnsi="宋体" w:eastAsia="宋体" w:cs="宋体"/>
          <w:color w:val="0C0C0C"/>
          <w:sz w:val="24"/>
          <w:szCs w:val="24"/>
        </w:rPr>
      </w:pPr>
      <w:r>
        <w:rPr>
          <w:rFonts w:ascii="宋体" w:hAnsi="宋体" w:eastAsia="宋体" w:cs="宋体"/>
          <w:color w:val="0C0C0C"/>
          <w:sz w:val="24"/>
          <w:szCs w:val="24"/>
        </w:rPr>
        <w:t>5.2.10、如果需要文件实质上没有响应招标文件的要求，招标人将予以拒绝。也不再允许投标人改正或撤回这些不符合要求的偏差与保留。</w:t>
      </w:r>
    </w:p>
    <w:p>
      <w:pPr>
        <w:spacing w:before="252" w:line="430" w:lineRule="auto"/>
        <w:ind w:firstLine="492"/>
        <w:jc w:val="both"/>
        <w:rPr>
          <w:rFonts w:ascii="宋体" w:hAnsi="宋体" w:eastAsia="宋体" w:cs="宋体"/>
          <w:color w:val="0C0C0C"/>
          <w:sz w:val="24"/>
          <w:szCs w:val="24"/>
        </w:rPr>
      </w:pPr>
      <w:r>
        <w:rPr>
          <w:rFonts w:ascii="宋体" w:hAnsi="宋体" w:eastAsia="宋体" w:cs="宋体"/>
          <w:color w:val="0C0C0C"/>
          <w:sz w:val="24"/>
          <w:szCs w:val="24"/>
        </w:rPr>
        <w:t>5.2.11、在评标过程中评标委员会发现投标人以他人的名义投标、串通投标、以行贿手段谋取中标或者以其他弄虚作假方式投标的，该投标人的投标文件作无效标处理。</w:t>
      </w:r>
    </w:p>
    <w:p>
      <w:pPr>
        <w:spacing w:before="252" w:line="430" w:lineRule="auto"/>
        <w:ind w:firstLine="492"/>
        <w:jc w:val="both"/>
        <w:rPr>
          <w:rFonts w:ascii="宋体" w:hAnsi="宋体" w:eastAsia="宋体" w:cs="宋体"/>
          <w:color w:val="0C0C0C"/>
          <w:sz w:val="24"/>
          <w:szCs w:val="24"/>
        </w:rPr>
      </w:pPr>
      <w:r>
        <w:rPr>
          <w:rFonts w:ascii="宋体" w:hAnsi="宋体" w:eastAsia="宋体" w:cs="宋体"/>
          <w:color w:val="0C0C0C"/>
          <w:sz w:val="24"/>
          <w:szCs w:val="24"/>
        </w:rPr>
        <w:t>5.2.12、在评标过程中，评标委员会发现投标人的报价明显低于其他投标报价或者明显高于最高限价，使得其投标报价可能低于其个别成本的，将要求该投标人作出书面说明并提供相关证明资料。投标人不能合理说明或者不能提供相关证明材料的，由评标委员会认定投标人以低于成本报价竞标，其投标文件按无效处理。</w:t>
      </w:r>
    </w:p>
    <w:p>
      <w:pPr>
        <w:spacing w:before="252" w:line="430" w:lineRule="auto"/>
        <w:ind w:firstLine="492"/>
        <w:jc w:val="both"/>
        <w:rPr>
          <w:rFonts w:ascii="宋体" w:hAnsi="宋体" w:eastAsia="宋体" w:cs="宋体"/>
          <w:color w:val="0C0C0C"/>
          <w:sz w:val="24"/>
          <w:szCs w:val="24"/>
        </w:rPr>
      </w:pPr>
      <w:r>
        <w:rPr>
          <w:rFonts w:ascii="宋体" w:hAnsi="宋体" w:eastAsia="宋体" w:cs="宋体"/>
          <w:color w:val="0C0C0C"/>
          <w:sz w:val="24"/>
          <w:szCs w:val="24"/>
        </w:rPr>
        <w:t>5.2.13</w:t>
      </w:r>
      <w:r>
        <w:rPr>
          <w:rFonts w:hint="eastAsia" w:ascii="宋体" w:hAnsi="宋体" w:eastAsia="宋体" w:cs="宋体"/>
          <w:color w:val="0C0C0C"/>
          <w:sz w:val="24"/>
          <w:szCs w:val="24"/>
          <w:lang w:eastAsia="zh-CN"/>
        </w:rPr>
        <w:t>、</w:t>
      </w:r>
      <w:r>
        <w:rPr>
          <w:rFonts w:ascii="宋体" w:hAnsi="宋体" w:eastAsia="宋体" w:cs="宋体"/>
          <w:color w:val="0C0C0C"/>
          <w:sz w:val="24"/>
          <w:szCs w:val="24"/>
        </w:rPr>
        <w:t>投标人资格条件不符合国家有关规定和招标文件要求的，或者拒不按照要求对投标文件进行澄清、说明或者补正的，评标委员会将否决其投标。</w:t>
      </w:r>
    </w:p>
    <w:p>
      <w:pPr>
        <w:spacing w:before="277" w:line="220" w:lineRule="auto"/>
        <w:ind w:left="485"/>
        <w:outlineLvl w:val="9"/>
        <w:rPr>
          <w:rFonts w:ascii="宋体" w:hAnsi="宋体" w:eastAsia="宋体" w:cs="宋体"/>
          <w:sz w:val="24"/>
          <w:szCs w:val="24"/>
        </w:rPr>
      </w:pPr>
      <w:r>
        <w:rPr>
          <w:rFonts w:ascii="宋体" w:hAnsi="宋体" w:eastAsia="宋体" w:cs="宋体"/>
          <w:spacing w:val="-1"/>
          <w:sz w:val="24"/>
          <w:szCs w:val="24"/>
        </w:rPr>
        <w:t>5.3</w:t>
      </w:r>
      <w:r>
        <w:rPr>
          <w:rFonts w:ascii="宋体" w:hAnsi="宋体" w:eastAsia="宋体" w:cs="宋体"/>
          <w:spacing w:val="-51"/>
          <w:sz w:val="24"/>
          <w:szCs w:val="24"/>
        </w:rPr>
        <w:t xml:space="preserve"> </w:t>
      </w:r>
      <w:r>
        <w:rPr>
          <w:rFonts w:ascii="宋体" w:hAnsi="宋体" w:eastAsia="宋体" w:cs="宋体"/>
          <w:spacing w:val="-1"/>
          <w:sz w:val="24"/>
          <w:szCs w:val="24"/>
          <w14:textOutline w14:w="4358" w14:cap="sq" w14:cmpd="sng">
            <w14:solidFill>
              <w14:srgbClr w14:val="000000"/>
            </w14:solidFill>
            <w14:prstDash w14:val="solid"/>
            <w14:bevel/>
          </w14:textOutline>
        </w:rPr>
        <w:t>磋商小组的组成及工作要求</w:t>
      </w:r>
    </w:p>
    <w:p>
      <w:pPr>
        <w:spacing w:before="277" w:line="431" w:lineRule="auto"/>
        <w:ind w:firstLine="485"/>
        <w:rPr>
          <w:rFonts w:ascii="宋体" w:hAnsi="宋体" w:eastAsia="宋体" w:cs="宋体"/>
          <w:sz w:val="24"/>
          <w:szCs w:val="24"/>
        </w:rPr>
      </w:pPr>
      <w:r>
        <w:rPr>
          <w:rFonts w:ascii="宋体" w:hAnsi="宋体" w:eastAsia="宋体" w:cs="宋体"/>
          <w:spacing w:val="-1"/>
          <w:sz w:val="24"/>
          <w:szCs w:val="24"/>
        </w:rPr>
        <w:t>5.3.1</w:t>
      </w:r>
      <w:r>
        <w:rPr>
          <w:rFonts w:ascii="宋体" w:hAnsi="宋体" w:eastAsia="宋体" w:cs="宋体"/>
          <w:spacing w:val="-48"/>
          <w:sz w:val="24"/>
          <w:szCs w:val="24"/>
        </w:rPr>
        <w:t xml:space="preserve"> </w:t>
      </w:r>
      <w:r>
        <w:rPr>
          <w:rFonts w:ascii="宋体" w:hAnsi="宋体" w:eastAsia="宋体" w:cs="宋体"/>
          <w:spacing w:val="-1"/>
          <w:sz w:val="24"/>
          <w:szCs w:val="24"/>
        </w:rPr>
        <w:t>按照《中华人民共和国政府采购法》</w:t>
      </w:r>
      <w:r>
        <w:rPr>
          <w:rFonts w:ascii="宋体" w:hAnsi="宋体" w:eastAsia="宋体" w:cs="宋体"/>
          <w:spacing w:val="-2"/>
          <w:sz w:val="24"/>
          <w:szCs w:val="24"/>
        </w:rPr>
        <w:t>和《评标委员会评标办法暂行规定》的规定，磋商小组依法组建。磋商小组由招标人或其</w:t>
      </w:r>
      <w:r>
        <w:rPr>
          <w:rFonts w:ascii="宋体" w:hAnsi="宋体" w:eastAsia="宋体" w:cs="宋体"/>
          <w:spacing w:val="-3"/>
          <w:sz w:val="24"/>
          <w:szCs w:val="24"/>
        </w:rPr>
        <w:t>委托的招标代理机构熟悉相关业务的代表，以及有关技术、经济等方面的专家组成。磋商小组成员人数以及技术、经济等方面专家的确定方式见</w:t>
      </w:r>
      <w:r>
        <w:rPr>
          <w:rFonts w:ascii="宋体" w:hAnsi="宋体" w:eastAsia="宋体" w:cs="宋体"/>
          <w:spacing w:val="-2"/>
          <w:sz w:val="24"/>
          <w:szCs w:val="24"/>
        </w:rPr>
        <w:t>供应商须知前附表。</w:t>
      </w:r>
    </w:p>
    <w:p>
      <w:pPr>
        <w:spacing w:before="277" w:line="220" w:lineRule="auto"/>
        <w:ind w:left="485"/>
        <w:rPr>
          <w:rFonts w:ascii="宋体" w:hAnsi="宋体" w:eastAsia="宋体" w:cs="宋体"/>
          <w:sz w:val="24"/>
          <w:szCs w:val="24"/>
        </w:rPr>
      </w:pPr>
      <w:r>
        <w:rPr>
          <w:rFonts w:ascii="宋体" w:hAnsi="宋体" w:eastAsia="宋体" w:cs="宋体"/>
          <w:spacing w:val="-1"/>
          <w:sz w:val="24"/>
          <w:szCs w:val="24"/>
        </w:rPr>
        <w:t>5.3.2磋商小组成员有下列情形之一的，应当回避：</w:t>
      </w:r>
    </w:p>
    <w:p>
      <w:pPr>
        <w:spacing w:before="279" w:line="219" w:lineRule="auto"/>
        <w:ind w:left="492"/>
        <w:rPr>
          <w:rFonts w:ascii="宋体" w:hAnsi="宋体" w:eastAsia="宋体" w:cs="宋体"/>
          <w:sz w:val="24"/>
          <w:szCs w:val="24"/>
        </w:rPr>
      </w:pPr>
      <w:r>
        <w:rPr>
          <w:rFonts w:ascii="宋体" w:hAnsi="宋体" w:eastAsia="宋体" w:cs="宋体"/>
          <w:spacing w:val="-1"/>
          <w:sz w:val="24"/>
          <w:szCs w:val="24"/>
        </w:rPr>
        <w:t>（1）招标人或投标人的主要负责人的近亲属；</w:t>
      </w:r>
    </w:p>
    <w:p>
      <w:pPr>
        <w:spacing w:before="279" w:line="219" w:lineRule="auto"/>
        <w:ind w:left="492"/>
        <w:rPr>
          <w:rFonts w:ascii="宋体" w:hAnsi="宋体" w:eastAsia="宋体" w:cs="宋体"/>
          <w:sz w:val="24"/>
          <w:szCs w:val="24"/>
        </w:rPr>
      </w:pPr>
      <w:r>
        <w:rPr>
          <w:rFonts w:ascii="宋体" w:hAnsi="宋体" w:eastAsia="宋体" w:cs="宋体"/>
          <w:spacing w:val="-1"/>
          <w:sz w:val="24"/>
          <w:szCs w:val="24"/>
        </w:rPr>
        <w:t>（2）项目主管部门或者行政监督部门的人员；</w:t>
      </w:r>
    </w:p>
    <w:p>
      <w:pPr>
        <w:spacing w:before="276" w:line="220" w:lineRule="auto"/>
        <w:ind w:left="492"/>
        <w:rPr>
          <w:rFonts w:ascii="宋体" w:hAnsi="宋体" w:eastAsia="宋体" w:cs="宋体"/>
          <w:sz w:val="24"/>
          <w:szCs w:val="24"/>
        </w:rPr>
      </w:pPr>
      <w:r>
        <w:rPr>
          <w:rFonts w:ascii="宋体" w:hAnsi="宋体" w:eastAsia="宋体" w:cs="宋体"/>
          <w:spacing w:val="-1"/>
          <w:sz w:val="24"/>
          <w:szCs w:val="24"/>
        </w:rPr>
        <w:t>（3）与投标人有经济利益关系，可能影响对投标公正评审的；</w:t>
      </w:r>
    </w:p>
    <w:p>
      <w:pPr>
        <w:spacing w:before="277" w:line="431" w:lineRule="auto"/>
        <w:ind w:firstLine="485"/>
        <w:rPr>
          <w:rFonts w:ascii="宋体" w:hAnsi="宋体" w:eastAsia="宋体" w:cs="宋体"/>
          <w:spacing w:val="-1"/>
          <w:sz w:val="24"/>
          <w:szCs w:val="24"/>
        </w:rPr>
      </w:pPr>
      <w:r>
        <w:rPr>
          <w:rFonts w:ascii="宋体" w:hAnsi="宋体" w:eastAsia="宋体" w:cs="宋体"/>
          <w:spacing w:val="-1"/>
          <w:sz w:val="24"/>
          <w:szCs w:val="24"/>
        </w:rPr>
        <w:t>（4）曾因在招标、评标以及其他与招标投标有关活动中从事违法行为而受过行政处罚或刑事处罚的。</w:t>
      </w:r>
    </w:p>
    <w:p>
      <w:pPr>
        <w:spacing w:before="276" w:line="431" w:lineRule="auto"/>
        <w:ind w:firstLine="485"/>
        <w:rPr>
          <w:rFonts w:ascii="宋体" w:hAnsi="宋体" w:eastAsia="宋体" w:cs="宋体"/>
          <w:sz w:val="24"/>
          <w:szCs w:val="24"/>
        </w:rPr>
      </w:pPr>
      <w:r>
        <w:rPr>
          <w:rFonts w:ascii="宋体" w:hAnsi="宋体" w:eastAsia="宋体" w:cs="宋体"/>
          <w:spacing w:val="-1"/>
          <w:sz w:val="24"/>
          <w:szCs w:val="24"/>
        </w:rPr>
        <w:t>5.3.3本次磋商严格按照招标管理的有关规定</w:t>
      </w:r>
      <w:r>
        <w:rPr>
          <w:rFonts w:ascii="宋体" w:hAnsi="宋体" w:eastAsia="宋体" w:cs="宋体"/>
          <w:spacing w:val="-2"/>
          <w:sz w:val="24"/>
          <w:szCs w:val="24"/>
        </w:rPr>
        <w:t>，坚持公开、公平、公正和择优的原则，依据各投标单位对所投响应性文件的承诺，以</w:t>
      </w:r>
      <w:r>
        <w:rPr>
          <w:rFonts w:ascii="宋体" w:hAnsi="宋体" w:eastAsia="宋体" w:cs="宋体"/>
          <w:spacing w:val="-3"/>
          <w:sz w:val="24"/>
          <w:szCs w:val="24"/>
        </w:rPr>
        <w:t>保证</w:t>
      </w:r>
      <w:r>
        <w:rPr>
          <w:rFonts w:ascii="宋体" w:hAnsi="宋体" w:eastAsia="宋体" w:cs="宋体"/>
          <w:spacing w:val="-3"/>
          <w:sz w:val="24"/>
          <w:szCs w:val="24"/>
          <w:u w:val="single" w:color="auto"/>
        </w:rPr>
        <w:t>服务</w:t>
      </w:r>
      <w:r>
        <w:rPr>
          <w:rFonts w:ascii="宋体" w:hAnsi="宋体" w:eastAsia="宋体" w:cs="宋体"/>
          <w:spacing w:val="-3"/>
          <w:sz w:val="24"/>
          <w:szCs w:val="24"/>
        </w:rPr>
        <w:t>质量等技术方案的论证为主要内容，分两</w:t>
      </w:r>
      <w:r>
        <w:rPr>
          <w:rFonts w:ascii="宋体" w:hAnsi="宋体" w:eastAsia="宋体" w:cs="宋体"/>
          <w:spacing w:val="-2"/>
          <w:sz w:val="24"/>
          <w:szCs w:val="24"/>
        </w:rPr>
        <w:t>步进行评定：一是初评，对照磋商文件各条</w:t>
      </w:r>
      <w:r>
        <w:rPr>
          <w:rFonts w:ascii="宋体" w:hAnsi="宋体" w:eastAsia="宋体" w:cs="宋体"/>
          <w:spacing w:val="-3"/>
          <w:sz w:val="24"/>
          <w:szCs w:val="24"/>
        </w:rPr>
        <w:t>款，对商务标和技术标进行符合性鉴定，鉴定响应</w:t>
      </w:r>
      <w:r>
        <w:rPr>
          <w:rFonts w:ascii="宋体" w:hAnsi="宋体" w:eastAsia="宋体" w:cs="宋体"/>
          <w:spacing w:val="-2"/>
          <w:sz w:val="24"/>
          <w:szCs w:val="24"/>
        </w:rPr>
        <w:t>性文件是否实质上响应磋商文件的要求。二是</w:t>
      </w:r>
      <w:r>
        <w:rPr>
          <w:rFonts w:ascii="宋体" w:hAnsi="宋体" w:eastAsia="宋体" w:cs="宋体"/>
          <w:spacing w:val="-3"/>
          <w:sz w:val="24"/>
          <w:szCs w:val="24"/>
        </w:rPr>
        <w:t>详评，对照磋商细则进行综合评定。磋商小组写出磋商报告，按所得分值，由高到低的次序，由磋商小组推荐</w:t>
      </w:r>
      <w:r>
        <w:rPr>
          <w:rFonts w:ascii="宋体" w:hAnsi="宋体" w:eastAsia="宋体" w:cs="宋体"/>
          <w:spacing w:val="-48"/>
          <w:sz w:val="24"/>
          <w:szCs w:val="24"/>
        </w:rPr>
        <w:t xml:space="preserve"> </w:t>
      </w:r>
      <w:r>
        <w:rPr>
          <w:rFonts w:ascii="宋体" w:hAnsi="宋体" w:eastAsia="宋体" w:cs="宋体"/>
          <w:spacing w:val="-3"/>
          <w:sz w:val="24"/>
          <w:szCs w:val="24"/>
        </w:rPr>
        <w:t>2</w:t>
      </w:r>
      <w:r>
        <w:rPr>
          <w:rFonts w:ascii="宋体" w:hAnsi="宋体" w:eastAsia="宋体" w:cs="宋体"/>
          <w:spacing w:val="-48"/>
          <w:sz w:val="24"/>
          <w:szCs w:val="24"/>
        </w:rPr>
        <w:t xml:space="preserve"> </w:t>
      </w:r>
      <w:r>
        <w:rPr>
          <w:rFonts w:ascii="宋体" w:hAnsi="宋体" w:eastAsia="宋体" w:cs="宋体"/>
          <w:spacing w:val="-3"/>
          <w:sz w:val="24"/>
          <w:szCs w:val="24"/>
        </w:rPr>
        <w:t>名为成交候选人，</w:t>
      </w:r>
      <w:r>
        <w:rPr>
          <w:rFonts w:ascii="宋体" w:hAnsi="宋体" w:eastAsia="宋体" w:cs="宋体"/>
          <w:spacing w:val="-4"/>
          <w:sz w:val="24"/>
          <w:szCs w:val="24"/>
        </w:rPr>
        <w:t>原则上第一</w:t>
      </w:r>
      <w:r>
        <w:rPr>
          <w:rFonts w:ascii="宋体" w:hAnsi="宋体" w:eastAsia="宋体" w:cs="宋体"/>
          <w:spacing w:val="-2"/>
          <w:sz w:val="24"/>
          <w:szCs w:val="24"/>
        </w:rPr>
        <w:t>名成交，如第一名确实存在有问题或不履行</w:t>
      </w:r>
      <w:r>
        <w:rPr>
          <w:rFonts w:ascii="宋体" w:hAnsi="宋体" w:eastAsia="宋体" w:cs="宋体"/>
          <w:spacing w:val="-3"/>
          <w:sz w:val="24"/>
          <w:szCs w:val="24"/>
        </w:rPr>
        <w:t>承诺，报招标监督管理机构核准后再按顺序顺延确</w:t>
      </w:r>
      <w:r>
        <w:rPr>
          <w:rFonts w:ascii="宋体" w:hAnsi="宋体" w:eastAsia="宋体" w:cs="宋体"/>
          <w:spacing w:val="-1"/>
          <w:sz w:val="24"/>
          <w:szCs w:val="24"/>
        </w:rPr>
        <w:t>定成交单位。并在发布在公告媒体，接受社会各界实名举报。</w:t>
      </w:r>
    </w:p>
    <w:p>
      <w:pPr>
        <w:spacing w:before="278" w:line="219" w:lineRule="auto"/>
        <w:ind w:left="485"/>
        <w:rPr>
          <w:rFonts w:ascii="宋体" w:hAnsi="宋体" w:eastAsia="宋体" w:cs="宋体"/>
          <w:sz w:val="24"/>
          <w:szCs w:val="24"/>
        </w:rPr>
      </w:pPr>
      <w:r>
        <w:rPr>
          <w:rFonts w:ascii="宋体" w:hAnsi="宋体" w:eastAsia="宋体" w:cs="宋体"/>
          <w:spacing w:val="-2"/>
          <w:sz w:val="24"/>
          <w:szCs w:val="24"/>
        </w:rPr>
        <w:t>5.3.4采购人将列席并监督开标的全过程。</w:t>
      </w:r>
    </w:p>
    <w:p>
      <w:pPr>
        <w:spacing w:before="280" w:line="220" w:lineRule="auto"/>
        <w:ind w:left="485"/>
        <w:outlineLvl w:val="9"/>
        <w:rPr>
          <w:rFonts w:ascii="宋体" w:hAnsi="宋体" w:eastAsia="宋体" w:cs="宋体"/>
          <w:sz w:val="24"/>
          <w:szCs w:val="24"/>
        </w:rPr>
      </w:pPr>
      <w:r>
        <w:rPr>
          <w:rFonts w:ascii="宋体" w:hAnsi="宋体" w:eastAsia="宋体" w:cs="宋体"/>
          <w:spacing w:val="-4"/>
          <w:sz w:val="24"/>
          <w:szCs w:val="24"/>
        </w:rPr>
        <w:t>5.4</w:t>
      </w:r>
      <w:r>
        <w:rPr>
          <w:rFonts w:ascii="宋体" w:hAnsi="宋体" w:eastAsia="宋体" w:cs="宋体"/>
          <w:spacing w:val="-48"/>
          <w:sz w:val="24"/>
          <w:szCs w:val="24"/>
        </w:rPr>
        <w:t xml:space="preserve"> </w:t>
      </w:r>
      <w:r>
        <w:rPr>
          <w:rFonts w:ascii="宋体" w:hAnsi="宋体" w:eastAsia="宋体" w:cs="宋体"/>
          <w:spacing w:val="-4"/>
          <w:sz w:val="24"/>
          <w:szCs w:val="24"/>
          <w14:textOutline w14:w="4358" w14:cap="sq" w14:cmpd="sng">
            <w14:solidFill>
              <w14:srgbClr w14:val="000000"/>
            </w14:solidFill>
            <w14:prstDash w14:val="solid"/>
            <w14:bevel/>
          </w14:textOutline>
        </w:rPr>
        <w:t>磋商程序</w:t>
      </w:r>
    </w:p>
    <w:p>
      <w:pPr>
        <w:spacing w:before="276" w:line="431" w:lineRule="auto"/>
        <w:ind w:firstLine="485"/>
        <w:rPr>
          <w:rFonts w:ascii="宋体" w:hAnsi="宋体" w:eastAsia="宋体" w:cs="宋体"/>
          <w:spacing w:val="-1"/>
          <w:sz w:val="24"/>
          <w:szCs w:val="24"/>
        </w:rPr>
      </w:pPr>
      <w:r>
        <w:rPr>
          <w:rFonts w:ascii="宋体" w:hAnsi="宋体" w:eastAsia="宋体" w:cs="宋体"/>
          <w:spacing w:val="-1"/>
          <w:sz w:val="24"/>
          <w:szCs w:val="24"/>
        </w:rPr>
        <w:t>5.4.1准备会：招标代理人、采购人和磋商小组参加，由采购人介绍项目情况；磋商小组成员推选小组组长；招标方宣布磋商纪律，磋商方法，定标原则。</w:t>
      </w:r>
    </w:p>
    <w:p>
      <w:pPr>
        <w:spacing w:before="250" w:line="431" w:lineRule="auto"/>
        <w:ind w:firstLine="484"/>
        <w:jc w:val="both"/>
        <w:rPr>
          <w:rFonts w:ascii="宋体" w:hAnsi="宋体" w:eastAsia="宋体" w:cs="宋体"/>
          <w:spacing w:val="-4"/>
          <w:sz w:val="24"/>
          <w:szCs w:val="24"/>
        </w:rPr>
      </w:pPr>
      <w:r>
        <w:rPr>
          <w:rFonts w:ascii="宋体" w:hAnsi="宋体" w:eastAsia="宋体" w:cs="宋体"/>
          <w:spacing w:val="-4"/>
          <w:sz w:val="24"/>
          <w:szCs w:val="24"/>
        </w:rPr>
        <w:t>5.4.2资格审查。</w:t>
      </w:r>
    </w:p>
    <w:p>
      <w:pPr>
        <w:spacing w:before="250" w:line="431" w:lineRule="auto"/>
        <w:ind w:firstLine="484"/>
        <w:jc w:val="both"/>
        <w:rPr>
          <w:rFonts w:ascii="宋体" w:hAnsi="宋体" w:eastAsia="宋体" w:cs="宋体"/>
          <w:sz w:val="24"/>
          <w:szCs w:val="24"/>
        </w:rPr>
      </w:pPr>
      <w:r>
        <w:rPr>
          <w:rFonts w:ascii="宋体" w:hAnsi="宋体" w:eastAsia="宋体" w:cs="宋体"/>
          <w:spacing w:val="-2"/>
          <w:sz w:val="24"/>
          <w:szCs w:val="24"/>
        </w:rPr>
        <w:t>5.4.3审阅响应性文件（符合性审查）。确认每一份响应性文件是否做出实质性响应。实质性响应的投标是指投标符合磋商文件的所</w:t>
      </w:r>
      <w:r>
        <w:rPr>
          <w:rFonts w:ascii="宋体" w:hAnsi="宋体" w:eastAsia="宋体" w:cs="宋体"/>
          <w:spacing w:val="-3"/>
          <w:sz w:val="24"/>
          <w:szCs w:val="24"/>
        </w:rPr>
        <w:t>有条款、条件和要求，而无重大偏离和保留。重大</w:t>
      </w:r>
      <w:r>
        <w:rPr>
          <w:rFonts w:ascii="宋体" w:hAnsi="宋体" w:eastAsia="宋体" w:cs="宋体"/>
          <w:spacing w:val="-2"/>
          <w:sz w:val="24"/>
          <w:szCs w:val="24"/>
        </w:rPr>
        <w:t>偏离和保留是指影响到磋商文件规定的范围</w:t>
      </w:r>
      <w:r>
        <w:rPr>
          <w:rFonts w:ascii="宋体" w:hAnsi="宋体" w:eastAsia="宋体" w:cs="宋体"/>
          <w:spacing w:val="-3"/>
          <w:sz w:val="24"/>
          <w:szCs w:val="24"/>
        </w:rPr>
        <w:t>、质量和性能，或限制了招标方、采购人的权利和</w:t>
      </w:r>
      <w:r>
        <w:rPr>
          <w:rFonts w:ascii="宋体" w:hAnsi="宋体" w:eastAsia="宋体" w:cs="宋体"/>
          <w:spacing w:val="-2"/>
          <w:sz w:val="24"/>
          <w:szCs w:val="24"/>
        </w:rPr>
        <w:t>供应商的义务的规定，而纠正这些偏差将影</w:t>
      </w:r>
      <w:r>
        <w:rPr>
          <w:rFonts w:ascii="宋体" w:hAnsi="宋体" w:eastAsia="宋体" w:cs="宋体"/>
          <w:spacing w:val="-3"/>
          <w:sz w:val="24"/>
          <w:szCs w:val="24"/>
        </w:rPr>
        <w:t>响到其它提交实质性响应性文件的供应商的公平竞</w:t>
      </w:r>
      <w:r>
        <w:rPr>
          <w:rFonts w:ascii="宋体" w:hAnsi="宋体" w:eastAsia="宋体" w:cs="宋体"/>
          <w:spacing w:val="-4"/>
          <w:sz w:val="24"/>
          <w:szCs w:val="24"/>
        </w:rPr>
        <w:t>争地位。</w:t>
      </w:r>
    </w:p>
    <w:p>
      <w:pPr>
        <w:spacing w:before="279" w:line="219" w:lineRule="auto"/>
        <w:ind w:left="485"/>
        <w:rPr>
          <w:rFonts w:ascii="宋体" w:hAnsi="宋体" w:eastAsia="宋体" w:cs="宋体"/>
          <w:sz w:val="24"/>
          <w:szCs w:val="24"/>
        </w:rPr>
      </w:pPr>
      <w:r>
        <w:rPr>
          <w:rFonts w:ascii="宋体" w:hAnsi="宋体" w:eastAsia="宋体" w:cs="宋体"/>
          <w:spacing w:val="-2"/>
          <w:sz w:val="24"/>
          <w:szCs w:val="24"/>
        </w:rPr>
        <w:t>5.4.4技术和商务评审。</w:t>
      </w:r>
    </w:p>
    <w:p>
      <w:pPr>
        <w:spacing w:before="275" w:line="219" w:lineRule="auto"/>
        <w:ind w:left="485"/>
        <w:rPr>
          <w:rFonts w:ascii="宋体" w:hAnsi="宋体" w:eastAsia="宋体" w:cs="宋体"/>
          <w:sz w:val="24"/>
          <w:szCs w:val="24"/>
        </w:rPr>
      </w:pPr>
      <w:r>
        <w:rPr>
          <w:rFonts w:ascii="宋体" w:hAnsi="宋体" w:eastAsia="宋体" w:cs="宋体"/>
          <w:spacing w:val="-2"/>
          <w:sz w:val="24"/>
          <w:szCs w:val="24"/>
        </w:rPr>
        <w:t>5.4.5推荐成交供应商。</w:t>
      </w:r>
    </w:p>
    <w:p>
      <w:pPr>
        <w:spacing w:before="280" w:line="219" w:lineRule="auto"/>
        <w:ind w:left="485"/>
        <w:outlineLvl w:val="9"/>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5.5</w:t>
      </w:r>
      <w:r>
        <w:rPr>
          <w:rFonts w:ascii="宋体" w:hAnsi="宋体" w:eastAsia="宋体" w:cs="宋体"/>
          <w:spacing w:val="-49"/>
          <w:sz w:val="24"/>
          <w:szCs w:val="24"/>
        </w:rPr>
        <w:t xml:space="preserve"> </w:t>
      </w:r>
      <w:r>
        <w:rPr>
          <w:rFonts w:ascii="宋体" w:hAnsi="宋体" w:eastAsia="宋体" w:cs="宋体"/>
          <w:spacing w:val="-1"/>
          <w:sz w:val="24"/>
          <w:szCs w:val="24"/>
          <w14:textOutline w14:w="4358" w14:cap="sq" w14:cmpd="sng">
            <w14:solidFill>
              <w14:srgbClr w14:val="000000"/>
            </w14:solidFill>
            <w14:prstDash w14:val="solid"/>
            <w14:bevel/>
          </w14:textOutline>
        </w:rPr>
        <w:t>磋商小组澄清和修改的要求</w:t>
      </w:r>
    </w:p>
    <w:p>
      <w:pPr>
        <w:spacing w:before="277" w:line="431" w:lineRule="auto"/>
        <w:ind w:left="23" w:firstLine="462"/>
        <w:rPr>
          <w:rFonts w:ascii="宋体" w:hAnsi="宋体" w:eastAsia="宋体" w:cs="宋体"/>
          <w:sz w:val="24"/>
          <w:szCs w:val="24"/>
        </w:rPr>
      </w:pPr>
      <w:r>
        <w:rPr>
          <w:rFonts w:ascii="宋体" w:hAnsi="宋体" w:eastAsia="宋体" w:cs="宋体"/>
          <w:spacing w:val="4"/>
          <w:sz w:val="24"/>
          <w:szCs w:val="24"/>
        </w:rPr>
        <w:t>5.5.1磋商小组在磋商时将会视实际情况要求供应商对其响应性文件内容进行澄清或说</w:t>
      </w:r>
      <w:r>
        <w:rPr>
          <w:rFonts w:ascii="宋体" w:hAnsi="宋体" w:eastAsia="宋体" w:cs="宋体"/>
          <w:spacing w:val="-3"/>
          <w:sz w:val="24"/>
          <w:szCs w:val="24"/>
        </w:rPr>
        <w:t>明。供应商所作的重要承诺均应为书面形式，并由其法人代表或授权代理人签字，作</w:t>
      </w:r>
      <w:r>
        <w:rPr>
          <w:rFonts w:ascii="宋体" w:hAnsi="宋体" w:eastAsia="宋体" w:cs="宋体"/>
          <w:spacing w:val="-4"/>
          <w:sz w:val="24"/>
          <w:szCs w:val="24"/>
        </w:rPr>
        <w:t>为响应性</w:t>
      </w:r>
      <w:r>
        <w:rPr>
          <w:rFonts w:ascii="宋体" w:hAnsi="宋体" w:eastAsia="宋体" w:cs="宋体"/>
          <w:spacing w:val="-1"/>
          <w:sz w:val="24"/>
          <w:szCs w:val="24"/>
        </w:rPr>
        <w:t>文件的一部分，具有同等的法律效力。</w:t>
      </w:r>
    </w:p>
    <w:p>
      <w:pPr>
        <w:spacing w:before="277" w:line="431" w:lineRule="auto"/>
        <w:ind w:left="23" w:firstLine="462"/>
        <w:rPr>
          <w:rFonts w:ascii="宋体" w:hAnsi="宋体" w:eastAsia="宋体" w:cs="宋体"/>
          <w:sz w:val="24"/>
          <w:szCs w:val="24"/>
        </w:rPr>
      </w:pPr>
      <w:r>
        <w:rPr>
          <w:rFonts w:ascii="宋体" w:hAnsi="宋体" w:eastAsia="宋体" w:cs="宋体"/>
          <w:spacing w:val="4"/>
          <w:sz w:val="24"/>
          <w:szCs w:val="24"/>
        </w:rPr>
        <w:t>5.5.2除非磋商小组主动要求，招标以外的任何时候，供应商均不得就磋商及报价事宜与磋商小组成员联系。</w:t>
      </w:r>
    </w:p>
    <w:p>
      <w:pPr>
        <w:spacing w:before="277" w:line="431" w:lineRule="auto"/>
        <w:ind w:left="23" w:firstLine="462"/>
        <w:rPr>
          <w:rFonts w:ascii="宋体" w:hAnsi="宋体" w:eastAsia="宋体" w:cs="宋体"/>
          <w:sz w:val="24"/>
          <w:szCs w:val="24"/>
        </w:rPr>
      </w:pPr>
      <w:r>
        <w:rPr>
          <w:rFonts w:ascii="宋体" w:hAnsi="宋体" w:eastAsia="宋体" w:cs="宋体"/>
          <w:spacing w:val="4"/>
          <w:sz w:val="24"/>
          <w:szCs w:val="24"/>
        </w:rPr>
        <w:t>5.5.3供应商必须对磋商小组的澄清和说明要求做出明确响应，否则由此产生的任何不利于供应商的后果由其自行承担。</w:t>
      </w:r>
    </w:p>
    <w:p>
      <w:pPr>
        <w:spacing w:before="278" w:line="219" w:lineRule="auto"/>
        <w:ind w:left="485"/>
        <w:outlineLvl w:val="9"/>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5.6、磋商纪律</w:t>
      </w:r>
    </w:p>
    <w:p>
      <w:pPr>
        <w:spacing w:before="277" w:line="431" w:lineRule="auto"/>
        <w:ind w:left="23" w:firstLine="462"/>
        <w:rPr>
          <w:rFonts w:ascii="宋体" w:hAnsi="宋体" w:eastAsia="宋体" w:cs="宋体"/>
          <w:spacing w:val="4"/>
          <w:sz w:val="24"/>
          <w:szCs w:val="24"/>
        </w:rPr>
      </w:pPr>
      <w:r>
        <w:rPr>
          <w:rFonts w:ascii="宋体" w:hAnsi="宋体" w:eastAsia="宋体" w:cs="宋体"/>
          <w:spacing w:val="4"/>
          <w:sz w:val="24"/>
          <w:szCs w:val="24"/>
        </w:rPr>
        <w:t>5.6.1、开标后，直到宣布授予中标人合同为止，凡涉及响应性文件的评审和比较、成交候选人的推荐情况以及与磋商有关的其它情况均应严格保密。</w:t>
      </w:r>
    </w:p>
    <w:p>
      <w:pPr>
        <w:spacing w:before="277" w:line="431" w:lineRule="auto"/>
        <w:ind w:left="23" w:firstLine="462"/>
        <w:rPr>
          <w:rFonts w:ascii="宋体" w:hAnsi="宋体" w:eastAsia="宋体" w:cs="宋体"/>
          <w:spacing w:val="4"/>
          <w:sz w:val="24"/>
          <w:szCs w:val="24"/>
        </w:rPr>
      </w:pPr>
      <w:r>
        <w:rPr>
          <w:rFonts w:ascii="宋体" w:hAnsi="宋体" w:eastAsia="宋体" w:cs="宋体"/>
          <w:spacing w:val="4"/>
          <w:sz w:val="24"/>
          <w:szCs w:val="24"/>
        </w:rPr>
        <w:t>5.6.2、磋商小组成员和参与磋商工作的有关成员不得透露对响应性文件的评审和比较、成交候选人的推荐情况以及磋商有关的其它情况。</w:t>
      </w:r>
    </w:p>
    <w:p>
      <w:pPr>
        <w:spacing w:before="277" w:line="431" w:lineRule="auto"/>
        <w:ind w:left="23" w:firstLine="462"/>
        <w:rPr>
          <w:rFonts w:ascii="宋体" w:hAnsi="宋体" w:eastAsia="宋体" w:cs="宋体"/>
          <w:spacing w:val="4"/>
          <w:sz w:val="24"/>
          <w:szCs w:val="24"/>
        </w:rPr>
      </w:pPr>
      <w:r>
        <w:rPr>
          <w:rFonts w:ascii="宋体" w:hAnsi="宋体" w:eastAsia="宋体" w:cs="宋体"/>
          <w:spacing w:val="4"/>
          <w:sz w:val="24"/>
          <w:szCs w:val="24"/>
        </w:rPr>
        <w:t>5.6.3、除供应商须知规定以外开标以后自授予成交通知书前，任何供应商均不得与其供应商有关的问题主动与采购人发生联系。</w:t>
      </w:r>
    </w:p>
    <w:p>
      <w:pPr>
        <w:spacing w:before="277" w:line="431" w:lineRule="auto"/>
        <w:ind w:left="23" w:firstLine="462"/>
        <w:rPr>
          <w:rFonts w:ascii="宋体" w:hAnsi="宋体" w:eastAsia="宋体" w:cs="宋体"/>
          <w:spacing w:val="4"/>
          <w:sz w:val="24"/>
          <w:szCs w:val="24"/>
        </w:rPr>
      </w:pPr>
      <w:r>
        <w:rPr>
          <w:rFonts w:ascii="宋体" w:hAnsi="宋体" w:eastAsia="宋体" w:cs="宋体"/>
          <w:spacing w:val="4"/>
          <w:sz w:val="24"/>
          <w:szCs w:val="24"/>
        </w:rPr>
        <w:t>5.6.4、如果供应商试图对磋商小组的磋商施加影响，将导致该供应商的响应性文件被拒绝。</w:t>
      </w:r>
    </w:p>
    <w:p>
      <w:pPr>
        <w:spacing w:before="277" w:line="431" w:lineRule="auto"/>
        <w:ind w:left="23" w:firstLine="462"/>
        <w:rPr>
          <w:rFonts w:ascii="宋体" w:hAnsi="宋体" w:eastAsia="宋体" w:cs="宋体"/>
          <w:spacing w:val="4"/>
          <w:sz w:val="24"/>
          <w:szCs w:val="24"/>
        </w:rPr>
      </w:pPr>
      <w:r>
        <w:rPr>
          <w:rFonts w:ascii="宋体" w:hAnsi="宋体" w:eastAsia="宋体" w:cs="宋体"/>
          <w:spacing w:val="4"/>
          <w:sz w:val="24"/>
          <w:szCs w:val="24"/>
        </w:rPr>
        <w:t>5.6.5、其他单位及其工作人员对磋商小组的磋商施加影响，采购人将依据有关法律、法规对其提起诉讼。</w:t>
      </w:r>
    </w:p>
    <w:p>
      <w:pPr>
        <w:spacing w:before="278" w:line="220" w:lineRule="auto"/>
        <w:ind w:left="486"/>
        <w:outlineLvl w:val="9"/>
        <w:rPr>
          <w:rFonts w:ascii="宋体" w:hAnsi="宋体" w:eastAsia="宋体" w:cs="宋体"/>
          <w:sz w:val="24"/>
          <w:szCs w:val="24"/>
        </w:rPr>
      </w:pPr>
      <w:r>
        <w:rPr>
          <w:rFonts w:ascii="宋体" w:hAnsi="宋体" w:eastAsia="宋体" w:cs="宋体"/>
          <w:spacing w:val="-5"/>
          <w:sz w:val="24"/>
          <w:szCs w:val="24"/>
          <w14:textOutline w14:w="4358" w14:cap="sq" w14:cmpd="sng">
            <w14:solidFill>
              <w14:srgbClr w14:val="000000"/>
            </w14:solidFill>
            <w14:prstDash w14:val="solid"/>
            <w14:bevel/>
          </w14:textOutline>
        </w:rPr>
        <w:t>5.7</w:t>
      </w:r>
      <w:r>
        <w:rPr>
          <w:rFonts w:ascii="宋体" w:hAnsi="宋体" w:eastAsia="宋体" w:cs="宋体"/>
          <w:spacing w:val="-48"/>
          <w:sz w:val="24"/>
          <w:szCs w:val="24"/>
        </w:rPr>
        <w:t xml:space="preserve"> </w:t>
      </w:r>
      <w:r>
        <w:rPr>
          <w:rFonts w:ascii="宋体" w:hAnsi="宋体" w:eastAsia="宋体" w:cs="宋体"/>
          <w:spacing w:val="-5"/>
          <w:sz w:val="24"/>
          <w:szCs w:val="24"/>
          <w14:textOutline w14:w="4358" w14:cap="sq" w14:cmpd="sng">
            <w14:solidFill>
              <w14:srgbClr w14:val="000000"/>
            </w14:solidFill>
            <w14:prstDash w14:val="solid"/>
            <w14:bevel/>
          </w14:textOutline>
        </w:rPr>
        <w:t>磋商</w:t>
      </w:r>
    </w:p>
    <w:p>
      <w:pPr>
        <w:spacing w:before="275" w:line="431" w:lineRule="auto"/>
        <w:ind w:left="1" w:firstLine="485"/>
        <w:jc w:val="both"/>
        <w:rPr>
          <w:rFonts w:ascii="宋体" w:hAnsi="宋体" w:eastAsia="宋体" w:cs="宋体"/>
          <w:sz w:val="24"/>
          <w:szCs w:val="24"/>
        </w:rPr>
      </w:pPr>
      <w:r>
        <w:rPr>
          <w:rFonts w:ascii="宋体" w:hAnsi="宋体" w:eastAsia="宋体" w:cs="宋体"/>
          <w:spacing w:val="1"/>
          <w:sz w:val="24"/>
          <w:szCs w:val="24"/>
        </w:rPr>
        <w:t>5.7.1</w:t>
      </w:r>
      <w:r>
        <w:rPr>
          <w:rFonts w:ascii="宋体" w:hAnsi="宋体" w:eastAsia="宋体" w:cs="宋体"/>
          <w:spacing w:val="-49"/>
          <w:sz w:val="24"/>
          <w:szCs w:val="24"/>
        </w:rPr>
        <w:t xml:space="preserve"> </w:t>
      </w:r>
      <w:r>
        <w:rPr>
          <w:rFonts w:ascii="宋体" w:hAnsi="宋体" w:eastAsia="宋体" w:cs="宋体"/>
          <w:spacing w:val="1"/>
          <w:sz w:val="24"/>
          <w:szCs w:val="24"/>
        </w:rPr>
        <w:t>磋商小组按照“磋商办法（综合评分法</w:t>
      </w:r>
      <w:r>
        <w:rPr>
          <w:rFonts w:ascii="宋体" w:hAnsi="宋体" w:eastAsia="宋体" w:cs="宋体"/>
          <w:sz w:val="24"/>
          <w:szCs w:val="24"/>
        </w:rPr>
        <w:t>）”规定的方法、磋商因素、标准和程序</w:t>
      </w:r>
      <w:r>
        <w:rPr>
          <w:rFonts w:ascii="宋体" w:hAnsi="宋体" w:eastAsia="宋体" w:cs="宋体"/>
          <w:spacing w:val="-2"/>
          <w:sz w:val="24"/>
          <w:szCs w:val="24"/>
        </w:rPr>
        <w:t>对响应性文件进行评审。“磋商办法（综合评</w:t>
      </w:r>
      <w:r>
        <w:rPr>
          <w:rFonts w:ascii="宋体" w:hAnsi="宋体" w:eastAsia="宋体" w:cs="宋体"/>
          <w:spacing w:val="-3"/>
          <w:sz w:val="24"/>
          <w:szCs w:val="24"/>
        </w:rPr>
        <w:t>分法）”没有规定的方法、评审因素和标准，不</w:t>
      </w:r>
      <w:r>
        <w:rPr>
          <w:rFonts w:ascii="宋体" w:hAnsi="宋体" w:eastAsia="宋体" w:cs="宋体"/>
          <w:spacing w:val="-2"/>
          <w:sz w:val="24"/>
          <w:szCs w:val="24"/>
        </w:rPr>
        <w:t>作为磋商依据。</w:t>
      </w:r>
    </w:p>
    <w:p>
      <w:pPr>
        <w:spacing w:before="278" w:line="219" w:lineRule="auto"/>
        <w:ind w:left="483"/>
        <w:outlineLvl w:val="1"/>
        <w:rPr>
          <w:rFonts w:ascii="宋体" w:hAnsi="宋体" w:eastAsia="宋体" w:cs="宋体"/>
          <w:sz w:val="24"/>
          <w:szCs w:val="24"/>
        </w:rPr>
      </w:pPr>
      <w:bookmarkStart w:id="34" w:name="_Toc10502"/>
      <w:r>
        <w:rPr>
          <w:rFonts w:ascii="宋体" w:hAnsi="宋体" w:eastAsia="宋体" w:cs="宋体"/>
          <w:spacing w:val="-1"/>
          <w:sz w:val="24"/>
          <w:szCs w:val="24"/>
          <w14:textOutline w14:w="4358" w14:cap="sq" w14:cmpd="sng">
            <w14:solidFill>
              <w14:srgbClr w14:val="000000"/>
            </w14:solidFill>
            <w14:prstDash w14:val="solid"/>
            <w14:bevel/>
          </w14:textOutline>
        </w:rPr>
        <w:t>六、磋商办法（综合评分法）</w:t>
      </w:r>
      <w:bookmarkEnd w:id="34"/>
    </w:p>
    <w:p>
      <w:pPr>
        <w:spacing w:before="223" w:line="227" w:lineRule="auto"/>
        <w:outlineLvl w:val="9"/>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磋商办法前附表</w:t>
      </w:r>
    </w:p>
    <w:p>
      <w:pPr>
        <w:spacing w:line="27" w:lineRule="exact"/>
      </w:pPr>
    </w:p>
    <w:tbl>
      <w:tblPr>
        <w:tblStyle w:val="23"/>
        <w:tblW w:w="9723"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4"/>
        <w:gridCol w:w="125"/>
        <w:gridCol w:w="933"/>
        <w:gridCol w:w="343"/>
        <w:gridCol w:w="1890"/>
        <w:gridCol w:w="53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2102" w:type="dxa"/>
            <w:gridSpan w:val="3"/>
            <w:vAlign w:val="top"/>
          </w:tcPr>
          <w:p>
            <w:pPr>
              <w:spacing w:before="137" w:line="228" w:lineRule="auto"/>
              <w:ind w:left="743"/>
              <w:rPr>
                <w:rFonts w:ascii="宋体" w:hAnsi="宋体" w:eastAsia="宋体" w:cs="宋体"/>
                <w:sz w:val="20"/>
                <w:szCs w:val="20"/>
              </w:rPr>
            </w:pPr>
            <w:r>
              <w:rPr>
                <w:rFonts w:ascii="宋体" w:hAnsi="宋体" w:eastAsia="宋体" w:cs="宋体"/>
                <w:spacing w:val="7"/>
                <w:sz w:val="20"/>
                <w:szCs w:val="20"/>
                <w14:textOutline w14:w="3795" w14:cap="sq" w14:cmpd="sng">
                  <w14:solidFill>
                    <w14:srgbClr w14:val="000000"/>
                  </w14:solidFill>
                  <w14:prstDash w14:val="solid"/>
                  <w14:bevel/>
                </w14:textOutline>
              </w:rPr>
              <w:t>条款号</w:t>
            </w:r>
          </w:p>
        </w:tc>
        <w:tc>
          <w:tcPr>
            <w:tcW w:w="2233" w:type="dxa"/>
            <w:gridSpan w:val="2"/>
            <w:vAlign w:val="top"/>
          </w:tcPr>
          <w:p>
            <w:pPr>
              <w:spacing w:before="137" w:line="228" w:lineRule="auto"/>
              <w:ind w:left="700"/>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评审因素</w:t>
            </w:r>
          </w:p>
        </w:tc>
        <w:tc>
          <w:tcPr>
            <w:tcW w:w="5388" w:type="dxa"/>
            <w:vAlign w:val="top"/>
          </w:tcPr>
          <w:p>
            <w:pPr>
              <w:spacing w:before="138" w:line="228" w:lineRule="auto"/>
              <w:ind w:left="2275"/>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723" w:type="dxa"/>
            <w:gridSpan w:val="6"/>
            <w:vAlign w:val="top"/>
          </w:tcPr>
          <w:p>
            <w:pPr>
              <w:spacing w:before="152" w:line="228" w:lineRule="auto"/>
              <w:ind w:left="117"/>
              <w:rPr>
                <w:rFonts w:ascii="宋体" w:hAnsi="宋体" w:eastAsia="宋体" w:cs="宋体"/>
                <w:sz w:val="20"/>
                <w:szCs w:val="20"/>
              </w:rPr>
            </w:pPr>
            <w:r>
              <w:rPr>
                <w:rFonts w:ascii="宋体" w:hAnsi="宋体" w:eastAsia="宋体" w:cs="宋体"/>
                <w:spacing w:val="6"/>
                <w:sz w:val="20"/>
                <w:szCs w:val="20"/>
                <w14:textOutline w14:w="3795" w14:cap="sq" w14:cmpd="sng">
                  <w14:solidFill>
                    <w14:srgbClr w14:val="000000"/>
                  </w14:solidFill>
                  <w14:prstDash w14:val="solid"/>
                  <w14:bevel/>
                </w14:textOutline>
              </w:rPr>
              <w:t>2.1</w:t>
            </w:r>
            <w:r>
              <w:rPr>
                <w:rFonts w:ascii="宋体" w:hAnsi="宋体" w:eastAsia="宋体" w:cs="宋体"/>
                <w:spacing w:val="6"/>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初步评审标准；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044" w:type="dxa"/>
            <w:vMerge w:val="restart"/>
            <w:tcBorders>
              <w:bottom w:val="nil"/>
            </w:tcBorders>
            <w:vAlign w:val="top"/>
          </w:tcPr>
          <w:p>
            <w:pPr>
              <w:pStyle w:val="24"/>
              <w:spacing w:line="264" w:lineRule="auto"/>
            </w:pPr>
          </w:p>
          <w:p>
            <w:pPr>
              <w:pStyle w:val="24"/>
              <w:spacing w:line="265" w:lineRule="auto"/>
            </w:pPr>
          </w:p>
          <w:p>
            <w:pPr>
              <w:pStyle w:val="24"/>
              <w:spacing w:line="265" w:lineRule="auto"/>
            </w:pPr>
          </w:p>
          <w:p>
            <w:pPr>
              <w:pStyle w:val="24"/>
              <w:spacing w:line="265" w:lineRule="auto"/>
            </w:pPr>
          </w:p>
          <w:p>
            <w:pPr>
              <w:spacing w:before="65" w:line="190" w:lineRule="auto"/>
              <w:ind w:left="266"/>
              <w:rPr>
                <w:rFonts w:ascii="宋体" w:hAnsi="宋体" w:eastAsia="宋体" w:cs="宋体"/>
                <w:sz w:val="20"/>
                <w:szCs w:val="20"/>
              </w:rPr>
            </w:pPr>
            <w:r>
              <w:rPr>
                <w:rFonts w:ascii="宋体" w:hAnsi="宋体" w:eastAsia="宋体" w:cs="宋体"/>
                <w:spacing w:val="2"/>
                <w:sz w:val="20"/>
                <w:szCs w:val="20"/>
              </w:rPr>
              <w:t>2.1.1</w:t>
            </w:r>
          </w:p>
        </w:tc>
        <w:tc>
          <w:tcPr>
            <w:tcW w:w="1058" w:type="dxa"/>
            <w:gridSpan w:val="2"/>
            <w:vMerge w:val="restart"/>
            <w:tcBorders>
              <w:bottom w:val="nil"/>
            </w:tcBorders>
            <w:vAlign w:val="top"/>
          </w:tcPr>
          <w:p>
            <w:pPr>
              <w:pStyle w:val="24"/>
              <w:spacing w:line="431" w:lineRule="auto"/>
            </w:pPr>
          </w:p>
          <w:p>
            <w:pPr>
              <w:spacing w:before="65" w:line="600" w:lineRule="exact"/>
              <w:ind w:left="326"/>
              <w:rPr>
                <w:rFonts w:ascii="宋体" w:hAnsi="宋体" w:eastAsia="宋体" w:cs="宋体"/>
                <w:sz w:val="20"/>
                <w:szCs w:val="20"/>
              </w:rPr>
            </w:pPr>
            <w:r>
              <w:rPr>
                <w:rFonts w:ascii="宋体" w:hAnsi="宋体" w:eastAsia="宋体" w:cs="宋体"/>
                <w:spacing w:val="3"/>
                <w:position w:val="30"/>
                <w:sz w:val="20"/>
                <w:szCs w:val="20"/>
              </w:rPr>
              <w:t>形式</w:t>
            </w:r>
          </w:p>
          <w:p>
            <w:pPr>
              <w:spacing w:line="228" w:lineRule="auto"/>
              <w:ind w:left="322"/>
              <w:rPr>
                <w:rFonts w:ascii="宋体" w:hAnsi="宋体" w:eastAsia="宋体" w:cs="宋体"/>
                <w:sz w:val="20"/>
                <w:szCs w:val="20"/>
              </w:rPr>
            </w:pPr>
            <w:r>
              <w:rPr>
                <w:rFonts w:ascii="宋体" w:hAnsi="宋体" w:eastAsia="宋体" w:cs="宋体"/>
                <w:spacing w:val="5"/>
                <w:sz w:val="20"/>
                <w:szCs w:val="20"/>
              </w:rPr>
              <w:t>评审</w:t>
            </w:r>
          </w:p>
          <w:p>
            <w:pPr>
              <w:pStyle w:val="24"/>
              <w:spacing w:line="286" w:lineRule="auto"/>
            </w:pPr>
          </w:p>
          <w:p>
            <w:pPr>
              <w:spacing w:before="65" w:line="228" w:lineRule="auto"/>
              <w:ind w:left="324"/>
              <w:rPr>
                <w:rFonts w:ascii="宋体" w:hAnsi="宋体" w:eastAsia="宋体" w:cs="宋体"/>
                <w:sz w:val="20"/>
                <w:szCs w:val="20"/>
              </w:rPr>
            </w:pPr>
            <w:r>
              <w:rPr>
                <w:rFonts w:ascii="宋体" w:hAnsi="宋体" w:eastAsia="宋体" w:cs="宋体"/>
                <w:spacing w:val="4"/>
                <w:sz w:val="20"/>
                <w:szCs w:val="20"/>
              </w:rPr>
              <w:t>标准</w:t>
            </w:r>
          </w:p>
        </w:tc>
        <w:tc>
          <w:tcPr>
            <w:tcW w:w="2233" w:type="dxa"/>
            <w:gridSpan w:val="2"/>
            <w:vAlign w:val="top"/>
          </w:tcPr>
          <w:p>
            <w:pPr>
              <w:spacing w:before="263" w:line="227" w:lineRule="auto"/>
              <w:ind w:left="597"/>
              <w:rPr>
                <w:rFonts w:ascii="宋体" w:hAnsi="宋体" w:eastAsia="宋体" w:cs="宋体"/>
                <w:sz w:val="20"/>
                <w:szCs w:val="20"/>
              </w:rPr>
            </w:pPr>
            <w:r>
              <w:rPr>
                <w:rFonts w:ascii="宋体" w:hAnsi="宋体" w:eastAsia="宋体" w:cs="宋体"/>
                <w:spacing w:val="7"/>
                <w:sz w:val="20"/>
                <w:szCs w:val="20"/>
              </w:rPr>
              <w:t>供应商名称</w:t>
            </w:r>
          </w:p>
        </w:tc>
        <w:tc>
          <w:tcPr>
            <w:tcW w:w="5388" w:type="dxa"/>
            <w:vAlign w:val="top"/>
          </w:tcPr>
          <w:p>
            <w:pPr>
              <w:spacing w:before="134" w:line="256" w:lineRule="auto"/>
              <w:ind w:left="122" w:right="109" w:hanging="4"/>
              <w:rPr>
                <w:rFonts w:ascii="宋体" w:hAnsi="宋体" w:eastAsia="宋体" w:cs="宋体"/>
                <w:sz w:val="20"/>
                <w:szCs w:val="20"/>
              </w:rPr>
            </w:pPr>
            <w:r>
              <w:rPr>
                <w:rFonts w:ascii="宋体" w:hAnsi="宋体" w:eastAsia="宋体" w:cs="宋体"/>
                <w:spacing w:val="6"/>
                <w:sz w:val="20"/>
                <w:szCs w:val="20"/>
              </w:rPr>
              <w:t>与企业法人营业执照一致</w:t>
            </w:r>
            <w:r>
              <w:rPr>
                <w:rFonts w:ascii="宋体" w:hAnsi="宋体" w:eastAsia="宋体" w:cs="宋体"/>
                <w:spacing w:val="6"/>
                <w:sz w:val="20"/>
                <w:szCs w:val="20"/>
                <w14:textOutline w14:w="3795" w14:cap="sq" w14:cmpd="sng">
                  <w14:solidFill>
                    <w14:srgbClr w14:val="000000"/>
                  </w14:solidFill>
                  <w14:prstDash w14:val="solid"/>
                  <w14:bevel/>
                </w14:textOutline>
              </w:rPr>
              <w:t>（以供应商企业诚信库“基本信</w:t>
            </w:r>
            <w:r>
              <w:rPr>
                <w:rFonts w:ascii="宋体" w:hAnsi="宋体" w:eastAsia="宋体" w:cs="宋体"/>
                <w:spacing w:val="4"/>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息</w:t>
            </w:r>
            <w:r>
              <w:rPr>
                <w:rFonts w:ascii="宋体" w:hAnsi="宋体" w:eastAsia="宋体" w:cs="宋体"/>
                <w:spacing w:val="-67"/>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”中上传的原件扫描件为准）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044" w:type="dxa"/>
            <w:vMerge w:val="continue"/>
            <w:tcBorders>
              <w:top w:val="nil"/>
              <w:bottom w:val="nil"/>
            </w:tcBorders>
            <w:vAlign w:val="top"/>
          </w:tcPr>
          <w:p>
            <w:pPr>
              <w:pStyle w:val="24"/>
            </w:pPr>
          </w:p>
        </w:tc>
        <w:tc>
          <w:tcPr>
            <w:tcW w:w="1058" w:type="dxa"/>
            <w:gridSpan w:val="2"/>
            <w:vMerge w:val="continue"/>
            <w:tcBorders>
              <w:top w:val="nil"/>
              <w:bottom w:val="nil"/>
            </w:tcBorders>
            <w:vAlign w:val="top"/>
          </w:tcPr>
          <w:p>
            <w:pPr>
              <w:pStyle w:val="24"/>
            </w:pPr>
          </w:p>
        </w:tc>
        <w:tc>
          <w:tcPr>
            <w:tcW w:w="2233" w:type="dxa"/>
            <w:gridSpan w:val="2"/>
            <w:vAlign w:val="top"/>
          </w:tcPr>
          <w:p>
            <w:pPr>
              <w:spacing w:before="233" w:line="227" w:lineRule="auto"/>
              <w:ind w:left="188"/>
              <w:rPr>
                <w:rFonts w:ascii="宋体" w:hAnsi="宋体" w:eastAsia="宋体" w:cs="宋体"/>
                <w:sz w:val="20"/>
                <w:szCs w:val="20"/>
              </w:rPr>
            </w:pPr>
            <w:r>
              <w:rPr>
                <w:rFonts w:ascii="宋体" w:hAnsi="宋体" w:eastAsia="宋体" w:cs="宋体"/>
                <w:spacing w:val="7"/>
                <w:sz w:val="20"/>
                <w:szCs w:val="20"/>
              </w:rPr>
              <w:t>响应性文件签字盖章</w:t>
            </w:r>
          </w:p>
        </w:tc>
        <w:tc>
          <w:tcPr>
            <w:tcW w:w="5388" w:type="dxa"/>
            <w:vAlign w:val="top"/>
          </w:tcPr>
          <w:p>
            <w:pPr>
              <w:spacing w:before="233" w:line="227" w:lineRule="auto"/>
              <w:ind w:left="116"/>
              <w:rPr>
                <w:rFonts w:ascii="宋体" w:hAnsi="宋体" w:eastAsia="宋体" w:cs="宋体"/>
                <w:sz w:val="20"/>
                <w:szCs w:val="20"/>
              </w:rPr>
            </w:pPr>
            <w:r>
              <w:rPr>
                <w:rFonts w:ascii="宋体" w:hAnsi="宋体" w:eastAsia="宋体" w:cs="宋体"/>
                <w:spacing w:val="8"/>
                <w:sz w:val="20"/>
                <w:szCs w:val="20"/>
              </w:rPr>
              <w:t>按照磋商文件要求签字盖章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044" w:type="dxa"/>
            <w:vMerge w:val="continue"/>
            <w:tcBorders>
              <w:top w:val="nil"/>
              <w:bottom w:val="nil"/>
            </w:tcBorders>
            <w:vAlign w:val="top"/>
          </w:tcPr>
          <w:p>
            <w:pPr>
              <w:pStyle w:val="24"/>
            </w:pPr>
          </w:p>
        </w:tc>
        <w:tc>
          <w:tcPr>
            <w:tcW w:w="1058" w:type="dxa"/>
            <w:gridSpan w:val="2"/>
            <w:vMerge w:val="continue"/>
            <w:tcBorders>
              <w:top w:val="nil"/>
              <w:bottom w:val="nil"/>
            </w:tcBorders>
            <w:vAlign w:val="top"/>
          </w:tcPr>
          <w:p>
            <w:pPr>
              <w:pStyle w:val="24"/>
            </w:pPr>
          </w:p>
        </w:tc>
        <w:tc>
          <w:tcPr>
            <w:tcW w:w="2233" w:type="dxa"/>
            <w:gridSpan w:val="2"/>
            <w:vAlign w:val="top"/>
          </w:tcPr>
          <w:p>
            <w:pPr>
              <w:spacing w:before="160" w:line="226" w:lineRule="auto"/>
              <w:ind w:left="699"/>
              <w:rPr>
                <w:rFonts w:ascii="宋体" w:hAnsi="宋体" w:eastAsia="宋体" w:cs="宋体"/>
                <w:sz w:val="20"/>
                <w:szCs w:val="20"/>
              </w:rPr>
            </w:pPr>
            <w:r>
              <w:rPr>
                <w:rFonts w:ascii="宋体" w:hAnsi="宋体" w:eastAsia="宋体" w:cs="宋体"/>
                <w:spacing w:val="8"/>
                <w:sz w:val="20"/>
                <w:szCs w:val="20"/>
              </w:rPr>
              <w:t>报价唯一</w:t>
            </w:r>
          </w:p>
        </w:tc>
        <w:tc>
          <w:tcPr>
            <w:tcW w:w="5388" w:type="dxa"/>
            <w:vAlign w:val="top"/>
          </w:tcPr>
          <w:p>
            <w:pPr>
              <w:spacing w:before="160" w:line="226" w:lineRule="auto"/>
              <w:ind w:left="126"/>
              <w:rPr>
                <w:rFonts w:ascii="宋体" w:hAnsi="宋体" w:eastAsia="宋体" w:cs="宋体"/>
                <w:sz w:val="20"/>
                <w:szCs w:val="20"/>
              </w:rPr>
            </w:pPr>
            <w:r>
              <w:rPr>
                <w:rFonts w:ascii="宋体" w:hAnsi="宋体" w:eastAsia="宋体" w:cs="宋体"/>
                <w:spacing w:val="8"/>
                <w:sz w:val="20"/>
                <w:szCs w:val="20"/>
              </w:rPr>
              <w:t>只有一个有效报价且不超过最高限价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044" w:type="dxa"/>
            <w:vMerge w:val="continue"/>
            <w:tcBorders>
              <w:top w:val="nil"/>
            </w:tcBorders>
            <w:vAlign w:val="top"/>
          </w:tcPr>
          <w:p>
            <w:pPr>
              <w:pStyle w:val="24"/>
            </w:pPr>
          </w:p>
        </w:tc>
        <w:tc>
          <w:tcPr>
            <w:tcW w:w="1058" w:type="dxa"/>
            <w:gridSpan w:val="2"/>
            <w:vMerge w:val="continue"/>
            <w:tcBorders>
              <w:top w:val="nil"/>
            </w:tcBorders>
            <w:vAlign w:val="top"/>
          </w:tcPr>
          <w:p>
            <w:pPr>
              <w:pStyle w:val="24"/>
            </w:pPr>
          </w:p>
        </w:tc>
        <w:tc>
          <w:tcPr>
            <w:tcW w:w="2233" w:type="dxa"/>
            <w:gridSpan w:val="2"/>
            <w:vAlign w:val="top"/>
          </w:tcPr>
          <w:p>
            <w:pPr>
              <w:spacing w:before="178" w:line="228" w:lineRule="auto"/>
              <w:ind w:left="397"/>
              <w:rPr>
                <w:rFonts w:ascii="宋体" w:hAnsi="宋体" w:eastAsia="宋体" w:cs="宋体"/>
                <w:sz w:val="20"/>
                <w:szCs w:val="20"/>
              </w:rPr>
            </w:pPr>
            <w:r>
              <w:rPr>
                <w:rFonts w:ascii="宋体" w:hAnsi="宋体" w:eastAsia="宋体" w:cs="宋体"/>
                <w:spacing w:val="7"/>
                <w:sz w:val="20"/>
                <w:szCs w:val="20"/>
              </w:rPr>
              <w:t>响应性文件格式</w:t>
            </w:r>
          </w:p>
        </w:tc>
        <w:tc>
          <w:tcPr>
            <w:tcW w:w="5388" w:type="dxa"/>
            <w:vAlign w:val="top"/>
          </w:tcPr>
          <w:p>
            <w:pPr>
              <w:spacing w:before="178" w:line="228" w:lineRule="auto"/>
              <w:ind w:left="116"/>
              <w:rPr>
                <w:rFonts w:ascii="宋体" w:hAnsi="宋体" w:eastAsia="宋体" w:cs="宋体"/>
                <w:sz w:val="20"/>
                <w:szCs w:val="20"/>
              </w:rPr>
            </w:pPr>
            <w:r>
              <w:rPr>
                <w:rFonts w:ascii="宋体" w:hAnsi="宋体" w:eastAsia="宋体" w:cs="宋体"/>
                <w:spacing w:val="6"/>
                <w:sz w:val="20"/>
                <w:szCs w:val="20"/>
              </w:rPr>
              <w:t>符合第五部分“</w:t>
            </w:r>
            <w:r>
              <w:rPr>
                <w:rFonts w:ascii="宋体" w:hAnsi="宋体" w:eastAsia="宋体" w:cs="宋体"/>
                <w:spacing w:val="-58"/>
                <w:sz w:val="20"/>
                <w:szCs w:val="20"/>
              </w:rPr>
              <w:t xml:space="preserve"> </w:t>
            </w:r>
            <w:r>
              <w:rPr>
                <w:rFonts w:ascii="宋体" w:hAnsi="宋体" w:eastAsia="宋体" w:cs="宋体"/>
                <w:spacing w:val="6"/>
                <w:sz w:val="20"/>
                <w:szCs w:val="20"/>
              </w:rPr>
              <w:t>电子标响应性文件格式</w:t>
            </w:r>
            <w:r>
              <w:rPr>
                <w:rFonts w:ascii="宋体" w:hAnsi="宋体" w:eastAsia="宋体" w:cs="宋体"/>
                <w:spacing w:val="-70"/>
                <w:sz w:val="20"/>
                <w:szCs w:val="20"/>
              </w:rPr>
              <w:t xml:space="preserve"> </w:t>
            </w:r>
            <w:r>
              <w:rPr>
                <w:rFonts w:ascii="宋体" w:hAnsi="宋体" w:eastAsia="宋体" w:cs="宋体"/>
                <w:spacing w:val="6"/>
                <w:sz w:val="20"/>
                <w:szCs w:val="20"/>
              </w:rPr>
              <w:t>”的要求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trPr>
        <w:tc>
          <w:tcPr>
            <w:tcW w:w="1044" w:type="dxa"/>
            <w:vMerge w:val="restart"/>
            <w:tcBorders>
              <w:bottom w:val="nil"/>
            </w:tcBorders>
            <w:vAlign w:val="top"/>
          </w:tcPr>
          <w:p>
            <w:pPr>
              <w:pStyle w:val="24"/>
              <w:spacing w:line="357" w:lineRule="auto"/>
            </w:pPr>
          </w:p>
          <w:p>
            <w:pPr>
              <w:pStyle w:val="24"/>
              <w:spacing w:line="357" w:lineRule="auto"/>
            </w:pPr>
          </w:p>
          <w:p>
            <w:pPr>
              <w:spacing w:before="65" w:line="190" w:lineRule="auto"/>
              <w:ind w:left="266"/>
              <w:rPr>
                <w:rFonts w:ascii="宋体" w:hAnsi="宋体" w:eastAsia="宋体" w:cs="宋体"/>
                <w:sz w:val="20"/>
                <w:szCs w:val="20"/>
              </w:rPr>
            </w:pPr>
            <w:r>
              <w:rPr>
                <w:rFonts w:ascii="宋体" w:hAnsi="宋体" w:eastAsia="宋体" w:cs="宋体"/>
                <w:spacing w:val="2"/>
                <w:sz w:val="20"/>
                <w:szCs w:val="20"/>
              </w:rPr>
              <w:t>2.1.2</w:t>
            </w:r>
          </w:p>
        </w:tc>
        <w:tc>
          <w:tcPr>
            <w:tcW w:w="1058" w:type="dxa"/>
            <w:gridSpan w:val="2"/>
            <w:vMerge w:val="restart"/>
            <w:tcBorders>
              <w:bottom w:val="nil"/>
            </w:tcBorders>
            <w:vAlign w:val="top"/>
          </w:tcPr>
          <w:p>
            <w:pPr>
              <w:spacing w:before="152" w:line="600" w:lineRule="exact"/>
              <w:ind w:left="332"/>
              <w:rPr>
                <w:rFonts w:ascii="宋体" w:hAnsi="宋体" w:eastAsia="宋体" w:cs="宋体"/>
                <w:sz w:val="20"/>
                <w:szCs w:val="20"/>
              </w:rPr>
            </w:pPr>
            <w:r>
              <w:rPr>
                <w:rFonts w:ascii="宋体" w:hAnsi="宋体" w:eastAsia="宋体" w:cs="宋体"/>
                <w:position w:val="30"/>
                <w:sz w:val="20"/>
                <w:szCs w:val="20"/>
              </w:rPr>
              <w:t>资格</w:t>
            </w:r>
          </w:p>
          <w:p>
            <w:pPr>
              <w:spacing w:line="228" w:lineRule="auto"/>
              <w:ind w:left="322"/>
              <w:rPr>
                <w:rFonts w:ascii="宋体" w:hAnsi="宋体" w:eastAsia="宋体" w:cs="宋体"/>
                <w:sz w:val="20"/>
                <w:szCs w:val="20"/>
              </w:rPr>
            </w:pPr>
            <w:r>
              <w:rPr>
                <w:rFonts w:ascii="宋体" w:hAnsi="宋体" w:eastAsia="宋体" w:cs="宋体"/>
                <w:spacing w:val="5"/>
                <w:sz w:val="20"/>
                <w:szCs w:val="20"/>
              </w:rPr>
              <w:t>评审</w:t>
            </w:r>
          </w:p>
          <w:p>
            <w:pPr>
              <w:pStyle w:val="24"/>
              <w:spacing w:line="286" w:lineRule="auto"/>
            </w:pPr>
          </w:p>
          <w:p>
            <w:pPr>
              <w:spacing w:before="65" w:line="228" w:lineRule="auto"/>
              <w:ind w:left="324"/>
              <w:rPr>
                <w:rFonts w:ascii="宋体" w:hAnsi="宋体" w:eastAsia="宋体" w:cs="宋体"/>
                <w:sz w:val="20"/>
                <w:szCs w:val="20"/>
              </w:rPr>
            </w:pPr>
            <w:r>
              <w:rPr>
                <w:rFonts w:ascii="宋体" w:hAnsi="宋体" w:eastAsia="宋体" w:cs="宋体"/>
                <w:spacing w:val="4"/>
                <w:sz w:val="20"/>
                <w:szCs w:val="20"/>
              </w:rPr>
              <w:t>标准</w:t>
            </w:r>
          </w:p>
        </w:tc>
        <w:tc>
          <w:tcPr>
            <w:tcW w:w="2233" w:type="dxa"/>
            <w:gridSpan w:val="2"/>
            <w:vAlign w:val="top"/>
          </w:tcPr>
          <w:p>
            <w:pPr>
              <w:pStyle w:val="24"/>
              <w:spacing w:line="301" w:lineRule="auto"/>
            </w:pPr>
          </w:p>
          <w:p>
            <w:pPr>
              <w:spacing w:before="65" w:line="228" w:lineRule="auto"/>
              <w:ind w:left="709"/>
              <w:rPr>
                <w:rFonts w:ascii="宋体" w:hAnsi="宋体" w:eastAsia="宋体" w:cs="宋体"/>
                <w:sz w:val="20"/>
                <w:szCs w:val="20"/>
              </w:rPr>
            </w:pPr>
            <w:r>
              <w:rPr>
                <w:rFonts w:ascii="宋体" w:hAnsi="宋体" w:eastAsia="宋体" w:cs="宋体"/>
                <w:spacing w:val="5"/>
                <w:sz w:val="20"/>
                <w:szCs w:val="20"/>
              </w:rPr>
              <w:t>资质要求</w:t>
            </w:r>
          </w:p>
        </w:tc>
        <w:tc>
          <w:tcPr>
            <w:tcW w:w="5388" w:type="dxa"/>
            <w:vAlign w:val="top"/>
          </w:tcPr>
          <w:p>
            <w:pPr>
              <w:spacing w:before="209" w:line="261" w:lineRule="auto"/>
              <w:ind w:left="113" w:right="22" w:firstLine="3"/>
              <w:rPr>
                <w:rFonts w:ascii="宋体" w:hAnsi="宋体" w:eastAsia="宋体" w:cs="宋体"/>
                <w:sz w:val="20"/>
                <w:szCs w:val="20"/>
              </w:rPr>
            </w:pPr>
            <w:r>
              <w:rPr>
                <w:rFonts w:ascii="宋体" w:hAnsi="宋体" w:eastAsia="宋体" w:cs="宋体"/>
                <w:spacing w:val="5"/>
                <w:sz w:val="20"/>
                <w:szCs w:val="20"/>
              </w:rPr>
              <w:t>详见磋商公告中“二、</w:t>
            </w:r>
            <w:r>
              <w:rPr>
                <w:rFonts w:ascii="宋体" w:hAnsi="宋体" w:eastAsia="宋体" w:cs="宋体"/>
                <w:spacing w:val="5"/>
                <w:sz w:val="20"/>
                <w:szCs w:val="20"/>
                <w14:textOutline w14:w="3795" w14:cap="sq" w14:cmpd="sng">
                  <w14:solidFill>
                    <w14:srgbClr w14:val="000000"/>
                  </w14:solidFill>
                  <w14:prstDash w14:val="solid"/>
                  <w14:bevel/>
                </w14:textOutline>
              </w:rPr>
              <w:t>申请人资格要求</w:t>
            </w:r>
            <w:r>
              <w:rPr>
                <w:rFonts w:ascii="宋体" w:hAnsi="宋体" w:eastAsia="宋体" w:cs="宋体"/>
                <w:spacing w:val="-70"/>
                <w:sz w:val="20"/>
                <w:szCs w:val="20"/>
              </w:rPr>
              <w:t xml:space="preserve"> </w:t>
            </w:r>
            <w:r>
              <w:rPr>
                <w:rFonts w:ascii="宋体" w:hAnsi="宋体" w:eastAsia="宋体" w:cs="宋体"/>
                <w:spacing w:val="5"/>
                <w:sz w:val="20"/>
                <w:szCs w:val="20"/>
              </w:rPr>
              <w:t>”</w:t>
            </w:r>
            <w:r>
              <w:rPr>
                <w:rFonts w:ascii="宋体" w:hAnsi="宋体" w:eastAsia="宋体" w:cs="宋体"/>
                <w:spacing w:val="5"/>
                <w:sz w:val="20"/>
                <w:szCs w:val="20"/>
                <w14:textOutline w14:w="3795" w14:cap="sq" w14:cmpd="sng">
                  <w14:solidFill>
                    <w14:srgbClr w14:val="000000"/>
                  </w14:solidFill>
                  <w14:prstDash w14:val="solid"/>
                  <w14:bevel/>
                </w14:textOutline>
              </w:rPr>
              <w:t>（以供应商</w:t>
            </w:r>
            <w:r>
              <w:rPr>
                <w:rFonts w:ascii="宋体" w:hAnsi="宋体" w:eastAsia="宋体" w:cs="宋体"/>
                <w:spacing w:val="4"/>
                <w:sz w:val="20"/>
                <w:szCs w:val="20"/>
                <w14:textOutline w14:w="3795" w14:cap="sq" w14:cmpd="sng">
                  <w14:solidFill>
                    <w14:srgbClr w14:val="000000"/>
                  </w14:solidFill>
                  <w14:prstDash w14:val="solid"/>
                  <w14:bevel/>
                </w14:textOutline>
              </w:rPr>
              <w:t>企业</w:t>
            </w:r>
            <w:r>
              <w:rPr>
                <w:rFonts w:ascii="宋体" w:hAnsi="宋体" w:eastAsia="宋体" w:cs="宋体"/>
                <w:sz w:val="20"/>
                <w:szCs w:val="20"/>
              </w:rPr>
              <w:t xml:space="preserve">  </w:t>
            </w:r>
            <w:r>
              <w:rPr>
                <w:rFonts w:ascii="宋体" w:hAnsi="宋体" w:eastAsia="宋体" w:cs="宋体"/>
                <w:sz w:val="20"/>
                <w:szCs w:val="20"/>
                <w14:textOutline w14:w="3795" w14:cap="sq" w14:cmpd="sng">
                  <w14:solidFill>
                    <w14:srgbClr w14:val="000000"/>
                  </w14:solidFill>
                  <w14:prstDash w14:val="solid"/>
                  <w14:bevel/>
                </w14:textOutline>
              </w:rPr>
              <w:t>诚信库“投标所需的其他材料</w:t>
            </w:r>
            <w:r>
              <w:rPr>
                <w:rFonts w:ascii="宋体" w:hAnsi="宋体" w:eastAsia="宋体" w:cs="宋体"/>
                <w:spacing w:val="-54"/>
                <w:sz w:val="20"/>
                <w:szCs w:val="20"/>
              </w:rPr>
              <w:t xml:space="preserve"> </w:t>
            </w:r>
            <w:r>
              <w:rPr>
                <w:rFonts w:ascii="宋体" w:hAnsi="宋体" w:eastAsia="宋体" w:cs="宋体"/>
                <w:sz w:val="20"/>
                <w:szCs w:val="20"/>
                <w14:textOutline w14:w="3795" w14:cap="sq" w14:cmpd="sng">
                  <w14:solidFill>
                    <w14:srgbClr w14:val="000000"/>
                  </w14:solidFill>
                  <w14:prstDash w14:val="solid"/>
                  <w14:bevel/>
                </w14:textOutline>
              </w:rPr>
              <w:t>”中上传的原件扫描件为准）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1044" w:type="dxa"/>
            <w:vMerge w:val="continue"/>
            <w:tcBorders>
              <w:top w:val="nil"/>
              <w:bottom w:val="single" w:color="auto" w:sz="4" w:space="0"/>
            </w:tcBorders>
            <w:vAlign w:val="top"/>
          </w:tcPr>
          <w:p>
            <w:pPr>
              <w:pStyle w:val="24"/>
            </w:pPr>
          </w:p>
        </w:tc>
        <w:tc>
          <w:tcPr>
            <w:tcW w:w="1058" w:type="dxa"/>
            <w:gridSpan w:val="2"/>
            <w:vMerge w:val="continue"/>
            <w:tcBorders>
              <w:top w:val="nil"/>
              <w:bottom w:val="single" w:color="auto" w:sz="4" w:space="0"/>
            </w:tcBorders>
            <w:vAlign w:val="top"/>
          </w:tcPr>
          <w:p>
            <w:pPr>
              <w:pStyle w:val="24"/>
            </w:pPr>
          </w:p>
        </w:tc>
        <w:tc>
          <w:tcPr>
            <w:tcW w:w="2233" w:type="dxa"/>
            <w:gridSpan w:val="2"/>
            <w:vAlign w:val="top"/>
          </w:tcPr>
          <w:p>
            <w:pPr>
              <w:spacing w:before="297" w:line="228" w:lineRule="auto"/>
              <w:ind w:left="700"/>
              <w:rPr>
                <w:rFonts w:ascii="宋体" w:hAnsi="宋体" w:eastAsia="宋体" w:cs="宋体"/>
                <w:sz w:val="20"/>
                <w:szCs w:val="20"/>
              </w:rPr>
            </w:pPr>
            <w:r>
              <w:rPr>
                <w:rFonts w:ascii="宋体" w:hAnsi="宋体" w:eastAsia="宋体" w:cs="宋体"/>
                <w:spacing w:val="7"/>
                <w:sz w:val="20"/>
                <w:szCs w:val="20"/>
              </w:rPr>
              <w:t>信用查询</w:t>
            </w:r>
          </w:p>
        </w:tc>
        <w:tc>
          <w:tcPr>
            <w:tcW w:w="5388" w:type="dxa"/>
            <w:vAlign w:val="top"/>
          </w:tcPr>
          <w:p>
            <w:pPr>
              <w:spacing w:before="136" w:line="261" w:lineRule="auto"/>
              <w:ind w:left="113" w:right="22" w:firstLine="3"/>
              <w:rPr>
                <w:rFonts w:ascii="宋体" w:hAnsi="宋体" w:eastAsia="宋体" w:cs="宋体"/>
                <w:sz w:val="20"/>
                <w:szCs w:val="20"/>
              </w:rPr>
            </w:pPr>
            <w:r>
              <w:rPr>
                <w:rFonts w:ascii="宋体" w:hAnsi="宋体" w:eastAsia="宋体" w:cs="宋体"/>
                <w:spacing w:val="5"/>
                <w:sz w:val="20"/>
                <w:szCs w:val="20"/>
              </w:rPr>
              <w:t>详见磋商公告中“二、</w:t>
            </w:r>
            <w:r>
              <w:rPr>
                <w:rFonts w:ascii="宋体" w:hAnsi="宋体" w:eastAsia="宋体" w:cs="宋体"/>
                <w:spacing w:val="5"/>
                <w:sz w:val="20"/>
                <w:szCs w:val="20"/>
                <w14:textOutline w14:w="3795" w14:cap="sq" w14:cmpd="sng">
                  <w14:solidFill>
                    <w14:srgbClr w14:val="000000"/>
                  </w14:solidFill>
                  <w14:prstDash w14:val="solid"/>
                  <w14:bevel/>
                </w14:textOutline>
              </w:rPr>
              <w:t>申请人资格要求</w:t>
            </w:r>
            <w:r>
              <w:rPr>
                <w:rFonts w:ascii="宋体" w:hAnsi="宋体" w:eastAsia="宋体" w:cs="宋体"/>
                <w:spacing w:val="-70"/>
                <w:sz w:val="20"/>
                <w:szCs w:val="20"/>
              </w:rPr>
              <w:t xml:space="preserve"> </w:t>
            </w:r>
            <w:r>
              <w:rPr>
                <w:rFonts w:ascii="宋体" w:hAnsi="宋体" w:eastAsia="宋体" w:cs="宋体"/>
                <w:spacing w:val="5"/>
                <w:sz w:val="20"/>
                <w:szCs w:val="20"/>
              </w:rPr>
              <w:t>”</w:t>
            </w:r>
            <w:r>
              <w:rPr>
                <w:rFonts w:ascii="宋体" w:hAnsi="宋体" w:eastAsia="宋体" w:cs="宋体"/>
                <w:spacing w:val="5"/>
                <w:sz w:val="20"/>
                <w:szCs w:val="20"/>
                <w14:textOutline w14:w="3795" w14:cap="sq" w14:cmpd="sng">
                  <w14:solidFill>
                    <w14:srgbClr w14:val="000000"/>
                  </w14:solidFill>
                  <w14:prstDash w14:val="solid"/>
                  <w14:bevel/>
                </w14:textOutline>
              </w:rPr>
              <w:t>（以供应商</w:t>
            </w:r>
            <w:r>
              <w:rPr>
                <w:rFonts w:ascii="宋体" w:hAnsi="宋体" w:eastAsia="宋体" w:cs="宋体"/>
                <w:spacing w:val="4"/>
                <w:sz w:val="20"/>
                <w:szCs w:val="20"/>
                <w14:textOutline w14:w="3795" w14:cap="sq" w14:cmpd="sng">
                  <w14:solidFill>
                    <w14:srgbClr w14:val="000000"/>
                  </w14:solidFill>
                  <w14:prstDash w14:val="solid"/>
                  <w14:bevel/>
                </w14:textOutline>
              </w:rPr>
              <w:t>企业</w:t>
            </w:r>
            <w:r>
              <w:rPr>
                <w:rFonts w:ascii="宋体" w:hAnsi="宋体" w:eastAsia="宋体" w:cs="宋体"/>
                <w:sz w:val="20"/>
                <w:szCs w:val="20"/>
              </w:rPr>
              <w:t xml:space="preserve">  </w:t>
            </w:r>
            <w:r>
              <w:rPr>
                <w:rFonts w:ascii="宋体" w:hAnsi="宋体" w:eastAsia="宋体" w:cs="宋体"/>
                <w:sz w:val="20"/>
                <w:szCs w:val="20"/>
                <w14:textOutline w14:w="3795" w14:cap="sq" w14:cmpd="sng">
                  <w14:solidFill>
                    <w14:srgbClr w14:val="000000"/>
                  </w14:solidFill>
                  <w14:prstDash w14:val="solid"/>
                  <w14:bevel/>
                </w14:textOutline>
              </w:rPr>
              <w:t>诚信库“投标所需的其他材料</w:t>
            </w:r>
            <w:r>
              <w:rPr>
                <w:rFonts w:ascii="宋体" w:hAnsi="宋体" w:eastAsia="宋体" w:cs="宋体"/>
                <w:spacing w:val="-54"/>
                <w:sz w:val="20"/>
                <w:szCs w:val="20"/>
              </w:rPr>
              <w:t xml:space="preserve"> </w:t>
            </w:r>
            <w:r>
              <w:rPr>
                <w:rFonts w:ascii="宋体" w:hAnsi="宋体" w:eastAsia="宋体" w:cs="宋体"/>
                <w:sz w:val="20"/>
                <w:szCs w:val="20"/>
                <w14:textOutline w14:w="3795" w14:cap="sq" w14:cmpd="sng">
                  <w14:solidFill>
                    <w14:srgbClr w14:val="000000"/>
                  </w14:solidFill>
                  <w14:prstDash w14:val="solid"/>
                  <w14:bevel/>
                </w14:textOutline>
              </w:rPr>
              <w:t>”中上传的原件扫描件为准）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044" w:type="dxa"/>
            <w:vMerge w:val="restart"/>
            <w:tcBorders>
              <w:top w:val="single" w:color="auto" w:sz="4" w:space="0"/>
              <w:left w:val="single" w:color="auto" w:sz="4" w:space="0"/>
              <w:bottom w:val="single" w:color="auto" w:sz="4" w:space="0"/>
              <w:right w:val="single" w:color="auto" w:sz="4" w:space="0"/>
            </w:tcBorders>
            <w:vAlign w:val="top"/>
          </w:tcPr>
          <w:p>
            <w:pPr>
              <w:pStyle w:val="24"/>
              <w:spacing w:line="263" w:lineRule="auto"/>
            </w:pPr>
          </w:p>
          <w:p>
            <w:pPr>
              <w:pStyle w:val="24"/>
              <w:spacing w:line="264" w:lineRule="auto"/>
            </w:pPr>
          </w:p>
          <w:p>
            <w:pPr>
              <w:pStyle w:val="24"/>
              <w:spacing w:line="264" w:lineRule="auto"/>
            </w:pPr>
          </w:p>
          <w:p>
            <w:pPr>
              <w:pStyle w:val="24"/>
              <w:spacing w:line="264" w:lineRule="auto"/>
            </w:pPr>
          </w:p>
          <w:p>
            <w:pPr>
              <w:pStyle w:val="24"/>
              <w:spacing w:line="264" w:lineRule="auto"/>
            </w:pPr>
          </w:p>
          <w:p>
            <w:pPr>
              <w:spacing w:before="65" w:line="190" w:lineRule="auto"/>
              <w:ind w:left="266"/>
              <w:rPr>
                <w:rFonts w:ascii="宋体" w:hAnsi="宋体" w:eastAsia="宋体" w:cs="宋体"/>
                <w:sz w:val="20"/>
                <w:szCs w:val="20"/>
              </w:rPr>
            </w:pPr>
            <w:r>
              <w:rPr>
                <w:rFonts w:ascii="宋体" w:hAnsi="宋体" w:eastAsia="宋体" w:cs="宋体"/>
                <w:spacing w:val="2"/>
                <w:sz w:val="20"/>
                <w:szCs w:val="20"/>
              </w:rPr>
              <w:t>2.1.3</w:t>
            </w:r>
          </w:p>
        </w:tc>
        <w:tc>
          <w:tcPr>
            <w:tcW w:w="1058" w:type="dxa"/>
            <w:gridSpan w:val="2"/>
            <w:vMerge w:val="restart"/>
            <w:tcBorders>
              <w:top w:val="single" w:color="auto" w:sz="4" w:space="0"/>
              <w:left w:val="single" w:color="auto" w:sz="4" w:space="0"/>
              <w:bottom w:val="single" w:color="auto" w:sz="4" w:space="0"/>
              <w:right w:val="single" w:color="auto" w:sz="4" w:space="0"/>
            </w:tcBorders>
            <w:vAlign w:val="top"/>
          </w:tcPr>
          <w:p>
            <w:pPr>
              <w:pStyle w:val="24"/>
              <w:spacing w:line="345" w:lineRule="auto"/>
            </w:pPr>
          </w:p>
          <w:p>
            <w:pPr>
              <w:pStyle w:val="24"/>
              <w:spacing w:line="346" w:lineRule="auto"/>
            </w:pPr>
          </w:p>
          <w:p>
            <w:pPr>
              <w:spacing w:before="65" w:line="600" w:lineRule="exact"/>
              <w:ind w:left="228"/>
              <w:rPr>
                <w:rFonts w:ascii="宋体" w:hAnsi="宋体" w:eastAsia="宋体" w:cs="宋体"/>
                <w:sz w:val="20"/>
                <w:szCs w:val="20"/>
              </w:rPr>
            </w:pPr>
            <w:r>
              <w:rPr>
                <w:rFonts w:ascii="宋体" w:hAnsi="宋体" w:eastAsia="宋体" w:cs="宋体"/>
                <w:spacing w:val="3"/>
                <w:position w:val="30"/>
                <w:sz w:val="20"/>
                <w:szCs w:val="20"/>
              </w:rPr>
              <w:t>响应性</w:t>
            </w:r>
          </w:p>
          <w:p>
            <w:pPr>
              <w:spacing w:line="228" w:lineRule="auto"/>
              <w:ind w:left="322"/>
              <w:rPr>
                <w:rFonts w:ascii="宋体" w:hAnsi="宋体" w:eastAsia="宋体" w:cs="宋体"/>
                <w:sz w:val="20"/>
                <w:szCs w:val="20"/>
              </w:rPr>
            </w:pPr>
            <w:r>
              <w:rPr>
                <w:rFonts w:ascii="宋体" w:hAnsi="宋体" w:eastAsia="宋体" w:cs="宋体"/>
                <w:spacing w:val="5"/>
                <w:sz w:val="20"/>
                <w:szCs w:val="20"/>
              </w:rPr>
              <w:t>评审</w:t>
            </w:r>
          </w:p>
          <w:p>
            <w:pPr>
              <w:pStyle w:val="24"/>
              <w:spacing w:line="286" w:lineRule="auto"/>
            </w:pPr>
          </w:p>
          <w:p>
            <w:pPr>
              <w:spacing w:before="65" w:line="228" w:lineRule="auto"/>
              <w:ind w:left="324"/>
              <w:rPr>
                <w:rFonts w:ascii="宋体" w:hAnsi="宋体" w:eastAsia="宋体" w:cs="宋体"/>
                <w:sz w:val="20"/>
                <w:szCs w:val="20"/>
              </w:rPr>
            </w:pPr>
            <w:r>
              <w:rPr>
                <w:rFonts w:ascii="宋体" w:hAnsi="宋体" w:eastAsia="宋体" w:cs="宋体"/>
                <w:spacing w:val="4"/>
                <w:sz w:val="20"/>
                <w:szCs w:val="20"/>
              </w:rPr>
              <w:t>标准</w:t>
            </w:r>
          </w:p>
        </w:tc>
        <w:tc>
          <w:tcPr>
            <w:tcW w:w="2233" w:type="dxa"/>
            <w:gridSpan w:val="2"/>
            <w:tcBorders>
              <w:left w:val="single" w:color="auto" w:sz="4" w:space="0"/>
            </w:tcBorders>
            <w:vAlign w:val="top"/>
          </w:tcPr>
          <w:p>
            <w:pPr>
              <w:spacing w:before="203" w:line="228" w:lineRule="auto"/>
              <w:ind w:left="700"/>
              <w:rPr>
                <w:rFonts w:ascii="宋体" w:hAnsi="宋体" w:eastAsia="宋体" w:cs="宋体"/>
                <w:sz w:val="20"/>
                <w:szCs w:val="20"/>
              </w:rPr>
            </w:pPr>
            <w:r>
              <w:rPr>
                <w:rFonts w:ascii="宋体" w:hAnsi="宋体" w:eastAsia="宋体" w:cs="宋体"/>
                <w:spacing w:val="7"/>
                <w:sz w:val="20"/>
                <w:szCs w:val="20"/>
              </w:rPr>
              <w:t>磋商内容</w:t>
            </w:r>
          </w:p>
        </w:tc>
        <w:tc>
          <w:tcPr>
            <w:tcW w:w="5388" w:type="dxa"/>
            <w:vAlign w:val="top"/>
          </w:tcPr>
          <w:p>
            <w:pPr>
              <w:spacing w:before="203" w:line="227" w:lineRule="auto"/>
              <w:ind w:left="116"/>
              <w:rPr>
                <w:rFonts w:ascii="宋体" w:hAnsi="宋体" w:eastAsia="宋体" w:cs="宋体"/>
                <w:sz w:val="20"/>
                <w:szCs w:val="20"/>
              </w:rPr>
            </w:pPr>
            <w:r>
              <w:rPr>
                <w:rFonts w:ascii="宋体" w:hAnsi="宋体" w:eastAsia="宋体" w:cs="宋体"/>
                <w:spacing w:val="6"/>
                <w:sz w:val="20"/>
                <w:szCs w:val="20"/>
              </w:rPr>
              <w:t>符合第二部分“供应商须知前附表</w:t>
            </w:r>
            <w:r>
              <w:rPr>
                <w:rFonts w:ascii="宋体" w:hAnsi="宋体" w:eastAsia="宋体" w:cs="宋体"/>
                <w:spacing w:val="-59"/>
                <w:sz w:val="20"/>
                <w:szCs w:val="20"/>
              </w:rPr>
              <w:t xml:space="preserve"> </w:t>
            </w:r>
            <w:r>
              <w:rPr>
                <w:rFonts w:ascii="宋体" w:hAnsi="宋体" w:eastAsia="宋体" w:cs="宋体"/>
                <w:spacing w:val="6"/>
                <w:sz w:val="20"/>
                <w:szCs w:val="20"/>
              </w:rPr>
              <w:t>”第</w:t>
            </w:r>
            <w:r>
              <w:rPr>
                <w:rFonts w:ascii="宋体" w:hAnsi="宋体" w:eastAsia="宋体" w:cs="宋体"/>
                <w:spacing w:val="-35"/>
                <w:sz w:val="20"/>
                <w:szCs w:val="20"/>
              </w:rPr>
              <w:t xml:space="preserve"> </w:t>
            </w:r>
            <w:r>
              <w:rPr>
                <w:rFonts w:ascii="宋体" w:hAnsi="宋体" w:eastAsia="宋体" w:cs="宋体"/>
                <w:spacing w:val="6"/>
                <w:sz w:val="20"/>
                <w:szCs w:val="20"/>
              </w:rPr>
              <w:t>5</w:t>
            </w:r>
            <w:r>
              <w:rPr>
                <w:rFonts w:ascii="宋体" w:hAnsi="宋体" w:eastAsia="宋体" w:cs="宋体"/>
                <w:spacing w:val="-34"/>
                <w:sz w:val="20"/>
                <w:szCs w:val="20"/>
              </w:rPr>
              <w:t xml:space="preserve"> </w:t>
            </w:r>
            <w:r>
              <w:rPr>
                <w:rFonts w:ascii="宋体" w:hAnsi="宋体" w:eastAsia="宋体" w:cs="宋体"/>
                <w:spacing w:val="6"/>
                <w:sz w:val="20"/>
                <w:szCs w:val="20"/>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044" w:type="dxa"/>
            <w:vMerge w:val="continue"/>
            <w:tcBorders>
              <w:top w:val="single" w:color="auto" w:sz="4" w:space="0"/>
              <w:left w:val="single" w:color="auto" w:sz="4" w:space="0"/>
              <w:bottom w:val="single" w:color="auto" w:sz="4" w:space="0"/>
            </w:tcBorders>
            <w:vAlign w:val="top"/>
          </w:tcPr>
          <w:p>
            <w:pPr>
              <w:pStyle w:val="24"/>
            </w:pPr>
          </w:p>
        </w:tc>
        <w:tc>
          <w:tcPr>
            <w:tcW w:w="1058" w:type="dxa"/>
            <w:gridSpan w:val="2"/>
            <w:vMerge w:val="continue"/>
            <w:tcBorders>
              <w:top w:val="single" w:color="auto" w:sz="4" w:space="0"/>
              <w:bottom w:val="single" w:color="auto" w:sz="4" w:space="0"/>
              <w:right w:val="single" w:color="auto" w:sz="4" w:space="0"/>
            </w:tcBorders>
            <w:vAlign w:val="top"/>
          </w:tcPr>
          <w:p>
            <w:pPr>
              <w:pStyle w:val="24"/>
            </w:pPr>
          </w:p>
        </w:tc>
        <w:tc>
          <w:tcPr>
            <w:tcW w:w="2233" w:type="dxa"/>
            <w:gridSpan w:val="2"/>
            <w:tcBorders>
              <w:left w:val="single" w:color="auto" w:sz="4" w:space="0"/>
            </w:tcBorders>
            <w:vAlign w:val="top"/>
          </w:tcPr>
          <w:p>
            <w:pPr>
              <w:spacing w:before="204" w:line="228" w:lineRule="auto"/>
              <w:ind w:left="700"/>
              <w:rPr>
                <w:rFonts w:ascii="宋体" w:hAnsi="宋体" w:eastAsia="宋体" w:cs="宋体"/>
                <w:sz w:val="20"/>
                <w:szCs w:val="20"/>
              </w:rPr>
            </w:pPr>
            <w:r>
              <w:rPr>
                <w:rFonts w:ascii="宋体" w:hAnsi="宋体" w:eastAsia="宋体" w:cs="宋体"/>
                <w:spacing w:val="7"/>
                <w:sz w:val="20"/>
                <w:szCs w:val="20"/>
              </w:rPr>
              <w:t>服务期限</w:t>
            </w:r>
          </w:p>
        </w:tc>
        <w:tc>
          <w:tcPr>
            <w:tcW w:w="5388" w:type="dxa"/>
            <w:vAlign w:val="top"/>
          </w:tcPr>
          <w:p>
            <w:pPr>
              <w:spacing w:before="204" w:line="227" w:lineRule="auto"/>
              <w:ind w:left="116"/>
              <w:rPr>
                <w:rFonts w:ascii="宋体" w:hAnsi="宋体" w:eastAsia="宋体" w:cs="宋体"/>
                <w:sz w:val="20"/>
                <w:szCs w:val="20"/>
              </w:rPr>
            </w:pPr>
            <w:r>
              <w:rPr>
                <w:rFonts w:ascii="宋体" w:hAnsi="宋体" w:eastAsia="宋体" w:cs="宋体"/>
                <w:spacing w:val="6"/>
                <w:sz w:val="20"/>
                <w:szCs w:val="20"/>
              </w:rPr>
              <w:t>符合第二部分“供应商须知前附表</w:t>
            </w:r>
            <w:r>
              <w:rPr>
                <w:rFonts w:ascii="宋体" w:hAnsi="宋体" w:eastAsia="宋体" w:cs="宋体"/>
                <w:spacing w:val="-56"/>
                <w:sz w:val="20"/>
                <w:szCs w:val="20"/>
              </w:rPr>
              <w:t xml:space="preserve"> </w:t>
            </w:r>
            <w:r>
              <w:rPr>
                <w:rFonts w:ascii="宋体" w:hAnsi="宋体" w:eastAsia="宋体" w:cs="宋体"/>
                <w:spacing w:val="6"/>
                <w:sz w:val="20"/>
                <w:szCs w:val="20"/>
              </w:rPr>
              <w:t>”第</w:t>
            </w:r>
            <w:r>
              <w:rPr>
                <w:rFonts w:ascii="宋体" w:hAnsi="宋体" w:eastAsia="宋体" w:cs="宋体"/>
                <w:spacing w:val="-38"/>
                <w:sz w:val="20"/>
                <w:szCs w:val="20"/>
              </w:rPr>
              <w:t xml:space="preserve"> </w:t>
            </w:r>
            <w:r>
              <w:rPr>
                <w:rFonts w:ascii="宋体" w:hAnsi="宋体" w:eastAsia="宋体" w:cs="宋体"/>
                <w:spacing w:val="6"/>
                <w:sz w:val="20"/>
                <w:szCs w:val="20"/>
              </w:rPr>
              <w:t>6</w:t>
            </w:r>
            <w:r>
              <w:rPr>
                <w:rFonts w:ascii="宋体" w:hAnsi="宋体" w:eastAsia="宋体" w:cs="宋体"/>
                <w:spacing w:val="-34"/>
                <w:sz w:val="20"/>
                <w:szCs w:val="20"/>
              </w:rPr>
              <w:t xml:space="preserve"> </w:t>
            </w:r>
            <w:r>
              <w:rPr>
                <w:rFonts w:ascii="宋体" w:hAnsi="宋体" w:eastAsia="宋体" w:cs="宋体"/>
                <w:spacing w:val="6"/>
                <w:sz w:val="20"/>
                <w:szCs w:val="20"/>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044" w:type="dxa"/>
            <w:vMerge w:val="continue"/>
            <w:tcBorders>
              <w:top w:val="single" w:color="auto" w:sz="4" w:space="0"/>
              <w:left w:val="single" w:color="auto" w:sz="4" w:space="0"/>
              <w:bottom w:val="single" w:color="auto" w:sz="4" w:space="0"/>
            </w:tcBorders>
            <w:vAlign w:val="top"/>
          </w:tcPr>
          <w:p>
            <w:pPr>
              <w:pStyle w:val="24"/>
            </w:pPr>
          </w:p>
        </w:tc>
        <w:tc>
          <w:tcPr>
            <w:tcW w:w="1058" w:type="dxa"/>
            <w:gridSpan w:val="2"/>
            <w:vMerge w:val="continue"/>
            <w:tcBorders>
              <w:top w:val="single" w:color="auto" w:sz="4" w:space="0"/>
              <w:bottom w:val="single" w:color="auto" w:sz="4" w:space="0"/>
              <w:right w:val="single" w:color="auto" w:sz="4" w:space="0"/>
            </w:tcBorders>
            <w:vAlign w:val="top"/>
          </w:tcPr>
          <w:p>
            <w:pPr>
              <w:pStyle w:val="24"/>
            </w:pPr>
          </w:p>
        </w:tc>
        <w:tc>
          <w:tcPr>
            <w:tcW w:w="2233" w:type="dxa"/>
            <w:gridSpan w:val="2"/>
            <w:tcBorders>
              <w:left w:val="single" w:color="auto" w:sz="4" w:space="0"/>
            </w:tcBorders>
            <w:vAlign w:val="top"/>
          </w:tcPr>
          <w:p>
            <w:pPr>
              <w:spacing w:before="205" w:line="228" w:lineRule="auto"/>
              <w:ind w:left="701"/>
              <w:rPr>
                <w:rFonts w:ascii="宋体" w:hAnsi="宋体" w:eastAsia="宋体" w:cs="宋体"/>
                <w:sz w:val="20"/>
                <w:szCs w:val="20"/>
              </w:rPr>
            </w:pPr>
            <w:r>
              <w:rPr>
                <w:rFonts w:ascii="宋体" w:hAnsi="宋体" w:eastAsia="宋体" w:cs="宋体"/>
                <w:spacing w:val="7"/>
                <w:sz w:val="20"/>
                <w:szCs w:val="20"/>
              </w:rPr>
              <w:t>质量要求</w:t>
            </w:r>
          </w:p>
        </w:tc>
        <w:tc>
          <w:tcPr>
            <w:tcW w:w="5388" w:type="dxa"/>
            <w:vAlign w:val="top"/>
          </w:tcPr>
          <w:p>
            <w:pPr>
              <w:spacing w:before="204" w:line="227" w:lineRule="auto"/>
              <w:ind w:left="116"/>
              <w:rPr>
                <w:rFonts w:ascii="宋体" w:hAnsi="宋体" w:eastAsia="宋体" w:cs="宋体"/>
                <w:sz w:val="20"/>
                <w:szCs w:val="20"/>
              </w:rPr>
            </w:pPr>
            <w:r>
              <w:rPr>
                <w:rFonts w:ascii="宋体" w:hAnsi="宋体" w:eastAsia="宋体" w:cs="宋体"/>
                <w:spacing w:val="6"/>
                <w:sz w:val="20"/>
                <w:szCs w:val="20"/>
              </w:rPr>
              <w:t>符合第二部分“供应商须知前附表</w:t>
            </w:r>
            <w:r>
              <w:rPr>
                <w:rFonts w:ascii="宋体" w:hAnsi="宋体" w:eastAsia="宋体" w:cs="宋体"/>
                <w:spacing w:val="-59"/>
                <w:sz w:val="20"/>
                <w:szCs w:val="20"/>
              </w:rPr>
              <w:t xml:space="preserve"> </w:t>
            </w:r>
            <w:r>
              <w:rPr>
                <w:rFonts w:ascii="宋体" w:hAnsi="宋体" w:eastAsia="宋体" w:cs="宋体"/>
                <w:spacing w:val="6"/>
                <w:sz w:val="20"/>
                <w:szCs w:val="20"/>
              </w:rPr>
              <w:t>”第</w:t>
            </w:r>
            <w:r>
              <w:rPr>
                <w:rFonts w:ascii="宋体" w:hAnsi="宋体" w:eastAsia="宋体" w:cs="宋体"/>
                <w:spacing w:val="-35"/>
                <w:sz w:val="20"/>
                <w:szCs w:val="20"/>
              </w:rPr>
              <w:t xml:space="preserve"> </w:t>
            </w:r>
            <w:r>
              <w:rPr>
                <w:rFonts w:ascii="宋体" w:hAnsi="宋体" w:eastAsia="宋体" w:cs="宋体"/>
                <w:spacing w:val="6"/>
                <w:sz w:val="20"/>
                <w:szCs w:val="20"/>
              </w:rPr>
              <w:t>7</w:t>
            </w:r>
            <w:r>
              <w:rPr>
                <w:rFonts w:ascii="宋体" w:hAnsi="宋体" w:eastAsia="宋体" w:cs="宋体"/>
                <w:spacing w:val="-34"/>
                <w:sz w:val="20"/>
                <w:szCs w:val="20"/>
              </w:rPr>
              <w:t xml:space="preserve"> </w:t>
            </w:r>
            <w:r>
              <w:rPr>
                <w:rFonts w:ascii="宋体" w:hAnsi="宋体" w:eastAsia="宋体" w:cs="宋体"/>
                <w:spacing w:val="6"/>
                <w:sz w:val="20"/>
                <w:szCs w:val="20"/>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044" w:type="dxa"/>
            <w:vMerge w:val="continue"/>
            <w:tcBorders>
              <w:top w:val="single" w:color="auto" w:sz="4" w:space="0"/>
              <w:left w:val="single" w:color="auto" w:sz="4" w:space="0"/>
              <w:bottom w:val="single" w:color="auto" w:sz="4" w:space="0"/>
            </w:tcBorders>
            <w:vAlign w:val="top"/>
          </w:tcPr>
          <w:p>
            <w:pPr>
              <w:pStyle w:val="24"/>
            </w:pPr>
          </w:p>
        </w:tc>
        <w:tc>
          <w:tcPr>
            <w:tcW w:w="1058" w:type="dxa"/>
            <w:gridSpan w:val="2"/>
            <w:vMerge w:val="continue"/>
            <w:tcBorders>
              <w:top w:val="single" w:color="auto" w:sz="4" w:space="0"/>
              <w:bottom w:val="single" w:color="auto" w:sz="4" w:space="0"/>
              <w:right w:val="single" w:color="auto" w:sz="4" w:space="0"/>
            </w:tcBorders>
            <w:vAlign w:val="top"/>
          </w:tcPr>
          <w:p>
            <w:pPr>
              <w:pStyle w:val="24"/>
            </w:pPr>
          </w:p>
        </w:tc>
        <w:tc>
          <w:tcPr>
            <w:tcW w:w="2233" w:type="dxa"/>
            <w:gridSpan w:val="2"/>
            <w:tcBorders>
              <w:left w:val="single" w:color="auto" w:sz="4" w:space="0"/>
            </w:tcBorders>
            <w:vAlign w:val="top"/>
          </w:tcPr>
          <w:p>
            <w:pPr>
              <w:spacing w:before="205" w:line="228" w:lineRule="auto"/>
              <w:ind w:left="596"/>
              <w:rPr>
                <w:rFonts w:ascii="宋体" w:hAnsi="宋体" w:eastAsia="宋体" w:cs="宋体"/>
                <w:sz w:val="20"/>
                <w:szCs w:val="20"/>
              </w:rPr>
            </w:pPr>
            <w:r>
              <w:rPr>
                <w:rFonts w:ascii="宋体" w:hAnsi="宋体" w:eastAsia="宋体" w:cs="宋体"/>
                <w:spacing w:val="8"/>
                <w:sz w:val="20"/>
                <w:szCs w:val="20"/>
              </w:rPr>
              <w:t>磋商有效期</w:t>
            </w:r>
          </w:p>
        </w:tc>
        <w:tc>
          <w:tcPr>
            <w:tcW w:w="5388" w:type="dxa"/>
            <w:vAlign w:val="top"/>
          </w:tcPr>
          <w:p>
            <w:pPr>
              <w:spacing w:before="205" w:line="227" w:lineRule="auto"/>
              <w:ind w:left="116"/>
              <w:rPr>
                <w:rFonts w:ascii="宋体" w:hAnsi="宋体" w:eastAsia="宋体" w:cs="宋体"/>
                <w:sz w:val="20"/>
                <w:szCs w:val="20"/>
              </w:rPr>
            </w:pPr>
            <w:r>
              <w:rPr>
                <w:rFonts w:ascii="宋体" w:hAnsi="宋体" w:eastAsia="宋体" w:cs="宋体"/>
                <w:spacing w:val="6"/>
                <w:sz w:val="20"/>
                <w:szCs w:val="20"/>
              </w:rPr>
              <w:t>符合第二部分“供应商须知前附表</w:t>
            </w:r>
            <w:r>
              <w:rPr>
                <w:rFonts w:ascii="宋体" w:hAnsi="宋体" w:eastAsia="宋体" w:cs="宋体"/>
                <w:spacing w:val="-57"/>
                <w:sz w:val="20"/>
                <w:szCs w:val="20"/>
              </w:rPr>
              <w:t xml:space="preserve"> </w:t>
            </w:r>
            <w:r>
              <w:rPr>
                <w:rFonts w:ascii="宋体" w:hAnsi="宋体" w:eastAsia="宋体" w:cs="宋体"/>
                <w:spacing w:val="6"/>
                <w:sz w:val="20"/>
                <w:szCs w:val="20"/>
              </w:rPr>
              <w:t>”第</w:t>
            </w:r>
            <w:r>
              <w:rPr>
                <w:rFonts w:ascii="宋体" w:hAnsi="宋体" w:eastAsia="宋体" w:cs="宋体"/>
                <w:spacing w:val="-37"/>
                <w:sz w:val="20"/>
                <w:szCs w:val="20"/>
              </w:rPr>
              <w:t xml:space="preserve"> </w:t>
            </w:r>
            <w:r>
              <w:rPr>
                <w:rFonts w:ascii="宋体" w:hAnsi="宋体" w:eastAsia="宋体" w:cs="宋体"/>
                <w:spacing w:val="6"/>
                <w:sz w:val="20"/>
                <w:szCs w:val="20"/>
              </w:rPr>
              <w:t>20</w:t>
            </w:r>
            <w:r>
              <w:rPr>
                <w:rFonts w:ascii="宋体" w:hAnsi="宋体" w:eastAsia="宋体" w:cs="宋体"/>
                <w:spacing w:val="-35"/>
                <w:sz w:val="20"/>
                <w:szCs w:val="20"/>
              </w:rPr>
              <w:t xml:space="preserve"> </w:t>
            </w:r>
            <w:r>
              <w:rPr>
                <w:rFonts w:ascii="宋体" w:hAnsi="宋体" w:eastAsia="宋体" w:cs="宋体"/>
                <w:spacing w:val="6"/>
                <w:sz w:val="20"/>
                <w:szCs w:val="20"/>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044" w:type="dxa"/>
            <w:vMerge w:val="continue"/>
            <w:tcBorders>
              <w:top w:val="single" w:color="auto" w:sz="4" w:space="0"/>
              <w:left w:val="single" w:color="auto" w:sz="4" w:space="0"/>
              <w:bottom w:val="single" w:color="auto" w:sz="4" w:space="0"/>
            </w:tcBorders>
            <w:vAlign w:val="top"/>
          </w:tcPr>
          <w:p>
            <w:pPr>
              <w:pStyle w:val="24"/>
            </w:pPr>
          </w:p>
        </w:tc>
        <w:tc>
          <w:tcPr>
            <w:tcW w:w="1058" w:type="dxa"/>
            <w:gridSpan w:val="2"/>
            <w:vMerge w:val="continue"/>
            <w:tcBorders>
              <w:top w:val="single" w:color="auto" w:sz="4" w:space="0"/>
              <w:bottom w:val="single" w:color="auto" w:sz="4" w:space="0"/>
              <w:right w:val="single" w:color="auto" w:sz="4" w:space="0"/>
            </w:tcBorders>
            <w:vAlign w:val="top"/>
          </w:tcPr>
          <w:p>
            <w:pPr>
              <w:pStyle w:val="24"/>
            </w:pPr>
          </w:p>
        </w:tc>
        <w:tc>
          <w:tcPr>
            <w:tcW w:w="2233" w:type="dxa"/>
            <w:gridSpan w:val="2"/>
            <w:tcBorders>
              <w:left w:val="single" w:color="auto" w:sz="4" w:space="0"/>
            </w:tcBorders>
            <w:vAlign w:val="top"/>
          </w:tcPr>
          <w:p>
            <w:pPr>
              <w:spacing w:before="203" w:line="228" w:lineRule="auto"/>
              <w:ind w:left="602"/>
              <w:rPr>
                <w:rFonts w:ascii="宋体" w:hAnsi="宋体" w:eastAsia="宋体" w:cs="宋体"/>
                <w:sz w:val="20"/>
                <w:szCs w:val="20"/>
              </w:rPr>
            </w:pPr>
            <w:r>
              <w:rPr>
                <w:rFonts w:ascii="宋体" w:hAnsi="宋体" w:eastAsia="宋体" w:cs="宋体"/>
                <w:spacing w:val="7"/>
                <w:sz w:val="20"/>
                <w:szCs w:val="20"/>
              </w:rPr>
              <w:t>实质性响应</w:t>
            </w:r>
          </w:p>
        </w:tc>
        <w:tc>
          <w:tcPr>
            <w:tcW w:w="5388" w:type="dxa"/>
            <w:vAlign w:val="top"/>
          </w:tcPr>
          <w:p>
            <w:pPr>
              <w:spacing w:before="202" w:line="228" w:lineRule="auto"/>
              <w:ind w:left="125"/>
              <w:rPr>
                <w:rFonts w:ascii="宋体" w:hAnsi="宋体" w:eastAsia="宋体" w:cs="宋体"/>
                <w:sz w:val="20"/>
                <w:szCs w:val="20"/>
              </w:rPr>
            </w:pPr>
            <w:r>
              <w:rPr>
                <w:rFonts w:ascii="宋体" w:hAnsi="宋体" w:eastAsia="宋体" w:cs="宋体"/>
                <w:spacing w:val="8"/>
                <w:sz w:val="20"/>
                <w:szCs w:val="20"/>
              </w:rPr>
              <w:t>响应磋商文件实质性要求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9723" w:type="dxa"/>
            <w:gridSpan w:val="6"/>
            <w:vAlign w:val="top"/>
          </w:tcPr>
          <w:p>
            <w:pPr>
              <w:spacing w:before="137" w:line="262" w:lineRule="auto"/>
              <w:ind w:left="116" w:right="123" w:hanging="2"/>
              <w:rPr>
                <w:rFonts w:ascii="宋体" w:hAnsi="宋体" w:eastAsia="宋体" w:cs="宋体"/>
                <w:sz w:val="20"/>
                <w:szCs w:val="20"/>
              </w:rPr>
            </w:pPr>
            <w:r>
              <w:rPr>
                <w:rFonts w:ascii="宋体" w:hAnsi="宋体" w:eastAsia="宋体" w:cs="宋体"/>
                <w:spacing w:val="11"/>
                <w:sz w:val="20"/>
                <w:szCs w:val="20"/>
                <w14:textOutline w14:w="3795" w14:cap="sq" w14:cmpd="sng">
                  <w14:solidFill>
                    <w14:srgbClr w14:val="000000"/>
                  </w14:solidFill>
                  <w14:prstDash w14:val="solid"/>
                  <w14:bevel/>
                </w14:textOutline>
              </w:rPr>
              <w:t>磋商过程中投标人应按照磋商文件要求在供应商南阳市公共资源交</w:t>
            </w:r>
            <w:r>
              <w:rPr>
                <w:rFonts w:ascii="宋体" w:hAnsi="宋体" w:eastAsia="宋体" w:cs="宋体"/>
                <w:spacing w:val="10"/>
                <w:sz w:val="20"/>
                <w:szCs w:val="20"/>
                <w14:textOutline w14:w="3795" w14:cap="sq" w14:cmpd="sng">
                  <w14:solidFill>
                    <w14:srgbClr w14:val="000000"/>
                  </w14:solidFill>
                  <w14:prstDash w14:val="solid"/>
                  <w14:bevel/>
                </w14:textOutline>
              </w:rPr>
              <w:t>易中心诚信库中提供响应性文件中要</w:t>
            </w:r>
            <w:r>
              <w:rPr>
                <w:rFonts w:ascii="宋体" w:hAnsi="宋体" w:eastAsia="宋体" w:cs="宋体"/>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求的有关证明和证件的扫描件，</w:t>
            </w:r>
            <w:r>
              <w:rPr>
                <w:rFonts w:ascii="宋体" w:hAnsi="宋体" w:eastAsia="宋体" w:cs="宋体"/>
                <w:spacing w:val="-60"/>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以便评审时核</w:t>
            </w:r>
            <w:r>
              <w:rPr>
                <w:rFonts w:ascii="宋体" w:hAnsi="宋体" w:eastAsia="宋体" w:cs="宋体"/>
                <w:spacing w:val="7"/>
                <w:sz w:val="20"/>
                <w:szCs w:val="20"/>
                <w14:textOutline w14:w="3795" w14:cap="sq" w14:cmpd="sng">
                  <w14:solidFill>
                    <w14:srgbClr w14:val="000000"/>
                  </w14:solidFill>
                  <w14:prstDash w14:val="solid"/>
                  <w14:bevel/>
                </w14:textOutline>
              </w:rPr>
              <w:t>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1169" w:type="dxa"/>
            <w:gridSpan w:val="2"/>
            <w:vAlign w:val="top"/>
          </w:tcPr>
          <w:p>
            <w:pPr>
              <w:pStyle w:val="24"/>
              <w:spacing w:line="326" w:lineRule="auto"/>
            </w:pPr>
          </w:p>
          <w:p>
            <w:pPr>
              <w:spacing w:before="65" w:line="228" w:lineRule="auto"/>
              <w:ind w:left="277"/>
              <w:rPr>
                <w:rFonts w:ascii="宋体" w:hAnsi="宋体" w:eastAsia="宋体" w:cs="宋体"/>
                <w:sz w:val="20"/>
                <w:szCs w:val="20"/>
              </w:rPr>
            </w:pPr>
            <w:r>
              <w:rPr>
                <w:rFonts w:ascii="宋体" w:hAnsi="宋体" w:eastAsia="宋体" w:cs="宋体"/>
                <w:spacing w:val="6"/>
                <w:sz w:val="20"/>
                <w:szCs w:val="20"/>
              </w:rPr>
              <w:t>条款号</w:t>
            </w:r>
          </w:p>
        </w:tc>
        <w:tc>
          <w:tcPr>
            <w:tcW w:w="1276" w:type="dxa"/>
            <w:gridSpan w:val="2"/>
            <w:vAlign w:val="top"/>
          </w:tcPr>
          <w:p>
            <w:pPr>
              <w:spacing w:before="103" w:line="405" w:lineRule="exact"/>
              <w:ind w:left="225"/>
              <w:rPr>
                <w:rFonts w:ascii="宋体" w:hAnsi="宋体" w:eastAsia="宋体" w:cs="宋体"/>
                <w:sz w:val="20"/>
                <w:szCs w:val="20"/>
              </w:rPr>
            </w:pPr>
            <w:r>
              <w:rPr>
                <w:rFonts w:ascii="宋体" w:hAnsi="宋体" w:eastAsia="宋体" w:cs="宋体"/>
                <w:spacing w:val="6"/>
                <w:position w:val="15"/>
                <w:sz w:val="20"/>
                <w:szCs w:val="20"/>
              </w:rPr>
              <w:t>综合因素</w:t>
            </w:r>
          </w:p>
          <w:p>
            <w:pPr>
              <w:spacing w:line="227" w:lineRule="auto"/>
              <w:ind w:left="224"/>
              <w:rPr>
                <w:rFonts w:ascii="宋体" w:hAnsi="宋体" w:eastAsia="宋体" w:cs="宋体"/>
                <w:sz w:val="20"/>
                <w:szCs w:val="20"/>
              </w:rPr>
            </w:pPr>
            <w:r>
              <w:rPr>
                <w:rFonts w:ascii="宋体" w:hAnsi="宋体" w:eastAsia="宋体" w:cs="宋体"/>
                <w:spacing w:val="6"/>
                <w:sz w:val="20"/>
                <w:szCs w:val="20"/>
              </w:rPr>
              <w:t>条款内容</w:t>
            </w:r>
          </w:p>
        </w:tc>
        <w:tc>
          <w:tcPr>
            <w:tcW w:w="7278" w:type="dxa"/>
            <w:gridSpan w:val="2"/>
            <w:vAlign w:val="top"/>
          </w:tcPr>
          <w:p>
            <w:pPr>
              <w:pStyle w:val="24"/>
              <w:spacing w:line="326" w:lineRule="auto"/>
            </w:pPr>
          </w:p>
          <w:p>
            <w:pPr>
              <w:spacing w:before="65" w:line="228" w:lineRule="auto"/>
              <w:ind w:left="2806"/>
              <w:rPr>
                <w:rFonts w:ascii="宋体" w:hAnsi="宋体" w:eastAsia="宋体" w:cs="宋体"/>
                <w:sz w:val="20"/>
                <w:szCs w:val="20"/>
              </w:rPr>
            </w:pPr>
            <w:r>
              <w:rPr>
                <w:rFonts w:ascii="宋体" w:hAnsi="宋体" w:eastAsia="宋体" w:cs="宋体"/>
                <w:spacing w:val="8"/>
                <w:sz w:val="20"/>
                <w:szCs w:val="20"/>
              </w:rPr>
              <w:t>综合因素编列内容</w:t>
            </w:r>
          </w:p>
        </w:tc>
      </w:tr>
    </w:tbl>
    <w:p>
      <w:pPr>
        <w:spacing w:line="91" w:lineRule="auto"/>
        <w:rPr>
          <w:rFonts w:ascii="Arial"/>
          <w:sz w:val="2"/>
        </w:rPr>
      </w:pPr>
    </w:p>
    <w:tbl>
      <w:tblPr>
        <w:tblStyle w:val="23"/>
        <w:tblW w:w="97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9"/>
        <w:gridCol w:w="1276"/>
        <w:gridCol w:w="72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723" w:type="dxa"/>
            <w:gridSpan w:val="3"/>
            <w:vAlign w:val="top"/>
          </w:tcPr>
          <w:p>
            <w:pPr>
              <w:spacing w:before="257" w:line="228" w:lineRule="auto"/>
              <w:ind w:left="117"/>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2.2</w:t>
            </w:r>
            <w:r>
              <w:rPr>
                <w:rFonts w:ascii="宋体" w:hAnsi="宋体" w:eastAsia="宋体" w:cs="宋体"/>
                <w:spacing w:val="9"/>
                <w:sz w:val="20"/>
                <w:szCs w:val="20"/>
              </w:rPr>
              <w:t xml:space="preserve"> </w:t>
            </w:r>
            <w:r>
              <w:rPr>
                <w:rFonts w:ascii="宋体" w:hAnsi="宋体" w:eastAsia="宋体" w:cs="宋体"/>
                <w:spacing w:val="9"/>
                <w:sz w:val="20"/>
                <w:szCs w:val="20"/>
                <w14:textOutline w14:w="3795" w14:cap="sq" w14:cmpd="sng">
                  <w14:solidFill>
                    <w14:srgbClr w14:val="000000"/>
                  </w14:solidFill>
                  <w14:prstDash w14:val="solid"/>
                  <w14:bevel/>
                </w14:textOutline>
              </w:rPr>
              <w:t>详细评审（综合计分法分值构成与评分标准</w:t>
            </w:r>
            <w:r>
              <w:rPr>
                <w:rFonts w:ascii="宋体" w:hAnsi="宋体" w:eastAsia="宋体" w:cs="宋体"/>
                <w:spacing w:val="3"/>
                <w:sz w:val="20"/>
                <w:szCs w:val="20"/>
                <w14:textOutline w14:w="3795" w14:cap="sq" w14:cmpd="sng">
                  <w14:solidFill>
                    <w14:srgbClr w14:val="000000"/>
                  </w14:solidFill>
                  <w14:prstDash w14:val="solid"/>
                  <w14:bevel/>
                </w14:textOutli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8" w:hRule="atLeast"/>
        </w:trPr>
        <w:tc>
          <w:tcPr>
            <w:tcW w:w="1169" w:type="dxa"/>
            <w:vAlign w:val="top"/>
          </w:tcPr>
          <w:p>
            <w:pPr>
              <w:pStyle w:val="24"/>
              <w:spacing w:line="402" w:lineRule="auto"/>
            </w:pPr>
          </w:p>
          <w:p>
            <w:pPr>
              <w:spacing w:before="65" w:line="190" w:lineRule="auto"/>
              <w:ind w:left="331"/>
              <w:rPr>
                <w:rFonts w:ascii="宋体" w:hAnsi="宋体" w:eastAsia="宋体" w:cs="宋体"/>
                <w:sz w:val="20"/>
                <w:szCs w:val="20"/>
              </w:rPr>
            </w:pPr>
            <w:r>
              <w:rPr>
                <w:rFonts w:ascii="宋体" w:hAnsi="宋体" w:eastAsia="宋体" w:cs="宋体"/>
                <w:spacing w:val="2"/>
                <w:sz w:val="20"/>
                <w:szCs w:val="20"/>
              </w:rPr>
              <w:t>2.2.1</w:t>
            </w:r>
          </w:p>
        </w:tc>
        <w:tc>
          <w:tcPr>
            <w:tcW w:w="1276" w:type="dxa"/>
            <w:vAlign w:val="top"/>
          </w:tcPr>
          <w:p>
            <w:pPr>
              <w:spacing w:before="126" w:line="228" w:lineRule="auto"/>
              <w:ind w:left="225"/>
              <w:rPr>
                <w:rFonts w:ascii="宋体" w:hAnsi="宋体" w:eastAsia="宋体" w:cs="宋体"/>
                <w:sz w:val="20"/>
                <w:szCs w:val="20"/>
              </w:rPr>
            </w:pPr>
            <w:r>
              <w:rPr>
                <w:rFonts w:ascii="宋体" w:hAnsi="宋体" w:eastAsia="宋体" w:cs="宋体"/>
                <w:spacing w:val="6"/>
                <w:sz w:val="20"/>
                <w:szCs w:val="20"/>
              </w:rPr>
              <w:t>分值构成</w:t>
            </w:r>
          </w:p>
          <w:p>
            <w:pPr>
              <w:spacing w:before="65" w:line="228" w:lineRule="auto"/>
              <w:ind w:left="206"/>
              <w:rPr>
                <w:rFonts w:ascii="宋体" w:hAnsi="宋体" w:eastAsia="宋体" w:cs="宋体"/>
                <w:sz w:val="20"/>
                <w:szCs w:val="20"/>
              </w:rPr>
            </w:pPr>
            <w:r>
              <w:rPr>
                <w:rFonts w:ascii="宋体" w:hAnsi="宋体" w:eastAsia="宋体" w:cs="宋体"/>
                <w:spacing w:val="-5"/>
                <w:sz w:val="20"/>
                <w:szCs w:val="20"/>
              </w:rPr>
              <w:t>(总分100</w:t>
            </w:r>
            <w:r>
              <w:rPr>
                <w:rFonts w:ascii="宋体" w:hAnsi="宋体" w:eastAsia="宋体" w:cs="宋体"/>
                <w:spacing w:val="2"/>
                <w:sz w:val="20"/>
                <w:szCs w:val="20"/>
              </w:rPr>
              <w:t>分)</w:t>
            </w:r>
          </w:p>
        </w:tc>
        <w:tc>
          <w:tcPr>
            <w:tcW w:w="7278" w:type="dxa"/>
            <w:vAlign w:val="top"/>
          </w:tcPr>
          <w:p>
            <w:pPr>
              <w:spacing w:before="126" w:line="226" w:lineRule="auto"/>
              <w:ind w:left="123"/>
              <w:rPr>
                <w:rFonts w:ascii="宋体" w:hAnsi="宋体" w:eastAsia="宋体" w:cs="宋体"/>
                <w:sz w:val="20"/>
                <w:szCs w:val="20"/>
              </w:rPr>
            </w:pPr>
            <w:r>
              <w:rPr>
                <w:rFonts w:ascii="宋体" w:hAnsi="宋体" w:eastAsia="宋体" w:cs="宋体"/>
                <w:spacing w:val="6"/>
                <w:sz w:val="20"/>
                <w:szCs w:val="20"/>
              </w:rPr>
              <w:t>（1）磋商报价：</w:t>
            </w:r>
            <w:r>
              <w:rPr>
                <w:rFonts w:hint="eastAsia" w:ascii="宋体" w:hAnsi="宋体" w:eastAsia="宋体" w:cs="宋体"/>
                <w:spacing w:val="6"/>
                <w:sz w:val="20"/>
                <w:szCs w:val="20"/>
                <w:lang w:val="en-US" w:eastAsia="zh-CN"/>
              </w:rPr>
              <w:t>30</w:t>
            </w:r>
            <w:r>
              <w:rPr>
                <w:rFonts w:ascii="宋体" w:hAnsi="宋体" w:eastAsia="宋体" w:cs="宋体"/>
                <w:spacing w:val="-38"/>
                <w:sz w:val="20"/>
                <w:szCs w:val="20"/>
              </w:rPr>
              <w:t xml:space="preserve"> </w:t>
            </w:r>
            <w:r>
              <w:rPr>
                <w:rFonts w:ascii="宋体" w:hAnsi="宋体" w:eastAsia="宋体" w:cs="宋体"/>
                <w:spacing w:val="6"/>
                <w:sz w:val="20"/>
                <w:szCs w:val="20"/>
              </w:rPr>
              <w:t>分</w:t>
            </w:r>
          </w:p>
          <w:p>
            <w:pPr>
              <w:spacing w:before="66" w:line="312" w:lineRule="exact"/>
              <w:ind w:left="123"/>
              <w:rPr>
                <w:rFonts w:ascii="宋体" w:hAnsi="宋体" w:eastAsia="宋体" w:cs="宋体"/>
                <w:sz w:val="20"/>
                <w:szCs w:val="20"/>
              </w:rPr>
            </w:pPr>
            <w:r>
              <w:rPr>
                <w:rFonts w:ascii="宋体" w:hAnsi="宋体" w:eastAsia="宋体" w:cs="宋体"/>
                <w:spacing w:val="6"/>
                <w:position w:val="7"/>
                <w:sz w:val="20"/>
                <w:szCs w:val="20"/>
              </w:rPr>
              <w:t>（2）商务标部分：30</w:t>
            </w:r>
            <w:r>
              <w:rPr>
                <w:rFonts w:ascii="宋体" w:hAnsi="宋体" w:eastAsia="宋体" w:cs="宋体"/>
                <w:spacing w:val="-34"/>
                <w:position w:val="7"/>
                <w:sz w:val="20"/>
                <w:szCs w:val="20"/>
              </w:rPr>
              <w:t xml:space="preserve"> </w:t>
            </w:r>
            <w:r>
              <w:rPr>
                <w:rFonts w:ascii="宋体" w:hAnsi="宋体" w:eastAsia="宋体" w:cs="宋体"/>
                <w:spacing w:val="6"/>
                <w:position w:val="7"/>
                <w:sz w:val="20"/>
                <w:szCs w:val="20"/>
              </w:rPr>
              <w:t>分</w:t>
            </w:r>
          </w:p>
          <w:p>
            <w:pPr>
              <w:spacing w:line="227" w:lineRule="auto"/>
              <w:ind w:left="123"/>
              <w:rPr>
                <w:rFonts w:ascii="宋体" w:hAnsi="宋体" w:eastAsia="宋体" w:cs="宋体"/>
                <w:sz w:val="20"/>
                <w:szCs w:val="20"/>
              </w:rPr>
            </w:pPr>
            <w:r>
              <w:rPr>
                <w:rFonts w:ascii="宋体" w:hAnsi="宋体" w:eastAsia="宋体" w:cs="宋体"/>
                <w:spacing w:val="6"/>
                <w:sz w:val="20"/>
                <w:szCs w:val="20"/>
              </w:rPr>
              <w:t>（3）技术标部分：</w:t>
            </w:r>
            <w:r>
              <w:rPr>
                <w:rFonts w:hint="eastAsia" w:ascii="宋体" w:hAnsi="宋体" w:eastAsia="宋体" w:cs="宋体"/>
                <w:spacing w:val="6"/>
                <w:sz w:val="20"/>
                <w:szCs w:val="20"/>
                <w:lang w:val="en-US" w:eastAsia="zh-CN"/>
              </w:rPr>
              <w:t>40</w:t>
            </w:r>
            <w:r>
              <w:rPr>
                <w:rFonts w:ascii="宋体" w:hAnsi="宋体" w:eastAsia="宋体" w:cs="宋体"/>
                <w:spacing w:val="-34"/>
                <w:sz w:val="20"/>
                <w:szCs w:val="20"/>
              </w:rPr>
              <w:t xml:space="preserve"> </w:t>
            </w:r>
            <w:r>
              <w:rPr>
                <w:rFonts w:ascii="宋体" w:hAnsi="宋体" w:eastAsia="宋体" w:cs="宋体"/>
                <w:spacing w:val="6"/>
                <w:sz w:val="20"/>
                <w:szCs w:val="20"/>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169" w:type="dxa"/>
            <w:vAlign w:val="top"/>
          </w:tcPr>
          <w:p>
            <w:pPr>
              <w:spacing w:before="242" w:line="189" w:lineRule="auto"/>
              <w:ind w:left="331"/>
              <w:rPr>
                <w:rFonts w:ascii="宋体" w:hAnsi="宋体" w:eastAsia="宋体" w:cs="宋体"/>
                <w:sz w:val="20"/>
                <w:szCs w:val="20"/>
              </w:rPr>
            </w:pPr>
            <w:r>
              <w:rPr>
                <w:rFonts w:ascii="宋体" w:hAnsi="宋体" w:eastAsia="宋体" w:cs="宋体"/>
                <w:spacing w:val="2"/>
                <w:sz w:val="20"/>
                <w:szCs w:val="20"/>
              </w:rPr>
              <w:t>2.2.2</w:t>
            </w:r>
          </w:p>
        </w:tc>
        <w:tc>
          <w:tcPr>
            <w:tcW w:w="1276" w:type="dxa"/>
            <w:vAlign w:val="top"/>
          </w:tcPr>
          <w:p>
            <w:pPr>
              <w:spacing w:before="209" w:line="226" w:lineRule="auto"/>
              <w:ind w:left="116"/>
              <w:rPr>
                <w:rFonts w:ascii="宋体" w:hAnsi="宋体" w:eastAsia="宋体" w:cs="宋体"/>
                <w:sz w:val="20"/>
                <w:szCs w:val="20"/>
              </w:rPr>
            </w:pPr>
            <w:r>
              <w:rPr>
                <w:rFonts w:ascii="宋体" w:hAnsi="宋体" w:eastAsia="宋体" w:cs="宋体"/>
                <w:spacing w:val="8"/>
                <w:sz w:val="20"/>
                <w:szCs w:val="20"/>
              </w:rPr>
              <w:t>磋商基准价</w:t>
            </w:r>
          </w:p>
        </w:tc>
        <w:tc>
          <w:tcPr>
            <w:tcW w:w="7278" w:type="dxa"/>
            <w:vAlign w:val="top"/>
          </w:tcPr>
          <w:p>
            <w:pPr>
              <w:spacing w:before="53" w:line="257" w:lineRule="auto"/>
              <w:ind w:left="117" w:right="239" w:hanging="4"/>
              <w:rPr>
                <w:rFonts w:ascii="宋体" w:hAnsi="宋体" w:eastAsia="宋体" w:cs="宋体"/>
                <w:sz w:val="20"/>
                <w:szCs w:val="20"/>
              </w:rPr>
            </w:pPr>
            <w:r>
              <w:rPr>
                <w:rFonts w:ascii="宋体" w:hAnsi="宋体" w:eastAsia="宋体" w:cs="宋体"/>
                <w:spacing w:val="10"/>
                <w:sz w:val="20"/>
                <w:szCs w:val="20"/>
              </w:rPr>
              <w:t>满足竞争性磋商文件要求且最终磋商报价最低的竞</w:t>
            </w:r>
            <w:r>
              <w:rPr>
                <w:rFonts w:ascii="宋体" w:hAnsi="宋体" w:eastAsia="宋体" w:cs="宋体"/>
                <w:spacing w:val="9"/>
                <w:sz w:val="20"/>
                <w:szCs w:val="20"/>
              </w:rPr>
              <w:t>争性磋商响应人的最终磋</w:t>
            </w:r>
            <w:r>
              <w:rPr>
                <w:rFonts w:ascii="宋体" w:hAnsi="宋体" w:eastAsia="宋体" w:cs="宋体"/>
                <w:spacing w:val="5"/>
                <w:sz w:val="20"/>
                <w:szCs w:val="20"/>
              </w:rPr>
              <w:t>商报价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38" w:hRule="atLeast"/>
        </w:trPr>
        <w:tc>
          <w:tcPr>
            <w:tcW w:w="1169" w:type="dxa"/>
            <w:vAlign w:val="top"/>
          </w:tcPr>
          <w:p>
            <w:pPr>
              <w:pStyle w:val="24"/>
              <w:spacing w:line="253" w:lineRule="auto"/>
            </w:pPr>
          </w:p>
          <w:p>
            <w:pPr>
              <w:pStyle w:val="24"/>
              <w:spacing w:line="253" w:lineRule="auto"/>
            </w:pPr>
          </w:p>
          <w:p>
            <w:pPr>
              <w:pStyle w:val="24"/>
              <w:spacing w:line="253" w:lineRule="auto"/>
            </w:pPr>
          </w:p>
          <w:p>
            <w:pPr>
              <w:pStyle w:val="24"/>
              <w:spacing w:line="253" w:lineRule="auto"/>
            </w:pPr>
          </w:p>
          <w:p>
            <w:pPr>
              <w:pStyle w:val="24"/>
              <w:spacing w:line="253" w:lineRule="auto"/>
            </w:pPr>
          </w:p>
          <w:p>
            <w:pPr>
              <w:pStyle w:val="24"/>
              <w:spacing w:line="253" w:lineRule="auto"/>
            </w:pPr>
          </w:p>
          <w:p>
            <w:pPr>
              <w:pStyle w:val="24"/>
              <w:spacing w:line="253" w:lineRule="auto"/>
            </w:pPr>
          </w:p>
          <w:p>
            <w:pPr>
              <w:pStyle w:val="24"/>
              <w:spacing w:line="253" w:lineRule="auto"/>
            </w:pPr>
          </w:p>
          <w:p>
            <w:pPr>
              <w:pStyle w:val="24"/>
              <w:spacing w:line="253" w:lineRule="auto"/>
            </w:pPr>
          </w:p>
          <w:p>
            <w:pPr>
              <w:pStyle w:val="24"/>
              <w:spacing w:line="253" w:lineRule="auto"/>
            </w:pPr>
          </w:p>
          <w:p>
            <w:pPr>
              <w:pStyle w:val="24"/>
              <w:spacing w:line="253" w:lineRule="auto"/>
            </w:pPr>
          </w:p>
          <w:p>
            <w:pPr>
              <w:pStyle w:val="24"/>
              <w:spacing w:line="254" w:lineRule="auto"/>
            </w:pPr>
          </w:p>
          <w:p>
            <w:pPr>
              <w:pStyle w:val="24"/>
              <w:spacing w:line="254" w:lineRule="auto"/>
            </w:pPr>
          </w:p>
          <w:p>
            <w:pPr>
              <w:pStyle w:val="24"/>
              <w:spacing w:line="254" w:lineRule="auto"/>
            </w:pPr>
          </w:p>
          <w:p>
            <w:pPr>
              <w:pStyle w:val="24"/>
              <w:spacing w:line="254" w:lineRule="auto"/>
            </w:pPr>
          </w:p>
          <w:p>
            <w:pPr>
              <w:pStyle w:val="24"/>
              <w:spacing w:line="254" w:lineRule="auto"/>
            </w:pPr>
          </w:p>
          <w:p>
            <w:pPr>
              <w:pStyle w:val="24"/>
              <w:spacing w:line="254" w:lineRule="auto"/>
            </w:pPr>
          </w:p>
          <w:p>
            <w:pPr>
              <w:spacing w:before="65" w:line="189" w:lineRule="auto"/>
              <w:ind w:left="331"/>
              <w:rPr>
                <w:rFonts w:ascii="宋体" w:hAnsi="宋体" w:eastAsia="宋体" w:cs="宋体"/>
                <w:sz w:val="20"/>
                <w:szCs w:val="20"/>
              </w:rPr>
            </w:pPr>
            <w:r>
              <w:rPr>
                <w:rFonts w:ascii="宋体" w:hAnsi="宋体" w:eastAsia="宋体" w:cs="宋体"/>
                <w:spacing w:val="2"/>
                <w:sz w:val="20"/>
                <w:szCs w:val="20"/>
              </w:rPr>
              <w:t>2.2.3</w:t>
            </w:r>
          </w:p>
        </w:tc>
        <w:tc>
          <w:tcPr>
            <w:tcW w:w="1276" w:type="dxa"/>
            <w:vAlign w:val="top"/>
          </w:tcPr>
          <w:p>
            <w:pPr>
              <w:pStyle w:val="24"/>
              <w:spacing w:line="247" w:lineRule="auto"/>
            </w:pPr>
          </w:p>
          <w:p>
            <w:pPr>
              <w:pStyle w:val="24"/>
              <w:spacing w:line="247" w:lineRule="auto"/>
            </w:pPr>
          </w:p>
          <w:p>
            <w:pPr>
              <w:pStyle w:val="24"/>
              <w:spacing w:line="247" w:lineRule="auto"/>
            </w:pPr>
          </w:p>
          <w:p>
            <w:pPr>
              <w:pStyle w:val="24"/>
              <w:spacing w:line="247" w:lineRule="auto"/>
            </w:pPr>
          </w:p>
          <w:p>
            <w:pPr>
              <w:pStyle w:val="24"/>
              <w:spacing w:line="248" w:lineRule="auto"/>
            </w:pPr>
          </w:p>
          <w:p>
            <w:pPr>
              <w:pStyle w:val="24"/>
              <w:spacing w:line="248" w:lineRule="auto"/>
            </w:pPr>
          </w:p>
          <w:p>
            <w:pPr>
              <w:pStyle w:val="24"/>
              <w:spacing w:line="248" w:lineRule="auto"/>
            </w:pPr>
          </w:p>
          <w:p>
            <w:pPr>
              <w:pStyle w:val="24"/>
              <w:spacing w:line="248" w:lineRule="auto"/>
            </w:pPr>
          </w:p>
          <w:p>
            <w:pPr>
              <w:pStyle w:val="24"/>
              <w:spacing w:line="248" w:lineRule="auto"/>
            </w:pPr>
          </w:p>
          <w:p>
            <w:pPr>
              <w:pStyle w:val="24"/>
              <w:spacing w:line="248" w:lineRule="auto"/>
            </w:pPr>
          </w:p>
          <w:p>
            <w:pPr>
              <w:pStyle w:val="24"/>
              <w:spacing w:line="248" w:lineRule="auto"/>
            </w:pPr>
          </w:p>
          <w:p>
            <w:pPr>
              <w:pStyle w:val="24"/>
              <w:spacing w:line="248" w:lineRule="auto"/>
            </w:pPr>
          </w:p>
          <w:p>
            <w:pPr>
              <w:pStyle w:val="24"/>
              <w:spacing w:line="248" w:lineRule="auto"/>
            </w:pPr>
          </w:p>
          <w:p>
            <w:pPr>
              <w:pStyle w:val="24"/>
              <w:spacing w:line="248" w:lineRule="auto"/>
            </w:pPr>
          </w:p>
          <w:p>
            <w:pPr>
              <w:pStyle w:val="24"/>
              <w:spacing w:line="248" w:lineRule="auto"/>
            </w:pPr>
          </w:p>
          <w:p>
            <w:pPr>
              <w:pStyle w:val="24"/>
              <w:spacing w:line="248" w:lineRule="auto"/>
            </w:pPr>
          </w:p>
          <w:p>
            <w:pPr>
              <w:spacing w:before="65" w:line="258" w:lineRule="auto"/>
              <w:ind w:left="206" w:right="212" w:firstLine="15"/>
              <w:rPr>
                <w:rFonts w:ascii="宋体" w:hAnsi="宋体" w:eastAsia="宋体" w:cs="宋体"/>
                <w:sz w:val="20"/>
                <w:szCs w:val="20"/>
              </w:rPr>
            </w:pPr>
            <w:r>
              <w:rPr>
                <w:rFonts w:ascii="宋体" w:hAnsi="宋体" w:eastAsia="宋体" w:cs="宋体"/>
                <w:spacing w:val="7"/>
                <w:sz w:val="20"/>
                <w:szCs w:val="20"/>
              </w:rPr>
              <w:t>磋商报价</w:t>
            </w:r>
            <w:r>
              <w:rPr>
                <w:rFonts w:ascii="宋体" w:hAnsi="宋体" w:eastAsia="宋体" w:cs="宋体"/>
                <w:spacing w:val="-3"/>
                <w:sz w:val="20"/>
                <w:szCs w:val="20"/>
              </w:rPr>
              <w:t>（</w:t>
            </w:r>
            <w:r>
              <w:rPr>
                <w:rFonts w:hint="eastAsia" w:ascii="宋体" w:hAnsi="宋体" w:eastAsia="宋体" w:cs="宋体"/>
                <w:spacing w:val="-3"/>
                <w:sz w:val="20"/>
                <w:szCs w:val="20"/>
                <w:lang w:val="en-US" w:eastAsia="zh-CN"/>
              </w:rPr>
              <w:t>30</w:t>
            </w:r>
            <w:r>
              <w:rPr>
                <w:rFonts w:ascii="宋体" w:hAnsi="宋体" w:eastAsia="宋体" w:cs="宋体"/>
                <w:spacing w:val="-3"/>
                <w:sz w:val="20"/>
                <w:szCs w:val="20"/>
              </w:rPr>
              <w:t>分）</w:t>
            </w:r>
          </w:p>
        </w:tc>
        <w:tc>
          <w:tcPr>
            <w:tcW w:w="7278" w:type="dxa"/>
            <w:vAlign w:val="top"/>
          </w:tcPr>
          <w:p>
            <w:pPr>
              <w:spacing w:before="15" w:line="281" w:lineRule="exact"/>
              <w:ind w:left="112"/>
              <w:rPr>
                <w:rFonts w:hint="default" w:ascii="Times New Roman" w:hAnsi="Times New Roman" w:eastAsia="宋体" w:cs="Times New Roman"/>
                <w:sz w:val="20"/>
                <w:szCs w:val="20"/>
                <w:lang w:val="en-US" w:eastAsia="zh-CN"/>
              </w:rPr>
            </w:pPr>
            <w:r>
              <w:rPr>
                <w:rFonts w:ascii="宋体" w:hAnsi="宋体" w:eastAsia="宋体" w:cs="宋体"/>
                <w:spacing w:val="9"/>
                <w:position w:val="1"/>
                <w:sz w:val="20"/>
                <w:szCs w:val="20"/>
              </w:rPr>
              <w:t>磋商基准价</w:t>
            </w:r>
            <w:r>
              <w:rPr>
                <w:rFonts w:ascii="Times New Roman" w:hAnsi="Times New Roman" w:eastAsia="Times New Roman" w:cs="Times New Roman"/>
                <w:spacing w:val="9"/>
                <w:position w:val="1"/>
                <w:sz w:val="20"/>
                <w:szCs w:val="20"/>
              </w:rPr>
              <w:t>=</w:t>
            </w:r>
            <w:r>
              <w:rPr>
                <w:rFonts w:ascii="宋体" w:hAnsi="宋体" w:eastAsia="宋体" w:cs="宋体"/>
                <w:spacing w:val="9"/>
                <w:position w:val="1"/>
                <w:sz w:val="20"/>
                <w:szCs w:val="20"/>
              </w:rPr>
              <w:t>满足竞争性磋商文件要求且磋商报价最低的</w:t>
            </w:r>
            <w:r>
              <w:rPr>
                <w:rFonts w:ascii="宋体" w:hAnsi="宋体" w:eastAsia="宋体" w:cs="宋体"/>
                <w:spacing w:val="7"/>
                <w:sz w:val="20"/>
                <w:szCs w:val="20"/>
              </w:rPr>
              <w:t>竞争性磋商响应人的最终磋商报价，其价格得分为满分</w:t>
            </w:r>
            <w:r>
              <w:rPr>
                <w:rFonts w:hint="eastAsia" w:ascii="Times New Roman" w:hAnsi="Times New Roman" w:eastAsia="宋体" w:cs="Times New Roman"/>
                <w:spacing w:val="7"/>
                <w:sz w:val="20"/>
                <w:szCs w:val="20"/>
                <w:lang w:val="en-US" w:eastAsia="zh-CN"/>
              </w:rPr>
              <w:t>30</w:t>
            </w:r>
            <w:r>
              <w:rPr>
                <w:rFonts w:ascii="宋体" w:hAnsi="宋体" w:eastAsia="宋体" w:cs="宋体"/>
                <w:spacing w:val="7"/>
                <w:sz w:val="20"/>
                <w:szCs w:val="20"/>
              </w:rPr>
              <w:t>分。</w:t>
            </w:r>
            <w:r>
              <w:rPr>
                <w:rFonts w:ascii="宋体" w:hAnsi="宋体" w:eastAsia="宋体" w:cs="宋体"/>
                <w:spacing w:val="6"/>
                <w:sz w:val="20"/>
                <w:szCs w:val="20"/>
              </w:rPr>
              <w:t>磋商报价得分</w:t>
            </w:r>
            <w:r>
              <w:rPr>
                <w:rFonts w:ascii="Times New Roman" w:hAnsi="Times New Roman" w:eastAsia="Times New Roman" w:cs="Times New Roman"/>
                <w:spacing w:val="6"/>
                <w:sz w:val="20"/>
                <w:szCs w:val="20"/>
              </w:rPr>
              <w:t>=</w:t>
            </w:r>
            <w:r>
              <w:rPr>
                <w:rFonts w:ascii="宋体" w:hAnsi="宋体" w:eastAsia="宋体" w:cs="宋体"/>
                <w:spacing w:val="6"/>
                <w:sz w:val="20"/>
                <w:szCs w:val="20"/>
              </w:rPr>
              <w:t>（磋商基准价</w:t>
            </w:r>
            <w:r>
              <w:rPr>
                <w:rFonts w:ascii="Times New Roman" w:hAnsi="Times New Roman" w:eastAsia="Times New Roman" w:cs="Times New Roman"/>
                <w:spacing w:val="6"/>
                <w:sz w:val="20"/>
                <w:szCs w:val="20"/>
              </w:rPr>
              <w:t>/</w:t>
            </w:r>
            <w:r>
              <w:rPr>
                <w:rFonts w:ascii="宋体" w:hAnsi="宋体" w:eastAsia="宋体" w:cs="宋体"/>
                <w:spacing w:val="6"/>
                <w:sz w:val="20"/>
                <w:szCs w:val="20"/>
              </w:rPr>
              <w:t>最终磋商报价）×</w:t>
            </w:r>
            <w:r>
              <w:rPr>
                <w:rFonts w:hint="eastAsia" w:ascii="Times New Roman" w:hAnsi="Times New Roman" w:eastAsia="宋体" w:cs="Times New Roman"/>
                <w:spacing w:val="6"/>
                <w:sz w:val="20"/>
                <w:szCs w:val="20"/>
                <w:lang w:val="en-US" w:eastAsia="zh-CN"/>
              </w:rPr>
              <w:t>30</w:t>
            </w:r>
          </w:p>
          <w:p>
            <w:pPr>
              <w:spacing w:before="118" w:line="370" w:lineRule="auto"/>
              <w:ind w:left="112" w:right="54"/>
              <w:jc w:val="right"/>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注：价格扣除：供应商所提供的货物或服务为小型和微型企业制造、提</w:t>
            </w:r>
            <w:r>
              <w:rPr>
                <w:rFonts w:ascii="宋体" w:hAnsi="宋体" w:eastAsia="宋体" w:cs="宋体"/>
                <w:spacing w:val="8"/>
                <w:sz w:val="20"/>
                <w:szCs w:val="20"/>
                <w14:textOutline w14:w="3795" w14:cap="sq" w14:cmpd="sng">
                  <w14:solidFill>
                    <w14:srgbClr w14:val="000000"/>
                  </w14:solidFill>
                  <w14:prstDash w14:val="solid"/>
                  <w14:bevel/>
                </w14:textOutline>
              </w:rPr>
              <w:t>供的，</w:t>
            </w:r>
            <w:r>
              <w:rPr>
                <w:rFonts w:ascii="宋体" w:hAnsi="宋体" w:eastAsia="宋体" w:cs="宋体"/>
                <w:spacing w:val="11"/>
                <w:sz w:val="20"/>
                <w:szCs w:val="20"/>
                <w14:textOutline w14:w="3795" w14:cap="sq" w14:cmpd="sng">
                  <w14:solidFill>
                    <w14:srgbClr w14:val="000000"/>
                  </w14:solidFill>
                  <w14:prstDash w14:val="solid"/>
                  <w14:bevel/>
                </w14:textOutline>
              </w:rPr>
              <w:t>则给予该产品报价</w:t>
            </w:r>
            <w:r>
              <w:rPr>
                <w:rFonts w:ascii="Times New Roman" w:hAnsi="Times New Roman" w:eastAsia="Times New Roman" w:cs="Times New Roman"/>
                <w:b/>
                <w:bCs/>
                <w:spacing w:val="11"/>
                <w:sz w:val="20"/>
                <w:szCs w:val="20"/>
              </w:rPr>
              <w:t>20%</w:t>
            </w:r>
            <w:r>
              <w:rPr>
                <w:rFonts w:ascii="宋体" w:hAnsi="宋体" w:eastAsia="宋体" w:cs="宋体"/>
                <w:spacing w:val="11"/>
                <w:sz w:val="20"/>
                <w:szCs w:val="20"/>
                <w14:textOutline w14:w="3795" w14:cap="sq" w14:cmpd="sng">
                  <w14:solidFill>
                    <w14:srgbClr w14:val="000000"/>
                  </w14:solidFill>
                  <w14:prstDash w14:val="solid"/>
                  <w14:bevel/>
                </w14:textOutline>
              </w:rPr>
              <w:t>的扣除比例扣除，用扣除后的价格参与评审。参加竞</w:t>
            </w:r>
            <w:r>
              <w:rPr>
                <w:rFonts w:ascii="宋体" w:hAnsi="宋体" w:eastAsia="宋体" w:cs="宋体"/>
                <w:spacing w:val="14"/>
                <w:sz w:val="20"/>
                <w:szCs w:val="20"/>
                <w14:textOutline w14:w="3795" w14:cap="sq" w14:cmpd="sng">
                  <w14:solidFill>
                    <w14:srgbClr w14:val="000000"/>
                  </w14:solidFill>
                  <w14:prstDash w14:val="solid"/>
                  <w14:bevel/>
                </w14:textOutline>
              </w:rPr>
              <w:t>争性磋商的小微企业，应当按照《关于进一步加</w:t>
            </w:r>
            <w:r>
              <w:rPr>
                <w:rFonts w:ascii="宋体" w:hAnsi="宋体" w:eastAsia="宋体" w:cs="宋体"/>
                <w:spacing w:val="13"/>
                <w:sz w:val="20"/>
                <w:szCs w:val="20"/>
                <w14:textOutline w14:w="3795" w14:cap="sq" w14:cmpd="sng">
                  <w14:solidFill>
                    <w14:srgbClr w14:val="000000"/>
                  </w14:solidFill>
                  <w14:prstDash w14:val="solid"/>
                  <w14:bevel/>
                </w14:textOutline>
              </w:rPr>
              <w:t>大政府采购支持中小企业力</w:t>
            </w:r>
            <w:r>
              <w:rPr>
                <w:rFonts w:ascii="宋体" w:hAnsi="宋体" w:eastAsia="宋体" w:cs="宋体"/>
                <w:spacing w:val="8"/>
                <w:sz w:val="20"/>
                <w:szCs w:val="20"/>
                <w14:textOutline w14:w="3795" w14:cap="sq" w14:cmpd="sng">
                  <w14:solidFill>
                    <w14:srgbClr w14:val="000000"/>
                  </w14:solidFill>
                  <w14:prstDash w14:val="solid"/>
                  <w14:bevel/>
                </w14:textOutline>
              </w:rPr>
              <w:t>度的通知》（财库〔</w:t>
            </w:r>
            <w:r>
              <w:rPr>
                <w:rFonts w:ascii="Times New Roman" w:hAnsi="Times New Roman" w:eastAsia="Times New Roman" w:cs="Times New Roman"/>
                <w:b/>
                <w:bCs/>
                <w:spacing w:val="8"/>
                <w:sz w:val="20"/>
                <w:szCs w:val="20"/>
              </w:rPr>
              <w:t>2022</w:t>
            </w:r>
            <w:r>
              <w:rPr>
                <w:rFonts w:ascii="宋体" w:hAnsi="宋体" w:eastAsia="宋体" w:cs="宋体"/>
                <w:spacing w:val="8"/>
                <w:sz w:val="20"/>
                <w:szCs w:val="20"/>
                <w14:textOutline w14:w="3795" w14:cap="sq" w14:cmpd="sng">
                  <w14:solidFill>
                    <w14:srgbClr w14:val="000000"/>
                  </w14:solidFill>
                  <w14:prstDash w14:val="solid"/>
                  <w14:bevel/>
                </w14:textOutline>
              </w:rPr>
              <w:t>〕</w:t>
            </w:r>
            <w:r>
              <w:rPr>
                <w:rFonts w:ascii="Times New Roman" w:hAnsi="Times New Roman" w:eastAsia="Times New Roman" w:cs="Times New Roman"/>
                <w:b/>
                <w:bCs/>
                <w:spacing w:val="8"/>
                <w:sz w:val="20"/>
                <w:szCs w:val="20"/>
              </w:rPr>
              <w:t>19</w:t>
            </w:r>
            <w:r>
              <w:rPr>
                <w:rFonts w:ascii="宋体" w:hAnsi="宋体" w:eastAsia="宋体" w:cs="宋体"/>
                <w:spacing w:val="8"/>
                <w:sz w:val="20"/>
                <w:szCs w:val="20"/>
                <w14:textOutline w14:w="3795" w14:cap="sq" w14:cmpd="sng">
                  <w14:solidFill>
                    <w14:srgbClr w14:val="000000"/>
                  </w14:solidFill>
                  <w14:prstDash w14:val="solid"/>
                  <w14:bevel/>
                </w14:textOutline>
              </w:rPr>
              <w:t>号）</w:t>
            </w:r>
            <w:r>
              <w:rPr>
                <w:rFonts w:ascii="宋体" w:hAnsi="宋体" w:eastAsia="宋体" w:cs="宋体"/>
                <w:spacing w:val="-59"/>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的规定提供《中小企业声明函》（中小企</w:t>
            </w:r>
            <w:r>
              <w:rPr>
                <w:rFonts w:ascii="宋体" w:hAnsi="宋体" w:eastAsia="宋体" w:cs="宋体"/>
                <w:spacing w:val="19"/>
                <w:sz w:val="20"/>
                <w:szCs w:val="20"/>
                <w14:textOutline w14:w="3795" w14:cap="sq" w14:cmpd="sng">
                  <w14:solidFill>
                    <w14:srgbClr w14:val="000000"/>
                  </w14:solidFill>
                  <w14:prstDash w14:val="solid"/>
                  <w14:bevel/>
                </w14:textOutline>
              </w:rPr>
              <w:t>业划型标准详见《关于印发中小企业划型标准规定的通知》工信部联</w:t>
            </w:r>
            <w:r>
              <w:rPr>
                <w:rFonts w:ascii="宋体" w:hAnsi="宋体" w:eastAsia="宋体" w:cs="宋体"/>
                <w:spacing w:val="18"/>
                <w:sz w:val="20"/>
                <w:szCs w:val="20"/>
                <w14:textOutline w14:w="3795" w14:cap="sq" w14:cmpd="sng">
                  <w14:solidFill>
                    <w14:srgbClr w14:val="000000"/>
                  </w14:solidFill>
                  <w14:prstDash w14:val="solid"/>
                  <w14:bevel/>
                </w14:textOutline>
              </w:rPr>
              <w:t>企业</w:t>
            </w:r>
            <w:r>
              <w:rPr>
                <w:rFonts w:ascii="宋体" w:hAnsi="宋体" w:eastAsia="宋体" w:cs="宋体"/>
                <w:spacing w:val="4"/>
                <w:sz w:val="20"/>
                <w:szCs w:val="20"/>
                <w14:textOutline w14:w="3795" w14:cap="sq" w14:cmpd="sng">
                  <w14:solidFill>
                    <w14:srgbClr w14:val="000000"/>
                  </w14:solidFill>
                  <w14:prstDash w14:val="solid"/>
                  <w14:bevel/>
                </w14:textOutline>
              </w:rPr>
              <w:t>〔</w:t>
            </w:r>
            <w:r>
              <w:rPr>
                <w:rFonts w:ascii="Times New Roman" w:hAnsi="Times New Roman" w:eastAsia="Times New Roman" w:cs="Times New Roman"/>
                <w:b/>
                <w:bCs/>
                <w:spacing w:val="4"/>
                <w:sz w:val="20"/>
                <w:szCs w:val="20"/>
              </w:rPr>
              <w:t>2011</w:t>
            </w:r>
            <w:r>
              <w:rPr>
                <w:rFonts w:ascii="宋体" w:hAnsi="宋体" w:eastAsia="宋体" w:cs="宋体"/>
                <w:spacing w:val="4"/>
                <w:sz w:val="20"/>
                <w:szCs w:val="20"/>
                <w14:textOutline w14:w="3795" w14:cap="sq" w14:cmpd="sng">
                  <w14:solidFill>
                    <w14:srgbClr w14:val="000000"/>
                  </w14:solidFill>
                  <w14:prstDash w14:val="solid"/>
                  <w14:bevel/>
                </w14:textOutline>
              </w:rPr>
              <w:t>〕</w:t>
            </w:r>
            <w:r>
              <w:rPr>
                <w:rFonts w:ascii="Times New Roman" w:hAnsi="Times New Roman" w:eastAsia="Times New Roman" w:cs="Times New Roman"/>
                <w:b/>
                <w:bCs/>
                <w:spacing w:val="4"/>
                <w:sz w:val="20"/>
                <w:szCs w:val="20"/>
              </w:rPr>
              <w:t>300</w:t>
            </w:r>
            <w:r>
              <w:rPr>
                <w:rFonts w:ascii="宋体" w:hAnsi="宋体" w:eastAsia="宋体" w:cs="宋体"/>
                <w:spacing w:val="4"/>
                <w:sz w:val="20"/>
                <w:szCs w:val="20"/>
                <w14:textOutline w14:w="3795" w14:cap="sq" w14:cmpd="sng">
                  <w14:solidFill>
                    <w14:srgbClr w14:val="000000"/>
                  </w14:solidFill>
                  <w14:prstDash w14:val="solid"/>
                  <w14:bevel/>
                </w14:textOutline>
              </w:rPr>
              <w:t>号）。供应商所投产品为大型和中型企业制造的不适用本</w:t>
            </w:r>
            <w:r>
              <w:rPr>
                <w:rFonts w:ascii="宋体" w:hAnsi="宋体" w:eastAsia="宋体" w:cs="宋体"/>
                <w:spacing w:val="3"/>
                <w:sz w:val="20"/>
                <w:szCs w:val="20"/>
                <w14:textOutline w14:w="3795" w14:cap="sq" w14:cmpd="sng">
                  <w14:solidFill>
                    <w14:srgbClr w14:val="000000"/>
                  </w14:solidFill>
                  <w14:prstDash w14:val="solid"/>
                  <w14:bevel/>
                </w14:textOutline>
              </w:rPr>
              <w:t>款规定。</w:t>
            </w:r>
          </w:p>
          <w:p>
            <w:pPr>
              <w:spacing w:before="155" w:line="369" w:lineRule="auto"/>
              <w:ind w:left="112" w:right="109"/>
              <w:jc w:val="both"/>
              <w:rPr>
                <w:rFonts w:ascii="宋体" w:hAnsi="宋体" w:eastAsia="宋体" w:cs="宋体"/>
                <w:sz w:val="20"/>
                <w:szCs w:val="20"/>
              </w:rPr>
            </w:pPr>
            <w:r>
              <w:rPr>
                <w:rFonts w:ascii="宋体" w:hAnsi="宋体" w:eastAsia="宋体" w:cs="宋体"/>
                <w:spacing w:val="13"/>
                <w:sz w:val="20"/>
                <w:szCs w:val="20"/>
                <w14:textOutline w14:w="3795" w14:cap="sq" w14:cmpd="sng">
                  <w14:solidFill>
                    <w14:srgbClr w14:val="000000"/>
                  </w14:solidFill>
                  <w14:prstDash w14:val="solid"/>
                  <w14:bevel/>
                </w14:textOutline>
              </w:rPr>
              <w:t>根据财政部司法部《关于政府采购支持监狱企业发展有关问题的通知</w:t>
            </w:r>
            <w:r>
              <w:rPr>
                <w:rFonts w:ascii="宋体" w:hAnsi="宋体" w:eastAsia="宋体" w:cs="宋体"/>
                <w:spacing w:val="12"/>
                <w:sz w:val="20"/>
                <w:szCs w:val="20"/>
                <w14:textOutline w14:w="3795" w14:cap="sq" w14:cmpd="sng">
                  <w14:solidFill>
                    <w14:srgbClr w14:val="000000"/>
                  </w14:solidFill>
                  <w14:prstDash w14:val="solid"/>
                  <w14:bevel/>
                </w14:textOutline>
              </w:rPr>
              <w:t>》</w:t>
            </w:r>
            <w:r>
              <w:rPr>
                <w:rFonts w:ascii="宋体" w:hAnsi="宋体" w:eastAsia="宋体" w:cs="宋体"/>
                <w:spacing w:val="-77"/>
                <w:sz w:val="20"/>
                <w:szCs w:val="20"/>
              </w:rPr>
              <w:t xml:space="preserve"> </w:t>
            </w:r>
            <w:r>
              <w:rPr>
                <w:rFonts w:ascii="宋体" w:hAnsi="宋体" w:eastAsia="宋体" w:cs="宋体"/>
                <w:spacing w:val="12"/>
                <w:sz w:val="20"/>
                <w:szCs w:val="20"/>
                <w14:textOutline w14:w="3795" w14:cap="sq" w14:cmpd="sng">
                  <w14:solidFill>
                    <w14:srgbClr w14:val="000000"/>
                  </w14:solidFill>
                  <w14:prstDash w14:val="solid"/>
                  <w14:bevel/>
                </w14:textOutline>
              </w:rPr>
              <w:t>财</w:t>
            </w:r>
            <w:r>
              <w:rPr>
                <w:rFonts w:ascii="宋体" w:hAnsi="宋体" w:eastAsia="宋体" w:cs="宋体"/>
                <w:spacing w:val="11"/>
                <w:sz w:val="20"/>
                <w:szCs w:val="20"/>
                <w14:textOutline w14:w="3795" w14:cap="sq" w14:cmpd="sng">
                  <w14:solidFill>
                    <w14:srgbClr w14:val="000000"/>
                  </w14:solidFill>
                  <w14:prstDash w14:val="solid"/>
                  <w14:bevel/>
                </w14:textOutline>
              </w:rPr>
              <w:t>库〔</w:t>
            </w:r>
            <w:r>
              <w:rPr>
                <w:rFonts w:ascii="Times New Roman" w:hAnsi="Times New Roman" w:eastAsia="Times New Roman" w:cs="Times New Roman"/>
                <w:b/>
                <w:bCs/>
                <w:spacing w:val="11"/>
                <w:sz w:val="20"/>
                <w:szCs w:val="20"/>
              </w:rPr>
              <w:t>2014</w:t>
            </w:r>
            <w:r>
              <w:rPr>
                <w:rFonts w:ascii="宋体" w:hAnsi="宋体" w:eastAsia="宋体" w:cs="宋体"/>
                <w:spacing w:val="11"/>
                <w:sz w:val="20"/>
                <w:szCs w:val="20"/>
                <w14:textOutline w14:w="3795" w14:cap="sq" w14:cmpd="sng">
                  <w14:solidFill>
                    <w14:srgbClr w14:val="000000"/>
                  </w14:solidFill>
                  <w14:prstDash w14:val="solid"/>
                  <w14:bevel/>
                </w14:textOutline>
              </w:rPr>
              <w:t>〕</w:t>
            </w:r>
            <w:r>
              <w:rPr>
                <w:rFonts w:ascii="Times New Roman" w:hAnsi="Times New Roman" w:eastAsia="Times New Roman" w:cs="Times New Roman"/>
                <w:b/>
                <w:bCs/>
                <w:spacing w:val="11"/>
                <w:sz w:val="20"/>
                <w:szCs w:val="20"/>
              </w:rPr>
              <w:t>68</w:t>
            </w:r>
            <w:r>
              <w:rPr>
                <w:rFonts w:ascii="宋体" w:hAnsi="宋体" w:eastAsia="宋体" w:cs="宋体"/>
                <w:spacing w:val="11"/>
                <w:sz w:val="20"/>
                <w:szCs w:val="20"/>
                <w14:textOutline w14:w="3795" w14:cap="sq" w14:cmpd="sng">
                  <w14:solidFill>
                    <w14:srgbClr w14:val="000000"/>
                  </w14:solidFill>
                  <w14:prstDash w14:val="solid"/>
                  <w14:bevel/>
                </w14:textOutline>
              </w:rPr>
              <w:t>号）和财政部民政部中国残疾人</w:t>
            </w:r>
            <w:r>
              <w:rPr>
                <w:rFonts w:ascii="宋体" w:hAnsi="宋体" w:eastAsia="宋体" w:cs="宋体"/>
                <w:spacing w:val="10"/>
                <w:sz w:val="20"/>
                <w:szCs w:val="20"/>
                <w14:textOutline w14:w="3795" w14:cap="sq" w14:cmpd="sng">
                  <w14:solidFill>
                    <w14:srgbClr w14:val="000000"/>
                  </w14:solidFill>
                  <w14:prstDash w14:val="solid"/>
                  <w14:bevel/>
                </w14:textOutline>
              </w:rPr>
              <w:t>联合会《关于促进残疾人就业</w:t>
            </w:r>
            <w:r>
              <w:rPr>
                <w:rFonts w:ascii="宋体" w:hAnsi="宋体" w:eastAsia="宋体" w:cs="宋体"/>
                <w:spacing w:val="8"/>
                <w:sz w:val="20"/>
                <w:szCs w:val="20"/>
                <w14:textOutline w14:w="3795" w14:cap="sq" w14:cmpd="sng">
                  <w14:solidFill>
                    <w14:srgbClr w14:val="000000"/>
                  </w14:solidFill>
                  <w14:prstDash w14:val="solid"/>
                  <w14:bevel/>
                </w14:textOutline>
              </w:rPr>
              <w:t>政府采购政策的通知》（财库〔</w:t>
            </w:r>
            <w:r>
              <w:rPr>
                <w:rFonts w:ascii="Times New Roman" w:hAnsi="Times New Roman" w:eastAsia="Times New Roman" w:cs="Times New Roman"/>
                <w:b/>
                <w:bCs/>
                <w:spacing w:val="8"/>
                <w:sz w:val="20"/>
                <w:szCs w:val="20"/>
              </w:rPr>
              <w:t>2017</w:t>
            </w:r>
            <w:r>
              <w:rPr>
                <w:rFonts w:ascii="宋体" w:hAnsi="宋体" w:eastAsia="宋体" w:cs="宋体"/>
                <w:spacing w:val="8"/>
                <w:sz w:val="20"/>
                <w:szCs w:val="20"/>
                <w14:textOutline w14:w="3795" w14:cap="sq" w14:cmpd="sng">
                  <w14:solidFill>
                    <w14:srgbClr w14:val="000000"/>
                  </w14:solidFill>
                  <w14:prstDash w14:val="solid"/>
                  <w14:bevel/>
                </w14:textOutline>
              </w:rPr>
              <w:t>〕</w:t>
            </w:r>
            <w:r>
              <w:rPr>
                <w:rFonts w:ascii="Times New Roman" w:hAnsi="Times New Roman" w:eastAsia="Times New Roman" w:cs="Times New Roman"/>
                <w:b/>
                <w:bCs/>
                <w:spacing w:val="8"/>
                <w:sz w:val="20"/>
                <w:szCs w:val="20"/>
              </w:rPr>
              <w:t>141</w:t>
            </w:r>
            <w:r>
              <w:rPr>
                <w:rFonts w:ascii="宋体" w:hAnsi="宋体" w:eastAsia="宋体" w:cs="宋体"/>
                <w:spacing w:val="8"/>
                <w:sz w:val="20"/>
                <w:szCs w:val="20"/>
                <w14:textOutline w14:w="3795" w14:cap="sq" w14:cmpd="sng">
                  <w14:solidFill>
                    <w14:srgbClr w14:val="000000"/>
                  </w14:solidFill>
                  <w14:prstDash w14:val="solid"/>
                  <w14:bevel/>
                </w14:textOutline>
              </w:rPr>
              <w:t>号）规定，本项目对监狱</w:t>
            </w:r>
            <w:r>
              <w:rPr>
                <w:rFonts w:ascii="宋体" w:hAnsi="宋体" w:eastAsia="宋体" w:cs="宋体"/>
                <w:spacing w:val="7"/>
                <w:sz w:val="20"/>
                <w:szCs w:val="20"/>
                <w14:textOutline w14:w="3795" w14:cap="sq" w14:cmpd="sng">
                  <w14:solidFill>
                    <w14:srgbClr w14:val="000000"/>
                  </w14:solidFill>
                  <w14:prstDash w14:val="solid"/>
                  <w14:bevel/>
                </w14:textOutline>
              </w:rPr>
              <w:t>企业、残</w:t>
            </w:r>
            <w:r>
              <w:rPr>
                <w:rFonts w:ascii="宋体" w:hAnsi="宋体" w:eastAsia="宋体" w:cs="宋体"/>
                <w:spacing w:val="11"/>
                <w:sz w:val="20"/>
                <w:szCs w:val="20"/>
                <w14:textOutline w14:w="3795" w14:cap="sq" w14:cmpd="sng">
                  <w14:solidFill>
                    <w14:srgbClr w14:val="000000"/>
                  </w14:solidFill>
                  <w14:prstDash w14:val="solid"/>
                  <w14:bevel/>
                </w14:textOutline>
              </w:rPr>
              <w:t>疾人福利性企业作为供应商所提供的本企业生产的产品的价格给予</w:t>
            </w:r>
            <w:r>
              <w:rPr>
                <w:rFonts w:ascii="Times New Roman" w:hAnsi="Times New Roman" w:eastAsia="Times New Roman" w:cs="Times New Roman"/>
                <w:b/>
                <w:bCs/>
                <w:spacing w:val="11"/>
                <w:sz w:val="20"/>
                <w:szCs w:val="20"/>
              </w:rPr>
              <w:t>20%</w:t>
            </w:r>
            <w:r>
              <w:rPr>
                <w:rFonts w:ascii="宋体" w:hAnsi="宋体" w:eastAsia="宋体" w:cs="宋体"/>
                <w:spacing w:val="11"/>
                <w:sz w:val="20"/>
                <w:szCs w:val="20"/>
                <w14:textOutline w14:w="3795" w14:cap="sq" w14:cmpd="sng">
                  <w14:solidFill>
                    <w14:srgbClr w14:val="000000"/>
                  </w14:solidFill>
                  <w14:prstDash w14:val="solid"/>
                  <w14:bevel/>
                </w14:textOutline>
              </w:rPr>
              <w:t>的扣</w:t>
            </w:r>
            <w:r>
              <w:rPr>
                <w:rFonts w:ascii="宋体" w:hAnsi="宋体" w:eastAsia="宋体" w:cs="宋体"/>
                <w:spacing w:val="-6"/>
                <w:sz w:val="20"/>
                <w:szCs w:val="20"/>
                <w14:textOutline w14:w="3795" w14:cap="sq" w14:cmpd="sng">
                  <w14:solidFill>
                    <w14:srgbClr w14:val="000000"/>
                  </w14:solidFill>
                  <w14:prstDash w14:val="solid"/>
                  <w14:bevel/>
                </w14:textOutline>
              </w:rPr>
              <w:t>除。</w:t>
            </w:r>
          </w:p>
          <w:p>
            <w:pPr>
              <w:spacing w:before="154" w:line="227" w:lineRule="auto"/>
              <w:ind w:left="112"/>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采购标的所属行业为：服务</w:t>
            </w:r>
          </w:p>
          <w:p>
            <w:pPr>
              <w:spacing w:before="155" w:line="369" w:lineRule="auto"/>
              <w:ind w:left="112" w:right="109"/>
              <w:jc w:val="both"/>
              <w:rPr>
                <w:rFonts w:ascii="宋体" w:hAnsi="宋体" w:eastAsia="宋体" w:cs="宋体"/>
                <w:spacing w:val="13"/>
                <w:sz w:val="20"/>
                <w:szCs w:val="20"/>
                <w14:textOutline w14:w="3795" w14:cap="sq" w14:cmpd="sng">
                  <w14:solidFill>
                    <w14:srgbClr w14:val="000000"/>
                  </w14:solidFill>
                  <w14:prstDash w14:val="solid"/>
                  <w14:bevel/>
                </w14:textOutline>
              </w:rPr>
            </w:pPr>
            <w:r>
              <w:rPr>
                <w:rFonts w:ascii="宋体" w:hAnsi="宋体" w:eastAsia="宋体" w:cs="宋体"/>
                <w:spacing w:val="13"/>
                <w:sz w:val="20"/>
                <w:szCs w:val="20"/>
                <w14:textOutline w14:w="3795" w14:cap="sq" w14:cmpd="sng">
                  <w14:solidFill>
                    <w14:srgbClr w14:val="000000"/>
                  </w14:solidFill>
                  <w14:prstDash w14:val="solid"/>
                  <w14:bevel/>
                </w14:textOutline>
              </w:rPr>
              <w:t>评审报价=最后磋商报价-所投小微（监狱、残疾人福利性）企业产品报价合计×20%同一供应商（包括联合体），小微企业、监狱、残疾人福利性企业同一产品价格扣除优惠只享受一次，不得重复享受。</w:t>
            </w:r>
          </w:p>
          <w:p>
            <w:pPr>
              <w:spacing w:before="155" w:line="369" w:lineRule="auto"/>
              <w:ind w:left="112" w:right="109"/>
              <w:jc w:val="both"/>
              <w:rPr>
                <w:rFonts w:ascii="Times New Roman" w:hAnsi="Times New Roman" w:eastAsia="Times New Roman" w:cs="Times New Roman"/>
                <w:sz w:val="20"/>
                <w:szCs w:val="20"/>
              </w:rPr>
            </w:pPr>
            <w:r>
              <w:rPr>
                <w:rFonts w:ascii="宋体" w:hAnsi="宋体" w:eastAsia="宋体" w:cs="宋体"/>
                <w:spacing w:val="13"/>
                <w:sz w:val="20"/>
                <w:szCs w:val="20"/>
                <w14:textOutline w14:w="3795" w14:cap="sq" w14:cmpd="sng">
                  <w14:solidFill>
                    <w14:srgbClr w14:val="000000"/>
                  </w14:solidFill>
                  <w14:prstDash w14:val="solid"/>
                  <w14:bevel/>
                </w14:textOutline>
              </w:rPr>
              <w:t>价格分采用低价优先法计算，即满足竞争性磋商文件要求且评审报价最低的为评审基准价，其价格分为满分。其他供应商的价格分统一按照下列公式计算：报价得分=(评审基准价／评审报价)×</w:t>
            </w:r>
            <w:r>
              <w:rPr>
                <w:rFonts w:hint="eastAsia" w:ascii="宋体" w:hAnsi="宋体" w:eastAsia="宋体" w:cs="宋体"/>
                <w:spacing w:val="13"/>
                <w:sz w:val="20"/>
                <w:szCs w:val="20"/>
                <w:lang w:val="en-US" w:eastAsia="zh-CN"/>
                <w14:textOutline w14:w="3795" w14:cap="sq" w14:cmpd="sng">
                  <w14:solidFill>
                    <w14:srgbClr w14:val="000000"/>
                  </w14:solidFill>
                  <w14:prstDash w14:val="solid"/>
                  <w14:bevel/>
                </w14:textOutline>
              </w:rPr>
              <w:t>3</w:t>
            </w:r>
            <w:r>
              <w:rPr>
                <w:rFonts w:ascii="宋体" w:hAnsi="宋体" w:eastAsia="宋体" w:cs="宋体"/>
                <w:spacing w:val="13"/>
                <w:sz w:val="20"/>
                <w:szCs w:val="20"/>
                <w14:textOutline w14:w="3795" w14:cap="sq" w14:cmpd="sng">
                  <w14:solidFill>
                    <w14:srgbClr w14:val="000000"/>
                  </w14:solidFill>
                  <w14:prstDash w14:val="solid"/>
                  <w14:bevel/>
                </w14:textOutline>
              </w:rPr>
              <w:t>0</w:t>
            </w:r>
          </w:p>
        </w:tc>
      </w:tr>
    </w:tbl>
    <w:p>
      <w:pPr>
        <w:spacing w:line="91" w:lineRule="auto"/>
        <w:rPr>
          <w:rFonts w:ascii="Arial"/>
          <w:sz w:val="2"/>
        </w:rPr>
      </w:pPr>
    </w:p>
    <w:tbl>
      <w:tblPr>
        <w:tblStyle w:val="23"/>
        <w:tblW w:w="98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71"/>
        <w:gridCol w:w="1274"/>
        <w:gridCol w:w="1890"/>
        <w:gridCol w:w="54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171" w:type="dxa"/>
            <w:vMerge w:val="restart"/>
            <w:vAlign w:val="center"/>
          </w:tcPr>
          <w:p>
            <w:pPr>
              <w:pStyle w:val="24"/>
              <w:jc w:val="center"/>
            </w:pPr>
            <w:r>
              <w:rPr>
                <w:rFonts w:ascii="宋体" w:hAnsi="宋体" w:eastAsia="宋体" w:cs="宋体"/>
                <w:spacing w:val="2"/>
                <w:sz w:val="20"/>
                <w:szCs w:val="20"/>
              </w:rPr>
              <w:t>2.2.4</w:t>
            </w:r>
          </w:p>
        </w:tc>
        <w:tc>
          <w:tcPr>
            <w:tcW w:w="1274" w:type="dxa"/>
            <w:vMerge w:val="restart"/>
            <w:vAlign w:val="center"/>
          </w:tcPr>
          <w:p>
            <w:pPr>
              <w:pStyle w:val="24"/>
              <w:jc w:val="center"/>
              <w:rPr>
                <w:rFonts w:ascii="宋体" w:hAnsi="宋体" w:eastAsia="宋体" w:cs="宋体"/>
                <w:spacing w:val="7"/>
                <w:sz w:val="20"/>
                <w:szCs w:val="20"/>
              </w:rPr>
            </w:pPr>
            <w:r>
              <w:rPr>
                <w:rFonts w:ascii="宋体" w:hAnsi="宋体" w:eastAsia="宋体" w:cs="宋体"/>
                <w:spacing w:val="7"/>
                <w:sz w:val="20"/>
                <w:szCs w:val="20"/>
              </w:rPr>
              <w:t>商务标部分</w:t>
            </w:r>
          </w:p>
          <w:p>
            <w:pPr>
              <w:pStyle w:val="24"/>
              <w:jc w:val="center"/>
              <w:rPr>
                <w:rFonts w:ascii="宋体" w:hAnsi="宋体" w:eastAsia="宋体" w:cs="宋体"/>
                <w:spacing w:val="-1"/>
                <w:sz w:val="20"/>
                <w:szCs w:val="20"/>
              </w:rPr>
            </w:pPr>
            <w:r>
              <w:rPr>
                <w:rFonts w:ascii="宋体" w:hAnsi="宋体" w:eastAsia="宋体" w:cs="宋体"/>
                <w:spacing w:val="-1"/>
                <w:sz w:val="20"/>
                <w:szCs w:val="20"/>
              </w:rPr>
              <w:t>（30分）</w:t>
            </w:r>
          </w:p>
        </w:tc>
        <w:tc>
          <w:tcPr>
            <w:tcW w:w="1890" w:type="dxa"/>
            <w:vAlign w:val="top"/>
          </w:tcPr>
          <w:p>
            <w:pPr>
              <w:spacing w:before="126" w:line="228" w:lineRule="auto"/>
              <w:ind w:left="529" w:leftChars="0"/>
              <w:rPr>
                <w:rFonts w:ascii="宋体" w:hAnsi="宋体" w:eastAsia="宋体" w:cs="宋体"/>
                <w:sz w:val="20"/>
                <w:szCs w:val="20"/>
              </w:rPr>
            </w:pPr>
            <w:r>
              <w:rPr>
                <w:rFonts w:ascii="宋体" w:hAnsi="宋体" w:eastAsia="宋体" w:cs="宋体"/>
                <w:spacing w:val="7"/>
                <w:sz w:val="20"/>
                <w:szCs w:val="20"/>
              </w:rPr>
              <w:t>评分因素</w:t>
            </w:r>
          </w:p>
        </w:tc>
        <w:tc>
          <w:tcPr>
            <w:tcW w:w="5472" w:type="dxa"/>
            <w:vAlign w:val="top"/>
          </w:tcPr>
          <w:p>
            <w:pPr>
              <w:spacing w:before="127" w:line="228" w:lineRule="auto"/>
              <w:ind w:left="2278" w:leftChars="0"/>
              <w:rPr>
                <w:rFonts w:ascii="宋体" w:hAnsi="宋体" w:eastAsia="宋体" w:cs="宋体"/>
                <w:sz w:val="20"/>
                <w:szCs w:val="20"/>
              </w:rPr>
            </w:pPr>
            <w:r>
              <w:rPr>
                <w:rFonts w:ascii="宋体" w:hAnsi="宋体" w:eastAsia="宋体" w:cs="宋体"/>
                <w:spacing w:val="7"/>
                <w:sz w:val="20"/>
                <w:szCs w:val="20"/>
              </w:rPr>
              <w:t>评分标准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1171" w:type="dxa"/>
            <w:vMerge w:val="continue"/>
            <w:vAlign w:val="center"/>
          </w:tcPr>
          <w:p>
            <w:pPr>
              <w:pStyle w:val="24"/>
              <w:jc w:val="center"/>
              <w:rPr>
                <w:rFonts w:ascii="宋体" w:hAnsi="宋体" w:eastAsia="宋体" w:cs="宋体"/>
                <w:spacing w:val="-1"/>
                <w:sz w:val="20"/>
                <w:szCs w:val="20"/>
              </w:rPr>
            </w:pPr>
          </w:p>
        </w:tc>
        <w:tc>
          <w:tcPr>
            <w:tcW w:w="1274" w:type="dxa"/>
            <w:vMerge w:val="continue"/>
            <w:vAlign w:val="center"/>
          </w:tcPr>
          <w:p>
            <w:pPr>
              <w:pStyle w:val="24"/>
              <w:jc w:val="center"/>
              <w:rPr>
                <w:rFonts w:ascii="宋体" w:hAnsi="宋体" w:eastAsia="宋体" w:cs="宋体"/>
                <w:spacing w:val="-1"/>
                <w:sz w:val="20"/>
                <w:szCs w:val="20"/>
              </w:rPr>
            </w:pPr>
          </w:p>
        </w:tc>
        <w:tc>
          <w:tcPr>
            <w:tcW w:w="1890" w:type="dxa"/>
            <w:vAlign w:val="top"/>
          </w:tcPr>
          <w:p>
            <w:pPr>
              <w:pStyle w:val="24"/>
              <w:spacing w:line="456" w:lineRule="auto"/>
            </w:pPr>
          </w:p>
          <w:p>
            <w:pPr>
              <w:spacing w:before="65" w:line="312" w:lineRule="exact"/>
              <w:ind w:left="534"/>
              <w:rPr>
                <w:rFonts w:ascii="宋体" w:hAnsi="宋体" w:eastAsia="宋体" w:cs="宋体"/>
                <w:sz w:val="20"/>
                <w:szCs w:val="20"/>
              </w:rPr>
            </w:pPr>
            <w:r>
              <w:rPr>
                <w:rFonts w:ascii="宋体" w:hAnsi="宋体" w:eastAsia="宋体" w:cs="宋体"/>
                <w:spacing w:val="6"/>
                <w:position w:val="7"/>
                <w:sz w:val="20"/>
                <w:szCs w:val="20"/>
              </w:rPr>
              <w:t>企业业绩</w:t>
            </w:r>
          </w:p>
          <w:p>
            <w:pPr>
              <w:spacing w:line="228" w:lineRule="auto"/>
              <w:ind w:left="461" w:leftChars="0"/>
              <w:rPr>
                <w:rFonts w:ascii="宋体" w:hAnsi="宋体" w:eastAsia="宋体" w:cs="宋体"/>
                <w:spacing w:val="8"/>
                <w:sz w:val="20"/>
                <w:szCs w:val="20"/>
              </w:rPr>
            </w:pPr>
            <w:r>
              <w:rPr>
                <w:rFonts w:ascii="宋体" w:hAnsi="宋体" w:eastAsia="宋体" w:cs="宋体"/>
                <w:sz w:val="20"/>
                <w:szCs w:val="20"/>
              </w:rPr>
              <w:t>（0-</w:t>
            </w:r>
            <w:r>
              <w:rPr>
                <w:rFonts w:hint="eastAsia" w:ascii="宋体" w:hAnsi="宋体" w:eastAsia="宋体" w:cs="宋体"/>
                <w:sz w:val="20"/>
                <w:szCs w:val="20"/>
                <w:lang w:val="en-US" w:eastAsia="zh-CN"/>
              </w:rPr>
              <w:t>6</w:t>
            </w:r>
            <w:r>
              <w:rPr>
                <w:rFonts w:ascii="宋体" w:hAnsi="宋体" w:eastAsia="宋体" w:cs="宋体"/>
                <w:sz w:val="20"/>
                <w:szCs w:val="20"/>
              </w:rPr>
              <w:t>分）</w:t>
            </w:r>
          </w:p>
        </w:tc>
        <w:tc>
          <w:tcPr>
            <w:tcW w:w="5472" w:type="dxa"/>
            <w:vAlign w:val="top"/>
          </w:tcPr>
          <w:p>
            <w:pPr>
              <w:spacing w:before="55" w:line="268" w:lineRule="auto"/>
              <w:ind w:left="114" w:right="109"/>
              <w:jc w:val="both"/>
              <w:rPr>
                <w:rFonts w:ascii="宋体" w:hAnsi="宋体" w:eastAsia="宋体" w:cs="宋体"/>
                <w:sz w:val="20"/>
                <w:szCs w:val="20"/>
              </w:rPr>
            </w:pPr>
            <w:r>
              <w:rPr>
                <w:rFonts w:ascii="宋体" w:hAnsi="宋体" w:eastAsia="宋体" w:cs="宋体"/>
                <w:spacing w:val="2"/>
                <w:sz w:val="20"/>
                <w:szCs w:val="20"/>
              </w:rPr>
              <w:t>提供自202</w:t>
            </w:r>
            <w:r>
              <w:rPr>
                <w:rFonts w:hint="eastAsia" w:ascii="宋体" w:hAnsi="宋体" w:eastAsia="宋体" w:cs="宋体"/>
                <w:spacing w:val="2"/>
                <w:sz w:val="20"/>
                <w:szCs w:val="20"/>
                <w:lang w:val="en-US" w:eastAsia="zh-CN"/>
              </w:rPr>
              <w:t>0</w:t>
            </w:r>
            <w:r>
              <w:rPr>
                <w:rFonts w:ascii="宋体" w:hAnsi="宋体" w:eastAsia="宋体" w:cs="宋体"/>
                <w:spacing w:val="2"/>
                <w:sz w:val="20"/>
                <w:szCs w:val="20"/>
              </w:rPr>
              <w:t>年1月1日以来承担有类似业绩</w:t>
            </w:r>
            <w:r>
              <w:rPr>
                <w:rFonts w:ascii="宋体" w:hAnsi="宋体" w:eastAsia="宋体" w:cs="宋体"/>
                <w:spacing w:val="1"/>
                <w:sz w:val="20"/>
                <w:szCs w:val="20"/>
              </w:rPr>
              <w:t>每提供1份</w:t>
            </w:r>
            <w:r>
              <w:rPr>
                <w:rFonts w:ascii="宋体" w:hAnsi="宋体" w:eastAsia="宋体" w:cs="宋体"/>
                <w:spacing w:val="4"/>
                <w:sz w:val="20"/>
                <w:szCs w:val="20"/>
              </w:rPr>
              <w:t>得</w:t>
            </w:r>
            <w:r>
              <w:rPr>
                <w:rFonts w:hint="eastAsia" w:ascii="宋体" w:hAnsi="宋体" w:eastAsia="宋体" w:cs="宋体"/>
                <w:spacing w:val="4"/>
                <w:sz w:val="20"/>
                <w:szCs w:val="20"/>
                <w:lang w:val="en-US" w:eastAsia="zh-CN"/>
              </w:rPr>
              <w:t>2</w:t>
            </w:r>
            <w:r>
              <w:rPr>
                <w:rFonts w:ascii="宋体" w:hAnsi="宋体" w:eastAsia="宋体" w:cs="宋体"/>
                <w:spacing w:val="4"/>
                <w:sz w:val="20"/>
                <w:szCs w:val="20"/>
              </w:rPr>
              <w:t>分，最高得</w:t>
            </w:r>
            <w:r>
              <w:rPr>
                <w:rFonts w:hint="eastAsia" w:ascii="宋体" w:hAnsi="宋体" w:eastAsia="宋体" w:cs="宋体"/>
                <w:spacing w:val="4"/>
                <w:sz w:val="20"/>
                <w:szCs w:val="20"/>
                <w:lang w:val="en-US" w:eastAsia="zh-CN"/>
              </w:rPr>
              <w:t>6</w:t>
            </w:r>
            <w:r>
              <w:rPr>
                <w:rFonts w:ascii="宋体" w:hAnsi="宋体" w:eastAsia="宋体" w:cs="宋体"/>
                <w:spacing w:val="4"/>
                <w:sz w:val="20"/>
                <w:szCs w:val="20"/>
              </w:rPr>
              <w:t>分（须提供合同或中标通知书，以合同</w:t>
            </w:r>
            <w:r>
              <w:rPr>
                <w:rFonts w:ascii="宋体" w:hAnsi="宋体" w:eastAsia="宋体" w:cs="宋体"/>
                <w:spacing w:val="8"/>
                <w:sz w:val="20"/>
                <w:szCs w:val="20"/>
              </w:rPr>
              <w:t>签订时间为准，不提供不得分）</w:t>
            </w:r>
          </w:p>
          <w:p>
            <w:pPr>
              <w:spacing w:before="65" w:line="258" w:lineRule="auto"/>
              <w:ind w:left="119" w:leftChars="0" w:right="109" w:rightChars="0" w:firstLine="5" w:firstLineChars="0"/>
              <w:jc w:val="both"/>
              <w:rPr>
                <w:rFonts w:ascii="宋体" w:hAnsi="宋体" w:eastAsia="宋体" w:cs="宋体"/>
                <w:spacing w:val="15"/>
                <w:sz w:val="20"/>
                <w:szCs w:val="20"/>
              </w:rPr>
            </w:pPr>
            <w:r>
              <w:rPr>
                <w:rFonts w:ascii="宋体" w:hAnsi="宋体" w:eastAsia="宋体" w:cs="宋体"/>
                <w:spacing w:val="5"/>
                <w:sz w:val="20"/>
                <w:szCs w:val="20"/>
              </w:rPr>
              <w:t>（以供应商企业诚信库“投标所需的其他材料</w:t>
            </w:r>
            <w:r>
              <w:rPr>
                <w:rFonts w:ascii="宋体" w:hAnsi="宋体" w:eastAsia="宋体" w:cs="宋体"/>
                <w:spacing w:val="4"/>
                <w:sz w:val="20"/>
                <w:szCs w:val="20"/>
              </w:rPr>
              <w:t>”中上传的</w:t>
            </w:r>
            <w:r>
              <w:rPr>
                <w:rFonts w:ascii="宋体" w:hAnsi="宋体" w:eastAsia="宋体" w:cs="宋体"/>
                <w:spacing w:val="6"/>
                <w:sz w:val="20"/>
                <w:szCs w:val="20"/>
              </w:rPr>
              <w:t>原件扫描件为准）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1171" w:type="dxa"/>
            <w:vMerge w:val="continue"/>
            <w:vAlign w:val="center"/>
          </w:tcPr>
          <w:p>
            <w:pPr>
              <w:pStyle w:val="24"/>
              <w:jc w:val="center"/>
              <w:rPr>
                <w:rFonts w:ascii="宋体" w:hAnsi="宋体" w:eastAsia="宋体" w:cs="宋体"/>
                <w:spacing w:val="-1"/>
                <w:sz w:val="20"/>
                <w:szCs w:val="20"/>
              </w:rPr>
            </w:pPr>
          </w:p>
        </w:tc>
        <w:tc>
          <w:tcPr>
            <w:tcW w:w="1274" w:type="dxa"/>
            <w:vMerge w:val="continue"/>
            <w:vAlign w:val="center"/>
          </w:tcPr>
          <w:p>
            <w:pPr>
              <w:pStyle w:val="24"/>
              <w:jc w:val="center"/>
              <w:rPr>
                <w:rFonts w:ascii="宋体" w:hAnsi="宋体" w:eastAsia="宋体" w:cs="宋体"/>
                <w:spacing w:val="-1"/>
                <w:sz w:val="20"/>
                <w:szCs w:val="20"/>
              </w:rPr>
            </w:pPr>
          </w:p>
        </w:tc>
        <w:tc>
          <w:tcPr>
            <w:tcW w:w="1890" w:type="dxa"/>
            <w:tcBorders>
              <w:bottom w:val="single" w:color="auto" w:sz="4" w:space="0"/>
            </w:tcBorders>
            <w:vAlign w:val="center"/>
          </w:tcPr>
          <w:p>
            <w:pPr>
              <w:spacing w:before="65" w:line="312" w:lineRule="exact"/>
              <w:jc w:val="center"/>
              <w:rPr>
                <w:rFonts w:hint="eastAsia" w:ascii="宋体" w:hAnsi="宋体" w:eastAsia="宋体" w:cs="宋体"/>
                <w:spacing w:val="6"/>
                <w:position w:val="7"/>
                <w:sz w:val="20"/>
                <w:szCs w:val="20"/>
              </w:rPr>
            </w:pPr>
            <w:r>
              <w:rPr>
                <w:rFonts w:hint="eastAsia" w:ascii="宋体" w:hAnsi="宋体" w:eastAsia="宋体" w:cs="宋体"/>
                <w:spacing w:val="6"/>
                <w:position w:val="7"/>
                <w:sz w:val="20"/>
                <w:szCs w:val="20"/>
              </w:rPr>
              <w:t>体系认证证书</w:t>
            </w:r>
          </w:p>
          <w:p>
            <w:pPr>
              <w:spacing w:before="65" w:line="312" w:lineRule="exact"/>
              <w:jc w:val="center"/>
              <w:rPr>
                <w:rFonts w:ascii="宋体" w:hAnsi="宋体" w:eastAsia="宋体" w:cs="宋体"/>
                <w:spacing w:val="8"/>
                <w:sz w:val="20"/>
                <w:szCs w:val="20"/>
              </w:rPr>
            </w:pPr>
            <w:r>
              <w:rPr>
                <w:rFonts w:hint="eastAsia" w:ascii="宋体" w:hAnsi="宋体" w:eastAsia="宋体" w:cs="宋体"/>
                <w:spacing w:val="6"/>
                <w:position w:val="7"/>
                <w:sz w:val="20"/>
                <w:szCs w:val="20"/>
              </w:rPr>
              <w:t>（0-</w:t>
            </w:r>
            <w:r>
              <w:rPr>
                <w:rFonts w:hint="eastAsia" w:ascii="宋体" w:hAnsi="宋体" w:eastAsia="宋体" w:cs="宋体"/>
                <w:spacing w:val="6"/>
                <w:position w:val="7"/>
                <w:sz w:val="20"/>
                <w:szCs w:val="20"/>
                <w:lang w:val="en-US" w:eastAsia="zh-CN"/>
              </w:rPr>
              <w:t>6</w:t>
            </w:r>
            <w:r>
              <w:rPr>
                <w:rFonts w:hint="eastAsia" w:ascii="宋体" w:hAnsi="宋体" w:eastAsia="宋体" w:cs="宋体"/>
                <w:spacing w:val="6"/>
                <w:position w:val="7"/>
                <w:sz w:val="20"/>
                <w:szCs w:val="20"/>
              </w:rPr>
              <w:t>分）</w:t>
            </w:r>
          </w:p>
        </w:tc>
        <w:tc>
          <w:tcPr>
            <w:tcW w:w="5472" w:type="dxa"/>
            <w:vAlign w:val="top"/>
          </w:tcPr>
          <w:p>
            <w:pPr>
              <w:spacing w:before="56" w:line="268" w:lineRule="auto"/>
              <w:ind w:left="115" w:leftChars="0" w:right="107" w:rightChars="0" w:hanging="1" w:firstLineChars="0"/>
              <w:jc w:val="both"/>
              <w:rPr>
                <w:rFonts w:ascii="宋体" w:hAnsi="宋体" w:eastAsia="宋体" w:cs="宋体"/>
                <w:spacing w:val="15"/>
                <w:sz w:val="20"/>
                <w:szCs w:val="20"/>
              </w:rPr>
            </w:pPr>
            <w:r>
              <w:rPr>
                <w:rFonts w:hint="eastAsia" w:ascii="宋体" w:hAnsi="宋体" w:eastAsia="宋体" w:cs="宋体"/>
                <w:spacing w:val="15"/>
                <w:sz w:val="20"/>
                <w:szCs w:val="20"/>
              </w:rPr>
              <w:t>投标人具有质量管理体系认证、环境管理体系认证、职业健康管理体系认证、信息安全管理体系认证证书的，每提供一个得</w:t>
            </w:r>
            <w:r>
              <w:rPr>
                <w:rFonts w:hint="eastAsia" w:ascii="宋体" w:hAnsi="宋体" w:eastAsia="宋体" w:cs="宋体"/>
                <w:spacing w:val="15"/>
                <w:sz w:val="20"/>
                <w:szCs w:val="20"/>
                <w:lang w:val="en-US" w:eastAsia="zh-CN"/>
              </w:rPr>
              <w:t>2</w:t>
            </w:r>
            <w:r>
              <w:rPr>
                <w:rFonts w:hint="eastAsia" w:ascii="宋体" w:hAnsi="宋体" w:eastAsia="宋体" w:cs="宋体"/>
                <w:spacing w:val="15"/>
                <w:sz w:val="20"/>
                <w:szCs w:val="20"/>
              </w:rPr>
              <w:t>分，最多得</w:t>
            </w:r>
            <w:r>
              <w:rPr>
                <w:rFonts w:hint="eastAsia" w:ascii="宋体" w:hAnsi="宋体" w:eastAsia="宋体" w:cs="宋体"/>
                <w:spacing w:val="15"/>
                <w:sz w:val="20"/>
                <w:szCs w:val="20"/>
                <w:lang w:val="en-US" w:eastAsia="zh-CN"/>
              </w:rPr>
              <w:t>6</w:t>
            </w:r>
            <w:r>
              <w:rPr>
                <w:rFonts w:hint="eastAsia" w:ascii="宋体" w:hAnsi="宋体" w:eastAsia="宋体" w:cs="宋体"/>
                <w:spacing w:val="15"/>
                <w:sz w:val="20"/>
                <w:szCs w:val="20"/>
              </w:rPr>
              <w:t>分。（以供应商企业诚信库“投标所需的其他材料”中上传的原件扫描件为准）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4" w:hRule="atLeast"/>
        </w:trPr>
        <w:tc>
          <w:tcPr>
            <w:tcW w:w="1171" w:type="dxa"/>
            <w:vMerge w:val="continue"/>
            <w:vAlign w:val="top"/>
          </w:tcPr>
          <w:p>
            <w:pPr>
              <w:pStyle w:val="24"/>
            </w:pPr>
          </w:p>
        </w:tc>
        <w:tc>
          <w:tcPr>
            <w:tcW w:w="1274" w:type="dxa"/>
            <w:vMerge w:val="continue"/>
            <w:tcBorders>
              <w:right w:val="single" w:color="auto" w:sz="4" w:space="0"/>
            </w:tcBorders>
            <w:vAlign w:val="top"/>
          </w:tcPr>
          <w:p>
            <w:pPr>
              <w:pStyle w:val="24"/>
            </w:pPr>
          </w:p>
        </w:tc>
        <w:tc>
          <w:tcPr>
            <w:tcW w:w="1890" w:type="dxa"/>
            <w:tcBorders>
              <w:top w:val="single" w:color="auto" w:sz="4" w:space="0"/>
              <w:left w:val="single" w:color="auto" w:sz="4" w:space="0"/>
              <w:bottom w:val="single" w:color="auto" w:sz="4" w:space="0"/>
              <w:right w:val="single" w:color="auto" w:sz="4" w:space="0"/>
            </w:tcBorders>
            <w:vAlign w:val="center"/>
          </w:tcPr>
          <w:p>
            <w:pPr>
              <w:spacing w:before="65" w:line="228" w:lineRule="auto"/>
              <w:ind w:right="10"/>
              <w:jc w:val="center"/>
              <w:rPr>
                <w:rFonts w:ascii="宋体" w:hAnsi="宋体" w:eastAsia="宋体" w:cs="宋体"/>
                <w:spacing w:val="-1"/>
                <w:sz w:val="20"/>
                <w:szCs w:val="20"/>
              </w:rPr>
            </w:pPr>
            <w:r>
              <w:rPr>
                <w:rFonts w:ascii="宋体" w:hAnsi="宋体" w:eastAsia="宋体" w:cs="宋体"/>
                <w:spacing w:val="-1"/>
                <w:sz w:val="20"/>
                <w:szCs w:val="20"/>
              </w:rPr>
              <w:t>服务承诺</w:t>
            </w:r>
          </w:p>
          <w:p>
            <w:pPr>
              <w:spacing w:before="65" w:line="228" w:lineRule="auto"/>
              <w:ind w:right="10"/>
              <w:jc w:val="center"/>
              <w:rPr>
                <w:rFonts w:ascii="宋体" w:hAnsi="宋体" w:eastAsia="宋体" w:cs="宋体"/>
                <w:sz w:val="20"/>
                <w:szCs w:val="20"/>
              </w:rPr>
            </w:pPr>
            <w:r>
              <w:rPr>
                <w:rFonts w:ascii="宋体" w:hAnsi="宋体" w:eastAsia="宋体" w:cs="宋体"/>
                <w:spacing w:val="-1"/>
                <w:sz w:val="20"/>
                <w:szCs w:val="20"/>
              </w:rPr>
              <w:t>（0-</w:t>
            </w:r>
            <w:r>
              <w:rPr>
                <w:rFonts w:hint="eastAsia" w:ascii="宋体" w:hAnsi="宋体" w:eastAsia="宋体" w:cs="宋体"/>
                <w:spacing w:val="-1"/>
                <w:sz w:val="20"/>
                <w:szCs w:val="20"/>
                <w:lang w:val="en-US" w:eastAsia="zh-CN"/>
              </w:rPr>
              <w:t>10</w:t>
            </w:r>
            <w:r>
              <w:rPr>
                <w:rFonts w:ascii="宋体" w:hAnsi="宋体" w:eastAsia="宋体" w:cs="宋体"/>
                <w:spacing w:val="-1"/>
                <w:sz w:val="20"/>
                <w:szCs w:val="20"/>
              </w:rPr>
              <w:t>分）</w:t>
            </w:r>
          </w:p>
        </w:tc>
        <w:tc>
          <w:tcPr>
            <w:tcW w:w="5472" w:type="dxa"/>
            <w:tcBorders>
              <w:left w:val="single" w:color="auto" w:sz="4" w:space="0"/>
            </w:tcBorders>
            <w:vAlign w:val="top"/>
          </w:tcPr>
          <w:p>
            <w:pPr>
              <w:numPr>
                <w:ilvl w:val="0"/>
                <w:numId w:val="1"/>
              </w:numPr>
              <w:spacing w:before="51" w:line="258" w:lineRule="auto"/>
              <w:ind w:left="115" w:right="109" w:hanging="1"/>
              <w:rPr>
                <w:rFonts w:hint="eastAsia" w:ascii="宋体" w:hAnsi="宋体" w:eastAsia="宋体" w:cs="宋体"/>
                <w:sz w:val="20"/>
                <w:szCs w:val="20"/>
              </w:rPr>
            </w:pPr>
            <w:r>
              <w:rPr>
                <w:rFonts w:hint="eastAsia" w:ascii="宋体" w:hAnsi="宋体" w:eastAsia="宋体" w:cs="宋体"/>
                <w:sz w:val="20"/>
                <w:szCs w:val="20"/>
              </w:rPr>
              <w:t>供应商承诺协助采购人解决各种有关的问题，并配合后期评审、备案的服务承诺。</w:t>
            </w:r>
          </w:p>
          <w:p>
            <w:pPr>
              <w:numPr>
                <w:ilvl w:val="0"/>
                <w:numId w:val="0"/>
              </w:numPr>
              <w:spacing w:before="51" w:line="258" w:lineRule="auto"/>
              <w:ind w:left="114" w:leftChars="0" w:right="109" w:rightChars="0"/>
              <w:rPr>
                <w:rFonts w:hint="eastAsia" w:ascii="宋体" w:hAnsi="宋体" w:eastAsia="宋体" w:cs="宋体"/>
                <w:sz w:val="20"/>
                <w:szCs w:val="20"/>
              </w:rPr>
            </w:pPr>
            <w:r>
              <w:rPr>
                <w:rFonts w:hint="eastAsia" w:ascii="宋体" w:hAnsi="宋体" w:eastAsia="宋体" w:cs="宋体"/>
                <w:sz w:val="20"/>
                <w:szCs w:val="20"/>
              </w:rPr>
              <w:t>服务范围及承诺内容完整，且承诺优于招标文件要求的得5分；</w:t>
            </w:r>
          </w:p>
          <w:p>
            <w:pPr>
              <w:spacing w:before="51" w:line="258" w:lineRule="auto"/>
              <w:ind w:left="115" w:right="109" w:hanging="1"/>
              <w:rPr>
                <w:rFonts w:hint="eastAsia" w:ascii="宋体" w:hAnsi="宋体" w:eastAsia="宋体" w:cs="宋体"/>
                <w:sz w:val="20"/>
                <w:szCs w:val="20"/>
              </w:rPr>
            </w:pPr>
            <w:r>
              <w:rPr>
                <w:rFonts w:hint="eastAsia" w:ascii="宋体" w:hAnsi="宋体" w:eastAsia="宋体" w:cs="宋体"/>
                <w:sz w:val="20"/>
                <w:szCs w:val="20"/>
              </w:rPr>
              <w:t>有简单的服务内容和承诺，基本满足项目要求得3分；</w:t>
            </w:r>
          </w:p>
          <w:p>
            <w:pPr>
              <w:spacing w:before="51" w:line="258" w:lineRule="auto"/>
              <w:ind w:left="115" w:right="109" w:hanging="1"/>
              <w:rPr>
                <w:rFonts w:hint="eastAsia" w:ascii="宋体" w:hAnsi="宋体" w:eastAsia="宋体" w:cs="宋体"/>
                <w:sz w:val="20"/>
                <w:szCs w:val="20"/>
              </w:rPr>
            </w:pPr>
            <w:r>
              <w:rPr>
                <w:rFonts w:hint="eastAsia" w:ascii="宋体" w:hAnsi="宋体" w:eastAsia="宋体" w:cs="宋体"/>
                <w:sz w:val="20"/>
                <w:szCs w:val="20"/>
              </w:rPr>
              <w:t>服务范围内容与本项目实际不符、且不具有实际操作性的得1分；缺项不得分。</w:t>
            </w:r>
          </w:p>
          <w:p>
            <w:pPr>
              <w:spacing w:before="51" w:line="258" w:lineRule="auto"/>
              <w:ind w:left="115" w:right="109" w:hanging="1"/>
              <w:rPr>
                <w:rFonts w:hint="eastAsia" w:ascii="宋体" w:hAnsi="宋体" w:eastAsia="宋体" w:cs="宋体"/>
                <w:sz w:val="20"/>
                <w:szCs w:val="20"/>
              </w:rPr>
            </w:pPr>
            <w:r>
              <w:rPr>
                <w:rFonts w:hint="eastAsia" w:ascii="宋体" w:hAnsi="宋体" w:eastAsia="宋体" w:cs="宋体"/>
                <w:sz w:val="20"/>
                <w:szCs w:val="20"/>
              </w:rPr>
              <w:t>2、承诺不更换团队成员、数据保密、数据整理的成果满足招标人要求并及时调整措施可行的，得3分；承诺数据保密、数据整理的成果基本符合要求得2分；缺项不得分。</w:t>
            </w:r>
          </w:p>
          <w:p>
            <w:pPr>
              <w:spacing w:before="51" w:line="258" w:lineRule="auto"/>
              <w:ind w:left="115" w:right="109" w:hanging="1"/>
              <w:rPr>
                <w:rFonts w:ascii="宋体" w:hAnsi="宋体" w:eastAsia="宋体" w:cs="宋体"/>
                <w:sz w:val="20"/>
                <w:szCs w:val="20"/>
              </w:rPr>
            </w:pPr>
            <w:r>
              <w:rPr>
                <w:rFonts w:hint="eastAsia" w:ascii="宋体" w:hAnsi="宋体" w:eastAsia="宋体" w:cs="宋体"/>
                <w:sz w:val="20"/>
                <w:szCs w:val="20"/>
              </w:rPr>
              <w:t>3、对服务过程中问题处理，有明确的时间承诺的得2分；承诺对服务过程中问 题处理能及时处理得1分；缺项不得分。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1171" w:type="dxa"/>
            <w:vMerge w:val="continue"/>
            <w:tcBorders>
              <w:bottom w:val="single" w:color="auto" w:sz="4" w:space="0"/>
            </w:tcBorders>
            <w:vAlign w:val="top"/>
          </w:tcPr>
          <w:p>
            <w:pPr>
              <w:pStyle w:val="24"/>
            </w:pPr>
          </w:p>
        </w:tc>
        <w:tc>
          <w:tcPr>
            <w:tcW w:w="1274" w:type="dxa"/>
            <w:vMerge w:val="continue"/>
            <w:tcBorders>
              <w:bottom w:val="single" w:color="auto" w:sz="4" w:space="0"/>
              <w:right w:val="single" w:color="auto" w:sz="4" w:space="0"/>
            </w:tcBorders>
            <w:vAlign w:val="top"/>
          </w:tcPr>
          <w:p>
            <w:pPr>
              <w:pStyle w:val="24"/>
            </w:pPr>
          </w:p>
        </w:tc>
        <w:tc>
          <w:tcPr>
            <w:tcW w:w="1890" w:type="dxa"/>
            <w:tcBorders>
              <w:top w:val="single" w:color="auto" w:sz="4" w:space="0"/>
              <w:left w:val="single" w:color="auto" w:sz="4" w:space="0"/>
              <w:bottom w:val="single" w:color="auto" w:sz="4" w:space="0"/>
              <w:right w:val="single" w:color="auto" w:sz="4" w:space="0"/>
            </w:tcBorders>
            <w:vAlign w:val="center"/>
          </w:tcPr>
          <w:p>
            <w:pPr>
              <w:spacing w:before="65" w:line="257" w:lineRule="auto"/>
              <w:ind w:right="315"/>
              <w:jc w:val="center"/>
              <w:rPr>
                <w:rFonts w:ascii="宋体" w:hAnsi="宋体" w:eastAsia="宋体" w:cs="宋体"/>
                <w:sz w:val="20"/>
                <w:szCs w:val="20"/>
              </w:rPr>
            </w:pPr>
            <w:r>
              <w:rPr>
                <w:rFonts w:ascii="宋体" w:hAnsi="宋体" w:eastAsia="宋体" w:cs="宋体"/>
                <w:spacing w:val="6"/>
                <w:sz w:val="20"/>
                <w:szCs w:val="20"/>
              </w:rPr>
              <w:t>响应文件总体</w:t>
            </w:r>
            <w:r>
              <w:rPr>
                <w:rFonts w:ascii="宋体" w:hAnsi="宋体" w:eastAsia="宋体" w:cs="宋体"/>
                <w:spacing w:val="5"/>
                <w:sz w:val="20"/>
                <w:szCs w:val="20"/>
              </w:rPr>
              <w:t>评价</w:t>
            </w:r>
            <w:r>
              <w:rPr>
                <w:rFonts w:ascii="宋体" w:hAnsi="宋体" w:eastAsia="宋体" w:cs="宋体"/>
                <w:sz w:val="20"/>
                <w:szCs w:val="20"/>
              </w:rPr>
              <w:t>（0-</w:t>
            </w:r>
            <w:r>
              <w:rPr>
                <w:rFonts w:hint="eastAsia" w:ascii="宋体" w:hAnsi="宋体" w:eastAsia="宋体" w:cs="宋体"/>
                <w:sz w:val="20"/>
                <w:szCs w:val="20"/>
                <w:lang w:val="en-US" w:eastAsia="zh-CN"/>
              </w:rPr>
              <w:t>8</w:t>
            </w:r>
            <w:r>
              <w:rPr>
                <w:rFonts w:ascii="宋体" w:hAnsi="宋体" w:eastAsia="宋体" w:cs="宋体"/>
                <w:sz w:val="20"/>
                <w:szCs w:val="20"/>
              </w:rPr>
              <w:t>分）</w:t>
            </w:r>
          </w:p>
        </w:tc>
        <w:tc>
          <w:tcPr>
            <w:tcW w:w="5472" w:type="dxa"/>
            <w:tcBorders>
              <w:left w:val="single" w:color="auto" w:sz="4" w:space="0"/>
            </w:tcBorders>
            <w:vAlign w:val="top"/>
          </w:tcPr>
          <w:p>
            <w:pPr>
              <w:spacing w:before="53" w:line="258" w:lineRule="auto"/>
              <w:ind w:left="113" w:right="109"/>
              <w:rPr>
                <w:rFonts w:ascii="宋体" w:hAnsi="宋体" w:eastAsia="宋体" w:cs="宋体"/>
                <w:sz w:val="20"/>
                <w:szCs w:val="20"/>
              </w:rPr>
            </w:pPr>
            <w:r>
              <w:rPr>
                <w:rFonts w:ascii="宋体" w:hAnsi="宋体" w:eastAsia="宋体" w:cs="宋体"/>
                <w:spacing w:val="6"/>
                <w:sz w:val="20"/>
                <w:szCs w:val="20"/>
              </w:rPr>
              <w:t>评委会根据投标人的投标文件完整性，商务响应及技术应</w:t>
            </w:r>
            <w:r>
              <w:rPr>
                <w:rFonts w:ascii="宋体" w:hAnsi="宋体" w:eastAsia="宋体" w:cs="宋体"/>
                <w:spacing w:val="7"/>
                <w:sz w:val="20"/>
                <w:szCs w:val="20"/>
              </w:rPr>
              <w:t>答是否具体、详实。</w:t>
            </w:r>
          </w:p>
          <w:p>
            <w:pPr>
              <w:spacing w:before="64" w:line="312" w:lineRule="exact"/>
              <w:ind w:left="114"/>
              <w:rPr>
                <w:rFonts w:ascii="宋体" w:hAnsi="宋体" w:eastAsia="宋体" w:cs="宋体"/>
                <w:sz w:val="20"/>
                <w:szCs w:val="20"/>
              </w:rPr>
            </w:pPr>
            <w:r>
              <w:rPr>
                <w:rFonts w:ascii="宋体" w:hAnsi="宋体" w:eastAsia="宋体" w:cs="宋体"/>
                <w:spacing w:val="8"/>
                <w:position w:val="7"/>
                <w:sz w:val="20"/>
                <w:szCs w:val="20"/>
                <w14:textOutline w14:w="3795" w14:cap="sq" w14:cmpd="sng">
                  <w14:solidFill>
                    <w14:srgbClr w14:val="000000"/>
                  </w14:solidFill>
                  <w14:prstDash w14:val="solid"/>
                  <w14:bevel/>
                </w14:textOutline>
              </w:rPr>
              <w:t>注：第一档文件具体、详实可行的得</w:t>
            </w:r>
            <w:r>
              <w:rPr>
                <w:rFonts w:hint="eastAsia" w:ascii="宋体" w:hAnsi="宋体" w:eastAsia="宋体" w:cs="宋体"/>
                <w:spacing w:val="8"/>
                <w:position w:val="7"/>
                <w:sz w:val="20"/>
                <w:szCs w:val="20"/>
                <w:lang w:val="en-US" w:eastAsia="zh-CN"/>
                <w14:textOutline w14:w="3795" w14:cap="sq" w14:cmpd="sng">
                  <w14:solidFill>
                    <w14:srgbClr w14:val="000000"/>
                  </w14:solidFill>
                  <w14:prstDash w14:val="solid"/>
                  <w14:bevel/>
                </w14:textOutline>
              </w:rPr>
              <w:t>8</w:t>
            </w:r>
            <w:r>
              <w:rPr>
                <w:rFonts w:ascii="宋体" w:hAnsi="宋体" w:eastAsia="宋体" w:cs="宋体"/>
                <w:spacing w:val="8"/>
                <w:position w:val="7"/>
                <w:sz w:val="20"/>
                <w:szCs w:val="20"/>
                <w14:textOutline w14:w="3795" w14:cap="sq" w14:cmpd="sng">
                  <w14:solidFill>
                    <w14:srgbClr w14:val="000000"/>
                  </w14:solidFill>
                  <w14:prstDash w14:val="solid"/>
                  <w14:bevel/>
                </w14:textOutline>
              </w:rPr>
              <w:t>分</w:t>
            </w:r>
          </w:p>
          <w:p>
            <w:pPr>
              <w:spacing w:line="226" w:lineRule="auto"/>
              <w:ind w:left="114"/>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第二档文件具体、详实基本可行的得</w:t>
            </w:r>
            <w:r>
              <w:rPr>
                <w:rFonts w:hint="eastAsia" w:ascii="宋体" w:hAnsi="宋体" w:eastAsia="宋体" w:cs="宋体"/>
                <w:spacing w:val="8"/>
                <w:sz w:val="20"/>
                <w:szCs w:val="20"/>
                <w:lang w:val="en-US" w:eastAsia="zh-CN"/>
                <w14:textOutline w14:w="3795" w14:cap="sq" w14:cmpd="sng">
                  <w14:solidFill>
                    <w14:srgbClr w14:val="000000"/>
                  </w14:solidFill>
                  <w14:prstDash w14:val="solid"/>
                  <w14:bevel/>
                </w14:textOutline>
              </w:rPr>
              <w:t>5</w:t>
            </w:r>
            <w:r>
              <w:rPr>
                <w:rFonts w:ascii="宋体" w:hAnsi="宋体" w:eastAsia="宋体" w:cs="宋体"/>
                <w:spacing w:val="8"/>
                <w:sz w:val="20"/>
                <w:szCs w:val="20"/>
                <w14:textOutline w14:w="3795" w14:cap="sq" w14:cmpd="sng">
                  <w14:solidFill>
                    <w14:srgbClr w14:val="000000"/>
                  </w14:solidFill>
                  <w14:prstDash w14:val="solid"/>
                  <w14:bevel/>
                </w14:textOutline>
              </w:rPr>
              <w:t>分</w:t>
            </w:r>
          </w:p>
          <w:p>
            <w:pPr>
              <w:spacing w:before="66" w:line="227" w:lineRule="auto"/>
              <w:ind w:left="114"/>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第三档文件基本完整、投标文件响应不全面</w:t>
            </w:r>
            <w:r>
              <w:rPr>
                <w:rFonts w:hint="eastAsia" w:ascii="宋体" w:hAnsi="宋体" w:eastAsia="宋体" w:cs="宋体"/>
                <w:spacing w:val="8"/>
                <w:sz w:val="20"/>
                <w:szCs w:val="20"/>
                <w:lang w:val="en-US" w:eastAsia="zh-CN"/>
                <w14:textOutline w14:w="3795" w14:cap="sq" w14:cmpd="sng">
                  <w14:solidFill>
                    <w14:srgbClr w14:val="000000"/>
                  </w14:solidFill>
                  <w14:prstDash w14:val="solid"/>
                  <w14:bevel/>
                </w14:textOutline>
              </w:rPr>
              <w:t>2</w:t>
            </w:r>
            <w:r>
              <w:rPr>
                <w:rFonts w:ascii="宋体" w:hAnsi="宋体" w:eastAsia="宋体" w:cs="宋体"/>
                <w:spacing w:val="8"/>
                <w:sz w:val="20"/>
                <w:szCs w:val="20"/>
                <w14:textOutline w14:w="3795" w14:cap="sq" w14:cmpd="sng">
                  <w14:solidFill>
                    <w14:srgbClr w14:val="000000"/>
                  </w14:solidFill>
                  <w14:prstDash w14:val="solid"/>
                  <w14:bevel/>
                </w14:textOutline>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1171" w:type="dxa"/>
            <w:vMerge w:val="restart"/>
            <w:tcBorders>
              <w:top w:val="single" w:color="auto" w:sz="4" w:space="0"/>
              <w:left w:val="single" w:color="auto" w:sz="4" w:space="0"/>
              <w:bottom w:val="single" w:color="auto" w:sz="4" w:space="0"/>
              <w:right w:val="single" w:color="auto" w:sz="4" w:space="0"/>
            </w:tcBorders>
            <w:vAlign w:val="center"/>
          </w:tcPr>
          <w:p>
            <w:pPr>
              <w:spacing w:before="65" w:line="189" w:lineRule="auto"/>
              <w:ind w:left="331"/>
              <w:jc w:val="both"/>
              <w:rPr>
                <w:rFonts w:ascii="宋体" w:hAnsi="宋体" w:eastAsia="宋体" w:cs="宋体"/>
                <w:sz w:val="20"/>
                <w:szCs w:val="20"/>
              </w:rPr>
            </w:pPr>
            <w:r>
              <w:rPr>
                <w:rFonts w:ascii="宋体" w:hAnsi="宋体" w:eastAsia="宋体" w:cs="宋体"/>
                <w:spacing w:val="2"/>
                <w:sz w:val="20"/>
                <w:szCs w:val="20"/>
              </w:rPr>
              <w:t>2.2.5</w:t>
            </w:r>
          </w:p>
        </w:tc>
        <w:tc>
          <w:tcPr>
            <w:tcW w:w="1274" w:type="dxa"/>
            <w:vMerge w:val="restart"/>
            <w:tcBorders>
              <w:top w:val="single" w:color="auto" w:sz="4" w:space="0"/>
              <w:left w:val="single" w:color="auto" w:sz="4" w:space="0"/>
              <w:bottom w:val="single" w:color="auto" w:sz="4" w:space="0"/>
              <w:right w:val="single" w:color="auto" w:sz="4" w:space="0"/>
            </w:tcBorders>
            <w:vAlign w:val="center"/>
          </w:tcPr>
          <w:p>
            <w:pPr>
              <w:spacing w:before="65" w:line="258" w:lineRule="auto"/>
              <w:ind w:right="113"/>
              <w:jc w:val="center"/>
              <w:rPr>
                <w:rFonts w:ascii="宋体" w:hAnsi="宋体" w:eastAsia="宋体" w:cs="宋体"/>
                <w:sz w:val="20"/>
                <w:szCs w:val="20"/>
              </w:rPr>
            </w:pPr>
            <w:r>
              <w:rPr>
                <w:rFonts w:ascii="宋体" w:hAnsi="宋体" w:eastAsia="宋体" w:cs="宋体"/>
                <w:spacing w:val="7"/>
                <w:sz w:val="20"/>
                <w:szCs w:val="20"/>
              </w:rPr>
              <w:t>技术标部分</w:t>
            </w:r>
            <w:r>
              <w:rPr>
                <w:rFonts w:ascii="宋体" w:hAnsi="宋体" w:eastAsia="宋体" w:cs="宋体"/>
                <w:spacing w:val="-1"/>
                <w:sz w:val="20"/>
                <w:szCs w:val="20"/>
              </w:rPr>
              <w:t>（</w:t>
            </w:r>
            <w:r>
              <w:rPr>
                <w:rFonts w:hint="eastAsia" w:ascii="宋体" w:hAnsi="宋体" w:eastAsia="宋体" w:cs="宋体"/>
                <w:spacing w:val="-1"/>
                <w:sz w:val="20"/>
                <w:szCs w:val="20"/>
                <w:lang w:val="en-US" w:eastAsia="zh-CN"/>
              </w:rPr>
              <w:t>40</w:t>
            </w:r>
            <w:r>
              <w:rPr>
                <w:rFonts w:ascii="宋体" w:hAnsi="宋体" w:eastAsia="宋体" w:cs="宋体"/>
                <w:spacing w:val="-1"/>
                <w:sz w:val="20"/>
                <w:szCs w:val="20"/>
              </w:rPr>
              <w:t>分）</w:t>
            </w:r>
          </w:p>
        </w:tc>
        <w:tc>
          <w:tcPr>
            <w:tcW w:w="1890" w:type="dxa"/>
            <w:tcBorders>
              <w:top w:val="single" w:color="auto" w:sz="4" w:space="0"/>
              <w:left w:val="single" w:color="auto" w:sz="4" w:space="0"/>
            </w:tcBorders>
            <w:vAlign w:val="center"/>
          </w:tcPr>
          <w:p>
            <w:pPr>
              <w:spacing w:line="228" w:lineRule="auto"/>
              <w:ind w:left="123"/>
              <w:jc w:val="center"/>
              <w:rPr>
                <w:rFonts w:ascii="宋体" w:hAnsi="宋体" w:eastAsia="宋体" w:cs="宋体"/>
                <w:spacing w:val="1"/>
                <w:sz w:val="20"/>
                <w:szCs w:val="20"/>
              </w:rPr>
            </w:pPr>
            <w:r>
              <w:rPr>
                <w:rFonts w:hint="eastAsia" w:ascii="宋体" w:hAnsi="宋体" w:eastAsia="宋体" w:cs="宋体"/>
                <w:spacing w:val="1"/>
                <w:sz w:val="20"/>
                <w:szCs w:val="20"/>
                <w:lang w:val="en-US" w:eastAsia="zh-CN"/>
              </w:rPr>
              <w:t>总体方案</w:t>
            </w:r>
          </w:p>
          <w:p>
            <w:pPr>
              <w:spacing w:line="228" w:lineRule="auto"/>
              <w:ind w:left="123"/>
              <w:jc w:val="center"/>
              <w:rPr>
                <w:rFonts w:ascii="宋体" w:hAnsi="宋体" w:eastAsia="宋体" w:cs="宋体"/>
                <w:sz w:val="20"/>
                <w:szCs w:val="20"/>
              </w:rPr>
            </w:pPr>
            <w:r>
              <w:rPr>
                <w:rFonts w:ascii="宋体" w:hAnsi="宋体" w:eastAsia="宋体" w:cs="宋体"/>
                <w:spacing w:val="1"/>
                <w:sz w:val="20"/>
                <w:szCs w:val="20"/>
              </w:rPr>
              <w:t>（0-</w:t>
            </w:r>
            <w:r>
              <w:rPr>
                <w:rFonts w:hint="eastAsia" w:ascii="宋体" w:hAnsi="宋体" w:eastAsia="宋体" w:cs="宋体"/>
                <w:spacing w:val="1"/>
                <w:sz w:val="20"/>
                <w:szCs w:val="20"/>
                <w:lang w:val="en-US" w:eastAsia="zh-CN"/>
              </w:rPr>
              <w:t>6</w:t>
            </w:r>
            <w:r>
              <w:rPr>
                <w:rFonts w:ascii="宋体" w:hAnsi="宋体" w:eastAsia="宋体" w:cs="宋体"/>
                <w:spacing w:val="1"/>
                <w:sz w:val="20"/>
                <w:szCs w:val="20"/>
              </w:rPr>
              <w:t>分）</w:t>
            </w:r>
          </w:p>
        </w:tc>
        <w:tc>
          <w:tcPr>
            <w:tcW w:w="5472" w:type="dxa"/>
            <w:vAlign w:val="top"/>
          </w:tcPr>
          <w:p>
            <w:pPr>
              <w:spacing w:line="227" w:lineRule="auto"/>
              <w:ind w:left="116"/>
              <w:rPr>
                <w:rFonts w:hint="eastAsia" w:ascii="宋体" w:hAnsi="宋体" w:eastAsia="宋体" w:cs="宋体"/>
                <w:sz w:val="20"/>
                <w:szCs w:val="20"/>
              </w:rPr>
            </w:pPr>
            <w:r>
              <w:rPr>
                <w:rFonts w:hint="eastAsia" w:ascii="宋体" w:hAnsi="宋体" w:eastAsia="宋体" w:cs="宋体"/>
                <w:sz w:val="20"/>
                <w:szCs w:val="20"/>
              </w:rPr>
              <w:t>从项目需求出发,提出本项目的整体技术服务方案,主要包括但不限于以下几个方面的内容:本项目的工作任务和目标、本项目的工作流程、组织机构、工作方案岗位人员职责划分等进行综合评定。</w:t>
            </w:r>
          </w:p>
          <w:p>
            <w:pPr>
              <w:spacing w:line="227" w:lineRule="auto"/>
              <w:ind w:left="116"/>
              <w:rPr>
                <w:rFonts w:hint="eastAsia" w:ascii="宋体" w:hAnsi="宋体" w:eastAsia="宋体" w:cs="宋体"/>
                <w:sz w:val="20"/>
                <w:szCs w:val="20"/>
              </w:rPr>
            </w:pPr>
            <w:r>
              <w:rPr>
                <w:rFonts w:hint="eastAsia" w:ascii="宋体" w:hAnsi="宋体" w:eastAsia="宋体" w:cs="宋体"/>
                <w:sz w:val="20"/>
                <w:szCs w:val="20"/>
              </w:rPr>
              <w:t>项目方案内容完整、规范、具体、可行、针对性强，得</w:t>
            </w:r>
            <w:r>
              <w:rPr>
                <w:rFonts w:hint="eastAsia" w:ascii="宋体" w:hAnsi="宋体" w:eastAsia="宋体" w:cs="宋体"/>
                <w:sz w:val="20"/>
                <w:szCs w:val="20"/>
                <w:lang w:val="en-US" w:eastAsia="zh-CN"/>
              </w:rPr>
              <w:t>6</w:t>
            </w:r>
            <w:r>
              <w:rPr>
                <w:rFonts w:hint="eastAsia" w:ascii="宋体" w:hAnsi="宋体" w:eastAsia="宋体" w:cs="宋体"/>
                <w:sz w:val="20"/>
                <w:szCs w:val="20"/>
              </w:rPr>
              <w:t>分；</w:t>
            </w:r>
          </w:p>
          <w:p>
            <w:pPr>
              <w:spacing w:line="227" w:lineRule="auto"/>
              <w:ind w:left="116"/>
              <w:rPr>
                <w:rFonts w:hint="eastAsia" w:ascii="宋体" w:hAnsi="宋体" w:eastAsia="宋体" w:cs="宋体"/>
                <w:sz w:val="20"/>
                <w:szCs w:val="20"/>
              </w:rPr>
            </w:pPr>
            <w:r>
              <w:rPr>
                <w:rFonts w:hint="eastAsia" w:ascii="宋体" w:hAnsi="宋体" w:eastAsia="宋体" w:cs="宋体"/>
                <w:sz w:val="20"/>
                <w:szCs w:val="20"/>
              </w:rPr>
              <w:t>项目方案内容基本完整，比较规范，可行性、针对性较强，得</w:t>
            </w:r>
            <w:r>
              <w:rPr>
                <w:rFonts w:hint="eastAsia" w:ascii="宋体" w:hAnsi="宋体" w:eastAsia="宋体" w:cs="宋体"/>
                <w:sz w:val="20"/>
                <w:szCs w:val="20"/>
                <w:lang w:val="en-US" w:eastAsia="zh-CN"/>
              </w:rPr>
              <w:t>4</w:t>
            </w:r>
            <w:r>
              <w:rPr>
                <w:rFonts w:hint="eastAsia" w:ascii="宋体" w:hAnsi="宋体" w:eastAsia="宋体" w:cs="宋体"/>
                <w:sz w:val="20"/>
                <w:szCs w:val="20"/>
              </w:rPr>
              <w:t>分；</w:t>
            </w:r>
          </w:p>
          <w:p>
            <w:pPr>
              <w:spacing w:line="227" w:lineRule="auto"/>
              <w:ind w:left="116"/>
              <w:rPr>
                <w:rFonts w:hint="eastAsia" w:ascii="宋体" w:hAnsi="宋体" w:eastAsia="宋体" w:cs="宋体"/>
                <w:sz w:val="20"/>
                <w:szCs w:val="20"/>
              </w:rPr>
            </w:pPr>
            <w:r>
              <w:rPr>
                <w:rFonts w:hint="eastAsia" w:ascii="宋体" w:hAnsi="宋体" w:eastAsia="宋体" w:cs="宋体"/>
                <w:sz w:val="20"/>
                <w:szCs w:val="20"/>
              </w:rPr>
              <w:t>项目方案内容基本完整，比较规范，可行性、针对性一般，得</w:t>
            </w:r>
            <w:r>
              <w:rPr>
                <w:rFonts w:hint="eastAsia" w:ascii="宋体" w:hAnsi="宋体" w:eastAsia="宋体" w:cs="宋体"/>
                <w:sz w:val="20"/>
                <w:szCs w:val="20"/>
                <w:lang w:val="en-US" w:eastAsia="zh-CN"/>
              </w:rPr>
              <w:t>2</w:t>
            </w:r>
            <w:r>
              <w:rPr>
                <w:rFonts w:hint="eastAsia" w:ascii="宋体" w:hAnsi="宋体" w:eastAsia="宋体" w:cs="宋体"/>
                <w:sz w:val="20"/>
                <w:szCs w:val="20"/>
              </w:rPr>
              <w:t>分；</w:t>
            </w:r>
          </w:p>
          <w:p>
            <w:pPr>
              <w:spacing w:line="227" w:lineRule="auto"/>
              <w:ind w:left="116"/>
              <w:rPr>
                <w:rFonts w:ascii="宋体" w:hAnsi="宋体" w:eastAsia="宋体" w:cs="宋体"/>
                <w:sz w:val="20"/>
                <w:szCs w:val="20"/>
              </w:rPr>
            </w:pPr>
            <w:r>
              <w:rPr>
                <w:rFonts w:hint="eastAsia" w:ascii="宋体" w:hAnsi="宋体" w:eastAsia="宋体" w:cs="宋体"/>
                <w:sz w:val="20"/>
                <w:szCs w:val="20"/>
              </w:rPr>
              <w:t>缺项不得分。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3" w:hRule="atLeast"/>
        </w:trPr>
        <w:tc>
          <w:tcPr>
            <w:tcW w:w="1171" w:type="dxa"/>
            <w:vMerge w:val="continue"/>
            <w:tcBorders>
              <w:top w:val="single" w:color="auto" w:sz="4" w:space="0"/>
              <w:left w:val="single" w:color="auto" w:sz="4" w:space="0"/>
              <w:bottom w:val="single" w:color="auto" w:sz="4" w:space="0"/>
            </w:tcBorders>
            <w:vAlign w:val="top"/>
          </w:tcPr>
          <w:p>
            <w:pPr>
              <w:pStyle w:val="24"/>
            </w:pPr>
          </w:p>
        </w:tc>
        <w:tc>
          <w:tcPr>
            <w:tcW w:w="1274" w:type="dxa"/>
            <w:vMerge w:val="continue"/>
            <w:tcBorders>
              <w:top w:val="single" w:color="auto" w:sz="4" w:space="0"/>
              <w:bottom w:val="single" w:color="auto" w:sz="4" w:space="0"/>
              <w:right w:val="single" w:color="auto" w:sz="4" w:space="0"/>
            </w:tcBorders>
            <w:vAlign w:val="top"/>
          </w:tcPr>
          <w:p>
            <w:pPr>
              <w:pStyle w:val="24"/>
            </w:pPr>
          </w:p>
        </w:tc>
        <w:tc>
          <w:tcPr>
            <w:tcW w:w="1890" w:type="dxa"/>
            <w:tcBorders>
              <w:left w:val="single" w:color="auto" w:sz="4" w:space="0"/>
            </w:tcBorders>
            <w:vAlign w:val="center"/>
          </w:tcPr>
          <w:p>
            <w:pPr>
              <w:spacing w:line="228" w:lineRule="auto"/>
              <w:ind w:left="123"/>
              <w:jc w:val="center"/>
              <w:rPr>
                <w:rFonts w:ascii="宋体" w:hAnsi="宋体" w:eastAsia="宋体" w:cs="宋体"/>
                <w:sz w:val="20"/>
                <w:szCs w:val="20"/>
              </w:rPr>
            </w:pPr>
            <w:r>
              <w:rPr>
                <w:rFonts w:hint="eastAsia" w:ascii="宋体" w:hAnsi="宋体" w:eastAsia="宋体" w:cs="宋体"/>
                <w:sz w:val="20"/>
                <w:szCs w:val="20"/>
              </w:rPr>
              <w:t>对项目的重难点分析（0-8分）</w:t>
            </w:r>
          </w:p>
        </w:tc>
        <w:tc>
          <w:tcPr>
            <w:tcW w:w="5472" w:type="dxa"/>
            <w:vAlign w:val="top"/>
          </w:tcPr>
          <w:p>
            <w:pPr>
              <w:spacing w:before="54" w:line="273" w:lineRule="auto"/>
              <w:ind w:left="116" w:right="108" w:hanging="2"/>
              <w:rPr>
                <w:rFonts w:hint="eastAsia" w:ascii="宋体" w:hAnsi="宋体" w:eastAsia="宋体" w:cs="宋体"/>
                <w:sz w:val="20"/>
                <w:szCs w:val="20"/>
              </w:rPr>
            </w:pPr>
            <w:r>
              <w:rPr>
                <w:rFonts w:hint="eastAsia" w:ascii="宋体" w:hAnsi="宋体" w:eastAsia="宋体" w:cs="宋体"/>
                <w:sz w:val="20"/>
                <w:szCs w:val="20"/>
              </w:rPr>
              <w:t>根据本项目的实际情况，投标人针对该项目有进行重点与难点分析，风险防范管控措施，生产安全和保密措施，进行综合评定。</w:t>
            </w:r>
          </w:p>
          <w:p>
            <w:pPr>
              <w:spacing w:before="54" w:line="273" w:lineRule="auto"/>
              <w:ind w:left="116" w:right="108" w:hanging="2"/>
              <w:rPr>
                <w:rFonts w:hint="eastAsia" w:ascii="宋体" w:hAnsi="宋体" w:eastAsia="宋体" w:cs="宋体"/>
                <w:sz w:val="20"/>
                <w:szCs w:val="20"/>
              </w:rPr>
            </w:pPr>
            <w:r>
              <w:rPr>
                <w:rFonts w:hint="eastAsia" w:ascii="宋体" w:hAnsi="宋体" w:eastAsia="宋体" w:cs="宋体"/>
                <w:sz w:val="20"/>
                <w:szCs w:val="20"/>
              </w:rPr>
              <w:t>整体思路和方法清晰、措施切实可行，得8分。</w:t>
            </w:r>
          </w:p>
          <w:p>
            <w:pPr>
              <w:spacing w:before="54" w:line="273" w:lineRule="auto"/>
              <w:ind w:left="116" w:right="108" w:hanging="2"/>
              <w:rPr>
                <w:rFonts w:hint="eastAsia" w:ascii="宋体" w:hAnsi="宋体" w:eastAsia="宋体" w:cs="宋体"/>
                <w:sz w:val="20"/>
                <w:szCs w:val="20"/>
              </w:rPr>
            </w:pPr>
            <w:r>
              <w:rPr>
                <w:rFonts w:hint="eastAsia" w:ascii="宋体" w:hAnsi="宋体" w:eastAsia="宋体" w:cs="宋体"/>
                <w:sz w:val="20"/>
                <w:szCs w:val="20"/>
              </w:rPr>
              <w:t>整体思路和方法基本清晰得、措施基本可行</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得</w:t>
            </w:r>
            <w:r>
              <w:rPr>
                <w:rFonts w:hint="eastAsia" w:ascii="宋体" w:hAnsi="宋体" w:eastAsia="宋体" w:cs="宋体"/>
                <w:sz w:val="20"/>
                <w:szCs w:val="20"/>
              </w:rPr>
              <w:t>5分。</w:t>
            </w:r>
          </w:p>
          <w:p>
            <w:pPr>
              <w:spacing w:before="54" w:line="273" w:lineRule="auto"/>
              <w:ind w:left="116" w:right="108" w:hanging="2"/>
              <w:rPr>
                <w:rFonts w:hint="eastAsia" w:ascii="宋体" w:hAnsi="宋体" w:eastAsia="宋体" w:cs="宋体"/>
                <w:sz w:val="20"/>
                <w:szCs w:val="20"/>
              </w:rPr>
            </w:pPr>
            <w:r>
              <w:rPr>
                <w:rFonts w:hint="eastAsia" w:ascii="宋体" w:hAnsi="宋体" w:eastAsia="宋体" w:cs="宋体"/>
                <w:sz w:val="20"/>
                <w:szCs w:val="20"/>
              </w:rPr>
              <w:t>整体思路和方法不够清晰、措施一般，得2分；</w:t>
            </w:r>
          </w:p>
          <w:p>
            <w:pPr>
              <w:spacing w:before="54" w:line="273" w:lineRule="auto"/>
              <w:ind w:left="116" w:right="108" w:hanging="2"/>
              <w:rPr>
                <w:rFonts w:ascii="宋体" w:hAnsi="宋体" w:eastAsia="宋体" w:cs="宋体"/>
                <w:sz w:val="20"/>
                <w:szCs w:val="20"/>
              </w:rPr>
            </w:pPr>
            <w:r>
              <w:rPr>
                <w:rFonts w:hint="eastAsia" w:ascii="宋体" w:hAnsi="宋体" w:eastAsia="宋体" w:cs="宋体"/>
                <w:sz w:val="20"/>
                <w:szCs w:val="20"/>
              </w:rPr>
              <w:t>未提供者不得分。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1171" w:type="dxa"/>
            <w:vMerge w:val="continue"/>
            <w:tcBorders>
              <w:top w:val="single" w:color="auto" w:sz="4" w:space="0"/>
              <w:left w:val="single" w:color="auto" w:sz="4" w:space="0"/>
              <w:bottom w:val="single" w:color="auto" w:sz="4" w:space="0"/>
            </w:tcBorders>
            <w:vAlign w:val="top"/>
          </w:tcPr>
          <w:p>
            <w:pPr>
              <w:pStyle w:val="24"/>
            </w:pPr>
          </w:p>
        </w:tc>
        <w:tc>
          <w:tcPr>
            <w:tcW w:w="1274" w:type="dxa"/>
            <w:vMerge w:val="continue"/>
            <w:tcBorders>
              <w:top w:val="single" w:color="auto" w:sz="4" w:space="0"/>
              <w:bottom w:val="single" w:color="auto" w:sz="4" w:space="0"/>
              <w:right w:val="single" w:color="auto" w:sz="4" w:space="0"/>
            </w:tcBorders>
            <w:vAlign w:val="top"/>
          </w:tcPr>
          <w:p>
            <w:pPr>
              <w:pStyle w:val="24"/>
            </w:pPr>
          </w:p>
        </w:tc>
        <w:tc>
          <w:tcPr>
            <w:tcW w:w="1890" w:type="dxa"/>
            <w:tcBorders>
              <w:left w:val="single" w:color="auto" w:sz="4" w:space="0"/>
            </w:tcBorders>
            <w:vAlign w:val="center"/>
          </w:tcPr>
          <w:p>
            <w:pPr>
              <w:spacing w:before="65" w:line="312" w:lineRule="exact"/>
              <w:ind w:left="117"/>
              <w:jc w:val="center"/>
              <w:rPr>
                <w:rFonts w:ascii="宋体" w:hAnsi="宋体" w:eastAsia="宋体" w:cs="宋体"/>
                <w:sz w:val="20"/>
                <w:szCs w:val="20"/>
              </w:rPr>
            </w:pPr>
            <w:r>
              <w:rPr>
                <w:rFonts w:hint="eastAsia" w:ascii="宋体" w:hAnsi="宋体" w:eastAsia="宋体" w:cs="宋体"/>
                <w:spacing w:val="8"/>
                <w:sz w:val="20"/>
                <w:szCs w:val="20"/>
                <w:lang w:val="en-US" w:eastAsia="zh-CN"/>
              </w:rPr>
              <w:t>信息安全、进度措施方案（0-10分）</w:t>
            </w:r>
          </w:p>
        </w:tc>
        <w:tc>
          <w:tcPr>
            <w:tcW w:w="5472" w:type="dxa"/>
            <w:vAlign w:val="top"/>
          </w:tcPr>
          <w:p>
            <w:pPr>
              <w:spacing w:before="54" w:line="278" w:lineRule="auto"/>
              <w:ind w:left="113" w:right="38"/>
              <w:rPr>
                <w:rFonts w:hint="eastAsia" w:ascii="宋体" w:hAnsi="宋体" w:eastAsia="宋体" w:cs="宋体"/>
                <w:sz w:val="20"/>
                <w:szCs w:val="20"/>
              </w:rPr>
            </w:pPr>
            <w:r>
              <w:rPr>
                <w:rFonts w:hint="eastAsia" w:ascii="宋体" w:hAnsi="宋体" w:eastAsia="宋体" w:cs="宋体"/>
                <w:sz w:val="20"/>
                <w:szCs w:val="20"/>
              </w:rPr>
              <w:t>从项目需求出发，提出本项目的整体项目团队配置方案，本项目的工作任务和目标；提出具体服务工作的</w:t>
            </w:r>
            <w:r>
              <w:rPr>
                <w:rFonts w:hint="eastAsia" w:ascii="宋体" w:hAnsi="宋体" w:eastAsia="宋体" w:cs="宋体"/>
                <w:sz w:val="20"/>
                <w:szCs w:val="20"/>
                <w:lang w:val="en-US" w:eastAsia="zh-CN"/>
              </w:rPr>
              <w:t>信息</w:t>
            </w:r>
            <w:r>
              <w:rPr>
                <w:rFonts w:hint="eastAsia" w:ascii="宋体" w:hAnsi="宋体" w:eastAsia="宋体" w:cs="宋体"/>
                <w:spacing w:val="8"/>
                <w:sz w:val="20"/>
                <w:szCs w:val="20"/>
                <w:lang w:val="en-US" w:eastAsia="zh-CN"/>
              </w:rPr>
              <w:t>安全、</w:t>
            </w:r>
            <w:r>
              <w:rPr>
                <w:rFonts w:hint="eastAsia" w:ascii="宋体" w:hAnsi="宋体" w:eastAsia="宋体" w:cs="宋体"/>
                <w:sz w:val="20"/>
                <w:szCs w:val="20"/>
              </w:rPr>
              <w:t>进度安排和时间节点，进行综合评定。</w:t>
            </w:r>
          </w:p>
          <w:p>
            <w:pPr>
              <w:spacing w:before="54" w:line="278" w:lineRule="auto"/>
              <w:ind w:left="113" w:right="38"/>
              <w:rPr>
                <w:rFonts w:hint="eastAsia" w:ascii="宋体" w:hAnsi="宋体" w:eastAsia="宋体" w:cs="宋体"/>
                <w:sz w:val="20"/>
                <w:szCs w:val="20"/>
              </w:rPr>
            </w:pPr>
            <w:r>
              <w:rPr>
                <w:rFonts w:hint="eastAsia" w:ascii="宋体" w:hAnsi="宋体" w:eastAsia="宋体" w:cs="宋体"/>
                <w:sz w:val="20"/>
                <w:szCs w:val="20"/>
              </w:rPr>
              <w:t>项目</w:t>
            </w:r>
            <w:r>
              <w:rPr>
                <w:rFonts w:hint="eastAsia" w:ascii="宋体" w:hAnsi="宋体" w:eastAsia="宋体" w:cs="宋体"/>
                <w:spacing w:val="8"/>
                <w:sz w:val="20"/>
                <w:szCs w:val="20"/>
                <w:lang w:val="en-US" w:eastAsia="zh-CN"/>
              </w:rPr>
              <w:t>安全、</w:t>
            </w:r>
            <w:r>
              <w:rPr>
                <w:rFonts w:hint="eastAsia" w:ascii="宋体" w:hAnsi="宋体" w:eastAsia="宋体" w:cs="宋体"/>
                <w:sz w:val="20"/>
                <w:szCs w:val="20"/>
              </w:rPr>
              <w:t>进度计划安排全面、合理、科学的得</w:t>
            </w:r>
            <w:r>
              <w:rPr>
                <w:rFonts w:hint="eastAsia" w:ascii="宋体" w:hAnsi="宋体" w:eastAsia="宋体" w:cs="宋体"/>
                <w:sz w:val="20"/>
                <w:szCs w:val="20"/>
                <w:lang w:val="en-US" w:eastAsia="zh-CN"/>
              </w:rPr>
              <w:t>10</w:t>
            </w:r>
            <w:r>
              <w:rPr>
                <w:rFonts w:hint="eastAsia" w:ascii="宋体" w:hAnsi="宋体" w:eastAsia="宋体" w:cs="宋体"/>
                <w:sz w:val="20"/>
                <w:szCs w:val="20"/>
              </w:rPr>
              <w:t>分。</w:t>
            </w:r>
          </w:p>
          <w:p>
            <w:pPr>
              <w:spacing w:before="54" w:line="278" w:lineRule="auto"/>
              <w:ind w:left="113" w:right="38"/>
              <w:rPr>
                <w:rFonts w:hint="eastAsia" w:ascii="宋体" w:hAnsi="宋体" w:eastAsia="宋体" w:cs="宋体"/>
                <w:sz w:val="20"/>
                <w:szCs w:val="20"/>
              </w:rPr>
            </w:pPr>
            <w:r>
              <w:rPr>
                <w:rFonts w:hint="eastAsia" w:ascii="宋体" w:hAnsi="宋体" w:eastAsia="宋体" w:cs="宋体"/>
                <w:sz w:val="20"/>
                <w:szCs w:val="20"/>
              </w:rPr>
              <w:t>项目</w:t>
            </w:r>
            <w:r>
              <w:rPr>
                <w:rFonts w:hint="eastAsia" w:ascii="宋体" w:hAnsi="宋体" w:eastAsia="宋体" w:cs="宋体"/>
                <w:spacing w:val="8"/>
                <w:sz w:val="20"/>
                <w:szCs w:val="20"/>
                <w:lang w:val="en-US" w:eastAsia="zh-CN"/>
              </w:rPr>
              <w:t>安全、</w:t>
            </w:r>
            <w:r>
              <w:rPr>
                <w:rFonts w:hint="eastAsia" w:ascii="宋体" w:hAnsi="宋体" w:eastAsia="宋体" w:cs="宋体"/>
                <w:sz w:val="20"/>
                <w:szCs w:val="20"/>
              </w:rPr>
              <w:t>进度计划安排基本全面、合理、科学的得</w:t>
            </w:r>
            <w:r>
              <w:rPr>
                <w:rFonts w:hint="eastAsia" w:ascii="宋体" w:hAnsi="宋体" w:eastAsia="宋体" w:cs="宋体"/>
                <w:sz w:val="20"/>
                <w:szCs w:val="20"/>
                <w:lang w:val="en-US" w:eastAsia="zh-CN"/>
              </w:rPr>
              <w:t>6</w:t>
            </w:r>
            <w:r>
              <w:rPr>
                <w:rFonts w:hint="eastAsia" w:ascii="宋体" w:hAnsi="宋体" w:eastAsia="宋体" w:cs="宋体"/>
                <w:sz w:val="20"/>
                <w:szCs w:val="20"/>
              </w:rPr>
              <w:t>分。</w:t>
            </w:r>
          </w:p>
          <w:p>
            <w:pPr>
              <w:spacing w:before="54" w:line="278" w:lineRule="auto"/>
              <w:ind w:left="113" w:right="38"/>
              <w:rPr>
                <w:rFonts w:hint="eastAsia" w:ascii="宋体" w:hAnsi="宋体" w:eastAsia="宋体" w:cs="宋体"/>
                <w:sz w:val="20"/>
                <w:szCs w:val="20"/>
              </w:rPr>
            </w:pPr>
            <w:r>
              <w:rPr>
                <w:rFonts w:hint="eastAsia" w:ascii="宋体" w:hAnsi="宋体" w:eastAsia="宋体" w:cs="宋体"/>
                <w:sz w:val="20"/>
                <w:szCs w:val="20"/>
              </w:rPr>
              <w:t>项目</w:t>
            </w:r>
            <w:r>
              <w:rPr>
                <w:rFonts w:hint="eastAsia" w:ascii="宋体" w:hAnsi="宋体" w:eastAsia="宋体" w:cs="宋体"/>
                <w:spacing w:val="8"/>
                <w:sz w:val="20"/>
                <w:szCs w:val="20"/>
                <w:lang w:val="en-US" w:eastAsia="zh-CN"/>
              </w:rPr>
              <w:t>安全、</w:t>
            </w:r>
            <w:r>
              <w:rPr>
                <w:rFonts w:hint="eastAsia" w:ascii="宋体" w:hAnsi="宋体" w:eastAsia="宋体" w:cs="宋体"/>
                <w:sz w:val="20"/>
                <w:szCs w:val="20"/>
              </w:rPr>
              <w:t>进度计划安排不够全面、合理、科学的得2分。</w:t>
            </w:r>
          </w:p>
          <w:p>
            <w:pPr>
              <w:spacing w:before="54" w:line="278" w:lineRule="auto"/>
              <w:ind w:left="113" w:right="38"/>
              <w:rPr>
                <w:rFonts w:ascii="宋体" w:hAnsi="宋体" w:eastAsia="宋体" w:cs="宋体"/>
                <w:sz w:val="20"/>
                <w:szCs w:val="20"/>
              </w:rPr>
            </w:pPr>
            <w:r>
              <w:rPr>
                <w:rFonts w:hint="eastAsia" w:ascii="宋体" w:hAnsi="宋体" w:eastAsia="宋体" w:cs="宋体"/>
                <w:sz w:val="20"/>
                <w:szCs w:val="20"/>
              </w:rPr>
              <w:t>缺项不得分。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1171" w:type="dxa"/>
            <w:vMerge w:val="continue"/>
            <w:tcBorders>
              <w:top w:val="single" w:color="auto" w:sz="4" w:space="0"/>
              <w:left w:val="single" w:color="auto" w:sz="4" w:space="0"/>
              <w:bottom w:val="single" w:color="auto" w:sz="4" w:space="0"/>
            </w:tcBorders>
            <w:vAlign w:val="top"/>
          </w:tcPr>
          <w:p>
            <w:pPr>
              <w:pStyle w:val="24"/>
            </w:pPr>
          </w:p>
        </w:tc>
        <w:tc>
          <w:tcPr>
            <w:tcW w:w="1274" w:type="dxa"/>
            <w:vMerge w:val="continue"/>
            <w:tcBorders>
              <w:top w:val="single" w:color="auto" w:sz="4" w:space="0"/>
              <w:bottom w:val="single" w:color="auto" w:sz="4" w:space="0"/>
              <w:right w:val="single" w:color="auto" w:sz="4" w:space="0"/>
            </w:tcBorders>
            <w:vAlign w:val="top"/>
          </w:tcPr>
          <w:p>
            <w:pPr>
              <w:pStyle w:val="24"/>
            </w:pPr>
          </w:p>
        </w:tc>
        <w:tc>
          <w:tcPr>
            <w:tcW w:w="1890" w:type="dxa"/>
            <w:tcBorders>
              <w:left w:val="single" w:color="auto" w:sz="4" w:space="0"/>
            </w:tcBorders>
            <w:vAlign w:val="center"/>
          </w:tcPr>
          <w:p>
            <w:pPr>
              <w:spacing w:before="65" w:line="228" w:lineRule="auto"/>
              <w:ind w:left="113"/>
              <w:jc w:val="center"/>
              <w:rPr>
                <w:rFonts w:ascii="宋体" w:hAnsi="宋体" w:eastAsia="宋体" w:cs="宋体"/>
                <w:spacing w:val="6"/>
                <w:sz w:val="20"/>
                <w:szCs w:val="20"/>
              </w:rPr>
            </w:pPr>
            <w:r>
              <w:rPr>
                <w:rFonts w:ascii="宋体" w:hAnsi="宋体" w:eastAsia="宋体" w:cs="宋体"/>
                <w:spacing w:val="6"/>
                <w:sz w:val="20"/>
                <w:szCs w:val="20"/>
              </w:rPr>
              <w:t>应急预案</w:t>
            </w:r>
          </w:p>
          <w:p>
            <w:pPr>
              <w:spacing w:before="65" w:line="228" w:lineRule="auto"/>
              <w:ind w:left="113"/>
              <w:jc w:val="center"/>
              <w:rPr>
                <w:rFonts w:ascii="宋体" w:hAnsi="宋体" w:eastAsia="宋体" w:cs="宋体"/>
                <w:sz w:val="20"/>
                <w:szCs w:val="20"/>
              </w:rPr>
            </w:pPr>
            <w:r>
              <w:rPr>
                <w:rFonts w:ascii="宋体" w:hAnsi="宋体" w:eastAsia="宋体" w:cs="宋体"/>
                <w:spacing w:val="6"/>
                <w:sz w:val="20"/>
                <w:szCs w:val="20"/>
              </w:rPr>
              <w:t>（0-</w:t>
            </w:r>
            <w:r>
              <w:rPr>
                <w:rFonts w:hint="eastAsia" w:ascii="宋体" w:hAnsi="宋体" w:eastAsia="宋体" w:cs="宋体"/>
                <w:spacing w:val="6"/>
                <w:sz w:val="20"/>
                <w:szCs w:val="20"/>
                <w:lang w:val="en-US" w:eastAsia="zh-CN"/>
              </w:rPr>
              <w:t>8</w:t>
            </w:r>
            <w:r>
              <w:rPr>
                <w:rFonts w:ascii="宋体" w:hAnsi="宋体" w:eastAsia="宋体" w:cs="宋体"/>
                <w:spacing w:val="-1"/>
                <w:sz w:val="20"/>
                <w:szCs w:val="20"/>
              </w:rPr>
              <w:t>分）</w:t>
            </w:r>
          </w:p>
        </w:tc>
        <w:tc>
          <w:tcPr>
            <w:tcW w:w="5472" w:type="dxa"/>
            <w:vAlign w:val="top"/>
          </w:tcPr>
          <w:p>
            <w:pPr>
              <w:spacing w:before="55" w:line="276" w:lineRule="auto"/>
              <w:ind w:left="114" w:right="57"/>
              <w:jc w:val="both"/>
              <w:rPr>
                <w:rFonts w:ascii="宋体" w:hAnsi="宋体" w:eastAsia="宋体" w:cs="宋体"/>
                <w:sz w:val="20"/>
                <w:szCs w:val="20"/>
              </w:rPr>
            </w:pPr>
            <w:r>
              <w:rPr>
                <w:rFonts w:ascii="宋体" w:hAnsi="宋体" w:eastAsia="宋体" w:cs="宋体"/>
                <w:spacing w:val="6"/>
                <w:sz w:val="20"/>
                <w:szCs w:val="20"/>
              </w:rPr>
              <w:t>根据供应商提供的应急预案，从应急组织机构及职责、应</w:t>
            </w:r>
            <w:r>
              <w:rPr>
                <w:rFonts w:ascii="宋体" w:hAnsi="宋体" w:eastAsia="宋体" w:cs="宋体"/>
                <w:spacing w:val="9"/>
                <w:sz w:val="20"/>
                <w:szCs w:val="20"/>
              </w:rPr>
              <w:t>急响应时间及后期处置、应急保障与应急预案管</w:t>
            </w:r>
            <w:r>
              <w:rPr>
                <w:rFonts w:ascii="宋体" w:hAnsi="宋体" w:eastAsia="宋体" w:cs="宋体"/>
                <w:spacing w:val="8"/>
                <w:sz w:val="20"/>
                <w:szCs w:val="20"/>
              </w:rPr>
              <w:t>理、善</w:t>
            </w:r>
            <w:r>
              <w:rPr>
                <w:rFonts w:ascii="宋体" w:hAnsi="宋体" w:eastAsia="宋体" w:cs="宋体"/>
                <w:spacing w:val="1"/>
                <w:sz w:val="20"/>
                <w:szCs w:val="20"/>
              </w:rPr>
              <w:t>后工作4项内容科学、合理、完善且可行性强的得</w:t>
            </w:r>
            <w:r>
              <w:rPr>
                <w:rFonts w:hint="eastAsia" w:ascii="宋体" w:hAnsi="宋体" w:eastAsia="宋体" w:cs="宋体"/>
                <w:spacing w:val="-24"/>
                <w:sz w:val="20"/>
                <w:szCs w:val="20"/>
                <w:lang w:val="en-US" w:eastAsia="zh-CN"/>
              </w:rPr>
              <w:t>8</w:t>
            </w:r>
            <w:r>
              <w:rPr>
                <w:rFonts w:ascii="宋体" w:hAnsi="宋体" w:eastAsia="宋体" w:cs="宋体"/>
                <w:spacing w:val="1"/>
                <w:sz w:val="20"/>
                <w:szCs w:val="20"/>
              </w:rPr>
              <w:t>分；</w:t>
            </w:r>
            <w:r>
              <w:rPr>
                <w:rFonts w:ascii="宋体" w:hAnsi="宋体" w:eastAsia="宋体" w:cs="宋体"/>
                <w:spacing w:val="5"/>
                <w:sz w:val="20"/>
                <w:szCs w:val="20"/>
              </w:rPr>
              <w:t>方案内容不完整，有一定可行性的得</w:t>
            </w:r>
            <w:r>
              <w:rPr>
                <w:rFonts w:hint="eastAsia" w:ascii="宋体" w:hAnsi="宋体" w:eastAsia="宋体" w:cs="宋体"/>
                <w:spacing w:val="-32"/>
                <w:sz w:val="20"/>
                <w:szCs w:val="20"/>
                <w:lang w:val="en-US" w:eastAsia="zh-CN"/>
              </w:rPr>
              <w:t>5</w:t>
            </w:r>
            <w:r>
              <w:rPr>
                <w:rFonts w:ascii="宋体" w:hAnsi="宋体" w:eastAsia="宋体" w:cs="宋体"/>
                <w:spacing w:val="5"/>
                <w:sz w:val="20"/>
                <w:szCs w:val="20"/>
              </w:rPr>
              <w:t>分；内容过于简略</w:t>
            </w:r>
            <w:r>
              <w:rPr>
                <w:rFonts w:ascii="宋体" w:hAnsi="宋体" w:eastAsia="宋体" w:cs="宋体"/>
                <w:spacing w:val="8"/>
                <w:sz w:val="20"/>
                <w:szCs w:val="20"/>
              </w:rPr>
              <w:t>且分析与实际情况有一定偏差的得</w:t>
            </w:r>
            <w:r>
              <w:rPr>
                <w:rFonts w:hint="eastAsia" w:ascii="宋体" w:hAnsi="宋体" w:eastAsia="宋体" w:cs="宋体"/>
                <w:spacing w:val="-35"/>
                <w:sz w:val="20"/>
                <w:szCs w:val="20"/>
                <w:lang w:val="en-US" w:eastAsia="zh-CN"/>
              </w:rPr>
              <w:t>2</w:t>
            </w:r>
            <w:r>
              <w:rPr>
                <w:rFonts w:ascii="宋体" w:hAnsi="宋体" w:eastAsia="宋体" w:cs="宋体"/>
                <w:spacing w:val="8"/>
                <w:sz w:val="20"/>
                <w:szCs w:val="20"/>
              </w:rPr>
              <w:t>分。缺项不得</w:t>
            </w:r>
            <w:r>
              <w:rPr>
                <w:rFonts w:ascii="宋体" w:hAnsi="宋体" w:eastAsia="宋体" w:cs="宋体"/>
                <w:spacing w:val="7"/>
                <w:sz w:val="20"/>
                <w:szCs w:val="20"/>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9" w:hRule="atLeast"/>
        </w:trPr>
        <w:tc>
          <w:tcPr>
            <w:tcW w:w="1171" w:type="dxa"/>
            <w:vMerge w:val="continue"/>
            <w:tcBorders>
              <w:top w:val="single" w:color="auto" w:sz="4" w:space="0"/>
              <w:left w:val="single" w:color="auto" w:sz="4" w:space="0"/>
              <w:bottom w:val="single" w:color="auto" w:sz="4" w:space="0"/>
            </w:tcBorders>
            <w:vAlign w:val="top"/>
          </w:tcPr>
          <w:p>
            <w:pPr>
              <w:pStyle w:val="24"/>
            </w:pPr>
          </w:p>
        </w:tc>
        <w:tc>
          <w:tcPr>
            <w:tcW w:w="1274" w:type="dxa"/>
            <w:vMerge w:val="continue"/>
            <w:tcBorders>
              <w:top w:val="single" w:color="auto" w:sz="4" w:space="0"/>
              <w:bottom w:val="single" w:color="auto" w:sz="4" w:space="0"/>
              <w:right w:val="single" w:color="auto" w:sz="4" w:space="0"/>
            </w:tcBorders>
            <w:vAlign w:val="top"/>
          </w:tcPr>
          <w:p>
            <w:pPr>
              <w:pStyle w:val="24"/>
            </w:pPr>
          </w:p>
        </w:tc>
        <w:tc>
          <w:tcPr>
            <w:tcW w:w="1890" w:type="dxa"/>
            <w:tcBorders>
              <w:left w:val="single" w:color="auto" w:sz="4" w:space="0"/>
            </w:tcBorders>
            <w:vAlign w:val="center"/>
          </w:tcPr>
          <w:p>
            <w:pPr>
              <w:spacing w:before="65" w:line="258" w:lineRule="auto"/>
              <w:ind w:left="112" w:right="278" w:hanging="1"/>
              <w:jc w:val="center"/>
              <w:rPr>
                <w:rFonts w:ascii="宋体" w:hAnsi="宋体" w:eastAsia="宋体" w:cs="宋体"/>
                <w:sz w:val="20"/>
                <w:szCs w:val="20"/>
              </w:rPr>
            </w:pPr>
            <w:r>
              <w:rPr>
                <w:rFonts w:hint="eastAsia" w:ascii="宋体" w:hAnsi="宋体" w:eastAsia="宋体" w:cs="宋体"/>
                <w:spacing w:val="8"/>
                <w:sz w:val="20"/>
                <w:szCs w:val="20"/>
                <w:lang w:val="en-US" w:eastAsia="zh-CN"/>
              </w:rPr>
              <w:t>协调方案</w:t>
            </w:r>
            <w:r>
              <w:rPr>
                <w:rFonts w:ascii="宋体" w:hAnsi="宋体" w:eastAsia="宋体" w:cs="宋体"/>
                <w:spacing w:val="8"/>
                <w:sz w:val="20"/>
                <w:szCs w:val="20"/>
              </w:rPr>
              <w:t>及保障</w:t>
            </w:r>
            <w:r>
              <w:rPr>
                <w:rFonts w:ascii="宋体" w:hAnsi="宋体" w:eastAsia="宋体" w:cs="宋体"/>
                <w:spacing w:val="3"/>
                <w:sz w:val="20"/>
                <w:szCs w:val="20"/>
              </w:rPr>
              <w:t>措施（</w:t>
            </w:r>
            <w:r>
              <w:rPr>
                <w:rFonts w:hint="eastAsia" w:ascii="宋体" w:hAnsi="宋体" w:eastAsia="宋体" w:cs="宋体"/>
                <w:spacing w:val="3"/>
                <w:sz w:val="20"/>
                <w:szCs w:val="20"/>
                <w:lang w:val="en-US" w:eastAsia="zh-CN"/>
              </w:rPr>
              <w:t>8</w:t>
            </w:r>
            <w:r>
              <w:rPr>
                <w:rFonts w:ascii="宋体" w:hAnsi="宋体" w:eastAsia="宋体" w:cs="宋体"/>
                <w:spacing w:val="3"/>
                <w:sz w:val="20"/>
                <w:szCs w:val="20"/>
              </w:rPr>
              <w:t>分）</w:t>
            </w:r>
          </w:p>
        </w:tc>
        <w:tc>
          <w:tcPr>
            <w:tcW w:w="5472" w:type="dxa"/>
            <w:vAlign w:val="top"/>
          </w:tcPr>
          <w:p>
            <w:pPr>
              <w:spacing w:before="55" w:line="276" w:lineRule="auto"/>
              <w:ind w:left="116" w:right="109" w:hanging="2"/>
              <w:rPr>
                <w:rFonts w:ascii="宋体" w:hAnsi="宋体" w:eastAsia="宋体" w:cs="宋体"/>
                <w:sz w:val="20"/>
                <w:szCs w:val="20"/>
              </w:rPr>
            </w:pPr>
            <w:r>
              <w:rPr>
                <w:rFonts w:ascii="宋体" w:hAnsi="宋体" w:eastAsia="宋体" w:cs="宋体"/>
                <w:spacing w:val="9"/>
                <w:sz w:val="20"/>
                <w:szCs w:val="20"/>
              </w:rPr>
              <w:t>根据供应商提供项目实施的</w:t>
            </w:r>
            <w:r>
              <w:rPr>
                <w:rFonts w:hint="eastAsia" w:ascii="宋体" w:hAnsi="宋体" w:eastAsia="宋体" w:cs="宋体"/>
                <w:spacing w:val="8"/>
                <w:sz w:val="20"/>
                <w:szCs w:val="20"/>
                <w:lang w:val="en-US" w:eastAsia="zh-CN"/>
              </w:rPr>
              <w:t>协调方案</w:t>
            </w:r>
            <w:r>
              <w:rPr>
                <w:rFonts w:ascii="宋体" w:hAnsi="宋体" w:eastAsia="宋体" w:cs="宋体"/>
                <w:spacing w:val="9"/>
                <w:sz w:val="20"/>
                <w:szCs w:val="20"/>
              </w:rPr>
              <w:t>及保障措施的可行</w:t>
            </w:r>
            <w:r>
              <w:rPr>
                <w:rFonts w:ascii="宋体" w:hAnsi="宋体" w:eastAsia="宋体" w:cs="宋体"/>
                <w:spacing w:val="6"/>
                <w:sz w:val="20"/>
                <w:szCs w:val="20"/>
              </w:rPr>
              <w:t>性，合理性进行综合评价，内容科学、合理、完善且可行性强的得</w:t>
            </w:r>
            <w:r>
              <w:rPr>
                <w:rFonts w:hint="eastAsia" w:ascii="宋体" w:hAnsi="宋体" w:eastAsia="宋体" w:cs="宋体"/>
                <w:spacing w:val="-14"/>
                <w:sz w:val="20"/>
                <w:szCs w:val="20"/>
                <w:lang w:val="en-US" w:eastAsia="zh-CN"/>
              </w:rPr>
              <w:t>8</w:t>
            </w:r>
            <w:r>
              <w:rPr>
                <w:rFonts w:ascii="宋体" w:hAnsi="宋体" w:eastAsia="宋体" w:cs="宋体"/>
                <w:spacing w:val="6"/>
                <w:sz w:val="20"/>
                <w:szCs w:val="20"/>
              </w:rPr>
              <w:t>分；方案内容不完整，有一定可行性的得</w:t>
            </w:r>
            <w:r>
              <w:rPr>
                <w:rFonts w:hint="eastAsia" w:ascii="宋体" w:hAnsi="宋体" w:eastAsia="宋体" w:cs="宋体"/>
                <w:spacing w:val="-32"/>
                <w:sz w:val="20"/>
                <w:szCs w:val="20"/>
                <w:lang w:val="en-US" w:eastAsia="zh-CN"/>
              </w:rPr>
              <w:t>6</w:t>
            </w:r>
            <w:r>
              <w:rPr>
                <w:rFonts w:ascii="宋体" w:hAnsi="宋体" w:eastAsia="宋体" w:cs="宋体"/>
                <w:spacing w:val="6"/>
                <w:sz w:val="20"/>
                <w:szCs w:val="20"/>
              </w:rPr>
              <w:t>分；内容过于简略且分析与实际情况有一定偏差的得3</w:t>
            </w:r>
            <w:r>
              <w:rPr>
                <w:rFonts w:ascii="宋体" w:hAnsi="宋体" w:eastAsia="宋体" w:cs="宋体"/>
                <w:spacing w:val="7"/>
                <w:sz w:val="20"/>
                <w:szCs w:val="20"/>
              </w:rPr>
              <w:t>分。缺项</w:t>
            </w:r>
            <w:r>
              <w:rPr>
                <w:rFonts w:hint="eastAsia" w:ascii="宋体" w:hAnsi="宋体" w:eastAsia="宋体" w:cs="宋体"/>
                <w:spacing w:val="7"/>
                <w:sz w:val="20"/>
                <w:szCs w:val="20"/>
                <w:lang w:val="en-US" w:eastAsia="zh-CN"/>
              </w:rPr>
              <w:t>或不可行</w:t>
            </w:r>
            <w:r>
              <w:rPr>
                <w:rFonts w:ascii="宋体" w:hAnsi="宋体" w:eastAsia="宋体" w:cs="宋体"/>
                <w:spacing w:val="7"/>
                <w:sz w:val="20"/>
                <w:szCs w:val="20"/>
              </w:rPr>
              <w:t>不得分。</w:t>
            </w:r>
          </w:p>
        </w:tc>
      </w:tr>
    </w:tbl>
    <w:p>
      <w:pPr>
        <w:spacing w:before="245" w:line="220" w:lineRule="auto"/>
        <w:ind w:left="498"/>
        <w:outlineLvl w:val="9"/>
        <w:rPr>
          <w:rFonts w:ascii="宋体" w:hAnsi="宋体" w:eastAsia="宋体" w:cs="宋体"/>
          <w:sz w:val="24"/>
          <w:szCs w:val="24"/>
        </w:rPr>
      </w:pPr>
      <w:r>
        <w:rPr>
          <w:rFonts w:ascii="宋体" w:hAnsi="宋体" w:eastAsia="宋体" w:cs="宋体"/>
          <w:spacing w:val="-5"/>
          <w:sz w:val="24"/>
          <w:szCs w:val="24"/>
          <w14:textOutline w14:w="4358" w14:cap="sq" w14:cmpd="sng">
            <w14:solidFill>
              <w14:srgbClr w14:val="000000"/>
            </w14:solidFill>
            <w14:prstDash w14:val="solid"/>
            <w14:bevel/>
          </w14:textOutline>
        </w:rPr>
        <w:t>1.磋商方法</w:t>
      </w:r>
    </w:p>
    <w:p>
      <w:pPr>
        <w:spacing w:before="278" w:line="360" w:lineRule="auto"/>
        <w:ind w:left="490" w:leftChars="0" w:firstLine="500" w:firstLineChars="0"/>
        <w:rPr>
          <w:rFonts w:ascii="宋体" w:hAnsi="宋体" w:eastAsia="宋体" w:cs="宋体"/>
          <w:spacing w:val="-2"/>
          <w:sz w:val="24"/>
          <w:szCs w:val="24"/>
        </w:rPr>
      </w:pPr>
      <w:r>
        <w:rPr>
          <w:rFonts w:ascii="宋体" w:hAnsi="宋体" w:eastAsia="宋体" w:cs="宋体"/>
          <w:spacing w:val="-2"/>
          <w:sz w:val="24"/>
          <w:szCs w:val="24"/>
        </w:rPr>
        <w:t>本次磋商采用综合评分法。磋商小组对满足磋商文件实质性要求的响应文件，按照本章规定的评分标准进行打分，并按得分由高到低顺序推荐成交候选人。综合评分相等时，以磋商报价低的优先；磋商报价也相等的，若投标报价也相等的，按技术得分高者为第一中标候选人。</w:t>
      </w:r>
    </w:p>
    <w:p>
      <w:pPr>
        <w:spacing w:before="280" w:line="220" w:lineRule="auto"/>
        <w:ind w:left="481"/>
        <w:outlineLvl w:val="9"/>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2.评审标准</w:t>
      </w:r>
    </w:p>
    <w:p>
      <w:pPr>
        <w:spacing w:before="275" w:line="219" w:lineRule="auto"/>
        <w:ind w:left="496"/>
        <w:outlineLvl w:val="9"/>
        <w:rPr>
          <w:rFonts w:ascii="宋体" w:hAnsi="宋体" w:eastAsia="宋体" w:cs="宋体"/>
          <w:sz w:val="24"/>
          <w:szCs w:val="24"/>
        </w:rPr>
      </w:pPr>
      <w:r>
        <w:rPr>
          <w:rFonts w:ascii="宋体" w:hAnsi="宋体" w:eastAsia="宋体" w:cs="宋体"/>
          <w:spacing w:val="-3"/>
          <w:sz w:val="24"/>
          <w:szCs w:val="24"/>
          <w14:textOutline w14:w="4358" w14:cap="sq" w14:cmpd="sng">
            <w14:solidFill>
              <w14:srgbClr w14:val="000000"/>
            </w14:solidFill>
            <w14:prstDash w14:val="solid"/>
            <w14:bevel/>
          </w14:textOutline>
        </w:rPr>
        <w:t>1）初步评审标准</w:t>
      </w:r>
    </w:p>
    <w:p>
      <w:pPr>
        <w:spacing w:before="278" w:line="219" w:lineRule="auto"/>
        <w:ind w:left="490"/>
        <w:rPr>
          <w:rFonts w:ascii="宋体" w:hAnsi="宋体" w:eastAsia="宋体" w:cs="宋体"/>
          <w:sz w:val="24"/>
          <w:szCs w:val="24"/>
        </w:rPr>
      </w:pPr>
      <w:r>
        <w:rPr>
          <w:rFonts w:ascii="宋体" w:hAnsi="宋体" w:eastAsia="宋体" w:cs="宋体"/>
          <w:spacing w:val="-2"/>
          <w:sz w:val="24"/>
          <w:szCs w:val="24"/>
        </w:rPr>
        <w:t>（1)形式评审标准：见磋商办法前附表；</w:t>
      </w:r>
    </w:p>
    <w:p>
      <w:pPr>
        <w:spacing w:before="277" w:line="219" w:lineRule="auto"/>
        <w:ind w:left="490"/>
        <w:rPr>
          <w:rFonts w:ascii="宋体" w:hAnsi="宋体" w:eastAsia="宋体" w:cs="宋体"/>
          <w:sz w:val="24"/>
          <w:szCs w:val="24"/>
        </w:rPr>
      </w:pPr>
      <w:r>
        <w:rPr>
          <w:rFonts w:ascii="宋体" w:hAnsi="宋体" w:eastAsia="宋体" w:cs="宋体"/>
          <w:spacing w:val="-2"/>
          <w:sz w:val="24"/>
          <w:szCs w:val="24"/>
        </w:rPr>
        <w:t>（2)资格评审标准：见磋商办法前附表；</w:t>
      </w:r>
    </w:p>
    <w:p>
      <w:pPr>
        <w:spacing w:before="280" w:line="219" w:lineRule="auto"/>
        <w:ind w:left="490"/>
        <w:rPr>
          <w:rFonts w:ascii="宋体" w:hAnsi="宋体" w:eastAsia="宋体" w:cs="宋体"/>
          <w:sz w:val="24"/>
          <w:szCs w:val="24"/>
        </w:rPr>
      </w:pPr>
      <w:r>
        <w:rPr>
          <w:rFonts w:ascii="宋体" w:hAnsi="宋体" w:eastAsia="宋体" w:cs="宋体"/>
          <w:spacing w:val="-2"/>
          <w:sz w:val="24"/>
          <w:szCs w:val="24"/>
        </w:rPr>
        <w:t>（3)响应性评审标准：见磋商办法前附表。</w:t>
      </w:r>
    </w:p>
    <w:p>
      <w:pPr>
        <w:spacing w:before="277" w:line="219" w:lineRule="auto"/>
        <w:ind w:left="490"/>
        <w:rPr>
          <w:rFonts w:ascii="宋体" w:hAnsi="宋体" w:eastAsia="宋体" w:cs="宋体"/>
          <w:sz w:val="24"/>
          <w:szCs w:val="24"/>
        </w:rPr>
      </w:pPr>
      <w:r>
        <w:rPr>
          <w:rFonts w:ascii="宋体" w:hAnsi="宋体" w:eastAsia="宋体" w:cs="宋体"/>
          <w:spacing w:val="-1"/>
          <w:sz w:val="24"/>
          <w:szCs w:val="24"/>
        </w:rPr>
        <w:t>（4）符合下列条件的响应文件，其投标将被否决，不再进入详细的评审阶段；</w:t>
      </w:r>
    </w:p>
    <w:p>
      <w:pPr>
        <w:spacing w:before="279" w:line="560" w:lineRule="exact"/>
        <w:ind w:right="53"/>
        <w:jc w:val="right"/>
        <w:rPr>
          <w:rFonts w:ascii="宋体" w:hAnsi="宋体" w:eastAsia="宋体" w:cs="宋体"/>
          <w:sz w:val="24"/>
          <w:szCs w:val="24"/>
        </w:rPr>
      </w:pPr>
      <w:r>
        <w:rPr>
          <w:rFonts w:ascii="宋体" w:hAnsi="宋体" w:eastAsia="宋体" w:cs="宋体"/>
          <w:spacing w:val="-2"/>
          <w:position w:val="24"/>
          <w:sz w:val="24"/>
          <w:szCs w:val="24"/>
        </w:rPr>
        <w:t>●响应文件未按规定编写，未按要求加盖单位电子签章或法定代表人或被授权委托人签</w:t>
      </w:r>
    </w:p>
    <w:p>
      <w:pPr>
        <w:spacing w:line="218" w:lineRule="auto"/>
        <w:ind w:left="180"/>
        <w:rPr>
          <w:rFonts w:ascii="宋体" w:hAnsi="宋体" w:eastAsia="宋体" w:cs="宋体"/>
          <w:sz w:val="24"/>
          <w:szCs w:val="24"/>
        </w:rPr>
      </w:pPr>
      <w:r>
        <w:rPr>
          <w:rFonts w:ascii="宋体" w:hAnsi="宋体" w:eastAsia="宋体" w:cs="宋体"/>
          <w:spacing w:val="-2"/>
          <w:sz w:val="24"/>
          <w:szCs w:val="24"/>
        </w:rPr>
        <w:t>字或盖章的；</w:t>
      </w:r>
    </w:p>
    <w:p>
      <w:pPr>
        <w:spacing w:before="280" w:line="218" w:lineRule="auto"/>
        <w:ind w:left="679"/>
        <w:rPr>
          <w:rFonts w:ascii="宋体" w:hAnsi="宋体" w:eastAsia="宋体" w:cs="宋体"/>
          <w:sz w:val="24"/>
          <w:szCs w:val="24"/>
        </w:rPr>
      </w:pPr>
      <w:r>
        <w:rPr>
          <w:rFonts w:ascii="宋体" w:hAnsi="宋体" w:eastAsia="宋体" w:cs="宋体"/>
          <w:spacing w:val="-1"/>
          <w:sz w:val="24"/>
          <w:szCs w:val="24"/>
        </w:rPr>
        <w:t>●响应文件无报价，报价出现负数或投标报价高于采购控制</w:t>
      </w:r>
      <w:r>
        <w:rPr>
          <w:rFonts w:ascii="宋体" w:hAnsi="宋体" w:eastAsia="宋体" w:cs="宋体"/>
          <w:spacing w:val="-2"/>
          <w:sz w:val="24"/>
          <w:szCs w:val="24"/>
        </w:rPr>
        <w:t>价的；</w:t>
      </w:r>
    </w:p>
    <w:p>
      <w:pPr>
        <w:spacing w:before="280" w:line="219" w:lineRule="auto"/>
        <w:ind w:left="679"/>
        <w:rPr>
          <w:rFonts w:ascii="宋体" w:hAnsi="宋体" w:eastAsia="宋体" w:cs="宋体"/>
          <w:sz w:val="24"/>
          <w:szCs w:val="24"/>
        </w:rPr>
      </w:pPr>
      <w:r>
        <w:rPr>
          <w:rFonts w:ascii="宋体" w:hAnsi="宋体" w:eastAsia="宋体" w:cs="宋体"/>
          <w:spacing w:val="-2"/>
          <w:sz w:val="24"/>
          <w:szCs w:val="24"/>
        </w:rPr>
        <w:t>●响应文件附有采购人不能接受的条件的；</w:t>
      </w:r>
    </w:p>
    <w:p>
      <w:pPr>
        <w:spacing w:before="277" w:line="219" w:lineRule="auto"/>
        <w:ind w:left="679"/>
        <w:rPr>
          <w:rFonts w:ascii="宋体" w:hAnsi="宋体" w:eastAsia="宋体" w:cs="宋体"/>
          <w:sz w:val="24"/>
          <w:szCs w:val="24"/>
        </w:rPr>
      </w:pPr>
      <w:r>
        <w:rPr>
          <w:rFonts w:ascii="宋体" w:hAnsi="宋体" w:eastAsia="宋体" w:cs="宋体"/>
          <w:spacing w:val="-2"/>
          <w:sz w:val="24"/>
          <w:szCs w:val="24"/>
        </w:rPr>
        <w:t>●有关法律、法规规章规定的其他情况。</w:t>
      </w:r>
    </w:p>
    <w:p>
      <w:pPr>
        <w:spacing w:before="280" w:line="219" w:lineRule="auto"/>
        <w:ind w:left="481"/>
        <w:outlineLvl w:val="9"/>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2）分值构成与评分标准</w:t>
      </w:r>
    </w:p>
    <w:p>
      <w:pPr>
        <w:spacing w:before="277" w:line="219" w:lineRule="auto"/>
        <w:ind w:left="490"/>
        <w:rPr>
          <w:rFonts w:ascii="宋体" w:hAnsi="宋体" w:eastAsia="宋体" w:cs="宋体"/>
          <w:sz w:val="24"/>
          <w:szCs w:val="24"/>
        </w:rPr>
      </w:pPr>
      <w:r>
        <w:rPr>
          <w:rFonts w:ascii="宋体" w:hAnsi="宋体" w:eastAsia="宋体" w:cs="宋体"/>
          <w:spacing w:val="-3"/>
          <w:sz w:val="24"/>
          <w:szCs w:val="24"/>
        </w:rPr>
        <w:t>（1)分值构成</w:t>
      </w:r>
    </w:p>
    <w:p>
      <w:pPr>
        <w:spacing w:before="279" w:line="562" w:lineRule="exact"/>
        <w:ind w:left="600"/>
        <w:rPr>
          <w:rFonts w:ascii="宋体" w:hAnsi="宋体" w:eastAsia="宋体" w:cs="宋体"/>
          <w:sz w:val="24"/>
          <w:szCs w:val="24"/>
        </w:rPr>
      </w:pPr>
      <w:r>
        <w:rPr>
          <w:rFonts w:ascii="宋体" w:hAnsi="宋体" w:eastAsia="宋体" w:cs="宋体"/>
          <w:spacing w:val="-2"/>
          <w:position w:val="24"/>
          <w:sz w:val="24"/>
          <w:szCs w:val="24"/>
        </w:rPr>
        <w:t>a</w:t>
      </w:r>
      <w:r>
        <w:rPr>
          <w:rFonts w:ascii="宋体" w:hAnsi="宋体" w:eastAsia="宋体" w:cs="宋体"/>
          <w:spacing w:val="-42"/>
          <w:position w:val="24"/>
          <w:sz w:val="24"/>
          <w:szCs w:val="24"/>
        </w:rPr>
        <w:t xml:space="preserve"> </w:t>
      </w:r>
      <w:r>
        <w:rPr>
          <w:rFonts w:ascii="宋体" w:hAnsi="宋体" w:eastAsia="宋体" w:cs="宋体"/>
          <w:spacing w:val="-2"/>
          <w:position w:val="24"/>
          <w:sz w:val="24"/>
          <w:szCs w:val="24"/>
        </w:rPr>
        <w:t>磋商报价：见磋商办法前附表；</w:t>
      </w:r>
    </w:p>
    <w:p>
      <w:pPr>
        <w:spacing w:before="1" w:line="218" w:lineRule="auto"/>
        <w:ind w:left="595"/>
        <w:rPr>
          <w:rFonts w:ascii="宋体" w:hAnsi="宋体" w:eastAsia="宋体" w:cs="宋体"/>
          <w:sz w:val="24"/>
          <w:szCs w:val="24"/>
        </w:rPr>
      </w:pPr>
      <w:r>
        <w:rPr>
          <w:rFonts w:ascii="宋体" w:hAnsi="宋体" w:eastAsia="宋体" w:cs="宋体"/>
          <w:spacing w:val="-2"/>
          <w:sz w:val="24"/>
          <w:szCs w:val="24"/>
        </w:rPr>
        <w:t>b</w:t>
      </w:r>
      <w:r>
        <w:rPr>
          <w:rFonts w:ascii="宋体" w:hAnsi="宋体" w:eastAsia="宋体" w:cs="宋体"/>
          <w:spacing w:val="-39"/>
          <w:sz w:val="24"/>
          <w:szCs w:val="24"/>
        </w:rPr>
        <w:t xml:space="preserve"> </w:t>
      </w:r>
      <w:r>
        <w:rPr>
          <w:rFonts w:ascii="宋体" w:hAnsi="宋体" w:eastAsia="宋体" w:cs="宋体"/>
          <w:spacing w:val="-2"/>
          <w:sz w:val="24"/>
          <w:szCs w:val="24"/>
        </w:rPr>
        <w:t>商务标：见磋商办法前附表；</w:t>
      </w:r>
    </w:p>
    <w:p>
      <w:pPr>
        <w:spacing w:before="279" w:line="564" w:lineRule="exact"/>
        <w:ind w:left="603"/>
        <w:rPr>
          <w:rFonts w:ascii="宋体" w:hAnsi="宋体" w:eastAsia="宋体" w:cs="宋体"/>
          <w:sz w:val="24"/>
          <w:szCs w:val="24"/>
        </w:rPr>
      </w:pPr>
      <w:r>
        <w:rPr>
          <w:rFonts w:ascii="宋体" w:hAnsi="宋体" w:eastAsia="宋体" w:cs="宋体"/>
          <w:spacing w:val="-2"/>
          <w:position w:val="25"/>
          <w:sz w:val="24"/>
          <w:szCs w:val="24"/>
        </w:rPr>
        <w:t>c</w:t>
      </w:r>
      <w:r>
        <w:rPr>
          <w:rFonts w:ascii="宋体" w:hAnsi="宋体" w:eastAsia="宋体" w:cs="宋体"/>
          <w:spacing w:val="-48"/>
          <w:position w:val="25"/>
          <w:sz w:val="24"/>
          <w:szCs w:val="24"/>
        </w:rPr>
        <w:t xml:space="preserve"> </w:t>
      </w:r>
      <w:r>
        <w:rPr>
          <w:rFonts w:ascii="宋体" w:hAnsi="宋体" w:eastAsia="宋体" w:cs="宋体"/>
          <w:spacing w:val="-2"/>
          <w:position w:val="25"/>
          <w:sz w:val="24"/>
          <w:szCs w:val="24"/>
        </w:rPr>
        <w:t>技术标：见磋商办法前附表。</w:t>
      </w:r>
    </w:p>
    <w:p>
      <w:pPr>
        <w:spacing w:before="1" w:line="217" w:lineRule="auto"/>
        <w:ind w:left="490"/>
        <w:rPr>
          <w:rFonts w:ascii="宋体" w:hAnsi="宋体" w:eastAsia="宋体" w:cs="宋体"/>
          <w:sz w:val="24"/>
          <w:szCs w:val="24"/>
        </w:rPr>
      </w:pPr>
      <w:r>
        <w:rPr>
          <w:rFonts w:ascii="宋体" w:hAnsi="宋体" w:eastAsia="宋体" w:cs="宋体"/>
          <w:spacing w:val="-4"/>
          <w:sz w:val="24"/>
          <w:szCs w:val="24"/>
        </w:rPr>
        <w:t>（2</w:t>
      </w:r>
      <w:r>
        <w:rPr>
          <w:rFonts w:ascii="宋体" w:hAnsi="宋体" w:eastAsia="宋体" w:cs="宋体"/>
          <w:spacing w:val="-46"/>
          <w:sz w:val="24"/>
          <w:szCs w:val="24"/>
        </w:rPr>
        <w:t xml:space="preserve"> </w:t>
      </w:r>
      <w:r>
        <w:rPr>
          <w:rFonts w:ascii="宋体" w:hAnsi="宋体" w:eastAsia="宋体" w:cs="宋体"/>
          <w:spacing w:val="-4"/>
          <w:sz w:val="24"/>
          <w:szCs w:val="24"/>
        </w:rPr>
        <w:t>磋商基准价计算</w:t>
      </w:r>
    </w:p>
    <w:p>
      <w:pPr>
        <w:spacing w:before="279" w:line="564" w:lineRule="exact"/>
        <w:ind w:left="600"/>
        <w:rPr>
          <w:rFonts w:ascii="宋体" w:hAnsi="宋体" w:eastAsia="宋体" w:cs="宋体"/>
          <w:sz w:val="24"/>
          <w:szCs w:val="24"/>
        </w:rPr>
      </w:pPr>
      <w:r>
        <w:rPr>
          <w:rFonts w:ascii="宋体" w:hAnsi="宋体" w:eastAsia="宋体" w:cs="宋体"/>
          <w:spacing w:val="-1"/>
          <w:position w:val="25"/>
          <w:sz w:val="24"/>
          <w:szCs w:val="24"/>
        </w:rPr>
        <w:t>a</w:t>
      </w:r>
      <w:r>
        <w:rPr>
          <w:rFonts w:ascii="宋体" w:hAnsi="宋体" w:eastAsia="宋体" w:cs="宋体"/>
          <w:spacing w:val="-52"/>
          <w:position w:val="25"/>
          <w:sz w:val="24"/>
          <w:szCs w:val="24"/>
        </w:rPr>
        <w:t xml:space="preserve"> </w:t>
      </w:r>
      <w:r>
        <w:rPr>
          <w:rFonts w:ascii="宋体" w:hAnsi="宋体" w:eastAsia="宋体" w:cs="宋体"/>
          <w:spacing w:val="-1"/>
          <w:position w:val="25"/>
          <w:sz w:val="24"/>
          <w:szCs w:val="24"/>
        </w:rPr>
        <w:t>磋商基准价计算方法：见磋商办法前附表；</w:t>
      </w:r>
    </w:p>
    <w:p>
      <w:pPr>
        <w:spacing w:before="1" w:line="217" w:lineRule="auto"/>
        <w:ind w:left="595"/>
        <w:rPr>
          <w:rFonts w:ascii="宋体" w:hAnsi="宋体" w:eastAsia="宋体" w:cs="宋体"/>
          <w:sz w:val="24"/>
          <w:szCs w:val="24"/>
        </w:rPr>
      </w:pPr>
      <w:r>
        <w:rPr>
          <w:rFonts w:ascii="宋体" w:hAnsi="宋体" w:eastAsia="宋体" w:cs="宋体"/>
          <w:spacing w:val="-1"/>
          <w:sz w:val="24"/>
          <w:szCs w:val="24"/>
        </w:rPr>
        <w:t>b</w:t>
      </w:r>
      <w:r>
        <w:rPr>
          <w:rFonts w:ascii="宋体" w:hAnsi="宋体" w:eastAsia="宋体" w:cs="宋体"/>
          <w:spacing w:val="-48"/>
          <w:sz w:val="24"/>
          <w:szCs w:val="24"/>
        </w:rPr>
        <w:t xml:space="preserve"> </w:t>
      </w:r>
      <w:r>
        <w:rPr>
          <w:rFonts w:ascii="宋体" w:hAnsi="宋体" w:eastAsia="宋体" w:cs="宋体"/>
          <w:spacing w:val="-1"/>
          <w:sz w:val="24"/>
          <w:szCs w:val="24"/>
        </w:rPr>
        <w:t>磋商报价评审方法：见磋商办法前附表。</w:t>
      </w:r>
    </w:p>
    <w:p>
      <w:pPr>
        <w:spacing w:before="278" w:line="220" w:lineRule="auto"/>
        <w:ind w:left="490"/>
        <w:rPr>
          <w:rFonts w:ascii="宋体" w:hAnsi="宋体" w:eastAsia="宋体" w:cs="宋体"/>
          <w:sz w:val="24"/>
          <w:szCs w:val="24"/>
        </w:rPr>
      </w:pPr>
      <w:r>
        <w:rPr>
          <w:rFonts w:ascii="宋体" w:hAnsi="宋体" w:eastAsia="宋体" w:cs="宋体"/>
          <w:spacing w:val="-3"/>
          <w:sz w:val="24"/>
          <w:szCs w:val="24"/>
        </w:rPr>
        <w:t>（3)评分标准</w:t>
      </w:r>
    </w:p>
    <w:p>
      <w:pPr>
        <w:spacing w:before="278" w:line="564" w:lineRule="exact"/>
        <w:ind w:left="600"/>
        <w:rPr>
          <w:rFonts w:ascii="宋体" w:hAnsi="宋体" w:eastAsia="宋体" w:cs="宋体"/>
          <w:sz w:val="24"/>
          <w:szCs w:val="24"/>
        </w:rPr>
      </w:pPr>
      <w:r>
        <w:rPr>
          <w:rFonts w:ascii="宋体" w:hAnsi="宋体" w:eastAsia="宋体" w:cs="宋体"/>
          <w:spacing w:val="-1"/>
          <w:position w:val="25"/>
          <w:sz w:val="24"/>
          <w:szCs w:val="24"/>
        </w:rPr>
        <w:t>a</w:t>
      </w:r>
      <w:r>
        <w:rPr>
          <w:rFonts w:ascii="宋体" w:hAnsi="宋体" w:eastAsia="宋体" w:cs="宋体"/>
          <w:spacing w:val="-52"/>
          <w:position w:val="25"/>
          <w:sz w:val="24"/>
          <w:szCs w:val="24"/>
        </w:rPr>
        <w:t xml:space="preserve"> </w:t>
      </w:r>
      <w:r>
        <w:rPr>
          <w:rFonts w:ascii="宋体" w:hAnsi="宋体" w:eastAsia="宋体" w:cs="宋体"/>
          <w:spacing w:val="-1"/>
          <w:position w:val="25"/>
          <w:sz w:val="24"/>
          <w:szCs w:val="24"/>
        </w:rPr>
        <w:t>磋商报价评分标准：见磋商办法前附表；</w:t>
      </w:r>
    </w:p>
    <w:p>
      <w:pPr>
        <w:spacing w:before="1" w:line="218" w:lineRule="auto"/>
        <w:ind w:left="595"/>
        <w:rPr>
          <w:rFonts w:ascii="宋体" w:hAnsi="宋体" w:eastAsia="宋体" w:cs="宋体"/>
          <w:sz w:val="24"/>
          <w:szCs w:val="24"/>
        </w:rPr>
      </w:pPr>
      <w:r>
        <w:rPr>
          <w:rFonts w:ascii="宋体" w:hAnsi="宋体" w:eastAsia="宋体" w:cs="宋体"/>
          <w:spacing w:val="-2"/>
          <w:sz w:val="24"/>
          <w:szCs w:val="24"/>
        </w:rPr>
        <w:t>b</w:t>
      </w:r>
      <w:r>
        <w:rPr>
          <w:rFonts w:ascii="宋体" w:hAnsi="宋体" w:eastAsia="宋体" w:cs="宋体"/>
          <w:spacing w:val="-31"/>
          <w:sz w:val="24"/>
          <w:szCs w:val="24"/>
        </w:rPr>
        <w:t xml:space="preserve"> </w:t>
      </w:r>
      <w:r>
        <w:rPr>
          <w:rFonts w:ascii="宋体" w:hAnsi="宋体" w:eastAsia="宋体" w:cs="宋体"/>
          <w:spacing w:val="-2"/>
          <w:sz w:val="24"/>
          <w:szCs w:val="24"/>
        </w:rPr>
        <w:t>商务标评分标准：见磋商办法前附表；</w:t>
      </w:r>
    </w:p>
    <w:p>
      <w:pPr>
        <w:spacing w:before="252" w:line="562" w:lineRule="exact"/>
        <w:ind w:left="606"/>
        <w:rPr>
          <w:rFonts w:ascii="宋体" w:hAnsi="宋体" w:eastAsia="宋体" w:cs="宋体"/>
          <w:sz w:val="24"/>
          <w:szCs w:val="24"/>
        </w:rPr>
      </w:pPr>
      <w:r>
        <w:rPr>
          <w:rFonts w:ascii="宋体" w:hAnsi="宋体" w:eastAsia="宋体" w:cs="宋体"/>
          <w:spacing w:val="-2"/>
          <w:position w:val="24"/>
          <w:sz w:val="24"/>
          <w:szCs w:val="24"/>
        </w:rPr>
        <w:t>c</w:t>
      </w:r>
      <w:r>
        <w:rPr>
          <w:rFonts w:ascii="宋体" w:hAnsi="宋体" w:eastAsia="宋体" w:cs="宋体"/>
          <w:spacing w:val="-40"/>
          <w:position w:val="24"/>
          <w:sz w:val="24"/>
          <w:szCs w:val="24"/>
        </w:rPr>
        <w:t xml:space="preserve"> </w:t>
      </w:r>
      <w:r>
        <w:rPr>
          <w:rFonts w:ascii="宋体" w:hAnsi="宋体" w:eastAsia="宋体" w:cs="宋体"/>
          <w:spacing w:val="-2"/>
          <w:position w:val="24"/>
          <w:sz w:val="24"/>
          <w:szCs w:val="24"/>
        </w:rPr>
        <w:t>技术标评分标准：见磋商办法前附表。</w:t>
      </w:r>
    </w:p>
    <w:p>
      <w:pPr>
        <w:spacing w:line="219" w:lineRule="auto"/>
        <w:ind w:left="493"/>
        <w:rPr>
          <w:rFonts w:ascii="宋体" w:hAnsi="宋体" w:eastAsia="宋体" w:cs="宋体"/>
          <w:sz w:val="24"/>
          <w:szCs w:val="24"/>
        </w:rPr>
      </w:pPr>
      <w:r>
        <w:rPr>
          <w:rFonts w:ascii="宋体" w:hAnsi="宋体" w:eastAsia="宋体" w:cs="宋体"/>
          <w:spacing w:val="-3"/>
          <w:sz w:val="24"/>
          <w:szCs w:val="24"/>
        </w:rPr>
        <w:t>（4）最终得分的确定</w:t>
      </w:r>
    </w:p>
    <w:p>
      <w:pPr>
        <w:spacing w:before="278" w:line="218" w:lineRule="auto"/>
        <w:ind w:left="482"/>
        <w:rPr>
          <w:rFonts w:ascii="宋体" w:hAnsi="宋体" w:eastAsia="宋体" w:cs="宋体"/>
          <w:sz w:val="24"/>
          <w:szCs w:val="24"/>
        </w:rPr>
      </w:pPr>
      <w:r>
        <w:rPr>
          <w:rFonts w:ascii="宋体" w:hAnsi="宋体" w:eastAsia="宋体" w:cs="宋体"/>
          <w:spacing w:val="-1"/>
          <w:sz w:val="24"/>
          <w:szCs w:val="24"/>
        </w:rPr>
        <w:t>a</w:t>
      </w:r>
      <w:r>
        <w:rPr>
          <w:rFonts w:ascii="宋体" w:hAnsi="宋体" w:eastAsia="宋体" w:cs="宋体"/>
          <w:spacing w:val="-38"/>
          <w:sz w:val="24"/>
          <w:szCs w:val="24"/>
        </w:rPr>
        <w:t xml:space="preserve"> </w:t>
      </w:r>
      <w:r>
        <w:rPr>
          <w:rFonts w:ascii="宋体" w:hAnsi="宋体" w:eastAsia="宋体" w:cs="宋体"/>
          <w:spacing w:val="-1"/>
          <w:sz w:val="24"/>
          <w:szCs w:val="24"/>
        </w:rPr>
        <w:t>供应商最终得分=磋商报价部分得分+商务标部分得分+技术标部分得分；</w:t>
      </w:r>
    </w:p>
    <w:p>
      <w:pPr>
        <w:spacing w:before="278" w:line="561" w:lineRule="exact"/>
        <w:ind w:right="59"/>
        <w:jc w:val="right"/>
        <w:rPr>
          <w:rFonts w:ascii="宋体" w:hAnsi="宋体" w:eastAsia="宋体" w:cs="宋体"/>
          <w:sz w:val="24"/>
          <w:szCs w:val="24"/>
        </w:rPr>
      </w:pPr>
      <w:r>
        <w:rPr>
          <w:rFonts w:ascii="宋体" w:hAnsi="宋体" w:eastAsia="宋体" w:cs="宋体"/>
          <w:spacing w:val="-1"/>
          <w:position w:val="24"/>
          <w:sz w:val="24"/>
          <w:szCs w:val="24"/>
        </w:rPr>
        <w:t>b</w:t>
      </w:r>
      <w:r>
        <w:rPr>
          <w:rFonts w:ascii="宋体" w:hAnsi="宋体" w:eastAsia="宋体" w:cs="宋体"/>
          <w:spacing w:val="-52"/>
          <w:position w:val="24"/>
          <w:sz w:val="24"/>
          <w:szCs w:val="24"/>
        </w:rPr>
        <w:t xml:space="preserve"> </w:t>
      </w:r>
      <w:r>
        <w:rPr>
          <w:rFonts w:ascii="宋体" w:hAnsi="宋体" w:eastAsia="宋体" w:cs="宋体"/>
          <w:spacing w:val="-1"/>
          <w:position w:val="24"/>
          <w:sz w:val="24"/>
          <w:szCs w:val="24"/>
        </w:rPr>
        <w:t>磋商小组完成对磋商报价、商务标和技术标的汇总后，取平均值</w:t>
      </w:r>
      <w:r>
        <w:rPr>
          <w:rFonts w:ascii="宋体" w:hAnsi="宋体" w:eastAsia="宋体" w:cs="宋体"/>
          <w:spacing w:val="-2"/>
          <w:position w:val="24"/>
          <w:sz w:val="24"/>
          <w:szCs w:val="24"/>
        </w:rPr>
        <w:t>作为该供应商的最终得</w:t>
      </w:r>
    </w:p>
    <w:p>
      <w:pPr>
        <w:spacing w:line="220" w:lineRule="auto"/>
        <w:ind w:left="4"/>
        <w:rPr>
          <w:rFonts w:ascii="宋体" w:hAnsi="宋体" w:eastAsia="宋体" w:cs="宋体"/>
          <w:sz w:val="24"/>
          <w:szCs w:val="24"/>
        </w:rPr>
      </w:pPr>
      <w:r>
        <w:rPr>
          <w:rFonts w:ascii="宋体" w:hAnsi="宋体" w:eastAsia="宋体" w:cs="宋体"/>
          <w:spacing w:val="-7"/>
          <w:sz w:val="24"/>
          <w:szCs w:val="24"/>
        </w:rPr>
        <w:t>分；</w:t>
      </w:r>
    </w:p>
    <w:p>
      <w:pPr>
        <w:spacing w:before="276" w:line="219" w:lineRule="auto"/>
        <w:ind w:left="486"/>
        <w:rPr>
          <w:rFonts w:ascii="宋体" w:hAnsi="宋体" w:eastAsia="宋体" w:cs="宋体"/>
          <w:sz w:val="24"/>
          <w:szCs w:val="24"/>
        </w:rPr>
      </w:pPr>
      <w:r>
        <w:rPr>
          <w:rFonts w:ascii="宋体" w:hAnsi="宋体" w:eastAsia="宋体" w:cs="宋体"/>
          <w:spacing w:val="-2"/>
          <w:sz w:val="24"/>
          <w:szCs w:val="24"/>
        </w:rPr>
        <w:t>c</w:t>
      </w:r>
      <w:r>
        <w:rPr>
          <w:rFonts w:ascii="宋体" w:hAnsi="宋体" w:eastAsia="宋体" w:cs="宋体"/>
          <w:spacing w:val="-44"/>
          <w:sz w:val="24"/>
          <w:szCs w:val="24"/>
        </w:rPr>
        <w:t xml:space="preserve"> </w:t>
      </w:r>
      <w:r>
        <w:rPr>
          <w:rFonts w:ascii="宋体" w:hAnsi="宋体" w:eastAsia="宋体" w:cs="宋体"/>
          <w:spacing w:val="-2"/>
          <w:sz w:val="24"/>
          <w:szCs w:val="24"/>
        </w:rPr>
        <w:t>最终得分计算分值保留两位小数。</w:t>
      </w:r>
    </w:p>
    <w:p>
      <w:pPr>
        <w:spacing w:before="279" w:line="219" w:lineRule="auto"/>
        <w:ind w:left="486"/>
        <w:outlineLvl w:val="9"/>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3</w:t>
      </w:r>
      <w:r>
        <w:rPr>
          <w:rFonts w:ascii="宋体" w:hAnsi="宋体" w:eastAsia="宋体" w:cs="宋体"/>
          <w:spacing w:val="-44"/>
          <w:sz w:val="24"/>
          <w:szCs w:val="24"/>
        </w:rPr>
        <w:t xml:space="preserve"> </w:t>
      </w:r>
      <w:r>
        <w:rPr>
          <w:rFonts w:ascii="宋体" w:hAnsi="宋体" w:eastAsia="宋体" w:cs="宋体"/>
          <w:spacing w:val="-2"/>
          <w:sz w:val="24"/>
          <w:szCs w:val="24"/>
          <w14:textOutline w14:w="4358" w14:cap="sq" w14:cmpd="sng">
            <w14:solidFill>
              <w14:srgbClr w14:val="000000"/>
            </w14:solidFill>
            <w14:prstDash w14:val="solid"/>
            <w14:bevel/>
          </w14:textOutline>
        </w:rPr>
        <w:t>磋商文件的澄清和补正</w:t>
      </w:r>
    </w:p>
    <w:p>
      <w:pPr>
        <w:spacing w:before="277" w:line="431" w:lineRule="auto"/>
        <w:ind w:right="59" w:firstLine="499"/>
        <w:rPr>
          <w:rFonts w:ascii="宋体" w:hAnsi="宋体" w:eastAsia="宋体" w:cs="宋体"/>
          <w:sz w:val="24"/>
          <w:szCs w:val="24"/>
        </w:rPr>
      </w:pPr>
      <w:r>
        <w:rPr>
          <w:rFonts w:ascii="宋体" w:hAnsi="宋体" w:eastAsia="宋体" w:cs="宋体"/>
          <w:sz w:val="24"/>
          <w:szCs w:val="24"/>
        </w:rPr>
        <w:t>1) 在磋商过程中，磋商小组可以书面形式要求供应商对所提交响应文件中不</w:t>
      </w:r>
      <w:r>
        <w:rPr>
          <w:rFonts w:ascii="宋体" w:hAnsi="宋体" w:eastAsia="宋体" w:cs="宋体"/>
          <w:spacing w:val="-1"/>
          <w:sz w:val="24"/>
          <w:szCs w:val="24"/>
        </w:rPr>
        <w:t>明确的内容</w:t>
      </w:r>
      <w:r>
        <w:rPr>
          <w:rFonts w:ascii="宋体" w:hAnsi="宋体" w:eastAsia="宋体" w:cs="宋体"/>
          <w:sz w:val="24"/>
          <w:szCs w:val="24"/>
        </w:rPr>
        <w:t xml:space="preserve"> </w:t>
      </w:r>
      <w:r>
        <w:rPr>
          <w:rFonts w:ascii="宋体" w:hAnsi="宋体" w:eastAsia="宋体" w:cs="宋体"/>
          <w:spacing w:val="-2"/>
          <w:sz w:val="24"/>
          <w:szCs w:val="24"/>
        </w:rPr>
        <w:t>进行书面澄清或说明，或者对细微偏差进行补</w:t>
      </w:r>
      <w:r>
        <w:rPr>
          <w:rFonts w:ascii="宋体" w:hAnsi="宋体" w:eastAsia="宋体" w:cs="宋体"/>
          <w:spacing w:val="-3"/>
          <w:sz w:val="24"/>
          <w:szCs w:val="24"/>
        </w:rPr>
        <w:t>正。磋商小组不接受供应商主动提出的澄清、说</w:t>
      </w:r>
    </w:p>
    <w:p>
      <w:pPr>
        <w:spacing w:line="219" w:lineRule="auto"/>
        <w:ind w:left="24"/>
        <w:rPr>
          <w:rFonts w:ascii="宋体" w:hAnsi="宋体" w:eastAsia="宋体" w:cs="宋体"/>
          <w:sz w:val="24"/>
          <w:szCs w:val="24"/>
        </w:rPr>
      </w:pPr>
      <w:r>
        <w:rPr>
          <w:rFonts w:ascii="宋体" w:hAnsi="宋体" w:eastAsia="宋体" w:cs="宋体"/>
          <w:spacing w:val="-7"/>
          <w:sz w:val="24"/>
          <w:szCs w:val="24"/>
        </w:rPr>
        <w:t>明或补正；</w:t>
      </w:r>
    </w:p>
    <w:p>
      <w:pPr>
        <w:spacing w:before="279" w:line="559" w:lineRule="exact"/>
        <w:ind w:right="61"/>
        <w:jc w:val="right"/>
        <w:rPr>
          <w:rFonts w:ascii="宋体" w:hAnsi="宋体" w:eastAsia="宋体" w:cs="宋体"/>
          <w:sz w:val="24"/>
          <w:szCs w:val="24"/>
        </w:rPr>
      </w:pPr>
      <w:r>
        <w:rPr>
          <w:rFonts w:ascii="宋体" w:hAnsi="宋体" w:eastAsia="宋体" w:cs="宋体"/>
          <w:position w:val="24"/>
          <w:sz w:val="24"/>
          <w:szCs w:val="24"/>
        </w:rPr>
        <w:t>2）澄清、说明和补正不得改变响应文件的实质性内容（算术性错误修正的除外）。供应</w:t>
      </w:r>
    </w:p>
    <w:p>
      <w:pPr>
        <w:spacing w:before="1" w:line="218" w:lineRule="auto"/>
        <w:ind w:left="6"/>
        <w:rPr>
          <w:rFonts w:ascii="宋体" w:hAnsi="宋体" w:eastAsia="宋体" w:cs="宋体"/>
          <w:sz w:val="24"/>
          <w:szCs w:val="24"/>
        </w:rPr>
      </w:pPr>
      <w:r>
        <w:rPr>
          <w:rFonts w:ascii="宋体" w:hAnsi="宋体" w:eastAsia="宋体" w:cs="宋体"/>
          <w:spacing w:val="-1"/>
          <w:sz w:val="24"/>
          <w:szCs w:val="24"/>
        </w:rPr>
        <w:t>商的书面澄清、说明和补正属于磋商文件的组成部分；</w:t>
      </w:r>
    </w:p>
    <w:p>
      <w:pPr>
        <w:spacing w:before="280" w:line="559" w:lineRule="exact"/>
        <w:ind w:right="61"/>
        <w:jc w:val="right"/>
        <w:rPr>
          <w:rFonts w:ascii="宋体" w:hAnsi="宋体" w:eastAsia="宋体" w:cs="宋体"/>
          <w:sz w:val="24"/>
          <w:szCs w:val="24"/>
        </w:rPr>
      </w:pPr>
      <w:r>
        <w:rPr>
          <w:rFonts w:ascii="宋体" w:hAnsi="宋体" w:eastAsia="宋体" w:cs="宋体"/>
          <w:position w:val="24"/>
          <w:sz w:val="24"/>
          <w:szCs w:val="24"/>
        </w:rPr>
        <w:t>3）磋商小组对供应商提交的澄清、说明或补正有疑问的，可以要求供应商进一步澄清、</w:t>
      </w:r>
    </w:p>
    <w:p>
      <w:pPr>
        <w:spacing w:line="219" w:lineRule="auto"/>
        <w:ind w:left="4"/>
        <w:rPr>
          <w:rFonts w:ascii="宋体" w:hAnsi="宋体" w:eastAsia="宋体" w:cs="宋体"/>
          <w:sz w:val="24"/>
          <w:szCs w:val="24"/>
        </w:rPr>
      </w:pPr>
      <w:r>
        <w:rPr>
          <w:rFonts w:ascii="宋体" w:hAnsi="宋体" w:eastAsia="宋体" w:cs="宋体"/>
          <w:spacing w:val="-1"/>
          <w:sz w:val="24"/>
          <w:szCs w:val="24"/>
        </w:rPr>
        <w:t>说明或补正，直至满足磋商小组的要求。</w:t>
      </w:r>
    </w:p>
    <w:p>
      <w:pPr>
        <w:spacing w:before="279" w:line="221" w:lineRule="auto"/>
        <w:ind w:left="480"/>
        <w:outlineLvl w:val="1"/>
        <w:rPr>
          <w:rFonts w:ascii="宋体" w:hAnsi="宋体" w:eastAsia="宋体" w:cs="宋体"/>
          <w:sz w:val="24"/>
          <w:szCs w:val="24"/>
        </w:rPr>
      </w:pPr>
      <w:bookmarkStart w:id="35" w:name="_Toc28670"/>
      <w:r>
        <w:rPr>
          <w:rFonts w:ascii="宋体" w:hAnsi="宋体" w:eastAsia="宋体" w:cs="宋体"/>
          <w:spacing w:val="-1"/>
          <w:sz w:val="24"/>
          <w:szCs w:val="24"/>
          <w14:textOutline w14:w="4358" w14:cap="sq" w14:cmpd="sng">
            <w14:solidFill>
              <w14:srgbClr w14:val="000000"/>
            </w14:solidFill>
            <w14:prstDash w14:val="solid"/>
            <w14:bevel/>
          </w14:textOutline>
        </w:rPr>
        <w:t>七、授予合同</w:t>
      </w:r>
      <w:bookmarkEnd w:id="35"/>
    </w:p>
    <w:p>
      <w:pPr>
        <w:spacing w:before="275" w:line="220" w:lineRule="auto"/>
        <w:ind w:left="487"/>
        <w:outlineLvl w:val="9"/>
        <w:rPr>
          <w:rFonts w:ascii="宋体" w:hAnsi="宋体" w:eastAsia="宋体" w:cs="宋体"/>
          <w:sz w:val="24"/>
          <w:szCs w:val="24"/>
        </w:rPr>
      </w:pPr>
      <w:r>
        <w:rPr>
          <w:rFonts w:ascii="宋体" w:hAnsi="宋体" w:eastAsia="宋体" w:cs="宋体"/>
          <w:spacing w:val="-2"/>
          <w:sz w:val="24"/>
          <w:szCs w:val="24"/>
        </w:rPr>
        <w:t>7.1、定标原则</w:t>
      </w:r>
    </w:p>
    <w:p>
      <w:pPr>
        <w:spacing w:before="278" w:line="430" w:lineRule="auto"/>
        <w:ind w:firstLine="480"/>
        <w:jc w:val="both"/>
        <w:rPr>
          <w:rFonts w:ascii="宋体" w:hAnsi="宋体" w:eastAsia="宋体" w:cs="宋体"/>
          <w:sz w:val="24"/>
          <w:szCs w:val="24"/>
        </w:rPr>
      </w:pPr>
      <w:r>
        <w:rPr>
          <w:rFonts w:ascii="宋体" w:hAnsi="宋体" w:eastAsia="宋体" w:cs="宋体"/>
          <w:spacing w:val="4"/>
          <w:sz w:val="24"/>
          <w:szCs w:val="24"/>
          <w14:textOutline w14:w="4358" w14:cap="sq" w14:cmpd="sng">
            <w14:solidFill>
              <w14:srgbClr w14:val="000000"/>
            </w14:solidFill>
            <w14:prstDash w14:val="solid"/>
            <w14:bevel/>
          </w14:textOutline>
        </w:rPr>
        <w:t>根据《中华人民共和国政府采购法》的规定，若供</w:t>
      </w:r>
      <w:r>
        <w:rPr>
          <w:rFonts w:ascii="宋体" w:hAnsi="宋体" w:eastAsia="宋体" w:cs="宋体"/>
          <w:spacing w:val="3"/>
          <w:sz w:val="24"/>
          <w:szCs w:val="24"/>
          <w14:textOutline w14:w="4358" w14:cap="sq" w14:cmpd="sng">
            <w14:solidFill>
              <w14:srgbClr w14:val="000000"/>
            </w14:solidFill>
            <w14:prstDash w14:val="solid"/>
            <w14:bevel/>
          </w14:textOutline>
        </w:rPr>
        <w:t>应商评审得分相同的，由采购人或者</w:t>
      </w:r>
      <w:r>
        <w:rPr>
          <w:rFonts w:ascii="宋体" w:hAnsi="宋体" w:eastAsia="宋体" w:cs="宋体"/>
          <w:sz w:val="24"/>
          <w:szCs w:val="24"/>
        </w:rPr>
        <w:t xml:space="preserve"> </w:t>
      </w:r>
      <w:r>
        <w:rPr>
          <w:rFonts w:ascii="宋体" w:hAnsi="宋体" w:eastAsia="宋体" w:cs="宋体"/>
          <w:spacing w:val="-1"/>
          <w:sz w:val="24"/>
          <w:szCs w:val="24"/>
          <w14:textOutline w14:w="4358" w14:cap="sq" w14:cmpd="sng">
            <w14:solidFill>
              <w14:srgbClr w14:val="000000"/>
            </w14:solidFill>
            <w14:prstDash w14:val="solid"/>
            <w14:bevel/>
          </w14:textOutline>
        </w:rPr>
        <w:t>采购人委托评标委员会推荐磋商报价较低的投标人为第一中标候选人。若投标报价也相</w:t>
      </w:r>
      <w:r>
        <w:rPr>
          <w:rFonts w:ascii="宋体" w:hAnsi="宋体" w:eastAsia="宋体" w:cs="宋体"/>
          <w:spacing w:val="-2"/>
          <w:sz w:val="24"/>
          <w:szCs w:val="24"/>
          <w14:textOutline w14:w="4358" w14:cap="sq" w14:cmpd="sng">
            <w14:solidFill>
              <w14:srgbClr w14:val="000000"/>
            </w14:solidFill>
            <w14:prstDash w14:val="solid"/>
            <w14:bevel/>
          </w14:textOutline>
        </w:rPr>
        <w:t>等的，</w:t>
      </w:r>
    </w:p>
    <w:p>
      <w:pPr>
        <w:spacing w:line="219" w:lineRule="auto"/>
        <w:ind w:left="3"/>
        <w:rPr>
          <w:rFonts w:ascii="宋体" w:hAnsi="宋体" w:eastAsia="宋体" w:cs="宋体"/>
          <w:sz w:val="24"/>
          <w:szCs w:val="24"/>
        </w:rPr>
      </w:pPr>
      <w:r>
        <w:rPr>
          <w:rFonts w:ascii="宋体" w:hAnsi="宋体" w:eastAsia="宋体" w:cs="宋体"/>
          <w:sz w:val="24"/>
          <w:szCs w:val="24"/>
          <w14:textOutline w14:w="4358" w14:cap="sq" w14:cmpd="sng">
            <w14:solidFill>
              <w14:srgbClr w14:val="000000"/>
            </w14:solidFill>
            <w14:prstDash w14:val="solid"/>
            <w14:bevel/>
          </w14:textOutline>
        </w:rPr>
        <w:t>按技术得分高者为第一中标候选人。</w:t>
      </w:r>
    </w:p>
    <w:p>
      <w:pPr>
        <w:spacing w:before="279" w:line="220" w:lineRule="auto"/>
        <w:ind w:left="487"/>
        <w:outlineLvl w:val="9"/>
        <w:rPr>
          <w:rFonts w:ascii="宋体" w:hAnsi="宋体" w:eastAsia="宋体" w:cs="宋体"/>
          <w:sz w:val="24"/>
          <w:szCs w:val="24"/>
        </w:rPr>
      </w:pPr>
      <w:r>
        <w:rPr>
          <w:rFonts w:ascii="宋体" w:hAnsi="宋体" w:eastAsia="宋体" w:cs="宋体"/>
          <w:spacing w:val="-6"/>
          <w:sz w:val="24"/>
          <w:szCs w:val="24"/>
          <w14:textOutline w14:w="4358" w14:cap="sq" w14:cmpd="sng">
            <w14:solidFill>
              <w14:srgbClr w14:val="000000"/>
            </w14:solidFill>
            <w14:prstDash w14:val="solid"/>
            <w14:bevel/>
          </w14:textOutline>
        </w:rPr>
        <w:t>7.2</w:t>
      </w:r>
      <w:r>
        <w:rPr>
          <w:rFonts w:ascii="宋体" w:hAnsi="宋体" w:eastAsia="宋体" w:cs="宋体"/>
          <w:spacing w:val="16"/>
          <w:sz w:val="24"/>
          <w:szCs w:val="24"/>
        </w:rPr>
        <w:t xml:space="preserve"> </w:t>
      </w:r>
      <w:r>
        <w:rPr>
          <w:rFonts w:ascii="宋体" w:hAnsi="宋体" w:eastAsia="宋体" w:cs="宋体"/>
          <w:spacing w:val="-6"/>
          <w:sz w:val="24"/>
          <w:szCs w:val="24"/>
          <w14:textOutline w14:w="4358" w14:cap="sq" w14:cmpd="sng">
            <w14:solidFill>
              <w14:srgbClr w14:val="000000"/>
            </w14:solidFill>
            <w14:prstDash w14:val="solid"/>
            <w14:bevel/>
          </w14:textOutline>
        </w:rPr>
        <w:t>定标</w:t>
      </w:r>
    </w:p>
    <w:p>
      <w:pPr>
        <w:spacing w:before="276" w:line="431" w:lineRule="auto"/>
        <w:ind w:right="53" w:firstLine="485"/>
        <w:jc w:val="both"/>
        <w:rPr>
          <w:rFonts w:ascii="宋体" w:hAnsi="宋体" w:eastAsia="宋体" w:cs="宋体"/>
          <w:sz w:val="24"/>
          <w:szCs w:val="24"/>
        </w:rPr>
      </w:pPr>
      <w:r>
        <w:rPr>
          <w:rFonts w:ascii="宋体" w:hAnsi="宋体" w:eastAsia="宋体" w:cs="宋体"/>
          <w:sz w:val="24"/>
          <w:szCs w:val="24"/>
        </w:rPr>
        <w:t>7.2.1 磋商会通过对各响应性文件进行详细评审并完成磋商后，向采购人提交书面磋商报告。磋商报告中按照响应性文件最终得分由高到低进行排序，并向采购人推荐 2 名作为成交候选人。</w:t>
      </w:r>
    </w:p>
    <w:p>
      <w:pPr>
        <w:spacing w:before="276" w:line="431" w:lineRule="auto"/>
        <w:ind w:right="53" w:firstLine="485"/>
        <w:jc w:val="both"/>
        <w:rPr>
          <w:rFonts w:ascii="宋体" w:hAnsi="宋体" w:eastAsia="宋体" w:cs="宋体"/>
          <w:sz w:val="24"/>
          <w:szCs w:val="24"/>
        </w:rPr>
      </w:pPr>
      <w:r>
        <w:rPr>
          <w:rFonts w:ascii="宋体" w:hAnsi="宋体" w:eastAsia="宋体" w:cs="宋体"/>
          <w:sz w:val="24"/>
          <w:szCs w:val="24"/>
        </w:rPr>
        <w:t>7.2.2、采购人对磋商小组推荐的成交候选人进行选择，原则上第一名成交，如第一名提出不能履行合同或者放弃中标资格，向下顺延确定一名中标人。</w:t>
      </w:r>
    </w:p>
    <w:p>
      <w:pPr>
        <w:spacing w:before="276" w:line="431" w:lineRule="auto"/>
        <w:ind w:right="53" w:firstLine="485"/>
        <w:jc w:val="both"/>
        <w:rPr>
          <w:rFonts w:ascii="宋体" w:hAnsi="宋体" w:eastAsia="宋体" w:cs="宋体"/>
          <w:sz w:val="24"/>
          <w:szCs w:val="24"/>
        </w:rPr>
      </w:pPr>
      <w:r>
        <w:rPr>
          <w:rFonts w:ascii="宋体" w:hAnsi="宋体" w:eastAsia="宋体" w:cs="宋体"/>
          <w:sz w:val="24"/>
          <w:szCs w:val="24"/>
        </w:rPr>
        <w:t>7.2.3、当送达的响应性文件不足 3 份或磋商结果全为无效标时；及经过评审，若所有的供应商均未能通过符合性审查，招标方可在取得磋商监督人同意后宣布磋商失败，并通知各供应商。采购人根据相关规定重新组织磋商</w:t>
      </w:r>
      <w:r>
        <w:rPr>
          <w:rFonts w:ascii="宋体" w:hAnsi="宋体" w:eastAsia="宋体" w:cs="宋体"/>
          <w:spacing w:val="-1"/>
          <w:sz w:val="24"/>
          <w:szCs w:val="24"/>
        </w:rPr>
        <w:t>。</w:t>
      </w:r>
    </w:p>
    <w:p>
      <w:pPr>
        <w:spacing w:before="277" w:line="220" w:lineRule="auto"/>
        <w:ind w:left="485"/>
        <w:outlineLvl w:val="9"/>
        <w:rPr>
          <w:rFonts w:ascii="宋体" w:hAnsi="宋体" w:eastAsia="宋体" w:cs="宋体"/>
          <w:sz w:val="24"/>
          <w:szCs w:val="24"/>
        </w:rPr>
      </w:pPr>
      <w:r>
        <w:rPr>
          <w:rFonts w:ascii="宋体" w:hAnsi="宋体" w:eastAsia="宋体" w:cs="宋体"/>
          <w:spacing w:val="-5"/>
          <w:sz w:val="24"/>
          <w:szCs w:val="24"/>
          <w14:textOutline w14:w="4358" w14:cap="sq" w14:cmpd="sng">
            <w14:solidFill>
              <w14:srgbClr w14:val="000000"/>
            </w14:solidFill>
            <w14:prstDash w14:val="solid"/>
            <w14:bevel/>
          </w14:textOutline>
        </w:rPr>
        <w:t>7.3</w:t>
      </w:r>
      <w:r>
        <w:rPr>
          <w:rFonts w:ascii="宋体" w:hAnsi="宋体" w:eastAsia="宋体" w:cs="宋体"/>
          <w:spacing w:val="-49"/>
          <w:sz w:val="24"/>
          <w:szCs w:val="24"/>
        </w:rPr>
        <w:t xml:space="preserve"> </w:t>
      </w:r>
      <w:r>
        <w:rPr>
          <w:rFonts w:ascii="宋体" w:hAnsi="宋体" w:eastAsia="宋体" w:cs="宋体"/>
          <w:spacing w:val="-5"/>
          <w:sz w:val="24"/>
          <w:szCs w:val="24"/>
          <w14:textOutline w14:w="4358" w14:cap="sq" w14:cmpd="sng">
            <w14:solidFill>
              <w14:srgbClr w14:val="000000"/>
            </w14:solidFill>
            <w14:prstDash w14:val="solid"/>
            <w14:bevel/>
          </w14:textOutline>
        </w:rPr>
        <w:t>其他</w:t>
      </w:r>
    </w:p>
    <w:p>
      <w:pPr>
        <w:spacing w:before="276" w:line="431" w:lineRule="auto"/>
        <w:ind w:right="53" w:firstLine="485"/>
        <w:jc w:val="both"/>
        <w:rPr>
          <w:rFonts w:ascii="宋体" w:hAnsi="宋体" w:eastAsia="宋体" w:cs="宋体"/>
          <w:sz w:val="24"/>
          <w:szCs w:val="24"/>
        </w:rPr>
      </w:pPr>
      <w:r>
        <w:rPr>
          <w:rFonts w:ascii="宋体" w:hAnsi="宋体" w:eastAsia="宋体" w:cs="宋体"/>
          <w:sz w:val="24"/>
          <w:szCs w:val="24"/>
        </w:rPr>
        <w:t>7.3.1、除磋商报价外的其他项内容的评审首先由磋商小组的各成员自主打分，汇总时在自主打分的记分结果中，进行算术平均，以算术平均值作为该项的最终加、减分值。</w:t>
      </w:r>
    </w:p>
    <w:p>
      <w:pPr>
        <w:spacing w:before="276" w:line="431" w:lineRule="auto"/>
        <w:ind w:right="53" w:firstLine="485"/>
        <w:jc w:val="both"/>
        <w:rPr>
          <w:rFonts w:ascii="宋体" w:hAnsi="宋体" w:eastAsia="宋体" w:cs="宋体"/>
          <w:sz w:val="24"/>
          <w:szCs w:val="24"/>
        </w:rPr>
      </w:pPr>
      <w:r>
        <w:rPr>
          <w:rFonts w:ascii="宋体" w:hAnsi="宋体" w:eastAsia="宋体" w:cs="宋体"/>
          <w:sz w:val="24"/>
          <w:szCs w:val="24"/>
        </w:rPr>
        <w:t>7.3.2、计分按四舍五入取至小数点后二位。</w:t>
      </w:r>
    </w:p>
    <w:p>
      <w:pPr>
        <w:spacing w:before="276" w:line="431" w:lineRule="auto"/>
        <w:ind w:right="53" w:firstLine="485"/>
        <w:jc w:val="both"/>
        <w:rPr>
          <w:rFonts w:ascii="宋体" w:hAnsi="宋体" w:eastAsia="宋体" w:cs="宋体"/>
          <w:sz w:val="24"/>
          <w:szCs w:val="24"/>
        </w:rPr>
      </w:pPr>
      <w:r>
        <w:rPr>
          <w:rFonts w:ascii="宋体" w:hAnsi="宋体" w:eastAsia="宋体" w:cs="宋体"/>
          <w:sz w:val="24"/>
          <w:szCs w:val="24"/>
        </w:rPr>
        <w:t>7.3.3、在磋商过程中，如发现本办法中条款与供应商须知中相关条款不一致，以本办法中的相关条款为准。</w:t>
      </w:r>
    </w:p>
    <w:p>
      <w:pPr>
        <w:spacing w:before="276" w:line="431" w:lineRule="auto"/>
        <w:ind w:right="53" w:firstLine="485"/>
        <w:jc w:val="both"/>
        <w:rPr>
          <w:rFonts w:ascii="宋体" w:hAnsi="宋体" w:eastAsia="宋体" w:cs="宋体"/>
          <w:sz w:val="24"/>
          <w:szCs w:val="24"/>
        </w:rPr>
      </w:pPr>
      <w:r>
        <w:rPr>
          <w:rFonts w:ascii="宋体" w:hAnsi="宋体" w:eastAsia="宋体" w:cs="宋体"/>
          <w:sz w:val="24"/>
          <w:szCs w:val="24"/>
        </w:rPr>
        <w:t>7.3.4、供应商必须对所提供资料的真实性负责，被推荐为成交候选人后，经采购人证实为提供虚假证明材料骗取中标的，除取消其中标资格外，还应赔偿采购人及代理机构的相关损失。</w:t>
      </w:r>
    </w:p>
    <w:p>
      <w:pPr>
        <w:spacing w:before="276" w:line="431" w:lineRule="auto"/>
        <w:ind w:right="53" w:firstLine="485"/>
        <w:jc w:val="both"/>
        <w:rPr>
          <w:rFonts w:ascii="宋体" w:hAnsi="宋体" w:eastAsia="宋体" w:cs="宋体"/>
          <w:sz w:val="24"/>
          <w:szCs w:val="24"/>
        </w:rPr>
      </w:pPr>
      <w:r>
        <w:rPr>
          <w:rFonts w:ascii="宋体" w:hAnsi="宋体" w:eastAsia="宋体" w:cs="宋体"/>
          <w:sz w:val="24"/>
          <w:szCs w:val="24"/>
        </w:rPr>
        <w:t>7.3.5、无论供应商成交与否，评标委员会、采购人、采购代理机构和有关监督部门就评标过程中涉及的有关内容和细节均不予以解释、澄清和透露，否则当事人应承担相应的后果。</w:t>
      </w:r>
    </w:p>
    <w:p>
      <w:pPr>
        <w:spacing w:before="276" w:line="431" w:lineRule="auto"/>
        <w:ind w:right="53" w:firstLine="485"/>
        <w:jc w:val="both"/>
        <w:rPr>
          <w:rFonts w:ascii="宋体" w:hAnsi="宋体" w:eastAsia="宋体" w:cs="宋体"/>
          <w:sz w:val="24"/>
          <w:szCs w:val="24"/>
        </w:rPr>
      </w:pPr>
      <w:r>
        <w:rPr>
          <w:rFonts w:ascii="宋体" w:hAnsi="宋体" w:eastAsia="宋体" w:cs="宋体"/>
          <w:sz w:val="24"/>
          <w:szCs w:val="24"/>
        </w:rPr>
        <w:t>7.3.6、本办法仅适用于</w:t>
      </w:r>
      <w:r>
        <w:rPr>
          <w:rFonts w:hint="eastAsia" w:ascii="宋体" w:hAnsi="宋体" w:eastAsia="宋体" w:cs="宋体"/>
          <w:sz w:val="24"/>
          <w:szCs w:val="24"/>
        </w:rPr>
        <w:t>唐河县不动产登记服务中心唐河县农村土地承包经营权纳入不动产统一登记项目</w:t>
      </w:r>
      <w:r>
        <w:rPr>
          <w:rFonts w:ascii="宋体" w:hAnsi="宋体" w:eastAsia="宋体" w:cs="宋体"/>
          <w:sz w:val="24"/>
          <w:szCs w:val="24"/>
        </w:rPr>
        <w:t>竞争性磋商的磋商工作。</w:t>
      </w:r>
    </w:p>
    <w:p>
      <w:pPr>
        <w:spacing w:before="276" w:line="431" w:lineRule="auto"/>
        <w:ind w:right="53" w:firstLine="485"/>
        <w:jc w:val="both"/>
        <w:rPr>
          <w:rFonts w:ascii="宋体" w:hAnsi="宋体" w:eastAsia="宋体" w:cs="宋体"/>
          <w:sz w:val="24"/>
          <w:szCs w:val="24"/>
        </w:rPr>
      </w:pPr>
      <w:r>
        <w:rPr>
          <w:rFonts w:ascii="宋体" w:hAnsi="宋体" w:eastAsia="宋体" w:cs="宋体"/>
          <w:sz w:val="24"/>
          <w:szCs w:val="24"/>
        </w:rPr>
        <w:t>7.3.7、本磋商文件未尽事宜按现行招标投标的有关法律法规和规定执行。如投标单位在本次投标活动中有违反相关法律法规的将根据相关法律法规和规定对其进行处罚。</w:t>
      </w:r>
    </w:p>
    <w:p>
      <w:pPr>
        <w:spacing w:before="276" w:line="431" w:lineRule="auto"/>
        <w:ind w:right="53" w:firstLine="485"/>
        <w:jc w:val="both"/>
        <w:rPr>
          <w:rFonts w:ascii="宋体" w:hAnsi="宋体" w:eastAsia="宋体" w:cs="宋体"/>
          <w:sz w:val="24"/>
          <w:szCs w:val="24"/>
        </w:rPr>
      </w:pPr>
      <w:r>
        <w:rPr>
          <w:rFonts w:ascii="宋体" w:hAnsi="宋体" w:eastAsia="宋体" w:cs="宋体"/>
          <w:sz w:val="24"/>
          <w:szCs w:val="24"/>
        </w:rPr>
        <w:t>7.3.8、本磋商文件时根据国家有关规定和参照国际惯例编制，解释权属采购人。</w:t>
      </w:r>
    </w:p>
    <w:p>
      <w:pPr>
        <w:spacing w:before="280" w:line="221" w:lineRule="auto"/>
        <w:ind w:left="485"/>
        <w:outlineLvl w:val="9"/>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7.4、成交通知</w:t>
      </w:r>
    </w:p>
    <w:p>
      <w:pPr>
        <w:spacing w:before="276" w:line="431" w:lineRule="auto"/>
        <w:ind w:right="53" w:firstLine="485"/>
        <w:jc w:val="both"/>
        <w:rPr>
          <w:rFonts w:ascii="宋体" w:hAnsi="宋体" w:eastAsia="宋体" w:cs="宋体"/>
          <w:sz w:val="24"/>
          <w:szCs w:val="24"/>
        </w:rPr>
      </w:pPr>
      <w:r>
        <w:rPr>
          <w:rFonts w:ascii="宋体" w:hAnsi="宋体" w:eastAsia="宋体" w:cs="宋体"/>
          <w:sz w:val="24"/>
          <w:szCs w:val="24"/>
        </w:rPr>
        <w:t>7.4.1、成交供应商确定后，由招标方向其签发《成交通知书》。</w:t>
      </w:r>
    </w:p>
    <w:p>
      <w:pPr>
        <w:spacing w:before="276" w:line="431" w:lineRule="auto"/>
        <w:ind w:right="53" w:firstLine="485"/>
        <w:jc w:val="both"/>
        <w:rPr>
          <w:rFonts w:ascii="宋体" w:hAnsi="宋体" w:eastAsia="宋体" w:cs="宋体"/>
          <w:sz w:val="24"/>
          <w:szCs w:val="24"/>
        </w:rPr>
      </w:pPr>
      <w:r>
        <w:rPr>
          <w:rFonts w:ascii="宋体" w:hAnsi="宋体" w:eastAsia="宋体" w:cs="宋体"/>
          <w:sz w:val="24"/>
          <w:szCs w:val="24"/>
        </w:rPr>
        <w:t>7.4.2、《成交通知书》将作为签订合同的重要依据，对采购人与成交供应商具有法律效力。</w:t>
      </w:r>
    </w:p>
    <w:p>
      <w:pPr>
        <w:spacing w:before="253" w:line="221" w:lineRule="auto"/>
        <w:ind w:left="487"/>
        <w:outlineLvl w:val="9"/>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7.5、签订合同</w:t>
      </w:r>
    </w:p>
    <w:p>
      <w:pPr>
        <w:spacing w:before="276" w:line="431" w:lineRule="auto"/>
        <w:ind w:right="53" w:firstLine="485"/>
        <w:jc w:val="both"/>
        <w:rPr>
          <w:rFonts w:ascii="宋体" w:hAnsi="宋体" w:eastAsia="宋体" w:cs="宋体"/>
          <w:sz w:val="24"/>
          <w:szCs w:val="24"/>
        </w:rPr>
      </w:pPr>
      <w:r>
        <w:rPr>
          <w:rFonts w:ascii="宋体" w:hAnsi="宋体" w:eastAsia="宋体" w:cs="宋体"/>
          <w:sz w:val="24"/>
          <w:szCs w:val="24"/>
        </w:rPr>
        <w:t>7.5.1、成交人必须在接到成交通知书时向招标代理公司交纳招标代理服务费，然后与采购人签订合同。</w:t>
      </w:r>
    </w:p>
    <w:p>
      <w:pPr>
        <w:spacing w:before="276" w:line="431" w:lineRule="auto"/>
        <w:ind w:right="53" w:firstLine="485"/>
        <w:jc w:val="both"/>
        <w:rPr>
          <w:rFonts w:ascii="宋体" w:hAnsi="宋体" w:eastAsia="宋体" w:cs="宋体"/>
          <w:sz w:val="24"/>
          <w:szCs w:val="24"/>
        </w:rPr>
      </w:pPr>
      <w:r>
        <w:rPr>
          <w:rFonts w:ascii="宋体" w:hAnsi="宋体" w:eastAsia="宋体" w:cs="宋体"/>
          <w:sz w:val="24"/>
          <w:szCs w:val="24"/>
        </w:rPr>
        <w:t>7.5.2、磋商文件、响应性文件、供应商在开标过程中的补充确认材料以及《成交通知书》，均作为合同签订的依据。</w:t>
      </w:r>
    </w:p>
    <w:p>
      <w:pPr>
        <w:spacing w:before="276" w:line="431" w:lineRule="auto"/>
        <w:ind w:right="53" w:firstLine="485"/>
        <w:jc w:val="both"/>
        <w:rPr>
          <w:rFonts w:ascii="宋体" w:hAnsi="宋体" w:eastAsia="宋体" w:cs="宋体"/>
          <w:sz w:val="24"/>
          <w:szCs w:val="24"/>
        </w:rPr>
      </w:pPr>
      <w:r>
        <w:rPr>
          <w:rFonts w:ascii="宋体" w:hAnsi="宋体" w:eastAsia="宋体" w:cs="宋体"/>
          <w:sz w:val="24"/>
          <w:szCs w:val="24"/>
        </w:rPr>
        <w:t>7.5.3、如果中标人不按其响应性文件承诺和招标文件要求签订合同，招标方将取消其中标资格，并另定中标供应商。</w:t>
      </w:r>
    </w:p>
    <w:p>
      <w:pPr>
        <w:spacing w:before="249" w:line="219" w:lineRule="auto"/>
        <w:ind w:left="485"/>
        <w:outlineLvl w:val="1"/>
        <w:rPr>
          <w:rFonts w:ascii="宋体" w:hAnsi="宋体" w:eastAsia="宋体" w:cs="宋体"/>
          <w:spacing w:val="-1"/>
          <w:sz w:val="24"/>
          <w:szCs w:val="24"/>
          <w14:textOutline w14:w="4358" w14:cap="sq" w14:cmpd="sng">
            <w14:solidFill>
              <w14:srgbClr w14:val="000000"/>
            </w14:solidFill>
            <w14:prstDash w14:val="solid"/>
            <w14:bevel/>
          </w14:textOutline>
        </w:rPr>
      </w:pPr>
      <w:bookmarkStart w:id="36" w:name="_Toc11148"/>
      <w:r>
        <w:rPr>
          <w:rFonts w:ascii="宋体" w:hAnsi="宋体" w:eastAsia="宋体" w:cs="宋体"/>
          <w:spacing w:val="-1"/>
          <w:sz w:val="24"/>
          <w:szCs w:val="24"/>
          <w14:textOutline w14:w="4358" w14:cap="sq" w14:cmpd="sng">
            <w14:solidFill>
              <w14:srgbClr w14:val="000000"/>
            </w14:solidFill>
            <w14:prstDash w14:val="solid"/>
            <w14:bevel/>
          </w14:textOutline>
        </w:rPr>
        <w:t>八、服务内容及服务要求</w:t>
      </w:r>
      <w:bookmarkEnd w:id="36"/>
    </w:p>
    <w:p>
      <w:pPr>
        <w:spacing w:before="276" w:line="431" w:lineRule="auto"/>
        <w:ind w:right="53" w:firstLine="485"/>
        <w:jc w:val="both"/>
        <w:rPr>
          <w:rFonts w:hint="eastAsia" w:ascii="宋体" w:hAnsi="宋体" w:eastAsia="宋体" w:cs="宋体"/>
          <w:sz w:val="24"/>
          <w:szCs w:val="24"/>
        </w:rPr>
      </w:pPr>
      <w:r>
        <w:rPr>
          <w:rFonts w:hint="eastAsia" w:ascii="宋体" w:hAnsi="宋体" w:eastAsia="宋体" w:cs="宋体"/>
          <w:sz w:val="24"/>
          <w:szCs w:val="24"/>
        </w:rPr>
        <w:t>（一）完善信息系统。县农业农村部门要完善农村土地承包经营权信息系统（平台）功能，并依托系统（平台）在线办理农村土地承包合同签订、变更等业务。县自然资源部门要完善不动产登记信息管理基础平台功能，通过不动产登记系统办理土地承包经营权登记。</w:t>
      </w:r>
    </w:p>
    <w:p>
      <w:pPr>
        <w:spacing w:before="276" w:line="431" w:lineRule="auto"/>
        <w:ind w:right="53" w:firstLine="485"/>
        <w:jc w:val="both"/>
        <w:rPr>
          <w:rFonts w:hint="eastAsia" w:ascii="宋体" w:hAnsi="宋体" w:eastAsia="宋体" w:cs="宋体"/>
          <w:sz w:val="24"/>
          <w:szCs w:val="24"/>
        </w:rPr>
      </w:pPr>
      <w:r>
        <w:rPr>
          <w:rFonts w:hint="eastAsia" w:ascii="宋体" w:hAnsi="宋体" w:eastAsia="宋体" w:cs="宋体"/>
          <w:sz w:val="24"/>
          <w:szCs w:val="24"/>
        </w:rPr>
        <w:t>（二）加快档案资料接收。农业农村部门原承担农村土地承包经营权发证任务时，产生的登记档案资料已移交至档案馆的，仍由档案馆统一管理使用，纸质档案不需移交给自然资源主管部门，档案扫描件及相关电子数据（含矢量图件）需拷贝移交给自然资源主管部门；因权属纠纷等因素没有移交的档案资料，由农业农村部门整理装卷，做好备份后移交给自然资源主管部门，待权属纠纷解决后为权利人办理登记并核发证书；自《自然资源部农业农村部关于做好不动产统—登记与土地承包合同管理工作有序衔接的通知》（自然资发〔2022〕157 号）下发之日起，新产生的农村土地承包经营权登记档案资料，由自然资源主管部门统一保管、使用，不再移交档案馆。</w:t>
      </w:r>
    </w:p>
    <w:p>
      <w:pPr>
        <w:spacing w:before="276" w:line="431" w:lineRule="auto"/>
        <w:ind w:right="53" w:firstLine="485"/>
        <w:jc w:val="both"/>
        <w:rPr>
          <w:rFonts w:hint="eastAsia" w:ascii="宋体" w:hAnsi="宋体" w:eastAsia="宋体" w:cs="宋体"/>
          <w:sz w:val="24"/>
          <w:szCs w:val="24"/>
        </w:rPr>
      </w:pPr>
      <w:r>
        <w:rPr>
          <w:rFonts w:hint="eastAsia" w:ascii="宋体" w:hAnsi="宋体" w:eastAsia="宋体" w:cs="宋体"/>
          <w:sz w:val="24"/>
          <w:szCs w:val="24"/>
        </w:rPr>
        <w:t>（三）强化业务协同。自然资源部门负责农村土地承包经营权登记颁证工作。农业农村部门负责农村土地承包经营及承包合同管理工作。乡镇人民政府履行属地管理职责。各部门要按照职责分工，强化业务协同，共同做好土地承包合同签订、登记颁证等工作，确保不动产登记簿和证书记载内容与承包合同内容一致，切实维护好群众土地承包权益。</w:t>
      </w:r>
    </w:p>
    <w:p>
      <w:pPr>
        <w:spacing w:before="276" w:line="431" w:lineRule="auto"/>
        <w:ind w:right="53" w:firstLine="485"/>
        <w:jc w:val="both"/>
        <w:rPr>
          <w:rFonts w:hint="eastAsia" w:ascii="宋体" w:hAnsi="宋体" w:eastAsia="宋体" w:cs="宋体"/>
          <w:sz w:val="24"/>
          <w:szCs w:val="24"/>
        </w:rPr>
      </w:pPr>
      <w:r>
        <w:rPr>
          <w:rFonts w:hint="eastAsia" w:ascii="宋体" w:hAnsi="宋体" w:eastAsia="宋体" w:cs="宋体"/>
          <w:sz w:val="24"/>
          <w:szCs w:val="24"/>
        </w:rPr>
        <w:t>（四）建立共享制度。</w:t>
      </w:r>
    </w:p>
    <w:p>
      <w:pPr>
        <w:spacing w:before="276" w:line="431" w:lineRule="auto"/>
        <w:ind w:right="53" w:firstLine="485"/>
        <w:jc w:val="both"/>
        <w:rPr>
          <w:rFonts w:hint="eastAsia" w:ascii="宋体" w:hAnsi="宋体" w:eastAsia="宋体" w:cs="宋体"/>
          <w:sz w:val="24"/>
          <w:szCs w:val="24"/>
        </w:rPr>
      </w:pPr>
      <w:r>
        <w:rPr>
          <w:rFonts w:hint="eastAsia" w:ascii="宋体" w:hAnsi="宋体" w:eastAsia="宋体" w:cs="宋体"/>
          <w:sz w:val="24"/>
          <w:szCs w:val="24"/>
        </w:rPr>
        <w:t>县自然资源和农业农村部门要建立不动产登记信息与承包合同信息共享机制，确保不动产登记与承包合同管理有序衔接。根据资料介质形式、存储管理方式等实际，启动土地承包经营权登记簿和承包合同信息数据共享工作。建立专线联通，在符合信息安全要求的条件下，优先通过在线方式批量推送电子数据；尚未数字化的，可采取纸质资料复制方式。电子数据与纸质资料一致的，无需另行复制纸质资料。两部门要加强土地征收、承包地流转、永久基本农田调整补划等导致承包地自然状况和权属状况变化情况的信息互通共享。</w:t>
      </w:r>
    </w:p>
    <w:p>
      <w:pPr>
        <w:spacing w:before="276" w:line="431" w:lineRule="auto"/>
        <w:ind w:right="53" w:firstLine="485"/>
        <w:jc w:val="both"/>
        <w:rPr>
          <w:rFonts w:hint="eastAsia" w:ascii="宋体" w:hAnsi="宋体" w:eastAsia="宋体" w:cs="宋体"/>
          <w:sz w:val="24"/>
          <w:szCs w:val="24"/>
        </w:rPr>
      </w:pPr>
      <w:r>
        <w:rPr>
          <w:rFonts w:hint="eastAsia" w:ascii="宋体" w:hAnsi="宋体" w:eastAsia="宋体" w:cs="宋体"/>
          <w:sz w:val="24"/>
          <w:szCs w:val="24"/>
        </w:rPr>
        <w:t>（五）数据整合入库。</w:t>
      </w:r>
    </w:p>
    <w:p>
      <w:pPr>
        <w:spacing w:before="276" w:line="431" w:lineRule="auto"/>
        <w:ind w:right="53" w:firstLine="485"/>
        <w:jc w:val="both"/>
        <w:rPr>
          <w:rFonts w:hint="eastAsia" w:ascii="宋体" w:hAnsi="宋体" w:eastAsia="宋体" w:cs="宋体"/>
          <w:sz w:val="24"/>
          <w:szCs w:val="24"/>
        </w:rPr>
      </w:pPr>
      <w:r>
        <w:rPr>
          <w:rFonts w:hint="eastAsia" w:ascii="宋体" w:hAnsi="宋体" w:eastAsia="宋体" w:cs="宋体"/>
          <w:sz w:val="24"/>
          <w:szCs w:val="24"/>
        </w:rPr>
        <w:t>自然资源部门针对移交接收的数据，按照登记入库标准，从数据的完整性、逻辑一致性查清档案资料内容种类，使得数据基本满足不动产数据库入库要求。</w:t>
      </w:r>
    </w:p>
    <w:p>
      <w:pPr>
        <w:spacing w:before="276" w:line="431" w:lineRule="auto"/>
        <w:ind w:right="53" w:firstLine="485"/>
        <w:jc w:val="both"/>
        <w:rPr>
          <w:rFonts w:hint="eastAsia" w:ascii="宋体" w:hAnsi="宋体" w:eastAsia="宋体" w:cs="宋体"/>
          <w:sz w:val="24"/>
          <w:szCs w:val="24"/>
        </w:rPr>
      </w:pPr>
      <w:r>
        <w:rPr>
          <w:rFonts w:hint="eastAsia" w:ascii="宋体" w:hAnsi="宋体" w:eastAsia="宋体" w:cs="宋体"/>
          <w:sz w:val="24"/>
          <w:szCs w:val="24"/>
        </w:rPr>
        <w:t>1.进行数据分析比对。根据《地籍数据库标准》和土地承包经营权原执行的技术规程和数据库标准，对已有数据库结构、内容进行分析，最终完成土地承包经营权不动产登记数据库的空间数据分层和属性结构设计，建立正确的映射关系。</w:t>
      </w:r>
    </w:p>
    <w:p>
      <w:pPr>
        <w:spacing w:before="276" w:line="431" w:lineRule="auto"/>
        <w:ind w:right="53" w:firstLine="485"/>
        <w:jc w:val="both"/>
        <w:rPr>
          <w:rFonts w:hint="eastAsia" w:ascii="宋体" w:hAnsi="宋体" w:eastAsia="宋体" w:cs="宋体"/>
          <w:sz w:val="24"/>
          <w:szCs w:val="24"/>
        </w:rPr>
      </w:pPr>
      <w:r>
        <w:rPr>
          <w:rFonts w:hint="eastAsia" w:ascii="宋体" w:hAnsi="宋体" w:eastAsia="宋体" w:cs="宋体"/>
          <w:sz w:val="24"/>
          <w:szCs w:val="24"/>
        </w:rPr>
        <w:t>2.重建逻辑关系。分别利用宗地代码、不动产单元号、地块编码、承包方编码、业务号、档案编码等关键字建立空间信息和非空间信息的关联关系。对农村土地承包经营权的空间信息进行拓扑分析，建立空间信息、非空间信息的关联关系，通过原有的业务号将现有的登记簿和登记档案进行关联。</w:t>
      </w:r>
    </w:p>
    <w:p>
      <w:pPr>
        <w:spacing w:before="276" w:line="431" w:lineRule="auto"/>
        <w:ind w:right="53" w:firstLine="485"/>
        <w:jc w:val="both"/>
        <w:rPr>
          <w:rFonts w:hint="eastAsia" w:ascii="宋体" w:hAnsi="宋体" w:eastAsia="宋体" w:cs="宋体"/>
          <w:sz w:val="24"/>
          <w:szCs w:val="24"/>
        </w:rPr>
      </w:pPr>
      <w:r>
        <w:rPr>
          <w:rFonts w:hint="eastAsia" w:ascii="宋体" w:hAnsi="宋体" w:eastAsia="宋体" w:cs="宋体"/>
          <w:sz w:val="24"/>
          <w:szCs w:val="24"/>
        </w:rPr>
        <w:t>3.数据整合。通过对整理后的空间数据集进行图层合并、冗余数据剔除、信息补录等操作，形成符合《地籍数据库标准》要求的空间数据以及与之关联的属性数据，并以此为基础进行地籍区、地籍子区，宗地以及建筑物、构筑物等空间数据统一编码。通过对整理后的非空间数据进行数据归并、冗余数据剔除、信息补录等操作，形成与不动产登记相关技术要求以及《地籍数据库标准》要求相符的不动产登记簿。</w:t>
      </w:r>
    </w:p>
    <w:p>
      <w:pPr>
        <w:spacing w:before="276" w:line="431" w:lineRule="auto"/>
        <w:ind w:right="53" w:firstLine="485"/>
        <w:jc w:val="both"/>
        <w:rPr>
          <w:rFonts w:hint="eastAsia" w:ascii="宋体" w:hAnsi="宋体" w:eastAsia="宋体" w:cs="宋体"/>
          <w:sz w:val="24"/>
          <w:szCs w:val="24"/>
        </w:rPr>
      </w:pPr>
      <w:r>
        <w:rPr>
          <w:rFonts w:hint="eastAsia" w:ascii="宋体" w:hAnsi="宋体" w:eastAsia="宋体" w:cs="宋体"/>
          <w:sz w:val="24"/>
          <w:szCs w:val="24"/>
        </w:rPr>
        <w:t>4.数据关联。将整合后的空间数据和非空间数据进行关联，用宗地编号把宗地和不动产单元进行关联，用不动产单元编号把不动产和不动产权利关联，用业务号实现不动产权利和登记过程的关联，最终形成空间数据、非空间数据关联，历史和现状信息清晰完整的不动产登记信息。</w:t>
      </w:r>
    </w:p>
    <w:p>
      <w:pPr>
        <w:spacing w:before="276" w:line="431" w:lineRule="auto"/>
        <w:ind w:right="53" w:firstLine="485"/>
        <w:jc w:val="both"/>
        <w:rPr>
          <w:rFonts w:hint="eastAsia" w:ascii="宋体" w:hAnsi="宋体" w:eastAsia="宋体" w:cs="宋体"/>
          <w:sz w:val="24"/>
          <w:szCs w:val="24"/>
        </w:rPr>
      </w:pPr>
      <w:r>
        <w:rPr>
          <w:rFonts w:hint="eastAsia" w:ascii="宋体" w:hAnsi="宋体" w:eastAsia="宋体" w:cs="宋体"/>
          <w:sz w:val="24"/>
          <w:szCs w:val="24"/>
        </w:rPr>
        <w:t>（六）优化登记流程。乡（镇）人民政府、街道办事处组织签订土地承包合同后，上报农业农村部门备案，县农业农村部门根据乡镇（街道）上报的信息建立档案。农业农村部门要及时将合同信息共享给县自然资源部门，自然资源部门依照共享的土地承包合同记载的相关信息，将发包方、承包方代表和家庭成员及承包土地的面积、承包期限等登簿，确保不动产登记簿和证书记载内容与承包合同内容一致。登簿完成后，县自然资源部门要及时将登记信息共享给县农业农村部门。自然资源部印发的《土地承包经营权和土地经营权登记操作规范（试行）》文件要求，依据农业农村部门共享的农村土地承包经营权登记信息，按照不动产登记相关法律法规，在不动产登记平台登簿发证。</w:t>
      </w:r>
    </w:p>
    <w:p>
      <w:pPr>
        <w:spacing w:before="276" w:line="431" w:lineRule="auto"/>
        <w:ind w:right="53" w:firstLine="485"/>
        <w:jc w:val="both"/>
        <w:rPr>
          <w:rFonts w:hint="eastAsia" w:ascii="宋体" w:hAnsi="宋体" w:eastAsia="宋体" w:cs="宋体"/>
          <w:sz w:val="24"/>
          <w:szCs w:val="24"/>
        </w:rPr>
      </w:pPr>
      <w:r>
        <w:rPr>
          <w:rFonts w:hint="eastAsia" w:ascii="宋体" w:hAnsi="宋体" w:eastAsia="宋体" w:cs="宋体"/>
          <w:sz w:val="24"/>
          <w:szCs w:val="24"/>
        </w:rPr>
        <w:t>（七）稳妥登记颁证。认真贯彻落实《中共中央国务院关于保持土地承包关系稳定并长久不变的意见》，已依法颁发的农村土地承包经营权证，在新的承包期继续有效且不变不换。对于延包中因土地承包合同期限变化直接顺延的，农业农村部门组织签订延包合同后，自然资源部门依据延包合同在登记簿上做相应变更，在原农村土地承包经营权证书上标注记载，加盖不动产登记专用章。涉及互换、转让土地承包经营权等其他情形，颁发自然资源部确定的《不动产权证书》("土地承包经营权"专用证书），不动产权证书的记载内容应与原农村土地承包经营权证内容衔接一致。</w:t>
      </w:r>
    </w:p>
    <w:p>
      <w:pPr>
        <w:spacing w:before="240" w:line="219" w:lineRule="auto"/>
        <w:ind w:left="480"/>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八</w:t>
      </w:r>
      <w:r>
        <w:rPr>
          <w:rFonts w:hint="eastAsia" w:ascii="宋体" w:hAnsi="宋体" w:eastAsia="宋体" w:cs="宋体"/>
          <w:sz w:val="24"/>
          <w:szCs w:val="24"/>
        </w:rPr>
        <w:t>）</w:t>
      </w:r>
      <w:r>
        <w:rPr>
          <w:rFonts w:ascii="宋体" w:hAnsi="宋体" w:eastAsia="宋体" w:cs="宋体"/>
          <w:spacing w:val="-1"/>
          <w:sz w:val="24"/>
          <w:szCs w:val="24"/>
        </w:rPr>
        <w:t>验收标准：</w:t>
      </w:r>
      <w:r>
        <w:rPr>
          <w:rFonts w:hint="eastAsia" w:ascii="宋体" w:hAnsi="宋体" w:eastAsia="宋体" w:cs="宋体"/>
          <w:spacing w:val="-1"/>
          <w:sz w:val="24"/>
          <w:szCs w:val="24"/>
          <w:lang w:val="en-US" w:eastAsia="zh-CN"/>
        </w:rPr>
        <w:t>合格、</w:t>
      </w:r>
      <w:r>
        <w:rPr>
          <w:rFonts w:hint="eastAsia" w:ascii="宋体" w:hAnsi="宋体" w:eastAsia="宋体" w:cs="宋体"/>
          <w:sz w:val="24"/>
          <w:szCs w:val="24"/>
        </w:rPr>
        <w:t>符合国家和行业相关技术规范、标准。</w:t>
      </w:r>
    </w:p>
    <w:p>
      <w:pPr>
        <w:rPr>
          <w:rFonts w:hint="eastAsia" w:ascii="宋体" w:hAnsi="宋体" w:eastAsia="宋体" w:cs="宋体"/>
          <w:sz w:val="24"/>
          <w:szCs w:val="24"/>
        </w:rPr>
      </w:pPr>
      <w:r>
        <w:rPr>
          <w:rFonts w:hint="eastAsia" w:ascii="宋体" w:hAnsi="宋体" w:eastAsia="宋体" w:cs="宋体"/>
          <w:sz w:val="24"/>
          <w:szCs w:val="24"/>
        </w:rPr>
        <w:br w:type="page"/>
      </w:r>
    </w:p>
    <w:p>
      <w:pPr>
        <w:rPr>
          <w:rFonts w:ascii="Times New Roman" w:hAnsi="Times New Roman" w:eastAsia="仿宋" w:cs="Times New Roman"/>
          <w:b/>
          <w:sz w:val="28"/>
          <w:szCs w:val="28"/>
        </w:rPr>
      </w:pPr>
      <w:r>
        <w:rPr>
          <w:rFonts w:hint="eastAsia" w:ascii="Times New Roman" w:hAnsi="Times New Roman" w:eastAsia="仿宋" w:cs="Times New Roman"/>
          <w:b/>
          <w:sz w:val="28"/>
          <w:szCs w:val="28"/>
        </w:rPr>
        <w:t>附件</w:t>
      </w:r>
    </w:p>
    <w:p>
      <w:pPr>
        <w:ind w:firstLine="1687" w:firstLineChars="600"/>
        <w:rPr>
          <w:rFonts w:hint="eastAsia" w:ascii="Times New Roman" w:hAnsi="Times New Roman" w:eastAsia="仿宋" w:cs="Times New Roman"/>
          <w:b/>
          <w:sz w:val="28"/>
          <w:szCs w:val="28"/>
          <w:lang w:val="en-US" w:eastAsia="zh-CN"/>
        </w:rPr>
      </w:pPr>
      <w:r>
        <w:rPr>
          <w:rFonts w:hint="eastAsia" w:ascii="Times New Roman" w:hAnsi="Times New Roman" w:eastAsia="仿宋" w:cs="Times New Roman"/>
          <w:b/>
          <w:sz w:val="28"/>
          <w:szCs w:val="28"/>
          <w:lang w:val="en-US" w:eastAsia="zh-CN"/>
        </w:rPr>
        <w:t>唐河县农村土地承包经营权纳入不动产统一登记项目清单</w:t>
      </w:r>
    </w:p>
    <w:p>
      <w:pPr>
        <w:ind w:firstLine="1687" w:firstLineChars="600"/>
        <w:rPr>
          <w:rFonts w:hint="eastAsia" w:ascii="Times New Roman" w:hAnsi="Times New Roman" w:eastAsia="仿宋" w:cs="Times New Roman"/>
          <w:b/>
          <w:sz w:val="28"/>
          <w:szCs w:val="28"/>
        </w:rPr>
      </w:pPr>
    </w:p>
    <w:tbl>
      <w:tblPr>
        <w:tblStyle w:val="9"/>
        <w:tblW w:w="9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6"/>
        <w:gridCol w:w="656"/>
        <w:gridCol w:w="4237"/>
        <w:gridCol w:w="1764"/>
        <w:gridCol w:w="1127"/>
        <w:gridCol w:w="1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476" w:type="dxa"/>
            <w:vAlign w:val="center"/>
          </w:tcPr>
          <w:p>
            <w:pPr>
              <w:jc w:val="center"/>
              <w:rPr>
                <w:rFonts w:ascii="Times New Roman" w:hAnsi="Times New Roman" w:eastAsia="黑体" w:cs="Times New Roman"/>
                <w:kern w:val="0"/>
                <w:sz w:val="22"/>
                <w:szCs w:val="28"/>
              </w:rPr>
            </w:pPr>
            <w:r>
              <w:rPr>
                <w:rFonts w:ascii="Times New Roman" w:hAnsi="Times New Roman" w:eastAsia="黑体" w:cs="Times New Roman"/>
                <w:kern w:val="0"/>
                <w:sz w:val="22"/>
                <w:szCs w:val="28"/>
              </w:rPr>
              <w:t>序号</w:t>
            </w:r>
          </w:p>
        </w:tc>
        <w:tc>
          <w:tcPr>
            <w:tcW w:w="656" w:type="dxa"/>
            <w:vAlign w:val="center"/>
          </w:tcPr>
          <w:p>
            <w:pPr>
              <w:jc w:val="center"/>
              <w:rPr>
                <w:rFonts w:ascii="Times New Roman" w:hAnsi="Times New Roman" w:eastAsia="黑体" w:cs="Times New Roman"/>
                <w:kern w:val="0"/>
                <w:sz w:val="22"/>
                <w:szCs w:val="28"/>
              </w:rPr>
            </w:pPr>
            <w:r>
              <w:rPr>
                <w:rFonts w:ascii="Times New Roman" w:hAnsi="Times New Roman" w:eastAsia="黑体" w:cs="Times New Roman"/>
                <w:kern w:val="0"/>
                <w:sz w:val="22"/>
                <w:szCs w:val="28"/>
              </w:rPr>
              <w:t>项目类别</w:t>
            </w:r>
          </w:p>
        </w:tc>
        <w:tc>
          <w:tcPr>
            <w:tcW w:w="4237" w:type="dxa"/>
            <w:vAlign w:val="center"/>
          </w:tcPr>
          <w:p>
            <w:pPr>
              <w:jc w:val="center"/>
              <w:rPr>
                <w:rFonts w:ascii="Times New Roman" w:hAnsi="Times New Roman" w:eastAsia="黑体" w:cs="Times New Roman"/>
                <w:kern w:val="0"/>
                <w:sz w:val="22"/>
                <w:szCs w:val="28"/>
              </w:rPr>
            </w:pPr>
            <w:r>
              <w:rPr>
                <w:rFonts w:ascii="Times New Roman" w:hAnsi="Times New Roman" w:eastAsia="黑体" w:cs="Times New Roman"/>
                <w:kern w:val="0"/>
                <w:sz w:val="22"/>
                <w:szCs w:val="28"/>
              </w:rPr>
              <w:t>工作内容</w:t>
            </w:r>
          </w:p>
        </w:tc>
        <w:tc>
          <w:tcPr>
            <w:tcW w:w="1764" w:type="dxa"/>
            <w:vAlign w:val="center"/>
          </w:tcPr>
          <w:p>
            <w:pPr>
              <w:jc w:val="center"/>
              <w:rPr>
                <w:rFonts w:ascii="Times New Roman" w:hAnsi="Times New Roman" w:eastAsia="黑体" w:cs="Times New Roman"/>
                <w:kern w:val="0"/>
                <w:sz w:val="22"/>
                <w:szCs w:val="28"/>
              </w:rPr>
            </w:pPr>
            <w:r>
              <w:rPr>
                <w:rFonts w:hint="eastAsia" w:ascii="Times New Roman" w:hAnsi="Times New Roman" w:eastAsia="黑体" w:cs="Times New Roman"/>
                <w:kern w:val="0"/>
                <w:sz w:val="22"/>
                <w:szCs w:val="28"/>
              </w:rPr>
              <w:t>工作量</w:t>
            </w:r>
          </w:p>
          <w:p>
            <w:pPr>
              <w:jc w:val="center"/>
              <w:rPr>
                <w:rFonts w:ascii="Times New Roman" w:hAnsi="Times New Roman" w:eastAsia="黑体" w:cs="Times New Roman"/>
                <w:kern w:val="0"/>
                <w:sz w:val="22"/>
                <w:szCs w:val="28"/>
              </w:rPr>
            </w:pPr>
            <w:r>
              <w:rPr>
                <w:rFonts w:hint="eastAsia" w:ascii="Times New Roman" w:hAnsi="Times New Roman" w:eastAsia="黑体" w:cs="Times New Roman"/>
                <w:kern w:val="0"/>
                <w:sz w:val="22"/>
                <w:szCs w:val="28"/>
              </w:rPr>
              <w:t>及单价</w:t>
            </w:r>
          </w:p>
        </w:tc>
        <w:tc>
          <w:tcPr>
            <w:tcW w:w="1127" w:type="dxa"/>
            <w:vAlign w:val="center"/>
          </w:tcPr>
          <w:p>
            <w:pPr>
              <w:jc w:val="center"/>
              <w:rPr>
                <w:rFonts w:hint="eastAsia" w:ascii="Times New Roman" w:hAnsi="Times New Roman" w:eastAsia="黑体" w:cs="Times New Roman"/>
                <w:kern w:val="0"/>
                <w:sz w:val="22"/>
                <w:szCs w:val="28"/>
                <w:lang w:val="en-US" w:eastAsia="zh-CN"/>
              </w:rPr>
            </w:pPr>
            <w:r>
              <w:rPr>
                <w:rFonts w:hint="eastAsia" w:ascii="Times New Roman" w:hAnsi="Times New Roman" w:eastAsia="黑体" w:cs="Times New Roman"/>
                <w:kern w:val="0"/>
                <w:sz w:val="22"/>
                <w:szCs w:val="28"/>
                <w:lang w:val="en-US" w:eastAsia="zh-CN"/>
              </w:rPr>
              <w:t>单价</w:t>
            </w:r>
          </w:p>
          <w:p>
            <w:pPr>
              <w:jc w:val="center"/>
              <w:rPr>
                <w:rFonts w:hint="default" w:ascii="Times New Roman" w:hAnsi="Times New Roman" w:eastAsia="黑体" w:cs="Times New Roman"/>
                <w:kern w:val="0"/>
                <w:sz w:val="22"/>
                <w:szCs w:val="28"/>
                <w:lang w:val="en-US" w:eastAsia="zh-CN"/>
              </w:rPr>
            </w:pPr>
            <w:r>
              <w:rPr>
                <w:rFonts w:ascii="Times New Roman" w:hAnsi="Times New Roman" w:eastAsia="黑体" w:cs="Times New Roman"/>
                <w:kern w:val="0"/>
                <w:sz w:val="22"/>
                <w:szCs w:val="28"/>
              </w:rPr>
              <w:t>（元）</w:t>
            </w:r>
          </w:p>
        </w:tc>
        <w:tc>
          <w:tcPr>
            <w:tcW w:w="1189" w:type="dxa"/>
            <w:vAlign w:val="center"/>
          </w:tcPr>
          <w:p>
            <w:pPr>
              <w:jc w:val="center"/>
              <w:rPr>
                <w:rFonts w:ascii="Times New Roman" w:hAnsi="Times New Roman" w:eastAsia="黑体" w:cs="Times New Roman"/>
                <w:kern w:val="0"/>
                <w:sz w:val="22"/>
                <w:szCs w:val="28"/>
              </w:rPr>
            </w:pPr>
            <w:r>
              <w:rPr>
                <w:rFonts w:ascii="Times New Roman" w:hAnsi="Times New Roman" w:eastAsia="黑体" w:cs="Times New Roman"/>
                <w:kern w:val="0"/>
                <w:sz w:val="22"/>
                <w:szCs w:val="28"/>
              </w:rPr>
              <w:t>费用</w:t>
            </w:r>
          </w:p>
          <w:p>
            <w:pPr>
              <w:jc w:val="center"/>
              <w:rPr>
                <w:rFonts w:ascii="Times New Roman" w:hAnsi="Times New Roman" w:eastAsia="黑体" w:cs="Times New Roman"/>
                <w:kern w:val="0"/>
                <w:sz w:val="22"/>
                <w:szCs w:val="28"/>
              </w:rPr>
            </w:pPr>
            <w:r>
              <w:rPr>
                <w:rFonts w:ascii="Times New Roman" w:hAnsi="Times New Roman" w:eastAsia="黑体" w:cs="Times New Roman"/>
                <w:kern w:val="0"/>
                <w:sz w:val="22"/>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jc w:val="center"/>
        </w:trPr>
        <w:tc>
          <w:tcPr>
            <w:tcW w:w="476" w:type="dxa"/>
            <w:vAlign w:val="center"/>
          </w:tcPr>
          <w:p>
            <w:pPr>
              <w:jc w:val="center"/>
              <w:rPr>
                <w:rFonts w:ascii="Times New Roman" w:hAnsi="Times New Roman" w:eastAsia="仿宋" w:cs="Times New Roman"/>
                <w:b/>
                <w:kern w:val="0"/>
                <w:sz w:val="22"/>
                <w:szCs w:val="28"/>
              </w:rPr>
            </w:pPr>
            <w:r>
              <w:rPr>
                <w:rFonts w:ascii="Times New Roman" w:hAnsi="Times New Roman" w:eastAsia="仿宋" w:cs="Times New Roman"/>
                <w:b/>
                <w:kern w:val="0"/>
                <w:sz w:val="22"/>
                <w:szCs w:val="28"/>
              </w:rPr>
              <w:t>1</w:t>
            </w:r>
          </w:p>
        </w:tc>
        <w:tc>
          <w:tcPr>
            <w:tcW w:w="656" w:type="dxa"/>
            <w:vAlign w:val="center"/>
          </w:tcPr>
          <w:p>
            <w:pPr>
              <w:jc w:val="center"/>
              <w:rPr>
                <w:rFonts w:ascii="Times New Roman" w:hAnsi="Times New Roman" w:eastAsia="仿宋" w:cs="Times New Roman"/>
                <w:bCs/>
                <w:kern w:val="0"/>
                <w:sz w:val="22"/>
                <w:szCs w:val="28"/>
              </w:rPr>
            </w:pPr>
            <w:r>
              <w:rPr>
                <w:rFonts w:ascii="Times New Roman" w:hAnsi="Times New Roman" w:eastAsia="仿宋" w:cs="Times New Roman"/>
                <w:bCs/>
                <w:kern w:val="0"/>
                <w:sz w:val="22"/>
                <w:szCs w:val="28"/>
              </w:rPr>
              <w:t>资料收集</w:t>
            </w:r>
            <w:r>
              <w:rPr>
                <w:rFonts w:hint="eastAsia" w:ascii="Times New Roman" w:hAnsi="Times New Roman" w:eastAsia="仿宋" w:cs="Times New Roman"/>
                <w:bCs/>
                <w:kern w:val="0"/>
                <w:sz w:val="22"/>
                <w:szCs w:val="28"/>
              </w:rPr>
              <w:t>、分析</w:t>
            </w:r>
          </w:p>
        </w:tc>
        <w:tc>
          <w:tcPr>
            <w:tcW w:w="4237" w:type="dxa"/>
            <w:vAlign w:val="center"/>
          </w:tcPr>
          <w:p>
            <w:pPr>
              <w:ind w:firstLine="440" w:firstLineChars="200"/>
              <w:rPr>
                <w:rFonts w:ascii="Times New Roman" w:hAnsi="Times New Roman" w:eastAsia="仿宋" w:cs="Times New Roman"/>
                <w:kern w:val="0"/>
                <w:sz w:val="22"/>
                <w:szCs w:val="28"/>
              </w:rPr>
            </w:pPr>
            <w:r>
              <w:rPr>
                <w:rFonts w:hint="eastAsia" w:ascii="Times New Roman" w:hAnsi="Times New Roman" w:eastAsia="仿宋" w:cs="Times New Roman"/>
                <w:kern w:val="0"/>
                <w:sz w:val="22"/>
                <w:szCs w:val="28"/>
              </w:rPr>
              <w:t>收集土地承包经营权数据库并进行数据质检，（包含档案扫描件）、同时搜集地籍区、地籍子区、集体土地所有权数据、农村“房地一体”宅基地和集体建设用地登记颁证数据、已征收集体土地、基本农田，进行叠加分析，根据实际，制订技术方案。</w:t>
            </w:r>
          </w:p>
        </w:tc>
        <w:tc>
          <w:tcPr>
            <w:tcW w:w="1764" w:type="dxa"/>
            <w:vAlign w:val="center"/>
          </w:tcPr>
          <w:p>
            <w:pPr>
              <w:rPr>
                <w:rFonts w:ascii="Times New Roman" w:hAnsi="Times New Roman" w:eastAsia="仿宋" w:cs="Times New Roman"/>
                <w:kern w:val="0"/>
                <w:sz w:val="22"/>
                <w:szCs w:val="28"/>
              </w:rPr>
            </w:pPr>
            <w:r>
              <w:rPr>
                <w:rFonts w:hint="eastAsia" w:ascii="Times New Roman" w:hAnsi="Times New Roman" w:eastAsia="仿宋" w:cs="Times New Roman"/>
                <w:kern w:val="0"/>
                <w:sz w:val="22"/>
                <w:szCs w:val="28"/>
              </w:rPr>
              <w:t>共997188个地块</w:t>
            </w:r>
          </w:p>
        </w:tc>
        <w:tc>
          <w:tcPr>
            <w:tcW w:w="1127" w:type="dxa"/>
            <w:vAlign w:val="center"/>
          </w:tcPr>
          <w:p>
            <w:pPr>
              <w:jc w:val="center"/>
              <w:rPr>
                <w:rFonts w:hint="default" w:ascii="Times New Roman" w:hAnsi="Times New Roman" w:eastAsia="仿宋" w:cs="Times New Roman"/>
                <w:b/>
                <w:kern w:val="0"/>
                <w:sz w:val="22"/>
                <w:szCs w:val="28"/>
                <w:lang w:val="en-US" w:eastAsia="zh-CN"/>
              </w:rPr>
            </w:pPr>
          </w:p>
        </w:tc>
        <w:tc>
          <w:tcPr>
            <w:tcW w:w="1189" w:type="dxa"/>
            <w:vAlign w:val="center"/>
          </w:tcPr>
          <w:p>
            <w:pPr>
              <w:jc w:val="center"/>
              <w:rPr>
                <w:rFonts w:ascii="Times New Roman" w:hAnsi="Times New Roman" w:eastAsia="仿宋" w:cs="Times New Roman"/>
                <w:b/>
                <w:kern w:val="0"/>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476" w:type="dxa"/>
            <w:vAlign w:val="center"/>
          </w:tcPr>
          <w:p>
            <w:pPr>
              <w:jc w:val="center"/>
              <w:rPr>
                <w:rFonts w:ascii="Times New Roman" w:hAnsi="Times New Roman" w:eastAsia="仿宋" w:cs="Times New Roman"/>
                <w:b/>
                <w:kern w:val="0"/>
                <w:sz w:val="22"/>
                <w:szCs w:val="28"/>
              </w:rPr>
            </w:pPr>
            <w:r>
              <w:rPr>
                <w:rFonts w:ascii="Times New Roman" w:hAnsi="Times New Roman" w:eastAsia="仿宋" w:cs="Times New Roman"/>
                <w:b/>
                <w:kern w:val="0"/>
                <w:sz w:val="22"/>
                <w:szCs w:val="28"/>
              </w:rPr>
              <w:t>2</w:t>
            </w:r>
          </w:p>
        </w:tc>
        <w:tc>
          <w:tcPr>
            <w:tcW w:w="656" w:type="dxa"/>
            <w:vAlign w:val="center"/>
          </w:tcPr>
          <w:p>
            <w:pPr>
              <w:jc w:val="center"/>
              <w:rPr>
                <w:rFonts w:ascii="Times New Roman" w:hAnsi="Times New Roman" w:eastAsia="仿宋" w:cs="Times New Roman"/>
                <w:bCs/>
                <w:kern w:val="0"/>
                <w:sz w:val="22"/>
                <w:szCs w:val="28"/>
              </w:rPr>
            </w:pPr>
            <w:r>
              <w:rPr>
                <w:rFonts w:hint="eastAsia" w:ascii="Times New Roman" w:hAnsi="Times New Roman" w:eastAsia="仿宋" w:cs="Times New Roman"/>
                <w:bCs/>
                <w:kern w:val="0"/>
                <w:sz w:val="22"/>
                <w:szCs w:val="28"/>
              </w:rPr>
              <w:t>数据规范化整理</w:t>
            </w:r>
          </w:p>
        </w:tc>
        <w:tc>
          <w:tcPr>
            <w:tcW w:w="4237" w:type="dxa"/>
            <w:vAlign w:val="center"/>
          </w:tcPr>
          <w:p>
            <w:pPr>
              <w:numPr>
                <w:ilvl w:val="0"/>
                <w:numId w:val="0"/>
              </w:numPr>
              <w:ind w:firstLine="440" w:firstLineChars="200"/>
              <w:rPr>
                <w:rFonts w:ascii="Times New Roman" w:hAnsi="Times New Roman" w:eastAsia="仿宋" w:cs="Times New Roman"/>
                <w:kern w:val="0"/>
                <w:sz w:val="22"/>
                <w:szCs w:val="28"/>
              </w:rPr>
            </w:pPr>
            <w:r>
              <w:rPr>
                <w:rFonts w:hint="eastAsia" w:ascii="Times New Roman" w:hAnsi="Times New Roman" w:eastAsia="仿宋" w:cs="Times New Roman"/>
                <w:kern w:val="0"/>
                <w:sz w:val="22"/>
                <w:szCs w:val="28"/>
              </w:rPr>
              <w:t>空间数据整理：根据搜集到地籍子区与原数据库中的行政界线进行参照对比，确权数据转换关系。</w:t>
            </w:r>
          </w:p>
          <w:p>
            <w:pPr>
              <w:numPr>
                <w:ilvl w:val="0"/>
                <w:numId w:val="0"/>
              </w:numPr>
              <w:ind w:firstLine="440" w:firstLineChars="200"/>
              <w:rPr>
                <w:rFonts w:ascii="Times New Roman" w:hAnsi="Times New Roman" w:eastAsia="仿宋" w:cs="Times New Roman"/>
                <w:kern w:val="0"/>
                <w:sz w:val="22"/>
                <w:szCs w:val="28"/>
              </w:rPr>
            </w:pPr>
            <w:r>
              <w:rPr>
                <w:rFonts w:hint="eastAsia" w:ascii="Times New Roman" w:hAnsi="Times New Roman" w:eastAsia="仿宋" w:cs="Times New Roman"/>
                <w:kern w:val="0"/>
                <w:sz w:val="22"/>
                <w:szCs w:val="28"/>
              </w:rPr>
              <w:t>非空间数据整理：对权属信息进行梳理，确权非空间信息字段的映射关联，按现行的不动产数据库关系进行规范化处理，建成符合标准的非空间数据库。</w:t>
            </w:r>
          </w:p>
        </w:tc>
        <w:tc>
          <w:tcPr>
            <w:tcW w:w="1764" w:type="dxa"/>
            <w:vAlign w:val="center"/>
          </w:tcPr>
          <w:p>
            <w:pPr>
              <w:rPr>
                <w:rFonts w:ascii="Times New Roman" w:hAnsi="Times New Roman" w:eastAsia="仿宋" w:cs="Times New Roman"/>
                <w:kern w:val="0"/>
                <w:sz w:val="22"/>
                <w:szCs w:val="28"/>
              </w:rPr>
            </w:pPr>
            <w:r>
              <w:rPr>
                <w:rFonts w:hint="eastAsia" w:ascii="Times New Roman" w:hAnsi="Times New Roman" w:eastAsia="仿宋" w:cs="Times New Roman"/>
                <w:kern w:val="0"/>
                <w:sz w:val="22"/>
                <w:szCs w:val="28"/>
              </w:rPr>
              <w:t>共9</w:t>
            </w:r>
            <w:r>
              <w:rPr>
                <w:rFonts w:ascii="Times New Roman" w:hAnsi="Times New Roman" w:eastAsia="仿宋" w:cs="Times New Roman"/>
                <w:kern w:val="0"/>
                <w:sz w:val="22"/>
                <w:szCs w:val="28"/>
              </w:rPr>
              <w:t>97188</w:t>
            </w:r>
            <w:r>
              <w:rPr>
                <w:rFonts w:hint="eastAsia" w:ascii="Times New Roman" w:hAnsi="Times New Roman" w:eastAsia="仿宋" w:cs="Times New Roman"/>
                <w:kern w:val="0"/>
                <w:sz w:val="22"/>
                <w:szCs w:val="28"/>
              </w:rPr>
              <w:t>个地块</w:t>
            </w:r>
          </w:p>
        </w:tc>
        <w:tc>
          <w:tcPr>
            <w:tcW w:w="1127" w:type="dxa"/>
            <w:vAlign w:val="center"/>
          </w:tcPr>
          <w:p>
            <w:pPr>
              <w:jc w:val="center"/>
              <w:rPr>
                <w:rFonts w:hint="default" w:ascii="Times New Roman" w:hAnsi="Times New Roman" w:eastAsia="仿宋" w:cs="Times New Roman"/>
                <w:b/>
                <w:kern w:val="0"/>
                <w:sz w:val="22"/>
                <w:szCs w:val="28"/>
                <w:lang w:val="en-US" w:eastAsia="zh-CN"/>
              </w:rPr>
            </w:pPr>
          </w:p>
        </w:tc>
        <w:tc>
          <w:tcPr>
            <w:tcW w:w="1189" w:type="dxa"/>
            <w:vAlign w:val="center"/>
          </w:tcPr>
          <w:p>
            <w:pPr>
              <w:jc w:val="center"/>
              <w:rPr>
                <w:rFonts w:ascii="Times New Roman" w:hAnsi="Times New Roman" w:eastAsia="仿宋" w:cs="Times New Roman"/>
                <w:b/>
                <w:kern w:val="0"/>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476" w:type="dxa"/>
            <w:vAlign w:val="center"/>
          </w:tcPr>
          <w:p>
            <w:pPr>
              <w:jc w:val="center"/>
              <w:rPr>
                <w:rFonts w:ascii="Times New Roman" w:hAnsi="Times New Roman" w:eastAsia="仿宋" w:cs="Times New Roman"/>
                <w:b/>
                <w:kern w:val="0"/>
                <w:sz w:val="22"/>
                <w:szCs w:val="28"/>
              </w:rPr>
            </w:pPr>
            <w:r>
              <w:rPr>
                <w:rFonts w:hint="eastAsia" w:ascii="Times New Roman" w:hAnsi="Times New Roman" w:eastAsia="仿宋" w:cs="Times New Roman"/>
                <w:b/>
                <w:kern w:val="0"/>
                <w:sz w:val="22"/>
                <w:szCs w:val="28"/>
              </w:rPr>
              <w:t>3</w:t>
            </w:r>
          </w:p>
        </w:tc>
        <w:tc>
          <w:tcPr>
            <w:tcW w:w="656" w:type="dxa"/>
            <w:vAlign w:val="center"/>
          </w:tcPr>
          <w:p>
            <w:pPr>
              <w:jc w:val="center"/>
              <w:rPr>
                <w:rFonts w:ascii="Times New Roman" w:hAnsi="Times New Roman" w:eastAsia="仿宋" w:cs="Times New Roman"/>
                <w:bCs/>
                <w:kern w:val="0"/>
                <w:sz w:val="22"/>
                <w:szCs w:val="28"/>
              </w:rPr>
            </w:pPr>
            <w:r>
              <w:rPr>
                <w:rFonts w:hint="eastAsia" w:ascii="Times New Roman" w:hAnsi="Times New Roman" w:eastAsia="仿宋" w:cs="Times New Roman"/>
                <w:bCs/>
                <w:kern w:val="0"/>
                <w:sz w:val="22"/>
                <w:szCs w:val="28"/>
              </w:rPr>
              <w:t>逻辑关系重建</w:t>
            </w:r>
          </w:p>
        </w:tc>
        <w:tc>
          <w:tcPr>
            <w:tcW w:w="4237" w:type="dxa"/>
            <w:vAlign w:val="center"/>
          </w:tcPr>
          <w:p>
            <w:pPr>
              <w:spacing w:before="120"/>
              <w:ind w:firstLine="440" w:firstLineChars="200"/>
              <w:rPr>
                <w:rFonts w:ascii="Times New Roman" w:hAnsi="Times New Roman" w:eastAsia="仿宋" w:cs="Times New Roman"/>
                <w:kern w:val="0"/>
                <w:sz w:val="22"/>
                <w:szCs w:val="28"/>
              </w:rPr>
            </w:pPr>
            <w:r>
              <w:rPr>
                <w:rFonts w:hint="eastAsia" w:ascii="Times New Roman" w:hAnsi="Times New Roman" w:eastAsia="仿宋" w:cs="Times New Roman"/>
                <w:kern w:val="0"/>
                <w:sz w:val="22"/>
                <w:szCs w:val="28"/>
              </w:rPr>
              <w:t>增设宗地代码、不动产单元号并于地块编码、承包方编码、合同编码等字段建立空间信息和非空间信息的关联关系，并与原有的业务号将现有的登记簿和登记档案进行关联。保证宗地代码与不动产单元号唯一，建立关联关系表。</w:t>
            </w:r>
          </w:p>
        </w:tc>
        <w:tc>
          <w:tcPr>
            <w:tcW w:w="1764" w:type="dxa"/>
            <w:vAlign w:val="center"/>
          </w:tcPr>
          <w:p>
            <w:pPr>
              <w:spacing w:before="120"/>
              <w:rPr>
                <w:rFonts w:ascii="Times New Roman" w:hAnsi="Times New Roman" w:eastAsia="仿宋" w:cs="Times New Roman"/>
                <w:kern w:val="0"/>
                <w:sz w:val="22"/>
                <w:szCs w:val="28"/>
              </w:rPr>
            </w:pPr>
            <w:r>
              <w:rPr>
                <w:rFonts w:hint="eastAsia" w:ascii="Times New Roman" w:hAnsi="Times New Roman" w:eastAsia="仿宋" w:cs="Times New Roman"/>
                <w:kern w:val="0"/>
                <w:sz w:val="22"/>
                <w:szCs w:val="28"/>
              </w:rPr>
              <w:t>共9</w:t>
            </w:r>
            <w:r>
              <w:rPr>
                <w:rFonts w:ascii="Times New Roman" w:hAnsi="Times New Roman" w:eastAsia="仿宋" w:cs="Times New Roman"/>
                <w:kern w:val="0"/>
                <w:sz w:val="22"/>
                <w:szCs w:val="28"/>
              </w:rPr>
              <w:t>97188</w:t>
            </w:r>
            <w:r>
              <w:rPr>
                <w:rFonts w:hint="eastAsia" w:ascii="Times New Roman" w:hAnsi="Times New Roman" w:eastAsia="仿宋" w:cs="Times New Roman"/>
                <w:kern w:val="0"/>
                <w:sz w:val="22"/>
                <w:szCs w:val="28"/>
              </w:rPr>
              <w:t>个地块</w:t>
            </w:r>
          </w:p>
        </w:tc>
        <w:tc>
          <w:tcPr>
            <w:tcW w:w="1127" w:type="dxa"/>
            <w:vAlign w:val="center"/>
          </w:tcPr>
          <w:p>
            <w:pPr>
              <w:jc w:val="center"/>
              <w:rPr>
                <w:rFonts w:hint="default" w:ascii="Times New Roman" w:hAnsi="Times New Roman" w:eastAsia="仿宋" w:cs="Times New Roman"/>
                <w:b/>
                <w:kern w:val="0"/>
                <w:sz w:val="22"/>
                <w:szCs w:val="28"/>
                <w:lang w:val="en-US" w:eastAsia="zh-CN"/>
              </w:rPr>
            </w:pPr>
          </w:p>
        </w:tc>
        <w:tc>
          <w:tcPr>
            <w:tcW w:w="1189" w:type="dxa"/>
            <w:vAlign w:val="center"/>
          </w:tcPr>
          <w:p>
            <w:pPr>
              <w:jc w:val="center"/>
              <w:rPr>
                <w:rFonts w:ascii="Times New Roman" w:hAnsi="Times New Roman" w:eastAsia="仿宋" w:cs="Times New Roman"/>
                <w:b/>
                <w:kern w:val="0"/>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476" w:type="dxa"/>
            <w:vAlign w:val="center"/>
          </w:tcPr>
          <w:p>
            <w:pPr>
              <w:jc w:val="center"/>
              <w:rPr>
                <w:rFonts w:ascii="Times New Roman" w:hAnsi="Times New Roman" w:eastAsia="仿宋" w:cs="Times New Roman"/>
                <w:b/>
                <w:kern w:val="0"/>
                <w:sz w:val="22"/>
                <w:szCs w:val="28"/>
              </w:rPr>
            </w:pPr>
            <w:r>
              <w:rPr>
                <w:rFonts w:hint="eastAsia" w:ascii="Times New Roman" w:hAnsi="Times New Roman" w:eastAsia="仿宋" w:cs="Times New Roman"/>
                <w:b/>
                <w:kern w:val="0"/>
                <w:sz w:val="22"/>
                <w:szCs w:val="28"/>
              </w:rPr>
              <w:t>4</w:t>
            </w:r>
          </w:p>
        </w:tc>
        <w:tc>
          <w:tcPr>
            <w:tcW w:w="656" w:type="dxa"/>
            <w:vAlign w:val="center"/>
          </w:tcPr>
          <w:p>
            <w:pPr>
              <w:jc w:val="center"/>
              <w:rPr>
                <w:rFonts w:ascii="Times New Roman" w:hAnsi="Times New Roman" w:eastAsia="仿宋" w:cs="Times New Roman"/>
                <w:bCs/>
                <w:kern w:val="0"/>
                <w:sz w:val="22"/>
                <w:szCs w:val="28"/>
              </w:rPr>
            </w:pPr>
            <w:r>
              <w:rPr>
                <w:rFonts w:hint="eastAsia" w:ascii="Times New Roman" w:hAnsi="Times New Roman" w:eastAsia="仿宋" w:cs="Times New Roman"/>
                <w:bCs/>
                <w:kern w:val="0"/>
                <w:sz w:val="22"/>
                <w:szCs w:val="28"/>
              </w:rPr>
              <w:t>数据整合</w:t>
            </w:r>
          </w:p>
        </w:tc>
        <w:tc>
          <w:tcPr>
            <w:tcW w:w="4237" w:type="dxa"/>
            <w:vAlign w:val="center"/>
          </w:tcPr>
          <w:p>
            <w:pPr>
              <w:ind w:firstLine="440" w:firstLineChars="200"/>
              <w:rPr>
                <w:rFonts w:ascii="Times New Roman" w:hAnsi="Times New Roman" w:eastAsia="仿宋" w:cs="Times New Roman"/>
                <w:kern w:val="0"/>
                <w:sz w:val="22"/>
                <w:szCs w:val="28"/>
              </w:rPr>
            </w:pPr>
            <w:r>
              <w:rPr>
                <w:rFonts w:hint="eastAsia" w:ascii="Times New Roman" w:hAnsi="Times New Roman" w:eastAsia="仿宋" w:cs="Times New Roman"/>
                <w:kern w:val="0"/>
                <w:sz w:val="22"/>
                <w:szCs w:val="28"/>
              </w:rPr>
              <w:t>通过对整理后的空间数据集进行图层合并、冗余数据剔除、信息补录等操作，形成符合《不动产登记数据库标准》要求的空间数据以及与之关联的属性数据，对整理后的非空间数据进行数据归并、冗余数据剔除、信息补录等操作，初步形成不动产数据库。</w:t>
            </w:r>
          </w:p>
        </w:tc>
        <w:tc>
          <w:tcPr>
            <w:tcW w:w="1764" w:type="dxa"/>
            <w:vAlign w:val="center"/>
          </w:tcPr>
          <w:p>
            <w:pPr>
              <w:rPr>
                <w:rFonts w:ascii="Times New Roman" w:hAnsi="Times New Roman" w:eastAsia="仿宋" w:cs="Times New Roman"/>
                <w:kern w:val="0"/>
                <w:sz w:val="22"/>
                <w:szCs w:val="28"/>
              </w:rPr>
            </w:pPr>
            <w:r>
              <w:rPr>
                <w:rFonts w:hint="eastAsia" w:ascii="Times New Roman" w:hAnsi="Times New Roman" w:eastAsia="仿宋" w:cs="Times New Roman"/>
                <w:kern w:val="0"/>
                <w:sz w:val="22"/>
                <w:szCs w:val="28"/>
              </w:rPr>
              <w:t>共9</w:t>
            </w:r>
            <w:r>
              <w:rPr>
                <w:rFonts w:ascii="Times New Roman" w:hAnsi="Times New Roman" w:eastAsia="仿宋" w:cs="Times New Roman"/>
                <w:kern w:val="0"/>
                <w:sz w:val="22"/>
                <w:szCs w:val="28"/>
              </w:rPr>
              <w:t>97188</w:t>
            </w:r>
            <w:r>
              <w:rPr>
                <w:rFonts w:hint="eastAsia" w:ascii="Times New Roman" w:hAnsi="Times New Roman" w:eastAsia="仿宋" w:cs="Times New Roman"/>
                <w:kern w:val="0"/>
                <w:sz w:val="22"/>
                <w:szCs w:val="28"/>
              </w:rPr>
              <w:t>个地块</w:t>
            </w:r>
          </w:p>
        </w:tc>
        <w:tc>
          <w:tcPr>
            <w:tcW w:w="1127" w:type="dxa"/>
            <w:vAlign w:val="center"/>
          </w:tcPr>
          <w:p>
            <w:pPr>
              <w:jc w:val="center"/>
              <w:rPr>
                <w:rFonts w:hint="default" w:ascii="Times New Roman" w:hAnsi="Times New Roman" w:eastAsia="仿宋" w:cs="Times New Roman"/>
                <w:b/>
                <w:kern w:val="0"/>
                <w:sz w:val="22"/>
                <w:szCs w:val="28"/>
                <w:lang w:val="en-US" w:eastAsia="zh-CN"/>
              </w:rPr>
            </w:pPr>
          </w:p>
        </w:tc>
        <w:tc>
          <w:tcPr>
            <w:tcW w:w="1189" w:type="dxa"/>
            <w:vAlign w:val="center"/>
          </w:tcPr>
          <w:p>
            <w:pPr>
              <w:jc w:val="center"/>
              <w:rPr>
                <w:rFonts w:ascii="Times New Roman" w:hAnsi="Times New Roman" w:eastAsia="仿宋" w:cs="Times New Roman"/>
                <w:b/>
                <w:kern w:val="0"/>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476" w:type="dxa"/>
            <w:vAlign w:val="center"/>
          </w:tcPr>
          <w:p>
            <w:pPr>
              <w:jc w:val="center"/>
              <w:rPr>
                <w:rFonts w:ascii="Times New Roman" w:hAnsi="Times New Roman" w:eastAsia="仿宋" w:cs="Times New Roman"/>
                <w:b/>
                <w:kern w:val="0"/>
                <w:sz w:val="22"/>
                <w:szCs w:val="28"/>
              </w:rPr>
            </w:pPr>
            <w:r>
              <w:rPr>
                <w:rFonts w:ascii="Times New Roman" w:hAnsi="Times New Roman" w:eastAsia="仿宋" w:cs="Times New Roman"/>
                <w:b/>
                <w:kern w:val="0"/>
                <w:sz w:val="22"/>
                <w:szCs w:val="28"/>
              </w:rPr>
              <w:t>5</w:t>
            </w:r>
          </w:p>
        </w:tc>
        <w:tc>
          <w:tcPr>
            <w:tcW w:w="656" w:type="dxa"/>
            <w:vAlign w:val="center"/>
          </w:tcPr>
          <w:p>
            <w:pPr>
              <w:jc w:val="center"/>
              <w:rPr>
                <w:rFonts w:ascii="Times New Roman" w:hAnsi="Times New Roman" w:eastAsia="仿宋" w:cs="Times New Roman"/>
                <w:bCs/>
                <w:kern w:val="0"/>
                <w:sz w:val="22"/>
                <w:szCs w:val="28"/>
              </w:rPr>
            </w:pPr>
            <w:r>
              <w:rPr>
                <w:rFonts w:hint="eastAsia" w:ascii="Times New Roman" w:hAnsi="Times New Roman" w:eastAsia="仿宋" w:cs="Times New Roman"/>
                <w:bCs/>
                <w:kern w:val="0"/>
                <w:sz w:val="22"/>
                <w:szCs w:val="28"/>
              </w:rPr>
              <w:t>数据质检</w:t>
            </w:r>
          </w:p>
        </w:tc>
        <w:tc>
          <w:tcPr>
            <w:tcW w:w="4237" w:type="dxa"/>
            <w:vAlign w:val="center"/>
          </w:tcPr>
          <w:p>
            <w:pPr>
              <w:ind w:firstLine="440" w:firstLineChars="200"/>
              <w:rPr>
                <w:rFonts w:ascii="Times New Roman" w:hAnsi="Times New Roman" w:eastAsia="仿宋" w:cs="Times New Roman"/>
                <w:kern w:val="0"/>
                <w:sz w:val="22"/>
                <w:szCs w:val="28"/>
              </w:rPr>
            </w:pPr>
            <w:r>
              <w:rPr>
                <w:rFonts w:hint="eastAsia" w:ascii="Times New Roman" w:hAnsi="Times New Roman" w:eastAsia="仿宋" w:cs="Times New Roman"/>
                <w:kern w:val="0"/>
                <w:sz w:val="22"/>
                <w:szCs w:val="28"/>
              </w:rPr>
              <w:t>按照部不动产登记质检软件，对整合后的数据进行质检、修改。</w:t>
            </w:r>
          </w:p>
        </w:tc>
        <w:tc>
          <w:tcPr>
            <w:tcW w:w="1764" w:type="dxa"/>
            <w:vAlign w:val="center"/>
          </w:tcPr>
          <w:p>
            <w:pPr>
              <w:rPr>
                <w:rFonts w:ascii="Times New Roman" w:hAnsi="Times New Roman" w:eastAsia="仿宋" w:cs="Times New Roman"/>
                <w:kern w:val="0"/>
                <w:sz w:val="22"/>
                <w:szCs w:val="28"/>
              </w:rPr>
            </w:pPr>
            <w:r>
              <w:rPr>
                <w:rFonts w:hint="eastAsia" w:ascii="Times New Roman" w:hAnsi="Times New Roman" w:eastAsia="仿宋" w:cs="Times New Roman"/>
                <w:kern w:val="0"/>
                <w:sz w:val="22"/>
                <w:szCs w:val="28"/>
              </w:rPr>
              <w:t>共9</w:t>
            </w:r>
            <w:r>
              <w:rPr>
                <w:rFonts w:ascii="Times New Roman" w:hAnsi="Times New Roman" w:eastAsia="仿宋" w:cs="Times New Roman"/>
                <w:kern w:val="0"/>
                <w:sz w:val="22"/>
                <w:szCs w:val="28"/>
              </w:rPr>
              <w:t>97188</w:t>
            </w:r>
            <w:r>
              <w:rPr>
                <w:rFonts w:hint="eastAsia" w:ascii="Times New Roman" w:hAnsi="Times New Roman" w:eastAsia="仿宋" w:cs="Times New Roman"/>
                <w:kern w:val="0"/>
                <w:sz w:val="22"/>
                <w:szCs w:val="28"/>
              </w:rPr>
              <w:t>个地块</w:t>
            </w:r>
          </w:p>
        </w:tc>
        <w:tc>
          <w:tcPr>
            <w:tcW w:w="1127" w:type="dxa"/>
            <w:vAlign w:val="center"/>
          </w:tcPr>
          <w:p>
            <w:pPr>
              <w:jc w:val="center"/>
              <w:rPr>
                <w:rFonts w:hint="default" w:ascii="Times New Roman" w:hAnsi="Times New Roman" w:eastAsia="仿宋" w:cs="Times New Roman"/>
                <w:b/>
                <w:kern w:val="0"/>
                <w:sz w:val="22"/>
                <w:szCs w:val="28"/>
                <w:lang w:val="en-US" w:eastAsia="zh-CN"/>
              </w:rPr>
            </w:pPr>
          </w:p>
        </w:tc>
        <w:tc>
          <w:tcPr>
            <w:tcW w:w="1189" w:type="dxa"/>
            <w:vAlign w:val="center"/>
          </w:tcPr>
          <w:p>
            <w:pPr>
              <w:jc w:val="center"/>
              <w:rPr>
                <w:rFonts w:ascii="Times New Roman" w:hAnsi="Times New Roman" w:eastAsia="仿宋" w:cs="Times New Roman"/>
                <w:b/>
                <w:kern w:val="0"/>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476" w:type="dxa"/>
            <w:vAlign w:val="center"/>
          </w:tcPr>
          <w:p>
            <w:pPr>
              <w:jc w:val="center"/>
              <w:rPr>
                <w:rFonts w:ascii="Times New Roman" w:hAnsi="Times New Roman" w:eastAsia="仿宋" w:cs="Times New Roman"/>
                <w:b/>
                <w:kern w:val="0"/>
                <w:sz w:val="22"/>
                <w:szCs w:val="28"/>
              </w:rPr>
            </w:pPr>
            <w:r>
              <w:rPr>
                <w:rFonts w:ascii="Times New Roman" w:hAnsi="Times New Roman" w:eastAsia="仿宋" w:cs="Times New Roman"/>
                <w:b/>
                <w:kern w:val="0"/>
                <w:sz w:val="22"/>
                <w:szCs w:val="28"/>
              </w:rPr>
              <w:t>6</w:t>
            </w:r>
          </w:p>
        </w:tc>
        <w:tc>
          <w:tcPr>
            <w:tcW w:w="656" w:type="dxa"/>
            <w:vAlign w:val="center"/>
          </w:tcPr>
          <w:p>
            <w:pPr>
              <w:jc w:val="center"/>
              <w:rPr>
                <w:rFonts w:ascii="Times New Roman" w:hAnsi="Times New Roman" w:eastAsia="仿宋" w:cs="Times New Roman"/>
                <w:bCs/>
                <w:kern w:val="0"/>
                <w:sz w:val="22"/>
                <w:szCs w:val="28"/>
              </w:rPr>
            </w:pPr>
            <w:r>
              <w:rPr>
                <w:rFonts w:hint="eastAsia" w:ascii="Times New Roman" w:hAnsi="Times New Roman" w:eastAsia="仿宋" w:cs="Times New Roman"/>
                <w:bCs/>
                <w:kern w:val="0"/>
                <w:sz w:val="22"/>
                <w:szCs w:val="28"/>
              </w:rPr>
              <w:t>成果验收</w:t>
            </w:r>
          </w:p>
        </w:tc>
        <w:tc>
          <w:tcPr>
            <w:tcW w:w="4237" w:type="dxa"/>
            <w:vAlign w:val="center"/>
          </w:tcPr>
          <w:p>
            <w:pPr>
              <w:ind w:firstLine="440" w:firstLineChars="200"/>
              <w:rPr>
                <w:rFonts w:ascii="Times New Roman" w:hAnsi="Times New Roman" w:eastAsia="仿宋" w:cs="Times New Roman"/>
                <w:kern w:val="0"/>
                <w:sz w:val="22"/>
                <w:szCs w:val="28"/>
              </w:rPr>
            </w:pPr>
            <w:r>
              <w:rPr>
                <w:rFonts w:hint="eastAsia" w:ascii="Times New Roman" w:hAnsi="Times New Roman" w:eastAsia="仿宋" w:cs="Times New Roman"/>
                <w:kern w:val="0"/>
                <w:sz w:val="22"/>
                <w:szCs w:val="28"/>
              </w:rPr>
              <w:t>提交整合数据库、技术报告、工作报告、质检报告、问题清单等成果，做好</w:t>
            </w:r>
            <w:r>
              <w:rPr>
                <w:rFonts w:hint="eastAsia" w:ascii="Times New Roman" w:hAnsi="Times New Roman" w:eastAsia="仿宋" w:cs="Times New Roman"/>
                <w:kern w:val="0"/>
                <w:sz w:val="22"/>
                <w:szCs w:val="28"/>
                <w:lang w:val="en-US" w:eastAsia="zh-CN"/>
              </w:rPr>
              <w:t>数据整合</w:t>
            </w:r>
            <w:r>
              <w:rPr>
                <w:rFonts w:hint="eastAsia" w:ascii="Times New Roman" w:hAnsi="Times New Roman" w:eastAsia="仿宋" w:cs="Times New Roman"/>
                <w:kern w:val="0"/>
                <w:sz w:val="22"/>
                <w:szCs w:val="28"/>
              </w:rPr>
              <w:t>项目验收。</w:t>
            </w:r>
          </w:p>
        </w:tc>
        <w:tc>
          <w:tcPr>
            <w:tcW w:w="1764" w:type="dxa"/>
            <w:vAlign w:val="center"/>
          </w:tcPr>
          <w:p>
            <w:pPr>
              <w:rPr>
                <w:rFonts w:ascii="Times New Roman" w:hAnsi="Times New Roman" w:eastAsia="仿宋" w:cs="Times New Roman"/>
                <w:kern w:val="0"/>
                <w:sz w:val="22"/>
                <w:szCs w:val="28"/>
              </w:rPr>
            </w:pPr>
            <w:r>
              <w:rPr>
                <w:rFonts w:hint="eastAsia" w:ascii="Times New Roman" w:hAnsi="Times New Roman" w:eastAsia="仿宋" w:cs="Times New Roman"/>
                <w:kern w:val="0"/>
                <w:sz w:val="22"/>
                <w:szCs w:val="28"/>
              </w:rPr>
              <w:t>共997188个地块</w:t>
            </w:r>
          </w:p>
        </w:tc>
        <w:tc>
          <w:tcPr>
            <w:tcW w:w="1127" w:type="dxa"/>
            <w:vAlign w:val="center"/>
          </w:tcPr>
          <w:p>
            <w:pPr>
              <w:jc w:val="center"/>
              <w:rPr>
                <w:rFonts w:hint="default" w:ascii="Times New Roman" w:hAnsi="Times New Roman" w:eastAsia="仿宋" w:cs="Times New Roman"/>
                <w:b/>
                <w:kern w:val="0"/>
                <w:sz w:val="22"/>
                <w:szCs w:val="28"/>
                <w:lang w:val="en-US" w:eastAsia="zh-CN"/>
              </w:rPr>
            </w:pPr>
          </w:p>
        </w:tc>
        <w:tc>
          <w:tcPr>
            <w:tcW w:w="1189" w:type="dxa"/>
            <w:vAlign w:val="center"/>
          </w:tcPr>
          <w:p>
            <w:pPr>
              <w:jc w:val="center"/>
              <w:rPr>
                <w:rFonts w:ascii="Times New Roman" w:hAnsi="Times New Roman" w:eastAsia="仿宋" w:cs="Times New Roman"/>
                <w:b/>
                <w:kern w:val="0"/>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369" w:type="dxa"/>
            <w:gridSpan w:val="3"/>
            <w:vAlign w:val="center"/>
          </w:tcPr>
          <w:p>
            <w:pPr>
              <w:jc w:val="center"/>
              <w:rPr>
                <w:rFonts w:ascii="Times New Roman" w:hAnsi="Times New Roman" w:eastAsia="仿宋" w:cs="Times New Roman"/>
                <w:kern w:val="0"/>
                <w:sz w:val="22"/>
                <w:szCs w:val="28"/>
              </w:rPr>
            </w:pPr>
            <w:r>
              <w:rPr>
                <w:rFonts w:hint="eastAsia" w:ascii="Times New Roman" w:hAnsi="Times New Roman" w:eastAsia="仿宋" w:cs="Times New Roman"/>
                <w:b/>
                <w:bCs/>
                <w:kern w:val="0"/>
                <w:sz w:val="22"/>
                <w:szCs w:val="28"/>
              </w:rPr>
              <w:t>合计</w:t>
            </w:r>
          </w:p>
        </w:tc>
        <w:tc>
          <w:tcPr>
            <w:tcW w:w="1764" w:type="dxa"/>
            <w:vAlign w:val="center"/>
          </w:tcPr>
          <w:p>
            <w:pPr>
              <w:jc w:val="center"/>
              <w:rPr>
                <w:rFonts w:ascii="Times New Roman" w:hAnsi="Times New Roman" w:eastAsia="仿宋" w:cs="Times New Roman"/>
                <w:kern w:val="0"/>
                <w:sz w:val="22"/>
                <w:szCs w:val="28"/>
              </w:rPr>
            </w:pPr>
            <w:r>
              <w:rPr>
                <w:rFonts w:hint="eastAsia" w:ascii="Times New Roman" w:hAnsi="Times New Roman" w:eastAsia="仿宋" w:cs="Times New Roman"/>
                <w:kern w:val="0"/>
                <w:sz w:val="22"/>
                <w:szCs w:val="28"/>
              </w:rPr>
              <w:t>共997188个地块</w:t>
            </w:r>
          </w:p>
        </w:tc>
        <w:tc>
          <w:tcPr>
            <w:tcW w:w="1127" w:type="dxa"/>
            <w:vAlign w:val="center"/>
          </w:tcPr>
          <w:p>
            <w:pPr>
              <w:jc w:val="center"/>
              <w:rPr>
                <w:rFonts w:hint="default" w:ascii="Times New Roman" w:hAnsi="Times New Roman" w:eastAsia="仿宋" w:cs="Times New Roman"/>
                <w:b/>
                <w:kern w:val="0"/>
                <w:sz w:val="22"/>
                <w:szCs w:val="28"/>
                <w:lang w:val="en-US" w:eastAsia="zh-CN"/>
              </w:rPr>
            </w:pPr>
          </w:p>
        </w:tc>
        <w:tc>
          <w:tcPr>
            <w:tcW w:w="1189" w:type="dxa"/>
            <w:vAlign w:val="center"/>
          </w:tcPr>
          <w:p>
            <w:pPr>
              <w:jc w:val="center"/>
              <w:rPr>
                <w:rFonts w:ascii="Times New Roman" w:hAnsi="Times New Roman" w:eastAsia="仿宋" w:cs="Times New Roman"/>
                <w:b/>
                <w:kern w:val="0"/>
                <w:sz w:val="22"/>
                <w:szCs w:val="28"/>
              </w:rPr>
            </w:pPr>
          </w:p>
        </w:tc>
      </w:tr>
    </w:tbl>
    <w:p>
      <w:pPr>
        <w:ind w:firstLine="500" w:firstLineChars="0"/>
        <w:rPr>
          <w:rFonts w:ascii="仿宋" w:hAnsi="仿宋" w:eastAsia="仿宋"/>
          <w:sz w:val="22"/>
          <w:szCs w:val="22"/>
        </w:rPr>
      </w:pPr>
      <w:r>
        <w:rPr>
          <w:rFonts w:ascii="仿宋" w:hAnsi="仿宋" w:eastAsia="仿宋"/>
          <w:sz w:val="22"/>
          <w:szCs w:val="22"/>
        </w:rPr>
        <w:t>注：此次工作涉及唐河县</w:t>
      </w:r>
      <w:r>
        <w:rPr>
          <w:rFonts w:hint="eastAsia" w:ascii="仿宋" w:hAnsi="仿宋" w:eastAsia="仿宋"/>
          <w:sz w:val="22"/>
          <w:szCs w:val="22"/>
        </w:rPr>
        <w:t>19个乡镇和3个街道，606个行政村，原数据库共997188个地块，2181892.08亩。</w:t>
      </w:r>
    </w:p>
    <w:p>
      <w:pPr>
        <w:rPr>
          <w:rFonts w:ascii="宋体" w:hAnsi="宋体" w:eastAsia="宋体" w:cs="宋体"/>
          <w:spacing w:val="8"/>
          <w:sz w:val="31"/>
          <w:szCs w:val="31"/>
          <w14:textOutline w14:w="5793" w14:cap="sq" w14:cmpd="sng">
            <w14:solidFill>
              <w14:srgbClr w14:val="000000"/>
            </w14:solidFill>
            <w14:prstDash w14:val="solid"/>
            <w14:bevel/>
          </w14:textOutline>
        </w:rPr>
      </w:pPr>
      <w:r>
        <w:rPr>
          <w:rFonts w:ascii="宋体" w:hAnsi="宋体" w:eastAsia="宋体" w:cs="宋体"/>
          <w:spacing w:val="8"/>
          <w:sz w:val="31"/>
          <w:szCs w:val="31"/>
          <w14:textOutline w14:w="5793" w14:cap="sq" w14:cmpd="sng">
            <w14:solidFill>
              <w14:srgbClr w14:val="000000"/>
            </w14:solidFill>
            <w14:prstDash w14:val="solid"/>
            <w14:bevel/>
          </w14:textOutline>
        </w:rPr>
        <w:br w:type="page"/>
      </w:r>
    </w:p>
    <w:p>
      <w:pPr>
        <w:spacing w:before="162" w:line="225" w:lineRule="auto"/>
        <w:ind w:left="3429"/>
        <w:outlineLvl w:val="0"/>
        <w:rPr>
          <w:rFonts w:ascii="宋体" w:hAnsi="宋体" w:eastAsia="宋体" w:cs="宋体"/>
          <w:sz w:val="31"/>
          <w:szCs w:val="31"/>
        </w:rPr>
      </w:pPr>
      <w:bookmarkStart w:id="37" w:name="_Toc31472"/>
      <w:r>
        <w:rPr>
          <w:rFonts w:ascii="宋体" w:hAnsi="宋体" w:eastAsia="宋体" w:cs="宋体"/>
          <w:spacing w:val="8"/>
          <w:sz w:val="31"/>
          <w:szCs w:val="31"/>
          <w14:textOutline w14:w="5793" w14:cap="sq" w14:cmpd="sng">
            <w14:solidFill>
              <w14:srgbClr w14:val="000000"/>
            </w14:solidFill>
            <w14:prstDash w14:val="solid"/>
            <w14:bevel/>
          </w14:textOutline>
        </w:rPr>
        <w:t>第四部分</w:t>
      </w:r>
      <w:r>
        <w:rPr>
          <w:rFonts w:ascii="宋体" w:hAnsi="宋体" w:eastAsia="宋体" w:cs="宋体"/>
          <w:spacing w:val="8"/>
          <w:sz w:val="31"/>
          <w:szCs w:val="31"/>
        </w:rPr>
        <w:t xml:space="preserve">  </w:t>
      </w:r>
      <w:r>
        <w:rPr>
          <w:rFonts w:ascii="宋体" w:hAnsi="宋体" w:eastAsia="宋体" w:cs="宋体"/>
          <w:spacing w:val="8"/>
          <w:sz w:val="31"/>
          <w:szCs w:val="31"/>
          <w14:textOutline w14:w="5793" w14:cap="sq" w14:cmpd="sng">
            <w14:solidFill>
              <w14:srgbClr w14:val="000000"/>
            </w14:solidFill>
            <w14:prstDash w14:val="solid"/>
            <w14:bevel/>
          </w14:textOutline>
        </w:rPr>
        <w:t>合同格式</w:t>
      </w:r>
      <w:bookmarkEnd w:id="37"/>
    </w:p>
    <w:p>
      <w:pPr>
        <w:spacing w:before="265" w:line="221" w:lineRule="auto"/>
        <w:ind w:left="3344"/>
        <w:outlineLvl w:val="9"/>
        <w:rPr>
          <w:rFonts w:ascii="新宋体" w:hAnsi="新宋体" w:eastAsia="新宋体" w:cs="新宋体"/>
          <w:sz w:val="28"/>
          <w:szCs w:val="28"/>
        </w:rPr>
      </w:pPr>
      <w:bookmarkStart w:id="38" w:name="_Toc2815"/>
      <w:bookmarkStart w:id="39" w:name="_Toc2076"/>
      <w:r>
        <w:rPr>
          <w:rFonts w:ascii="新宋体" w:hAnsi="新宋体" w:eastAsia="新宋体" w:cs="新宋体"/>
          <w:spacing w:val="-22"/>
          <w:sz w:val="28"/>
          <w:szCs w:val="28"/>
        </w:rPr>
        <w:t>（以签订正式合同时为准）</w:t>
      </w:r>
      <w:bookmarkEnd w:id="38"/>
      <w:bookmarkEnd w:id="39"/>
    </w:p>
    <w:p>
      <w:pPr>
        <w:pStyle w:val="2"/>
        <w:spacing w:line="279" w:lineRule="auto"/>
      </w:pPr>
    </w:p>
    <w:p>
      <w:pPr>
        <w:spacing w:before="78" w:line="559" w:lineRule="exact"/>
        <w:ind w:left="478"/>
        <w:rPr>
          <w:rFonts w:ascii="宋体" w:hAnsi="宋体" w:eastAsia="宋体" w:cs="宋体"/>
          <w:sz w:val="24"/>
          <w:szCs w:val="24"/>
        </w:rPr>
      </w:pPr>
      <w:r>
        <w:rPr>
          <w:rFonts w:ascii="宋体" w:hAnsi="宋体" w:eastAsia="宋体" w:cs="宋体"/>
          <w:spacing w:val="-2"/>
          <w:position w:val="24"/>
          <w:sz w:val="24"/>
          <w:szCs w:val="24"/>
        </w:rPr>
        <w:t>采购合同协议书</w:t>
      </w:r>
    </w:p>
    <w:p>
      <w:pPr>
        <w:spacing w:line="218" w:lineRule="auto"/>
        <w:ind w:left="478"/>
        <w:rPr>
          <w:rFonts w:ascii="宋体" w:hAnsi="宋体" w:eastAsia="宋体" w:cs="宋体"/>
          <w:sz w:val="24"/>
          <w:szCs w:val="24"/>
        </w:rPr>
      </w:pPr>
      <w:r>
        <w:rPr>
          <w:rFonts w:ascii="宋体" w:hAnsi="宋体" w:eastAsia="宋体" w:cs="宋体"/>
          <w:spacing w:val="-2"/>
          <w:sz w:val="24"/>
          <w:szCs w:val="24"/>
        </w:rPr>
        <w:t>采购合同编号：</w:t>
      </w:r>
    </w:p>
    <w:p>
      <w:pPr>
        <w:spacing w:before="275" w:line="219" w:lineRule="auto"/>
        <w:ind w:left="478"/>
        <w:rPr>
          <w:rFonts w:ascii="宋体" w:hAnsi="宋体" w:eastAsia="宋体" w:cs="宋体"/>
          <w:sz w:val="24"/>
          <w:szCs w:val="24"/>
        </w:rPr>
      </w:pPr>
      <w:r>
        <w:rPr>
          <w:rFonts w:ascii="宋体" w:hAnsi="宋体" w:eastAsia="宋体" w:cs="宋体"/>
          <w:spacing w:val="-2"/>
          <w:sz w:val="24"/>
          <w:szCs w:val="24"/>
        </w:rPr>
        <w:t>采购人（甲方）</w:t>
      </w:r>
    </w:p>
    <w:p>
      <w:pPr>
        <w:spacing w:before="277" w:line="219" w:lineRule="auto"/>
        <w:ind w:left="479"/>
        <w:rPr>
          <w:rFonts w:ascii="宋体" w:hAnsi="宋体" w:eastAsia="宋体" w:cs="宋体"/>
          <w:sz w:val="24"/>
          <w:szCs w:val="24"/>
        </w:rPr>
      </w:pPr>
      <w:r>
        <w:rPr>
          <w:rFonts w:ascii="宋体" w:hAnsi="宋体" w:eastAsia="宋体" w:cs="宋体"/>
          <w:spacing w:val="-2"/>
          <w:sz w:val="24"/>
          <w:szCs w:val="24"/>
        </w:rPr>
        <w:t>供应商（乙方）</w:t>
      </w:r>
    </w:p>
    <w:p>
      <w:pPr>
        <w:spacing w:before="275" w:line="559" w:lineRule="exact"/>
        <w:jc w:val="right"/>
        <w:rPr>
          <w:rFonts w:ascii="宋体" w:hAnsi="宋体" w:eastAsia="宋体" w:cs="宋体"/>
          <w:sz w:val="24"/>
          <w:szCs w:val="24"/>
        </w:rPr>
      </w:pPr>
      <w:r>
        <w:rPr>
          <w:rFonts w:ascii="宋体" w:hAnsi="宋体" w:eastAsia="宋体" w:cs="宋体"/>
          <w:spacing w:val="-1"/>
          <w:position w:val="24"/>
          <w:sz w:val="24"/>
          <w:szCs w:val="24"/>
        </w:rPr>
        <w:t>为了保护甲、乙双方合法权益，根据《中华人民共和国</w:t>
      </w:r>
      <w:r>
        <w:rPr>
          <w:rFonts w:ascii="宋体" w:hAnsi="宋体" w:eastAsia="宋体" w:cs="宋体"/>
          <w:spacing w:val="-2"/>
          <w:position w:val="24"/>
          <w:sz w:val="24"/>
          <w:szCs w:val="24"/>
        </w:rPr>
        <w:t>采购法》及其他有关法律、法规、</w:t>
      </w:r>
    </w:p>
    <w:p>
      <w:pPr>
        <w:spacing w:before="1" w:line="218" w:lineRule="auto"/>
        <w:rPr>
          <w:rFonts w:ascii="宋体" w:hAnsi="宋体" w:eastAsia="宋体" w:cs="宋体"/>
          <w:sz w:val="24"/>
          <w:szCs w:val="24"/>
        </w:rPr>
      </w:pPr>
      <w:r>
        <w:rPr>
          <w:rFonts w:ascii="宋体" w:hAnsi="宋体" w:eastAsia="宋体" w:cs="宋体"/>
          <w:spacing w:val="-1"/>
          <w:sz w:val="24"/>
          <w:szCs w:val="24"/>
        </w:rPr>
        <w:t>规章，双方签订本合同协议书。</w:t>
      </w:r>
    </w:p>
    <w:p>
      <w:pPr>
        <w:spacing w:before="277" w:line="219" w:lineRule="auto"/>
        <w:ind w:left="496"/>
        <w:outlineLvl w:val="9"/>
        <w:rPr>
          <w:rFonts w:ascii="宋体" w:hAnsi="宋体" w:eastAsia="宋体" w:cs="宋体"/>
          <w:sz w:val="24"/>
          <w:szCs w:val="24"/>
        </w:rPr>
      </w:pPr>
      <w:bookmarkStart w:id="40" w:name="_Toc12424"/>
      <w:bookmarkStart w:id="41" w:name="_Toc20798"/>
      <w:r>
        <w:rPr>
          <w:rFonts w:ascii="宋体" w:hAnsi="宋体" w:eastAsia="宋体" w:cs="宋体"/>
          <w:spacing w:val="-7"/>
          <w:sz w:val="24"/>
          <w:szCs w:val="24"/>
        </w:rPr>
        <w:t>1.</w:t>
      </w:r>
      <w:r>
        <w:rPr>
          <w:rFonts w:ascii="宋体" w:hAnsi="宋体" w:eastAsia="宋体" w:cs="宋体"/>
          <w:spacing w:val="13"/>
          <w:sz w:val="24"/>
          <w:szCs w:val="24"/>
        </w:rPr>
        <w:t xml:space="preserve"> </w:t>
      </w:r>
      <w:r>
        <w:rPr>
          <w:rFonts w:ascii="宋体" w:hAnsi="宋体" w:eastAsia="宋体" w:cs="宋体"/>
          <w:spacing w:val="-7"/>
          <w:sz w:val="24"/>
          <w:szCs w:val="24"/>
        </w:rPr>
        <w:t>项目信息</w:t>
      </w:r>
      <w:bookmarkEnd w:id="40"/>
      <w:bookmarkEnd w:id="41"/>
    </w:p>
    <w:p>
      <w:pPr>
        <w:spacing w:before="274" w:line="560" w:lineRule="exact"/>
        <w:ind w:left="490"/>
        <w:rPr>
          <w:rFonts w:ascii="宋体" w:hAnsi="宋体" w:eastAsia="宋体" w:cs="宋体"/>
          <w:sz w:val="24"/>
          <w:szCs w:val="24"/>
        </w:rPr>
      </w:pPr>
      <w:r>
        <w:rPr>
          <w:rFonts w:ascii="宋体" w:hAnsi="宋体" w:eastAsia="宋体" w:cs="宋体"/>
          <w:spacing w:val="-3"/>
          <w:position w:val="24"/>
          <w:sz w:val="24"/>
          <w:szCs w:val="24"/>
        </w:rPr>
        <w:t>（1）采购项目名称：</w:t>
      </w:r>
    </w:p>
    <w:p>
      <w:pPr>
        <w:spacing w:line="218" w:lineRule="auto"/>
        <w:ind w:left="490"/>
        <w:rPr>
          <w:rFonts w:ascii="宋体" w:hAnsi="宋体" w:eastAsia="宋体" w:cs="宋体"/>
          <w:sz w:val="24"/>
          <w:szCs w:val="24"/>
        </w:rPr>
      </w:pPr>
      <w:r>
        <w:rPr>
          <w:rFonts w:ascii="宋体" w:hAnsi="宋体" w:eastAsia="宋体" w:cs="宋体"/>
          <w:spacing w:val="-3"/>
          <w:sz w:val="24"/>
          <w:szCs w:val="24"/>
        </w:rPr>
        <w:t>（2）采购计划编号：</w:t>
      </w:r>
    </w:p>
    <w:p>
      <w:pPr>
        <w:spacing w:before="278" w:line="219" w:lineRule="auto"/>
        <w:ind w:left="490"/>
        <w:rPr>
          <w:rFonts w:ascii="宋体" w:hAnsi="宋体" w:eastAsia="宋体" w:cs="宋体"/>
          <w:sz w:val="24"/>
          <w:szCs w:val="24"/>
        </w:rPr>
      </w:pPr>
      <w:r>
        <w:rPr>
          <w:rFonts w:ascii="宋体" w:hAnsi="宋体" w:eastAsia="宋体" w:cs="宋体"/>
          <w:spacing w:val="-3"/>
          <w:sz w:val="24"/>
          <w:szCs w:val="24"/>
        </w:rPr>
        <w:t>（3）项目内容：</w:t>
      </w:r>
    </w:p>
    <w:p>
      <w:pPr>
        <w:spacing w:before="275" w:line="219" w:lineRule="auto"/>
        <w:ind w:left="481"/>
        <w:outlineLvl w:val="9"/>
        <w:rPr>
          <w:rFonts w:ascii="宋体" w:hAnsi="宋体" w:eastAsia="宋体" w:cs="宋体"/>
          <w:sz w:val="24"/>
          <w:szCs w:val="24"/>
        </w:rPr>
      </w:pPr>
      <w:bookmarkStart w:id="42" w:name="_Toc9407"/>
      <w:bookmarkStart w:id="43" w:name="_Toc24890"/>
      <w:r>
        <w:rPr>
          <w:rFonts w:ascii="宋体" w:hAnsi="宋体" w:eastAsia="宋体" w:cs="宋体"/>
          <w:spacing w:val="-4"/>
          <w:sz w:val="24"/>
          <w:szCs w:val="24"/>
        </w:rPr>
        <w:t>2.</w:t>
      </w:r>
      <w:r>
        <w:rPr>
          <w:rFonts w:ascii="宋体" w:hAnsi="宋体" w:eastAsia="宋体" w:cs="宋体"/>
          <w:spacing w:val="10"/>
          <w:sz w:val="24"/>
          <w:szCs w:val="24"/>
        </w:rPr>
        <w:t xml:space="preserve"> </w:t>
      </w:r>
      <w:r>
        <w:rPr>
          <w:rFonts w:ascii="宋体" w:hAnsi="宋体" w:eastAsia="宋体" w:cs="宋体"/>
          <w:spacing w:val="-4"/>
          <w:sz w:val="24"/>
          <w:szCs w:val="24"/>
        </w:rPr>
        <w:t>合同金额</w:t>
      </w:r>
      <w:bookmarkEnd w:id="42"/>
      <w:bookmarkEnd w:id="43"/>
    </w:p>
    <w:p>
      <w:pPr>
        <w:spacing w:before="274" w:line="219" w:lineRule="auto"/>
        <w:ind w:left="490"/>
        <w:rPr>
          <w:rFonts w:ascii="宋体" w:hAnsi="宋体" w:eastAsia="宋体" w:cs="宋体"/>
          <w:sz w:val="24"/>
          <w:szCs w:val="24"/>
        </w:rPr>
      </w:pPr>
      <w:r>
        <w:rPr>
          <w:rFonts w:ascii="宋体" w:hAnsi="宋体" w:eastAsia="宋体" w:cs="宋体"/>
          <w:spacing w:val="-1"/>
          <w:sz w:val="24"/>
          <w:szCs w:val="24"/>
        </w:rPr>
        <w:t>（1）合同金额小写：        大写：</w:t>
      </w:r>
    </w:p>
    <w:p>
      <w:pPr>
        <w:spacing w:before="276" w:line="219" w:lineRule="auto"/>
        <w:ind w:left="490"/>
        <w:rPr>
          <w:rFonts w:ascii="宋体" w:hAnsi="宋体" w:eastAsia="宋体" w:cs="宋体"/>
          <w:sz w:val="24"/>
          <w:szCs w:val="24"/>
        </w:rPr>
      </w:pPr>
      <w:r>
        <w:rPr>
          <w:rFonts w:ascii="宋体" w:hAnsi="宋体" w:eastAsia="宋体" w:cs="宋体"/>
          <w:spacing w:val="-2"/>
          <w:sz w:val="24"/>
          <w:szCs w:val="24"/>
        </w:rPr>
        <w:t>（2）具体标的见附件。</w:t>
      </w:r>
    </w:p>
    <w:p>
      <w:pPr>
        <w:spacing w:before="275" w:line="559" w:lineRule="exact"/>
        <w:ind w:left="490"/>
        <w:rPr>
          <w:rFonts w:ascii="宋体" w:hAnsi="宋体" w:eastAsia="宋体" w:cs="宋体"/>
          <w:sz w:val="24"/>
          <w:szCs w:val="24"/>
        </w:rPr>
      </w:pPr>
      <w:r>
        <w:rPr>
          <w:rFonts w:ascii="宋体" w:hAnsi="宋体" w:eastAsia="宋体" w:cs="宋体"/>
          <w:spacing w:val="-2"/>
          <w:position w:val="24"/>
          <w:sz w:val="24"/>
          <w:szCs w:val="24"/>
        </w:rPr>
        <w:t>（3）合同价格形式：固定总价合同 。</w:t>
      </w:r>
    </w:p>
    <w:p>
      <w:pPr>
        <w:spacing w:before="1" w:line="220" w:lineRule="auto"/>
        <w:ind w:left="483"/>
        <w:outlineLvl w:val="9"/>
        <w:rPr>
          <w:rFonts w:ascii="宋体" w:hAnsi="宋体" w:eastAsia="宋体" w:cs="宋体"/>
          <w:sz w:val="24"/>
          <w:szCs w:val="24"/>
        </w:rPr>
      </w:pPr>
      <w:bookmarkStart w:id="44" w:name="_Toc24880"/>
      <w:bookmarkStart w:id="45" w:name="_Toc501"/>
      <w:r>
        <w:rPr>
          <w:rFonts w:ascii="宋体" w:hAnsi="宋体" w:eastAsia="宋体" w:cs="宋体"/>
          <w:spacing w:val="-1"/>
          <w:sz w:val="24"/>
          <w:szCs w:val="24"/>
        </w:rPr>
        <w:t>3. 履行合同的时间、地点及方式</w:t>
      </w:r>
      <w:bookmarkEnd w:id="44"/>
      <w:bookmarkEnd w:id="45"/>
    </w:p>
    <w:p>
      <w:pPr>
        <w:spacing w:before="275" w:line="430" w:lineRule="auto"/>
        <w:ind w:left="480"/>
        <w:rPr>
          <w:rFonts w:ascii="宋体" w:hAnsi="宋体" w:eastAsia="宋体" w:cs="宋体"/>
          <w:sz w:val="24"/>
          <w:szCs w:val="24"/>
        </w:rPr>
      </w:pPr>
      <w:r>
        <w:rPr>
          <w:rFonts w:ascii="宋体" w:hAnsi="宋体" w:eastAsia="宋体" w:cs="宋体"/>
          <w:spacing w:val="-2"/>
          <w:sz w:val="24"/>
          <w:szCs w:val="24"/>
        </w:rPr>
        <w:t>起始日期：合同签订之日起，</w:t>
      </w:r>
      <w:r>
        <w:rPr>
          <w:rFonts w:ascii="宋体" w:hAnsi="宋体" w:eastAsia="宋体" w:cs="宋体"/>
          <w:spacing w:val="-2"/>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2"/>
          <w:sz w:val="24"/>
          <w:szCs w:val="24"/>
        </w:rPr>
        <w:t>日历天内完成服</w:t>
      </w:r>
      <w:r>
        <w:rPr>
          <w:rFonts w:ascii="宋体" w:hAnsi="宋体" w:eastAsia="宋体" w:cs="宋体"/>
          <w:spacing w:val="-3"/>
          <w:sz w:val="24"/>
          <w:szCs w:val="24"/>
        </w:rPr>
        <w:t>务工作。</w:t>
      </w:r>
    </w:p>
    <w:p>
      <w:pPr>
        <w:spacing w:before="1" w:line="223" w:lineRule="auto"/>
        <w:ind w:left="479"/>
        <w:rPr>
          <w:rFonts w:ascii="宋体" w:hAnsi="宋体" w:eastAsia="宋体" w:cs="宋体"/>
          <w:sz w:val="24"/>
          <w:szCs w:val="24"/>
        </w:rPr>
      </w:pPr>
      <w:r>
        <w:rPr>
          <w:rFonts w:ascii="宋体" w:hAnsi="宋体" w:eastAsia="宋体" w:cs="宋体"/>
          <w:spacing w:val="-4"/>
          <w:sz w:val="24"/>
          <w:szCs w:val="24"/>
        </w:rPr>
        <w:t>地点：</w:t>
      </w:r>
    </w:p>
    <w:p>
      <w:pPr>
        <w:spacing w:before="268" w:line="221" w:lineRule="auto"/>
        <w:ind w:left="480"/>
        <w:rPr>
          <w:rFonts w:ascii="宋体" w:hAnsi="宋体" w:eastAsia="宋体" w:cs="宋体"/>
          <w:sz w:val="24"/>
          <w:szCs w:val="24"/>
        </w:rPr>
      </w:pPr>
      <w:r>
        <w:rPr>
          <w:rFonts w:ascii="宋体" w:hAnsi="宋体" w:eastAsia="宋体" w:cs="宋体"/>
          <w:spacing w:val="-4"/>
          <w:sz w:val="24"/>
          <w:szCs w:val="24"/>
        </w:rPr>
        <w:t>方式：</w:t>
      </w:r>
    </w:p>
    <w:p>
      <w:pPr>
        <w:spacing w:before="275" w:line="219" w:lineRule="auto"/>
        <w:ind w:left="478"/>
        <w:outlineLvl w:val="9"/>
        <w:rPr>
          <w:rFonts w:ascii="宋体" w:hAnsi="宋体" w:eastAsia="宋体" w:cs="宋体"/>
          <w:sz w:val="24"/>
          <w:szCs w:val="24"/>
        </w:rPr>
      </w:pPr>
      <w:bookmarkStart w:id="46" w:name="_Toc18928"/>
      <w:bookmarkStart w:id="47" w:name="_Toc13629"/>
      <w:r>
        <w:rPr>
          <w:rFonts w:ascii="宋体" w:hAnsi="宋体" w:eastAsia="宋体" w:cs="宋体"/>
          <w:spacing w:val="-1"/>
          <w:sz w:val="24"/>
          <w:szCs w:val="24"/>
        </w:rPr>
        <w:t>4.  解决合同纠纷方式</w:t>
      </w:r>
      <w:bookmarkEnd w:id="46"/>
      <w:bookmarkEnd w:id="47"/>
    </w:p>
    <w:p>
      <w:pPr>
        <w:spacing w:before="274" w:line="560" w:lineRule="exact"/>
        <w:ind w:left="482"/>
        <w:rPr>
          <w:rFonts w:ascii="宋体" w:hAnsi="宋体" w:eastAsia="宋体" w:cs="宋体"/>
          <w:sz w:val="24"/>
          <w:szCs w:val="24"/>
        </w:rPr>
      </w:pPr>
      <w:r>
        <w:rPr>
          <w:rFonts w:ascii="宋体" w:hAnsi="宋体" w:eastAsia="宋体" w:cs="宋体"/>
          <w:spacing w:val="-1"/>
          <w:position w:val="24"/>
          <w:sz w:val="24"/>
          <w:szCs w:val="24"/>
        </w:rPr>
        <w:t>首先通过双方协商解决，协商解决不成，则通过以下途径之一解决纠纷。</w:t>
      </w:r>
    </w:p>
    <w:p>
      <w:pPr>
        <w:spacing w:line="219" w:lineRule="auto"/>
        <w:ind w:left="483"/>
        <w:outlineLvl w:val="9"/>
        <w:rPr>
          <w:rFonts w:ascii="宋体" w:hAnsi="宋体" w:eastAsia="宋体" w:cs="宋体"/>
          <w:sz w:val="24"/>
          <w:szCs w:val="24"/>
        </w:rPr>
      </w:pPr>
      <w:bookmarkStart w:id="48" w:name="_Toc11429"/>
      <w:bookmarkStart w:id="49" w:name="_Toc4397"/>
      <w:r>
        <w:rPr>
          <w:rFonts w:ascii="宋体" w:hAnsi="宋体" w:eastAsia="宋体" w:cs="宋体"/>
          <w:spacing w:val="-2"/>
          <w:sz w:val="24"/>
          <w:szCs w:val="24"/>
        </w:rPr>
        <w:t>5. 组成合同的文件</w:t>
      </w:r>
      <w:bookmarkEnd w:id="48"/>
      <w:bookmarkEnd w:id="49"/>
    </w:p>
    <w:p>
      <w:pPr>
        <w:spacing w:before="276" w:line="219" w:lineRule="auto"/>
        <w:ind w:left="480"/>
        <w:rPr>
          <w:rFonts w:ascii="宋体" w:hAnsi="宋体" w:eastAsia="宋体" w:cs="宋体"/>
          <w:sz w:val="24"/>
          <w:szCs w:val="24"/>
        </w:rPr>
      </w:pPr>
      <w:r>
        <w:rPr>
          <w:rFonts w:ascii="宋体" w:hAnsi="宋体" w:eastAsia="宋体" w:cs="宋体"/>
          <w:spacing w:val="-3"/>
          <w:sz w:val="24"/>
          <w:szCs w:val="24"/>
        </w:rPr>
        <w:t>本协议书与下列文件一起构成合同文件，如下述文件之间有任何抵触、矛盾或歧义，应按</w:t>
      </w:r>
    </w:p>
    <w:p>
      <w:pPr>
        <w:spacing w:line="219" w:lineRule="auto"/>
        <w:rPr>
          <w:rFonts w:ascii="宋体" w:hAnsi="宋体" w:eastAsia="宋体" w:cs="宋体"/>
          <w:sz w:val="24"/>
          <w:szCs w:val="24"/>
        </w:rPr>
        <w:sectPr>
          <w:footerReference r:id="rId11" w:type="default"/>
          <w:pgSz w:w="11906" w:h="16839"/>
          <w:pgMar w:top="1431" w:right="1025" w:bottom="1012" w:left="1090" w:header="0" w:footer="850" w:gutter="0"/>
          <w:pgNumType w:fmt="decimal"/>
          <w:cols w:space="720" w:num="1"/>
        </w:sectPr>
      </w:pPr>
    </w:p>
    <w:p>
      <w:pPr>
        <w:spacing w:before="252" w:line="219" w:lineRule="auto"/>
        <w:rPr>
          <w:rFonts w:ascii="宋体" w:hAnsi="宋体" w:eastAsia="宋体" w:cs="宋体"/>
          <w:sz w:val="24"/>
          <w:szCs w:val="24"/>
        </w:rPr>
      </w:pPr>
      <w:r>
        <w:rPr>
          <w:rFonts w:ascii="宋体" w:hAnsi="宋体" w:eastAsia="宋体" w:cs="宋体"/>
          <w:spacing w:val="-6"/>
          <w:sz w:val="24"/>
          <w:szCs w:val="24"/>
        </w:rPr>
        <w:t>以下顺序解释：</w:t>
      </w:r>
    </w:p>
    <w:p>
      <w:pPr>
        <w:spacing w:before="274" w:line="559" w:lineRule="exact"/>
        <w:jc w:val="right"/>
        <w:rPr>
          <w:rFonts w:ascii="宋体" w:hAnsi="宋体" w:eastAsia="宋体" w:cs="宋体"/>
          <w:sz w:val="24"/>
          <w:szCs w:val="24"/>
        </w:rPr>
      </w:pPr>
      <w:r>
        <w:rPr>
          <w:rFonts w:ascii="宋体" w:hAnsi="宋体" w:eastAsia="宋体" w:cs="宋体"/>
          <w:spacing w:val="-1"/>
          <w:position w:val="24"/>
          <w:sz w:val="24"/>
          <w:szCs w:val="24"/>
        </w:rPr>
        <w:t>（1）在采购或合同履行过程中乙方作出的承诺以及双方协商达成的变更或补充协议</w:t>
      </w:r>
    </w:p>
    <w:p>
      <w:pPr>
        <w:spacing w:line="218" w:lineRule="auto"/>
        <w:ind w:left="464"/>
        <w:rPr>
          <w:rFonts w:ascii="宋体" w:hAnsi="宋体" w:eastAsia="宋体" w:cs="宋体"/>
          <w:sz w:val="24"/>
          <w:szCs w:val="24"/>
        </w:rPr>
      </w:pPr>
      <w:r>
        <w:rPr>
          <w:rFonts w:ascii="宋体" w:hAnsi="宋体" w:eastAsia="宋体" w:cs="宋体"/>
          <w:spacing w:val="-3"/>
          <w:sz w:val="24"/>
          <w:szCs w:val="24"/>
        </w:rPr>
        <w:t>（2）成交通知书</w:t>
      </w:r>
    </w:p>
    <w:p>
      <w:pPr>
        <w:spacing w:before="277" w:line="219" w:lineRule="auto"/>
        <w:ind w:left="464"/>
        <w:rPr>
          <w:rFonts w:ascii="宋体" w:hAnsi="宋体" w:eastAsia="宋体" w:cs="宋体"/>
          <w:sz w:val="24"/>
          <w:szCs w:val="24"/>
        </w:rPr>
      </w:pPr>
      <w:r>
        <w:rPr>
          <w:rFonts w:ascii="宋体" w:hAnsi="宋体" w:eastAsia="宋体" w:cs="宋体"/>
          <w:spacing w:val="-3"/>
          <w:sz w:val="24"/>
          <w:szCs w:val="24"/>
        </w:rPr>
        <w:t>（3）响应文件</w:t>
      </w:r>
    </w:p>
    <w:p>
      <w:pPr>
        <w:spacing w:before="274" w:line="559" w:lineRule="exact"/>
        <w:ind w:left="464"/>
        <w:rPr>
          <w:rFonts w:ascii="宋体" w:hAnsi="宋体" w:eastAsia="宋体" w:cs="宋体"/>
          <w:sz w:val="24"/>
          <w:szCs w:val="24"/>
        </w:rPr>
      </w:pPr>
      <w:r>
        <w:rPr>
          <w:rFonts w:ascii="宋体" w:hAnsi="宋体" w:eastAsia="宋体" w:cs="宋体"/>
          <w:spacing w:val="-2"/>
          <w:position w:val="24"/>
          <w:sz w:val="24"/>
          <w:szCs w:val="24"/>
        </w:rPr>
        <w:t>（4）政府采购合同格式条款及其附件</w:t>
      </w:r>
    </w:p>
    <w:p>
      <w:pPr>
        <w:spacing w:before="1" w:line="219" w:lineRule="auto"/>
        <w:ind w:left="464"/>
        <w:rPr>
          <w:rFonts w:ascii="宋体" w:hAnsi="宋体" w:eastAsia="宋体" w:cs="宋体"/>
          <w:sz w:val="24"/>
          <w:szCs w:val="24"/>
        </w:rPr>
      </w:pPr>
      <w:r>
        <w:rPr>
          <w:rFonts w:ascii="宋体" w:hAnsi="宋体" w:eastAsia="宋体" w:cs="宋体"/>
          <w:spacing w:val="-3"/>
          <w:sz w:val="24"/>
          <w:szCs w:val="24"/>
        </w:rPr>
        <w:t>（5）专用合同条款</w:t>
      </w:r>
    </w:p>
    <w:p>
      <w:pPr>
        <w:spacing w:before="277" w:line="219" w:lineRule="auto"/>
        <w:ind w:left="464"/>
        <w:rPr>
          <w:rFonts w:ascii="宋体" w:hAnsi="宋体" w:eastAsia="宋体" w:cs="宋体"/>
          <w:sz w:val="24"/>
          <w:szCs w:val="24"/>
        </w:rPr>
      </w:pPr>
      <w:r>
        <w:rPr>
          <w:rFonts w:ascii="宋体" w:hAnsi="宋体" w:eastAsia="宋体" w:cs="宋体"/>
          <w:spacing w:val="-2"/>
          <w:sz w:val="24"/>
          <w:szCs w:val="24"/>
        </w:rPr>
        <w:t>（6）通用合同条款（如果有）</w:t>
      </w:r>
    </w:p>
    <w:p>
      <w:pPr>
        <w:spacing w:before="274" w:line="559" w:lineRule="exact"/>
        <w:ind w:left="464"/>
        <w:rPr>
          <w:rFonts w:ascii="宋体" w:hAnsi="宋体" w:eastAsia="宋体" w:cs="宋体"/>
          <w:sz w:val="24"/>
          <w:szCs w:val="24"/>
        </w:rPr>
      </w:pPr>
      <w:r>
        <w:rPr>
          <w:rFonts w:ascii="宋体" w:hAnsi="宋体" w:eastAsia="宋体" w:cs="宋体"/>
          <w:spacing w:val="-2"/>
          <w:position w:val="24"/>
          <w:sz w:val="24"/>
          <w:szCs w:val="24"/>
        </w:rPr>
        <w:t>（7）标准、规范及有关技术文件</w:t>
      </w:r>
    </w:p>
    <w:p>
      <w:pPr>
        <w:spacing w:before="1" w:line="219" w:lineRule="auto"/>
        <w:ind w:left="464"/>
        <w:rPr>
          <w:rFonts w:ascii="宋体" w:hAnsi="宋体" w:eastAsia="宋体" w:cs="宋体"/>
          <w:sz w:val="24"/>
          <w:szCs w:val="24"/>
        </w:rPr>
      </w:pPr>
      <w:r>
        <w:rPr>
          <w:rFonts w:ascii="宋体" w:hAnsi="宋体" w:eastAsia="宋体" w:cs="宋体"/>
          <w:spacing w:val="-3"/>
          <w:sz w:val="24"/>
          <w:szCs w:val="24"/>
        </w:rPr>
        <w:t>（8）其他合同文件。</w:t>
      </w:r>
    </w:p>
    <w:p>
      <w:pPr>
        <w:spacing w:before="276" w:line="220" w:lineRule="auto"/>
        <w:ind w:left="454"/>
        <w:outlineLvl w:val="9"/>
        <w:rPr>
          <w:rFonts w:ascii="宋体" w:hAnsi="宋体" w:eastAsia="宋体" w:cs="宋体"/>
          <w:sz w:val="24"/>
          <w:szCs w:val="24"/>
        </w:rPr>
      </w:pPr>
      <w:bookmarkStart w:id="50" w:name="_Toc14708"/>
      <w:bookmarkStart w:id="51" w:name="_Toc2074"/>
      <w:r>
        <w:rPr>
          <w:rFonts w:ascii="宋体" w:hAnsi="宋体" w:eastAsia="宋体" w:cs="宋体"/>
          <w:spacing w:val="-4"/>
          <w:sz w:val="24"/>
          <w:szCs w:val="24"/>
        </w:rPr>
        <w:t>6.</w:t>
      </w:r>
      <w:r>
        <w:rPr>
          <w:rFonts w:ascii="宋体" w:hAnsi="宋体" w:eastAsia="宋体" w:cs="宋体"/>
          <w:spacing w:val="11"/>
          <w:sz w:val="24"/>
          <w:szCs w:val="24"/>
        </w:rPr>
        <w:t xml:space="preserve"> </w:t>
      </w:r>
      <w:r>
        <w:rPr>
          <w:rFonts w:ascii="宋体" w:hAnsi="宋体" w:eastAsia="宋体" w:cs="宋体"/>
          <w:spacing w:val="-4"/>
          <w:sz w:val="24"/>
          <w:szCs w:val="24"/>
        </w:rPr>
        <w:t>合同生效</w:t>
      </w:r>
      <w:bookmarkEnd w:id="50"/>
      <w:bookmarkEnd w:id="51"/>
    </w:p>
    <w:p>
      <w:pPr>
        <w:spacing w:before="273" w:line="219" w:lineRule="auto"/>
        <w:ind w:left="453"/>
        <w:rPr>
          <w:rFonts w:ascii="宋体" w:hAnsi="宋体" w:eastAsia="宋体" w:cs="宋体"/>
          <w:sz w:val="24"/>
          <w:szCs w:val="24"/>
        </w:rPr>
      </w:pPr>
      <w:r>
        <w:rPr>
          <w:rFonts w:ascii="宋体" w:hAnsi="宋体" w:eastAsia="宋体" w:cs="宋体"/>
          <w:spacing w:val="-1"/>
          <w:sz w:val="24"/>
          <w:szCs w:val="24"/>
        </w:rPr>
        <w:t>本合同经双方签字盖章生效。</w:t>
      </w:r>
    </w:p>
    <w:p>
      <w:pPr>
        <w:spacing w:before="275" w:line="561" w:lineRule="exact"/>
        <w:ind w:left="458"/>
        <w:outlineLvl w:val="9"/>
        <w:rPr>
          <w:rFonts w:ascii="宋体" w:hAnsi="宋体" w:eastAsia="宋体" w:cs="宋体"/>
          <w:sz w:val="24"/>
          <w:szCs w:val="24"/>
        </w:rPr>
      </w:pPr>
      <w:bookmarkStart w:id="52" w:name="_Toc29709"/>
      <w:bookmarkStart w:id="53" w:name="_Toc7086"/>
      <w:r>
        <w:rPr>
          <w:rFonts w:ascii="宋体" w:hAnsi="宋体" w:eastAsia="宋体" w:cs="宋体"/>
          <w:spacing w:val="-5"/>
          <w:position w:val="24"/>
          <w:sz w:val="24"/>
          <w:szCs w:val="24"/>
        </w:rPr>
        <w:t>7.</w:t>
      </w:r>
      <w:r>
        <w:rPr>
          <w:rFonts w:ascii="宋体" w:hAnsi="宋体" w:eastAsia="宋体" w:cs="宋体"/>
          <w:spacing w:val="13"/>
          <w:position w:val="24"/>
          <w:sz w:val="24"/>
          <w:szCs w:val="24"/>
        </w:rPr>
        <w:t xml:space="preserve"> </w:t>
      </w:r>
      <w:r>
        <w:rPr>
          <w:rFonts w:ascii="宋体" w:hAnsi="宋体" w:eastAsia="宋体" w:cs="宋体"/>
          <w:spacing w:val="-5"/>
          <w:position w:val="24"/>
          <w:sz w:val="24"/>
          <w:szCs w:val="24"/>
        </w:rPr>
        <w:t>合同份数</w:t>
      </w:r>
      <w:bookmarkEnd w:id="52"/>
      <w:bookmarkEnd w:id="53"/>
    </w:p>
    <w:p>
      <w:pPr>
        <w:spacing w:before="1" w:line="221" w:lineRule="auto"/>
        <w:ind w:left="453"/>
        <w:rPr>
          <w:rFonts w:ascii="宋体" w:hAnsi="宋体" w:eastAsia="宋体" w:cs="宋体"/>
          <w:sz w:val="24"/>
          <w:szCs w:val="24"/>
        </w:rPr>
      </w:pPr>
      <w:r>
        <w:rPr>
          <w:rFonts w:ascii="宋体" w:hAnsi="宋体" w:eastAsia="宋体" w:cs="宋体"/>
          <w:spacing w:val="-2"/>
          <w:sz w:val="24"/>
          <w:szCs w:val="24"/>
        </w:rPr>
        <w:t>合同订立时间：</w:t>
      </w:r>
    </w:p>
    <w:p>
      <w:pPr>
        <w:spacing w:before="272" w:line="221" w:lineRule="auto"/>
        <w:ind w:left="453"/>
        <w:rPr>
          <w:rFonts w:ascii="宋体" w:hAnsi="宋体" w:eastAsia="宋体" w:cs="宋体"/>
          <w:sz w:val="24"/>
          <w:szCs w:val="24"/>
        </w:rPr>
      </w:pPr>
      <w:r>
        <w:rPr>
          <w:rFonts w:ascii="宋体" w:hAnsi="宋体" w:eastAsia="宋体" w:cs="宋体"/>
          <w:spacing w:val="-2"/>
          <w:sz w:val="24"/>
          <w:szCs w:val="24"/>
        </w:rPr>
        <w:t>合同订立地点：</w:t>
      </w:r>
    </w:p>
    <w:p>
      <w:pPr>
        <w:spacing w:before="271" w:line="219" w:lineRule="auto"/>
        <w:ind w:left="483"/>
        <w:outlineLvl w:val="9"/>
        <w:rPr>
          <w:rFonts w:ascii="宋体" w:hAnsi="宋体" w:eastAsia="宋体" w:cs="宋体"/>
          <w:sz w:val="24"/>
          <w:szCs w:val="24"/>
        </w:rPr>
      </w:pPr>
      <w:bookmarkStart w:id="54" w:name="_Toc13032"/>
      <w:bookmarkStart w:id="55" w:name="_Toc7435"/>
      <w:r>
        <w:rPr>
          <w:rFonts w:ascii="宋体" w:hAnsi="宋体" w:eastAsia="宋体" w:cs="宋体"/>
          <w:spacing w:val="-1"/>
          <w:sz w:val="24"/>
          <w:szCs w:val="24"/>
        </w:rPr>
        <w:t>甲 方</w:t>
      </w:r>
      <w:r>
        <w:rPr>
          <w:rFonts w:ascii="宋体" w:hAnsi="宋体" w:eastAsia="宋体" w:cs="宋体"/>
          <w:spacing w:val="-16"/>
          <w:sz w:val="24"/>
          <w:szCs w:val="24"/>
        </w:rPr>
        <w:t>：（</w:t>
      </w:r>
      <w:r>
        <w:rPr>
          <w:rFonts w:ascii="宋体" w:hAnsi="宋体" w:eastAsia="宋体" w:cs="宋体"/>
          <w:spacing w:val="-1"/>
          <w:sz w:val="24"/>
          <w:szCs w:val="24"/>
        </w:rPr>
        <w:t>公章）</w:t>
      </w:r>
      <w:r>
        <w:rPr>
          <w:rFonts w:ascii="宋体" w:hAnsi="宋体" w:eastAsia="宋体" w:cs="宋体"/>
          <w:spacing w:val="2"/>
          <w:sz w:val="24"/>
          <w:szCs w:val="24"/>
        </w:rPr>
        <w:t xml:space="preserve">              </w:t>
      </w:r>
      <w:r>
        <w:rPr>
          <w:rFonts w:ascii="宋体" w:hAnsi="宋体" w:eastAsia="宋体" w:cs="宋体"/>
          <w:spacing w:val="-1"/>
          <w:sz w:val="24"/>
          <w:szCs w:val="24"/>
        </w:rPr>
        <w:t>乙 方</w:t>
      </w:r>
      <w:r>
        <w:rPr>
          <w:rFonts w:ascii="宋体" w:hAnsi="宋体" w:eastAsia="宋体" w:cs="宋体"/>
          <w:spacing w:val="-16"/>
          <w:sz w:val="24"/>
          <w:szCs w:val="24"/>
        </w:rPr>
        <w:t>：（</w:t>
      </w:r>
      <w:r>
        <w:rPr>
          <w:rFonts w:ascii="宋体" w:hAnsi="宋体" w:eastAsia="宋体" w:cs="宋体"/>
          <w:spacing w:val="-1"/>
          <w:sz w:val="24"/>
          <w:szCs w:val="24"/>
        </w:rPr>
        <w:t>公章）</w:t>
      </w:r>
      <w:bookmarkEnd w:id="54"/>
      <w:bookmarkEnd w:id="55"/>
    </w:p>
    <w:p>
      <w:pPr>
        <w:spacing w:before="277" w:line="219" w:lineRule="auto"/>
        <w:ind w:left="453"/>
        <w:rPr>
          <w:rFonts w:ascii="宋体" w:hAnsi="宋体" w:eastAsia="宋体" w:cs="宋体"/>
          <w:sz w:val="24"/>
          <w:szCs w:val="24"/>
        </w:rPr>
      </w:pPr>
      <w:r>
        <w:rPr>
          <w:rFonts w:ascii="宋体" w:hAnsi="宋体" w:eastAsia="宋体" w:cs="宋体"/>
          <w:spacing w:val="-1"/>
          <w:sz w:val="24"/>
          <w:szCs w:val="24"/>
        </w:rPr>
        <w:t>法定代表人：                 法定代表人：</w:t>
      </w:r>
    </w:p>
    <w:p>
      <w:pPr>
        <w:spacing w:before="275" w:line="219" w:lineRule="auto"/>
        <w:ind w:left="451"/>
        <w:rPr>
          <w:rFonts w:ascii="宋体" w:hAnsi="宋体" w:eastAsia="宋体" w:cs="宋体"/>
          <w:sz w:val="24"/>
          <w:szCs w:val="24"/>
        </w:rPr>
      </w:pPr>
      <w:r>
        <w:rPr>
          <w:rFonts w:ascii="宋体" w:hAnsi="宋体" w:eastAsia="宋体" w:cs="宋体"/>
          <w:sz w:val="24"/>
          <w:szCs w:val="24"/>
        </w:rPr>
        <w:t xml:space="preserve">委托代理人：             </w:t>
      </w:r>
      <w:r>
        <w:rPr>
          <w:rFonts w:ascii="宋体" w:hAnsi="宋体" w:eastAsia="宋体" w:cs="宋体"/>
          <w:spacing w:val="-1"/>
          <w:sz w:val="24"/>
          <w:szCs w:val="24"/>
        </w:rPr>
        <w:t xml:space="preserve">    委托代理人：</w:t>
      </w:r>
    </w:p>
    <w:p>
      <w:pPr>
        <w:spacing w:before="275" w:line="221" w:lineRule="auto"/>
        <w:ind w:left="480"/>
        <w:rPr>
          <w:rFonts w:ascii="宋体" w:hAnsi="宋体" w:eastAsia="宋体" w:cs="宋体"/>
          <w:sz w:val="24"/>
          <w:szCs w:val="24"/>
        </w:rPr>
      </w:pPr>
      <w:r>
        <w:rPr>
          <w:rFonts w:ascii="宋体" w:hAnsi="宋体" w:eastAsia="宋体" w:cs="宋体"/>
          <w:spacing w:val="-16"/>
          <w:sz w:val="24"/>
          <w:szCs w:val="24"/>
        </w:rPr>
        <w:t>电</w:t>
      </w:r>
      <w:r>
        <w:rPr>
          <w:rFonts w:ascii="宋体" w:hAnsi="宋体" w:eastAsia="宋体" w:cs="宋体"/>
          <w:spacing w:val="10"/>
          <w:sz w:val="24"/>
          <w:szCs w:val="24"/>
        </w:rPr>
        <w:t xml:space="preserve"> </w:t>
      </w:r>
      <w:r>
        <w:rPr>
          <w:rFonts w:ascii="宋体" w:hAnsi="宋体" w:eastAsia="宋体" w:cs="宋体"/>
          <w:spacing w:val="-16"/>
          <w:sz w:val="24"/>
          <w:szCs w:val="24"/>
        </w:rPr>
        <w:t>话：</w:t>
      </w:r>
      <w:r>
        <w:rPr>
          <w:rFonts w:ascii="宋体" w:hAnsi="宋体" w:eastAsia="宋体" w:cs="宋体"/>
          <w:spacing w:val="1"/>
          <w:sz w:val="24"/>
          <w:szCs w:val="24"/>
        </w:rPr>
        <w:t xml:space="preserve">                      </w:t>
      </w:r>
      <w:r>
        <w:rPr>
          <w:rFonts w:ascii="宋体" w:hAnsi="宋体" w:eastAsia="宋体" w:cs="宋体"/>
          <w:spacing w:val="-16"/>
          <w:sz w:val="24"/>
          <w:szCs w:val="24"/>
        </w:rPr>
        <w:t>电</w:t>
      </w:r>
      <w:r>
        <w:rPr>
          <w:rFonts w:ascii="宋体" w:hAnsi="宋体" w:eastAsia="宋体" w:cs="宋体"/>
          <w:spacing w:val="25"/>
          <w:sz w:val="24"/>
          <w:szCs w:val="24"/>
        </w:rPr>
        <w:t xml:space="preserve"> </w:t>
      </w:r>
      <w:r>
        <w:rPr>
          <w:rFonts w:ascii="宋体" w:hAnsi="宋体" w:eastAsia="宋体" w:cs="宋体"/>
          <w:spacing w:val="-16"/>
          <w:sz w:val="24"/>
          <w:szCs w:val="24"/>
        </w:rPr>
        <w:t>话：</w:t>
      </w:r>
    </w:p>
    <w:p>
      <w:pPr>
        <w:spacing w:before="273" w:line="219" w:lineRule="auto"/>
        <w:ind w:left="450"/>
        <w:rPr>
          <w:rFonts w:ascii="宋体" w:hAnsi="宋体" w:eastAsia="宋体" w:cs="宋体"/>
          <w:sz w:val="24"/>
          <w:szCs w:val="24"/>
        </w:rPr>
      </w:pPr>
      <w:r>
        <w:rPr>
          <w:rFonts w:ascii="宋体" w:hAnsi="宋体" w:eastAsia="宋体" w:cs="宋体"/>
          <w:spacing w:val="-7"/>
          <w:sz w:val="24"/>
          <w:szCs w:val="24"/>
        </w:rPr>
        <w:t>传</w:t>
      </w:r>
      <w:r>
        <w:rPr>
          <w:rFonts w:ascii="宋体" w:hAnsi="宋体" w:eastAsia="宋体" w:cs="宋体"/>
          <w:spacing w:val="13"/>
          <w:sz w:val="24"/>
          <w:szCs w:val="24"/>
        </w:rPr>
        <w:t xml:space="preserve"> </w:t>
      </w:r>
      <w:r>
        <w:rPr>
          <w:rFonts w:ascii="宋体" w:hAnsi="宋体" w:eastAsia="宋体" w:cs="宋体"/>
          <w:spacing w:val="-7"/>
          <w:sz w:val="24"/>
          <w:szCs w:val="24"/>
        </w:rPr>
        <w:t>真：</w:t>
      </w:r>
      <w:r>
        <w:rPr>
          <w:rFonts w:ascii="宋体" w:hAnsi="宋体" w:eastAsia="宋体" w:cs="宋体"/>
          <w:sz w:val="24"/>
          <w:szCs w:val="24"/>
        </w:rPr>
        <w:t xml:space="preserve">                      </w:t>
      </w:r>
      <w:r>
        <w:rPr>
          <w:rFonts w:ascii="宋体" w:hAnsi="宋体" w:eastAsia="宋体" w:cs="宋体"/>
          <w:spacing w:val="-7"/>
          <w:sz w:val="24"/>
          <w:szCs w:val="24"/>
        </w:rPr>
        <w:t>传</w:t>
      </w:r>
      <w:r>
        <w:rPr>
          <w:rFonts w:ascii="宋体" w:hAnsi="宋体" w:eastAsia="宋体" w:cs="宋体"/>
          <w:spacing w:val="20"/>
          <w:sz w:val="24"/>
          <w:szCs w:val="24"/>
        </w:rPr>
        <w:t xml:space="preserve"> </w:t>
      </w:r>
      <w:r>
        <w:rPr>
          <w:rFonts w:ascii="宋体" w:hAnsi="宋体" w:eastAsia="宋体" w:cs="宋体"/>
          <w:spacing w:val="-7"/>
          <w:sz w:val="24"/>
          <w:szCs w:val="24"/>
        </w:rPr>
        <w:t>真：</w:t>
      </w:r>
    </w:p>
    <w:p>
      <w:pPr>
        <w:spacing w:line="219" w:lineRule="auto"/>
        <w:rPr>
          <w:rFonts w:ascii="宋体" w:hAnsi="宋体" w:eastAsia="宋体" w:cs="宋体"/>
          <w:sz w:val="24"/>
          <w:szCs w:val="24"/>
        </w:rPr>
        <w:sectPr>
          <w:footerReference r:id="rId12" w:type="default"/>
          <w:pgSz w:w="11906" w:h="16839"/>
          <w:pgMar w:top="1431" w:right="1586" w:bottom="1012" w:left="1116" w:header="0" w:footer="850" w:gutter="0"/>
          <w:pgNumType w:fmt="decimal"/>
          <w:cols w:space="720" w:num="1"/>
        </w:sectPr>
      </w:pPr>
    </w:p>
    <w:p>
      <w:pPr>
        <w:spacing w:before="224" w:line="225" w:lineRule="auto"/>
        <w:ind w:left="2616"/>
        <w:outlineLvl w:val="0"/>
        <w:rPr>
          <w:rFonts w:ascii="宋体" w:hAnsi="宋体" w:eastAsia="宋体" w:cs="宋体"/>
          <w:sz w:val="31"/>
          <w:szCs w:val="31"/>
        </w:rPr>
      </w:pPr>
      <w:bookmarkStart w:id="56" w:name="_Toc11339"/>
      <w:r>
        <w:rPr>
          <w:rFonts w:ascii="宋体" w:hAnsi="宋体" w:eastAsia="宋体" w:cs="宋体"/>
          <w:spacing w:val="6"/>
          <w:sz w:val="31"/>
          <w:szCs w:val="31"/>
          <w14:textOutline w14:w="5793" w14:cap="sq" w14:cmpd="sng">
            <w14:solidFill>
              <w14:srgbClr w14:val="000000"/>
            </w14:solidFill>
            <w14:prstDash w14:val="solid"/>
            <w14:bevel/>
          </w14:textOutline>
        </w:rPr>
        <w:t>第五部分</w:t>
      </w:r>
      <w:r>
        <w:rPr>
          <w:rFonts w:ascii="宋体" w:hAnsi="宋体" w:eastAsia="宋体" w:cs="宋体"/>
          <w:spacing w:val="31"/>
          <w:sz w:val="31"/>
          <w:szCs w:val="31"/>
        </w:rPr>
        <w:t xml:space="preserve">  </w:t>
      </w:r>
      <w:r>
        <w:rPr>
          <w:rFonts w:ascii="宋体" w:hAnsi="宋体" w:eastAsia="宋体" w:cs="宋体"/>
          <w:spacing w:val="6"/>
          <w:sz w:val="31"/>
          <w:szCs w:val="31"/>
          <w14:textOutline w14:w="5793" w14:cap="sq" w14:cmpd="sng">
            <w14:solidFill>
              <w14:srgbClr w14:val="000000"/>
            </w14:solidFill>
            <w14:prstDash w14:val="solid"/>
            <w14:bevel/>
          </w14:textOutline>
        </w:rPr>
        <w:t>电子标响应文件格式</w:t>
      </w:r>
      <w:bookmarkEnd w:id="56"/>
    </w:p>
    <w:p>
      <w:pPr>
        <w:pStyle w:val="2"/>
        <w:spacing w:line="273" w:lineRule="auto"/>
      </w:pPr>
    </w:p>
    <w:p>
      <w:pPr>
        <w:spacing w:before="78" w:line="219" w:lineRule="auto"/>
        <w:outlineLvl w:val="1"/>
        <w:rPr>
          <w:rFonts w:ascii="宋体" w:hAnsi="宋体" w:eastAsia="宋体" w:cs="宋体"/>
          <w:sz w:val="24"/>
          <w:szCs w:val="24"/>
        </w:rPr>
      </w:pPr>
      <w:bookmarkStart w:id="57" w:name="_Toc2196"/>
      <w:r>
        <w:rPr>
          <w:rFonts w:ascii="宋体" w:hAnsi="宋体" w:eastAsia="宋体" w:cs="宋体"/>
          <w:spacing w:val="-3"/>
          <w:sz w:val="24"/>
          <w:szCs w:val="24"/>
        </w:rPr>
        <w:t>响应文件封面格式</w:t>
      </w:r>
      <w:bookmarkEnd w:id="57"/>
    </w:p>
    <w:p>
      <w:pPr>
        <w:pStyle w:val="2"/>
        <w:spacing w:line="248" w:lineRule="auto"/>
      </w:pPr>
    </w:p>
    <w:p>
      <w:pPr>
        <w:pStyle w:val="2"/>
        <w:spacing w:line="248" w:lineRule="auto"/>
      </w:pPr>
    </w:p>
    <w:p>
      <w:pPr>
        <w:pStyle w:val="2"/>
        <w:spacing w:line="248" w:lineRule="auto"/>
      </w:pPr>
    </w:p>
    <w:p>
      <w:pPr>
        <w:pStyle w:val="2"/>
        <w:spacing w:line="248" w:lineRule="auto"/>
      </w:pPr>
    </w:p>
    <w:p>
      <w:pPr>
        <w:tabs>
          <w:tab w:val="left" w:pos="6650"/>
        </w:tabs>
        <w:spacing w:before="130" w:line="221" w:lineRule="auto"/>
        <w:ind w:left="2248"/>
        <w:rPr>
          <w:rFonts w:ascii="宋体" w:hAnsi="宋体" w:eastAsia="宋体" w:cs="宋体"/>
          <w:sz w:val="40"/>
          <w:szCs w:val="40"/>
        </w:rPr>
      </w:pPr>
      <w:r>
        <w:rPr>
          <w:rFonts w:ascii="宋体" w:hAnsi="宋体" w:eastAsia="宋体" w:cs="宋体"/>
          <w:sz w:val="40"/>
          <w:szCs w:val="40"/>
          <w:u w:val="single" w:color="auto"/>
        </w:rPr>
        <w:tab/>
      </w:r>
      <w:r>
        <w:rPr>
          <w:rFonts w:ascii="宋体" w:hAnsi="宋体" w:eastAsia="宋体" w:cs="宋体"/>
          <w:spacing w:val="-177"/>
          <w:sz w:val="40"/>
          <w:szCs w:val="40"/>
        </w:rPr>
        <w:t xml:space="preserve"> </w:t>
      </w:r>
      <w:r>
        <w:rPr>
          <w:rFonts w:ascii="宋体" w:hAnsi="宋体" w:eastAsia="宋体" w:cs="宋体"/>
          <w:spacing w:val="-11"/>
          <w:sz w:val="40"/>
          <w:szCs w:val="40"/>
          <w14:textOutline w14:w="7282" w14:cap="sq" w14:cmpd="sng">
            <w14:solidFill>
              <w14:srgbClr w14:val="000000"/>
            </w14:solidFill>
            <w14:prstDash w14:val="solid"/>
            <w14:bevel/>
          </w14:textOutline>
        </w:rPr>
        <w:t>项目</w:t>
      </w: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2" w:lineRule="auto"/>
      </w:pPr>
    </w:p>
    <w:p>
      <w:pPr>
        <w:spacing w:before="231" w:line="222" w:lineRule="auto"/>
        <w:ind w:left="3115"/>
        <w:outlineLvl w:val="9"/>
        <w:rPr>
          <w:rFonts w:ascii="宋体" w:hAnsi="宋体" w:eastAsia="宋体" w:cs="宋体"/>
          <w:sz w:val="71"/>
          <w:szCs w:val="71"/>
        </w:rPr>
      </w:pPr>
      <w:bookmarkStart w:id="58" w:name="_Toc29281"/>
      <w:r>
        <w:rPr>
          <w:rFonts w:ascii="宋体" w:hAnsi="宋体" w:eastAsia="宋体" w:cs="宋体"/>
          <w:spacing w:val="-3"/>
          <w:sz w:val="71"/>
          <w:szCs w:val="71"/>
        </w:rPr>
        <w:t>响应性文件</w:t>
      </w:r>
      <w:bookmarkEnd w:id="58"/>
    </w:p>
    <w:p>
      <w:pPr>
        <w:spacing w:before="170" w:line="219" w:lineRule="auto"/>
        <w:ind w:left="4258"/>
        <w:rPr>
          <w:rFonts w:ascii="宋体" w:hAnsi="宋体" w:eastAsia="宋体" w:cs="宋体"/>
          <w:sz w:val="24"/>
          <w:szCs w:val="24"/>
        </w:rPr>
      </w:pPr>
      <w:r>
        <w:rPr>
          <w:rFonts w:ascii="宋体" w:hAnsi="宋体" w:eastAsia="宋体" w:cs="宋体"/>
          <w:spacing w:val="-2"/>
          <w:sz w:val="24"/>
          <w:szCs w:val="24"/>
        </w:rPr>
        <w:t>采购编号：</w:t>
      </w:r>
    </w:p>
    <w:p>
      <w:pPr>
        <w:pStyle w:val="2"/>
        <w:spacing w:line="249" w:lineRule="auto"/>
      </w:pPr>
    </w:p>
    <w:p>
      <w:pPr>
        <w:pStyle w:val="2"/>
        <w:spacing w:line="249" w:lineRule="auto"/>
      </w:pPr>
    </w:p>
    <w:p>
      <w:pPr>
        <w:pStyle w:val="2"/>
        <w:spacing w:line="249" w:lineRule="auto"/>
      </w:pPr>
    </w:p>
    <w:p>
      <w:pPr>
        <w:pStyle w:val="2"/>
        <w:spacing w:line="249" w:lineRule="auto"/>
      </w:pPr>
    </w:p>
    <w:p>
      <w:pPr>
        <w:pStyle w:val="2"/>
        <w:spacing w:line="249" w:lineRule="auto"/>
      </w:pPr>
    </w:p>
    <w:p>
      <w:pPr>
        <w:pStyle w:val="2"/>
        <w:spacing w:line="249" w:lineRule="auto"/>
      </w:pPr>
    </w:p>
    <w:p>
      <w:pPr>
        <w:pStyle w:val="2"/>
        <w:spacing w:line="249" w:lineRule="auto"/>
      </w:pPr>
    </w:p>
    <w:p>
      <w:pPr>
        <w:pStyle w:val="2"/>
        <w:spacing w:line="250" w:lineRule="auto"/>
      </w:pPr>
    </w:p>
    <w:p>
      <w:pPr>
        <w:pStyle w:val="2"/>
        <w:spacing w:line="250" w:lineRule="auto"/>
      </w:pPr>
    </w:p>
    <w:p>
      <w:pPr>
        <w:pStyle w:val="2"/>
        <w:spacing w:line="250" w:lineRule="auto"/>
      </w:pPr>
    </w:p>
    <w:p>
      <w:pPr>
        <w:spacing w:before="91" w:line="219" w:lineRule="auto"/>
        <w:ind w:left="3181"/>
        <w:rPr>
          <w:rFonts w:ascii="宋体" w:hAnsi="宋体" w:eastAsia="宋体" w:cs="宋体"/>
          <w:sz w:val="28"/>
          <w:szCs w:val="28"/>
        </w:rPr>
      </w:pPr>
      <w:r>
        <w:rPr>
          <w:rFonts w:ascii="宋体" w:hAnsi="宋体" w:eastAsia="宋体" w:cs="宋体"/>
          <w:spacing w:val="2"/>
          <w:sz w:val="28"/>
          <w:szCs w:val="28"/>
        </w:rPr>
        <w:t>供应商名称</w:t>
      </w:r>
      <w:r>
        <w:rPr>
          <w:rFonts w:ascii="宋体" w:hAnsi="宋体" w:eastAsia="宋体" w:cs="宋体"/>
          <w:spacing w:val="-16"/>
          <w:sz w:val="28"/>
          <w:szCs w:val="28"/>
        </w:rPr>
        <w:t>：（</w:t>
      </w:r>
      <w:r>
        <w:rPr>
          <w:rFonts w:ascii="宋体" w:hAnsi="宋体" w:eastAsia="宋体" w:cs="宋体"/>
          <w:spacing w:val="2"/>
          <w:sz w:val="28"/>
          <w:szCs w:val="28"/>
        </w:rPr>
        <w:t>电子签章）</w:t>
      </w:r>
    </w:p>
    <w:p>
      <w:pPr>
        <w:pStyle w:val="2"/>
        <w:spacing w:line="375" w:lineRule="auto"/>
      </w:pPr>
    </w:p>
    <w:p>
      <w:pPr>
        <w:spacing w:before="92" w:line="799" w:lineRule="exact"/>
        <w:ind w:left="1951"/>
        <w:rPr>
          <w:rFonts w:ascii="宋体" w:hAnsi="宋体" w:eastAsia="宋体" w:cs="宋体"/>
          <w:sz w:val="28"/>
          <w:szCs w:val="28"/>
        </w:rPr>
      </w:pPr>
      <w:r>
        <w:rPr>
          <w:rFonts w:ascii="宋体" w:hAnsi="宋体" w:eastAsia="宋体" w:cs="宋体"/>
          <w:spacing w:val="1"/>
          <w:position w:val="40"/>
          <w:sz w:val="28"/>
          <w:szCs w:val="28"/>
        </w:rPr>
        <w:t>法定代表人或其委托代理人</w:t>
      </w:r>
      <w:r>
        <w:rPr>
          <w:rFonts w:ascii="宋体" w:hAnsi="宋体" w:eastAsia="宋体" w:cs="宋体"/>
          <w:spacing w:val="-15"/>
          <w:position w:val="40"/>
          <w:sz w:val="28"/>
          <w:szCs w:val="28"/>
        </w:rPr>
        <w:t>：（</w:t>
      </w:r>
      <w:r>
        <w:rPr>
          <w:rFonts w:ascii="宋体" w:hAnsi="宋体" w:eastAsia="宋体" w:cs="宋体"/>
          <w:spacing w:val="1"/>
          <w:position w:val="40"/>
          <w:sz w:val="28"/>
          <w:szCs w:val="28"/>
        </w:rPr>
        <w:t>电子签章）</w:t>
      </w:r>
    </w:p>
    <w:p>
      <w:pPr>
        <w:spacing w:before="2" w:line="219" w:lineRule="auto"/>
        <w:ind w:left="3883"/>
        <w:rPr>
          <w:rFonts w:ascii="宋体" w:hAnsi="宋体" w:eastAsia="宋体" w:cs="宋体"/>
          <w:sz w:val="28"/>
          <w:szCs w:val="28"/>
        </w:rPr>
      </w:pPr>
      <w:r>
        <w:rPr>
          <w:rFonts w:ascii="宋体" w:hAnsi="宋体" w:eastAsia="宋体" w:cs="宋体"/>
          <w:spacing w:val="-10"/>
          <w:sz w:val="28"/>
          <w:szCs w:val="28"/>
        </w:rPr>
        <w:t>年</w:t>
      </w:r>
      <w:r>
        <w:rPr>
          <w:rFonts w:ascii="宋体" w:hAnsi="宋体" w:eastAsia="宋体" w:cs="宋体"/>
          <w:spacing w:val="4"/>
          <w:sz w:val="28"/>
          <w:szCs w:val="28"/>
        </w:rPr>
        <w:t xml:space="preserve">    </w:t>
      </w:r>
      <w:r>
        <w:rPr>
          <w:rFonts w:ascii="宋体" w:hAnsi="宋体" w:eastAsia="宋体" w:cs="宋体"/>
          <w:spacing w:val="-10"/>
          <w:sz w:val="28"/>
          <w:szCs w:val="28"/>
        </w:rPr>
        <w:t>月</w:t>
      </w:r>
      <w:r>
        <w:rPr>
          <w:rFonts w:ascii="宋体" w:hAnsi="宋体" w:eastAsia="宋体" w:cs="宋体"/>
          <w:spacing w:val="15"/>
          <w:sz w:val="28"/>
          <w:szCs w:val="28"/>
        </w:rPr>
        <w:t xml:space="preserve">    </w:t>
      </w:r>
      <w:r>
        <w:rPr>
          <w:rFonts w:ascii="宋体" w:hAnsi="宋体" w:eastAsia="宋体" w:cs="宋体"/>
          <w:spacing w:val="-10"/>
          <w:sz w:val="28"/>
          <w:szCs w:val="28"/>
        </w:rPr>
        <w:t>日</w:t>
      </w:r>
    </w:p>
    <w:p>
      <w:pPr>
        <w:spacing w:line="219" w:lineRule="auto"/>
        <w:rPr>
          <w:rFonts w:ascii="宋体" w:hAnsi="宋体" w:eastAsia="宋体" w:cs="宋体"/>
          <w:sz w:val="28"/>
          <w:szCs w:val="28"/>
        </w:rPr>
        <w:sectPr>
          <w:footerReference r:id="rId13" w:type="default"/>
          <w:pgSz w:w="11906" w:h="16839"/>
          <w:pgMar w:top="1431" w:right="1785" w:bottom="1012" w:left="1101" w:header="0" w:footer="850" w:gutter="0"/>
          <w:pgNumType w:fmt="decimal"/>
          <w:cols w:space="720" w:num="1"/>
        </w:sectPr>
      </w:pPr>
    </w:p>
    <w:p>
      <w:pPr>
        <w:spacing w:before="172" w:line="220" w:lineRule="auto"/>
        <w:ind w:left="3225"/>
        <w:outlineLvl w:val="1"/>
        <w:rPr>
          <w:rFonts w:ascii="宋体" w:hAnsi="宋体" w:eastAsia="宋体" w:cs="宋体"/>
          <w:sz w:val="30"/>
          <w:szCs w:val="30"/>
        </w:rPr>
      </w:pPr>
      <w:bookmarkStart w:id="59" w:name="_Toc30168"/>
      <w:r>
        <w:rPr>
          <w:rFonts w:ascii="宋体" w:hAnsi="宋体" w:eastAsia="宋体" w:cs="宋体"/>
          <w:spacing w:val="-1"/>
          <w:sz w:val="30"/>
          <w:szCs w:val="30"/>
          <w14:textOutline w14:w="5448" w14:cap="sq" w14:cmpd="sng">
            <w14:solidFill>
              <w14:srgbClr w14:val="000000"/>
            </w14:solidFill>
            <w14:prstDash w14:val="solid"/>
            <w14:bevel/>
          </w14:textOutline>
        </w:rPr>
        <w:t>一、磋商函及磋商一览表</w:t>
      </w:r>
      <w:bookmarkEnd w:id="59"/>
    </w:p>
    <w:p>
      <w:pPr>
        <w:spacing w:before="234" w:line="220" w:lineRule="auto"/>
        <w:ind w:left="4105"/>
        <w:outlineLvl w:val="9"/>
        <w:rPr>
          <w:rFonts w:ascii="宋体" w:hAnsi="宋体" w:eastAsia="宋体" w:cs="宋体"/>
          <w:sz w:val="24"/>
          <w:szCs w:val="24"/>
        </w:rPr>
      </w:pPr>
      <w:r>
        <w:rPr>
          <w:rFonts w:ascii="宋体" w:hAnsi="宋体" w:eastAsia="宋体" w:cs="宋体"/>
          <w:spacing w:val="-3"/>
          <w:sz w:val="24"/>
          <w:szCs w:val="24"/>
          <w14:textOutline w14:w="4358" w14:cap="sq" w14:cmpd="sng">
            <w14:solidFill>
              <w14:srgbClr w14:val="000000"/>
            </w14:solidFill>
            <w14:prstDash w14:val="solid"/>
            <w14:bevel/>
          </w14:textOutline>
        </w:rPr>
        <w:t>（一）</w:t>
      </w:r>
      <w:r>
        <w:rPr>
          <w:rFonts w:ascii="宋体" w:hAnsi="宋体" w:eastAsia="宋体" w:cs="宋体"/>
          <w:spacing w:val="-3"/>
          <w:sz w:val="24"/>
          <w:szCs w:val="24"/>
        </w:rPr>
        <w:t xml:space="preserve"> </w:t>
      </w:r>
      <w:r>
        <w:rPr>
          <w:rFonts w:ascii="宋体" w:hAnsi="宋体" w:eastAsia="宋体" w:cs="宋体"/>
          <w:spacing w:val="-3"/>
          <w:sz w:val="24"/>
          <w:szCs w:val="24"/>
          <w14:textOutline w14:w="4358" w14:cap="sq" w14:cmpd="sng">
            <w14:solidFill>
              <w14:srgbClr w14:val="000000"/>
            </w14:solidFill>
            <w14:prstDash w14:val="solid"/>
            <w14:bevel/>
          </w14:textOutline>
        </w:rPr>
        <w:t>磋商函</w:t>
      </w:r>
    </w:p>
    <w:p>
      <w:pPr>
        <w:spacing w:before="133" w:line="219" w:lineRule="auto"/>
        <w:ind w:left="13"/>
        <w:rPr>
          <w:rFonts w:ascii="宋体" w:hAnsi="宋体" w:eastAsia="宋体" w:cs="宋体"/>
          <w:sz w:val="24"/>
          <w:szCs w:val="24"/>
        </w:rPr>
      </w:pPr>
      <w:r>
        <w:rPr>
          <w:rFonts w:ascii="宋体" w:hAnsi="宋体" w:eastAsia="宋体" w:cs="宋体"/>
          <w:spacing w:val="-4"/>
          <w:sz w:val="24"/>
          <w:szCs w:val="24"/>
        </w:rPr>
        <w:t>（采购人名称</w:t>
      </w:r>
      <w:r>
        <w:rPr>
          <w:rFonts w:ascii="宋体" w:hAnsi="宋体" w:eastAsia="宋体" w:cs="宋体"/>
          <w:spacing w:val="1"/>
          <w:sz w:val="24"/>
          <w:szCs w:val="24"/>
        </w:rPr>
        <w:t>）：</w:t>
      </w:r>
    </w:p>
    <w:p>
      <w:pPr>
        <w:spacing w:before="135" w:line="219" w:lineRule="auto"/>
        <w:ind w:right="3"/>
        <w:jc w:val="right"/>
        <w:rPr>
          <w:rFonts w:ascii="宋体" w:hAnsi="宋体" w:eastAsia="宋体" w:cs="宋体"/>
          <w:sz w:val="24"/>
          <w:szCs w:val="24"/>
        </w:rPr>
      </w:pPr>
      <w:r>
        <w:rPr>
          <w:rFonts w:ascii="宋体" w:hAnsi="宋体" w:eastAsia="宋体" w:cs="宋体"/>
          <w:spacing w:val="-4"/>
          <w:sz w:val="24"/>
          <w:szCs w:val="24"/>
        </w:rPr>
        <w:t>1．我方已仔细研究了（项目名称）磋商文件的全部内容，自愿参与本项目的投标。磋商</w:t>
      </w:r>
    </w:p>
    <w:p>
      <w:pPr>
        <w:spacing w:before="135" w:line="323" w:lineRule="auto"/>
        <w:rPr>
          <w:rFonts w:ascii="宋体" w:hAnsi="宋体" w:eastAsia="宋体" w:cs="宋体"/>
          <w:sz w:val="24"/>
          <w:szCs w:val="24"/>
        </w:rPr>
      </w:pPr>
      <w:r>
        <w:rPr>
          <w:rFonts w:ascii="宋体" w:hAnsi="宋体" w:eastAsia="宋体" w:cs="宋体"/>
          <w:spacing w:val="-1"/>
          <w:sz w:val="24"/>
          <w:szCs w:val="24"/>
        </w:rPr>
        <w:t>报价</w:t>
      </w:r>
      <w:r>
        <w:rPr>
          <w:rFonts w:ascii="宋体" w:hAnsi="宋体" w:eastAsia="宋体" w:cs="宋体"/>
          <w:spacing w:val="-1"/>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
          <w:sz w:val="24"/>
          <w:szCs w:val="24"/>
        </w:rPr>
        <w:t>元，服务周期</w:t>
      </w:r>
      <w:r>
        <w:rPr>
          <w:rFonts w:ascii="宋体" w:hAnsi="宋体" w:eastAsia="宋体" w:cs="宋体"/>
          <w:spacing w:val="-1"/>
          <w:sz w:val="24"/>
          <w:szCs w:val="24"/>
          <w:u w:val="single" w:color="auto"/>
        </w:rPr>
        <w:t xml:space="preserve">      </w:t>
      </w:r>
      <w:r>
        <w:rPr>
          <w:rFonts w:ascii="宋体" w:hAnsi="宋体" w:eastAsia="宋体" w:cs="宋体"/>
          <w:spacing w:val="-91"/>
          <w:sz w:val="24"/>
          <w:szCs w:val="24"/>
        </w:rPr>
        <w:t xml:space="preserve"> </w:t>
      </w:r>
      <w:r>
        <w:rPr>
          <w:rFonts w:ascii="宋体" w:hAnsi="宋体" w:eastAsia="宋体" w:cs="宋体"/>
          <w:spacing w:val="-1"/>
          <w:sz w:val="24"/>
          <w:szCs w:val="24"/>
        </w:rPr>
        <w:t>，提供按磋商文件及合同要求的的服</w:t>
      </w:r>
      <w:r>
        <w:rPr>
          <w:rFonts w:ascii="宋体" w:hAnsi="宋体" w:eastAsia="宋体" w:cs="宋体"/>
          <w:spacing w:val="-2"/>
          <w:sz w:val="24"/>
          <w:szCs w:val="24"/>
        </w:rPr>
        <w:t>务，质量达</w:t>
      </w:r>
    </w:p>
    <w:p>
      <w:pPr>
        <w:spacing w:line="220" w:lineRule="auto"/>
        <w:ind w:left="8"/>
        <w:rPr>
          <w:rFonts w:ascii="宋体" w:hAnsi="宋体" w:eastAsia="宋体" w:cs="宋体"/>
          <w:sz w:val="24"/>
          <w:szCs w:val="24"/>
        </w:rPr>
      </w:pPr>
      <w:r>
        <w:rPr>
          <w:rFonts w:ascii="宋体" w:hAnsi="宋体" w:eastAsia="宋体" w:cs="宋体"/>
          <w:spacing w:val="-8"/>
          <w:sz w:val="24"/>
          <w:szCs w:val="24"/>
        </w:rPr>
        <w:t>到</w:t>
      </w:r>
      <w:r>
        <w:rPr>
          <w:rFonts w:ascii="宋体" w:hAnsi="宋体" w:eastAsia="宋体" w:cs="宋体"/>
          <w:sz w:val="24"/>
          <w:szCs w:val="24"/>
          <w:u w:val="single" w:color="auto"/>
        </w:rPr>
        <w:t xml:space="preserve">          </w:t>
      </w:r>
      <w:r>
        <w:rPr>
          <w:rFonts w:ascii="宋体" w:hAnsi="宋体" w:eastAsia="宋体" w:cs="宋体"/>
          <w:spacing w:val="-8"/>
          <w:sz w:val="24"/>
          <w:szCs w:val="24"/>
        </w:rPr>
        <w:t>。</w:t>
      </w:r>
    </w:p>
    <w:p>
      <w:pPr>
        <w:spacing w:before="133" w:line="420" w:lineRule="exact"/>
        <w:ind w:left="621"/>
        <w:rPr>
          <w:rFonts w:ascii="宋体" w:hAnsi="宋体" w:eastAsia="宋体" w:cs="宋体"/>
          <w:sz w:val="24"/>
          <w:szCs w:val="24"/>
        </w:rPr>
      </w:pPr>
      <w:r>
        <w:rPr>
          <w:rFonts w:ascii="宋体" w:hAnsi="宋体" w:eastAsia="宋体" w:cs="宋体"/>
          <w:spacing w:val="-1"/>
          <w:position w:val="13"/>
          <w:sz w:val="24"/>
          <w:szCs w:val="24"/>
        </w:rPr>
        <w:t>2．我方承诺在磋商有效期内不修改、撤销响应性文件。</w:t>
      </w:r>
    </w:p>
    <w:p>
      <w:pPr>
        <w:spacing w:line="220" w:lineRule="auto"/>
        <w:ind w:left="623"/>
        <w:rPr>
          <w:rFonts w:ascii="宋体" w:hAnsi="宋体" w:eastAsia="宋体" w:cs="宋体"/>
          <w:sz w:val="24"/>
          <w:szCs w:val="24"/>
        </w:rPr>
      </w:pPr>
      <w:r>
        <w:rPr>
          <w:rFonts w:ascii="宋体" w:hAnsi="宋体" w:eastAsia="宋体" w:cs="宋体"/>
          <w:spacing w:val="-2"/>
          <w:sz w:val="24"/>
          <w:szCs w:val="24"/>
        </w:rPr>
        <w:t>3．如我方中标：</w:t>
      </w:r>
    </w:p>
    <w:p>
      <w:pPr>
        <w:spacing w:before="134" w:line="420" w:lineRule="exact"/>
        <w:jc w:val="right"/>
        <w:rPr>
          <w:rFonts w:ascii="宋体" w:hAnsi="宋体" w:eastAsia="宋体" w:cs="宋体"/>
          <w:sz w:val="24"/>
          <w:szCs w:val="24"/>
        </w:rPr>
      </w:pPr>
      <w:r>
        <w:rPr>
          <w:rFonts w:ascii="宋体" w:hAnsi="宋体" w:eastAsia="宋体" w:cs="宋体"/>
          <w:spacing w:val="-2"/>
          <w:position w:val="13"/>
          <w:sz w:val="24"/>
          <w:szCs w:val="24"/>
        </w:rPr>
        <w:t>（1）我方承诺在收到成交通知书后，在成交通知书规定的期限内与你方签订合同。</w:t>
      </w:r>
    </w:p>
    <w:p>
      <w:pPr>
        <w:spacing w:before="1" w:line="218" w:lineRule="auto"/>
        <w:ind w:left="1040"/>
        <w:rPr>
          <w:rFonts w:ascii="宋体" w:hAnsi="宋体" w:eastAsia="宋体" w:cs="宋体"/>
          <w:sz w:val="24"/>
          <w:szCs w:val="24"/>
        </w:rPr>
      </w:pPr>
      <w:r>
        <w:rPr>
          <w:rFonts w:ascii="宋体" w:hAnsi="宋体" w:eastAsia="宋体" w:cs="宋体"/>
          <w:spacing w:val="-1"/>
          <w:sz w:val="24"/>
          <w:szCs w:val="24"/>
        </w:rPr>
        <w:t>（2）随同本磋商函递交的磋商一览表属于合同文件的组成部分。</w:t>
      </w:r>
    </w:p>
    <w:p>
      <w:pPr>
        <w:spacing w:before="136" w:line="420" w:lineRule="exact"/>
        <w:ind w:left="1040"/>
        <w:rPr>
          <w:rFonts w:ascii="宋体" w:hAnsi="宋体" w:eastAsia="宋体" w:cs="宋体"/>
          <w:sz w:val="24"/>
          <w:szCs w:val="24"/>
        </w:rPr>
      </w:pPr>
      <w:r>
        <w:rPr>
          <w:rFonts w:ascii="宋体" w:hAnsi="宋体" w:eastAsia="宋体" w:cs="宋体"/>
          <w:spacing w:val="-1"/>
          <w:position w:val="13"/>
          <w:sz w:val="24"/>
          <w:szCs w:val="24"/>
        </w:rPr>
        <w:t>（3）我方承诺按照磋商文件规定向你方递交履约担保。</w:t>
      </w:r>
    </w:p>
    <w:p>
      <w:pPr>
        <w:spacing w:line="219" w:lineRule="auto"/>
        <w:ind w:left="1040"/>
        <w:rPr>
          <w:rFonts w:ascii="宋体" w:hAnsi="宋体" w:eastAsia="宋体" w:cs="宋体"/>
          <w:sz w:val="24"/>
          <w:szCs w:val="24"/>
        </w:rPr>
      </w:pPr>
      <w:r>
        <w:rPr>
          <w:rFonts w:ascii="宋体" w:hAnsi="宋体" w:eastAsia="宋体" w:cs="宋体"/>
          <w:spacing w:val="-1"/>
          <w:sz w:val="24"/>
          <w:szCs w:val="24"/>
        </w:rPr>
        <w:t>（4）我方承诺在合同约定的期限内优质的服务。</w:t>
      </w:r>
    </w:p>
    <w:p>
      <w:pPr>
        <w:spacing w:before="135" w:line="420" w:lineRule="exact"/>
        <w:jc w:val="right"/>
        <w:rPr>
          <w:rFonts w:ascii="宋体" w:hAnsi="宋体" w:eastAsia="宋体" w:cs="宋体"/>
          <w:sz w:val="24"/>
          <w:szCs w:val="24"/>
        </w:rPr>
      </w:pPr>
      <w:r>
        <w:rPr>
          <w:rFonts w:ascii="宋体" w:hAnsi="宋体" w:eastAsia="宋体" w:cs="宋体"/>
          <w:spacing w:val="-3"/>
          <w:position w:val="13"/>
          <w:sz w:val="24"/>
          <w:szCs w:val="24"/>
        </w:rPr>
        <w:t>4．我方在此声明，所递交的响应性文件及有关资料内容完整、真实和准确，且不</w:t>
      </w:r>
      <w:r>
        <w:rPr>
          <w:rFonts w:ascii="宋体" w:hAnsi="宋体" w:eastAsia="宋体" w:cs="宋体"/>
          <w:spacing w:val="-4"/>
          <w:position w:val="13"/>
          <w:sz w:val="24"/>
          <w:szCs w:val="24"/>
        </w:rPr>
        <w:t>存在第</w:t>
      </w:r>
    </w:p>
    <w:p>
      <w:pPr>
        <w:spacing w:before="1" w:line="218" w:lineRule="auto"/>
        <w:ind w:left="5"/>
        <w:rPr>
          <w:rFonts w:ascii="宋体" w:hAnsi="宋体" w:eastAsia="宋体" w:cs="宋体"/>
          <w:sz w:val="24"/>
          <w:szCs w:val="24"/>
        </w:rPr>
      </w:pPr>
      <w:r>
        <w:rPr>
          <w:rFonts w:ascii="宋体" w:hAnsi="宋体" w:eastAsia="宋体" w:cs="宋体"/>
          <w:spacing w:val="-3"/>
          <w:sz w:val="24"/>
          <w:szCs w:val="24"/>
        </w:rPr>
        <w:t>二部分“供应商须知</w:t>
      </w:r>
      <w:r>
        <w:rPr>
          <w:rFonts w:ascii="宋体" w:hAnsi="宋体" w:eastAsia="宋体" w:cs="宋体"/>
          <w:spacing w:val="-75"/>
          <w:sz w:val="24"/>
          <w:szCs w:val="24"/>
        </w:rPr>
        <w:t xml:space="preserve"> </w:t>
      </w:r>
      <w:r>
        <w:rPr>
          <w:rFonts w:ascii="宋体" w:hAnsi="宋体" w:eastAsia="宋体" w:cs="宋体"/>
          <w:spacing w:val="-3"/>
          <w:sz w:val="24"/>
          <w:szCs w:val="24"/>
        </w:rPr>
        <w:t>”规定的任何一种情形。</w:t>
      </w:r>
    </w:p>
    <w:p>
      <w:pPr>
        <w:pStyle w:val="2"/>
        <w:spacing w:line="258" w:lineRule="auto"/>
      </w:pPr>
    </w:p>
    <w:p>
      <w:pPr>
        <w:pStyle w:val="2"/>
        <w:spacing w:line="258" w:lineRule="auto"/>
      </w:pPr>
    </w:p>
    <w:p>
      <w:pPr>
        <w:pStyle w:val="2"/>
        <w:spacing w:line="258" w:lineRule="auto"/>
      </w:pPr>
    </w:p>
    <w:p>
      <w:pPr>
        <w:pStyle w:val="2"/>
        <w:spacing w:line="259" w:lineRule="auto"/>
      </w:pPr>
    </w:p>
    <w:p>
      <w:pPr>
        <w:pStyle w:val="2"/>
        <w:spacing w:line="259" w:lineRule="auto"/>
      </w:pPr>
    </w:p>
    <w:p>
      <w:pPr>
        <w:spacing w:before="79" w:line="219" w:lineRule="auto"/>
        <w:ind w:left="4921"/>
        <w:rPr>
          <w:rFonts w:ascii="宋体" w:hAnsi="宋体" w:eastAsia="宋体" w:cs="宋体"/>
          <w:sz w:val="24"/>
          <w:szCs w:val="24"/>
        </w:rPr>
      </w:pPr>
      <w:r>
        <w:rPr>
          <w:rFonts w:ascii="宋体" w:hAnsi="宋体" w:eastAsia="宋体" w:cs="宋体"/>
          <w:spacing w:val="3"/>
          <w:sz w:val="24"/>
          <w:szCs w:val="24"/>
        </w:rPr>
        <w:t>供应商</w:t>
      </w:r>
      <w:r>
        <w:rPr>
          <w:rFonts w:ascii="宋体" w:hAnsi="宋体" w:eastAsia="宋体" w:cs="宋体"/>
          <w:spacing w:val="-18"/>
          <w:sz w:val="24"/>
          <w:szCs w:val="24"/>
        </w:rPr>
        <w:t>：（</w:t>
      </w:r>
      <w:r>
        <w:rPr>
          <w:rFonts w:ascii="宋体" w:hAnsi="宋体" w:eastAsia="宋体" w:cs="宋体"/>
          <w:spacing w:val="3"/>
          <w:sz w:val="24"/>
          <w:szCs w:val="24"/>
        </w:rPr>
        <w:t>电子签章）</w:t>
      </w:r>
    </w:p>
    <w:p>
      <w:pPr>
        <w:spacing w:before="183" w:line="219" w:lineRule="auto"/>
        <w:ind w:left="4922"/>
        <w:rPr>
          <w:rFonts w:ascii="宋体" w:hAnsi="宋体" w:eastAsia="宋体" w:cs="宋体"/>
          <w:sz w:val="24"/>
          <w:szCs w:val="24"/>
        </w:rPr>
      </w:pPr>
      <w:r>
        <w:rPr>
          <w:rFonts w:ascii="宋体" w:hAnsi="宋体" w:eastAsia="宋体" w:cs="宋体"/>
          <w:spacing w:val="1"/>
          <w:sz w:val="24"/>
          <w:szCs w:val="24"/>
        </w:rPr>
        <w:t>法定代表人或其委托代理人</w:t>
      </w:r>
      <w:r>
        <w:rPr>
          <w:rFonts w:ascii="宋体" w:hAnsi="宋体" w:eastAsia="宋体" w:cs="宋体"/>
          <w:spacing w:val="-15"/>
          <w:sz w:val="24"/>
          <w:szCs w:val="24"/>
        </w:rPr>
        <w:t>：（</w:t>
      </w:r>
      <w:r>
        <w:rPr>
          <w:rFonts w:ascii="宋体" w:hAnsi="宋体" w:eastAsia="宋体" w:cs="宋体"/>
          <w:spacing w:val="1"/>
          <w:sz w:val="24"/>
          <w:szCs w:val="24"/>
        </w:rPr>
        <w:t>电子签章）</w:t>
      </w:r>
    </w:p>
    <w:p>
      <w:pPr>
        <w:spacing w:before="184" w:line="468" w:lineRule="exact"/>
        <w:ind w:left="4921"/>
        <w:rPr>
          <w:rFonts w:ascii="宋体" w:hAnsi="宋体" w:eastAsia="宋体" w:cs="宋体"/>
          <w:sz w:val="24"/>
          <w:szCs w:val="24"/>
        </w:rPr>
      </w:pPr>
      <w:r>
        <w:rPr>
          <w:rFonts w:ascii="宋体" w:hAnsi="宋体" w:eastAsia="宋体" w:cs="宋体"/>
          <w:spacing w:val="-4"/>
          <w:position w:val="16"/>
          <w:sz w:val="24"/>
          <w:szCs w:val="24"/>
        </w:rPr>
        <w:t>地址：</w:t>
      </w:r>
    </w:p>
    <w:p>
      <w:pPr>
        <w:spacing w:line="224" w:lineRule="auto"/>
        <w:ind w:left="4940"/>
        <w:rPr>
          <w:rFonts w:ascii="宋体" w:hAnsi="宋体" w:eastAsia="宋体" w:cs="宋体"/>
          <w:sz w:val="24"/>
          <w:szCs w:val="24"/>
        </w:rPr>
      </w:pPr>
      <w:r>
        <w:rPr>
          <w:rFonts w:ascii="宋体" w:hAnsi="宋体" w:eastAsia="宋体" w:cs="宋体"/>
          <w:spacing w:val="-10"/>
          <w:sz w:val="24"/>
          <w:szCs w:val="24"/>
        </w:rPr>
        <w:t>网址：</w:t>
      </w:r>
    </w:p>
    <w:p>
      <w:pPr>
        <w:spacing w:before="177" w:line="221" w:lineRule="auto"/>
        <w:ind w:left="4950"/>
        <w:rPr>
          <w:rFonts w:ascii="宋体" w:hAnsi="宋体" w:eastAsia="宋体" w:cs="宋体"/>
          <w:sz w:val="24"/>
          <w:szCs w:val="24"/>
        </w:rPr>
      </w:pPr>
      <w:r>
        <w:rPr>
          <w:rFonts w:ascii="宋体" w:hAnsi="宋体" w:eastAsia="宋体" w:cs="宋体"/>
          <w:spacing w:val="-13"/>
          <w:sz w:val="24"/>
          <w:szCs w:val="24"/>
        </w:rPr>
        <w:t>电话：</w:t>
      </w:r>
    </w:p>
    <w:p>
      <w:pPr>
        <w:spacing w:before="180" w:line="219" w:lineRule="auto"/>
        <w:ind w:left="4920"/>
        <w:rPr>
          <w:rFonts w:ascii="宋体" w:hAnsi="宋体" w:eastAsia="宋体" w:cs="宋体"/>
          <w:sz w:val="24"/>
          <w:szCs w:val="24"/>
        </w:rPr>
      </w:pPr>
      <w:r>
        <w:rPr>
          <w:rFonts w:ascii="宋体" w:hAnsi="宋体" w:eastAsia="宋体" w:cs="宋体"/>
          <w:spacing w:val="-3"/>
          <w:sz w:val="24"/>
          <w:szCs w:val="24"/>
        </w:rPr>
        <w:t>传真：</w:t>
      </w:r>
    </w:p>
    <w:p>
      <w:pPr>
        <w:spacing w:before="184" w:line="219" w:lineRule="auto"/>
        <w:ind w:left="4939"/>
        <w:rPr>
          <w:rFonts w:ascii="宋体" w:hAnsi="宋体" w:eastAsia="宋体" w:cs="宋体"/>
          <w:sz w:val="24"/>
          <w:szCs w:val="24"/>
        </w:rPr>
      </w:pPr>
      <w:r>
        <w:rPr>
          <w:rFonts w:ascii="宋体" w:hAnsi="宋体" w:eastAsia="宋体" w:cs="宋体"/>
          <w:spacing w:val="-6"/>
          <w:sz w:val="24"/>
          <w:szCs w:val="24"/>
        </w:rPr>
        <w:t>邮政编码：</w:t>
      </w:r>
    </w:p>
    <w:p>
      <w:pPr>
        <w:spacing w:before="183" w:line="219" w:lineRule="auto"/>
        <w:ind w:left="4922"/>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5"/>
          <w:sz w:val="24"/>
          <w:szCs w:val="24"/>
        </w:rPr>
        <w:t xml:space="preserve">   </w:t>
      </w:r>
      <w:r>
        <w:rPr>
          <w:rFonts w:ascii="宋体" w:hAnsi="宋体" w:eastAsia="宋体" w:cs="宋体"/>
          <w:spacing w:val="-9"/>
          <w:sz w:val="24"/>
          <w:szCs w:val="24"/>
        </w:rPr>
        <w:t>月</w:t>
      </w:r>
      <w:r>
        <w:rPr>
          <w:rFonts w:ascii="宋体" w:hAnsi="宋体" w:eastAsia="宋体" w:cs="宋体"/>
          <w:spacing w:val="17"/>
          <w:sz w:val="24"/>
          <w:szCs w:val="24"/>
        </w:rPr>
        <w:t xml:space="preserve">   </w:t>
      </w:r>
      <w:r>
        <w:rPr>
          <w:rFonts w:ascii="宋体" w:hAnsi="宋体" w:eastAsia="宋体" w:cs="宋体"/>
          <w:spacing w:val="-9"/>
          <w:sz w:val="24"/>
          <w:szCs w:val="24"/>
        </w:rPr>
        <w:t>日</w:t>
      </w:r>
    </w:p>
    <w:p>
      <w:pPr>
        <w:spacing w:line="219" w:lineRule="auto"/>
        <w:rPr>
          <w:rFonts w:ascii="宋体" w:hAnsi="宋体" w:eastAsia="宋体" w:cs="宋体"/>
          <w:sz w:val="24"/>
          <w:szCs w:val="24"/>
        </w:rPr>
        <w:sectPr>
          <w:footerReference r:id="rId14" w:type="default"/>
          <w:pgSz w:w="11906" w:h="16839"/>
          <w:pgMar w:top="1431" w:right="1078" w:bottom="1012" w:left="1087" w:header="0" w:footer="850" w:gutter="0"/>
          <w:pgNumType w:fmt="decimal"/>
          <w:cols w:space="720" w:num="1"/>
        </w:sectPr>
      </w:pPr>
    </w:p>
    <w:p>
      <w:pPr>
        <w:spacing w:before="139" w:line="220" w:lineRule="auto"/>
        <w:ind w:left="3862"/>
        <w:outlineLvl w:val="9"/>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（二）</w:t>
      </w:r>
      <w:r>
        <w:rPr>
          <w:rFonts w:ascii="宋体" w:hAnsi="宋体" w:eastAsia="宋体" w:cs="宋体"/>
          <w:spacing w:val="-2"/>
          <w:sz w:val="24"/>
          <w:szCs w:val="24"/>
        </w:rPr>
        <w:t xml:space="preserve"> </w:t>
      </w:r>
      <w:r>
        <w:rPr>
          <w:rFonts w:ascii="宋体" w:hAnsi="宋体" w:eastAsia="宋体" w:cs="宋体"/>
          <w:spacing w:val="-2"/>
          <w:sz w:val="24"/>
          <w:szCs w:val="24"/>
          <w14:textOutline w14:w="4358" w14:cap="sq" w14:cmpd="sng">
            <w14:solidFill>
              <w14:srgbClr w14:val="000000"/>
            </w14:solidFill>
            <w14:prstDash w14:val="solid"/>
            <w14:bevel/>
          </w14:textOutline>
        </w:rPr>
        <w:t>磋商一览表</w:t>
      </w:r>
    </w:p>
    <w:p>
      <w:pPr>
        <w:spacing w:before="149"/>
      </w:pPr>
    </w:p>
    <w:tbl>
      <w:tblPr>
        <w:tblStyle w:val="23"/>
        <w:tblW w:w="9078" w:type="dxa"/>
        <w:tblInd w:w="3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71"/>
        <w:gridCol w:w="68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2271" w:type="dxa"/>
            <w:vAlign w:val="top"/>
          </w:tcPr>
          <w:p>
            <w:pPr>
              <w:pStyle w:val="24"/>
              <w:spacing w:line="276" w:lineRule="auto"/>
            </w:pPr>
          </w:p>
          <w:p>
            <w:pPr>
              <w:spacing w:before="65" w:line="228" w:lineRule="auto"/>
              <w:ind w:left="724"/>
              <w:rPr>
                <w:rFonts w:ascii="宋体" w:hAnsi="宋体" w:eastAsia="宋体" w:cs="宋体"/>
                <w:sz w:val="20"/>
                <w:szCs w:val="20"/>
              </w:rPr>
            </w:pPr>
            <w:r>
              <w:rPr>
                <w:rFonts w:ascii="宋体" w:hAnsi="宋体" w:eastAsia="宋体" w:cs="宋体"/>
                <w:spacing w:val="6"/>
                <w:sz w:val="20"/>
                <w:szCs w:val="20"/>
              </w:rPr>
              <w:t>项目名称</w:t>
            </w:r>
          </w:p>
        </w:tc>
        <w:tc>
          <w:tcPr>
            <w:tcW w:w="6807" w:type="dxa"/>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2271" w:type="dxa"/>
            <w:vAlign w:val="top"/>
          </w:tcPr>
          <w:p>
            <w:pPr>
              <w:pStyle w:val="24"/>
              <w:spacing w:line="298" w:lineRule="auto"/>
            </w:pPr>
          </w:p>
          <w:p>
            <w:pPr>
              <w:spacing w:before="65" w:line="227" w:lineRule="auto"/>
              <w:ind w:left="617"/>
              <w:rPr>
                <w:rFonts w:ascii="宋体" w:hAnsi="宋体" w:eastAsia="宋体" w:cs="宋体"/>
                <w:sz w:val="20"/>
                <w:szCs w:val="20"/>
              </w:rPr>
            </w:pPr>
            <w:r>
              <w:rPr>
                <w:rFonts w:ascii="宋体" w:hAnsi="宋体" w:eastAsia="宋体" w:cs="宋体"/>
                <w:spacing w:val="8"/>
                <w:sz w:val="20"/>
                <w:szCs w:val="20"/>
              </w:rPr>
              <w:t>供应商名称</w:t>
            </w:r>
          </w:p>
        </w:tc>
        <w:tc>
          <w:tcPr>
            <w:tcW w:w="6807" w:type="dxa"/>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2271" w:type="dxa"/>
            <w:vAlign w:val="top"/>
          </w:tcPr>
          <w:p>
            <w:pPr>
              <w:pStyle w:val="24"/>
              <w:spacing w:line="316" w:lineRule="auto"/>
            </w:pPr>
          </w:p>
          <w:p>
            <w:pPr>
              <w:spacing w:before="65" w:line="226" w:lineRule="auto"/>
              <w:ind w:left="719"/>
              <w:rPr>
                <w:rFonts w:ascii="宋体" w:hAnsi="宋体" w:eastAsia="宋体" w:cs="宋体"/>
                <w:sz w:val="20"/>
                <w:szCs w:val="20"/>
              </w:rPr>
            </w:pPr>
            <w:r>
              <w:rPr>
                <w:rFonts w:ascii="宋体" w:hAnsi="宋体" w:eastAsia="宋体" w:cs="宋体"/>
                <w:spacing w:val="7"/>
                <w:sz w:val="20"/>
                <w:szCs w:val="20"/>
              </w:rPr>
              <w:t>磋商报价</w:t>
            </w:r>
          </w:p>
        </w:tc>
        <w:tc>
          <w:tcPr>
            <w:tcW w:w="6807" w:type="dxa"/>
            <w:vAlign w:val="top"/>
          </w:tcPr>
          <w:p>
            <w:pPr>
              <w:pStyle w:val="24"/>
              <w:spacing w:line="317" w:lineRule="auto"/>
            </w:pPr>
          </w:p>
          <w:p>
            <w:pPr>
              <w:spacing w:before="65" w:line="228" w:lineRule="auto"/>
              <w:ind w:left="221"/>
              <w:rPr>
                <w:rFonts w:ascii="宋体" w:hAnsi="宋体" w:eastAsia="宋体" w:cs="宋体"/>
                <w:sz w:val="20"/>
                <w:szCs w:val="20"/>
              </w:rPr>
            </w:pPr>
            <w:r>
              <w:rPr>
                <w:rFonts w:ascii="宋体" w:hAnsi="宋体" w:eastAsia="宋体" w:cs="宋体"/>
                <w:spacing w:val="1"/>
                <w:sz w:val="20"/>
                <w:szCs w:val="20"/>
              </w:rPr>
              <w:t>大写：</w:t>
            </w:r>
            <w:r>
              <w:rPr>
                <w:rFonts w:ascii="宋体" w:hAnsi="宋体" w:eastAsia="宋体" w:cs="宋体"/>
                <w:spacing w:val="7"/>
                <w:sz w:val="20"/>
                <w:szCs w:val="20"/>
              </w:rPr>
              <w:t xml:space="preserve">            </w:t>
            </w:r>
            <w:r>
              <w:rPr>
                <w:rFonts w:ascii="宋体" w:hAnsi="宋体" w:eastAsia="宋体" w:cs="宋体"/>
                <w:spacing w:val="1"/>
                <w:sz w:val="20"/>
                <w:szCs w:val="20"/>
              </w:rPr>
              <w:t>小写：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2271" w:type="dxa"/>
            <w:vAlign w:val="top"/>
          </w:tcPr>
          <w:p>
            <w:pPr>
              <w:pStyle w:val="24"/>
              <w:spacing w:line="316" w:lineRule="auto"/>
            </w:pPr>
          </w:p>
          <w:p>
            <w:pPr>
              <w:spacing w:before="65" w:line="228" w:lineRule="auto"/>
              <w:ind w:left="720"/>
              <w:rPr>
                <w:rFonts w:ascii="宋体" w:hAnsi="宋体" w:eastAsia="宋体" w:cs="宋体"/>
                <w:sz w:val="20"/>
                <w:szCs w:val="20"/>
              </w:rPr>
            </w:pPr>
            <w:r>
              <w:rPr>
                <w:rFonts w:ascii="宋体" w:hAnsi="宋体" w:eastAsia="宋体" w:cs="宋体"/>
                <w:spacing w:val="7"/>
                <w:sz w:val="20"/>
                <w:szCs w:val="20"/>
              </w:rPr>
              <w:t>服务周期</w:t>
            </w:r>
          </w:p>
        </w:tc>
        <w:tc>
          <w:tcPr>
            <w:tcW w:w="6807" w:type="dxa"/>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2271" w:type="dxa"/>
            <w:vAlign w:val="top"/>
          </w:tcPr>
          <w:p>
            <w:pPr>
              <w:pStyle w:val="24"/>
              <w:spacing w:line="317" w:lineRule="auto"/>
            </w:pPr>
          </w:p>
          <w:p>
            <w:pPr>
              <w:spacing w:before="65" w:line="232" w:lineRule="auto"/>
              <w:ind w:left="931"/>
              <w:rPr>
                <w:rFonts w:ascii="宋体" w:hAnsi="宋体" w:eastAsia="宋体" w:cs="宋体"/>
                <w:sz w:val="20"/>
                <w:szCs w:val="20"/>
              </w:rPr>
            </w:pPr>
            <w:r>
              <w:rPr>
                <w:rFonts w:ascii="宋体" w:hAnsi="宋体" w:eastAsia="宋体" w:cs="宋体"/>
                <w:spacing w:val="4"/>
                <w:sz w:val="20"/>
                <w:szCs w:val="20"/>
              </w:rPr>
              <w:t>地点</w:t>
            </w:r>
          </w:p>
        </w:tc>
        <w:tc>
          <w:tcPr>
            <w:tcW w:w="6807" w:type="dxa"/>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2271" w:type="dxa"/>
            <w:vAlign w:val="top"/>
          </w:tcPr>
          <w:p>
            <w:pPr>
              <w:pStyle w:val="24"/>
              <w:spacing w:line="317" w:lineRule="auto"/>
            </w:pPr>
          </w:p>
          <w:p>
            <w:pPr>
              <w:spacing w:before="65" w:line="228" w:lineRule="auto"/>
              <w:ind w:left="721"/>
              <w:rPr>
                <w:rFonts w:ascii="宋体" w:hAnsi="宋体" w:eastAsia="宋体" w:cs="宋体"/>
                <w:sz w:val="20"/>
                <w:szCs w:val="20"/>
              </w:rPr>
            </w:pPr>
            <w:r>
              <w:rPr>
                <w:rFonts w:ascii="宋体" w:hAnsi="宋体" w:eastAsia="宋体" w:cs="宋体"/>
                <w:spacing w:val="7"/>
                <w:sz w:val="20"/>
                <w:szCs w:val="20"/>
              </w:rPr>
              <w:t>质量要求</w:t>
            </w:r>
          </w:p>
        </w:tc>
        <w:tc>
          <w:tcPr>
            <w:tcW w:w="6807" w:type="dxa"/>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0" w:hRule="atLeast"/>
        </w:trPr>
        <w:tc>
          <w:tcPr>
            <w:tcW w:w="2271" w:type="dxa"/>
            <w:vAlign w:val="top"/>
          </w:tcPr>
          <w:p>
            <w:pPr>
              <w:pStyle w:val="24"/>
              <w:spacing w:line="293" w:lineRule="auto"/>
            </w:pPr>
          </w:p>
          <w:p>
            <w:pPr>
              <w:pStyle w:val="24"/>
              <w:spacing w:line="294" w:lineRule="auto"/>
            </w:pPr>
          </w:p>
          <w:p>
            <w:pPr>
              <w:pStyle w:val="24"/>
              <w:spacing w:line="294" w:lineRule="auto"/>
            </w:pPr>
          </w:p>
          <w:p>
            <w:pPr>
              <w:pStyle w:val="24"/>
              <w:spacing w:line="294" w:lineRule="auto"/>
            </w:pPr>
          </w:p>
          <w:p>
            <w:pPr>
              <w:spacing w:before="65" w:line="228" w:lineRule="auto"/>
              <w:ind w:left="721"/>
              <w:rPr>
                <w:rFonts w:ascii="宋体" w:hAnsi="宋体" w:eastAsia="宋体" w:cs="宋体"/>
                <w:sz w:val="20"/>
                <w:szCs w:val="20"/>
              </w:rPr>
            </w:pPr>
            <w:r>
              <w:rPr>
                <w:rFonts w:ascii="宋体" w:hAnsi="宋体" w:eastAsia="宋体" w:cs="宋体"/>
                <w:spacing w:val="7"/>
                <w:sz w:val="20"/>
                <w:szCs w:val="20"/>
              </w:rPr>
              <w:t>其他说明</w:t>
            </w:r>
          </w:p>
        </w:tc>
        <w:tc>
          <w:tcPr>
            <w:tcW w:w="6807" w:type="dxa"/>
            <w:vAlign w:val="top"/>
          </w:tcPr>
          <w:p>
            <w:pPr>
              <w:pStyle w:val="24"/>
            </w:pPr>
          </w:p>
        </w:tc>
      </w:tr>
    </w:tbl>
    <w:p>
      <w:pPr>
        <w:spacing w:before="157" w:line="227" w:lineRule="auto"/>
        <w:ind w:left="2"/>
        <w:rPr>
          <w:rFonts w:ascii="宋体" w:hAnsi="宋体" w:eastAsia="宋体" w:cs="宋体"/>
          <w:sz w:val="20"/>
          <w:szCs w:val="20"/>
        </w:rPr>
      </w:pPr>
      <w:r>
        <w:rPr>
          <w:rFonts w:ascii="宋体" w:hAnsi="宋体" w:eastAsia="宋体" w:cs="宋体"/>
          <w:spacing w:val="11"/>
          <w:sz w:val="20"/>
          <w:szCs w:val="20"/>
        </w:rPr>
        <w:t>投标人</w:t>
      </w:r>
      <w:r>
        <w:rPr>
          <w:rFonts w:ascii="宋体" w:hAnsi="宋体" w:eastAsia="宋体" w:cs="宋体"/>
          <w:spacing w:val="-6"/>
          <w:sz w:val="20"/>
          <w:szCs w:val="20"/>
        </w:rPr>
        <w:t>：（</w:t>
      </w:r>
      <w:r>
        <w:rPr>
          <w:rFonts w:ascii="宋体" w:hAnsi="宋体" w:eastAsia="宋体" w:cs="宋体"/>
          <w:spacing w:val="11"/>
          <w:sz w:val="20"/>
          <w:szCs w:val="20"/>
        </w:rPr>
        <w:t>电子签章）</w:t>
      </w:r>
    </w:p>
    <w:p>
      <w:pPr>
        <w:spacing w:before="174" w:line="227" w:lineRule="auto"/>
        <w:rPr>
          <w:rFonts w:ascii="宋体" w:hAnsi="宋体" w:eastAsia="宋体" w:cs="宋体"/>
          <w:sz w:val="20"/>
          <w:szCs w:val="20"/>
        </w:rPr>
      </w:pPr>
      <w:r>
        <w:rPr>
          <w:rFonts w:ascii="宋体" w:hAnsi="宋体" w:eastAsia="宋体" w:cs="宋体"/>
          <w:spacing w:val="10"/>
          <w:sz w:val="20"/>
          <w:szCs w:val="20"/>
        </w:rPr>
        <w:t>法定代表人或其委托代理人</w:t>
      </w:r>
      <w:r>
        <w:rPr>
          <w:rFonts w:ascii="宋体" w:hAnsi="宋体" w:eastAsia="宋体" w:cs="宋体"/>
          <w:spacing w:val="-2"/>
          <w:sz w:val="20"/>
          <w:szCs w:val="20"/>
        </w:rPr>
        <w:t>：（</w:t>
      </w:r>
      <w:r>
        <w:rPr>
          <w:rFonts w:ascii="宋体" w:hAnsi="宋体" w:eastAsia="宋体" w:cs="宋体"/>
          <w:spacing w:val="10"/>
          <w:sz w:val="20"/>
          <w:szCs w:val="20"/>
        </w:rPr>
        <w:t>电子签章）</w:t>
      </w:r>
    </w:p>
    <w:p>
      <w:pPr>
        <w:spacing w:before="174" w:line="420" w:lineRule="exact"/>
        <w:rPr>
          <w:rFonts w:ascii="宋体" w:hAnsi="宋体" w:eastAsia="宋体" w:cs="宋体"/>
          <w:sz w:val="20"/>
          <w:szCs w:val="20"/>
        </w:rPr>
      </w:pPr>
      <w:r>
        <w:rPr>
          <w:rFonts w:ascii="宋体" w:hAnsi="宋体" w:eastAsia="宋体" w:cs="宋体"/>
          <w:spacing w:val="3"/>
          <w:position w:val="16"/>
          <w:sz w:val="20"/>
          <w:szCs w:val="20"/>
        </w:rPr>
        <w:t>地址：</w:t>
      </w:r>
    </w:p>
    <w:p>
      <w:pPr>
        <w:spacing w:before="1" w:line="229" w:lineRule="auto"/>
        <w:ind w:left="24"/>
        <w:rPr>
          <w:rFonts w:ascii="宋体" w:hAnsi="宋体" w:eastAsia="宋体" w:cs="宋体"/>
          <w:sz w:val="20"/>
          <w:szCs w:val="20"/>
        </w:rPr>
      </w:pPr>
      <w:r>
        <w:rPr>
          <w:rFonts w:ascii="宋体" w:hAnsi="宋体" w:eastAsia="宋体" w:cs="宋体"/>
          <w:spacing w:val="-5"/>
          <w:sz w:val="20"/>
          <w:szCs w:val="20"/>
        </w:rPr>
        <w:t>电话：</w:t>
      </w:r>
    </w:p>
    <w:p>
      <w:pPr>
        <w:spacing w:before="170" w:line="228" w:lineRule="auto"/>
        <w:rPr>
          <w:rFonts w:ascii="宋体" w:hAnsi="宋体" w:eastAsia="宋体" w:cs="宋体"/>
          <w:sz w:val="20"/>
          <w:szCs w:val="20"/>
        </w:rPr>
      </w:pPr>
      <w:r>
        <w:rPr>
          <w:rFonts w:ascii="宋体" w:hAnsi="宋体" w:eastAsia="宋体" w:cs="宋体"/>
          <w:spacing w:val="-2"/>
          <w:sz w:val="20"/>
          <w:szCs w:val="20"/>
        </w:rPr>
        <w:t>年</w:t>
      </w:r>
      <w:r>
        <w:rPr>
          <w:rFonts w:ascii="宋体" w:hAnsi="宋体" w:eastAsia="宋体" w:cs="宋体"/>
          <w:spacing w:val="10"/>
          <w:sz w:val="20"/>
          <w:szCs w:val="20"/>
        </w:rPr>
        <w:t xml:space="preserve">   </w:t>
      </w:r>
      <w:r>
        <w:rPr>
          <w:rFonts w:ascii="宋体" w:hAnsi="宋体" w:eastAsia="宋体" w:cs="宋体"/>
          <w:spacing w:val="-2"/>
          <w:sz w:val="20"/>
          <w:szCs w:val="20"/>
        </w:rPr>
        <w:t>月</w:t>
      </w:r>
      <w:r>
        <w:rPr>
          <w:rFonts w:ascii="宋体" w:hAnsi="宋体" w:eastAsia="宋体" w:cs="宋体"/>
          <w:spacing w:val="19"/>
          <w:sz w:val="20"/>
          <w:szCs w:val="20"/>
        </w:rPr>
        <w:t xml:space="preserve">   </w:t>
      </w:r>
      <w:r>
        <w:rPr>
          <w:rFonts w:ascii="宋体" w:hAnsi="宋体" w:eastAsia="宋体" w:cs="宋体"/>
          <w:spacing w:val="-2"/>
          <w:sz w:val="20"/>
          <w:szCs w:val="20"/>
        </w:rPr>
        <w:t>日</w:t>
      </w:r>
    </w:p>
    <w:p>
      <w:pPr>
        <w:spacing w:line="228" w:lineRule="auto"/>
        <w:rPr>
          <w:rFonts w:ascii="宋体" w:hAnsi="宋体" w:eastAsia="宋体" w:cs="宋体"/>
          <w:sz w:val="20"/>
          <w:szCs w:val="20"/>
        </w:rPr>
        <w:sectPr>
          <w:footerReference r:id="rId15" w:type="default"/>
          <w:pgSz w:w="11906" w:h="16839"/>
          <w:pgMar w:top="1431" w:right="1411" w:bottom="1012" w:left="1088" w:header="0" w:footer="850" w:gutter="0"/>
          <w:pgNumType w:fmt="decimal"/>
          <w:cols w:space="720" w:num="1"/>
        </w:sectPr>
      </w:pPr>
    </w:p>
    <w:p>
      <w:pPr>
        <w:spacing w:before="162" w:line="225" w:lineRule="auto"/>
        <w:ind w:left="2684"/>
        <w:outlineLvl w:val="1"/>
        <w:rPr>
          <w:rFonts w:ascii="宋体" w:hAnsi="宋体" w:eastAsia="宋体" w:cs="宋体"/>
          <w:sz w:val="31"/>
          <w:szCs w:val="31"/>
        </w:rPr>
      </w:pPr>
      <w:bookmarkStart w:id="60" w:name="_Toc28191"/>
      <w:r>
        <w:rPr>
          <w:rFonts w:ascii="宋体" w:hAnsi="宋体" w:eastAsia="宋体" w:cs="宋体"/>
          <w:spacing w:val="9"/>
          <w:sz w:val="31"/>
          <w:szCs w:val="31"/>
          <w14:textOutline w14:w="5793" w14:cap="sq" w14:cmpd="sng">
            <w14:solidFill>
              <w14:srgbClr w14:val="000000"/>
            </w14:solidFill>
            <w14:prstDash w14:val="solid"/>
            <w14:bevel/>
          </w14:textOutline>
        </w:rPr>
        <w:t>二、法定代表人身份证明</w:t>
      </w:r>
      <w:bookmarkEnd w:id="60"/>
    </w:p>
    <w:p>
      <w:pPr>
        <w:pStyle w:val="2"/>
        <w:spacing w:line="340" w:lineRule="auto"/>
      </w:pPr>
    </w:p>
    <w:p>
      <w:pPr>
        <w:pStyle w:val="2"/>
        <w:spacing w:line="340" w:lineRule="auto"/>
      </w:pPr>
    </w:p>
    <w:p>
      <w:pPr>
        <w:spacing w:before="65" w:line="520" w:lineRule="exact"/>
        <w:ind w:left="198"/>
        <w:rPr>
          <w:rFonts w:ascii="宋体" w:hAnsi="宋体" w:eastAsia="宋体" w:cs="宋体"/>
          <w:sz w:val="20"/>
          <w:szCs w:val="20"/>
        </w:rPr>
      </w:pPr>
      <w:r>
        <w:rPr>
          <w:rFonts w:ascii="宋体" w:hAnsi="宋体" w:eastAsia="宋体" w:cs="宋体"/>
          <w:spacing w:val="6"/>
          <w:position w:val="24"/>
          <w:sz w:val="20"/>
          <w:szCs w:val="20"/>
        </w:rPr>
        <w:t>供应商名称：</w:t>
      </w:r>
    </w:p>
    <w:p>
      <w:pPr>
        <w:spacing w:line="228" w:lineRule="auto"/>
        <w:ind w:left="200"/>
        <w:rPr>
          <w:rFonts w:ascii="宋体" w:hAnsi="宋体" w:eastAsia="宋体" w:cs="宋体"/>
          <w:sz w:val="20"/>
          <w:szCs w:val="20"/>
        </w:rPr>
      </w:pPr>
      <w:r>
        <w:rPr>
          <w:rFonts w:ascii="宋体" w:hAnsi="宋体" w:eastAsia="宋体" w:cs="宋体"/>
          <w:spacing w:val="5"/>
          <w:sz w:val="20"/>
          <w:szCs w:val="20"/>
        </w:rPr>
        <w:t>单位性质：</w:t>
      </w:r>
    </w:p>
    <w:p>
      <w:pPr>
        <w:spacing w:before="271" w:line="237" w:lineRule="auto"/>
        <w:ind w:left="198"/>
        <w:rPr>
          <w:rFonts w:ascii="宋体" w:hAnsi="宋体" w:eastAsia="宋体" w:cs="宋体"/>
          <w:sz w:val="20"/>
          <w:szCs w:val="20"/>
        </w:rPr>
      </w:pPr>
      <w:r>
        <w:rPr>
          <w:rFonts w:ascii="宋体" w:hAnsi="宋体" w:eastAsia="宋体" w:cs="宋体"/>
          <w:spacing w:val="3"/>
          <w:sz w:val="20"/>
          <w:szCs w:val="20"/>
        </w:rPr>
        <w:t>地址：</w:t>
      </w:r>
    </w:p>
    <w:p>
      <w:pPr>
        <w:spacing w:before="263" w:line="228" w:lineRule="auto"/>
        <w:ind w:left="200"/>
        <w:rPr>
          <w:rFonts w:ascii="宋体" w:hAnsi="宋体" w:eastAsia="宋体" w:cs="宋体"/>
          <w:sz w:val="20"/>
          <w:szCs w:val="20"/>
        </w:rPr>
      </w:pPr>
      <w:r>
        <w:rPr>
          <w:rFonts w:ascii="宋体" w:hAnsi="宋体" w:eastAsia="宋体" w:cs="宋体"/>
          <w:spacing w:val="2"/>
          <w:sz w:val="20"/>
          <w:szCs w:val="20"/>
        </w:rPr>
        <w:t>成立时间：</w:t>
      </w:r>
      <w:r>
        <w:rPr>
          <w:rFonts w:ascii="宋体" w:hAnsi="宋体" w:eastAsia="宋体" w:cs="宋体"/>
          <w:spacing w:val="34"/>
          <w:sz w:val="20"/>
          <w:szCs w:val="20"/>
        </w:rPr>
        <w:t xml:space="preserve"> </w:t>
      </w:r>
      <w:r>
        <w:rPr>
          <w:rFonts w:ascii="宋体" w:hAnsi="宋体" w:eastAsia="宋体" w:cs="宋体"/>
          <w:spacing w:val="2"/>
          <w:sz w:val="20"/>
          <w:szCs w:val="20"/>
        </w:rPr>
        <w:t>年</w:t>
      </w:r>
      <w:r>
        <w:rPr>
          <w:rFonts w:ascii="宋体" w:hAnsi="宋体" w:eastAsia="宋体" w:cs="宋体"/>
          <w:spacing w:val="19"/>
          <w:sz w:val="20"/>
          <w:szCs w:val="20"/>
        </w:rPr>
        <w:t xml:space="preserve"> </w:t>
      </w:r>
      <w:r>
        <w:rPr>
          <w:rFonts w:ascii="宋体" w:hAnsi="宋体" w:eastAsia="宋体" w:cs="宋体"/>
          <w:spacing w:val="2"/>
          <w:sz w:val="20"/>
          <w:szCs w:val="20"/>
        </w:rPr>
        <w:t>月</w:t>
      </w:r>
      <w:r>
        <w:rPr>
          <w:rFonts w:ascii="宋体" w:hAnsi="宋体" w:eastAsia="宋体" w:cs="宋体"/>
          <w:spacing w:val="49"/>
          <w:sz w:val="20"/>
          <w:szCs w:val="20"/>
        </w:rPr>
        <w:t xml:space="preserve"> </w:t>
      </w:r>
      <w:r>
        <w:rPr>
          <w:rFonts w:ascii="宋体" w:hAnsi="宋体" w:eastAsia="宋体" w:cs="宋体"/>
          <w:spacing w:val="2"/>
          <w:sz w:val="20"/>
          <w:szCs w:val="20"/>
        </w:rPr>
        <w:t>日</w:t>
      </w:r>
    </w:p>
    <w:p>
      <w:pPr>
        <w:spacing w:before="274" w:line="228" w:lineRule="auto"/>
        <w:ind w:left="200"/>
        <w:rPr>
          <w:rFonts w:ascii="宋体" w:hAnsi="宋体" w:eastAsia="宋体" w:cs="宋体"/>
          <w:sz w:val="20"/>
          <w:szCs w:val="20"/>
        </w:rPr>
      </w:pPr>
      <w:r>
        <w:rPr>
          <w:rFonts w:ascii="宋体" w:hAnsi="宋体" w:eastAsia="宋体" w:cs="宋体"/>
          <w:spacing w:val="5"/>
          <w:sz w:val="20"/>
          <w:szCs w:val="20"/>
        </w:rPr>
        <w:t>经营期限：</w:t>
      </w:r>
    </w:p>
    <w:p>
      <w:pPr>
        <w:spacing w:before="271" w:line="228" w:lineRule="auto"/>
        <w:ind w:left="198"/>
        <w:rPr>
          <w:rFonts w:ascii="宋体" w:hAnsi="宋体" w:eastAsia="宋体" w:cs="宋体"/>
          <w:sz w:val="20"/>
          <w:szCs w:val="20"/>
        </w:rPr>
      </w:pPr>
      <w:r>
        <w:rPr>
          <w:rFonts w:ascii="宋体" w:hAnsi="宋体" w:eastAsia="宋体" w:cs="宋体"/>
          <w:spacing w:val="2"/>
          <w:sz w:val="20"/>
          <w:szCs w:val="20"/>
        </w:rPr>
        <w:t>姓名：</w:t>
      </w:r>
      <w:r>
        <w:rPr>
          <w:rFonts w:ascii="宋体" w:hAnsi="宋体" w:eastAsia="宋体" w:cs="宋体"/>
          <w:spacing w:val="13"/>
          <w:sz w:val="20"/>
          <w:szCs w:val="20"/>
        </w:rPr>
        <w:t xml:space="preserve">    </w:t>
      </w:r>
      <w:r>
        <w:rPr>
          <w:rFonts w:ascii="宋体" w:hAnsi="宋体" w:eastAsia="宋体" w:cs="宋体"/>
          <w:spacing w:val="2"/>
          <w:sz w:val="20"/>
          <w:szCs w:val="20"/>
        </w:rPr>
        <w:t>性别：</w:t>
      </w:r>
      <w:r>
        <w:rPr>
          <w:rFonts w:ascii="宋体" w:hAnsi="宋体" w:eastAsia="宋体" w:cs="宋体"/>
          <w:spacing w:val="10"/>
          <w:sz w:val="20"/>
          <w:szCs w:val="20"/>
        </w:rPr>
        <w:t xml:space="preserve">    </w:t>
      </w:r>
      <w:r>
        <w:rPr>
          <w:rFonts w:ascii="宋体" w:hAnsi="宋体" w:eastAsia="宋体" w:cs="宋体"/>
          <w:spacing w:val="2"/>
          <w:sz w:val="20"/>
          <w:szCs w:val="20"/>
        </w:rPr>
        <w:t>年龄：</w:t>
      </w:r>
      <w:r>
        <w:rPr>
          <w:rFonts w:ascii="宋体" w:hAnsi="宋体" w:eastAsia="宋体" w:cs="宋体"/>
          <w:spacing w:val="9"/>
          <w:sz w:val="20"/>
          <w:szCs w:val="20"/>
        </w:rPr>
        <w:t xml:space="preserve">     </w:t>
      </w:r>
      <w:r>
        <w:rPr>
          <w:rFonts w:ascii="宋体" w:hAnsi="宋体" w:eastAsia="宋体" w:cs="宋体"/>
          <w:spacing w:val="2"/>
          <w:sz w:val="20"/>
          <w:szCs w:val="20"/>
        </w:rPr>
        <w:t>职务：</w:t>
      </w:r>
    </w:p>
    <w:p>
      <w:pPr>
        <w:spacing w:before="274" w:line="227" w:lineRule="auto"/>
        <w:ind w:left="202"/>
        <w:rPr>
          <w:rFonts w:ascii="宋体" w:hAnsi="宋体" w:eastAsia="宋体" w:cs="宋体"/>
          <w:sz w:val="20"/>
          <w:szCs w:val="20"/>
        </w:rPr>
      </w:pPr>
      <w:r>
        <w:rPr>
          <w:rFonts w:ascii="宋体" w:hAnsi="宋体" w:eastAsia="宋体" w:cs="宋体"/>
          <w:spacing w:val="7"/>
          <w:sz w:val="20"/>
          <w:szCs w:val="20"/>
        </w:rPr>
        <w:t>系        （供应商名称）的法定代表人。</w:t>
      </w:r>
    </w:p>
    <w:p>
      <w:pPr>
        <w:pStyle w:val="2"/>
        <w:spacing w:line="241" w:lineRule="auto"/>
      </w:pPr>
    </w:p>
    <w:p>
      <w:pPr>
        <w:pStyle w:val="2"/>
        <w:spacing w:line="241" w:lineRule="auto"/>
      </w:pPr>
    </w:p>
    <w:p>
      <w:pPr>
        <w:pStyle w:val="2"/>
        <w:spacing w:line="241" w:lineRule="auto"/>
      </w:pPr>
    </w:p>
    <w:p>
      <w:pPr>
        <w:spacing w:before="66" w:line="228" w:lineRule="auto"/>
        <w:ind w:left="618"/>
        <w:rPr>
          <w:rFonts w:ascii="宋体" w:hAnsi="宋体" w:eastAsia="宋体" w:cs="宋体"/>
          <w:sz w:val="20"/>
          <w:szCs w:val="20"/>
        </w:rPr>
      </w:pPr>
      <w:r>
        <w:rPr>
          <w:rFonts w:ascii="宋体" w:hAnsi="宋体" w:eastAsia="宋体" w:cs="宋体"/>
          <w:spacing w:val="5"/>
          <w:sz w:val="20"/>
          <w:szCs w:val="20"/>
        </w:rPr>
        <w:t>特此证明。</w:t>
      </w:r>
    </w:p>
    <w:p>
      <w:pPr>
        <w:spacing w:before="274" w:line="227" w:lineRule="auto"/>
        <w:rPr>
          <w:rFonts w:ascii="宋体" w:hAnsi="宋体" w:eastAsia="宋体" w:cs="宋体"/>
          <w:sz w:val="20"/>
          <w:szCs w:val="20"/>
        </w:rPr>
      </w:pPr>
      <w:r>
        <w:rPr>
          <w:rFonts w:ascii="宋体" w:hAnsi="宋体" w:eastAsia="宋体" w:cs="宋体"/>
          <w:spacing w:val="7"/>
          <w:sz w:val="20"/>
          <w:szCs w:val="20"/>
        </w:rPr>
        <w:t>（附：法定代表人身份证明）</w:t>
      </w:r>
    </w:p>
    <w:p>
      <w:pPr>
        <w:pStyle w:val="2"/>
        <w:spacing w:line="343" w:lineRule="auto"/>
      </w:pPr>
    </w:p>
    <w:p>
      <w:pPr>
        <w:pStyle w:val="2"/>
        <w:spacing w:line="343" w:lineRule="auto"/>
      </w:pPr>
    </w:p>
    <w:p>
      <w:pPr>
        <w:spacing w:before="79" w:line="545" w:lineRule="exact"/>
        <w:jc w:val="right"/>
        <w:rPr>
          <w:rFonts w:ascii="宋体" w:hAnsi="宋体" w:eastAsia="宋体" w:cs="宋体"/>
          <w:sz w:val="20"/>
          <w:szCs w:val="20"/>
        </w:rPr>
      </w:pPr>
      <w:r>
        <w:rPr>
          <w:rFonts w:ascii="宋体" w:hAnsi="宋体" w:eastAsia="宋体" w:cs="宋体"/>
          <w:spacing w:val="6"/>
          <w:position w:val="23"/>
          <w:sz w:val="20"/>
          <w:szCs w:val="20"/>
        </w:rPr>
        <w:t>供应商名称</w:t>
      </w:r>
      <w:r>
        <w:rPr>
          <w:rFonts w:ascii="宋体" w:hAnsi="宋体" w:eastAsia="宋体" w:cs="宋体"/>
          <w:spacing w:val="-5"/>
          <w:position w:val="23"/>
          <w:sz w:val="20"/>
          <w:szCs w:val="20"/>
        </w:rPr>
        <w:t>：（</w:t>
      </w:r>
      <w:r>
        <w:rPr>
          <w:rFonts w:ascii="宋体" w:hAnsi="宋体" w:eastAsia="宋体" w:cs="宋体"/>
          <w:spacing w:val="6"/>
          <w:position w:val="23"/>
          <w:sz w:val="24"/>
          <w:szCs w:val="24"/>
        </w:rPr>
        <w:t>电子签章</w:t>
      </w:r>
      <w:r>
        <w:rPr>
          <w:rFonts w:ascii="宋体" w:hAnsi="宋体" w:eastAsia="宋体" w:cs="宋体"/>
          <w:spacing w:val="6"/>
          <w:position w:val="23"/>
          <w:sz w:val="20"/>
          <w:szCs w:val="20"/>
        </w:rPr>
        <w:t>）</w:t>
      </w:r>
    </w:p>
    <w:p>
      <w:pPr>
        <w:spacing w:line="227" w:lineRule="auto"/>
        <w:ind w:left="7742"/>
        <w:rPr>
          <w:rFonts w:ascii="宋体" w:hAnsi="宋体" w:eastAsia="宋体" w:cs="宋体"/>
          <w:sz w:val="20"/>
          <w:szCs w:val="20"/>
        </w:rPr>
      </w:pPr>
      <w:r>
        <w:rPr>
          <w:rFonts w:ascii="宋体" w:hAnsi="宋体" w:eastAsia="宋体" w:cs="宋体"/>
          <w:spacing w:val="-2"/>
          <w:sz w:val="20"/>
          <w:szCs w:val="20"/>
        </w:rPr>
        <w:t>年</w:t>
      </w:r>
      <w:r>
        <w:rPr>
          <w:rFonts w:ascii="宋体" w:hAnsi="宋体" w:eastAsia="宋体" w:cs="宋体"/>
          <w:spacing w:val="9"/>
          <w:sz w:val="20"/>
          <w:szCs w:val="20"/>
        </w:rPr>
        <w:t xml:space="preserve">   </w:t>
      </w:r>
      <w:r>
        <w:rPr>
          <w:rFonts w:ascii="宋体" w:hAnsi="宋体" w:eastAsia="宋体" w:cs="宋体"/>
          <w:spacing w:val="-2"/>
          <w:sz w:val="20"/>
          <w:szCs w:val="20"/>
        </w:rPr>
        <w:t>月</w:t>
      </w:r>
      <w:r>
        <w:rPr>
          <w:rFonts w:ascii="宋体" w:hAnsi="宋体" w:eastAsia="宋体" w:cs="宋体"/>
          <w:spacing w:val="20"/>
          <w:sz w:val="20"/>
          <w:szCs w:val="20"/>
        </w:rPr>
        <w:t xml:space="preserve">   </w:t>
      </w:r>
      <w:r>
        <w:rPr>
          <w:rFonts w:ascii="宋体" w:hAnsi="宋体" w:eastAsia="宋体" w:cs="宋体"/>
          <w:spacing w:val="-2"/>
          <w:sz w:val="20"/>
          <w:szCs w:val="20"/>
        </w:rPr>
        <w:t>日</w:t>
      </w:r>
    </w:p>
    <w:p>
      <w:pPr>
        <w:spacing w:line="227" w:lineRule="auto"/>
        <w:rPr>
          <w:rFonts w:ascii="宋体" w:hAnsi="宋体" w:eastAsia="宋体" w:cs="宋体"/>
          <w:sz w:val="20"/>
          <w:szCs w:val="20"/>
        </w:rPr>
        <w:sectPr>
          <w:footerReference r:id="rId16" w:type="default"/>
          <w:pgSz w:w="11906" w:h="16839"/>
          <w:pgMar w:top="1431" w:right="1100" w:bottom="1012" w:left="1518" w:header="0" w:footer="850" w:gutter="0"/>
          <w:pgNumType w:fmt="decimal"/>
          <w:cols w:space="720" w:num="1"/>
        </w:sectPr>
      </w:pPr>
    </w:p>
    <w:p>
      <w:pPr>
        <w:spacing w:before="162" w:line="224" w:lineRule="auto"/>
        <w:ind w:left="3753"/>
        <w:outlineLvl w:val="1"/>
        <w:rPr>
          <w:rFonts w:ascii="宋体" w:hAnsi="宋体" w:eastAsia="宋体" w:cs="宋体"/>
          <w:sz w:val="31"/>
          <w:szCs w:val="31"/>
        </w:rPr>
      </w:pPr>
      <w:bookmarkStart w:id="61" w:name="_Toc12737"/>
      <w:r>
        <w:rPr>
          <w:rFonts w:ascii="宋体" w:hAnsi="宋体" w:eastAsia="宋体" w:cs="宋体"/>
          <w:spacing w:val="9"/>
          <w:sz w:val="31"/>
          <w:szCs w:val="31"/>
          <w14:textOutline w14:w="5793" w14:cap="sq" w14:cmpd="sng">
            <w14:solidFill>
              <w14:srgbClr w14:val="000000"/>
            </w14:solidFill>
            <w14:prstDash w14:val="solid"/>
            <w14:bevel/>
          </w14:textOutline>
        </w:rPr>
        <w:t>三、授权委托书</w:t>
      </w:r>
      <w:bookmarkEnd w:id="61"/>
    </w:p>
    <w:p>
      <w:pPr>
        <w:pStyle w:val="2"/>
        <w:spacing w:line="253" w:lineRule="auto"/>
      </w:pPr>
    </w:p>
    <w:p>
      <w:pPr>
        <w:pStyle w:val="2"/>
        <w:spacing w:line="254" w:lineRule="auto"/>
      </w:pPr>
    </w:p>
    <w:p>
      <w:pPr>
        <w:spacing w:before="65" w:line="227" w:lineRule="auto"/>
        <w:ind w:left="420"/>
        <w:rPr>
          <w:rFonts w:ascii="宋体" w:hAnsi="宋体" w:eastAsia="宋体" w:cs="宋体"/>
          <w:sz w:val="20"/>
          <w:szCs w:val="20"/>
        </w:rPr>
      </w:pPr>
      <w:r>
        <w:rPr>
          <w:rFonts w:ascii="宋体" w:hAnsi="宋体" w:eastAsia="宋体" w:cs="宋体"/>
          <w:spacing w:val="9"/>
          <w:sz w:val="20"/>
          <w:szCs w:val="20"/>
        </w:rPr>
        <w:t>本人     （姓名）系     （投</w:t>
      </w:r>
      <w:r>
        <w:rPr>
          <w:rFonts w:ascii="宋体" w:hAnsi="宋体" w:eastAsia="宋体" w:cs="宋体"/>
          <w:spacing w:val="8"/>
          <w:sz w:val="20"/>
          <w:szCs w:val="20"/>
        </w:rPr>
        <w:t>标人名称）的法定代表人，现委托    （姓名）为我方代理人。代理</w:t>
      </w:r>
    </w:p>
    <w:p>
      <w:pPr>
        <w:spacing w:before="252" w:line="228" w:lineRule="auto"/>
        <w:jc w:val="right"/>
        <w:rPr>
          <w:rFonts w:ascii="宋体" w:hAnsi="宋体" w:eastAsia="宋体" w:cs="宋体"/>
          <w:sz w:val="20"/>
          <w:szCs w:val="20"/>
        </w:rPr>
      </w:pPr>
      <w:r>
        <w:rPr>
          <w:rFonts w:ascii="宋体" w:hAnsi="宋体" w:eastAsia="宋体" w:cs="宋体"/>
          <w:spacing w:val="8"/>
          <w:sz w:val="20"/>
          <w:szCs w:val="20"/>
        </w:rPr>
        <w:t>人根据授权，</w:t>
      </w:r>
      <w:r>
        <w:rPr>
          <w:rFonts w:ascii="宋体" w:hAnsi="宋体" w:eastAsia="宋体" w:cs="宋体"/>
          <w:spacing w:val="-60"/>
          <w:sz w:val="20"/>
          <w:szCs w:val="20"/>
        </w:rPr>
        <w:t xml:space="preserve"> </w:t>
      </w:r>
      <w:r>
        <w:rPr>
          <w:rFonts w:ascii="宋体" w:hAnsi="宋体" w:eastAsia="宋体" w:cs="宋体"/>
          <w:spacing w:val="8"/>
          <w:sz w:val="20"/>
          <w:szCs w:val="20"/>
        </w:rPr>
        <w:t>以我方名义签署、澄清、说明、补正、递交、撤</w:t>
      </w:r>
      <w:r>
        <w:rPr>
          <w:rFonts w:ascii="宋体" w:hAnsi="宋体" w:eastAsia="宋体" w:cs="宋体"/>
          <w:spacing w:val="7"/>
          <w:sz w:val="20"/>
          <w:szCs w:val="20"/>
        </w:rPr>
        <w:t>回、修改       （项目名称）响应性文件、</w:t>
      </w:r>
    </w:p>
    <w:p>
      <w:pPr>
        <w:spacing w:before="252" w:line="502" w:lineRule="exact"/>
        <w:rPr>
          <w:rFonts w:ascii="宋体" w:hAnsi="宋体" w:eastAsia="宋体" w:cs="宋体"/>
          <w:sz w:val="20"/>
          <w:szCs w:val="20"/>
        </w:rPr>
      </w:pPr>
      <w:r>
        <w:rPr>
          <w:rFonts w:ascii="宋体" w:hAnsi="宋体" w:eastAsia="宋体" w:cs="宋体"/>
          <w:spacing w:val="9"/>
          <w:position w:val="22"/>
          <w:sz w:val="20"/>
          <w:szCs w:val="20"/>
        </w:rPr>
        <w:t>签订合同和处理有关事宜，其法律后果由我方承担。</w:t>
      </w:r>
    </w:p>
    <w:p>
      <w:pPr>
        <w:spacing w:line="228" w:lineRule="auto"/>
        <w:ind w:left="419"/>
        <w:rPr>
          <w:rFonts w:ascii="宋体" w:hAnsi="宋体" w:eastAsia="宋体" w:cs="宋体"/>
          <w:sz w:val="20"/>
          <w:szCs w:val="20"/>
        </w:rPr>
      </w:pPr>
      <w:r>
        <w:rPr>
          <w:rFonts w:ascii="宋体" w:hAnsi="宋体" w:eastAsia="宋体" w:cs="宋体"/>
          <w:spacing w:val="5"/>
          <w:sz w:val="20"/>
          <w:szCs w:val="20"/>
        </w:rPr>
        <w:t>委托期限：。</w:t>
      </w:r>
    </w:p>
    <w:p>
      <w:pPr>
        <w:spacing w:before="251" w:line="228" w:lineRule="auto"/>
        <w:ind w:left="419"/>
        <w:rPr>
          <w:rFonts w:ascii="宋体" w:hAnsi="宋体" w:eastAsia="宋体" w:cs="宋体"/>
          <w:sz w:val="20"/>
          <w:szCs w:val="20"/>
        </w:rPr>
      </w:pPr>
      <w:r>
        <w:rPr>
          <w:rFonts w:ascii="宋体" w:hAnsi="宋体" w:eastAsia="宋体" w:cs="宋体"/>
          <w:spacing w:val="7"/>
          <w:sz w:val="20"/>
          <w:szCs w:val="20"/>
        </w:rPr>
        <w:t>代理人无转委托权。</w:t>
      </w:r>
    </w:p>
    <w:p>
      <w:pPr>
        <w:spacing w:before="253" w:line="227" w:lineRule="auto"/>
        <w:ind w:left="436"/>
        <w:rPr>
          <w:rFonts w:ascii="宋体" w:hAnsi="宋体" w:eastAsia="宋体" w:cs="宋体"/>
          <w:sz w:val="20"/>
          <w:szCs w:val="20"/>
        </w:rPr>
      </w:pPr>
      <w:r>
        <w:rPr>
          <w:rFonts w:ascii="宋体" w:hAnsi="宋体" w:eastAsia="宋体" w:cs="宋体"/>
          <w:spacing w:val="8"/>
          <w:sz w:val="20"/>
          <w:szCs w:val="20"/>
        </w:rPr>
        <w:t>附：委托代理人身份证复印件</w:t>
      </w:r>
    </w:p>
    <w:p>
      <w:pPr>
        <w:pStyle w:val="2"/>
        <w:spacing w:line="286" w:lineRule="auto"/>
      </w:pPr>
    </w:p>
    <w:p>
      <w:pPr>
        <w:pStyle w:val="2"/>
        <w:spacing w:line="286" w:lineRule="auto"/>
      </w:pPr>
    </w:p>
    <w:p>
      <w:pPr>
        <w:pStyle w:val="2"/>
        <w:spacing w:line="286" w:lineRule="auto"/>
      </w:pPr>
    </w:p>
    <w:p>
      <w:pPr>
        <w:pStyle w:val="2"/>
        <w:spacing w:line="286" w:lineRule="auto"/>
      </w:pPr>
    </w:p>
    <w:p>
      <w:pPr>
        <w:spacing w:before="79" w:line="526" w:lineRule="exact"/>
        <w:ind w:left="419"/>
        <w:rPr>
          <w:rFonts w:ascii="宋体" w:hAnsi="宋体" w:eastAsia="宋体" w:cs="宋体"/>
          <w:sz w:val="20"/>
          <w:szCs w:val="20"/>
        </w:rPr>
      </w:pPr>
      <w:r>
        <w:rPr>
          <w:rFonts w:ascii="宋体" w:hAnsi="宋体" w:eastAsia="宋体" w:cs="宋体"/>
          <w:spacing w:val="6"/>
          <w:position w:val="22"/>
          <w:sz w:val="20"/>
          <w:szCs w:val="20"/>
        </w:rPr>
        <w:t>供应商</w:t>
      </w:r>
      <w:r>
        <w:rPr>
          <w:rFonts w:ascii="宋体" w:hAnsi="宋体" w:eastAsia="宋体" w:cs="宋体"/>
          <w:spacing w:val="-5"/>
          <w:position w:val="22"/>
          <w:sz w:val="20"/>
          <w:szCs w:val="20"/>
        </w:rPr>
        <w:t>：（</w:t>
      </w:r>
      <w:r>
        <w:rPr>
          <w:rFonts w:ascii="宋体" w:hAnsi="宋体" w:eastAsia="宋体" w:cs="宋体"/>
          <w:spacing w:val="6"/>
          <w:position w:val="22"/>
          <w:sz w:val="24"/>
          <w:szCs w:val="24"/>
        </w:rPr>
        <w:t>电子签章</w:t>
      </w:r>
      <w:r>
        <w:rPr>
          <w:rFonts w:ascii="宋体" w:hAnsi="宋体" w:eastAsia="宋体" w:cs="宋体"/>
          <w:spacing w:val="6"/>
          <w:position w:val="22"/>
          <w:sz w:val="20"/>
          <w:szCs w:val="20"/>
        </w:rPr>
        <w:t>）</w:t>
      </w:r>
    </w:p>
    <w:p>
      <w:pPr>
        <w:spacing w:line="227" w:lineRule="auto"/>
        <w:ind w:left="420"/>
        <w:rPr>
          <w:rFonts w:ascii="宋体" w:hAnsi="宋体" w:eastAsia="宋体" w:cs="宋体"/>
          <w:sz w:val="20"/>
          <w:szCs w:val="20"/>
        </w:rPr>
      </w:pPr>
      <w:r>
        <w:rPr>
          <w:rFonts w:ascii="宋体" w:hAnsi="宋体" w:eastAsia="宋体" w:cs="宋体"/>
          <w:spacing w:val="11"/>
          <w:sz w:val="20"/>
          <w:szCs w:val="20"/>
        </w:rPr>
        <w:t>法定代表人</w:t>
      </w:r>
      <w:r>
        <w:rPr>
          <w:rFonts w:ascii="宋体" w:hAnsi="宋体" w:eastAsia="宋体" w:cs="宋体"/>
          <w:spacing w:val="-5"/>
          <w:sz w:val="20"/>
          <w:szCs w:val="20"/>
        </w:rPr>
        <w:t>：（</w:t>
      </w:r>
      <w:r>
        <w:rPr>
          <w:rFonts w:ascii="宋体" w:hAnsi="宋体" w:eastAsia="宋体" w:cs="宋体"/>
          <w:spacing w:val="11"/>
          <w:sz w:val="20"/>
          <w:szCs w:val="20"/>
        </w:rPr>
        <w:t>签字）</w:t>
      </w:r>
    </w:p>
    <w:p>
      <w:pPr>
        <w:spacing w:before="252" w:line="228" w:lineRule="auto"/>
        <w:ind w:left="425"/>
        <w:rPr>
          <w:rFonts w:ascii="宋体" w:hAnsi="宋体" w:eastAsia="宋体" w:cs="宋体"/>
          <w:sz w:val="20"/>
          <w:szCs w:val="20"/>
        </w:rPr>
      </w:pPr>
      <w:r>
        <w:rPr>
          <w:rFonts w:ascii="宋体" w:hAnsi="宋体" w:eastAsia="宋体" w:cs="宋体"/>
          <w:spacing w:val="5"/>
          <w:sz w:val="20"/>
          <w:szCs w:val="20"/>
        </w:rPr>
        <w:t>身份证号码：</w:t>
      </w:r>
    </w:p>
    <w:p>
      <w:pPr>
        <w:spacing w:before="253" w:line="228" w:lineRule="auto"/>
        <w:ind w:left="419"/>
        <w:rPr>
          <w:rFonts w:ascii="宋体" w:hAnsi="宋体" w:eastAsia="宋体" w:cs="宋体"/>
          <w:sz w:val="20"/>
          <w:szCs w:val="20"/>
        </w:rPr>
      </w:pPr>
      <w:r>
        <w:rPr>
          <w:rFonts w:ascii="宋体" w:hAnsi="宋体" w:eastAsia="宋体" w:cs="宋体"/>
          <w:spacing w:val="11"/>
          <w:sz w:val="20"/>
          <w:szCs w:val="20"/>
        </w:rPr>
        <w:t>委托代理人</w:t>
      </w:r>
      <w:r>
        <w:rPr>
          <w:rFonts w:ascii="宋体" w:hAnsi="宋体" w:eastAsia="宋体" w:cs="宋体"/>
          <w:spacing w:val="-4"/>
          <w:sz w:val="20"/>
          <w:szCs w:val="20"/>
        </w:rPr>
        <w:t>：（</w:t>
      </w:r>
      <w:r>
        <w:rPr>
          <w:rFonts w:ascii="宋体" w:hAnsi="宋体" w:eastAsia="宋体" w:cs="宋体"/>
          <w:spacing w:val="11"/>
          <w:sz w:val="20"/>
          <w:szCs w:val="20"/>
        </w:rPr>
        <w:t>签字）</w:t>
      </w:r>
    </w:p>
    <w:p>
      <w:pPr>
        <w:spacing w:before="254" w:line="228" w:lineRule="auto"/>
        <w:ind w:left="425"/>
        <w:rPr>
          <w:rFonts w:ascii="宋体" w:hAnsi="宋体" w:eastAsia="宋体" w:cs="宋体"/>
          <w:sz w:val="20"/>
          <w:szCs w:val="20"/>
        </w:rPr>
      </w:pPr>
      <w:r>
        <w:rPr>
          <w:rFonts w:ascii="宋体" w:hAnsi="宋体" w:eastAsia="宋体" w:cs="宋体"/>
          <w:spacing w:val="5"/>
          <w:sz w:val="20"/>
          <w:szCs w:val="20"/>
        </w:rPr>
        <w:t>身份证号码：</w:t>
      </w:r>
    </w:p>
    <w:p>
      <w:pPr>
        <w:spacing w:before="252" w:line="228" w:lineRule="auto"/>
        <w:ind w:left="2415"/>
        <w:rPr>
          <w:rFonts w:ascii="宋体" w:hAnsi="宋体" w:eastAsia="宋体" w:cs="宋体"/>
          <w:sz w:val="20"/>
          <w:szCs w:val="20"/>
        </w:rPr>
      </w:pPr>
      <w:r>
        <w:rPr>
          <w:rFonts w:ascii="宋体" w:hAnsi="宋体" w:eastAsia="宋体" w:cs="宋体"/>
          <w:spacing w:val="-2"/>
          <w:sz w:val="20"/>
          <w:szCs w:val="20"/>
        </w:rPr>
        <w:t>年</w:t>
      </w:r>
      <w:r>
        <w:rPr>
          <w:rFonts w:ascii="宋体" w:hAnsi="宋体" w:eastAsia="宋体" w:cs="宋体"/>
          <w:spacing w:val="10"/>
          <w:sz w:val="20"/>
          <w:szCs w:val="20"/>
        </w:rPr>
        <w:t xml:space="preserve">   </w:t>
      </w:r>
      <w:r>
        <w:rPr>
          <w:rFonts w:ascii="宋体" w:hAnsi="宋体" w:eastAsia="宋体" w:cs="宋体"/>
          <w:spacing w:val="-2"/>
          <w:sz w:val="20"/>
          <w:szCs w:val="20"/>
        </w:rPr>
        <w:t>月</w:t>
      </w:r>
      <w:r>
        <w:rPr>
          <w:rFonts w:ascii="宋体" w:hAnsi="宋体" w:eastAsia="宋体" w:cs="宋体"/>
          <w:spacing w:val="20"/>
          <w:sz w:val="20"/>
          <w:szCs w:val="20"/>
        </w:rPr>
        <w:t xml:space="preserve">   </w:t>
      </w:r>
      <w:r>
        <w:rPr>
          <w:rFonts w:ascii="宋体" w:hAnsi="宋体" w:eastAsia="宋体" w:cs="宋体"/>
          <w:spacing w:val="-2"/>
          <w:sz w:val="20"/>
          <w:szCs w:val="20"/>
        </w:rPr>
        <w:t>日</w:t>
      </w:r>
    </w:p>
    <w:p>
      <w:pPr>
        <w:spacing w:line="228" w:lineRule="auto"/>
        <w:rPr>
          <w:rFonts w:ascii="宋体" w:hAnsi="宋体" w:eastAsia="宋体" w:cs="宋体"/>
          <w:sz w:val="20"/>
          <w:szCs w:val="20"/>
        </w:rPr>
        <w:sectPr>
          <w:footerReference r:id="rId17" w:type="default"/>
          <w:pgSz w:w="11906" w:h="16839"/>
          <w:pgMar w:top="1431" w:right="1097" w:bottom="1012" w:left="1088" w:header="0" w:footer="850" w:gutter="0"/>
          <w:pgNumType w:fmt="decimal"/>
          <w:cols w:space="720" w:num="1"/>
        </w:sectPr>
      </w:pPr>
    </w:p>
    <w:p>
      <w:pPr>
        <w:pStyle w:val="2"/>
        <w:spacing w:line="318" w:lineRule="auto"/>
      </w:pPr>
    </w:p>
    <w:p>
      <w:pPr>
        <w:spacing w:before="101" w:line="225" w:lineRule="auto"/>
        <w:ind w:left="3495"/>
        <w:outlineLvl w:val="1"/>
        <w:rPr>
          <w:rFonts w:ascii="宋体" w:hAnsi="宋体" w:eastAsia="宋体" w:cs="宋体"/>
          <w:sz w:val="31"/>
          <w:szCs w:val="31"/>
        </w:rPr>
      </w:pPr>
      <w:bookmarkStart w:id="62" w:name="_Toc23403"/>
      <w:r>
        <w:rPr>
          <w:rFonts w:ascii="宋体" w:hAnsi="宋体" w:eastAsia="宋体" w:cs="宋体"/>
          <w:spacing w:val="2"/>
          <w:sz w:val="31"/>
          <w:szCs w:val="31"/>
          <w14:textOutline w14:w="5793" w14:cap="sq" w14:cmpd="sng">
            <w14:solidFill>
              <w14:srgbClr w14:val="000000"/>
            </w14:solidFill>
            <w14:prstDash w14:val="solid"/>
            <w14:bevel/>
          </w14:textOutline>
        </w:rPr>
        <w:t>四、技术标</w:t>
      </w:r>
      <w:bookmarkEnd w:id="62"/>
    </w:p>
    <w:p>
      <w:pPr>
        <w:spacing w:before="144" w:line="227" w:lineRule="auto"/>
        <w:ind w:left="3555"/>
        <w:rPr>
          <w:rFonts w:ascii="宋体" w:hAnsi="宋体" w:eastAsia="宋体" w:cs="宋体"/>
          <w:sz w:val="20"/>
          <w:szCs w:val="20"/>
        </w:rPr>
      </w:pPr>
      <w:r>
        <w:rPr>
          <w:rFonts w:ascii="宋体" w:hAnsi="宋体" w:eastAsia="宋体" w:cs="宋体"/>
          <w:spacing w:val="5"/>
          <w:sz w:val="20"/>
          <w:szCs w:val="20"/>
        </w:rPr>
        <w:t>（格式自拟）</w:t>
      </w: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spacing w:before="101" w:line="224" w:lineRule="auto"/>
        <w:ind w:left="2738"/>
        <w:outlineLvl w:val="1"/>
        <w:rPr>
          <w:rFonts w:ascii="宋体" w:hAnsi="宋体" w:eastAsia="宋体" w:cs="宋体"/>
          <w:sz w:val="31"/>
          <w:szCs w:val="31"/>
        </w:rPr>
      </w:pPr>
      <w:bookmarkStart w:id="63" w:name="_Toc21231"/>
      <w:r>
        <w:rPr>
          <w:rFonts w:ascii="宋体" w:hAnsi="宋体" w:eastAsia="宋体" w:cs="宋体"/>
          <w:spacing w:val="9"/>
          <w:sz w:val="31"/>
          <w:szCs w:val="31"/>
          <w14:textOutline w14:w="5793" w14:cap="sq" w14:cmpd="sng">
            <w14:solidFill>
              <w14:srgbClr w14:val="000000"/>
            </w14:solidFill>
            <w14:prstDash w14:val="solid"/>
            <w14:bevel/>
          </w14:textOutline>
        </w:rPr>
        <w:t>五、供应商类似业绩</w:t>
      </w:r>
      <w:bookmarkEnd w:id="63"/>
    </w:p>
    <w:p>
      <w:pPr>
        <w:spacing w:line="224" w:lineRule="auto"/>
        <w:rPr>
          <w:rFonts w:ascii="宋体" w:hAnsi="宋体" w:eastAsia="宋体" w:cs="宋体"/>
          <w:sz w:val="31"/>
          <w:szCs w:val="31"/>
        </w:rPr>
        <w:sectPr>
          <w:footerReference r:id="rId18" w:type="default"/>
          <w:pgSz w:w="11906" w:h="16839"/>
          <w:pgMar w:top="1431" w:right="1785" w:bottom="1156" w:left="1785" w:header="0" w:footer="994" w:gutter="0"/>
          <w:pgNumType w:fmt="decimal"/>
          <w:cols w:space="720" w:num="1"/>
        </w:sectPr>
      </w:pPr>
    </w:p>
    <w:p>
      <w:pPr>
        <w:spacing w:before="162" w:line="224" w:lineRule="auto"/>
        <w:ind w:left="3286"/>
        <w:outlineLvl w:val="1"/>
        <w:rPr>
          <w:rFonts w:ascii="宋体" w:hAnsi="宋体" w:eastAsia="宋体" w:cs="宋体"/>
          <w:sz w:val="31"/>
          <w:szCs w:val="31"/>
        </w:rPr>
      </w:pPr>
      <w:bookmarkStart w:id="64" w:name="_Toc22601"/>
      <w:r>
        <w:rPr>
          <w:rFonts w:ascii="宋体" w:hAnsi="宋体" w:eastAsia="宋体" w:cs="宋体"/>
          <w:spacing w:val="9"/>
          <w:sz w:val="31"/>
          <w:szCs w:val="31"/>
          <w14:textOutline w14:w="5793" w14:cap="sq" w14:cmpd="sng">
            <w14:solidFill>
              <w14:srgbClr w14:val="000000"/>
            </w14:solidFill>
            <w14:prstDash w14:val="solid"/>
            <w14:bevel/>
          </w14:textOutline>
        </w:rPr>
        <w:t>六、供应商基本情况表</w:t>
      </w:r>
      <w:bookmarkEnd w:id="64"/>
    </w:p>
    <w:p>
      <w:pPr>
        <w:pStyle w:val="2"/>
        <w:spacing w:line="419" w:lineRule="auto"/>
      </w:pPr>
    </w:p>
    <w:p>
      <w:pPr>
        <w:spacing w:before="78" w:line="219" w:lineRule="auto"/>
        <w:ind w:left="14"/>
        <w:outlineLvl w:val="9"/>
        <w:rPr>
          <w:rFonts w:ascii="新宋体" w:hAnsi="新宋体" w:eastAsia="新宋体" w:cs="新宋体"/>
          <w:sz w:val="24"/>
          <w:szCs w:val="24"/>
        </w:rPr>
      </w:pPr>
      <w:r>
        <w:rPr>
          <w:rFonts w:ascii="新宋体" w:hAnsi="新宋体" w:eastAsia="新宋体" w:cs="新宋体"/>
          <w:spacing w:val="-2"/>
          <w:sz w:val="24"/>
          <w:szCs w:val="24"/>
        </w:rPr>
        <w:t>供应商基本情况表</w:t>
      </w:r>
    </w:p>
    <w:p>
      <w:pPr>
        <w:spacing w:before="127"/>
      </w:pPr>
    </w:p>
    <w:tbl>
      <w:tblPr>
        <w:tblStyle w:val="23"/>
        <w:tblW w:w="95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4"/>
        <w:gridCol w:w="1076"/>
        <w:gridCol w:w="1802"/>
        <w:gridCol w:w="1251"/>
        <w:gridCol w:w="1088"/>
        <w:gridCol w:w="176"/>
        <w:gridCol w:w="723"/>
        <w:gridCol w:w="14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1984" w:type="dxa"/>
            <w:vAlign w:val="top"/>
          </w:tcPr>
          <w:p>
            <w:pPr>
              <w:spacing w:before="205" w:line="227" w:lineRule="auto"/>
              <w:ind w:left="473"/>
              <w:rPr>
                <w:rFonts w:ascii="新宋体" w:hAnsi="新宋体" w:eastAsia="新宋体" w:cs="新宋体"/>
                <w:sz w:val="20"/>
                <w:szCs w:val="20"/>
              </w:rPr>
            </w:pPr>
            <w:r>
              <w:rPr>
                <w:rFonts w:ascii="新宋体" w:hAnsi="新宋体" w:eastAsia="新宋体" w:cs="新宋体"/>
                <w:spacing w:val="7"/>
                <w:sz w:val="20"/>
                <w:szCs w:val="20"/>
              </w:rPr>
              <w:t>供应商名称</w:t>
            </w:r>
          </w:p>
        </w:tc>
        <w:tc>
          <w:tcPr>
            <w:tcW w:w="7550" w:type="dxa"/>
            <w:gridSpan w:val="7"/>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984" w:type="dxa"/>
            <w:vAlign w:val="top"/>
          </w:tcPr>
          <w:p>
            <w:pPr>
              <w:spacing w:before="131" w:line="229" w:lineRule="auto"/>
              <w:ind w:left="576"/>
              <w:rPr>
                <w:rFonts w:ascii="新宋体" w:hAnsi="新宋体" w:eastAsia="新宋体" w:cs="新宋体"/>
                <w:sz w:val="20"/>
                <w:szCs w:val="20"/>
              </w:rPr>
            </w:pPr>
            <w:r>
              <w:rPr>
                <w:rFonts w:ascii="新宋体" w:hAnsi="新宋体" w:eastAsia="新宋体" w:cs="新宋体"/>
                <w:spacing w:val="7"/>
                <w:sz w:val="20"/>
                <w:szCs w:val="20"/>
              </w:rPr>
              <w:t>注册地址</w:t>
            </w:r>
          </w:p>
        </w:tc>
        <w:tc>
          <w:tcPr>
            <w:tcW w:w="4129" w:type="dxa"/>
            <w:gridSpan w:val="3"/>
            <w:vAlign w:val="top"/>
          </w:tcPr>
          <w:p>
            <w:pPr>
              <w:pStyle w:val="24"/>
            </w:pPr>
          </w:p>
        </w:tc>
        <w:tc>
          <w:tcPr>
            <w:tcW w:w="1088" w:type="dxa"/>
            <w:vAlign w:val="top"/>
          </w:tcPr>
          <w:p>
            <w:pPr>
              <w:spacing w:before="130" w:line="228" w:lineRule="auto"/>
              <w:ind w:left="145"/>
              <w:rPr>
                <w:rFonts w:ascii="新宋体" w:hAnsi="新宋体" w:eastAsia="新宋体" w:cs="新宋体"/>
                <w:sz w:val="20"/>
                <w:szCs w:val="20"/>
              </w:rPr>
            </w:pPr>
            <w:r>
              <w:rPr>
                <w:rFonts w:ascii="新宋体" w:hAnsi="新宋体" w:eastAsia="新宋体" w:cs="新宋体"/>
                <w:spacing w:val="3"/>
                <w:sz w:val="20"/>
                <w:szCs w:val="20"/>
              </w:rPr>
              <w:t>邮政编码</w:t>
            </w:r>
          </w:p>
        </w:tc>
        <w:tc>
          <w:tcPr>
            <w:tcW w:w="2333" w:type="dxa"/>
            <w:gridSpan w:val="3"/>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984" w:type="dxa"/>
            <w:vMerge w:val="restart"/>
            <w:tcBorders>
              <w:bottom w:val="nil"/>
            </w:tcBorders>
            <w:vAlign w:val="top"/>
          </w:tcPr>
          <w:p>
            <w:pPr>
              <w:pStyle w:val="24"/>
              <w:spacing w:line="439" w:lineRule="auto"/>
            </w:pPr>
          </w:p>
          <w:p>
            <w:pPr>
              <w:spacing w:before="65" w:line="229" w:lineRule="auto"/>
              <w:ind w:left="577"/>
              <w:rPr>
                <w:rFonts w:ascii="新宋体" w:hAnsi="新宋体" w:eastAsia="新宋体" w:cs="新宋体"/>
                <w:sz w:val="20"/>
                <w:szCs w:val="20"/>
              </w:rPr>
            </w:pPr>
            <w:r>
              <w:rPr>
                <w:rFonts w:ascii="新宋体" w:hAnsi="新宋体" w:eastAsia="新宋体" w:cs="新宋体"/>
                <w:spacing w:val="7"/>
                <w:sz w:val="20"/>
                <w:szCs w:val="20"/>
              </w:rPr>
              <w:t>联系方式</w:t>
            </w:r>
          </w:p>
        </w:tc>
        <w:tc>
          <w:tcPr>
            <w:tcW w:w="1076" w:type="dxa"/>
            <w:vAlign w:val="top"/>
          </w:tcPr>
          <w:p>
            <w:pPr>
              <w:spacing w:before="195" w:line="230" w:lineRule="auto"/>
              <w:ind w:left="227"/>
              <w:rPr>
                <w:rFonts w:ascii="新宋体" w:hAnsi="新宋体" w:eastAsia="新宋体" w:cs="新宋体"/>
                <w:sz w:val="20"/>
                <w:szCs w:val="20"/>
              </w:rPr>
            </w:pPr>
            <w:r>
              <w:rPr>
                <w:rFonts w:ascii="新宋体" w:hAnsi="新宋体" w:eastAsia="新宋体" w:cs="新宋体"/>
                <w:spacing w:val="6"/>
                <w:sz w:val="20"/>
                <w:szCs w:val="20"/>
              </w:rPr>
              <w:t>联系人</w:t>
            </w:r>
          </w:p>
        </w:tc>
        <w:tc>
          <w:tcPr>
            <w:tcW w:w="3053" w:type="dxa"/>
            <w:gridSpan w:val="2"/>
            <w:vAlign w:val="top"/>
          </w:tcPr>
          <w:p>
            <w:pPr>
              <w:pStyle w:val="24"/>
            </w:pPr>
          </w:p>
        </w:tc>
        <w:tc>
          <w:tcPr>
            <w:tcW w:w="1088" w:type="dxa"/>
            <w:vAlign w:val="top"/>
          </w:tcPr>
          <w:p>
            <w:pPr>
              <w:spacing w:before="195" w:line="230" w:lineRule="auto"/>
              <w:ind w:left="365"/>
              <w:rPr>
                <w:rFonts w:ascii="新宋体" w:hAnsi="新宋体" w:eastAsia="新宋体" w:cs="新宋体"/>
                <w:sz w:val="20"/>
                <w:szCs w:val="20"/>
              </w:rPr>
            </w:pPr>
            <w:r>
              <w:rPr>
                <w:rFonts w:ascii="新宋体" w:hAnsi="新宋体" w:eastAsia="新宋体" w:cs="新宋体"/>
                <w:spacing w:val="-8"/>
                <w:sz w:val="20"/>
                <w:szCs w:val="20"/>
              </w:rPr>
              <w:t>电话</w:t>
            </w:r>
          </w:p>
        </w:tc>
        <w:tc>
          <w:tcPr>
            <w:tcW w:w="2333" w:type="dxa"/>
            <w:gridSpan w:val="3"/>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984" w:type="dxa"/>
            <w:vMerge w:val="continue"/>
            <w:tcBorders>
              <w:top w:val="nil"/>
            </w:tcBorders>
            <w:vAlign w:val="top"/>
          </w:tcPr>
          <w:p>
            <w:pPr>
              <w:pStyle w:val="24"/>
            </w:pPr>
          </w:p>
        </w:tc>
        <w:tc>
          <w:tcPr>
            <w:tcW w:w="1076" w:type="dxa"/>
            <w:vAlign w:val="top"/>
          </w:tcPr>
          <w:p>
            <w:pPr>
              <w:spacing w:before="202" w:line="227" w:lineRule="auto"/>
              <w:ind w:left="331"/>
              <w:rPr>
                <w:rFonts w:ascii="新宋体" w:hAnsi="新宋体" w:eastAsia="新宋体" w:cs="新宋体"/>
                <w:sz w:val="20"/>
                <w:szCs w:val="20"/>
              </w:rPr>
            </w:pPr>
            <w:r>
              <w:rPr>
                <w:rFonts w:ascii="新宋体" w:hAnsi="新宋体" w:eastAsia="新宋体" w:cs="新宋体"/>
                <w:spacing w:val="5"/>
                <w:sz w:val="20"/>
                <w:szCs w:val="20"/>
              </w:rPr>
              <w:t>传真</w:t>
            </w:r>
          </w:p>
        </w:tc>
        <w:tc>
          <w:tcPr>
            <w:tcW w:w="3053" w:type="dxa"/>
            <w:gridSpan w:val="2"/>
            <w:vAlign w:val="top"/>
          </w:tcPr>
          <w:p>
            <w:pPr>
              <w:pStyle w:val="24"/>
            </w:pPr>
          </w:p>
        </w:tc>
        <w:tc>
          <w:tcPr>
            <w:tcW w:w="1088" w:type="dxa"/>
            <w:vAlign w:val="top"/>
          </w:tcPr>
          <w:p>
            <w:pPr>
              <w:spacing w:before="201" w:line="233" w:lineRule="auto"/>
              <w:ind w:left="357"/>
              <w:rPr>
                <w:rFonts w:ascii="新宋体" w:hAnsi="新宋体" w:eastAsia="新宋体" w:cs="新宋体"/>
                <w:sz w:val="20"/>
                <w:szCs w:val="20"/>
              </w:rPr>
            </w:pPr>
            <w:r>
              <w:rPr>
                <w:rFonts w:ascii="新宋体" w:hAnsi="新宋体" w:eastAsia="新宋体" w:cs="新宋体"/>
                <w:spacing w:val="-4"/>
                <w:sz w:val="20"/>
                <w:szCs w:val="20"/>
              </w:rPr>
              <w:t>网址</w:t>
            </w:r>
          </w:p>
        </w:tc>
        <w:tc>
          <w:tcPr>
            <w:tcW w:w="2333" w:type="dxa"/>
            <w:gridSpan w:val="3"/>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984" w:type="dxa"/>
            <w:vAlign w:val="top"/>
          </w:tcPr>
          <w:p>
            <w:pPr>
              <w:spacing w:before="202" w:line="228" w:lineRule="auto"/>
              <w:ind w:left="579"/>
              <w:rPr>
                <w:rFonts w:ascii="新宋体" w:hAnsi="新宋体" w:eastAsia="新宋体" w:cs="新宋体"/>
                <w:sz w:val="20"/>
                <w:szCs w:val="20"/>
              </w:rPr>
            </w:pPr>
            <w:r>
              <w:rPr>
                <w:rFonts w:ascii="新宋体" w:hAnsi="新宋体" w:eastAsia="新宋体" w:cs="新宋体"/>
                <w:spacing w:val="6"/>
                <w:sz w:val="20"/>
                <w:szCs w:val="20"/>
              </w:rPr>
              <w:t>组织结构</w:t>
            </w:r>
          </w:p>
        </w:tc>
        <w:tc>
          <w:tcPr>
            <w:tcW w:w="7550" w:type="dxa"/>
            <w:gridSpan w:val="7"/>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1984" w:type="dxa"/>
            <w:vAlign w:val="top"/>
          </w:tcPr>
          <w:p>
            <w:pPr>
              <w:spacing w:before="195" w:line="228" w:lineRule="auto"/>
              <w:ind w:left="474"/>
              <w:rPr>
                <w:rFonts w:ascii="新宋体" w:hAnsi="新宋体" w:eastAsia="新宋体" w:cs="新宋体"/>
                <w:sz w:val="20"/>
                <w:szCs w:val="20"/>
              </w:rPr>
            </w:pPr>
            <w:r>
              <w:rPr>
                <w:rFonts w:ascii="新宋体" w:hAnsi="新宋体" w:eastAsia="新宋体" w:cs="新宋体"/>
                <w:spacing w:val="7"/>
                <w:sz w:val="20"/>
                <w:szCs w:val="20"/>
              </w:rPr>
              <w:t>法定代表人</w:t>
            </w:r>
          </w:p>
        </w:tc>
        <w:tc>
          <w:tcPr>
            <w:tcW w:w="1076" w:type="dxa"/>
            <w:vAlign w:val="top"/>
          </w:tcPr>
          <w:p>
            <w:pPr>
              <w:spacing w:before="195" w:line="228" w:lineRule="auto"/>
              <w:ind w:left="332"/>
              <w:rPr>
                <w:rFonts w:ascii="新宋体" w:hAnsi="新宋体" w:eastAsia="新宋体" w:cs="新宋体"/>
                <w:sz w:val="20"/>
                <w:szCs w:val="20"/>
              </w:rPr>
            </w:pPr>
            <w:r>
              <w:rPr>
                <w:rFonts w:ascii="新宋体" w:hAnsi="新宋体" w:eastAsia="新宋体" w:cs="新宋体"/>
                <w:spacing w:val="4"/>
                <w:sz w:val="20"/>
                <w:szCs w:val="20"/>
              </w:rPr>
              <w:t>姓名</w:t>
            </w:r>
          </w:p>
        </w:tc>
        <w:tc>
          <w:tcPr>
            <w:tcW w:w="4317" w:type="dxa"/>
            <w:gridSpan w:val="4"/>
            <w:vAlign w:val="top"/>
          </w:tcPr>
          <w:p>
            <w:pPr>
              <w:pStyle w:val="24"/>
            </w:pPr>
          </w:p>
        </w:tc>
        <w:tc>
          <w:tcPr>
            <w:tcW w:w="723" w:type="dxa"/>
            <w:vAlign w:val="top"/>
          </w:tcPr>
          <w:p>
            <w:pPr>
              <w:spacing w:before="195" w:line="230" w:lineRule="auto"/>
              <w:ind w:left="184"/>
              <w:rPr>
                <w:rFonts w:ascii="新宋体" w:hAnsi="新宋体" w:eastAsia="新宋体" w:cs="新宋体"/>
                <w:sz w:val="20"/>
                <w:szCs w:val="20"/>
              </w:rPr>
            </w:pPr>
            <w:r>
              <w:rPr>
                <w:rFonts w:ascii="新宋体" w:hAnsi="新宋体" w:eastAsia="新宋体" w:cs="新宋体"/>
                <w:spacing w:val="-8"/>
                <w:sz w:val="20"/>
                <w:szCs w:val="20"/>
              </w:rPr>
              <w:t>电话</w:t>
            </w:r>
          </w:p>
        </w:tc>
        <w:tc>
          <w:tcPr>
            <w:tcW w:w="1434" w:type="dxa"/>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984" w:type="dxa"/>
            <w:vAlign w:val="top"/>
          </w:tcPr>
          <w:p>
            <w:pPr>
              <w:spacing w:before="201" w:line="229" w:lineRule="auto"/>
              <w:ind w:left="578"/>
              <w:rPr>
                <w:rFonts w:ascii="新宋体" w:hAnsi="新宋体" w:eastAsia="新宋体" w:cs="新宋体"/>
                <w:sz w:val="20"/>
                <w:szCs w:val="20"/>
              </w:rPr>
            </w:pPr>
            <w:r>
              <w:rPr>
                <w:rFonts w:ascii="新宋体" w:hAnsi="新宋体" w:eastAsia="新宋体" w:cs="新宋体"/>
                <w:spacing w:val="6"/>
                <w:sz w:val="20"/>
                <w:szCs w:val="20"/>
              </w:rPr>
              <w:t>成立时间</w:t>
            </w:r>
          </w:p>
        </w:tc>
        <w:tc>
          <w:tcPr>
            <w:tcW w:w="2878" w:type="dxa"/>
            <w:gridSpan w:val="2"/>
            <w:vAlign w:val="top"/>
          </w:tcPr>
          <w:p>
            <w:pPr>
              <w:pStyle w:val="24"/>
            </w:pPr>
          </w:p>
        </w:tc>
        <w:tc>
          <w:tcPr>
            <w:tcW w:w="4672" w:type="dxa"/>
            <w:gridSpan w:val="5"/>
            <w:vAlign w:val="top"/>
          </w:tcPr>
          <w:p>
            <w:pPr>
              <w:spacing w:before="201" w:line="228" w:lineRule="auto"/>
              <w:ind w:left="1718"/>
              <w:rPr>
                <w:rFonts w:ascii="新宋体" w:hAnsi="新宋体" w:eastAsia="新宋体" w:cs="新宋体"/>
                <w:sz w:val="20"/>
                <w:szCs w:val="20"/>
              </w:rPr>
            </w:pPr>
            <w:r>
              <w:rPr>
                <w:rFonts w:ascii="新宋体" w:hAnsi="新宋体" w:eastAsia="新宋体" w:cs="新宋体"/>
                <w:spacing w:val="5"/>
                <w:sz w:val="20"/>
                <w:szCs w:val="20"/>
              </w:rPr>
              <w:t>员工总人数：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1984" w:type="dxa"/>
            <w:vAlign w:val="top"/>
          </w:tcPr>
          <w:p>
            <w:pPr>
              <w:spacing w:before="276" w:line="228" w:lineRule="auto"/>
              <w:ind w:left="480"/>
              <w:rPr>
                <w:rFonts w:ascii="新宋体" w:hAnsi="新宋体" w:eastAsia="新宋体" w:cs="新宋体"/>
                <w:sz w:val="20"/>
                <w:szCs w:val="20"/>
              </w:rPr>
            </w:pPr>
            <w:r>
              <w:rPr>
                <w:rFonts w:ascii="新宋体" w:hAnsi="新宋体" w:eastAsia="新宋体" w:cs="新宋体"/>
                <w:spacing w:val="6"/>
                <w:sz w:val="20"/>
                <w:szCs w:val="20"/>
              </w:rPr>
              <w:t>营业执照号</w:t>
            </w:r>
          </w:p>
        </w:tc>
        <w:tc>
          <w:tcPr>
            <w:tcW w:w="7550" w:type="dxa"/>
            <w:gridSpan w:val="7"/>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1984" w:type="dxa"/>
            <w:vAlign w:val="top"/>
          </w:tcPr>
          <w:p>
            <w:pPr>
              <w:spacing w:before="210" w:line="229" w:lineRule="auto"/>
              <w:ind w:left="576"/>
              <w:rPr>
                <w:rFonts w:ascii="新宋体" w:hAnsi="新宋体" w:eastAsia="新宋体" w:cs="新宋体"/>
                <w:sz w:val="20"/>
                <w:szCs w:val="20"/>
              </w:rPr>
            </w:pPr>
            <w:r>
              <w:rPr>
                <w:rFonts w:ascii="新宋体" w:hAnsi="新宋体" w:eastAsia="新宋体" w:cs="新宋体"/>
                <w:spacing w:val="7"/>
                <w:sz w:val="20"/>
                <w:szCs w:val="20"/>
              </w:rPr>
              <w:t>注册资金</w:t>
            </w:r>
          </w:p>
        </w:tc>
        <w:tc>
          <w:tcPr>
            <w:tcW w:w="7550" w:type="dxa"/>
            <w:gridSpan w:val="7"/>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1984" w:type="dxa"/>
            <w:vAlign w:val="top"/>
          </w:tcPr>
          <w:p>
            <w:pPr>
              <w:spacing w:before="279" w:line="228" w:lineRule="auto"/>
              <w:ind w:left="577"/>
              <w:rPr>
                <w:rFonts w:ascii="新宋体" w:hAnsi="新宋体" w:eastAsia="新宋体" w:cs="新宋体"/>
                <w:sz w:val="20"/>
                <w:szCs w:val="20"/>
              </w:rPr>
            </w:pPr>
            <w:r>
              <w:rPr>
                <w:rFonts w:ascii="新宋体" w:hAnsi="新宋体" w:eastAsia="新宋体" w:cs="新宋体"/>
                <w:spacing w:val="7"/>
                <w:sz w:val="20"/>
                <w:szCs w:val="20"/>
              </w:rPr>
              <w:t>开户银行</w:t>
            </w:r>
          </w:p>
        </w:tc>
        <w:tc>
          <w:tcPr>
            <w:tcW w:w="7550" w:type="dxa"/>
            <w:gridSpan w:val="7"/>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984" w:type="dxa"/>
            <w:vAlign w:val="top"/>
          </w:tcPr>
          <w:p>
            <w:pPr>
              <w:spacing w:before="205" w:line="229" w:lineRule="auto"/>
              <w:ind w:left="791"/>
              <w:rPr>
                <w:rFonts w:ascii="新宋体" w:hAnsi="新宋体" w:eastAsia="新宋体" w:cs="新宋体"/>
                <w:sz w:val="20"/>
                <w:szCs w:val="20"/>
              </w:rPr>
            </w:pPr>
            <w:r>
              <w:rPr>
                <w:rFonts w:ascii="新宋体" w:hAnsi="新宋体" w:eastAsia="新宋体" w:cs="新宋体"/>
                <w:spacing w:val="3"/>
                <w:sz w:val="20"/>
                <w:szCs w:val="20"/>
              </w:rPr>
              <w:t>账号</w:t>
            </w:r>
          </w:p>
        </w:tc>
        <w:tc>
          <w:tcPr>
            <w:tcW w:w="7550" w:type="dxa"/>
            <w:gridSpan w:val="7"/>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trPr>
        <w:tc>
          <w:tcPr>
            <w:tcW w:w="1984" w:type="dxa"/>
            <w:vAlign w:val="top"/>
          </w:tcPr>
          <w:p>
            <w:pPr>
              <w:spacing w:before="288" w:line="228" w:lineRule="auto"/>
              <w:ind w:left="369"/>
              <w:rPr>
                <w:rFonts w:ascii="新宋体" w:hAnsi="新宋体" w:eastAsia="新宋体" w:cs="新宋体"/>
                <w:sz w:val="20"/>
                <w:szCs w:val="20"/>
              </w:rPr>
            </w:pPr>
            <w:r>
              <w:rPr>
                <w:rFonts w:ascii="新宋体" w:hAnsi="新宋体" w:eastAsia="新宋体" w:cs="新宋体"/>
                <w:spacing w:val="7"/>
                <w:sz w:val="20"/>
                <w:szCs w:val="20"/>
              </w:rPr>
              <w:t>经营范围备注</w:t>
            </w:r>
          </w:p>
        </w:tc>
        <w:tc>
          <w:tcPr>
            <w:tcW w:w="7550" w:type="dxa"/>
            <w:gridSpan w:val="7"/>
            <w:vAlign w:val="top"/>
          </w:tcPr>
          <w:p>
            <w:pPr>
              <w:pStyle w:val="24"/>
            </w:pPr>
          </w:p>
        </w:tc>
      </w:tr>
    </w:tbl>
    <w:p>
      <w:pPr>
        <w:spacing w:before="115" w:line="468" w:lineRule="exact"/>
        <w:jc w:val="right"/>
        <w:rPr>
          <w:rFonts w:ascii="新宋体" w:hAnsi="新宋体" w:eastAsia="新宋体" w:cs="新宋体"/>
          <w:sz w:val="24"/>
          <w:szCs w:val="24"/>
        </w:rPr>
      </w:pPr>
      <w:r>
        <w:rPr>
          <w:rFonts w:ascii="新宋体" w:hAnsi="新宋体" w:eastAsia="新宋体" w:cs="新宋体"/>
          <w:spacing w:val="-3"/>
          <w:position w:val="17"/>
          <w:sz w:val="24"/>
          <w:szCs w:val="24"/>
        </w:rPr>
        <w:t>（附企业营业执照，税务登记证或者三证合一的营业执照、资质证书等相关证件的复印件，并</w:t>
      </w:r>
    </w:p>
    <w:p>
      <w:pPr>
        <w:spacing w:before="1" w:line="218" w:lineRule="auto"/>
        <w:ind w:left="14"/>
        <w:rPr>
          <w:rFonts w:ascii="新宋体" w:hAnsi="新宋体" w:eastAsia="新宋体" w:cs="新宋体"/>
          <w:sz w:val="24"/>
          <w:szCs w:val="24"/>
        </w:rPr>
      </w:pPr>
      <w:r>
        <w:rPr>
          <w:rFonts w:ascii="新宋体" w:hAnsi="新宋体" w:eastAsia="新宋体" w:cs="新宋体"/>
          <w:spacing w:val="-2"/>
          <w:sz w:val="24"/>
          <w:szCs w:val="24"/>
        </w:rPr>
        <w:t>加盖单位公章）</w:t>
      </w:r>
    </w:p>
    <w:p>
      <w:pPr>
        <w:spacing w:line="218" w:lineRule="auto"/>
        <w:rPr>
          <w:rFonts w:ascii="新宋体" w:hAnsi="新宋体" w:eastAsia="新宋体" w:cs="新宋体"/>
          <w:sz w:val="24"/>
          <w:szCs w:val="24"/>
        </w:rPr>
        <w:sectPr>
          <w:footerReference r:id="rId19" w:type="default"/>
          <w:pgSz w:w="11906" w:h="16839"/>
          <w:pgMar w:top="1431" w:right="1079" w:bottom="1156" w:left="1075" w:header="0" w:footer="994" w:gutter="0"/>
          <w:pgNumType w:fmt="decimal"/>
          <w:cols w:space="720" w:num="1"/>
        </w:sectPr>
      </w:pPr>
    </w:p>
    <w:p>
      <w:pPr>
        <w:spacing w:before="316" w:line="224" w:lineRule="auto"/>
        <w:ind w:left="3266"/>
        <w:outlineLvl w:val="1"/>
        <w:rPr>
          <w:rFonts w:ascii="宋体" w:hAnsi="宋体" w:eastAsia="宋体" w:cs="宋体"/>
          <w:sz w:val="31"/>
          <w:szCs w:val="31"/>
        </w:rPr>
      </w:pPr>
      <w:bookmarkStart w:id="65" w:name="_Toc26682"/>
      <w:r>
        <w:rPr>
          <w:rFonts w:ascii="宋体" w:hAnsi="宋体" w:eastAsia="宋体" w:cs="宋体"/>
          <w:spacing w:val="9"/>
          <w:sz w:val="31"/>
          <w:szCs w:val="31"/>
          <w14:textOutline w14:w="5793" w14:cap="sq" w14:cmpd="sng">
            <w14:solidFill>
              <w14:srgbClr w14:val="000000"/>
            </w14:solidFill>
            <w14:prstDash w14:val="solid"/>
            <w14:bevel/>
          </w14:textOutline>
        </w:rPr>
        <w:t>七、其他需提供的资料</w:t>
      </w:r>
      <w:bookmarkEnd w:id="65"/>
    </w:p>
    <w:p>
      <w:pPr>
        <w:pStyle w:val="2"/>
        <w:spacing w:line="329" w:lineRule="auto"/>
      </w:pPr>
    </w:p>
    <w:p>
      <w:pPr>
        <w:spacing w:before="91" w:line="460" w:lineRule="exact"/>
        <w:jc w:val="right"/>
        <w:rPr>
          <w:rFonts w:ascii="宋体" w:hAnsi="宋体" w:eastAsia="宋体" w:cs="宋体"/>
          <w:sz w:val="28"/>
          <w:szCs w:val="28"/>
        </w:rPr>
      </w:pPr>
      <w:r>
        <w:rPr>
          <w:rFonts w:ascii="宋体" w:hAnsi="宋体" w:eastAsia="宋体" w:cs="宋体"/>
          <w:spacing w:val="2"/>
          <w:position w:val="13"/>
          <w:sz w:val="28"/>
          <w:szCs w:val="28"/>
        </w:rPr>
        <w:t>（1）参加本次政府采购活动前三年内，在经营活动中没有重大违法犯</w:t>
      </w:r>
      <w:r>
        <w:rPr>
          <w:rFonts w:ascii="宋体" w:hAnsi="宋体" w:eastAsia="宋体" w:cs="宋体"/>
          <w:spacing w:val="1"/>
          <w:position w:val="13"/>
          <w:sz w:val="28"/>
          <w:szCs w:val="28"/>
        </w:rPr>
        <w:t>罪记录的</w:t>
      </w:r>
    </w:p>
    <w:p>
      <w:pPr>
        <w:spacing w:before="1" w:line="219" w:lineRule="auto"/>
        <w:rPr>
          <w:rFonts w:ascii="宋体" w:hAnsi="宋体" w:eastAsia="宋体" w:cs="宋体"/>
          <w:sz w:val="28"/>
          <w:szCs w:val="28"/>
        </w:rPr>
      </w:pPr>
      <w:r>
        <w:rPr>
          <w:rFonts w:ascii="宋体" w:hAnsi="宋体" w:eastAsia="宋体" w:cs="宋体"/>
          <w:spacing w:val="-4"/>
          <w:sz w:val="28"/>
          <w:szCs w:val="28"/>
        </w:rPr>
        <w:t>承诺函</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pacing w:line="241" w:lineRule="auto"/>
      </w:pPr>
    </w:p>
    <w:p>
      <w:pPr>
        <w:pStyle w:val="2"/>
        <w:spacing w:line="241" w:lineRule="auto"/>
      </w:pPr>
    </w:p>
    <w:p>
      <w:pPr>
        <w:spacing w:before="91" w:line="219" w:lineRule="auto"/>
        <w:ind w:left="8"/>
        <w:outlineLvl w:val="9"/>
        <w:rPr>
          <w:rFonts w:ascii="宋体" w:hAnsi="宋体" w:eastAsia="宋体" w:cs="宋体"/>
          <w:sz w:val="28"/>
          <w:szCs w:val="28"/>
        </w:rPr>
      </w:pPr>
      <w:r>
        <w:rPr>
          <w:rFonts w:ascii="宋体" w:hAnsi="宋体" w:eastAsia="宋体" w:cs="宋体"/>
          <w:spacing w:val="-2"/>
          <w:sz w:val="28"/>
          <w:szCs w:val="28"/>
        </w:rPr>
        <w:t>（2）信用要求证明材料</w:t>
      </w:r>
    </w:p>
    <w:p>
      <w:pPr>
        <w:spacing w:line="219" w:lineRule="auto"/>
        <w:rPr>
          <w:rFonts w:ascii="宋体" w:hAnsi="宋体" w:eastAsia="宋体" w:cs="宋体"/>
          <w:sz w:val="28"/>
          <w:szCs w:val="28"/>
        </w:rPr>
        <w:sectPr>
          <w:footerReference r:id="rId20" w:type="default"/>
          <w:pgSz w:w="11906" w:h="16839"/>
          <w:pgMar w:top="1431" w:right="1079" w:bottom="1014" w:left="1090" w:header="0" w:footer="852" w:gutter="0"/>
          <w:pgNumType w:fmt="decimal"/>
          <w:cols w:space="720" w:num="1"/>
        </w:sectPr>
      </w:pPr>
    </w:p>
    <w:p>
      <w:pPr>
        <w:spacing w:before="135" w:line="219" w:lineRule="auto"/>
        <w:ind w:left="12"/>
        <w:outlineLvl w:val="9"/>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3</w:t>
      </w:r>
      <w:r>
        <w:rPr>
          <w:rFonts w:ascii="宋体" w:hAnsi="宋体" w:eastAsia="宋体" w:cs="宋体"/>
          <w:spacing w:val="-2"/>
          <w:sz w:val="28"/>
          <w:szCs w:val="28"/>
        </w:rPr>
        <w:t>）反商业贿赂承诺书</w:t>
      </w:r>
    </w:p>
    <w:p>
      <w:pPr>
        <w:spacing w:before="290" w:line="228" w:lineRule="auto"/>
        <w:ind w:left="3"/>
        <w:rPr>
          <w:rFonts w:ascii="宋体" w:hAnsi="宋体" w:eastAsia="宋体" w:cs="宋体"/>
          <w:sz w:val="20"/>
          <w:szCs w:val="20"/>
        </w:rPr>
      </w:pPr>
      <w:r>
        <w:rPr>
          <w:rFonts w:ascii="宋体" w:hAnsi="宋体" w:eastAsia="宋体" w:cs="宋体"/>
          <w:spacing w:val="6"/>
          <w:sz w:val="20"/>
          <w:szCs w:val="20"/>
        </w:rPr>
        <w:t>我公司承诺：</w:t>
      </w:r>
    </w:p>
    <w:p>
      <w:pPr>
        <w:spacing w:before="161" w:line="379" w:lineRule="auto"/>
        <w:ind w:left="420"/>
        <w:rPr>
          <w:rFonts w:ascii="宋体" w:hAnsi="宋体" w:eastAsia="宋体" w:cs="宋体"/>
          <w:sz w:val="20"/>
          <w:szCs w:val="20"/>
        </w:rPr>
      </w:pPr>
      <w:r>
        <w:rPr>
          <w:rFonts w:ascii="宋体" w:hAnsi="宋体" w:eastAsia="宋体" w:cs="宋体"/>
          <w:spacing w:val="8"/>
          <w:sz w:val="20"/>
          <w:szCs w:val="20"/>
        </w:rPr>
        <w:t>在</w:t>
      </w:r>
      <w:r>
        <w:rPr>
          <w:rFonts w:ascii="宋体" w:hAnsi="宋体" w:eastAsia="宋体" w:cs="宋体"/>
          <w:spacing w:val="8"/>
          <w:sz w:val="20"/>
          <w:szCs w:val="20"/>
          <w:u w:val="single" w:color="auto"/>
        </w:rPr>
        <w:t xml:space="preserve"> （项目名称）</w:t>
      </w:r>
      <w:r>
        <w:rPr>
          <w:rFonts w:ascii="宋体" w:hAnsi="宋体" w:eastAsia="宋体" w:cs="宋体"/>
          <w:spacing w:val="8"/>
          <w:sz w:val="20"/>
          <w:szCs w:val="20"/>
        </w:rPr>
        <w:t>招标活动中，我公司保证做到：</w:t>
      </w:r>
    </w:p>
    <w:p>
      <w:pPr>
        <w:spacing w:line="226" w:lineRule="auto"/>
        <w:ind w:left="425"/>
        <w:outlineLvl w:val="9"/>
        <w:rPr>
          <w:rFonts w:ascii="宋体" w:hAnsi="宋体" w:eastAsia="宋体" w:cs="宋体"/>
          <w:sz w:val="20"/>
          <w:szCs w:val="20"/>
        </w:rPr>
      </w:pPr>
      <w:bookmarkStart w:id="66" w:name="_Toc8680"/>
      <w:bookmarkStart w:id="67" w:name="_Toc10103"/>
      <w:r>
        <w:rPr>
          <w:rFonts w:ascii="宋体" w:hAnsi="宋体" w:eastAsia="宋体" w:cs="宋体"/>
          <w:spacing w:val="8"/>
          <w:sz w:val="20"/>
          <w:szCs w:val="20"/>
        </w:rPr>
        <w:t>一、公平竞争参加本次招标活动。</w:t>
      </w:r>
      <w:bookmarkEnd w:id="66"/>
      <w:bookmarkEnd w:id="67"/>
    </w:p>
    <w:p>
      <w:pPr>
        <w:spacing w:before="162" w:line="377" w:lineRule="auto"/>
        <w:ind w:left="4" w:firstLine="420"/>
        <w:jc w:val="both"/>
        <w:rPr>
          <w:rFonts w:ascii="宋体" w:hAnsi="宋体" w:eastAsia="宋体" w:cs="宋体"/>
          <w:sz w:val="20"/>
          <w:szCs w:val="20"/>
        </w:rPr>
      </w:pPr>
      <w:r>
        <w:rPr>
          <w:rFonts w:ascii="宋体" w:hAnsi="宋体" w:eastAsia="宋体" w:cs="宋体"/>
          <w:spacing w:val="12"/>
          <w:sz w:val="20"/>
          <w:szCs w:val="20"/>
        </w:rPr>
        <w:t>二、杜绝任何形式的商业贿赂行为。不向国家工作人员、政府</w:t>
      </w:r>
      <w:r>
        <w:rPr>
          <w:rFonts w:ascii="宋体" w:hAnsi="宋体" w:eastAsia="宋体" w:cs="宋体"/>
          <w:spacing w:val="11"/>
          <w:sz w:val="20"/>
          <w:szCs w:val="20"/>
        </w:rPr>
        <w:t>招标代理机构工作人员、评审专家及其</w:t>
      </w:r>
      <w:r>
        <w:rPr>
          <w:rFonts w:ascii="宋体" w:hAnsi="宋体" w:eastAsia="宋体" w:cs="宋体"/>
          <w:sz w:val="20"/>
          <w:szCs w:val="20"/>
        </w:rPr>
        <w:t xml:space="preserve"> </w:t>
      </w:r>
      <w:r>
        <w:rPr>
          <w:rFonts w:ascii="宋体" w:hAnsi="宋体" w:eastAsia="宋体" w:cs="宋体"/>
          <w:spacing w:val="12"/>
          <w:sz w:val="20"/>
          <w:szCs w:val="20"/>
        </w:rPr>
        <w:t>亲属提供礼品礼金、有价证券、购物券、回扣、佣金、咨询</w:t>
      </w:r>
      <w:r>
        <w:rPr>
          <w:rFonts w:ascii="宋体" w:hAnsi="宋体" w:eastAsia="宋体" w:cs="宋体"/>
          <w:spacing w:val="11"/>
          <w:sz w:val="20"/>
          <w:szCs w:val="20"/>
        </w:rPr>
        <w:t>费、劳务费、赞助费、宣传费、宴请；不为其</w:t>
      </w:r>
    </w:p>
    <w:p>
      <w:pPr>
        <w:spacing w:line="227" w:lineRule="auto"/>
        <w:rPr>
          <w:rFonts w:ascii="宋体" w:hAnsi="宋体" w:eastAsia="宋体" w:cs="宋体"/>
          <w:sz w:val="20"/>
          <w:szCs w:val="20"/>
        </w:rPr>
      </w:pPr>
      <w:r>
        <w:rPr>
          <w:rFonts w:ascii="宋体" w:hAnsi="宋体" w:eastAsia="宋体" w:cs="宋体"/>
          <w:spacing w:val="9"/>
          <w:sz w:val="20"/>
          <w:szCs w:val="20"/>
        </w:rPr>
        <w:t>报销各种消费凭证，不支付其旅游、娱乐等费用。</w:t>
      </w:r>
    </w:p>
    <w:p>
      <w:pPr>
        <w:spacing w:before="164" w:line="408" w:lineRule="exact"/>
        <w:jc w:val="right"/>
        <w:rPr>
          <w:rFonts w:ascii="宋体" w:hAnsi="宋体" w:eastAsia="宋体" w:cs="宋体"/>
          <w:sz w:val="20"/>
          <w:szCs w:val="20"/>
        </w:rPr>
      </w:pPr>
      <w:r>
        <w:rPr>
          <w:rFonts w:ascii="宋体" w:hAnsi="宋体" w:eastAsia="宋体" w:cs="宋体"/>
          <w:spacing w:val="12"/>
          <w:position w:val="15"/>
          <w:sz w:val="20"/>
          <w:szCs w:val="20"/>
        </w:rPr>
        <w:t>三、若出现上述行为，我公司及参与投标的工作人员愿意接受按照国</w:t>
      </w:r>
      <w:r>
        <w:rPr>
          <w:rFonts w:ascii="宋体" w:hAnsi="宋体" w:eastAsia="宋体" w:cs="宋体"/>
          <w:spacing w:val="11"/>
          <w:position w:val="15"/>
          <w:sz w:val="20"/>
          <w:szCs w:val="20"/>
        </w:rPr>
        <w:t>家法律法规等有关规定给予的处</w:t>
      </w:r>
    </w:p>
    <w:p>
      <w:pPr>
        <w:spacing w:before="1" w:line="231" w:lineRule="auto"/>
        <w:ind w:left="10"/>
        <w:rPr>
          <w:rFonts w:ascii="宋体" w:hAnsi="宋体" w:eastAsia="宋体" w:cs="宋体"/>
          <w:sz w:val="20"/>
          <w:szCs w:val="20"/>
        </w:rPr>
      </w:pPr>
      <w:r>
        <w:rPr>
          <w:rFonts w:ascii="宋体" w:hAnsi="宋体" w:eastAsia="宋体" w:cs="宋体"/>
          <w:spacing w:val="-5"/>
          <w:sz w:val="20"/>
          <w:szCs w:val="20"/>
        </w:rPr>
        <w:t>罚。</w:t>
      </w:r>
    </w:p>
    <w:p>
      <w:pPr>
        <w:pStyle w:val="2"/>
        <w:spacing w:line="301" w:lineRule="auto"/>
      </w:pPr>
    </w:p>
    <w:p>
      <w:pPr>
        <w:pStyle w:val="2"/>
        <w:spacing w:line="301" w:lineRule="auto"/>
      </w:pPr>
    </w:p>
    <w:p>
      <w:pPr>
        <w:pStyle w:val="2"/>
        <w:spacing w:line="302" w:lineRule="auto"/>
      </w:pPr>
    </w:p>
    <w:p>
      <w:pPr>
        <w:spacing w:before="66" w:line="408" w:lineRule="exact"/>
        <w:ind w:left="3788"/>
        <w:rPr>
          <w:rFonts w:ascii="宋体" w:hAnsi="宋体" w:eastAsia="宋体" w:cs="宋体"/>
          <w:sz w:val="20"/>
          <w:szCs w:val="20"/>
        </w:rPr>
      </w:pPr>
      <w:r>
        <w:rPr>
          <w:rFonts w:ascii="宋体" w:hAnsi="宋体" w:eastAsia="宋体" w:cs="宋体"/>
          <w:spacing w:val="8"/>
          <w:position w:val="15"/>
          <w:sz w:val="20"/>
          <w:szCs w:val="20"/>
        </w:rPr>
        <w:t>公司法人代表或委托代理人（签字</w:t>
      </w:r>
      <w:r>
        <w:rPr>
          <w:rFonts w:ascii="宋体" w:hAnsi="宋体" w:eastAsia="宋体" w:cs="宋体"/>
          <w:spacing w:val="6"/>
          <w:position w:val="15"/>
          <w:sz w:val="20"/>
          <w:szCs w:val="20"/>
        </w:rPr>
        <w:t>）：</w:t>
      </w:r>
    </w:p>
    <w:p>
      <w:pPr>
        <w:spacing w:before="1" w:line="226" w:lineRule="auto"/>
        <w:ind w:left="3784"/>
        <w:rPr>
          <w:rFonts w:ascii="宋体" w:hAnsi="宋体" w:eastAsia="宋体" w:cs="宋体"/>
          <w:sz w:val="20"/>
          <w:szCs w:val="20"/>
        </w:rPr>
      </w:pPr>
      <w:r>
        <w:rPr>
          <w:rFonts w:ascii="宋体" w:hAnsi="宋体" w:eastAsia="宋体" w:cs="宋体"/>
          <w:spacing w:val="8"/>
          <w:sz w:val="20"/>
          <w:szCs w:val="20"/>
        </w:rPr>
        <w:t>投标单位（公章</w:t>
      </w:r>
      <w:r>
        <w:rPr>
          <w:rFonts w:ascii="宋体" w:hAnsi="宋体" w:eastAsia="宋体" w:cs="宋体"/>
          <w:sz w:val="20"/>
          <w:szCs w:val="20"/>
        </w:rPr>
        <w:t>）：</w:t>
      </w:r>
    </w:p>
    <w:p>
      <w:pPr>
        <w:spacing w:before="161" w:line="228" w:lineRule="auto"/>
        <w:ind w:left="6722"/>
        <w:rPr>
          <w:rFonts w:ascii="宋体" w:hAnsi="宋体" w:eastAsia="宋体" w:cs="宋体"/>
          <w:sz w:val="20"/>
          <w:szCs w:val="20"/>
        </w:rPr>
      </w:pPr>
      <w:r>
        <w:rPr>
          <w:rFonts w:ascii="宋体" w:hAnsi="宋体" w:eastAsia="宋体" w:cs="宋体"/>
          <w:spacing w:val="-2"/>
          <w:sz w:val="20"/>
          <w:szCs w:val="20"/>
        </w:rPr>
        <w:t>年</w:t>
      </w:r>
      <w:r>
        <w:rPr>
          <w:rFonts w:ascii="宋体" w:hAnsi="宋体" w:eastAsia="宋体" w:cs="宋体"/>
          <w:spacing w:val="12"/>
          <w:sz w:val="20"/>
          <w:szCs w:val="20"/>
        </w:rPr>
        <w:t xml:space="preserve">  </w:t>
      </w:r>
      <w:r>
        <w:rPr>
          <w:rFonts w:ascii="宋体" w:hAnsi="宋体" w:eastAsia="宋体" w:cs="宋体"/>
          <w:spacing w:val="-2"/>
          <w:sz w:val="20"/>
          <w:szCs w:val="20"/>
        </w:rPr>
        <w:t>月</w:t>
      </w:r>
      <w:r>
        <w:rPr>
          <w:rFonts w:ascii="宋体" w:hAnsi="宋体" w:eastAsia="宋体" w:cs="宋体"/>
          <w:spacing w:val="28"/>
          <w:sz w:val="20"/>
          <w:szCs w:val="20"/>
        </w:rPr>
        <w:t xml:space="preserve">  </w:t>
      </w:r>
      <w:r>
        <w:rPr>
          <w:rFonts w:ascii="宋体" w:hAnsi="宋体" w:eastAsia="宋体" w:cs="宋体"/>
          <w:spacing w:val="-2"/>
          <w:sz w:val="20"/>
          <w:szCs w:val="20"/>
        </w:rPr>
        <w:t>日</w:t>
      </w:r>
    </w:p>
    <w:p>
      <w:pPr>
        <w:pStyle w:val="2"/>
        <w:spacing w:line="390" w:lineRule="auto"/>
      </w:pPr>
    </w:p>
    <w:p>
      <w:pPr>
        <w:spacing w:before="92" w:line="220" w:lineRule="auto"/>
        <w:ind w:left="12"/>
        <w:outlineLvl w:val="9"/>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4</w:t>
      </w:r>
      <w:r>
        <w:rPr>
          <w:rFonts w:ascii="宋体" w:hAnsi="宋体" w:eastAsia="宋体" w:cs="宋体"/>
          <w:spacing w:val="-2"/>
          <w:sz w:val="28"/>
          <w:szCs w:val="28"/>
        </w:rPr>
        <w:t>）无行贿行为承诺</w:t>
      </w:r>
    </w:p>
    <w:p>
      <w:pPr>
        <w:pStyle w:val="2"/>
        <w:spacing w:line="270" w:lineRule="auto"/>
      </w:pPr>
    </w:p>
    <w:p>
      <w:pPr>
        <w:pStyle w:val="2"/>
        <w:spacing w:line="270" w:lineRule="auto"/>
      </w:pPr>
    </w:p>
    <w:p>
      <w:pPr>
        <w:pStyle w:val="2"/>
        <w:spacing w:line="270" w:lineRule="auto"/>
      </w:pPr>
    </w:p>
    <w:p>
      <w:pPr>
        <w:pStyle w:val="2"/>
        <w:spacing w:line="270" w:lineRule="auto"/>
      </w:pPr>
    </w:p>
    <w:p>
      <w:pPr>
        <w:pStyle w:val="2"/>
        <w:spacing w:line="271" w:lineRule="auto"/>
      </w:pPr>
    </w:p>
    <w:p>
      <w:pPr>
        <w:pStyle w:val="2"/>
        <w:spacing w:line="271" w:lineRule="auto"/>
      </w:pPr>
    </w:p>
    <w:p>
      <w:pPr>
        <w:spacing w:before="91" w:line="219" w:lineRule="auto"/>
        <w:ind w:left="12"/>
        <w:outlineLvl w:val="9"/>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5</w:t>
      </w:r>
      <w:r>
        <w:rPr>
          <w:rFonts w:ascii="宋体" w:hAnsi="宋体" w:eastAsia="宋体" w:cs="宋体"/>
          <w:spacing w:val="-2"/>
          <w:sz w:val="28"/>
          <w:szCs w:val="28"/>
        </w:rPr>
        <w:t>）供应商认为需附的其他资料</w:t>
      </w:r>
    </w:p>
    <w:p>
      <w:pPr>
        <w:spacing w:line="219" w:lineRule="auto"/>
        <w:rPr>
          <w:rFonts w:ascii="宋体" w:hAnsi="宋体" w:eastAsia="宋体" w:cs="宋体"/>
          <w:sz w:val="28"/>
          <w:szCs w:val="28"/>
        </w:rPr>
        <w:sectPr>
          <w:footerReference r:id="rId21" w:type="default"/>
          <w:pgSz w:w="11906" w:h="16839"/>
          <w:pgMar w:top="1431" w:right="1082" w:bottom="1014" w:left="1086" w:header="0" w:footer="852" w:gutter="0"/>
          <w:pgNumType w:fmt="decimal"/>
          <w:cols w:space="720" w:num="1"/>
        </w:sectPr>
      </w:pPr>
    </w:p>
    <w:p>
      <w:pPr>
        <w:spacing w:before="56" w:line="219" w:lineRule="auto"/>
        <w:ind w:left="10"/>
        <w:outlineLvl w:val="9"/>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6</w:t>
      </w:r>
      <w:r>
        <w:rPr>
          <w:rFonts w:ascii="宋体" w:hAnsi="宋体" w:eastAsia="宋体" w:cs="宋体"/>
          <w:spacing w:val="-3"/>
          <w:sz w:val="28"/>
          <w:szCs w:val="28"/>
        </w:rPr>
        <w:t>）信用承诺书</w:t>
      </w:r>
    </w:p>
    <w:p>
      <w:pPr>
        <w:pStyle w:val="2"/>
        <w:spacing w:line="302" w:lineRule="auto"/>
      </w:pPr>
    </w:p>
    <w:p>
      <w:pPr>
        <w:spacing w:before="91" w:line="219" w:lineRule="auto"/>
        <w:ind w:left="4171"/>
        <w:outlineLvl w:val="9"/>
        <w:rPr>
          <w:rFonts w:ascii="宋体" w:hAnsi="宋体" w:eastAsia="宋体" w:cs="宋体"/>
          <w:sz w:val="28"/>
          <w:szCs w:val="28"/>
        </w:rPr>
      </w:pPr>
      <w:bookmarkStart w:id="68" w:name="_Toc23192"/>
      <w:bookmarkStart w:id="69" w:name="_Toc3309"/>
      <w:r>
        <w:rPr>
          <w:rFonts w:ascii="宋体" w:hAnsi="宋体" w:eastAsia="宋体" w:cs="宋体"/>
          <w:spacing w:val="-2"/>
          <w:sz w:val="28"/>
          <w:szCs w:val="28"/>
          <w14:textOutline w14:w="5103" w14:cap="sq" w14:cmpd="sng">
            <w14:solidFill>
              <w14:srgbClr w14:val="000000"/>
            </w14:solidFill>
            <w14:prstDash w14:val="solid"/>
            <w14:bevel/>
          </w14:textOutline>
        </w:rPr>
        <w:t>信用承诺书</w:t>
      </w:r>
      <w:bookmarkEnd w:id="68"/>
      <w:bookmarkEnd w:id="69"/>
    </w:p>
    <w:p>
      <w:pPr>
        <w:pStyle w:val="2"/>
        <w:spacing w:line="272" w:lineRule="auto"/>
      </w:pPr>
    </w:p>
    <w:p>
      <w:pPr>
        <w:pStyle w:val="2"/>
        <w:spacing w:line="273" w:lineRule="auto"/>
      </w:pPr>
    </w:p>
    <w:p>
      <w:pPr>
        <w:spacing w:before="78" w:line="600" w:lineRule="exact"/>
        <w:jc w:val="right"/>
        <w:rPr>
          <w:rFonts w:ascii="宋体" w:hAnsi="宋体" w:eastAsia="宋体" w:cs="宋体"/>
          <w:sz w:val="24"/>
          <w:szCs w:val="24"/>
        </w:rPr>
      </w:pPr>
      <w:r>
        <w:rPr>
          <w:rFonts w:ascii="宋体" w:hAnsi="宋体" w:eastAsia="宋体" w:cs="宋体"/>
          <w:spacing w:val="-4"/>
          <w:position w:val="27"/>
          <w:sz w:val="24"/>
          <w:szCs w:val="24"/>
        </w:rPr>
        <w:t xml:space="preserve">为营造公开、公平、公正、诚实守信的公共资源交易环境，树立诚信守法的 </w:t>
      </w:r>
      <w:r>
        <w:rPr>
          <w:rFonts w:ascii="宋体" w:hAnsi="宋体" w:eastAsia="宋体" w:cs="宋体"/>
          <w:spacing w:val="-5"/>
          <w:position w:val="27"/>
          <w:sz w:val="24"/>
          <w:szCs w:val="24"/>
        </w:rPr>
        <w:t>投标人形象，</w:t>
      </w:r>
    </w:p>
    <w:p>
      <w:pPr>
        <w:spacing w:line="218" w:lineRule="auto"/>
        <w:ind w:left="1"/>
        <w:rPr>
          <w:rFonts w:ascii="宋体" w:hAnsi="宋体" w:eastAsia="宋体" w:cs="宋体"/>
          <w:sz w:val="24"/>
          <w:szCs w:val="24"/>
        </w:rPr>
      </w:pPr>
      <w:r>
        <w:rPr>
          <w:rFonts w:ascii="宋体" w:hAnsi="宋体" w:eastAsia="宋体" w:cs="宋体"/>
          <w:spacing w:val="-1"/>
          <w:sz w:val="24"/>
          <w:szCs w:val="24"/>
        </w:rPr>
        <w:t>本人代表本单位作出以下承诺：</w:t>
      </w:r>
    </w:p>
    <w:p>
      <w:pPr>
        <w:spacing w:before="314" w:line="462" w:lineRule="auto"/>
        <w:ind w:left="9" w:right="80" w:firstLine="483"/>
        <w:rPr>
          <w:rFonts w:ascii="宋体" w:hAnsi="宋体" w:eastAsia="宋体" w:cs="宋体"/>
          <w:sz w:val="24"/>
          <w:szCs w:val="24"/>
        </w:rPr>
      </w:pPr>
      <w:r>
        <w:rPr>
          <w:rFonts w:ascii="宋体" w:hAnsi="宋体" w:eastAsia="宋体" w:cs="宋体"/>
          <w:spacing w:val="1"/>
          <w:sz w:val="24"/>
          <w:szCs w:val="24"/>
        </w:rPr>
        <w:t>（一）本单位对所提交的企</w:t>
      </w:r>
      <w:r>
        <w:rPr>
          <w:rFonts w:ascii="Times New Roman" w:hAnsi="Times New Roman" w:eastAsia="Times New Roman" w:cs="Times New Roman"/>
          <w:spacing w:val="1"/>
          <w:sz w:val="24"/>
          <w:szCs w:val="24"/>
        </w:rPr>
        <w:t>(</w:t>
      </w:r>
      <w:r>
        <w:rPr>
          <w:rFonts w:ascii="宋体" w:hAnsi="宋体" w:eastAsia="宋体" w:cs="宋体"/>
          <w:spacing w:val="1"/>
          <w:sz w:val="24"/>
          <w:szCs w:val="24"/>
        </w:rPr>
        <w:t>事</w:t>
      </w:r>
      <w:r>
        <w:rPr>
          <w:rFonts w:ascii="Times New Roman" w:hAnsi="Times New Roman" w:eastAsia="Times New Roman" w:cs="Times New Roman"/>
          <w:spacing w:val="1"/>
          <w:sz w:val="24"/>
          <w:szCs w:val="24"/>
        </w:rPr>
        <w:t>)</w:t>
      </w:r>
      <w:r>
        <w:rPr>
          <w:rFonts w:ascii="宋体" w:hAnsi="宋体" w:eastAsia="宋体" w:cs="宋体"/>
          <w:spacing w:val="1"/>
          <w:sz w:val="24"/>
          <w:szCs w:val="24"/>
        </w:rPr>
        <w:t>业单位基本信息、企</w:t>
      </w:r>
      <w:r>
        <w:rPr>
          <w:rFonts w:ascii="Times New Roman" w:hAnsi="Times New Roman" w:eastAsia="Times New Roman" w:cs="Times New Roman"/>
          <w:spacing w:val="1"/>
          <w:sz w:val="24"/>
          <w:szCs w:val="24"/>
        </w:rPr>
        <w:t>(</w:t>
      </w:r>
      <w:r>
        <w:rPr>
          <w:rFonts w:ascii="宋体" w:hAnsi="宋体" w:eastAsia="宋体" w:cs="宋体"/>
          <w:spacing w:val="1"/>
          <w:sz w:val="24"/>
          <w:szCs w:val="24"/>
        </w:rPr>
        <w:t>事</w:t>
      </w:r>
      <w:r>
        <w:rPr>
          <w:rFonts w:ascii="Times New Roman" w:hAnsi="Times New Roman" w:eastAsia="Times New Roman" w:cs="Times New Roman"/>
          <w:spacing w:val="1"/>
          <w:sz w:val="24"/>
          <w:szCs w:val="24"/>
        </w:rPr>
        <w:t>)</w:t>
      </w:r>
      <w:r>
        <w:rPr>
          <w:rFonts w:ascii="宋体" w:hAnsi="宋体" w:eastAsia="宋体" w:cs="宋体"/>
          <w:spacing w:val="1"/>
          <w:sz w:val="24"/>
          <w:szCs w:val="24"/>
        </w:rPr>
        <w:t>业负责人、项目负责人、技术负</w:t>
      </w:r>
      <w:r>
        <w:rPr>
          <w:rFonts w:ascii="宋体" w:hAnsi="宋体" w:eastAsia="宋体" w:cs="宋体"/>
          <w:spacing w:val="3"/>
          <w:sz w:val="24"/>
          <w:szCs w:val="24"/>
        </w:rPr>
        <w:t xml:space="preserve"> </w:t>
      </w:r>
      <w:r>
        <w:rPr>
          <w:rFonts w:ascii="宋体" w:hAnsi="宋体" w:eastAsia="宋体" w:cs="宋体"/>
          <w:spacing w:val="-3"/>
          <w:sz w:val="24"/>
          <w:szCs w:val="24"/>
        </w:rPr>
        <w:t>责人、从业资质和资格、业绩、财务状况、信誉等所有资料，均合法、真实、准确、有效，无</w:t>
      </w:r>
    </w:p>
    <w:p>
      <w:pPr>
        <w:spacing w:before="1" w:line="218" w:lineRule="auto"/>
        <w:rPr>
          <w:rFonts w:ascii="宋体" w:hAnsi="宋体" w:eastAsia="宋体" w:cs="宋体"/>
          <w:sz w:val="24"/>
          <w:szCs w:val="24"/>
        </w:rPr>
      </w:pPr>
      <w:r>
        <w:rPr>
          <w:rFonts w:ascii="宋体" w:hAnsi="宋体" w:eastAsia="宋体" w:cs="宋体"/>
          <w:spacing w:val="-1"/>
          <w:sz w:val="24"/>
          <w:szCs w:val="24"/>
        </w:rPr>
        <w:t>任何伪造、修改、虚假成份，并对所提供资料的真实性负责；</w:t>
      </w:r>
    </w:p>
    <w:p>
      <w:pPr>
        <w:spacing w:before="316" w:line="600" w:lineRule="exact"/>
        <w:ind w:right="80"/>
        <w:jc w:val="right"/>
        <w:rPr>
          <w:rFonts w:ascii="宋体" w:hAnsi="宋体" w:eastAsia="宋体" w:cs="宋体"/>
          <w:sz w:val="24"/>
          <w:szCs w:val="24"/>
        </w:rPr>
      </w:pPr>
      <w:r>
        <w:rPr>
          <w:rFonts w:ascii="宋体" w:hAnsi="宋体" w:eastAsia="宋体" w:cs="宋体"/>
          <w:position w:val="27"/>
          <w:sz w:val="24"/>
          <w:szCs w:val="24"/>
        </w:rPr>
        <w:t>（二）严格依照国家和河南省关于招标投标的法律、法规、规章、规范性文件， 参加公</w:t>
      </w:r>
    </w:p>
    <w:p>
      <w:pPr>
        <w:spacing w:line="218" w:lineRule="auto"/>
        <w:rPr>
          <w:rFonts w:ascii="宋体" w:hAnsi="宋体" w:eastAsia="宋体" w:cs="宋体"/>
          <w:sz w:val="24"/>
          <w:szCs w:val="24"/>
        </w:rPr>
      </w:pPr>
      <w:r>
        <w:rPr>
          <w:rFonts w:ascii="宋体" w:hAnsi="宋体" w:eastAsia="宋体" w:cs="宋体"/>
          <w:spacing w:val="-1"/>
          <w:sz w:val="24"/>
          <w:szCs w:val="24"/>
        </w:rPr>
        <w:t>共资源招标投标活动；积极履行社会责任，促进廉政建设；</w:t>
      </w:r>
    </w:p>
    <w:p>
      <w:pPr>
        <w:spacing w:before="316" w:line="600" w:lineRule="exact"/>
        <w:jc w:val="right"/>
        <w:rPr>
          <w:rFonts w:ascii="宋体" w:hAnsi="宋体" w:eastAsia="宋体" w:cs="宋体"/>
          <w:sz w:val="24"/>
          <w:szCs w:val="24"/>
        </w:rPr>
      </w:pPr>
      <w:r>
        <w:rPr>
          <w:rFonts w:ascii="宋体" w:hAnsi="宋体" w:eastAsia="宋体" w:cs="宋体"/>
          <w:spacing w:val="-5"/>
          <w:position w:val="27"/>
          <w:sz w:val="24"/>
          <w:szCs w:val="24"/>
        </w:rPr>
        <w:t>（三）</w:t>
      </w:r>
      <w:r>
        <w:rPr>
          <w:rFonts w:ascii="宋体" w:hAnsi="宋体" w:eastAsia="宋体" w:cs="宋体"/>
          <w:spacing w:val="-72"/>
          <w:position w:val="27"/>
          <w:sz w:val="24"/>
          <w:szCs w:val="24"/>
        </w:rPr>
        <w:t xml:space="preserve"> </w:t>
      </w:r>
      <w:r>
        <w:rPr>
          <w:rFonts w:ascii="宋体" w:hAnsi="宋体" w:eastAsia="宋体" w:cs="宋体"/>
          <w:spacing w:val="-5"/>
          <w:position w:val="27"/>
          <w:sz w:val="24"/>
          <w:szCs w:val="24"/>
        </w:rPr>
        <w:t>自我约束、自我管理，守合同、重信用，不参与围标串标、弄虚作假、 骗</w:t>
      </w:r>
      <w:r>
        <w:rPr>
          <w:rFonts w:ascii="宋体" w:hAnsi="宋体" w:eastAsia="宋体" w:cs="宋体"/>
          <w:spacing w:val="-6"/>
          <w:position w:val="27"/>
          <w:sz w:val="24"/>
          <w:szCs w:val="24"/>
        </w:rPr>
        <w:t>取中标、</w:t>
      </w:r>
    </w:p>
    <w:p>
      <w:pPr>
        <w:spacing w:before="1" w:line="218" w:lineRule="auto"/>
        <w:rPr>
          <w:rFonts w:ascii="宋体" w:hAnsi="宋体" w:eastAsia="宋体" w:cs="宋体"/>
          <w:sz w:val="24"/>
          <w:szCs w:val="24"/>
        </w:rPr>
      </w:pPr>
      <w:r>
        <w:rPr>
          <w:rFonts w:ascii="宋体" w:hAnsi="宋体" w:eastAsia="宋体" w:cs="宋体"/>
          <w:spacing w:val="-2"/>
          <w:sz w:val="24"/>
          <w:szCs w:val="24"/>
        </w:rPr>
        <w:t>干扰评标、违约毁约等行为，</w:t>
      </w:r>
      <w:r>
        <w:rPr>
          <w:rFonts w:ascii="宋体" w:hAnsi="宋体" w:eastAsia="宋体" w:cs="宋体"/>
          <w:spacing w:val="-68"/>
          <w:sz w:val="24"/>
          <w:szCs w:val="24"/>
        </w:rPr>
        <w:t xml:space="preserve"> </w:t>
      </w:r>
      <w:r>
        <w:rPr>
          <w:rFonts w:ascii="宋体" w:hAnsi="宋体" w:eastAsia="宋体" w:cs="宋体"/>
          <w:spacing w:val="-2"/>
          <w:sz w:val="24"/>
          <w:szCs w:val="24"/>
        </w:rPr>
        <w:t>自觉维护公共资源招标投标的良好秩序；</w:t>
      </w:r>
    </w:p>
    <w:p>
      <w:pPr>
        <w:spacing w:before="316" w:line="600" w:lineRule="exact"/>
        <w:ind w:right="80"/>
        <w:jc w:val="right"/>
        <w:rPr>
          <w:rFonts w:ascii="宋体" w:hAnsi="宋体" w:eastAsia="宋体" w:cs="宋体"/>
          <w:sz w:val="24"/>
          <w:szCs w:val="24"/>
        </w:rPr>
      </w:pPr>
      <w:r>
        <w:rPr>
          <w:rFonts w:ascii="宋体" w:hAnsi="宋体" w:eastAsia="宋体" w:cs="宋体"/>
          <w:spacing w:val="-3"/>
          <w:position w:val="27"/>
          <w:sz w:val="24"/>
          <w:szCs w:val="24"/>
        </w:rPr>
        <w:t>（四）若中标，本单位将在规定的时间内与招标人签约并自觉履行合同义务，在合同签订</w:t>
      </w:r>
    </w:p>
    <w:p>
      <w:pPr>
        <w:spacing w:before="1" w:line="218" w:lineRule="auto"/>
        <w:ind w:left="2"/>
        <w:rPr>
          <w:rFonts w:ascii="宋体" w:hAnsi="宋体" w:eastAsia="宋体" w:cs="宋体"/>
          <w:sz w:val="24"/>
          <w:szCs w:val="24"/>
        </w:rPr>
      </w:pPr>
      <w:r>
        <w:rPr>
          <w:rFonts w:ascii="宋体" w:hAnsi="宋体" w:eastAsia="宋体" w:cs="宋体"/>
          <w:spacing w:val="-1"/>
          <w:sz w:val="24"/>
          <w:szCs w:val="24"/>
        </w:rPr>
        <w:t>之日起</w:t>
      </w:r>
      <w:r>
        <w:rPr>
          <w:rFonts w:ascii="宋体" w:hAnsi="宋体" w:eastAsia="宋体" w:cs="宋体"/>
          <w:spacing w:val="-49"/>
          <w:sz w:val="24"/>
          <w:szCs w:val="24"/>
        </w:rPr>
        <w:t xml:space="preserve"> </w:t>
      </w:r>
      <w:r>
        <w:rPr>
          <w:rFonts w:ascii="Times New Roman" w:hAnsi="Times New Roman" w:eastAsia="Times New Roman" w:cs="Times New Roman"/>
          <w:spacing w:val="-1"/>
          <w:sz w:val="24"/>
          <w:szCs w:val="24"/>
        </w:rPr>
        <w:t xml:space="preserve">5 </w:t>
      </w:r>
      <w:r>
        <w:rPr>
          <w:rFonts w:ascii="宋体" w:hAnsi="宋体" w:eastAsia="宋体" w:cs="宋体"/>
          <w:spacing w:val="-1"/>
          <w:sz w:val="24"/>
          <w:szCs w:val="24"/>
        </w:rPr>
        <w:t>个工作日内将合同扫描件上传至交易系统；</w:t>
      </w:r>
    </w:p>
    <w:p>
      <w:pPr>
        <w:spacing w:before="315" w:line="219" w:lineRule="auto"/>
        <w:ind w:left="492"/>
        <w:rPr>
          <w:rFonts w:ascii="宋体" w:hAnsi="宋体" w:eastAsia="宋体" w:cs="宋体"/>
          <w:sz w:val="24"/>
          <w:szCs w:val="24"/>
        </w:rPr>
      </w:pPr>
      <w:r>
        <w:rPr>
          <w:rFonts w:ascii="宋体" w:hAnsi="宋体" w:eastAsia="宋体" w:cs="宋体"/>
          <w:spacing w:val="-3"/>
          <w:sz w:val="24"/>
          <w:szCs w:val="24"/>
        </w:rPr>
        <w:t>（五）</w:t>
      </w:r>
      <w:r>
        <w:rPr>
          <w:rFonts w:ascii="宋体" w:hAnsi="宋体" w:eastAsia="宋体" w:cs="宋体"/>
          <w:spacing w:val="-58"/>
          <w:sz w:val="24"/>
          <w:szCs w:val="24"/>
        </w:rPr>
        <w:t xml:space="preserve"> </w:t>
      </w:r>
      <w:r>
        <w:rPr>
          <w:rFonts w:ascii="宋体" w:hAnsi="宋体" w:eastAsia="宋体" w:cs="宋体"/>
          <w:spacing w:val="-3"/>
          <w:sz w:val="24"/>
          <w:szCs w:val="24"/>
        </w:rPr>
        <w:t>自觉接受政府、行业组织、社会公众、新闻舆论的监督；</w:t>
      </w:r>
    </w:p>
    <w:p>
      <w:pPr>
        <w:spacing w:before="314" w:line="462" w:lineRule="auto"/>
        <w:ind w:left="4" w:right="80" w:firstLine="487"/>
        <w:rPr>
          <w:rFonts w:ascii="宋体" w:hAnsi="宋体" w:eastAsia="宋体" w:cs="宋体"/>
          <w:sz w:val="24"/>
          <w:szCs w:val="24"/>
        </w:rPr>
      </w:pPr>
      <w:r>
        <w:rPr>
          <w:rFonts w:ascii="宋体" w:hAnsi="宋体" w:eastAsia="宋体" w:cs="宋体"/>
          <w:sz w:val="24"/>
          <w:szCs w:val="24"/>
        </w:rPr>
        <w:t>（六）本单位自愿接受招标投标综合监督管理机构和有关行政监督部门的依 法检查。如</w:t>
      </w:r>
      <w:r>
        <w:rPr>
          <w:rFonts w:ascii="宋体" w:hAnsi="宋体" w:eastAsia="宋体" w:cs="宋体"/>
          <w:spacing w:val="4"/>
          <w:sz w:val="24"/>
          <w:szCs w:val="24"/>
        </w:rPr>
        <w:t xml:space="preserve"> </w:t>
      </w:r>
      <w:r>
        <w:rPr>
          <w:rFonts w:ascii="宋体" w:hAnsi="宋体" w:eastAsia="宋体" w:cs="宋体"/>
          <w:spacing w:val="-1"/>
          <w:sz w:val="24"/>
          <w:szCs w:val="24"/>
        </w:rPr>
        <w:t>发生违法违规或不良行为，</w:t>
      </w:r>
      <w:r>
        <w:rPr>
          <w:rFonts w:ascii="宋体" w:hAnsi="宋体" w:eastAsia="宋体" w:cs="宋体"/>
          <w:spacing w:val="-70"/>
          <w:sz w:val="24"/>
          <w:szCs w:val="24"/>
        </w:rPr>
        <w:t xml:space="preserve"> </w:t>
      </w:r>
      <w:r>
        <w:rPr>
          <w:rFonts w:ascii="宋体" w:hAnsi="宋体" w:eastAsia="宋体" w:cs="宋体"/>
          <w:spacing w:val="-1"/>
          <w:sz w:val="24"/>
          <w:szCs w:val="24"/>
        </w:rPr>
        <w:t>自愿接受招标投标综合监督管理机构和有 关行政监督部门依法给</w:t>
      </w:r>
    </w:p>
    <w:p>
      <w:pPr>
        <w:spacing w:before="1" w:line="218" w:lineRule="auto"/>
        <w:ind w:left="8"/>
        <w:rPr>
          <w:rFonts w:ascii="宋体" w:hAnsi="宋体" w:eastAsia="宋体" w:cs="宋体"/>
          <w:sz w:val="24"/>
          <w:szCs w:val="24"/>
        </w:rPr>
      </w:pPr>
      <w:r>
        <w:rPr>
          <w:rFonts w:ascii="宋体" w:hAnsi="宋体" w:eastAsia="宋体" w:cs="宋体"/>
          <w:spacing w:val="-2"/>
          <w:sz w:val="24"/>
          <w:szCs w:val="24"/>
        </w:rPr>
        <w:t>予的行政处罚（处理</w:t>
      </w:r>
      <w:r>
        <w:rPr>
          <w:rFonts w:ascii="宋体" w:hAnsi="宋体" w:eastAsia="宋体" w:cs="宋体"/>
          <w:spacing w:val="15"/>
          <w:sz w:val="24"/>
          <w:szCs w:val="24"/>
        </w:rPr>
        <w:t>），</w:t>
      </w:r>
      <w:r>
        <w:rPr>
          <w:rFonts w:ascii="宋体" w:hAnsi="宋体" w:eastAsia="宋体" w:cs="宋体"/>
          <w:spacing w:val="-2"/>
          <w:sz w:val="24"/>
          <w:szCs w:val="24"/>
        </w:rPr>
        <w:t>并依法承担赔偿责任和刑事责任；</w:t>
      </w:r>
    </w:p>
    <w:p>
      <w:pPr>
        <w:spacing w:before="316" w:line="219" w:lineRule="auto"/>
        <w:ind w:left="492"/>
        <w:rPr>
          <w:rFonts w:ascii="宋体" w:hAnsi="宋体" w:eastAsia="宋体" w:cs="宋体"/>
          <w:sz w:val="24"/>
          <w:szCs w:val="24"/>
        </w:rPr>
      </w:pPr>
      <w:r>
        <w:rPr>
          <w:rFonts w:ascii="宋体" w:hAnsi="宋体" w:eastAsia="宋体" w:cs="宋体"/>
          <w:spacing w:val="-1"/>
          <w:sz w:val="24"/>
          <w:szCs w:val="24"/>
        </w:rPr>
        <w:t>（七）本人已认真阅读了上述承诺，并向本单位员工作了宣传教育。</w:t>
      </w:r>
    </w:p>
    <w:p>
      <w:pPr>
        <w:pStyle w:val="2"/>
        <w:spacing w:line="277" w:lineRule="auto"/>
      </w:pPr>
    </w:p>
    <w:p>
      <w:pPr>
        <w:pStyle w:val="2"/>
        <w:spacing w:line="277" w:lineRule="auto"/>
      </w:pPr>
    </w:p>
    <w:p>
      <w:pPr>
        <w:pStyle w:val="2"/>
        <w:spacing w:line="278" w:lineRule="auto"/>
      </w:pPr>
    </w:p>
    <w:p>
      <w:pPr>
        <w:spacing w:before="78" w:line="600" w:lineRule="exact"/>
        <w:ind w:left="4560"/>
        <w:rPr>
          <w:rFonts w:ascii="宋体" w:hAnsi="宋体" w:eastAsia="宋体" w:cs="宋体"/>
          <w:sz w:val="24"/>
          <w:szCs w:val="24"/>
        </w:rPr>
      </w:pPr>
      <w:r>
        <w:rPr>
          <w:rFonts w:ascii="宋体" w:hAnsi="宋体" w:eastAsia="宋体" w:cs="宋体"/>
          <w:spacing w:val="2"/>
          <w:position w:val="27"/>
          <w:sz w:val="24"/>
          <w:szCs w:val="24"/>
        </w:rPr>
        <w:t>供应商</w:t>
      </w:r>
      <w:r>
        <w:rPr>
          <w:rFonts w:ascii="宋体" w:hAnsi="宋体" w:eastAsia="宋体" w:cs="宋体"/>
          <w:spacing w:val="-16"/>
          <w:position w:val="27"/>
          <w:sz w:val="24"/>
          <w:szCs w:val="24"/>
        </w:rPr>
        <w:t>：</w:t>
      </w:r>
      <w:r>
        <w:rPr>
          <w:rFonts w:ascii="宋体" w:hAnsi="宋体" w:eastAsia="宋体" w:cs="宋体"/>
          <w:spacing w:val="1"/>
          <w:position w:val="27"/>
          <w:sz w:val="24"/>
          <w:szCs w:val="24"/>
        </w:rPr>
        <w:t xml:space="preserve"> </w:t>
      </w:r>
      <w:r>
        <w:rPr>
          <w:rFonts w:ascii="宋体" w:hAnsi="宋体" w:eastAsia="宋体" w:cs="宋体"/>
          <w:spacing w:val="-16"/>
          <w:position w:val="27"/>
          <w:sz w:val="24"/>
          <w:szCs w:val="24"/>
        </w:rPr>
        <w:t>（</w:t>
      </w:r>
      <w:r>
        <w:rPr>
          <w:rFonts w:ascii="宋体" w:hAnsi="宋体" w:eastAsia="宋体" w:cs="宋体"/>
          <w:spacing w:val="2"/>
          <w:position w:val="27"/>
          <w:sz w:val="24"/>
          <w:szCs w:val="24"/>
        </w:rPr>
        <w:t>单位电子签章）</w:t>
      </w:r>
    </w:p>
    <w:p>
      <w:pPr>
        <w:spacing w:before="1" w:line="218" w:lineRule="auto"/>
        <w:ind w:left="4561"/>
        <w:rPr>
          <w:rFonts w:ascii="宋体" w:hAnsi="宋体" w:eastAsia="宋体" w:cs="宋体"/>
          <w:sz w:val="24"/>
          <w:szCs w:val="24"/>
        </w:rPr>
      </w:pPr>
      <w:r>
        <w:rPr>
          <w:rFonts w:ascii="宋体" w:hAnsi="宋体" w:eastAsia="宋体" w:cs="宋体"/>
          <w:spacing w:val="2"/>
          <w:sz w:val="24"/>
          <w:szCs w:val="24"/>
        </w:rPr>
        <w:t>法定代表人</w:t>
      </w:r>
      <w:r>
        <w:rPr>
          <w:rFonts w:ascii="宋体" w:hAnsi="宋体" w:eastAsia="宋体" w:cs="宋体"/>
          <w:spacing w:val="-16"/>
          <w:sz w:val="24"/>
          <w:szCs w:val="24"/>
        </w:rPr>
        <w:t>：</w:t>
      </w:r>
      <w:r>
        <w:rPr>
          <w:rFonts w:ascii="宋体" w:hAnsi="宋体" w:eastAsia="宋体" w:cs="宋体"/>
          <w:sz w:val="24"/>
          <w:szCs w:val="24"/>
        </w:rPr>
        <w:t xml:space="preserve"> </w:t>
      </w:r>
      <w:r>
        <w:rPr>
          <w:rFonts w:ascii="宋体" w:hAnsi="宋体" w:eastAsia="宋体" w:cs="宋体"/>
          <w:spacing w:val="-16"/>
          <w:sz w:val="24"/>
          <w:szCs w:val="24"/>
        </w:rPr>
        <w:t>（</w:t>
      </w:r>
      <w:r>
        <w:rPr>
          <w:rFonts w:ascii="宋体" w:hAnsi="宋体" w:eastAsia="宋体" w:cs="宋体"/>
          <w:spacing w:val="2"/>
          <w:sz w:val="24"/>
          <w:szCs w:val="24"/>
        </w:rPr>
        <w:t>电子签章）</w:t>
      </w:r>
    </w:p>
    <w:p>
      <w:pPr>
        <w:spacing w:before="316" w:line="219" w:lineRule="auto"/>
        <w:ind w:left="5041"/>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15"/>
          <w:sz w:val="24"/>
          <w:szCs w:val="24"/>
        </w:rPr>
        <w:t xml:space="preserve"> </w:t>
      </w:r>
      <w:r>
        <w:rPr>
          <w:rFonts w:ascii="宋体" w:hAnsi="宋体" w:eastAsia="宋体" w:cs="宋体"/>
          <w:spacing w:val="-9"/>
          <w:sz w:val="24"/>
          <w:szCs w:val="24"/>
        </w:rPr>
        <w:t>月</w:t>
      </w:r>
      <w:r>
        <w:rPr>
          <w:rFonts w:ascii="宋体" w:hAnsi="宋体" w:eastAsia="宋体" w:cs="宋体"/>
          <w:spacing w:val="25"/>
          <w:sz w:val="24"/>
          <w:szCs w:val="24"/>
        </w:rPr>
        <w:t xml:space="preserve">  </w:t>
      </w:r>
      <w:r>
        <w:rPr>
          <w:rFonts w:ascii="宋体" w:hAnsi="宋体" w:eastAsia="宋体" w:cs="宋体"/>
          <w:spacing w:val="-9"/>
          <w:sz w:val="24"/>
          <w:szCs w:val="24"/>
        </w:rPr>
        <w:t>日</w:t>
      </w:r>
    </w:p>
    <w:p>
      <w:pPr>
        <w:spacing w:line="219" w:lineRule="auto"/>
        <w:rPr>
          <w:rFonts w:ascii="宋体" w:hAnsi="宋体" w:eastAsia="宋体" w:cs="宋体"/>
          <w:sz w:val="24"/>
          <w:szCs w:val="24"/>
        </w:rPr>
        <w:sectPr>
          <w:footerReference r:id="rId22" w:type="default"/>
          <w:pgSz w:w="11906" w:h="16839"/>
          <w:pgMar w:top="1424" w:right="999" w:bottom="1014" w:left="1088" w:header="0" w:footer="852" w:gutter="0"/>
          <w:pgNumType w:fmt="decimal"/>
          <w:cols w:space="720" w:num="1"/>
        </w:sectPr>
      </w:pPr>
    </w:p>
    <w:p>
      <w:pPr>
        <w:spacing w:before="56" w:line="220" w:lineRule="auto"/>
        <w:ind w:left="8"/>
        <w:outlineLvl w:val="9"/>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7</w:t>
      </w:r>
      <w:r>
        <w:rPr>
          <w:rFonts w:ascii="宋体" w:hAnsi="宋体" w:eastAsia="宋体" w:cs="宋体"/>
          <w:spacing w:val="-3"/>
          <w:sz w:val="28"/>
          <w:szCs w:val="28"/>
        </w:rPr>
        <w:t>）投标承诺函</w:t>
      </w:r>
    </w:p>
    <w:p>
      <w:pPr>
        <w:pStyle w:val="2"/>
        <w:spacing w:line="288" w:lineRule="auto"/>
      </w:pPr>
    </w:p>
    <w:p>
      <w:pPr>
        <w:pStyle w:val="2"/>
        <w:spacing w:line="289" w:lineRule="auto"/>
      </w:pPr>
    </w:p>
    <w:p>
      <w:pPr>
        <w:spacing w:before="91" w:line="220" w:lineRule="auto"/>
        <w:ind w:left="4172"/>
        <w:outlineLvl w:val="9"/>
        <w:rPr>
          <w:rFonts w:ascii="宋体" w:hAnsi="宋体" w:eastAsia="宋体" w:cs="宋体"/>
          <w:sz w:val="28"/>
          <w:szCs w:val="28"/>
        </w:rPr>
      </w:pPr>
      <w:bookmarkStart w:id="70" w:name="_Toc30331"/>
      <w:r>
        <w:rPr>
          <w:rFonts w:ascii="宋体" w:hAnsi="宋体" w:eastAsia="宋体" w:cs="宋体"/>
          <w:spacing w:val="-3"/>
          <w:sz w:val="28"/>
          <w:szCs w:val="28"/>
          <w14:textOutline w14:w="5103" w14:cap="sq" w14:cmpd="sng">
            <w14:solidFill>
              <w14:srgbClr w14:val="000000"/>
            </w14:solidFill>
            <w14:prstDash w14:val="solid"/>
            <w14:bevel/>
          </w14:textOutline>
        </w:rPr>
        <w:t>投标承诺函</w:t>
      </w:r>
      <w:bookmarkEnd w:id="70"/>
    </w:p>
    <w:p>
      <w:pPr>
        <w:spacing w:before="206" w:line="219" w:lineRule="auto"/>
        <w:rPr>
          <w:rFonts w:ascii="宋体" w:hAnsi="宋体" w:eastAsia="宋体" w:cs="宋体"/>
          <w:sz w:val="28"/>
          <w:szCs w:val="28"/>
        </w:rPr>
      </w:pPr>
      <w:r>
        <w:rPr>
          <w:rFonts w:ascii="宋体" w:hAnsi="宋体" w:eastAsia="宋体" w:cs="宋体"/>
          <w:spacing w:val="2"/>
          <w:sz w:val="28"/>
          <w:szCs w:val="28"/>
        </w:rPr>
        <w:t>致</w:t>
      </w:r>
      <w:r>
        <w:rPr>
          <w:rFonts w:ascii="宋体" w:hAnsi="宋体" w:eastAsia="宋体" w:cs="宋体"/>
          <w:spacing w:val="-18"/>
          <w:sz w:val="28"/>
          <w:szCs w:val="28"/>
        </w:rPr>
        <w:t>：（</w:t>
      </w:r>
      <w:r>
        <w:rPr>
          <w:rFonts w:ascii="宋体" w:hAnsi="宋体" w:eastAsia="宋体" w:cs="宋体"/>
          <w:spacing w:val="2"/>
          <w:sz w:val="28"/>
          <w:szCs w:val="28"/>
        </w:rPr>
        <w:t>采购人及采购代理机构）</w:t>
      </w:r>
    </w:p>
    <w:p>
      <w:pPr>
        <w:spacing w:before="167" w:line="219" w:lineRule="auto"/>
        <w:jc w:val="right"/>
        <w:rPr>
          <w:rFonts w:ascii="宋体" w:hAnsi="宋体" w:eastAsia="宋体" w:cs="宋体"/>
          <w:sz w:val="28"/>
          <w:szCs w:val="28"/>
        </w:rPr>
      </w:pPr>
      <w:r>
        <w:rPr>
          <w:rFonts w:ascii="宋体" w:hAnsi="宋体" w:eastAsia="宋体" w:cs="宋体"/>
          <w:spacing w:val="-2"/>
          <w:sz w:val="28"/>
          <w:szCs w:val="28"/>
        </w:rPr>
        <w:t>我公司作为本次采购项目的投标人，根据采购文件</w:t>
      </w:r>
      <w:r>
        <w:rPr>
          <w:rFonts w:ascii="宋体" w:hAnsi="宋体" w:eastAsia="宋体" w:cs="宋体"/>
          <w:spacing w:val="-3"/>
          <w:sz w:val="28"/>
          <w:szCs w:val="28"/>
        </w:rPr>
        <w:t>要求，现郑重承诺如下：</w:t>
      </w:r>
    </w:p>
    <w:p>
      <w:pPr>
        <w:spacing w:before="166" w:line="502" w:lineRule="exact"/>
        <w:jc w:val="right"/>
        <w:outlineLvl w:val="9"/>
        <w:rPr>
          <w:rFonts w:ascii="宋体" w:hAnsi="宋体" w:eastAsia="宋体" w:cs="宋体"/>
          <w:sz w:val="28"/>
          <w:szCs w:val="28"/>
        </w:rPr>
      </w:pPr>
      <w:bookmarkStart w:id="71" w:name="_Toc28341"/>
      <w:bookmarkStart w:id="72" w:name="_Toc23144"/>
      <w:r>
        <w:rPr>
          <w:rFonts w:ascii="宋体" w:hAnsi="宋体" w:eastAsia="宋体" w:cs="宋体"/>
          <w:spacing w:val="-2"/>
          <w:position w:val="16"/>
          <w:sz w:val="28"/>
          <w:szCs w:val="28"/>
        </w:rPr>
        <w:t>一、具备《中华人民共和国政府采购法》第二十二条第一款和本项</w:t>
      </w:r>
      <w:r>
        <w:rPr>
          <w:rFonts w:ascii="宋体" w:hAnsi="宋体" w:eastAsia="宋体" w:cs="宋体"/>
          <w:spacing w:val="-3"/>
          <w:position w:val="16"/>
          <w:sz w:val="28"/>
          <w:szCs w:val="28"/>
        </w:rPr>
        <w:t>目规定的</w:t>
      </w:r>
      <w:bookmarkEnd w:id="71"/>
      <w:bookmarkEnd w:id="72"/>
    </w:p>
    <w:p>
      <w:pPr>
        <w:spacing w:before="1" w:line="219" w:lineRule="auto"/>
        <w:ind w:left="2"/>
        <w:rPr>
          <w:rFonts w:ascii="宋体" w:hAnsi="宋体" w:eastAsia="宋体" w:cs="宋体"/>
          <w:sz w:val="28"/>
          <w:szCs w:val="28"/>
        </w:rPr>
      </w:pPr>
      <w:r>
        <w:rPr>
          <w:rFonts w:ascii="宋体" w:hAnsi="宋体" w:eastAsia="宋体" w:cs="宋体"/>
          <w:spacing w:val="-4"/>
          <w:sz w:val="28"/>
          <w:szCs w:val="28"/>
        </w:rPr>
        <w:t>条件：</w:t>
      </w:r>
    </w:p>
    <w:p>
      <w:pPr>
        <w:spacing w:before="165" w:line="220" w:lineRule="auto"/>
        <w:ind w:left="567"/>
        <w:rPr>
          <w:rFonts w:ascii="宋体" w:hAnsi="宋体" w:eastAsia="宋体" w:cs="宋体"/>
          <w:sz w:val="28"/>
          <w:szCs w:val="28"/>
        </w:rPr>
      </w:pPr>
      <w:r>
        <w:rPr>
          <w:rFonts w:ascii="宋体" w:hAnsi="宋体" w:eastAsia="宋体" w:cs="宋体"/>
          <w:spacing w:val="-2"/>
          <w:sz w:val="28"/>
          <w:szCs w:val="28"/>
        </w:rPr>
        <w:t>（一）具有独立承担民事责任的能力；</w:t>
      </w:r>
    </w:p>
    <w:p>
      <w:pPr>
        <w:spacing w:before="166" w:line="219" w:lineRule="auto"/>
        <w:ind w:left="567"/>
        <w:rPr>
          <w:rFonts w:ascii="宋体" w:hAnsi="宋体" w:eastAsia="宋体" w:cs="宋体"/>
          <w:sz w:val="28"/>
          <w:szCs w:val="28"/>
        </w:rPr>
      </w:pPr>
      <w:r>
        <w:rPr>
          <w:rFonts w:ascii="宋体" w:hAnsi="宋体" w:eastAsia="宋体" w:cs="宋体"/>
          <w:spacing w:val="-1"/>
          <w:sz w:val="28"/>
          <w:szCs w:val="28"/>
        </w:rPr>
        <w:t>（二）具有良好的商业信誉和健全的财务会计制度；</w:t>
      </w:r>
    </w:p>
    <w:p>
      <w:pPr>
        <w:spacing w:before="169" w:line="220" w:lineRule="auto"/>
        <w:ind w:left="567"/>
        <w:rPr>
          <w:rFonts w:ascii="宋体" w:hAnsi="宋体" w:eastAsia="宋体" w:cs="宋体"/>
          <w:sz w:val="28"/>
          <w:szCs w:val="28"/>
        </w:rPr>
      </w:pPr>
      <w:r>
        <w:rPr>
          <w:rFonts w:ascii="宋体" w:hAnsi="宋体" w:eastAsia="宋体" w:cs="宋体"/>
          <w:spacing w:val="-1"/>
          <w:sz w:val="28"/>
          <w:szCs w:val="28"/>
        </w:rPr>
        <w:t>（三）具有履行合同所必需的设备和专业技术能力；</w:t>
      </w:r>
    </w:p>
    <w:p>
      <w:pPr>
        <w:spacing w:before="166" w:line="219" w:lineRule="auto"/>
        <w:ind w:left="567"/>
        <w:rPr>
          <w:rFonts w:ascii="宋体" w:hAnsi="宋体" w:eastAsia="宋体" w:cs="宋体"/>
          <w:sz w:val="28"/>
          <w:szCs w:val="28"/>
        </w:rPr>
      </w:pPr>
      <w:r>
        <w:rPr>
          <w:rFonts w:ascii="宋体" w:hAnsi="宋体" w:eastAsia="宋体" w:cs="宋体"/>
          <w:spacing w:val="-1"/>
          <w:sz w:val="28"/>
          <w:szCs w:val="28"/>
        </w:rPr>
        <w:t>（四）有依法缴纳税收和社会保障资金的良好记录；</w:t>
      </w:r>
    </w:p>
    <w:p>
      <w:pPr>
        <w:spacing w:before="167" w:line="219" w:lineRule="auto"/>
        <w:ind w:left="567"/>
        <w:rPr>
          <w:rFonts w:ascii="宋体" w:hAnsi="宋体" w:eastAsia="宋体" w:cs="宋体"/>
          <w:sz w:val="28"/>
          <w:szCs w:val="28"/>
        </w:rPr>
      </w:pPr>
      <w:r>
        <w:rPr>
          <w:rFonts w:ascii="宋体" w:hAnsi="宋体" w:eastAsia="宋体" w:cs="宋体"/>
          <w:spacing w:val="-1"/>
          <w:sz w:val="28"/>
          <w:szCs w:val="28"/>
        </w:rPr>
        <w:t>（五）参加政府采购活动前三年内，在经营活动中没有重大违法记录；</w:t>
      </w:r>
    </w:p>
    <w:p>
      <w:pPr>
        <w:spacing w:before="169" w:line="220" w:lineRule="auto"/>
        <w:ind w:left="567"/>
        <w:rPr>
          <w:rFonts w:ascii="宋体" w:hAnsi="宋体" w:eastAsia="宋体" w:cs="宋体"/>
          <w:sz w:val="28"/>
          <w:szCs w:val="28"/>
        </w:rPr>
      </w:pPr>
      <w:r>
        <w:rPr>
          <w:rFonts w:ascii="宋体" w:hAnsi="宋体" w:eastAsia="宋体" w:cs="宋体"/>
          <w:spacing w:val="-1"/>
          <w:sz w:val="28"/>
          <w:szCs w:val="28"/>
        </w:rPr>
        <w:t>（六）法律、行政法规规定的其他条件；</w:t>
      </w:r>
    </w:p>
    <w:p>
      <w:pPr>
        <w:spacing w:before="166" w:line="219" w:lineRule="auto"/>
        <w:ind w:left="567"/>
        <w:rPr>
          <w:rFonts w:ascii="宋体" w:hAnsi="宋体" w:eastAsia="宋体" w:cs="宋体"/>
          <w:sz w:val="28"/>
          <w:szCs w:val="28"/>
        </w:rPr>
      </w:pPr>
      <w:r>
        <w:rPr>
          <w:rFonts w:ascii="宋体" w:hAnsi="宋体" w:eastAsia="宋体" w:cs="宋体"/>
          <w:spacing w:val="-2"/>
          <w:sz w:val="28"/>
          <w:szCs w:val="28"/>
        </w:rPr>
        <w:t>（七）根据采购项目提出的特殊条件。</w:t>
      </w:r>
    </w:p>
    <w:p>
      <w:pPr>
        <w:spacing w:before="167" w:line="330" w:lineRule="auto"/>
        <w:ind w:left="3" w:firstLine="560"/>
        <w:rPr>
          <w:rFonts w:ascii="宋体" w:hAnsi="宋体" w:eastAsia="宋体" w:cs="宋体"/>
          <w:sz w:val="28"/>
          <w:szCs w:val="28"/>
        </w:rPr>
      </w:pPr>
      <w:r>
        <w:rPr>
          <w:rFonts w:ascii="宋体" w:hAnsi="宋体" w:eastAsia="宋体" w:cs="宋体"/>
          <w:spacing w:val="-2"/>
          <w:sz w:val="28"/>
          <w:szCs w:val="28"/>
        </w:rPr>
        <w:t>二、完全接受和满足本项目采购文件中规定的实质性要求，如对采</w:t>
      </w:r>
      <w:r>
        <w:rPr>
          <w:rFonts w:ascii="宋体" w:hAnsi="宋体" w:eastAsia="宋体" w:cs="宋体"/>
          <w:spacing w:val="-3"/>
          <w:sz w:val="28"/>
          <w:szCs w:val="28"/>
        </w:rPr>
        <w:t>购文件有</w:t>
      </w:r>
      <w:r>
        <w:rPr>
          <w:rFonts w:ascii="宋体" w:hAnsi="宋体" w:eastAsia="宋体" w:cs="宋体"/>
          <w:sz w:val="28"/>
          <w:szCs w:val="28"/>
        </w:rPr>
        <w:t xml:space="preserve"> </w:t>
      </w:r>
      <w:r>
        <w:rPr>
          <w:rFonts w:ascii="宋体" w:hAnsi="宋体" w:eastAsia="宋体" w:cs="宋体"/>
          <w:spacing w:val="-2"/>
          <w:sz w:val="28"/>
          <w:szCs w:val="28"/>
        </w:rPr>
        <w:t>异议，已经在投标截止时间届满前依法进行维权救济，不存在对招标文件有异议</w:t>
      </w:r>
    </w:p>
    <w:p>
      <w:pPr>
        <w:spacing w:before="1" w:line="219" w:lineRule="auto"/>
        <w:ind w:left="23"/>
        <w:rPr>
          <w:rFonts w:ascii="宋体" w:hAnsi="宋体" w:eastAsia="宋体" w:cs="宋体"/>
          <w:sz w:val="28"/>
          <w:szCs w:val="28"/>
        </w:rPr>
      </w:pPr>
      <w:r>
        <w:rPr>
          <w:rFonts w:ascii="宋体" w:hAnsi="宋体" w:eastAsia="宋体" w:cs="宋体"/>
          <w:spacing w:val="-1"/>
          <w:sz w:val="28"/>
          <w:szCs w:val="28"/>
        </w:rPr>
        <w:t>的同时又参加投标以求侥幸中标或者为实现其他非法</w:t>
      </w:r>
      <w:r>
        <w:rPr>
          <w:rFonts w:ascii="宋体" w:hAnsi="宋体" w:eastAsia="宋体" w:cs="宋体"/>
          <w:spacing w:val="-2"/>
          <w:sz w:val="28"/>
          <w:szCs w:val="28"/>
        </w:rPr>
        <w:t>目的的行为。</w:t>
      </w:r>
    </w:p>
    <w:p>
      <w:pPr>
        <w:spacing w:before="166" w:line="501" w:lineRule="exact"/>
        <w:jc w:val="right"/>
        <w:outlineLvl w:val="9"/>
        <w:rPr>
          <w:rFonts w:ascii="宋体" w:hAnsi="宋体" w:eastAsia="宋体" w:cs="宋体"/>
          <w:sz w:val="28"/>
          <w:szCs w:val="28"/>
        </w:rPr>
      </w:pPr>
      <w:bookmarkStart w:id="73" w:name="_Toc11153"/>
      <w:bookmarkStart w:id="74" w:name="_Toc4555"/>
      <w:r>
        <w:rPr>
          <w:rFonts w:ascii="宋体" w:hAnsi="宋体" w:eastAsia="宋体" w:cs="宋体"/>
          <w:spacing w:val="-2"/>
          <w:position w:val="16"/>
          <w:sz w:val="28"/>
          <w:szCs w:val="28"/>
        </w:rPr>
        <w:t>三、参加本次招标采购活动，不存在与单位负责人为同一人或者存在直接控</w:t>
      </w:r>
      <w:bookmarkEnd w:id="73"/>
      <w:bookmarkEnd w:id="74"/>
    </w:p>
    <w:p>
      <w:pPr>
        <w:spacing w:before="1" w:line="219" w:lineRule="auto"/>
        <w:rPr>
          <w:rFonts w:ascii="宋体" w:hAnsi="宋体" w:eastAsia="宋体" w:cs="宋体"/>
          <w:sz w:val="28"/>
          <w:szCs w:val="28"/>
        </w:rPr>
      </w:pPr>
      <w:r>
        <w:rPr>
          <w:rFonts w:ascii="宋体" w:hAnsi="宋体" w:eastAsia="宋体" w:cs="宋体"/>
          <w:sz w:val="28"/>
          <w:szCs w:val="28"/>
        </w:rPr>
        <w:t>股、管理关系的其他供应商参与同一合同项</w:t>
      </w:r>
      <w:r>
        <w:rPr>
          <w:rFonts w:ascii="宋体" w:hAnsi="宋体" w:eastAsia="宋体" w:cs="宋体"/>
          <w:spacing w:val="-1"/>
          <w:sz w:val="28"/>
          <w:szCs w:val="28"/>
        </w:rPr>
        <w:t>下的政府采购活动的行为。</w:t>
      </w:r>
    </w:p>
    <w:p>
      <w:pPr>
        <w:spacing w:before="166" w:line="499" w:lineRule="exact"/>
        <w:jc w:val="right"/>
        <w:outlineLvl w:val="9"/>
        <w:rPr>
          <w:rFonts w:ascii="宋体" w:hAnsi="宋体" w:eastAsia="宋体" w:cs="宋体"/>
          <w:sz w:val="28"/>
          <w:szCs w:val="28"/>
        </w:rPr>
      </w:pPr>
      <w:bookmarkStart w:id="75" w:name="_Toc17897"/>
      <w:bookmarkStart w:id="76" w:name="_Toc5685"/>
      <w:r>
        <w:rPr>
          <w:rFonts w:ascii="宋体" w:hAnsi="宋体" w:eastAsia="宋体" w:cs="宋体"/>
          <w:spacing w:val="-3"/>
          <w:position w:val="16"/>
          <w:sz w:val="28"/>
          <w:szCs w:val="28"/>
        </w:rPr>
        <w:t>四、参加本次招标采购活动，不存在为采购项目提供整体设计、规范编制或</w:t>
      </w:r>
      <w:bookmarkEnd w:id="75"/>
      <w:bookmarkEnd w:id="76"/>
    </w:p>
    <w:p>
      <w:pPr>
        <w:spacing w:before="2" w:line="219" w:lineRule="auto"/>
        <w:ind w:left="2"/>
        <w:rPr>
          <w:rFonts w:ascii="宋体" w:hAnsi="宋体" w:eastAsia="宋体" w:cs="宋体"/>
          <w:sz w:val="28"/>
          <w:szCs w:val="28"/>
        </w:rPr>
      </w:pPr>
      <w:r>
        <w:rPr>
          <w:rFonts w:ascii="宋体" w:hAnsi="宋体" w:eastAsia="宋体" w:cs="宋体"/>
          <w:spacing w:val="-1"/>
          <w:sz w:val="28"/>
          <w:szCs w:val="28"/>
        </w:rPr>
        <w:t>者项目管理、监理、检测等服务的行为。</w:t>
      </w:r>
    </w:p>
    <w:p>
      <w:pPr>
        <w:spacing w:before="168" w:line="329" w:lineRule="auto"/>
        <w:ind w:left="53" w:firstLine="510"/>
        <w:rPr>
          <w:rFonts w:ascii="宋体" w:hAnsi="宋体" w:eastAsia="宋体" w:cs="宋体"/>
          <w:sz w:val="28"/>
          <w:szCs w:val="28"/>
        </w:rPr>
      </w:pPr>
      <w:r>
        <w:rPr>
          <w:rFonts w:ascii="宋体" w:hAnsi="宋体" w:eastAsia="宋体" w:cs="宋体"/>
          <w:spacing w:val="-2"/>
          <w:sz w:val="28"/>
          <w:szCs w:val="28"/>
        </w:rPr>
        <w:t>五、参加本次招标采购活动，不存在和其他供应商在同一合同项下</w:t>
      </w:r>
      <w:r>
        <w:rPr>
          <w:rFonts w:ascii="宋体" w:hAnsi="宋体" w:eastAsia="宋体" w:cs="宋体"/>
          <w:spacing w:val="-3"/>
          <w:sz w:val="28"/>
          <w:szCs w:val="28"/>
        </w:rPr>
        <w:t>的采购项</w:t>
      </w:r>
      <w:r>
        <w:rPr>
          <w:rFonts w:ascii="宋体" w:hAnsi="宋体" w:eastAsia="宋体" w:cs="宋体"/>
          <w:sz w:val="28"/>
          <w:szCs w:val="28"/>
        </w:rPr>
        <w:t xml:space="preserve"> </w:t>
      </w:r>
      <w:r>
        <w:rPr>
          <w:rFonts w:ascii="宋体" w:hAnsi="宋体" w:eastAsia="宋体" w:cs="宋体"/>
          <w:spacing w:val="-3"/>
          <w:sz w:val="28"/>
          <w:szCs w:val="28"/>
        </w:rPr>
        <w:t>目中，同时委托同一个自然人、同一家庭的人</w:t>
      </w:r>
      <w:r>
        <w:rPr>
          <w:rFonts w:ascii="宋体" w:hAnsi="宋体" w:eastAsia="宋体" w:cs="宋体"/>
          <w:spacing w:val="-4"/>
          <w:sz w:val="28"/>
          <w:szCs w:val="28"/>
        </w:rPr>
        <w:t>员、同一单位的人员作为代理人的</w:t>
      </w:r>
    </w:p>
    <w:p>
      <w:pPr>
        <w:spacing w:before="1" w:line="220" w:lineRule="auto"/>
        <w:ind w:left="4"/>
        <w:rPr>
          <w:rFonts w:ascii="宋体" w:hAnsi="宋体" w:eastAsia="宋体" w:cs="宋体"/>
          <w:sz w:val="28"/>
          <w:szCs w:val="28"/>
        </w:rPr>
      </w:pPr>
      <w:r>
        <w:rPr>
          <w:rFonts w:ascii="宋体" w:hAnsi="宋体" w:eastAsia="宋体" w:cs="宋体"/>
          <w:spacing w:val="-5"/>
          <w:sz w:val="28"/>
          <w:szCs w:val="28"/>
        </w:rPr>
        <w:t>行为。</w:t>
      </w:r>
    </w:p>
    <w:p>
      <w:pPr>
        <w:spacing w:before="167" w:line="499" w:lineRule="exact"/>
        <w:jc w:val="right"/>
        <w:outlineLvl w:val="9"/>
        <w:rPr>
          <w:rFonts w:ascii="宋体" w:hAnsi="宋体" w:eastAsia="宋体" w:cs="宋体"/>
          <w:sz w:val="28"/>
          <w:szCs w:val="28"/>
        </w:rPr>
      </w:pPr>
      <w:bookmarkStart w:id="77" w:name="_Toc25504"/>
      <w:bookmarkStart w:id="78" w:name="_Toc32031"/>
      <w:r>
        <w:rPr>
          <w:rFonts w:ascii="宋体" w:hAnsi="宋体" w:eastAsia="宋体" w:cs="宋体"/>
          <w:spacing w:val="-2"/>
          <w:position w:val="16"/>
          <w:sz w:val="28"/>
          <w:szCs w:val="28"/>
        </w:rPr>
        <w:t>六、投标人参加本次政府采购活动要求在近三年内投标人和其法定代表人没</w:t>
      </w:r>
      <w:bookmarkEnd w:id="77"/>
      <w:bookmarkEnd w:id="78"/>
    </w:p>
    <w:p>
      <w:pPr>
        <w:spacing w:before="2" w:line="220" w:lineRule="auto"/>
        <w:ind w:left="1"/>
        <w:rPr>
          <w:rFonts w:ascii="宋体" w:hAnsi="宋体" w:eastAsia="宋体" w:cs="宋体"/>
          <w:sz w:val="28"/>
          <w:szCs w:val="28"/>
        </w:rPr>
      </w:pPr>
      <w:r>
        <w:rPr>
          <w:rFonts w:ascii="宋体" w:hAnsi="宋体" w:eastAsia="宋体" w:cs="宋体"/>
          <w:spacing w:val="-2"/>
          <w:sz w:val="28"/>
          <w:szCs w:val="28"/>
        </w:rPr>
        <w:t>有行贿犯罪行为。</w:t>
      </w:r>
    </w:p>
    <w:p>
      <w:pPr>
        <w:spacing w:before="164" w:line="219" w:lineRule="auto"/>
        <w:ind w:left="558"/>
        <w:rPr>
          <w:rFonts w:ascii="宋体" w:hAnsi="宋体" w:eastAsia="宋体" w:cs="宋体"/>
          <w:sz w:val="28"/>
          <w:szCs w:val="28"/>
        </w:rPr>
      </w:pPr>
      <w:r>
        <w:rPr>
          <w:rFonts w:ascii="宋体" w:hAnsi="宋体" w:eastAsia="宋体" w:cs="宋体"/>
          <w:spacing w:val="-1"/>
          <w:sz w:val="28"/>
          <w:szCs w:val="28"/>
        </w:rPr>
        <w:t>七、参加本次招标采购活动，不存在联合体投标。</w:t>
      </w:r>
    </w:p>
    <w:p>
      <w:pPr>
        <w:spacing w:before="170" w:line="219" w:lineRule="auto"/>
        <w:jc w:val="right"/>
        <w:rPr>
          <w:rFonts w:ascii="宋体" w:hAnsi="宋体" w:eastAsia="宋体" w:cs="宋体"/>
          <w:sz w:val="28"/>
          <w:szCs w:val="28"/>
        </w:rPr>
      </w:pPr>
      <w:r>
        <w:rPr>
          <w:rFonts w:ascii="宋体" w:hAnsi="宋体" w:eastAsia="宋体" w:cs="宋体"/>
          <w:spacing w:val="-2"/>
          <w:sz w:val="28"/>
          <w:szCs w:val="28"/>
        </w:rPr>
        <w:t>八、响应文件中提供的能够给予我公司带来优惠、好处的任何材料</w:t>
      </w:r>
      <w:r>
        <w:rPr>
          <w:rFonts w:ascii="宋体" w:hAnsi="宋体" w:eastAsia="宋体" w:cs="宋体"/>
          <w:spacing w:val="-3"/>
          <w:sz w:val="28"/>
          <w:szCs w:val="28"/>
        </w:rPr>
        <w:t>资料和技</w:t>
      </w:r>
    </w:p>
    <w:p>
      <w:pPr>
        <w:spacing w:line="219" w:lineRule="auto"/>
        <w:rPr>
          <w:rFonts w:ascii="宋体" w:hAnsi="宋体" w:eastAsia="宋体" w:cs="宋体"/>
          <w:sz w:val="28"/>
          <w:szCs w:val="28"/>
        </w:rPr>
        <w:sectPr>
          <w:footerReference r:id="rId23" w:type="default"/>
          <w:pgSz w:w="11906" w:h="16839"/>
          <w:pgMar w:top="1424" w:right="1079" w:bottom="1014" w:left="1090" w:header="0" w:footer="852" w:gutter="0"/>
          <w:pgNumType w:fmt="decimal"/>
          <w:cols w:space="720" w:num="1"/>
        </w:sectPr>
      </w:pPr>
    </w:p>
    <w:p>
      <w:pPr>
        <w:spacing w:before="169" w:line="220" w:lineRule="auto"/>
        <w:ind w:left="3"/>
        <w:rPr>
          <w:rFonts w:ascii="宋体" w:hAnsi="宋体" w:eastAsia="宋体" w:cs="宋体"/>
          <w:sz w:val="28"/>
          <w:szCs w:val="28"/>
        </w:rPr>
      </w:pPr>
      <w:r>
        <w:rPr>
          <w:rFonts w:ascii="宋体" w:hAnsi="宋体" w:eastAsia="宋体" w:cs="宋体"/>
          <w:spacing w:val="-1"/>
          <w:sz w:val="28"/>
          <w:szCs w:val="28"/>
        </w:rPr>
        <w:t>术、服务、商务等响应承诺情况都是真实的、有效的、合法的。</w:t>
      </w:r>
    </w:p>
    <w:p>
      <w:pPr>
        <w:spacing w:before="165" w:line="220" w:lineRule="auto"/>
        <w:ind w:left="567"/>
        <w:outlineLvl w:val="9"/>
        <w:rPr>
          <w:rFonts w:ascii="宋体" w:hAnsi="宋体" w:eastAsia="宋体" w:cs="宋体"/>
          <w:sz w:val="28"/>
          <w:szCs w:val="28"/>
        </w:rPr>
      </w:pPr>
      <w:bookmarkStart w:id="79" w:name="_Toc20564"/>
      <w:bookmarkStart w:id="80" w:name="_Toc26032"/>
      <w:r>
        <w:rPr>
          <w:rFonts w:ascii="宋体" w:hAnsi="宋体" w:eastAsia="宋体" w:cs="宋体"/>
          <w:spacing w:val="-1"/>
          <w:sz w:val="28"/>
          <w:szCs w:val="28"/>
        </w:rPr>
        <w:t>九、存在以下行为之一的愿意接受相关部门的处理：</w:t>
      </w:r>
      <w:bookmarkEnd w:id="79"/>
      <w:bookmarkEnd w:id="80"/>
    </w:p>
    <w:p>
      <w:pPr>
        <w:spacing w:before="165" w:line="220" w:lineRule="auto"/>
        <w:ind w:left="568"/>
        <w:rPr>
          <w:rFonts w:ascii="宋体" w:hAnsi="宋体" w:eastAsia="宋体" w:cs="宋体"/>
          <w:sz w:val="28"/>
          <w:szCs w:val="28"/>
        </w:rPr>
      </w:pPr>
      <w:r>
        <w:rPr>
          <w:rFonts w:ascii="宋体" w:hAnsi="宋体" w:eastAsia="宋体" w:cs="宋体"/>
          <w:spacing w:val="-2"/>
          <w:sz w:val="28"/>
          <w:szCs w:val="28"/>
        </w:rPr>
        <w:t>（一）投标有效期内撤销投标文件的；</w:t>
      </w:r>
    </w:p>
    <w:p>
      <w:pPr>
        <w:spacing w:before="168" w:line="219" w:lineRule="auto"/>
        <w:ind w:left="568"/>
        <w:rPr>
          <w:rFonts w:ascii="宋体" w:hAnsi="宋体" w:eastAsia="宋体" w:cs="宋体"/>
          <w:sz w:val="28"/>
          <w:szCs w:val="28"/>
        </w:rPr>
      </w:pPr>
      <w:r>
        <w:rPr>
          <w:rFonts w:ascii="宋体" w:hAnsi="宋体" w:eastAsia="宋体" w:cs="宋体"/>
          <w:spacing w:val="-1"/>
          <w:sz w:val="28"/>
          <w:szCs w:val="28"/>
        </w:rPr>
        <w:t>（二）在采购人确定中标人以前放弃中标候选资格的；</w:t>
      </w:r>
    </w:p>
    <w:p>
      <w:pPr>
        <w:spacing w:before="167" w:line="219" w:lineRule="auto"/>
        <w:ind w:left="568"/>
        <w:rPr>
          <w:rFonts w:ascii="宋体" w:hAnsi="宋体" w:eastAsia="宋体" w:cs="宋体"/>
          <w:sz w:val="28"/>
          <w:szCs w:val="28"/>
        </w:rPr>
      </w:pPr>
      <w:r>
        <w:rPr>
          <w:rFonts w:ascii="宋体" w:hAnsi="宋体" w:eastAsia="宋体" w:cs="宋体"/>
          <w:spacing w:val="-1"/>
          <w:sz w:val="28"/>
          <w:szCs w:val="28"/>
        </w:rPr>
        <w:t>（三）由于中标人的原因未能按照招标文件的规定与采购人签订合同；</w:t>
      </w:r>
    </w:p>
    <w:p>
      <w:pPr>
        <w:spacing w:before="167" w:line="219" w:lineRule="auto"/>
        <w:ind w:left="568"/>
        <w:rPr>
          <w:rFonts w:ascii="宋体" w:hAnsi="宋体" w:eastAsia="宋体" w:cs="宋体"/>
          <w:sz w:val="28"/>
          <w:szCs w:val="28"/>
        </w:rPr>
      </w:pPr>
      <w:r>
        <w:rPr>
          <w:rFonts w:ascii="宋体" w:hAnsi="宋体" w:eastAsia="宋体" w:cs="宋体"/>
          <w:spacing w:val="-1"/>
          <w:sz w:val="28"/>
          <w:szCs w:val="28"/>
        </w:rPr>
        <w:t>（四）在投标文件中提供虚假材料谋取中标；</w:t>
      </w:r>
    </w:p>
    <w:p>
      <w:pPr>
        <w:spacing w:before="169" w:line="219" w:lineRule="auto"/>
        <w:ind w:left="568"/>
        <w:rPr>
          <w:rFonts w:ascii="宋体" w:hAnsi="宋体" w:eastAsia="宋体" w:cs="宋体"/>
          <w:sz w:val="28"/>
          <w:szCs w:val="28"/>
        </w:rPr>
      </w:pPr>
      <w:r>
        <w:rPr>
          <w:rFonts w:ascii="宋体" w:hAnsi="宋体" w:eastAsia="宋体" w:cs="宋体"/>
          <w:spacing w:val="-1"/>
          <w:sz w:val="28"/>
          <w:szCs w:val="28"/>
        </w:rPr>
        <w:t>（五）与采购人、其他供应商或者采购代理机构恶意串通的；</w:t>
      </w:r>
    </w:p>
    <w:p>
      <w:pPr>
        <w:spacing w:before="167" w:line="219" w:lineRule="auto"/>
        <w:jc w:val="right"/>
        <w:rPr>
          <w:rFonts w:ascii="宋体" w:hAnsi="宋体" w:eastAsia="宋体" w:cs="宋体"/>
          <w:sz w:val="28"/>
          <w:szCs w:val="28"/>
        </w:rPr>
      </w:pPr>
      <w:r>
        <w:rPr>
          <w:rFonts w:ascii="宋体" w:hAnsi="宋体" w:eastAsia="宋体" w:cs="宋体"/>
          <w:spacing w:val="-2"/>
          <w:sz w:val="28"/>
          <w:szCs w:val="28"/>
        </w:rPr>
        <w:t>（六）投标有效期内，投标人在政府采购活动中有违法、违规、违纪行为。</w:t>
      </w:r>
    </w:p>
    <w:p>
      <w:pPr>
        <w:spacing w:before="166" w:line="502" w:lineRule="exact"/>
        <w:ind w:right="14"/>
        <w:jc w:val="right"/>
        <w:rPr>
          <w:rFonts w:ascii="宋体" w:hAnsi="宋体" w:eastAsia="宋体" w:cs="宋体"/>
          <w:sz w:val="28"/>
          <w:szCs w:val="28"/>
        </w:rPr>
      </w:pPr>
      <w:r>
        <w:rPr>
          <w:rFonts w:ascii="宋体" w:hAnsi="宋体" w:eastAsia="宋体" w:cs="宋体"/>
          <w:spacing w:val="1"/>
          <w:position w:val="16"/>
          <w:sz w:val="28"/>
          <w:szCs w:val="28"/>
        </w:rPr>
        <w:t>由此产生的一切法律后果和责任由我公司承担,给采购人造成损失的，由我</w:t>
      </w:r>
    </w:p>
    <w:p>
      <w:pPr>
        <w:spacing w:line="219" w:lineRule="auto"/>
        <w:ind w:left="12"/>
        <w:rPr>
          <w:rFonts w:ascii="宋体" w:hAnsi="宋体" w:eastAsia="宋体" w:cs="宋体"/>
          <w:sz w:val="28"/>
          <w:szCs w:val="28"/>
        </w:rPr>
      </w:pPr>
      <w:r>
        <w:rPr>
          <w:rFonts w:ascii="宋体" w:hAnsi="宋体" w:eastAsia="宋体" w:cs="宋体"/>
          <w:spacing w:val="-1"/>
          <w:sz w:val="28"/>
          <w:szCs w:val="28"/>
        </w:rPr>
        <w:t>司赔偿采购人相关的损失。我公司声明放弃对此提出任何异议和追索的权利。</w:t>
      </w:r>
    </w:p>
    <w:p>
      <w:pPr>
        <w:spacing w:before="167" w:line="499" w:lineRule="exact"/>
        <w:ind w:right="14"/>
        <w:jc w:val="right"/>
        <w:rPr>
          <w:rFonts w:ascii="宋体" w:hAnsi="宋体" w:eastAsia="宋体" w:cs="宋体"/>
          <w:sz w:val="28"/>
          <w:szCs w:val="28"/>
        </w:rPr>
      </w:pPr>
      <w:r>
        <w:rPr>
          <w:rFonts w:ascii="宋体" w:hAnsi="宋体" w:eastAsia="宋体" w:cs="宋体"/>
          <w:spacing w:val="-2"/>
          <w:position w:val="16"/>
          <w:sz w:val="28"/>
          <w:szCs w:val="28"/>
        </w:rPr>
        <w:t>本公司对上述承诺的内容事项真实性负责。如经查实上述承诺的内容事项存</w:t>
      </w:r>
    </w:p>
    <w:p>
      <w:pPr>
        <w:spacing w:before="1" w:line="219" w:lineRule="auto"/>
        <w:rPr>
          <w:rFonts w:ascii="宋体" w:hAnsi="宋体" w:eastAsia="宋体" w:cs="宋体"/>
          <w:sz w:val="28"/>
          <w:szCs w:val="28"/>
        </w:rPr>
      </w:pPr>
      <w:r>
        <w:rPr>
          <w:rFonts w:ascii="宋体" w:hAnsi="宋体" w:eastAsia="宋体" w:cs="宋体"/>
          <w:sz w:val="28"/>
          <w:szCs w:val="28"/>
        </w:rPr>
        <w:t>在虚假，我公司愿意接受以提供虚假材料谋</w:t>
      </w:r>
      <w:r>
        <w:rPr>
          <w:rFonts w:ascii="宋体" w:hAnsi="宋体" w:eastAsia="宋体" w:cs="宋体"/>
          <w:spacing w:val="-1"/>
          <w:sz w:val="28"/>
          <w:szCs w:val="28"/>
        </w:rPr>
        <w:t>取中标追究法律责任。</w:t>
      </w:r>
    </w:p>
    <w:p>
      <w:pPr>
        <w:pStyle w:val="2"/>
        <w:spacing w:line="261" w:lineRule="auto"/>
      </w:pPr>
    </w:p>
    <w:p>
      <w:pPr>
        <w:pStyle w:val="2"/>
        <w:spacing w:line="261" w:lineRule="auto"/>
      </w:pPr>
    </w:p>
    <w:p>
      <w:pPr>
        <w:pStyle w:val="2"/>
        <w:spacing w:line="261" w:lineRule="auto"/>
      </w:pPr>
    </w:p>
    <w:p>
      <w:pPr>
        <w:pStyle w:val="2"/>
        <w:spacing w:line="261" w:lineRule="auto"/>
      </w:pPr>
    </w:p>
    <w:p>
      <w:pPr>
        <w:pStyle w:val="2"/>
        <w:spacing w:line="262" w:lineRule="auto"/>
      </w:pPr>
    </w:p>
    <w:p>
      <w:pPr>
        <w:pStyle w:val="2"/>
        <w:spacing w:line="262" w:lineRule="auto"/>
      </w:pPr>
    </w:p>
    <w:p>
      <w:pPr>
        <w:spacing w:before="91" w:line="219" w:lineRule="auto"/>
        <w:ind w:left="4"/>
        <w:outlineLvl w:val="9"/>
        <w:rPr>
          <w:rFonts w:ascii="宋体" w:hAnsi="宋体" w:eastAsia="宋体" w:cs="宋体"/>
          <w:sz w:val="28"/>
          <w:szCs w:val="28"/>
        </w:rPr>
      </w:pPr>
      <w:r>
        <w:rPr>
          <w:rFonts w:ascii="宋体" w:hAnsi="宋体" w:eastAsia="宋体" w:cs="宋体"/>
          <w:spacing w:val="2"/>
          <w:sz w:val="28"/>
          <w:szCs w:val="28"/>
        </w:rPr>
        <w:t>投 标 人</w:t>
      </w:r>
      <w:r>
        <w:rPr>
          <w:rFonts w:ascii="宋体" w:hAnsi="宋体" w:eastAsia="宋体" w:cs="宋体"/>
          <w:spacing w:val="-18"/>
          <w:sz w:val="28"/>
          <w:szCs w:val="28"/>
        </w:rPr>
        <w:t>：（</w:t>
      </w:r>
      <w:r>
        <w:rPr>
          <w:rFonts w:ascii="宋体" w:hAnsi="宋体" w:eastAsia="宋体" w:cs="宋体"/>
          <w:spacing w:val="2"/>
          <w:sz w:val="28"/>
          <w:szCs w:val="28"/>
        </w:rPr>
        <w:t>电子签章）</w:t>
      </w:r>
    </w:p>
    <w:p>
      <w:pPr>
        <w:spacing w:before="172" w:line="220" w:lineRule="auto"/>
        <w:ind w:left="2"/>
        <w:rPr>
          <w:rFonts w:ascii="宋体" w:hAnsi="宋体" w:eastAsia="宋体" w:cs="宋体"/>
          <w:sz w:val="28"/>
          <w:szCs w:val="28"/>
        </w:rPr>
      </w:pPr>
      <w:r>
        <w:rPr>
          <w:rFonts w:ascii="宋体" w:hAnsi="宋体" w:eastAsia="宋体" w:cs="宋体"/>
          <w:spacing w:val="1"/>
          <w:sz w:val="28"/>
          <w:szCs w:val="28"/>
        </w:rPr>
        <w:t>法定代表人或其委托代理人</w:t>
      </w:r>
      <w:r>
        <w:rPr>
          <w:rFonts w:ascii="宋体" w:hAnsi="宋体" w:eastAsia="宋体" w:cs="宋体"/>
          <w:spacing w:val="-14"/>
          <w:sz w:val="28"/>
          <w:szCs w:val="28"/>
        </w:rPr>
        <w:t>：（</w:t>
      </w:r>
      <w:r>
        <w:rPr>
          <w:rFonts w:ascii="宋体" w:hAnsi="宋体" w:eastAsia="宋体" w:cs="宋体"/>
          <w:spacing w:val="1"/>
          <w:sz w:val="28"/>
          <w:szCs w:val="28"/>
        </w:rPr>
        <w:t>签名）</w:t>
      </w:r>
    </w:p>
    <w:p>
      <w:pPr>
        <w:pStyle w:val="2"/>
        <w:spacing w:line="286" w:lineRule="auto"/>
      </w:pPr>
    </w:p>
    <w:p>
      <w:pPr>
        <w:pStyle w:val="2"/>
        <w:spacing w:line="286" w:lineRule="auto"/>
      </w:pPr>
    </w:p>
    <w:p>
      <w:pPr>
        <w:spacing w:before="91" w:line="220" w:lineRule="auto"/>
        <w:ind w:left="561"/>
        <w:rPr>
          <w:rFonts w:ascii="宋体" w:hAnsi="宋体" w:eastAsia="宋体" w:cs="宋体"/>
          <w:sz w:val="28"/>
          <w:szCs w:val="28"/>
        </w:rPr>
      </w:pPr>
      <w:r>
        <w:rPr>
          <w:rFonts w:ascii="宋体" w:hAnsi="宋体" w:eastAsia="宋体" w:cs="宋体"/>
          <w:spacing w:val="-10"/>
          <w:sz w:val="28"/>
          <w:szCs w:val="28"/>
        </w:rPr>
        <w:t>年</w:t>
      </w:r>
      <w:r>
        <w:rPr>
          <w:rFonts w:ascii="宋体" w:hAnsi="宋体" w:eastAsia="宋体" w:cs="宋体"/>
          <w:spacing w:val="3"/>
          <w:sz w:val="28"/>
          <w:szCs w:val="28"/>
        </w:rPr>
        <w:t xml:space="preserve">      </w:t>
      </w:r>
      <w:r>
        <w:rPr>
          <w:rFonts w:ascii="宋体" w:hAnsi="宋体" w:eastAsia="宋体" w:cs="宋体"/>
          <w:spacing w:val="-10"/>
          <w:sz w:val="28"/>
          <w:szCs w:val="28"/>
        </w:rPr>
        <w:t>月</w:t>
      </w:r>
      <w:r>
        <w:rPr>
          <w:rFonts w:ascii="宋体" w:hAnsi="宋体" w:eastAsia="宋体" w:cs="宋体"/>
          <w:spacing w:val="8"/>
          <w:sz w:val="28"/>
          <w:szCs w:val="28"/>
        </w:rPr>
        <w:t xml:space="preserve">       </w:t>
      </w:r>
      <w:r>
        <w:rPr>
          <w:rFonts w:ascii="宋体" w:hAnsi="宋体" w:eastAsia="宋体" w:cs="宋体"/>
          <w:spacing w:val="-10"/>
          <w:sz w:val="28"/>
          <w:szCs w:val="28"/>
        </w:rPr>
        <w:t>日</w:t>
      </w:r>
    </w:p>
    <w:p>
      <w:pPr>
        <w:spacing w:line="220" w:lineRule="auto"/>
        <w:rPr>
          <w:rFonts w:ascii="宋体" w:hAnsi="宋体" w:eastAsia="宋体" w:cs="宋体"/>
          <w:sz w:val="28"/>
          <w:szCs w:val="28"/>
        </w:rPr>
        <w:sectPr>
          <w:footerReference r:id="rId24" w:type="default"/>
          <w:pgSz w:w="11906" w:h="16839"/>
          <w:pgMar w:top="1431" w:right="1065" w:bottom="1014" w:left="1089" w:header="0" w:footer="852" w:gutter="0"/>
          <w:pgNumType w:fmt="decimal"/>
          <w:cols w:space="720" w:num="1"/>
        </w:sectPr>
      </w:pPr>
    </w:p>
    <w:p>
      <w:pPr>
        <w:spacing w:before="316" w:line="224" w:lineRule="auto"/>
        <w:jc w:val="center"/>
        <w:outlineLvl w:val="0"/>
        <w:rPr>
          <w:rFonts w:hint="default" w:ascii="宋体" w:hAnsi="宋体" w:eastAsia="宋体" w:cs="宋体"/>
          <w:snapToGrid w:val="0"/>
          <w:color w:val="000000"/>
          <w:spacing w:val="9"/>
          <w:kern w:val="0"/>
          <w:sz w:val="31"/>
          <w:szCs w:val="31"/>
          <w:lang w:val="en-US" w:eastAsia="zh-CN" w:bidi="ar-SA"/>
          <w14:textOutline w14:w="5793" w14:cap="sq" w14:cmpd="sng">
            <w14:solidFill>
              <w14:srgbClr w14:val="000000"/>
            </w14:solidFill>
            <w14:prstDash w14:val="solid"/>
            <w14:bevel/>
          </w14:textOutline>
        </w:rPr>
      </w:pPr>
      <w:bookmarkStart w:id="81" w:name="_Toc27991"/>
      <w:r>
        <w:rPr>
          <w:rFonts w:hint="default" w:ascii="宋体" w:hAnsi="宋体" w:eastAsia="宋体" w:cs="宋体"/>
          <w:snapToGrid w:val="0"/>
          <w:color w:val="000000"/>
          <w:spacing w:val="9"/>
          <w:kern w:val="0"/>
          <w:sz w:val="31"/>
          <w:szCs w:val="31"/>
          <w:lang w:val="en-US" w:eastAsia="zh-CN" w:bidi="ar-SA"/>
          <w14:textOutline w14:w="5793" w14:cap="sq" w14:cmpd="sng">
            <w14:solidFill>
              <w14:srgbClr w14:val="000000"/>
            </w14:solidFill>
            <w14:prstDash w14:val="solid"/>
            <w14:bevel/>
          </w14:textOutline>
        </w:rPr>
        <w:t>中小微企业声明函（如有）</w:t>
      </w:r>
      <w:bookmarkEnd w:id="81"/>
    </w:p>
    <w:p>
      <w:pPr>
        <w:spacing w:before="314" w:line="461" w:lineRule="auto"/>
        <w:ind w:left="89" w:right="147" w:firstLine="471"/>
        <w:rPr>
          <w:rFonts w:ascii="宋体" w:hAnsi="宋体" w:eastAsia="宋体" w:cs="宋体"/>
          <w:sz w:val="28"/>
          <w:szCs w:val="28"/>
        </w:rPr>
      </w:pPr>
      <w:r>
        <w:rPr>
          <w:rFonts w:ascii="宋体" w:hAnsi="宋体" w:eastAsia="宋体" w:cs="宋体"/>
          <w:spacing w:val="-2"/>
          <w:sz w:val="28"/>
          <w:szCs w:val="28"/>
        </w:rPr>
        <w:t xml:space="preserve">本公司郑重声明，根据《政府采购促进中小企业发展管理办法》（财库   </w:t>
      </w:r>
      <w:r>
        <w:rPr>
          <w:rFonts w:ascii="宋体" w:hAnsi="宋体" w:eastAsia="宋体" w:cs="宋体"/>
          <w:spacing w:val="-4"/>
          <w:sz w:val="28"/>
          <w:szCs w:val="28"/>
        </w:rPr>
        <w:t>﹝2020﹞46 号）的规定，本公司参加</w:t>
      </w:r>
      <w:r>
        <w:rPr>
          <w:rFonts w:ascii="宋体" w:hAnsi="宋体" w:eastAsia="宋体" w:cs="宋体"/>
          <w:spacing w:val="-4"/>
          <w:sz w:val="28"/>
          <w:szCs w:val="28"/>
          <w:u w:val="single" w:color="auto"/>
        </w:rPr>
        <w:t>（单位名称）</w:t>
      </w:r>
      <w:r>
        <w:rPr>
          <w:rFonts w:ascii="宋体" w:hAnsi="宋体" w:eastAsia="宋体" w:cs="宋体"/>
          <w:spacing w:val="-4"/>
          <w:sz w:val="28"/>
          <w:szCs w:val="28"/>
        </w:rPr>
        <w:t>的</w:t>
      </w:r>
      <w:r>
        <w:rPr>
          <w:rFonts w:ascii="宋体" w:hAnsi="宋体" w:eastAsia="宋体" w:cs="宋体"/>
          <w:spacing w:val="-4"/>
          <w:sz w:val="28"/>
          <w:szCs w:val="28"/>
          <w:u w:val="single" w:color="auto"/>
        </w:rPr>
        <w:t>（</w:t>
      </w:r>
      <w:r>
        <w:rPr>
          <w:rFonts w:ascii="宋体" w:hAnsi="宋体" w:eastAsia="宋体" w:cs="宋体"/>
          <w:spacing w:val="-5"/>
          <w:sz w:val="28"/>
          <w:szCs w:val="28"/>
          <w:u w:val="single" w:color="auto"/>
        </w:rPr>
        <w:t>项目名称）</w:t>
      </w:r>
      <w:r>
        <w:rPr>
          <w:rFonts w:ascii="宋体" w:hAnsi="宋体" w:eastAsia="宋体" w:cs="宋体"/>
          <w:spacing w:val="-5"/>
          <w:sz w:val="28"/>
          <w:szCs w:val="28"/>
        </w:rPr>
        <w:t>采购活动，</w:t>
      </w:r>
    </w:p>
    <w:p>
      <w:pPr>
        <w:spacing w:before="1" w:line="219" w:lineRule="auto"/>
        <w:ind w:left="1"/>
        <w:rPr>
          <w:rFonts w:ascii="宋体" w:hAnsi="宋体" w:eastAsia="宋体" w:cs="宋体"/>
          <w:sz w:val="28"/>
          <w:szCs w:val="28"/>
        </w:rPr>
      </w:pPr>
      <w:r>
        <w:rPr>
          <w:rFonts w:ascii="宋体" w:hAnsi="宋体" w:eastAsia="宋体" w:cs="宋体"/>
          <w:sz w:val="28"/>
          <w:szCs w:val="28"/>
        </w:rPr>
        <w:t>服务全部由符合政策要求的中小企业承接。</w:t>
      </w:r>
      <w:r>
        <w:rPr>
          <w:rFonts w:ascii="宋体" w:hAnsi="宋体" w:eastAsia="宋体" w:cs="宋体"/>
          <w:spacing w:val="-1"/>
          <w:sz w:val="28"/>
          <w:szCs w:val="28"/>
        </w:rPr>
        <w:t>相关企业的具体情况如下：</w:t>
      </w:r>
    </w:p>
    <w:p>
      <w:pPr>
        <w:pStyle w:val="2"/>
        <w:spacing w:line="277" w:lineRule="auto"/>
      </w:pPr>
    </w:p>
    <w:p>
      <w:pPr>
        <w:spacing w:before="91" w:line="461" w:lineRule="auto"/>
        <w:ind w:firstLine="581"/>
        <w:rPr>
          <w:rFonts w:ascii="宋体" w:hAnsi="宋体" w:eastAsia="宋体" w:cs="宋体"/>
          <w:sz w:val="28"/>
          <w:szCs w:val="28"/>
        </w:rPr>
      </w:pPr>
      <w:r>
        <w:rPr>
          <w:rFonts w:ascii="宋体" w:hAnsi="宋体" w:eastAsia="宋体" w:cs="宋体"/>
          <w:spacing w:val="-5"/>
          <w:sz w:val="28"/>
          <w:szCs w:val="28"/>
        </w:rPr>
        <w:t xml:space="preserve">1. </w:t>
      </w:r>
      <w:r>
        <w:rPr>
          <w:rFonts w:ascii="宋体" w:hAnsi="宋体" w:eastAsia="宋体" w:cs="宋体"/>
          <w:spacing w:val="-5"/>
          <w:sz w:val="28"/>
          <w:szCs w:val="28"/>
          <w:u w:val="single" w:color="auto"/>
        </w:rPr>
        <w:t>（标的名称</w:t>
      </w:r>
      <w:r>
        <w:rPr>
          <w:rFonts w:ascii="宋体" w:hAnsi="宋体" w:eastAsia="宋体" w:cs="宋体"/>
          <w:spacing w:val="-7"/>
          <w:sz w:val="28"/>
          <w:szCs w:val="28"/>
          <w:u w:val="single" w:color="auto"/>
        </w:rPr>
        <w:t>）</w:t>
      </w:r>
      <w:r>
        <w:rPr>
          <w:rFonts w:ascii="宋体" w:hAnsi="宋体" w:eastAsia="宋体" w:cs="宋体"/>
          <w:spacing w:val="-30"/>
          <w:sz w:val="28"/>
          <w:szCs w:val="28"/>
          <w:u w:val="single" w:color="auto"/>
        </w:rPr>
        <w:t xml:space="preserve"> </w:t>
      </w:r>
      <w:r>
        <w:rPr>
          <w:rFonts w:ascii="宋体" w:hAnsi="宋体" w:eastAsia="宋体" w:cs="宋体"/>
          <w:spacing w:val="-7"/>
          <w:sz w:val="28"/>
          <w:szCs w:val="28"/>
        </w:rPr>
        <w:t>，</w:t>
      </w:r>
      <w:r>
        <w:rPr>
          <w:rFonts w:ascii="宋体" w:hAnsi="宋体" w:eastAsia="宋体" w:cs="宋体"/>
          <w:spacing w:val="-5"/>
          <w:sz w:val="28"/>
          <w:szCs w:val="28"/>
        </w:rPr>
        <w:t>属于</w:t>
      </w:r>
      <w:r>
        <w:rPr>
          <w:rFonts w:ascii="宋体" w:hAnsi="宋体" w:eastAsia="宋体" w:cs="宋体"/>
          <w:spacing w:val="-5"/>
          <w:sz w:val="28"/>
          <w:szCs w:val="28"/>
          <w:u w:val="single" w:color="auto"/>
        </w:rPr>
        <w:t>（采购文件中明确的所属行业</w:t>
      </w:r>
      <w:r>
        <w:rPr>
          <w:rFonts w:ascii="宋体" w:hAnsi="宋体" w:eastAsia="宋体" w:cs="宋体"/>
          <w:spacing w:val="-7"/>
          <w:sz w:val="28"/>
          <w:szCs w:val="28"/>
          <w:u w:val="single" w:color="auto"/>
        </w:rPr>
        <w:t>）</w:t>
      </w:r>
      <w:r>
        <w:rPr>
          <w:rFonts w:ascii="宋体" w:hAnsi="宋体" w:eastAsia="宋体" w:cs="宋体"/>
          <w:spacing w:val="-7"/>
          <w:sz w:val="28"/>
          <w:szCs w:val="28"/>
        </w:rPr>
        <w:t>；</w:t>
      </w:r>
      <w:r>
        <w:rPr>
          <w:rFonts w:ascii="宋体" w:hAnsi="宋体" w:eastAsia="宋体" w:cs="宋体"/>
          <w:spacing w:val="-18"/>
          <w:sz w:val="28"/>
          <w:szCs w:val="28"/>
        </w:rPr>
        <w:t xml:space="preserve"> </w:t>
      </w:r>
      <w:r>
        <w:rPr>
          <w:rFonts w:ascii="宋体" w:hAnsi="宋体" w:eastAsia="宋体" w:cs="宋体"/>
          <w:spacing w:val="-5"/>
          <w:sz w:val="28"/>
          <w:szCs w:val="28"/>
        </w:rPr>
        <w:t>承接企业为</w:t>
      </w:r>
      <w:r>
        <w:rPr>
          <w:rFonts w:ascii="宋体" w:hAnsi="宋体" w:eastAsia="宋体" w:cs="宋体"/>
          <w:spacing w:val="-5"/>
          <w:sz w:val="28"/>
          <w:szCs w:val="28"/>
          <w:u w:val="single" w:color="auto"/>
        </w:rPr>
        <w:t>（企</w:t>
      </w:r>
      <w:r>
        <w:rPr>
          <w:rFonts w:ascii="宋体" w:hAnsi="宋体" w:eastAsia="宋体" w:cs="宋体"/>
          <w:sz w:val="28"/>
          <w:szCs w:val="28"/>
        </w:rPr>
        <w:t xml:space="preserve"> </w:t>
      </w:r>
      <w:r>
        <w:rPr>
          <w:rFonts w:ascii="宋体" w:hAnsi="宋体" w:eastAsia="宋体" w:cs="宋体"/>
          <w:spacing w:val="-8"/>
          <w:sz w:val="28"/>
          <w:szCs w:val="28"/>
          <w:u w:val="single" w:color="auto"/>
        </w:rPr>
        <w:t>业名称</w:t>
      </w:r>
      <w:r>
        <w:rPr>
          <w:rFonts w:ascii="宋体" w:hAnsi="宋体" w:eastAsia="宋体" w:cs="宋体"/>
          <w:spacing w:val="-41"/>
          <w:sz w:val="28"/>
          <w:szCs w:val="28"/>
          <w:u w:val="single" w:color="auto"/>
        </w:rPr>
        <w:t>）</w:t>
      </w:r>
      <w:r>
        <w:rPr>
          <w:rFonts w:ascii="宋体" w:hAnsi="宋体" w:eastAsia="宋体" w:cs="宋体"/>
          <w:spacing w:val="-41"/>
          <w:sz w:val="28"/>
          <w:szCs w:val="28"/>
        </w:rPr>
        <w:t>，</w:t>
      </w:r>
      <w:r>
        <w:rPr>
          <w:rFonts w:ascii="宋体" w:hAnsi="宋体" w:eastAsia="宋体" w:cs="宋体"/>
          <w:spacing w:val="-8"/>
          <w:sz w:val="28"/>
          <w:szCs w:val="28"/>
        </w:rPr>
        <w:t>从业人员</w:t>
      </w:r>
      <w:r>
        <w:rPr>
          <w:rFonts w:ascii="宋体" w:hAnsi="宋体" w:eastAsia="宋体" w:cs="宋体"/>
          <w:spacing w:val="-8"/>
          <w:sz w:val="28"/>
          <w:szCs w:val="28"/>
          <w:u w:val="single" w:color="auto"/>
        </w:rPr>
        <w:t xml:space="preserve">   </w:t>
      </w:r>
      <w:r>
        <w:rPr>
          <w:rFonts w:ascii="宋体" w:hAnsi="宋体" w:eastAsia="宋体" w:cs="宋体"/>
          <w:spacing w:val="-126"/>
          <w:sz w:val="28"/>
          <w:szCs w:val="28"/>
        </w:rPr>
        <w:t xml:space="preserve"> </w:t>
      </w:r>
      <w:r>
        <w:rPr>
          <w:rFonts w:ascii="宋体" w:hAnsi="宋体" w:eastAsia="宋体" w:cs="宋体"/>
          <w:spacing w:val="-8"/>
          <w:sz w:val="28"/>
          <w:szCs w:val="28"/>
        </w:rPr>
        <w:t>人，营业收入为</w:t>
      </w:r>
      <w:r>
        <w:rPr>
          <w:rFonts w:ascii="宋体" w:hAnsi="宋体" w:eastAsia="宋体" w:cs="宋体"/>
          <w:spacing w:val="-8"/>
          <w:sz w:val="28"/>
          <w:szCs w:val="28"/>
          <w:u w:val="single" w:color="auto"/>
        </w:rPr>
        <w:t xml:space="preserve">   </w:t>
      </w:r>
      <w:r>
        <w:rPr>
          <w:rFonts w:ascii="宋体" w:hAnsi="宋体" w:eastAsia="宋体" w:cs="宋体"/>
          <w:spacing w:val="-123"/>
          <w:sz w:val="28"/>
          <w:szCs w:val="28"/>
        </w:rPr>
        <w:t xml:space="preserve"> </w:t>
      </w:r>
      <w:r>
        <w:rPr>
          <w:rFonts w:ascii="宋体" w:hAnsi="宋体" w:eastAsia="宋体" w:cs="宋体"/>
          <w:spacing w:val="-8"/>
          <w:sz w:val="28"/>
          <w:szCs w:val="28"/>
        </w:rPr>
        <w:t>万元，资产总额为</w:t>
      </w:r>
      <w:r>
        <w:rPr>
          <w:rFonts w:ascii="宋体" w:hAnsi="宋体" w:eastAsia="宋体" w:cs="宋体"/>
          <w:spacing w:val="-8"/>
          <w:sz w:val="28"/>
          <w:szCs w:val="28"/>
          <w:u w:val="single" w:color="auto"/>
        </w:rPr>
        <w:t xml:space="preserve">    </w:t>
      </w:r>
      <w:r>
        <w:rPr>
          <w:rFonts w:ascii="宋体" w:hAnsi="宋体" w:eastAsia="宋体" w:cs="宋体"/>
          <w:spacing w:val="-122"/>
          <w:sz w:val="28"/>
          <w:szCs w:val="28"/>
        </w:rPr>
        <w:t xml:space="preserve"> </w:t>
      </w:r>
      <w:r>
        <w:rPr>
          <w:rFonts w:ascii="宋体" w:hAnsi="宋体" w:eastAsia="宋体" w:cs="宋体"/>
          <w:spacing w:val="-8"/>
          <w:sz w:val="28"/>
          <w:szCs w:val="28"/>
        </w:rPr>
        <w:t>万元，属于</w:t>
      </w:r>
      <w:r>
        <w:rPr>
          <w:rFonts w:ascii="宋体" w:hAnsi="宋体" w:eastAsia="宋体" w:cs="宋体"/>
          <w:spacing w:val="-8"/>
          <w:sz w:val="28"/>
          <w:szCs w:val="28"/>
          <w:u w:val="single" w:color="auto"/>
        </w:rPr>
        <w:t>（中</w:t>
      </w:r>
    </w:p>
    <w:p>
      <w:pPr>
        <w:spacing w:before="1" w:line="219" w:lineRule="auto"/>
        <w:ind w:left="9"/>
        <w:rPr>
          <w:rFonts w:ascii="宋体" w:hAnsi="宋体" w:eastAsia="宋体" w:cs="宋体"/>
          <w:sz w:val="28"/>
          <w:szCs w:val="28"/>
        </w:rPr>
      </w:pPr>
      <w:r>
        <w:rPr>
          <w:rFonts w:ascii="宋体" w:hAnsi="宋体" w:eastAsia="宋体" w:cs="宋体"/>
          <w:spacing w:val="-2"/>
          <w:sz w:val="28"/>
          <w:szCs w:val="28"/>
          <w:u w:val="single" w:color="auto"/>
        </w:rPr>
        <w:t>型企业、小型企业、微型企业</w:t>
      </w:r>
      <w:r>
        <w:rPr>
          <w:rFonts w:ascii="宋体" w:hAnsi="宋体" w:eastAsia="宋体" w:cs="宋体"/>
          <w:spacing w:val="3"/>
          <w:sz w:val="28"/>
          <w:szCs w:val="28"/>
          <w:u w:val="single" w:color="auto"/>
        </w:rPr>
        <w:t>）</w:t>
      </w:r>
      <w:r>
        <w:rPr>
          <w:rFonts w:ascii="宋体" w:hAnsi="宋体" w:eastAsia="宋体" w:cs="宋体"/>
          <w:spacing w:val="3"/>
          <w:sz w:val="28"/>
          <w:szCs w:val="28"/>
        </w:rPr>
        <w:t>；</w:t>
      </w:r>
    </w:p>
    <w:p>
      <w:pPr>
        <w:pStyle w:val="2"/>
        <w:spacing w:line="274" w:lineRule="auto"/>
      </w:pPr>
    </w:p>
    <w:p>
      <w:pPr>
        <w:spacing w:before="91" w:line="462" w:lineRule="auto"/>
        <w:ind w:firstLine="563"/>
        <w:rPr>
          <w:rFonts w:ascii="宋体" w:hAnsi="宋体" w:eastAsia="宋体" w:cs="宋体"/>
          <w:sz w:val="28"/>
          <w:szCs w:val="28"/>
        </w:rPr>
      </w:pPr>
      <w:r>
        <w:rPr>
          <w:rFonts w:ascii="宋体" w:hAnsi="宋体" w:eastAsia="宋体" w:cs="宋体"/>
          <w:spacing w:val="-4"/>
          <w:sz w:val="28"/>
          <w:szCs w:val="28"/>
        </w:rPr>
        <w:t xml:space="preserve">2. </w:t>
      </w:r>
      <w:r>
        <w:rPr>
          <w:rFonts w:ascii="宋体" w:hAnsi="宋体" w:eastAsia="宋体" w:cs="宋体"/>
          <w:spacing w:val="-4"/>
          <w:sz w:val="28"/>
          <w:szCs w:val="28"/>
          <w:u w:val="single" w:color="auto"/>
        </w:rPr>
        <w:t>（标的名称</w:t>
      </w:r>
      <w:r>
        <w:rPr>
          <w:rFonts w:ascii="宋体" w:hAnsi="宋体" w:eastAsia="宋体" w:cs="宋体"/>
          <w:spacing w:val="-11"/>
          <w:sz w:val="28"/>
          <w:szCs w:val="28"/>
          <w:u w:val="single" w:color="auto"/>
        </w:rPr>
        <w:t>）</w:t>
      </w:r>
      <w:r>
        <w:rPr>
          <w:rFonts w:ascii="宋体" w:hAnsi="宋体" w:eastAsia="宋体" w:cs="宋体"/>
          <w:spacing w:val="-26"/>
          <w:sz w:val="28"/>
          <w:szCs w:val="28"/>
          <w:u w:val="single" w:color="auto"/>
        </w:rPr>
        <w:t xml:space="preserve"> </w:t>
      </w:r>
      <w:r>
        <w:rPr>
          <w:rFonts w:ascii="宋体" w:hAnsi="宋体" w:eastAsia="宋体" w:cs="宋体"/>
          <w:spacing w:val="-11"/>
          <w:sz w:val="28"/>
          <w:szCs w:val="28"/>
        </w:rPr>
        <w:t>，</w:t>
      </w:r>
      <w:r>
        <w:rPr>
          <w:rFonts w:ascii="宋体" w:hAnsi="宋体" w:eastAsia="宋体" w:cs="宋体"/>
          <w:spacing w:val="-4"/>
          <w:sz w:val="28"/>
          <w:szCs w:val="28"/>
        </w:rPr>
        <w:t>属于</w:t>
      </w:r>
      <w:r>
        <w:rPr>
          <w:rFonts w:ascii="宋体" w:hAnsi="宋体" w:eastAsia="宋体" w:cs="宋体"/>
          <w:spacing w:val="-4"/>
          <w:sz w:val="28"/>
          <w:szCs w:val="28"/>
          <w:u w:val="single" w:color="auto"/>
        </w:rPr>
        <w:t>（采购文件中明确的所属行业</w:t>
      </w:r>
      <w:r>
        <w:rPr>
          <w:rFonts w:ascii="宋体" w:hAnsi="宋体" w:eastAsia="宋体" w:cs="宋体"/>
          <w:spacing w:val="-11"/>
          <w:sz w:val="28"/>
          <w:szCs w:val="28"/>
          <w:u w:val="single" w:color="auto"/>
        </w:rPr>
        <w:t>）</w:t>
      </w:r>
      <w:r>
        <w:rPr>
          <w:rFonts w:ascii="宋体" w:hAnsi="宋体" w:eastAsia="宋体" w:cs="宋体"/>
          <w:spacing w:val="-11"/>
          <w:sz w:val="28"/>
          <w:szCs w:val="28"/>
        </w:rPr>
        <w:t>；</w:t>
      </w:r>
      <w:r>
        <w:rPr>
          <w:rFonts w:ascii="宋体" w:hAnsi="宋体" w:eastAsia="宋体" w:cs="宋体"/>
          <w:spacing w:val="-18"/>
          <w:sz w:val="28"/>
          <w:szCs w:val="28"/>
        </w:rPr>
        <w:t xml:space="preserve"> </w:t>
      </w:r>
      <w:r>
        <w:rPr>
          <w:rFonts w:ascii="宋体" w:hAnsi="宋体" w:eastAsia="宋体" w:cs="宋体"/>
          <w:spacing w:val="-4"/>
          <w:sz w:val="28"/>
          <w:szCs w:val="28"/>
        </w:rPr>
        <w:t>承接企业为</w:t>
      </w:r>
      <w:r>
        <w:rPr>
          <w:rFonts w:ascii="宋体" w:hAnsi="宋体" w:eastAsia="宋体" w:cs="宋体"/>
          <w:spacing w:val="-4"/>
          <w:sz w:val="28"/>
          <w:szCs w:val="28"/>
          <w:u w:val="single" w:color="auto"/>
        </w:rPr>
        <w:t>（企</w:t>
      </w:r>
      <w:r>
        <w:rPr>
          <w:rFonts w:ascii="宋体" w:hAnsi="宋体" w:eastAsia="宋体" w:cs="宋体"/>
          <w:sz w:val="28"/>
          <w:szCs w:val="28"/>
        </w:rPr>
        <w:t xml:space="preserve"> </w:t>
      </w:r>
      <w:r>
        <w:rPr>
          <w:rFonts w:ascii="宋体" w:hAnsi="宋体" w:eastAsia="宋体" w:cs="宋体"/>
          <w:spacing w:val="-8"/>
          <w:sz w:val="28"/>
          <w:szCs w:val="28"/>
          <w:u w:val="single" w:color="auto"/>
        </w:rPr>
        <w:t>业名称</w:t>
      </w:r>
      <w:r>
        <w:rPr>
          <w:rFonts w:ascii="宋体" w:hAnsi="宋体" w:eastAsia="宋体" w:cs="宋体"/>
          <w:spacing w:val="-41"/>
          <w:sz w:val="28"/>
          <w:szCs w:val="28"/>
          <w:u w:val="single" w:color="auto"/>
        </w:rPr>
        <w:t>）</w:t>
      </w:r>
      <w:r>
        <w:rPr>
          <w:rFonts w:ascii="宋体" w:hAnsi="宋体" w:eastAsia="宋体" w:cs="宋体"/>
          <w:spacing w:val="-41"/>
          <w:sz w:val="28"/>
          <w:szCs w:val="28"/>
        </w:rPr>
        <w:t>，</w:t>
      </w:r>
      <w:r>
        <w:rPr>
          <w:rFonts w:ascii="宋体" w:hAnsi="宋体" w:eastAsia="宋体" w:cs="宋体"/>
          <w:spacing w:val="-8"/>
          <w:sz w:val="28"/>
          <w:szCs w:val="28"/>
        </w:rPr>
        <w:t>从业人员</w:t>
      </w:r>
      <w:r>
        <w:rPr>
          <w:rFonts w:ascii="宋体" w:hAnsi="宋体" w:eastAsia="宋体" w:cs="宋体"/>
          <w:spacing w:val="-8"/>
          <w:sz w:val="28"/>
          <w:szCs w:val="28"/>
          <w:u w:val="single" w:color="auto"/>
        </w:rPr>
        <w:t xml:space="preserve">   </w:t>
      </w:r>
      <w:r>
        <w:rPr>
          <w:rFonts w:ascii="宋体" w:hAnsi="宋体" w:eastAsia="宋体" w:cs="宋体"/>
          <w:spacing w:val="-126"/>
          <w:sz w:val="28"/>
          <w:szCs w:val="28"/>
        </w:rPr>
        <w:t xml:space="preserve"> </w:t>
      </w:r>
      <w:r>
        <w:rPr>
          <w:rFonts w:ascii="宋体" w:hAnsi="宋体" w:eastAsia="宋体" w:cs="宋体"/>
          <w:spacing w:val="-8"/>
          <w:sz w:val="28"/>
          <w:szCs w:val="28"/>
        </w:rPr>
        <w:t>人，营业收入为</w:t>
      </w:r>
      <w:r>
        <w:rPr>
          <w:rFonts w:ascii="宋体" w:hAnsi="宋体" w:eastAsia="宋体" w:cs="宋体"/>
          <w:spacing w:val="-8"/>
          <w:sz w:val="28"/>
          <w:szCs w:val="28"/>
          <w:u w:val="single" w:color="auto"/>
        </w:rPr>
        <w:t xml:space="preserve">   </w:t>
      </w:r>
      <w:r>
        <w:rPr>
          <w:rFonts w:ascii="宋体" w:hAnsi="宋体" w:eastAsia="宋体" w:cs="宋体"/>
          <w:spacing w:val="-123"/>
          <w:sz w:val="28"/>
          <w:szCs w:val="28"/>
        </w:rPr>
        <w:t xml:space="preserve"> </w:t>
      </w:r>
      <w:r>
        <w:rPr>
          <w:rFonts w:ascii="宋体" w:hAnsi="宋体" w:eastAsia="宋体" w:cs="宋体"/>
          <w:spacing w:val="-8"/>
          <w:sz w:val="28"/>
          <w:szCs w:val="28"/>
        </w:rPr>
        <w:t>万元，资产总额为</w:t>
      </w:r>
      <w:r>
        <w:rPr>
          <w:rFonts w:ascii="宋体" w:hAnsi="宋体" w:eastAsia="宋体" w:cs="宋体"/>
          <w:spacing w:val="-8"/>
          <w:sz w:val="28"/>
          <w:szCs w:val="28"/>
          <w:u w:val="single" w:color="auto"/>
        </w:rPr>
        <w:t xml:space="preserve">    </w:t>
      </w:r>
      <w:r>
        <w:rPr>
          <w:rFonts w:ascii="宋体" w:hAnsi="宋体" w:eastAsia="宋体" w:cs="宋体"/>
          <w:spacing w:val="-122"/>
          <w:sz w:val="28"/>
          <w:szCs w:val="28"/>
        </w:rPr>
        <w:t xml:space="preserve"> </w:t>
      </w:r>
      <w:r>
        <w:rPr>
          <w:rFonts w:ascii="宋体" w:hAnsi="宋体" w:eastAsia="宋体" w:cs="宋体"/>
          <w:spacing w:val="-8"/>
          <w:sz w:val="28"/>
          <w:szCs w:val="28"/>
        </w:rPr>
        <w:t>万元，属于</w:t>
      </w:r>
      <w:r>
        <w:rPr>
          <w:rFonts w:ascii="宋体" w:hAnsi="宋体" w:eastAsia="宋体" w:cs="宋体"/>
          <w:spacing w:val="-8"/>
          <w:sz w:val="28"/>
          <w:szCs w:val="28"/>
          <w:u w:val="single" w:color="auto"/>
        </w:rPr>
        <w:t>（中</w:t>
      </w:r>
    </w:p>
    <w:p>
      <w:pPr>
        <w:spacing w:before="2" w:line="219" w:lineRule="auto"/>
        <w:ind w:left="9"/>
        <w:rPr>
          <w:rFonts w:ascii="宋体" w:hAnsi="宋体" w:eastAsia="宋体" w:cs="宋体"/>
          <w:sz w:val="28"/>
          <w:szCs w:val="28"/>
        </w:rPr>
      </w:pPr>
      <w:r>
        <w:rPr>
          <w:rFonts w:ascii="宋体" w:hAnsi="宋体" w:eastAsia="宋体" w:cs="宋体"/>
          <w:spacing w:val="-2"/>
          <w:sz w:val="28"/>
          <w:szCs w:val="28"/>
          <w:u w:val="single" w:color="auto"/>
        </w:rPr>
        <w:t>型企业、小型企业、微型企业</w:t>
      </w:r>
      <w:r>
        <w:rPr>
          <w:rFonts w:ascii="宋体" w:hAnsi="宋体" w:eastAsia="宋体" w:cs="宋体"/>
          <w:spacing w:val="3"/>
          <w:sz w:val="28"/>
          <w:szCs w:val="28"/>
          <w:u w:val="single" w:color="auto"/>
        </w:rPr>
        <w:t>）</w:t>
      </w:r>
      <w:r>
        <w:rPr>
          <w:rFonts w:ascii="宋体" w:hAnsi="宋体" w:eastAsia="宋体" w:cs="宋体"/>
          <w:spacing w:val="3"/>
          <w:sz w:val="28"/>
          <w:szCs w:val="28"/>
        </w:rPr>
        <w:t>；</w:t>
      </w:r>
    </w:p>
    <w:p>
      <w:pPr>
        <w:pStyle w:val="2"/>
        <w:spacing w:line="274" w:lineRule="auto"/>
      </w:pPr>
    </w:p>
    <w:p>
      <w:pPr>
        <w:spacing w:before="91" w:line="701" w:lineRule="exact"/>
        <w:jc w:val="right"/>
        <w:rPr>
          <w:rFonts w:ascii="宋体" w:hAnsi="宋体" w:eastAsia="宋体" w:cs="宋体"/>
          <w:sz w:val="28"/>
          <w:szCs w:val="28"/>
        </w:rPr>
      </w:pPr>
      <w:r>
        <w:rPr>
          <w:rFonts w:ascii="宋体" w:hAnsi="宋体" w:eastAsia="宋体" w:cs="宋体"/>
          <w:spacing w:val="-3"/>
          <w:position w:val="32"/>
          <w:sz w:val="28"/>
          <w:szCs w:val="28"/>
        </w:rPr>
        <w:t>以上企业，不属于大企业的分支机构，不存在控股股东为大企业的情形，也</w:t>
      </w:r>
    </w:p>
    <w:p>
      <w:pPr>
        <w:spacing w:before="2" w:line="219" w:lineRule="auto"/>
        <w:ind w:left="5"/>
        <w:rPr>
          <w:rFonts w:ascii="宋体" w:hAnsi="宋体" w:eastAsia="宋体" w:cs="宋体"/>
          <w:sz w:val="28"/>
          <w:szCs w:val="28"/>
        </w:rPr>
      </w:pPr>
      <w:r>
        <w:rPr>
          <w:rFonts w:ascii="宋体" w:hAnsi="宋体" w:eastAsia="宋体" w:cs="宋体"/>
          <w:spacing w:val="-1"/>
          <w:sz w:val="28"/>
          <w:szCs w:val="28"/>
        </w:rPr>
        <w:t>不存在与大企业的负责人为同一人的情形。</w:t>
      </w:r>
    </w:p>
    <w:p>
      <w:pPr>
        <w:pStyle w:val="2"/>
        <w:spacing w:line="274" w:lineRule="auto"/>
      </w:pPr>
    </w:p>
    <w:p>
      <w:pPr>
        <w:spacing w:before="91" w:line="219" w:lineRule="auto"/>
        <w:ind w:left="561"/>
        <w:rPr>
          <w:rFonts w:ascii="宋体" w:hAnsi="宋体" w:eastAsia="宋体" w:cs="宋体"/>
          <w:sz w:val="28"/>
          <w:szCs w:val="28"/>
        </w:rPr>
      </w:pPr>
      <w:r>
        <w:rPr>
          <w:rFonts w:ascii="宋体" w:hAnsi="宋体" w:eastAsia="宋体" w:cs="宋体"/>
          <w:sz w:val="28"/>
          <w:szCs w:val="28"/>
        </w:rPr>
        <w:t>本企业对上述声明内容的真实性负责。如有</w:t>
      </w:r>
      <w:r>
        <w:rPr>
          <w:rFonts w:ascii="宋体" w:hAnsi="宋体" w:eastAsia="宋体" w:cs="宋体"/>
          <w:spacing w:val="-1"/>
          <w:sz w:val="28"/>
          <w:szCs w:val="28"/>
        </w:rPr>
        <w:t>虚假，将依法承担相应责任。</w:t>
      </w:r>
    </w:p>
    <w:p>
      <w:pPr>
        <w:pStyle w:val="2"/>
        <w:spacing w:line="243" w:lineRule="auto"/>
      </w:pPr>
    </w:p>
    <w:p>
      <w:pPr>
        <w:pStyle w:val="2"/>
        <w:spacing w:line="243" w:lineRule="auto"/>
      </w:pPr>
    </w:p>
    <w:p>
      <w:pPr>
        <w:pStyle w:val="2"/>
        <w:spacing w:line="244" w:lineRule="auto"/>
      </w:pPr>
    </w:p>
    <w:p>
      <w:pPr>
        <w:pStyle w:val="2"/>
        <w:spacing w:line="244" w:lineRule="auto"/>
      </w:pPr>
    </w:p>
    <w:p>
      <w:pPr>
        <w:spacing w:before="92" w:line="703" w:lineRule="exact"/>
        <w:ind w:left="5044"/>
        <w:rPr>
          <w:rFonts w:ascii="宋体" w:hAnsi="宋体" w:eastAsia="宋体" w:cs="宋体"/>
          <w:sz w:val="28"/>
          <w:szCs w:val="28"/>
        </w:rPr>
      </w:pPr>
      <w:r>
        <w:rPr>
          <w:rFonts w:ascii="宋体" w:hAnsi="宋体" w:eastAsia="宋体" w:cs="宋体"/>
          <w:spacing w:val="-2"/>
          <w:position w:val="32"/>
          <w:sz w:val="28"/>
          <w:szCs w:val="28"/>
        </w:rPr>
        <w:t>投标供应商名称（公章</w:t>
      </w:r>
      <w:r>
        <w:rPr>
          <w:rFonts w:ascii="宋体" w:hAnsi="宋体" w:eastAsia="宋体" w:cs="宋体"/>
          <w:spacing w:val="2"/>
          <w:position w:val="32"/>
          <w:sz w:val="28"/>
          <w:szCs w:val="28"/>
        </w:rPr>
        <w:t>）：</w:t>
      </w:r>
    </w:p>
    <w:p>
      <w:pPr>
        <w:spacing w:before="1" w:line="220" w:lineRule="auto"/>
        <w:ind w:left="6488"/>
        <w:rPr>
          <w:rFonts w:ascii="宋体" w:hAnsi="宋体" w:eastAsia="宋体" w:cs="宋体"/>
          <w:sz w:val="28"/>
          <w:szCs w:val="28"/>
        </w:rPr>
      </w:pPr>
      <w:r>
        <w:rPr>
          <w:rFonts w:ascii="宋体" w:hAnsi="宋体" w:eastAsia="宋体" w:cs="宋体"/>
          <w:spacing w:val="-20"/>
          <w:sz w:val="28"/>
          <w:szCs w:val="28"/>
        </w:rPr>
        <w:t>日期：</w:t>
      </w:r>
    </w:p>
    <w:p>
      <w:pPr>
        <w:rPr>
          <w:rFonts w:hint="default" w:ascii="宋体" w:hAnsi="宋体" w:eastAsia="宋体" w:cs="宋体"/>
          <w:snapToGrid w:val="0"/>
          <w:color w:val="000000"/>
          <w:spacing w:val="9"/>
          <w:kern w:val="0"/>
          <w:sz w:val="31"/>
          <w:szCs w:val="31"/>
          <w:lang w:val="en-US" w:eastAsia="zh-CN" w:bidi="ar-SA"/>
          <w14:textOutline w14:w="5793" w14:cap="sq" w14:cmpd="sng">
            <w14:solidFill>
              <w14:srgbClr w14:val="000000"/>
            </w14:solidFill>
            <w14:prstDash w14:val="solid"/>
            <w14:bevel/>
          </w14:textOutline>
        </w:rPr>
      </w:pPr>
      <w:r>
        <w:rPr>
          <w:rFonts w:hint="default" w:ascii="宋体" w:hAnsi="宋体" w:eastAsia="宋体" w:cs="宋体"/>
          <w:snapToGrid w:val="0"/>
          <w:color w:val="000000"/>
          <w:spacing w:val="9"/>
          <w:kern w:val="0"/>
          <w:sz w:val="31"/>
          <w:szCs w:val="31"/>
          <w:lang w:val="en-US" w:eastAsia="zh-CN" w:bidi="ar-SA"/>
          <w14:textOutline w14:w="5793" w14:cap="sq" w14:cmpd="sng">
            <w14:solidFill>
              <w14:srgbClr w14:val="000000"/>
            </w14:solidFill>
            <w14:prstDash w14:val="solid"/>
            <w14:bevel/>
          </w14:textOutline>
        </w:rPr>
        <w:br w:type="page"/>
      </w:r>
    </w:p>
    <w:p>
      <w:pPr>
        <w:spacing w:before="86" w:line="219" w:lineRule="auto"/>
        <w:ind w:left="2906"/>
        <w:outlineLvl w:val="0"/>
        <w:rPr>
          <w:rFonts w:ascii="宋体" w:hAnsi="宋体" w:eastAsia="宋体" w:cs="宋体"/>
          <w:sz w:val="28"/>
          <w:szCs w:val="28"/>
        </w:rPr>
      </w:pPr>
      <w:bookmarkStart w:id="82" w:name="_Toc16484"/>
      <w:r>
        <w:rPr>
          <w:rFonts w:ascii="宋体" w:hAnsi="宋体" w:eastAsia="宋体" w:cs="宋体"/>
          <w:sz w:val="28"/>
          <w:szCs w:val="28"/>
          <w14:textOutline w14:w="5103" w14:cap="sq" w14:cmpd="sng">
            <w14:solidFill>
              <w14:srgbClr w14:val="000000"/>
            </w14:solidFill>
            <w14:prstDash w14:val="solid"/>
            <w14:bevel/>
          </w14:textOutline>
        </w:rPr>
        <w:t>唐河县政府采购合同融资告知函</w:t>
      </w:r>
      <w:bookmarkEnd w:id="82"/>
    </w:p>
    <w:p>
      <w:pPr>
        <w:pStyle w:val="2"/>
        <w:spacing w:line="245" w:lineRule="auto"/>
      </w:pPr>
    </w:p>
    <w:p>
      <w:pPr>
        <w:pStyle w:val="2"/>
        <w:spacing w:line="245" w:lineRule="auto"/>
      </w:pPr>
    </w:p>
    <w:p>
      <w:pPr>
        <w:pStyle w:val="2"/>
        <w:spacing w:line="245" w:lineRule="auto"/>
      </w:pPr>
    </w:p>
    <w:p>
      <w:pPr>
        <w:spacing w:before="91" w:line="219" w:lineRule="auto"/>
        <w:ind w:left="4"/>
        <w:rPr>
          <w:rFonts w:ascii="宋体" w:hAnsi="宋体" w:eastAsia="宋体" w:cs="宋体"/>
          <w:sz w:val="28"/>
          <w:szCs w:val="28"/>
        </w:rPr>
      </w:pPr>
      <w:r>
        <w:rPr>
          <w:rFonts w:ascii="宋体" w:hAnsi="宋体" w:eastAsia="宋体" w:cs="宋体"/>
          <w:spacing w:val="-3"/>
          <w:sz w:val="28"/>
          <w:szCs w:val="28"/>
        </w:rPr>
        <w:t>各供应商：</w:t>
      </w:r>
    </w:p>
    <w:p>
      <w:pPr>
        <w:pStyle w:val="2"/>
        <w:spacing w:line="302" w:lineRule="auto"/>
      </w:pPr>
    </w:p>
    <w:p>
      <w:pPr>
        <w:spacing w:before="91" w:line="219" w:lineRule="auto"/>
        <w:ind w:left="560"/>
        <w:rPr>
          <w:rFonts w:ascii="宋体" w:hAnsi="宋体" w:eastAsia="宋体" w:cs="宋体"/>
          <w:sz w:val="28"/>
          <w:szCs w:val="28"/>
        </w:rPr>
      </w:pPr>
      <w:r>
        <w:rPr>
          <w:rFonts w:ascii="宋体" w:hAnsi="宋体" w:eastAsia="宋体" w:cs="宋体"/>
          <w:spacing w:val="-1"/>
          <w:sz w:val="28"/>
          <w:szCs w:val="28"/>
        </w:rPr>
        <w:t>欢迎贵公司参与唐河县政府采购活动！</w:t>
      </w:r>
    </w:p>
    <w:p>
      <w:pPr>
        <w:pStyle w:val="2"/>
        <w:spacing w:line="299" w:lineRule="auto"/>
      </w:pPr>
    </w:p>
    <w:p>
      <w:pPr>
        <w:spacing w:before="91" w:line="479" w:lineRule="auto"/>
        <w:ind w:firstLine="559"/>
        <w:rPr>
          <w:rFonts w:ascii="宋体" w:hAnsi="宋体" w:eastAsia="宋体" w:cs="宋体"/>
          <w:sz w:val="28"/>
          <w:szCs w:val="28"/>
        </w:rPr>
      </w:pPr>
      <w:r>
        <w:rPr>
          <w:rFonts w:ascii="宋体" w:hAnsi="宋体" w:eastAsia="宋体" w:cs="宋体"/>
          <w:spacing w:val="-3"/>
          <w:sz w:val="28"/>
          <w:szCs w:val="28"/>
        </w:rPr>
        <w:t xml:space="preserve">政府采购合同融资是河南省财政厅支持中小微企业发展，针对参与政府采购 </w:t>
      </w:r>
      <w:r>
        <w:rPr>
          <w:rFonts w:ascii="宋体" w:hAnsi="宋体" w:eastAsia="宋体" w:cs="宋体"/>
          <w:spacing w:val="-2"/>
          <w:sz w:val="28"/>
          <w:szCs w:val="28"/>
        </w:rPr>
        <w:t>活动的供应商融资难、融资贵问题推出的一项融</w:t>
      </w:r>
      <w:r>
        <w:rPr>
          <w:rFonts w:ascii="宋体" w:hAnsi="宋体" w:eastAsia="宋体" w:cs="宋体"/>
          <w:spacing w:val="-3"/>
          <w:sz w:val="28"/>
          <w:szCs w:val="28"/>
        </w:rPr>
        <w:t xml:space="preserve">资政策。贵公司若成为本次政府 </w:t>
      </w:r>
      <w:r>
        <w:rPr>
          <w:rFonts w:ascii="宋体" w:hAnsi="宋体" w:eastAsia="宋体" w:cs="宋体"/>
          <w:spacing w:val="-7"/>
          <w:sz w:val="28"/>
          <w:szCs w:val="28"/>
        </w:rPr>
        <w:t>采购项目的中标成交供应商，可持政府采购合同向金融机构申请贷款，无需抵押、</w:t>
      </w:r>
      <w:r>
        <w:rPr>
          <w:rFonts w:ascii="宋体" w:hAnsi="宋体" w:eastAsia="宋体" w:cs="宋体"/>
          <w:spacing w:val="5"/>
          <w:sz w:val="28"/>
          <w:szCs w:val="28"/>
        </w:rPr>
        <w:t xml:space="preserve"> </w:t>
      </w:r>
      <w:r>
        <w:rPr>
          <w:rFonts w:ascii="宋体" w:hAnsi="宋体" w:eastAsia="宋体" w:cs="宋体"/>
          <w:spacing w:val="-14"/>
          <w:sz w:val="28"/>
          <w:szCs w:val="28"/>
        </w:rPr>
        <w:t>担保，融资机构将根据《河南省政府采购合同融资工作实施方案》（豫财购〔2017〕</w:t>
      </w:r>
    </w:p>
    <w:p>
      <w:pPr>
        <w:spacing w:line="219" w:lineRule="auto"/>
        <w:ind w:left="21"/>
        <w:outlineLvl w:val="9"/>
        <w:rPr>
          <w:rFonts w:ascii="宋体" w:hAnsi="宋体" w:eastAsia="宋体" w:cs="宋体"/>
          <w:sz w:val="28"/>
          <w:szCs w:val="28"/>
        </w:rPr>
      </w:pPr>
      <w:r>
        <w:rPr>
          <w:rFonts w:ascii="宋体" w:hAnsi="宋体" w:eastAsia="宋体" w:cs="宋体"/>
          <w:spacing w:val="-2"/>
          <w:sz w:val="28"/>
          <w:szCs w:val="28"/>
        </w:rPr>
        <w:t>10 号</w:t>
      </w:r>
      <w:r>
        <w:rPr>
          <w:rFonts w:ascii="宋体" w:hAnsi="宋体" w:eastAsia="宋体" w:cs="宋体"/>
          <w:spacing w:val="9"/>
          <w:sz w:val="28"/>
          <w:szCs w:val="28"/>
        </w:rPr>
        <w:t>），</w:t>
      </w:r>
      <w:r>
        <w:rPr>
          <w:rFonts w:ascii="宋体" w:hAnsi="宋体" w:eastAsia="宋体" w:cs="宋体"/>
          <w:spacing w:val="-2"/>
          <w:sz w:val="28"/>
          <w:szCs w:val="28"/>
        </w:rPr>
        <w:t>按照双方自愿的原则提供便捷、优惠的贷款服务。</w:t>
      </w:r>
    </w:p>
    <w:p>
      <w:pPr>
        <w:pStyle w:val="2"/>
        <w:spacing w:line="299" w:lineRule="auto"/>
      </w:pPr>
    </w:p>
    <w:p>
      <w:pPr>
        <w:spacing w:before="91" w:line="727" w:lineRule="exact"/>
        <w:ind w:left="556"/>
        <w:rPr>
          <w:rFonts w:ascii="宋体" w:hAnsi="宋体" w:eastAsia="宋体" w:cs="宋体"/>
          <w:sz w:val="28"/>
          <w:szCs w:val="28"/>
        </w:rPr>
      </w:pPr>
      <w:r>
        <w:rPr>
          <w:rFonts w:ascii="宋体" w:hAnsi="宋体" w:eastAsia="宋体" w:cs="宋体"/>
          <w:spacing w:val="-2"/>
          <w:position w:val="34"/>
          <w:sz w:val="28"/>
          <w:szCs w:val="28"/>
        </w:rPr>
        <w:t>贷款渠道和提供贷款的金融机构，可在河南省政府采购网“河南省政府采购</w:t>
      </w:r>
    </w:p>
    <w:p>
      <w:pPr>
        <w:spacing w:before="1" w:line="221" w:lineRule="auto"/>
        <w:ind w:left="2"/>
        <w:rPr>
          <w:rFonts w:ascii="宋体" w:hAnsi="宋体" w:eastAsia="宋体" w:cs="宋体"/>
          <w:sz w:val="28"/>
          <w:szCs w:val="28"/>
        </w:rPr>
      </w:pPr>
      <w:r>
        <w:rPr>
          <w:rFonts w:ascii="宋体" w:hAnsi="宋体" w:eastAsia="宋体" w:cs="宋体"/>
          <w:spacing w:val="-4"/>
          <w:sz w:val="28"/>
          <w:szCs w:val="28"/>
        </w:rPr>
        <w:t>合同融资平台</w:t>
      </w:r>
      <w:r>
        <w:rPr>
          <w:rFonts w:ascii="宋体" w:hAnsi="宋体" w:eastAsia="宋体" w:cs="宋体"/>
          <w:spacing w:val="-103"/>
          <w:sz w:val="28"/>
          <w:szCs w:val="28"/>
        </w:rPr>
        <w:t xml:space="preserve"> </w:t>
      </w:r>
      <w:r>
        <w:rPr>
          <w:rFonts w:ascii="宋体" w:hAnsi="宋体" w:eastAsia="宋体" w:cs="宋体"/>
          <w:spacing w:val="-4"/>
          <w:sz w:val="28"/>
          <w:szCs w:val="28"/>
        </w:rPr>
        <w:t>”查询联系。</w:t>
      </w:r>
    </w:p>
    <w:p>
      <w:pPr>
        <w:spacing w:line="221" w:lineRule="auto"/>
        <w:rPr>
          <w:rFonts w:ascii="宋体" w:hAnsi="宋体" w:eastAsia="宋体" w:cs="宋体"/>
          <w:sz w:val="28"/>
          <w:szCs w:val="28"/>
        </w:rPr>
        <w:sectPr>
          <w:footerReference r:id="rId25" w:type="default"/>
          <w:pgSz w:w="11906" w:h="16839"/>
          <w:pgMar w:top="1431" w:right="981" w:bottom="1014" w:left="1089" w:header="0" w:footer="852" w:gutter="0"/>
          <w:pgNumType w:fmt="decimal"/>
          <w:cols w:space="720" w:num="1"/>
        </w:sectPr>
      </w:pPr>
    </w:p>
    <w:p>
      <w:pPr>
        <w:spacing w:before="311" w:line="219" w:lineRule="auto"/>
        <w:ind w:left="121"/>
        <w:rPr>
          <w:rFonts w:ascii="宋体" w:hAnsi="宋体" w:eastAsia="宋体" w:cs="宋体"/>
          <w:sz w:val="24"/>
          <w:szCs w:val="24"/>
        </w:rPr>
      </w:pPr>
    </w:p>
    <w:p>
      <w:pPr>
        <w:spacing w:before="86" w:line="219" w:lineRule="auto"/>
        <w:jc w:val="center"/>
        <w:outlineLvl w:val="0"/>
        <w:rPr>
          <w:rFonts w:hint="eastAsia" w:ascii="宋体" w:hAnsi="宋体" w:eastAsia="宋体" w:cs="宋体"/>
          <w:snapToGrid w:val="0"/>
          <w:color w:val="000000"/>
          <w:kern w:val="0"/>
          <w:sz w:val="44"/>
          <w:szCs w:val="44"/>
          <w:lang w:val="en-US" w:eastAsia="en-US" w:bidi="ar-SA"/>
          <w14:textOutline w14:w="5103" w14:cap="sq" w14:cmpd="sng">
            <w14:solidFill>
              <w14:srgbClr w14:val="000000"/>
            </w14:solidFill>
            <w14:prstDash w14:val="solid"/>
            <w14:bevel/>
          </w14:textOutline>
        </w:rPr>
      </w:pPr>
      <w:bookmarkStart w:id="83" w:name="_Toc23681"/>
      <w:r>
        <w:rPr>
          <w:rFonts w:hint="eastAsia" w:ascii="宋体" w:hAnsi="宋体" w:eastAsia="宋体" w:cs="宋体"/>
          <w:snapToGrid w:val="0"/>
          <w:color w:val="000000"/>
          <w:kern w:val="0"/>
          <w:sz w:val="44"/>
          <w:szCs w:val="44"/>
          <w:lang w:val="en-US" w:eastAsia="en-US" w:bidi="ar-SA"/>
          <w14:textOutline w14:w="5103" w14:cap="sq" w14:cmpd="sng">
            <w14:solidFill>
              <w14:srgbClr w14:val="000000"/>
            </w14:solidFill>
            <w14:prstDash w14:val="solid"/>
            <w14:bevel/>
          </w14:textOutline>
        </w:rPr>
        <w:t>告知函</w:t>
      </w:r>
      <w:bookmarkEnd w:id="83"/>
    </w:p>
    <w:p>
      <w:pPr>
        <w:spacing w:before="102" w:line="219" w:lineRule="auto"/>
        <w:ind w:left="121"/>
        <w:rPr>
          <w:rFonts w:ascii="宋体" w:hAnsi="宋体" w:eastAsia="宋体" w:cs="宋体"/>
          <w:sz w:val="24"/>
          <w:szCs w:val="24"/>
        </w:rPr>
      </w:pPr>
      <w:r>
        <w:rPr>
          <w:rFonts w:ascii="宋体" w:hAnsi="宋体" w:eastAsia="宋体" w:cs="宋体"/>
          <w:spacing w:val="-3"/>
          <w:sz w:val="24"/>
          <w:szCs w:val="24"/>
        </w:rPr>
        <w:t>采购单位（签字、公章</w:t>
      </w:r>
      <w:r>
        <w:rPr>
          <w:rFonts w:ascii="宋体" w:hAnsi="宋体" w:eastAsia="宋体" w:cs="宋体"/>
          <w:spacing w:val="4"/>
          <w:sz w:val="24"/>
          <w:szCs w:val="24"/>
        </w:rPr>
        <w:t>）：</w:t>
      </w:r>
      <w:r>
        <w:rPr>
          <w:rFonts w:ascii="宋体" w:hAnsi="宋体" w:eastAsia="宋体" w:cs="宋体"/>
          <w:spacing w:val="2"/>
          <w:sz w:val="24"/>
          <w:szCs w:val="24"/>
        </w:rPr>
        <w:t xml:space="preserve">                    </w:t>
      </w:r>
      <w:r>
        <w:rPr>
          <w:rFonts w:ascii="宋体" w:hAnsi="宋体" w:eastAsia="宋体" w:cs="宋体"/>
          <w:spacing w:val="1"/>
          <w:sz w:val="24"/>
          <w:szCs w:val="24"/>
        </w:rPr>
        <w:t xml:space="preserve">          </w:t>
      </w:r>
      <w:r>
        <w:rPr>
          <w:rFonts w:ascii="宋体" w:hAnsi="宋体" w:eastAsia="宋体" w:cs="宋体"/>
          <w:spacing w:val="-3"/>
          <w:sz w:val="24"/>
          <w:szCs w:val="24"/>
        </w:rPr>
        <w:t>日期：</w:t>
      </w:r>
      <w:r>
        <w:rPr>
          <w:rFonts w:hint="eastAsia" w:ascii="Times New Roman" w:hAnsi="Times New Roman" w:eastAsia="宋体" w:cs="Times New Roman"/>
          <w:spacing w:val="-3"/>
          <w:sz w:val="24"/>
          <w:szCs w:val="24"/>
          <w:lang w:val="en-US" w:eastAsia="zh-CN"/>
        </w:rPr>
        <w:t xml:space="preserve">        </w:t>
      </w:r>
      <w:r>
        <w:rPr>
          <w:rFonts w:ascii="Times New Roman" w:hAnsi="Times New Roman" w:eastAsia="Times New Roman" w:cs="Times New Roman"/>
          <w:spacing w:val="-3"/>
          <w:sz w:val="24"/>
          <w:szCs w:val="24"/>
        </w:rPr>
        <w:t xml:space="preserve"> </w:t>
      </w:r>
      <w:r>
        <w:rPr>
          <w:rFonts w:ascii="宋体" w:hAnsi="宋体" w:eastAsia="宋体" w:cs="宋体"/>
          <w:spacing w:val="-3"/>
          <w:sz w:val="24"/>
          <w:szCs w:val="24"/>
        </w:rPr>
        <w:t>年  月</w:t>
      </w:r>
      <w:r>
        <w:rPr>
          <w:rFonts w:ascii="宋体" w:hAnsi="宋体" w:eastAsia="宋体" w:cs="宋体"/>
          <w:spacing w:val="26"/>
          <w:sz w:val="24"/>
          <w:szCs w:val="24"/>
        </w:rPr>
        <w:t xml:space="preserve">  </w:t>
      </w:r>
      <w:r>
        <w:rPr>
          <w:rFonts w:ascii="宋体" w:hAnsi="宋体" w:eastAsia="宋体" w:cs="宋体"/>
          <w:spacing w:val="-3"/>
          <w:sz w:val="24"/>
          <w:szCs w:val="24"/>
        </w:rPr>
        <w:t>日</w:t>
      </w:r>
    </w:p>
    <w:p>
      <w:pPr>
        <w:spacing w:before="113" w:line="219" w:lineRule="auto"/>
        <w:ind w:left="126"/>
        <w:rPr>
          <w:rFonts w:ascii="宋体" w:hAnsi="宋体" w:eastAsia="宋体" w:cs="宋体"/>
          <w:sz w:val="24"/>
          <w:szCs w:val="24"/>
        </w:rPr>
      </w:pPr>
      <w:r>
        <w:rPr>
          <w:rFonts w:ascii="宋体" w:hAnsi="宋体" w:eastAsia="宋体" w:cs="宋体"/>
          <w:sz w:val="24"/>
          <w:szCs w:val="24"/>
        </w:rPr>
        <w:t>项目名称：</w:t>
      </w:r>
      <w:r>
        <w:rPr>
          <w:rFonts w:hint="eastAsia" w:ascii="宋体" w:hAnsi="宋体" w:eastAsia="宋体" w:cs="宋体"/>
          <w:sz w:val="24"/>
          <w:szCs w:val="24"/>
          <w:lang w:eastAsia="zh-CN"/>
        </w:rPr>
        <w:t>唐河县不动产登记服务中心</w:t>
      </w:r>
      <w:r>
        <w:rPr>
          <w:rFonts w:ascii="宋体" w:hAnsi="宋体" w:eastAsia="宋体" w:cs="宋体"/>
          <w:sz w:val="24"/>
          <w:szCs w:val="24"/>
        </w:rPr>
        <w:t>唐河县工业东</w:t>
      </w:r>
      <w:r>
        <w:rPr>
          <w:rFonts w:ascii="宋体" w:hAnsi="宋体" w:eastAsia="宋体" w:cs="宋体"/>
          <w:spacing w:val="-1"/>
          <w:sz w:val="24"/>
          <w:szCs w:val="24"/>
        </w:rPr>
        <w:t>路拟建厂房地下危险废物处置服务</w:t>
      </w:r>
    </w:p>
    <w:p>
      <w:pPr>
        <w:spacing w:line="33" w:lineRule="auto"/>
        <w:rPr>
          <w:rFonts w:ascii="Arial"/>
          <w:sz w:val="2"/>
        </w:rPr>
      </w:pPr>
    </w:p>
    <w:tbl>
      <w:tblPr>
        <w:tblStyle w:val="23"/>
        <w:tblW w:w="96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4"/>
        <w:gridCol w:w="2470"/>
        <w:gridCol w:w="58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74" w:type="dxa"/>
            <w:vAlign w:val="top"/>
          </w:tcPr>
          <w:p>
            <w:pPr>
              <w:spacing w:before="113" w:line="220" w:lineRule="auto"/>
              <w:ind w:left="453"/>
              <w:rPr>
                <w:rFonts w:ascii="宋体" w:hAnsi="宋体" w:eastAsia="宋体" w:cs="宋体"/>
                <w:sz w:val="24"/>
                <w:szCs w:val="24"/>
              </w:rPr>
            </w:pPr>
            <w:r>
              <w:rPr>
                <w:rFonts w:ascii="宋体" w:hAnsi="宋体" w:eastAsia="宋体" w:cs="宋体"/>
                <w:spacing w:val="-5"/>
                <w:sz w:val="24"/>
                <w:szCs w:val="24"/>
              </w:rPr>
              <w:t>事项</w:t>
            </w:r>
          </w:p>
        </w:tc>
        <w:tc>
          <w:tcPr>
            <w:tcW w:w="2470" w:type="dxa"/>
            <w:vAlign w:val="top"/>
          </w:tcPr>
          <w:p>
            <w:pPr>
              <w:spacing w:before="113" w:line="220" w:lineRule="auto"/>
              <w:ind w:left="1012"/>
              <w:rPr>
                <w:rFonts w:ascii="宋体" w:hAnsi="宋体" w:eastAsia="宋体" w:cs="宋体"/>
                <w:sz w:val="24"/>
                <w:szCs w:val="24"/>
              </w:rPr>
            </w:pPr>
            <w:r>
              <w:rPr>
                <w:rFonts w:ascii="宋体" w:hAnsi="宋体" w:eastAsia="宋体" w:cs="宋体"/>
                <w:spacing w:val="-11"/>
                <w:sz w:val="24"/>
                <w:szCs w:val="24"/>
              </w:rPr>
              <w:t>时限</w:t>
            </w:r>
          </w:p>
        </w:tc>
        <w:tc>
          <w:tcPr>
            <w:tcW w:w="5838" w:type="dxa"/>
            <w:vAlign w:val="top"/>
          </w:tcPr>
          <w:p>
            <w:pPr>
              <w:spacing w:before="112" w:line="221" w:lineRule="auto"/>
              <w:ind w:left="2686"/>
              <w:rPr>
                <w:rFonts w:ascii="宋体" w:hAnsi="宋体" w:eastAsia="宋体" w:cs="宋体"/>
                <w:sz w:val="24"/>
                <w:szCs w:val="24"/>
              </w:rPr>
            </w:pPr>
            <w:r>
              <w:rPr>
                <w:rFonts w:ascii="宋体" w:hAnsi="宋体" w:eastAsia="宋体" w:cs="宋体"/>
                <w:spacing w:val="-6"/>
                <w:sz w:val="24"/>
                <w:szCs w:val="24"/>
              </w:rPr>
              <w:t>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8" w:hRule="atLeast"/>
        </w:trPr>
        <w:tc>
          <w:tcPr>
            <w:tcW w:w="1374" w:type="dxa"/>
            <w:vAlign w:val="top"/>
          </w:tcPr>
          <w:p>
            <w:pPr>
              <w:pStyle w:val="24"/>
              <w:spacing w:line="276" w:lineRule="auto"/>
            </w:pPr>
          </w:p>
          <w:p>
            <w:pPr>
              <w:pStyle w:val="24"/>
              <w:spacing w:line="276" w:lineRule="auto"/>
            </w:pPr>
          </w:p>
          <w:p>
            <w:pPr>
              <w:pStyle w:val="24"/>
              <w:spacing w:line="277" w:lineRule="auto"/>
            </w:pPr>
          </w:p>
          <w:p>
            <w:pPr>
              <w:spacing w:before="78" w:line="221" w:lineRule="auto"/>
              <w:ind w:left="118"/>
              <w:rPr>
                <w:rFonts w:ascii="宋体" w:hAnsi="宋体" w:eastAsia="宋体" w:cs="宋体"/>
                <w:sz w:val="24"/>
                <w:szCs w:val="24"/>
              </w:rPr>
            </w:pPr>
            <w:r>
              <w:rPr>
                <w:rFonts w:ascii="宋体" w:hAnsi="宋体" w:eastAsia="宋体" w:cs="宋体"/>
                <w:spacing w:val="-3"/>
                <w:sz w:val="24"/>
                <w:szCs w:val="24"/>
              </w:rPr>
              <w:t>合同签订</w:t>
            </w:r>
          </w:p>
        </w:tc>
        <w:tc>
          <w:tcPr>
            <w:tcW w:w="2470" w:type="dxa"/>
            <w:vAlign w:val="top"/>
          </w:tcPr>
          <w:p>
            <w:pPr>
              <w:pStyle w:val="24"/>
              <w:spacing w:line="381" w:lineRule="auto"/>
            </w:pPr>
          </w:p>
          <w:p>
            <w:pPr>
              <w:spacing w:before="78" w:line="228" w:lineRule="auto"/>
              <w:ind w:left="113" w:right="200" w:firstLine="22"/>
              <w:jc w:val="both"/>
              <w:rPr>
                <w:rFonts w:ascii="宋体" w:hAnsi="宋体" w:eastAsia="宋体" w:cs="宋体"/>
                <w:sz w:val="24"/>
                <w:szCs w:val="24"/>
              </w:rPr>
            </w:pPr>
            <w:r>
              <w:rPr>
                <w:rFonts w:ascii="宋体" w:hAnsi="宋体" w:eastAsia="宋体" w:cs="宋体"/>
                <w:spacing w:val="-4"/>
                <w:sz w:val="24"/>
                <w:szCs w:val="24"/>
              </w:rPr>
              <w:t>中标（成交）通知书</w:t>
            </w:r>
            <w:r>
              <w:rPr>
                <w:rFonts w:ascii="宋体" w:hAnsi="宋体" w:eastAsia="宋体" w:cs="宋体"/>
                <w:spacing w:val="3"/>
                <w:sz w:val="24"/>
                <w:szCs w:val="24"/>
              </w:rPr>
              <w:t xml:space="preserve"> </w:t>
            </w:r>
            <w:r>
              <w:rPr>
                <w:rFonts w:ascii="宋体" w:hAnsi="宋体" w:eastAsia="宋体" w:cs="宋体"/>
                <w:spacing w:val="-6"/>
                <w:sz w:val="24"/>
                <w:szCs w:val="24"/>
              </w:rPr>
              <w:t>发出之日起</w:t>
            </w:r>
            <w:r>
              <w:rPr>
                <w:rFonts w:ascii="宋体" w:hAnsi="宋体" w:eastAsia="宋体" w:cs="宋体"/>
                <w:spacing w:val="-26"/>
                <w:sz w:val="24"/>
                <w:szCs w:val="24"/>
              </w:rPr>
              <w:t xml:space="preserve"> </w:t>
            </w:r>
            <w:r>
              <w:rPr>
                <w:rFonts w:ascii="宋体" w:hAnsi="宋体" w:eastAsia="宋体" w:cs="宋体"/>
                <w:spacing w:val="-6"/>
                <w:sz w:val="24"/>
                <w:szCs w:val="24"/>
              </w:rPr>
              <w:t>1</w:t>
            </w:r>
            <w:r>
              <w:rPr>
                <w:rFonts w:ascii="宋体" w:hAnsi="宋体" w:eastAsia="宋体" w:cs="宋体"/>
                <w:spacing w:val="-51"/>
                <w:sz w:val="24"/>
                <w:szCs w:val="24"/>
              </w:rPr>
              <w:t xml:space="preserve"> </w:t>
            </w:r>
            <w:r>
              <w:rPr>
                <w:rFonts w:ascii="宋体" w:hAnsi="宋体" w:eastAsia="宋体" w:cs="宋体"/>
                <w:spacing w:val="-6"/>
                <w:sz w:val="24"/>
                <w:szCs w:val="24"/>
              </w:rPr>
              <w:t>个工作</w:t>
            </w:r>
            <w:r>
              <w:rPr>
                <w:rFonts w:ascii="宋体" w:hAnsi="宋体" w:eastAsia="宋体" w:cs="宋体"/>
                <w:sz w:val="24"/>
                <w:szCs w:val="24"/>
              </w:rPr>
              <w:t xml:space="preserve"> </w:t>
            </w:r>
            <w:r>
              <w:rPr>
                <w:rFonts w:ascii="宋体" w:hAnsi="宋体" w:eastAsia="宋体" w:cs="宋体"/>
                <w:spacing w:val="-2"/>
                <w:sz w:val="24"/>
                <w:szCs w:val="24"/>
              </w:rPr>
              <w:t>日内釆购人与供应商</w:t>
            </w:r>
            <w:r>
              <w:rPr>
                <w:rFonts w:ascii="宋体" w:hAnsi="宋体" w:eastAsia="宋体" w:cs="宋体"/>
                <w:spacing w:val="7"/>
                <w:sz w:val="24"/>
                <w:szCs w:val="24"/>
              </w:rPr>
              <w:t xml:space="preserve"> </w:t>
            </w:r>
            <w:r>
              <w:rPr>
                <w:rFonts w:ascii="宋体" w:hAnsi="宋体" w:eastAsia="宋体" w:cs="宋体"/>
                <w:spacing w:val="-2"/>
                <w:sz w:val="24"/>
                <w:szCs w:val="24"/>
              </w:rPr>
              <w:t>签订政府釆购合同。</w:t>
            </w:r>
          </w:p>
        </w:tc>
        <w:tc>
          <w:tcPr>
            <w:tcW w:w="5838" w:type="dxa"/>
            <w:vAlign w:val="top"/>
          </w:tcPr>
          <w:p>
            <w:pPr>
              <w:spacing w:before="160" w:line="229" w:lineRule="auto"/>
              <w:ind w:left="114" w:right="28"/>
              <w:rPr>
                <w:rFonts w:ascii="宋体" w:hAnsi="宋体" w:eastAsia="宋体" w:cs="宋体"/>
                <w:sz w:val="24"/>
                <w:szCs w:val="24"/>
              </w:rPr>
            </w:pPr>
            <w:r>
              <w:rPr>
                <w:rFonts w:ascii="宋体" w:hAnsi="宋体" w:eastAsia="宋体" w:cs="宋体"/>
                <w:spacing w:val="4"/>
                <w:sz w:val="24"/>
                <w:szCs w:val="24"/>
              </w:rPr>
              <w:t>釆购人应当按照釆购文件要求，拟制符合采购项</w:t>
            </w:r>
            <w:r>
              <w:rPr>
                <w:rFonts w:ascii="宋体" w:hAnsi="宋体" w:eastAsia="宋体" w:cs="宋体"/>
                <w:spacing w:val="3"/>
                <w:sz w:val="24"/>
                <w:szCs w:val="24"/>
              </w:rPr>
              <w:t>目特</w:t>
            </w:r>
            <w:r>
              <w:rPr>
                <w:rFonts w:ascii="宋体" w:hAnsi="宋体" w:eastAsia="宋体" w:cs="宋体"/>
                <w:sz w:val="24"/>
                <w:szCs w:val="24"/>
              </w:rPr>
              <w:t xml:space="preserve"> </w:t>
            </w:r>
            <w:r>
              <w:rPr>
                <w:rFonts w:ascii="宋体" w:hAnsi="宋体" w:eastAsia="宋体" w:cs="宋体"/>
                <w:spacing w:val="4"/>
                <w:sz w:val="24"/>
                <w:szCs w:val="24"/>
              </w:rPr>
              <w:t>点的技术耍求，包括釆购人与供应商权利义务、验收</w:t>
            </w:r>
            <w:r>
              <w:rPr>
                <w:rFonts w:ascii="宋体" w:hAnsi="宋体" w:eastAsia="宋体" w:cs="宋体"/>
                <w:sz w:val="24"/>
                <w:szCs w:val="24"/>
              </w:rPr>
              <w:t xml:space="preserve"> </w:t>
            </w:r>
            <w:r>
              <w:rPr>
                <w:rFonts w:ascii="宋体" w:hAnsi="宋体" w:eastAsia="宋体" w:cs="宋体"/>
                <w:spacing w:val="-3"/>
                <w:sz w:val="24"/>
                <w:szCs w:val="24"/>
              </w:rPr>
              <w:t>程序和要求、合同内容、交付时间、付款程序和条件、</w:t>
            </w:r>
            <w:r>
              <w:rPr>
                <w:rFonts w:ascii="宋体" w:hAnsi="宋体" w:eastAsia="宋体" w:cs="宋体"/>
                <w:spacing w:val="1"/>
                <w:sz w:val="24"/>
                <w:szCs w:val="24"/>
              </w:rPr>
              <w:t xml:space="preserve"> </w:t>
            </w:r>
            <w:r>
              <w:rPr>
                <w:rFonts w:ascii="宋体" w:hAnsi="宋体" w:eastAsia="宋体" w:cs="宋体"/>
                <w:spacing w:val="5"/>
                <w:sz w:val="24"/>
                <w:szCs w:val="24"/>
              </w:rPr>
              <w:t>签订日期、供应商账户信息、违约赔偿和处罚程序、</w:t>
            </w:r>
            <w:r>
              <w:rPr>
                <w:rFonts w:ascii="宋体" w:hAnsi="宋体" w:eastAsia="宋体" w:cs="宋体"/>
                <w:spacing w:val="2"/>
                <w:sz w:val="24"/>
                <w:szCs w:val="24"/>
              </w:rPr>
              <w:t xml:space="preserve"> </w:t>
            </w:r>
            <w:r>
              <w:rPr>
                <w:rFonts w:ascii="宋体" w:hAnsi="宋体" w:eastAsia="宋体" w:cs="宋体"/>
                <w:spacing w:val="4"/>
                <w:sz w:val="24"/>
                <w:szCs w:val="24"/>
              </w:rPr>
              <w:t>争议处理等内容的合同文本，经本单位法制</w:t>
            </w:r>
            <w:r>
              <w:rPr>
                <w:rFonts w:ascii="宋体" w:hAnsi="宋体" w:eastAsia="宋体" w:cs="宋体"/>
                <w:spacing w:val="3"/>
                <w:sz w:val="24"/>
                <w:szCs w:val="24"/>
              </w:rPr>
              <w:t>审查或集</w:t>
            </w:r>
            <w:r>
              <w:rPr>
                <w:rFonts w:ascii="宋体" w:hAnsi="宋体" w:eastAsia="宋体" w:cs="宋体"/>
                <w:sz w:val="24"/>
                <w:szCs w:val="24"/>
              </w:rPr>
              <w:t xml:space="preserve"> </w:t>
            </w:r>
            <w:r>
              <w:rPr>
                <w:rFonts w:ascii="宋体" w:hAnsi="宋体" w:eastAsia="宋体" w:cs="宋体"/>
                <w:spacing w:val="-1"/>
                <w:sz w:val="24"/>
                <w:szCs w:val="24"/>
              </w:rPr>
              <w:t>体决策后与供应商签订政府采购合同。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9" w:hRule="atLeast"/>
        </w:trPr>
        <w:tc>
          <w:tcPr>
            <w:tcW w:w="1374" w:type="dxa"/>
            <w:vAlign w:val="top"/>
          </w:tcPr>
          <w:p>
            <w:pPr>
              <w:pStyle w:val="24"/>
              <w:spacing w:line="262" w:lineRule="auto"/>
            </w:pPr>
          </w:p>
          <w:p>
            <w:pPr>
              <w:pStyle w:val="24"/>
              <w:spacing w:line="262" w:lineRule="auto"/>
            </w:pPr>
          </w:p>
          <w:p>
            <w:pPr>
              <w:pStyle w:val="24"/>
              <w:spacing w:line="262" w:lineRule="auto"/>
            </w:pPr>
          </w:p>
          <w:p>
            <w:pPr>
              <w:pStyle w:val="24"/>
              <w:spacing w:line="263" w:lineRule="auto"/>
            </w:pPr>
          </w:p>
          <w:p>
            <w:pPr>
              <w:spacing w:before="78" w:line="220" w:lineRule="auto"/>
              <w:ind w:left="118"/>
              <w:rPr>
                <w:rFonts w:ascii="宋体" w:hAnsi="宋体" w:eastAsia="宋体" w:cs="宋体"/>
                <w:sz w:val="24"/>
                <w:szCs w:val="24"/>
              </w:rPr>
            </w:pPr>
            <w:r>
              <w:rPr>
                <w:rFonts w:ascii="宋体" w:hAnsi="宋体" w:eastAsia="宋体" w:cs="宋体"/>
                <w:spacing w:val="-3"/>
                <w:sz w:val="24"/>
                <w:szCs w:val="24"/>
              </w:rPr>
              <w:t>合同备案</w:t>
            </w:r>
          </w:p>
        </w:tc>
        <w:tc>
          <w:tcPr>
            <w:tcW w:w="2470" w:type="dxa"/>
            <w:vAlign w:val="top"/>
          </w:tcPr>
          <w:p>
            <w:pPr>
              <w:pStyle w:val="24"/>
              <w:spacing w:line="250" w:lineRule="auto"/>
            </w:pPr>
          </w:p>
          <w:p>
            <w:pPr>
              <w:pStyle w:val="24"/>
              <w:spacing w:line="250" w:lineRule="auto"/>
            </w:pPr>
          </w:p>
          <w:p>
            <w:pPr>
              <w:pStyle w:val="24"/>
              <w:spacing w:line="250" w:lineRule="auto"/>
            </w:pPr>
          </w:p>
          <w:p>
            <w:pPr>
              <w:spacing w:before="78" w:line="227" w:lineRule="auto"/>
              <w:ind w:left="113" w:right="200" w:hanging="1"/>
              <w:rPr>
                <w:rFonts w:ascii="宋体" w:hAnsi="宋体" w:eastAsia="宋体" w:cs="宋体"/>
                <w:sz w:val="24"/>
                <w:szCs w:val="24"/>
              </w:rPr>
            </w:pPr>
            <w:r>
              <w:rPr>
                <w:rFonts w:ascii="宋体" w:hAnsi="宋体" w:eastAsia="宋体" w:cs="宋体"/>
                <w:spacing w:val="-1"/>
                <w:sz w:val="24"/>
                <w:szCs w:val="24"/>
              </w:rPr>
              <w:t>政府采购合同签订之</w:t>
            </w:r>
            <w:r>
              <w:rPr>
                <w:rFonts w:ascii="宋体" w:hAnsi="宋体" w:eastAsia="宋体" w:cs="宋体"/>
                <w:sz w:val="24"/>
                <w:szCs w:val="24"/>
              </w:rPr>
              <w:t xml:space="preserve"> </w:t>
            </w:r>
            <w:r>
              <w:rPr>
                <w:rFonts w:ascii="宋体" w:hAnsi="宋体" w:eastAsia="宋体" w:cs="宋体"/>
                <w:spacing w:val="-6"/>
                <w:sz w:val="24"/>
                <w:szCs w:val="24"/>
              </w:rPr>
              <w:t>日起</w:t>
            </w:r>
            <w:r>
              <w:rPr>
                <w:rFonts w:ascii="宋体" w:hAnsi="宋体" w:eastAsia="宋体" w:cs="宋体"/>
                <w:spacing w:val="-27"/>
                <w:sz w:val="24"/>
                <w:szCs w:val="24"/>
              </w:rPr>
              <w:t xml:space="preserve"> </w:t>
            </w:r>
            <w:r>
              <w:rPr>
                <w:rFonts w:ascii="宋体" w:hAnsi="宋体" w:eastAsia="宋体" w:cs="宋体"/>
                <w:spacing w:val="-6"/>
                <w:sz w:val="24"/>
                <w:szCs w:val="24"/>
              </w:rPr>
              <w:t>1</w:t>
            </w:r>
            <w:r>
              <w:rPr>
                <w:rFonts w:ascii="宋体" w:hAnsi="宋体" w:eastAsia="宋体" w:cs="宋体"/>
                <w:spacing w:val="-51"/>
                <w:sz w:val="24"/>
                <w:szCs w:val="24"/>
              </w:rPr>
              <w:t xml:space="preserve"> </w:t>
            </w:r>
            <w:r>
              <w:rPr>
                <w:rFonts w:ascii="宋体" w:hAnsi="宋体" w:eastAsia="宋体" w:cs="宋体"/>
                <w:spacing w:val="-6"/>
                <w:sz w:val="24"/>
                <w:szCs w:val="24"/>
              </w:rPr>
              <w:t>个工作日内，</w:t>
            </w:r>
            <w:r>
              <w:rPr>
                <w:rFonts w:ascii="宋体" w:hAnsi="宋体" w:eastAsia="宋体" w:cs="宋体"/>
                <w:sz w:val="24"/>
                <w:szCs w:val="24"/>
              </w:rPr>
              <w:t xml:space="preserve"> </w:t>
            </w:r>
            <w:r>
              <w:rPr>
                <w:rFonts w:ascii="宋体" w:hAnsi="宋体" w:eastAsia="宋体" w:cs="宋体"/>
                <w:spacing w:val="-2"/>
                <w:sz w:val="24"/>
                <w:szCs w:val="24"/>
              </w:rPr>
              <w:t>合同备案并公示。</w:t>
            </w:r>
          </w:p>
        </w:tc>
        <w:tc>
          <w:tcPr>
            <w:tcW w:w="5838" w:type="dxa"/>
            <w:vAlign w:val="top"/>
          </w:tcPr>
          <w:p>
            <w:pPr>
              <w:spacing w:before="235" w:line="228" w:lineRule="auto"/>
              <w:ind w:left="118" w:right="108" w:hanging="4"/>
              <w:rPr>
                <w:rFonts w:ascii="宋体" w:hAnsi="宋体" w:eastAsia="宋体" w:cs="宋体"/>
                <w:sz w:val="24"/>
                <w:szCs w:val="24"/>
              </w:rPr>
            </w:pPr>
            <w:r>
              <w:rPr>
                <w:rFonts w:ascii="宋体" w:hAnsi="宋体" w:eastAsia="宋体" w:cs="宋体"/>
                <w:spacing w:val="-1"/>
                <w:sz w:val="24"/>
                <w:szCs w:val="24"/>
              </w:rPr>
              <w:t xml:space="preserve">政府釆购合同公告备案是法定要求，采购人应及时履 行备案手续。采购人应当自政府采购合同签订之日起 </w:t>
            </w:r>
            <w:r>
              <w:rPr>
                <w:rFonts w:ascii="宋体" w:hAnsi="宋体" w:eastAsia="宋体" w:cs="宋体"/>
                <w:spacing w:val="-5"/>
                <w:sz w:val="24"/>
                <w:szCs w:val="24"/>
              </w:rPr>
              <w:t>1</w:t>
            </w:r>
            <w:r>
              <w:rPr>
                <w:rFonts w:ascii="宋体" w:hAnsi="宋体" w:eastAsia="宋体" w:cs="宋体"/>
                <w:spacing w:val="-36"/>
                <w:sz w:val="24"/>
                <w:szCs w:val="24"/>
              </w:rPr>
              <w:t xml:space="preserve"> </w:t>
            </w:r>
            <w:r>
              <w:rPr>
                <w:rFonts w:ascii="宋体" w:hAnsi="宋体" w:eastAsia="宋体" w:cs="宋体"/>
                <w:spacing w:val="-5"/>
                <w:sz w:val="24"/>
                <w:szCs w:val="24"/>
              </w:rPr>
              <w:t>个工作日内，登录河南省电子化政府采购系统“合同</w:t>
            </w:r>
            <w:r>
              <w:rPr>
                <w:rFonts w:ascii="宋体" w:hAnsi="宋体" w:eastAsia="宋体" w:cs="宋体"/>
                <w:sz w:val="24"/>
                <w:szCs w:val="24"/>
              </w:rPr>
              <w:t xml:space="preserve"> </w:t>
            </w:r>
            <w:r>
              <w:rPr>
                <w:rFonts w:ascii="宋体" w:hAnsi="宋体" w:eastAsia="宋体" w:cs="宋体"/>
                <w:spacing w:val="-2"/>
                <w:sz w:val="24"/>
                <w:szCs w:val="24"/>
              </w:rPr>
              <w:t>管理</w:t>
            </w:r>
            <w:r>
              <w:rPr>
                <w:rFonts w:ascii="宋体" w:hAnsi="宋体" w:eastAsia="宋体" w:cs="宋体"/>
                <w:spacing w:val="-88"/>
                <w:sz w:val="24"/>
                <w:szCs w:val="24"/>
              </w:rPr>
              <w:t xml:space="preserve"> </w:t>
            </w:r>
            <w:r>
              <w:rPr>
                <w:rFonts w:ascii="宋体" w:hAnsi="宋体" w:eastAsia="宋体" w:cs="宋体"/>
                <w:spacing w:val="-2"/>
                <w:sz w:val="24"/>
                <w:szCs w:val="24"/>
              </w:rPr>
              <w:t xml:space="preserve">”模块，填写合同基本信息，并上传政府釆购合 </w:t>
            </w:r>
            <w:r>
              <w:rPr>
                <w:rFonts w:ascii="宋体" w:hAnsi="宋体" w:eastAsia="宋体" w:cs="宋体"/>
                <w:spacing w:val="-1"/>
                <w:sz w:val="24"/>
                <w:szCs w:val="24"/>
              </w:rPr>
              <w:t>同、中标（成交）通知书、中标结果和成交确认书。</w:t>
            </w:r>
          </w:p>
          <w:p>
            <w:pPr>
              <w:spacing w:before="15" w:line="225" w:lineRule="auto"/>
              <w:ind w:left="114" w:right="206"/>
              <w:rPr>
                <w:rFonts w:ascii="宋体" w:hAnsi="宋体" w:eastAsia="宋体" w:cs="宋体"/>
                <w:sz w:val="24"/>
                <w:szCs w:val="24"/>
              </w:rPr>
            </w:pPr>
            <w:r>
              <w:rPr>
                <w:rFonts w:ascii="宋体" w:hAnsi="宋体" w:eastAsia="宋体" w:cs="宋体"/>
                <w:spacing w:val="-1"/>
                <w:sz w:val="24"/>
                <w:szCs w:val="24"/>
              </w:rPr>
              <w:t>政府釆购监督管理部门对采购人提交的合同基本信息</w:t>
            </w:r>
            <w:r>
              <w:rPr>
                <w:rFonts w:ascii="宋体" w:hAnsi="宋体" w:eastAsia="宋体" w:cs="宋体"/>
                <w:spacing w:val="13"/>
                <w:sz w:val="24"/>
                <w:szCs w:val="24"/>
              </w:rPr>
              <w:t xml:space="preserve"> </w:t>
            </w:r>
            <w:r>
              <w:rPr>
                <w:rFonts w:ascii="宋体" w:hAnsi="宋体" w:eastAsia="宋体" w:cs="宋体"/>
                <w:spacing w:val="-1"/>
                <w:sz w:val="24"/>
                <w:szCs w:val="24"/>
              </w:rPr>
              <w:t>及上传资料进行审核，审核通过后完成合同备案。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3" w:hRule="atLeast"/>
        </w:trPr>
        <w:tc>
          <w:tcPr>
            <w:tcW w:w="1374" w:type="dxa"/>
            <w:vAlign w:val="top"/>
          </w:tcPr>
          <w:p>
            <w:pPr>
              <w:pStyle w:val="24"/>
              <w:spacing w:line="278" w:lineRule="auto"/>
            </w:pPr>
          </w:p>
          <w:p>
            <w:pPr>
              <w:pStyle w:val="24"/>
              <w:spacing w:line="278" w:lineRule="auto"/>
            </w:pPr>
          </w:p>
          <w:p>
            <w:pPr>
              <w:pStyle w:val="24"/>
              <w:spacing w:line="278" w:lineRule="auto"/>
            </w:pPr>
          </w:p>
          <w:p>
            <w:pPr>
              <w:pStyle w:val="24"/>
              <w:spacing w:line="279" w:lineRule="auto"/>
            </w:pPr>
          </w:p>
          <w:p>
            <w:pPr>
              <w:spacing w:before="78" w:line="219" w:lineRule="auto"/>
              <w:ind w:left="121"/>
              <w:rPr>
                <w:rFonts w:ascii="宋体" w:hAnsi="宋体" w:eastAsia="宋体" w:cs="宋体"/>
                <w:sz w:val="24"/>
                <w:szCs w:val="24"/>
              </w:rPr>
            </w:pPr>
            <w:r>
              <w:rPr>
                <w:rFonts w:ascii="宋体" w:hAnsi="宋体" w:eastAsia="宋体" w:cs="宋体"/>
                <w:spacing w:val="-4"/>
                <w:sz w:val="24"/>
                <w:szCs w:val="24"/>
              </w:rPr>
              <w:t>履约验收</w:t>
            </w:r>
          </w:p>
        </w:tc>
        <w:tc>
          <w:tcPr>
            <w:tcW w:w="2470" w:type="dxa"/>
            <w:vAlign w:val="top"/>
          </w:tcPr>
          <w:p>
            <w:pPr>
              <w:pStyle w:val="24"/>
              <w:spacing w:line="365" w:lineRule="auto"/>
            </w:pPr>
          </w:p>
          <w:p>
            <w:pPr>
              <w:spacing w:before="78" w:line="219" w:lineRule="auto"/>
              <w:ind w:left="113"/>
              <w:rPr>
                <w:rFonts w:ascii="宋体" w:hAnsi="宋体" w:eastAsia="宋体" w:cs="宋体"/>
                <w:sz w:val="24"/>
                <w:szCs w:val="24"/>
              </w:rPr>
            </w:pPr>
            <w:r>
              <w:rPr>
                <w:rFonts w:ascii="宋体" w:hAnsi="宋体" w:eastAsia="宋体" w:cs="宋体"/>
                <w:spacing w:val="-2"/>
                <w:sz w:val="24"/>
                <w:szCs w:val="24"/>
              </w:rPr>
              <w:t>釆购人应该在供应</w:t>
            </w:r>
          </w:p>
          <w:p>
            <w:pPr>
              <w:spacing w:before="18" w:line="228" w:lineRule="auto"/>
              <w:ind w:left="112" w:right="104" w:firstLine="5"/>
              <w:rPr>
                <w:rFonts w:ascii="宋体" w:hAnsi="宋体" w:eastAsia="宋体" w:cs="宋体"/>
                <w:sz w:val="24"/>
                <w:szCs w:val="24"/>
              </w:rPr>
            </w:pPr>
            <w:r>
              <w:rPr>
                <w:rFonts w:ascii="宋体" w:hAnsi="宋体" w:eastAsia="宋体" w:cs="宋体"/>
                <w:spacing w:val="-2"/>
                <w:sz w:val="24"/>
                <w:szCs w:val="24"/>
              </w:rPr>
              <w:t xml:space="preserve">商提岀验收申请之日 </w:t>
            </w:r>
            <w:r>
              <w:rPr>
                <w:rFonts w:ascii="宋体" w:hAnsi="宋体" w:eastAsia="宋体" w:cs="宋体"/>
                <w:spacing w:val="-3"/>
                <w:sz w:val="24"/>
                <w:szCs w:val="24"/>
              </w:rPr>
              <w:t>起</w:t>
            </w:r>
            <w:r>
              <w:rPr>
                <w:rFonts w:ascii="宋体" w:hAnsi="宋体" w:eastAsia="宋体" w:cs="宋体"/>
                <w:spacing w:val="-40"/>
                <w:sz w:val="24"/>
                <w:szCs w:val="24"/>
              </w:rPr>
              <w:t xml:space="preserve"> </w:t>
            </w:r>
            <w:r>
              <w:rPr>
                <w:rFonts w:ascii="宋体" w:hAnsi="宋体" w:eastAsia="宋体" w:cs="宋体"/>
                <w:spacing w:val="-3"/>
                <w:sz w:val="24"/>
                <w:szCs w:val="24"/>
              </w:rPr>
              <w:t>3 个工作日内完成</w:t>
            </w:r>
            <w:r>
              <w:rPr>
                <w:rFonts w:ascii="宋体" w:hAnsi="宋体" w:eastAsia="宋体" w:cs="宋体"/>
                <w:sz w:val="24"/>
                <w:szCs w:val="24"/>
              </w:rPr>
              <w:t xml:space="preserve"> </w:t>
            </w:r>
            <w:r>
              <w:rPr>
                <w:rFonts w:ascii="宋体" w:hAnsi="宋体" w:eastAsia="宋体" w:cs="宋体"/>
                <w:spacing w:val="-4"/>
                <w:sz w:val="24"/>
                <w:szCs w:val="24"/>
              </w:rPr>
              <w:t>验收， 验收完成之日</w:t>
            </w:r>
            <w:r>
              <w:rPr>
                <w:rFonts w:ascii="宋体" w:hAnsi="宋体" w:eastAsia="宋体" w:cs="宋体"/>
                <w:spacing w:val="6"/>
                <w:sz w:val="24"/>
                <w:szCs w:val="24"/>
              </w:rPr>
              <w:t xml:space="preserve"> </w:t>
            </w:r>
            <w:r>
              <w:rPr>
                <w:rFonts w:ascii="宋体" w:hAnsi="宋体" w:eastAsia="宋体" w:cs="宋体"/>
                <w:spacing w:val="-4"/>
                <w:sz w:val="24"/>
                <w:szCs w:val="24"/>
              </w:rPr>
              <w:t>起</w:t>
            </w:r>
            <w:r>
              <w:rPr>
                <w:rFonts w:ascii="宋体" w:hAnsi="宋体" w:eastAsia="宋体" w:cs="宋体"/>
                <w:spacing w:val="-43"/>
                <w:sz w:val="24"/>
                <w:szCs w:val="24"/>
              </w:rPr>
              <w:t xml:space="preserve"> </w:t>
            </w:r>
            <w:r>
              <w:rPr>
                <w:rFonts w:ascii="宋体" w:hAnsi="宋体" w:eastAsia="宋体" w:cs="宋体"/>
                <w:spacing w:val="-4"/>
                <w:sz w:val="24"/>
                <w:szCs w:val="24"/>
              </w:rPr>
              <w:t>2</w:t>
            </w:r>
            <w:r>
              <w:rPr>
                <w:rFonts w:ascii="宋体" w:hAnsi="宋体" w:eastAsia="宋体" w:cs="宋体"/>
                <w:spacing w:val="-51"/>
                <w:sz w:val="24"/>
                <w:szCs w:val="24"/>
              </w:rPr>
              <w:t xml:space="preserve"> </w:t>
            </w:r>
            <w:r>
              <w:rPr>
                <w:rFonts w:ascii="宋体" w:hAnsi="宋体" w:eastAsia="宋体" w:cs="宋体"/>
                <w:spacing w:val="-4"/>
                <w:sz w:val="24"/>
                <w:szCs w:val="24"/>
              </w:rPr>
              <w:t xml:space="preserve">个日内，合同履 </w:t>
            </w:r>
            <w:r>
              <w:rPr>
                <w:rFonts w:ascii="宋体" w:hAnsi="宋体" w:eastAsia="宋体" w:cs="宋体"/>
                <w:spacing w:val="-2"/>
                <w:sz w:val="24"/>
                <w:szCs w:val="24"/>
              </w:rPr>
              <w:t>约验收公示。</w:t>
            </w:r>
          </w:p>
        </w:tc>
        <w:tc>
          <w:tcPr>
            <w:tcW w:w="5838" w:type="dxa"/>
            <w:vAlign w:val="top"/>
          </w:tcPr>
          <w:p>
            <w:pPr>
              <w:spacing w:before="297" w:line="229" w:lineRule="auto"/>
              <w:ind w:left="114" w:right="46"/>
              <w:jc w:val="both"/>
              <w:rPr>
                <w:rFonts w:ascii="宋体" w:hAnsi="宋体" w:eastAsia="宋体" w:cs="宋体"/>
                <w:sz w:val="24"/>
                <w:szCs w:val="24"/>
              </w:rPr>
            </w:pPr>
            <w:r>
              <w:rPr>
                <w:rFonts w:ascii="宋体" w:hAnsi="宋体" w:eastAsia="宋体" w:cs="宋体"/>
                <w:spacing w:val="-2"/>
                <w:sz w:val="24"/>
                <w:szCs w:val="24"/>
              </w:rPr>
              <w:t>政府采购项目供应商履约完成后，应及吋向采购人 提</w:t>
            </w:r>
            <w:r>
              <w:rPr>
                <w:rFonts w:ascii="宋体" w:hAnsi="宋体" w:eastAsia="宋体" w:cs="宋体"/>
                <w:spacing w:val="16"/>
                <w:sz w:val="24"/>
                <w:szCs w:val="24"/>
              </w:rPr>
              <w:t xml:space="preserve"> </w:t>
            </w:r>
            <w:r>
              <w:rPr>
                <w:rFonts w:ascii="宋体" w:hAnsi="宋体" w:eastAsia="宋体" w:cs="宋体"/>
                <w:spacing w:val="4"/>
                <w:sz w:val="24"/>
                <w:szCs w:val="24"/>
              </w:rPr>
              <w:t>出验收申请。验收合格的项目，采购人应在验收完成</w:t>
            </w:r>
            <w:r>
              <w:rPr>
                <w:rFonts w:ascii="宋体" w:hAnsi="宋体" w:eastAsia="宋体" w:cs="宋体"/>
                <w:sz w:val="24"/>
                <w:szCs w:val="24"/>
              </w:rPr>
              <w:t xml:space="preserve"> </w:t>
            </w:r>
            <w:r>
              <w:rPr>
                <w:rFonts w:ascii="宋体" w:hAnsi="宋体" w:eastAsia="宋体" w:cs="宋体"/>
                <w:spacing w:val="3"/>
                <w:sz w:val="24"/>
                <w:szCs w:val="24"/>
              </w:rPr>
              <w:t>之日起</w:t>
            </w:r>
            <w:r>
              <w:rPr>
                <w:rFonts w:ascii="宋体" w:hAnsi="宋体" w:eastAsia="宋体" w:cs="宋体"/>
                <w:spacing w:val="-41"/>
                <w:sz w:val="24"/>
                <w:szCs w:val="24"/>
              </w:rPr>
              <w:t xml:space="preserve"> </w:t>
            </w:r>
            <w:r>
              <w:rPr>
                <w:rFonts w:ascii="Times New Roman" w:hAnsi="Times New Roman" w:eastAsia="Times New Roman" w:cs="Times New Roman"/>
                <w:spacing w:val="3"/>
                <w:sz w:val="24"/>
                <w:szCs w:val="24"/>
              </w:rPr>
              <w:t xml:space="preserve">2 </w:t>
            </w:r>
            <w:r>
              <w:rPr>
                <w:rFonts w:ascii="宋体" w:hAnsi="宋体" w:eastAsia="宋体" w:cs="宋体"/>
                <w:spacing w:val="3"/>
                <w:sz w:val="24"/>
                <w:szCs w:val="24"/>
              </w:rPr>
              <w:t>个工作日内，登录河南省电子化政府采购系</w:t>
            </w:r>
            <w:r>
              <w:rPr>
                <w:rFonts w:ascii="宋体" w:hAnsi="宋体" w:eastAsia="宋体" w:cs="宋体"/>
                <w:sz w:val="24"/>
                <w:szCs w:val="24"/>
              </w:rPr>
              <w:t xml:space="preserve"> </w:t>
            </w:r>
            <w:r>
              <w:rPr>
                <w:rFonts w:ascii="宋体" w:hAnsi="宋体" w:eastAsia="宋体" w:cs="宋体"/>
                <w:spacing w:val="-4"/>
                <w:sz w:val="24"/>
                <w:szCs w:val="24"/>
              </w:rPr>
              <w:t>统 “合同管理</w:t>
            </w:r>
            <w:r>
              <w:rPr>
                <w:rFonts w:ascii="宋体" w:hAnsi="宋体" w:eastAsia="宋体" w:cs="宋体"/>
                <w:spacing w:val="-87"/>
                <w:sz w:val="24"/>
                <w:szCs w:val="24"/>
              </w:rPr>
              <w:t xml:space="preserve"> </w:t>
            </w:r>
            <w:r>
              <w:rPr>
                <w:rFonts w:ascii="宋体" w:hAnsi="宋体" w:eastAsia="宋体" w:cs="宋体"/>
                <w:spacing w:val="-4"/>
                <w:sz w:val="24"/>
                <w:szCs w:val="24"/>
              </w:rPr>
              <w:t>”模块下的“合同履约验收</w:t>
            </w:r>
            <w:r>
              <w:rPr>
                <w:rFonts w:ascii="宋体" w:hAnsi="宋体" w:eastAsia="宋体" w:cs="宋体"/>
                <w:spacing w:val="-89"/>
                <w:sz w:val="24"/>
                <w:szCs w:val="24"/>
              </w:rPr>
              <w:t xml:space="preserve"> </w:t>
            </w:r>
            <w:r>
              <w:rPr>
                <w:rFonts w:ascii="宋体" w:hAnsi="宋体" w:eastAsia="宋体" w:cs="宋体"/>
                <w:spacing w:val="-4"/>
                <w:sz w:val="24"/>
                <w:szCs w:val="24"/>
              </w:rPr>
              <w:t>”，填写合</w:t>
            </w:r>
            <w:r>
              <w:rPr>
                <w:rFonts w:ascii="宋体" w:hAnsi="宋体" w:eastAsia="宋体" w:cs="宋体"/>
                <w:sz w:val="24"/>
                <w:szCs w:val="24"/>
              </w:rPr>
              <w:t xml:space="preserve"> </w:t>
            </w:r>
            <w:r>
              <w:rPr>
                <w:rFonts w:ascii="宋体" w:hAnsi="宋体" w:eastAsia="宋体" w:cs="宋体"/>
                <w:spacing w:val="-6"/>
                <w:sz w:val="24"/>
                <w:szCs w:val="24"/>
              </w:rPr>
              <w:t>同、</w:t>
            </w:r>
            <w:r>
              <w:rPr>
                <w:rFonts w:ascii="宋体" w:hAnsi="宋体" w:eastAsia="宋体" w:cs="宋体"/>
                <w:spacing w:val="-61"/>
                <w:sz w:val="24"/>
                <w:szCs w:val="24"/>
              </w:rPr>
              <w:t xml:space="preserve"> </w:t>
            </w:r>
            <w:r>
              <w:rPr>
                <w:rFonts w:ascii="宋体" w:hAnsi="宋体" w:eastAsia="宋体" w:cs="宋体"/>
                <w:spacing w:val="-6"/>
                <w:sz w:val="24"/>
                <w:szCs w:val="24"/>
              </w:rPr>
              <w:t>验收基本情况，并上传验收报告和发票</w:t>
            </w:r>
            <w:r>
              <w:rPr>
                <w:rFonts w:ascii="宋体" w:hAnsi="宋体" w:eastAsia="宋体" w:cs="宋体"/>
                <w:spacing w:val="-7"/>
                <w:sz w:val="24"/>
                <w:szCs w:val="24"/>
              </w:rPr>
              <w:t>的扫描件，</w:t>
            </w:r>
            <w:r>
              <w:rPr>
                <w:rFonts w:ascii="宋体" w:hAnsi="宋体" w:eastAsia="宋体" w:cs="宋体"/>
                <w:sz w:val="24"/>
                <w:szCs w:val="24"/>
              </w:rPr>
              <w:t xml:space="preserve"> </w:t>
            </w:r>
            <w:r>
              <w:rPr>
                <w:rFonts w:ascii="宋体" w:hAnsi="宋体" w:eastAsia="宋体" w:cs="宋体"/>
                <w:spacing w:val="4"/>
                <w:sz w:val="24"/>
                <w:szCs w:val="24"/>
              </w:rPr>
              <w:t>保存并提交。提交合同履约验收后，打印《唐河县政</w:t>
            </w:r>
            <w:r>
              <w:rPr>
                <w:rFonts w:ascii="宋体" w:hAnsi="宋体" w:eastAsia="宋体" w:cs="宋体"/>
                <w:sz w:val="24"/>
                <w:szCs w:val="24"/>
              </w:rPr>
              <w:t xml:space="preserve"> </w:t>
            </w:r>
            <w:r>
              <w:rPr>
                <w:rFonts w:ascii="宋体" w:hAnsi="宋体" w:eastAsia="宋体" w:cs="宋体"/>
                <w:spacing w:val="-1"/>
                <w:sz w:val="24"/>
                <w:szCs w:val="24"/>
              </w:rPr>
              <w:t>府采购资金申请表》到政府采购办理支付手续。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4" w:hRule="atLeast"/>
        </w:trPr>
        <w:tc>
          <w:tcPr>
            <w:tcW w:w="1374" w:type="dxa"/>
            <w:vAlign w:val="top"/>
          </w:tcPr>
          <w:p>
            <w:pPr>
              <w:pStyle w:val="24"/>
              <w:spacing w:line="282" w:lineRule="auto"/>
            </w:pPr>
          </w:p>
          <w:p>
            <w:pPr>
              <w:pStyle w:val="24"/>
              <w:spacing w:line="283" w:lineRule="auto"/>
            </w:pPr>
          </w:p>
          <w:p>
            <w:pPr>
              <w:pStyle w:val="24"/>
              <w:spacing w:line="283" w:lineRule="auto"/>
            </w:pPr>
          </w:p>
          <w:p>
            <w:pPr>
              <w:spacing w:before="78" w:line="219" w:lineRule="auto"/>
              <w:ind w:left="266"/>
              <w:rPr>
                <w:rFonts w:ascii="宋体" w:hAnsi="宋体" w:eastAsia="宋体" w:cs="宋体"/>
                <w:sz w:val="24"/>
                <w:szCs w:val="24"/>
              </w:rPr>
            </w:pPr>
            <w:r>
              <w:rPr>
                <w:rFonts w:ascii="宋体" w:hAnsi="宋体" w:eastAsia="宋体" w:cs="宋体"/>
                <w:spacing w:val="-5"/>
                <w:sz w:val="24"/>
                <w:szCs w:val="24"/>
              </w:rPr>
              <w:t>资金支持</w:t>
            </w:r>
          </w:p>
        </w:tc>
        <w:tc>
          <w:tcPr>
            <w:tcW w:w="2470" w:type="dxa"/>
            <w:vAlign w:val="top"/>
          </w:tcPr>
          <w:p>
            <w:pPr>
              <w:pStyle w:val="24"/>
              <w:spacing w:line="253" w:lineRule="auto"/>
            </w:pPr>
          </w:p>
          <w:p>
            <w:pPr>
              <w:spacing w:before="78" w:line="228" w:lineRule="auto"/>
              <w:ind w:left="112" w:right="200"/>
              <w:jc w:val="both"/>
              <w:rPr>
                <w:rFonts w:ascii="宋体" w:hAnsi="宋体" w:eastAsia="宋体" w:cs="宋体"/>
                <w:sz w:val="24"/>
                <w:szCs w:val="24"/>
              </w:rPr>
            </w:pPr>
            <w:r>
              <w:rPr>
                <w:rFonts w:ascii="宋体" w:hAnsi="宋体" w:eastAsia="宋体" w:cs="宋体"/>
                <w:spacing w:val="-1"/>
                <w:sz w:val="24"/>
                <w:szCs w:val="24"/>
              </w:rPr>
              <w:t>验收合格具备付款条</w:t>
            </w:r>
            <w:r>
              <w:rPr>
                <w:rFonts w:ascii="宋体" w:hAnsi="宋体" w:eastAsia="宋体" w:cs="宋体"/>
                <w:sz w:val="24"/>
                <w:szCs w:val="24"/>
              </w:rPr>
              <w:t xml:space="preserve"> </w:t>
            </w:r>
            <w:r>
              <w:rPr>
                <w:rFonts w:ascii="宋体" w:hAnsi="宋体" w:eastAsia="宋体" w:cs="宋体"/>
                <w:spacing w:val="-1"/>
                <w:sz w:val="24"/>
                <w:szCs w:val="24"/>
              </w:rPr>
              <w:t>件的项目，釆购人应</w:t>
            </w:r>
            <w:r>
              <w:rPr>
                <w:rFonts w:ascii="宋体" w:hAnsi="宋体" w:eastAsia="宋体" w:cs="宋体"/>
                <w:sz w:val="24"/>
                <w:szCs w:val="24"/>
              </w:rPr>
              <w:t xml:space="preserve"> </w:t>
            </w:r>
            <w:r>
              <w:rPr>
                <w:rFonts w:ascii="宋体" w:hAnsi="宋体" w:eastAsia="宋体" w:cs="宋体"/>
                <w:spacing w:val="-4"/>
                <w:sz w:val="24"/>
                <w:szCs w:val="24"/>
              </w:rPr>
              <w:t>在</w:t>
            </w:r>
            <w:r>
              <w:rPr>
                <w:rFonts w:ascii="宋体" w:hAnsi="宋体" w:eastAsia="宋体" w:cs="宋体"/>
                <w:spacing w:val="-43"/>
                <w:sz w:val="24"/>
                <w:szCs w:val="24"/>
              </w:rPr>
              <w:t xml:space="preserve"> </w:t>
            </w:r>
            <w:r>
              <w:rPr>
                <w:rFonts w:ascii="宋体" w:hAnsi="宋体" w:eastAsia="宋体" w:cs="宋体"/>
                <w:spacing w:val="-4"/>
                <w:sz w:val="24"/>
                <w:szCs w:val="24"/>
              </w:rPr>
              <w:t>3</w:t>
            </w:r>
            <w:r>
              <w:rPr>
                <w:rFonts w:ascii="宋体" w:hAnsi="宋体" w:eastAsia="宋体" w:cs="宋体"/>
                <w:spacing w:val="-51"/>
                <w:sz w:val="24"/>
                <w:szCs w:val="24"/>
              </w:rPr>
              <w:t xml:space="preserve"> </w:t>
            </w:r>
            <w:r>
              <w:rPr>
                <w:rFonts w:ascii="宋体" w:hAnsi="宋体" w:eastAsia="宋体" w:cs="宋体"/>
                <w:spacing w:val="-4"/>
                <w:sz w:val="24"/>
                <w:szCs w:val="24"/>
              </w:rPr>
              <w:t>个工作日内将资</w:t>
            </w:r>
            <w:r>
              <w:rPr>
                <w:rFonts w:ascii="宋体" w:hAnsi="宋体" w:eastAsia="宋体" w:cs="宋体"/>
                <w:sz w:val="24"/>
                <w:szCs w:val="24"/>
              </w:rPr>
              <w:t xml:space="preserve"> </w:t>
            </w:r>
            <w:r>
              <w:rPr>
                <w:rFonts w:ascii="宋体" w:hAnsi="宋体" w:eastAsia="宋体" w:cs="宋体"/>
                <w:spacing w:val="-1"/>
                <w:sz w:val="24"/>
                <w:szCs w:val="24"/>
              </w:rPr>
              <w:t>金支付到釆购合同约</w:t>
            </w:r>
            <w:r>
              <w:rPr>
                <w:rFonts w:ascii="宋体" w:hAnsi="宋体" w:eastAsia="宋体" w:cs="宋体"/>
                <w:sz w:val="24"/>
                <w:szCs w:val="24"/>
              </w:rPr>
              <w:t xml:space="preserve"> </w:t>
            </w:r>
            <w:r>
              <w:rPr>
                <w:rFonts w:ascii="宋体" w:hAnsi="宋体" w:eastAsia="宋体" w:cs="宋体"/>
                <w:spacing w:val="-2"/>
                <w:sz w:val="24"/>
                <w:szCs w:val="24"/>
              </w:rPr>
              <w:t>定的供应商账户。</w:t>
            </w:r>
          </w:p>
        </w:tc>
        <w:tc>
          <w:tcPr>
            <w:tcW w:w="5838" w:type="dxa"/>
            <w:vAlign w:val="top"/>
          </w:tcPr>
          <w:p>
            <w:pPr>
              <w:pStyle w:val="24"/>
              <w:spacing w:line="249" w:lineRule="auto"/>
            </w:pPr>
          </w:p>
          <w:p>
            <w:pPr>
              <w:spacing w:before="78" w:line="229" w:lineRule="auto"/>
              <w:ind w:left="114" w:right="206"/>
              <w:jc w:val="both"/>
              <w:rPr>
                <w:rFonts w:ascii="宋体" w:hAnsi="宋体" w:eastAsia="宋体" w:cs="宋体"/>
                <w:sz w:val="24"/>
                <w:szCs w:val="24"/>
              </w:rPr>
            </w:pPr>
            <w:r>
              <w:rPr>
                <w:rFonts w:ascii="宋体" w:hAnsi="宋体" w:eastAsia="宋体" w:cs="宋体"/>
                <w:spacing w:val="-1"/>
                <w:sz w:val="24"/>
                <w:szCs w:val="24"/>
              </w:rPr>
              <w:t>釆购人持《唐河县政府采购资金申请表》，按照政府</w:t>
            </w:r>
            <w:r>
              <w:rPr>
                <w:rFonts w:ascii="宋体" w:hAnsi="宋体" w:eastAsia="宋体" w:cs="宋体"/>
                <w:spacing w:val="12"/>
                <w:sz w:val="24"/>
                <w:szCs w:val="24"/>
              </w:rPr>
              <w:t xml:space="preserve"> </w:t>
            </w:r>
            <w:r>
              <w:rPr>
                <w:rFonts w:ascii="宋体" w:hAnsi="宋体" w:eastAsia="宋体" w:cs="宋体"/>
                <w:spacing w:val="-1"/>
                <w:sz w:val="24"/>
                <w:szCs w:val="24"/>
              </w:rPr>
              <w:t>釆购合同约定的支付方式、支付时间，及时支付政府</w:t>
            </w:r>
            <w:r>
              <w:rPr>
                <w:rFonts w:ascii="宋体" w:hAnsi="宋体" w:eastAsia="宋体" w:cs="宋体"/>
                <w:spacing w:val="13"/>
                <w:sz w:val="24"/>
                <w:szCs w:val="24"/>
              </w:rPr>
              <w:t xml:space="preserve"> </w:t>
            </w:r>
            <w:r>
              <w:rPr>
                <w:rFonts w:ascii="宋体" w:hAnsi="宋体" w:eastAsia="宋体" w:cs="宋体"/>
                <w:spacing w:val="-1"/>
                <w:sz w:val="24"/>
                <w:szCs w:val="24"/>
              </w:rPr>
              <w:t>釆购资金。验收合格具备付款条件的项目，采购人应</w:t>
            </w:r>
            <w:r>
              <w:rPr>
                <w:rFonts w:ascii="宋体" w:hAnsi="宋体" w:eastAsia="宋体" w:cs="宋体"/>
                <w:spacing w:val="13"/>
                <w:sz w:val="24"/>
                <w:szCs w:val="24"/>
              </w:rPr>
              <w:t xml:space="preserve"> </w:t>
            </w:r>
            <w:r>
              <w:rPr>
                <w:rFonts w:ascii="宋体" w:hAnsi="宋体" w:eastAsia="宋体" w:cs="宋体"/>
                <w:spacing w:val="-2"/>
                <w:sz w:val="24"/>
                <w:szCs w:val="24"/>
              </w:rPr>
              <w:t>在</w:t>
            </w:r>
            <w:r>
              <w:rPr>
                <w:rFonts w:ascii="宋体" w:hAnsi="宋体" w:eastAsia="宋体" w:cs="宋体"/>
                <w:spacing w:val="-33"/>
                <w:sz w:val="24"/>
                <w:szCs w:val="24"/>
              </w:rPr>
              <w:t xml:space="preserve"> </w:t>
            </w:r>
            <w:r>
              <w:rPr>
                <w:rFonts w:ascii="宋体" w:hAnsi="宋体" w:eastAsia="宋体" w:cs="宋体"/>
                <w:spacing w:val="-2"/>
                <w:sz w:val="24"/>
                <w:szCs w:val="24"/>
              </w:rPr>
              <w:t>3</w:t>
            </w:r>
            <w:r>
              <w:rPr>
                <w:rFonts w:ascii="宋体" w:hAnsi="宋体" w:eastAsia="宋体" w:cs="宋体"/>
                <w:spacing w:val="-51"/>
                <w:sz w:val="24"/>
                <w:szCs w:val="24"/>
              </w:rPr>
              <w:t xml:space="preserve"> </w:t>
            </w:r>
            <w:r>
              <w:rPr>
                <w:rFonts w:ascii="宋体" w:hAnsi="宋体" w:eastAsia="宋体" w:cs="宋体"/>
                <w:spacing w:val="-2"/>
                <w:sz w:val="24"/>
                <w:szCs w:val="24"/>
              </w:rPr>
              <w:t>个工作日内将资金支付到采购合同约定的供应商</w:t>
            </w:r>
            <w:r>
              <w:rPr>
                <w:rFonts w:ascii="宋体" w:hAnsi="宋体" w:eastAsia="宋体" w:cs="宋体"/>
                <w:sz w:val="24"/>
                <w:szCs w:val="24"/>
              </w:rPr>
              <w:t xml:space="preserve"> </w:t>
            </w:r>
            <w:r>
              <w:rPr>
                <w:rFonts w:ascii="宋体" w:hAnsi="宋体" w:eastAsia="宋体" w:cs="宋体"/>
                <w:spacing w:val="-3"/>
                <w:sz w:val="24"/>
                <w:szCs w:val="24"/>
              </w:rPr>
              <w:t>账户。</w:t>
            </w:r>
          </w:p>
        </w:tc>
      </w:tr>
    </w:tbl>
    <w:p>
      <w:pPr>
        <w:spacing w:before="86" w:line="219" w:lineRule="auto"/>
        <w:jc w:val="center"/>
        <w:outlineLvl w:val="9"/>
        <w:rPr>
          <w:rFonts w:hint="eastAsia" w:ascii="宋体" w:hAnsi="宋体" w:eastAsia="宋体" w:cs="宋体"/>
          <w:snapToGrid w:val="0"/>
          <w:color w:val="000000"/>
          <w:kern w:val="0"/>
          <w:sz w:val="44"/>
          <w:szCs w:val="44"/>
          <w:lang w:val="en-US" w:eastAsia="en-US" w:bidi="ar-SA"/>
          <w14:textOutline w14:w="5103" w14:cap="sq" w14:cmpd="sng">
            <w14:solidFill>
              <w14:srgbClr w14:val="000000"/>
            </w14:solidFill>
            <w14:prstDash w14:val="solid"/>
            <w14:bevel/>
          </w14:textOutline>
        </w:rPr>
      </w:pPr>
      <w:r>
        <w:rPr>
          <w:rFonts w:hint="eastAsia" w:ascii="宋体" w:hAnsi="宋体" w:eastAsia="宋体" w:cs="宋体"/>
          <w:sz w:val="24"/>
          <w:szCs w:val="24"/>
          <w:lang w:eastAsia="zh-CN"/>
        </w:rPr>
        <w:t>河南四铭工程管理有限公司</w:t>
      </w:r>
      <w:r>
        <w:rPr>
          <w:rFonts w:ascii="宋体" w:hAnsi="宋体" w:eastAsia="宋体" w:cs="宋体"/>
          <w:sz w:val="24"/>
          <w:szCs w:val="24"/>
        </w:rPr>
        <w:t xml:space="preserve">                               唐</w:t>
      </w:r>
      <w:r>
        <w:rPr>
          <w:rFonts w:ascii="宋体" w:hAnsi="宋体" w:eastAsia="宋体" w:cs="宋体"/>
          <w:spacing w:val="-1"/>
          <w:sz w:val="24"/>
          <w:szCs w:val="24"/>
        </w:rPr>
        <w:t>河县财政局政府采购科</w:t>
      </w:r>
    </w:p>
    <w:p>
      <w:pPr>
        <w:spacing w:before="25" w:line="220" w:lineRule="auto"/>
        <w:ind w:left="123" w:firstLine="234" w:firstLineChars="100"/>
        <w:outlineLvl w:val="9"/>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司少英</w:t>
      </w:r>
      <w:r>
        <w:rPr>
          <w:rFonts w:ascii="宋体" w:hAnsi="宋体" w:eastAsia="宋体" w:cs="宋体"/>
          <w:spacing w:val="9"/>
          <w:sz w:val="24"/>
          <w:szCs w:val="24"/>
        </w:rPr>
        <w:t xml:space="preserve">  </w:t>
      </w:r>
      <w:r>
        <w:rPr>
          <w:rFonts w:hint="eastAsia" w:ascii="宋体" w:hAnsi="宋体" w:eastAsia="宋体" w:cs="宋体"/>
          <w:spacing w:val="9"/>
          <w:sz w:val="24"/>
          <w:szCs w:val="24"/>
          <w:lang w:val="en-US" w:eastAsia="zh-CN"/>
        </w:rPr>
        <w:t xml:space="preserve">    </w:t>
      </w:r>
      <w:r>
        <w:rPr>
          <w:rFonts w:ascii="宋体" w:hAnsi="宋体" w:eastAsia="宋体" w:cs="宋体"/>
          <w:spacing w:val="9"/>
          <w:sz w:val="24"/>
          <w:szCs w:val="24"/>
        </w:rPr>
        <w:t xml:space="preserve"> </w:t>
      </w:r>
      <w:r>
        <w:rPr>
          <w:rFonts w:hint="eastAsia" w:ascii="宋体" w:hAnsi="宋体" w:eastAsia="宋体" w:cs="宋体"/>
          <w:spacing w:val="-3"/>
          <w:sz w:val="24"/>
          <w:szCs w:val="24"/>
          <w:lang w:val="en-US" w:eastAsia="zh-CN"/>
        </w:rPr>
        <w:t>15238187007</w:t>
      </w:r>
      <w:r>
        <w:rPr>
          <w:rFonts w:hint="eastAsia" w:ascii="宋体" w:hAnsi="宋体" w:eastAsia="宋体" w:cs="宋体"/>
          <w:spacing w:val="-3"/>
          <w:sz w:val="24"/>
          <w:szCs w:val="24"/>
          <w:lang w:val="en-US" w:eastAsia="zh-CN"/>
        </w:rPr>
        <w:tab/>
      </w:r>
      <w:r>
        <w:rPr>
          <w:rFonts w:hint="eastAsia" w:ascii="宋体" w:hAnsi="宋体" w:eastAsia="宋体" w:cs="宋体"/>
          <w:spacing w:val="-3"/>
          <w:sz w:val="24"/>
          <w:szCs w:val="24"/>
          <w:lang w:val="en-US" w:eastAsia="zh-CN"/>
        </w:rPr>
        <w:tab/>
      </w:r>
      <w:r>
        <w:rPr>
          <w:rFonts w:hint="eastAsia" w:ascii="宋体" w:hAnsi="宋体" w:eastAsia="宋体" w:cs="宋体"/>
          <w:spacing w:val="-3"/>
          <w:sz w:val="24"/>
          <w:szCs w:val="24"/>
          <w:lang w:val="en-US" w:eastAsia="zh-CN"/>
        </w:rPr>
        <w:tab/>
      </w:r>
      <w:r>
        <w:rPr>
          <w:rFonts w:hint="eastAsia" w:ascii="宋体" w:hAnsi="宋体" w:eastAsia="宋体" w:cs="宋体"/>
          <w:spacing w:val="-3"/>
          <w:sz w:val="24"/>
          <w:szCs w:val="24"/>
          <w:lang w:val="en-US" w:eastAsia="zh-CN"/>
        </w:rPr>
        <w:tab/>
      </w:r>
      <w:r>
        <w:rPr>
          <w:rFonts w:hint="eastAsia" w:ascii="宋体" w:hAnsi="宋体" w:eastAsia="宋体" w:cs="宋体"/>
          <w:spacing w:val="-3"/>
          <w:sz w:val="24"/>
          <w:szCs w:val="24"/>
          <w:lang w:val="en-US" w:eastAsia="zh-CN"/>
        </w:rPr>
        <w:tab/>
      </w:r>
      <w:r>
        <w:rPr>
          <w:rFonts w:hint="eastAsia" w:ascii="宋体" w:hAnsi="宋体" w:eastAsia="宋体" w:cs="宋体"/>
          <w:spacing w:val="-3"/>
          <w:sz w:val="24"/>
          <w:szCs w:val="24"/>
          <w:lang w:val="en-US" w:eastAsia="zh-CN"/>
        </w:rPr>
        <w:tab/>
      </w:r>
      <w:r>
        <w:rPr>
          <w:rFonts w:hint="eastAsia" w:ascii="宋体" w:hAnsi="宋体" w:eastAsia="宋体" w:cs="宋体"/>
          <w:spacing w:val="-3"/>
          <w:sz w:val="24"/>
          <w:szCs w:val="24"/>
          <w:lang w:val="en-US" w:eastAsia="zh-CN"/>
        </w:rPr>
        <w:tab/>
      </w:r>
      <w:r>
        <w:rPr>
          <w:rFonts w:hint="eastAsia" w:ascii="宋体" w:hAnsi="宋体" w:eastAsia="宋体" w:cs="宋体"/>
          <w:spacing w:val="-3"/>
          <w:sz w:val="24"/>
          <w:szCs w:val="24"/>
          <w:lang w:val="en-US" w:eastAsia="zh-CN"/>
        </w:rPr>
        <w:tab/>
      </w:r>
      <w:r>
        <w:rPr>
          <w:rFonts w:hint="eastAsia" w:ascii="宋体" w:hAnsi="宋体" w:eastAsia="宋体" w:cs="宋体"/>
          <w:spacing w:val="-3"/>
          <w:sz w:val="24"/>
          <w:szCs w:val="24"/>
          <w:lang w:val="en-US" w:eastAsia="zh-CN"/>
        </w:rPr>
        <w:tab/>
      </w:r>
      <w:r>
        <w:rPr>
          <w:rFonts w:hint="eastAsia" w:ascii="宋体" w:hAnsi="宋体" w:eastAsia="宋体" w:cs="宋体"/>
          <w:spacing w:val="-3"/>
          <w:sz w:val="24"/>
          <w:szCs w:val="24"/>
          <w:lang w:val="en-US" w:eastAsia="zh-CN"/>
        </w:rPr>
        <w:t>年  月  日</w:t>
      </w:r>
    </w:p>
    <w:sectPr>
      <w:footerReference r:id="rId26" w:type="default"/>
      <w:pgSz w:w="11906" w:h="16839"/>
      <w:pgMar w:top="1417" w:right="1251" w:bottom="1014" w:left="967" w:header="0" w:footer="85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91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5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9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7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7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7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7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9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7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7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9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9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9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9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7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5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6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166696"/>
    <w:multiLevelType w:val="singleLevel"/>
    <w:tmpl w:val="CA16669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zBiMTQ4M2IxN2I0NWU4MGY5OWZlYWQ5NDkzNjk1MmQifQ=="/>
  </w:docVars>
  <w:rsids>
    <w:rsidRoot w:val="00000000"/>
    <w:rsid w:val="01400C5B"/>
    <w:rsid w:val="017E4565"/>
    <w:rsid w:val="03881675"/>
    <w:rsid w:val="04E85A14"/>
    <w:rsid w:val="08D04210"/>
    <w:rsid w:val="0A051A16"/>
    <w:rsid w:val="0AAC1BDD"/>
    <w:rsid w:val="18BB6C7E"/>
    <w:rsid w:val="1F2A45F3"/>
    <w:rsid w:val="2058057E"/>
    <w:rsid w:val="206C0DA7"/>
    <w:rsid w:val="22CD0277"/>
    <w:rsid w:val="237B412E"/>
    <w:rsid w:val="23C17FCF"/>
    <w:rsid w:val="26187EFA"/>
    <w:rsid w:val="26606A77"/>
    <w:rsid w:val="273430EE"/>
    <w:rsid w:val="2B6228A0"/>
    <w:rsid w:val="2BC075E5"/>
    <w:rsid w:val="325961FB"/>
    <w:rsid w:val="34313F74"/>
    <w:rsid w:val="344060EA"/>
    <w:rsid w:val="34D62182"/>
    <w:rsid w:val="34DB4FBD"/>
    <w:rsid w:val="37976071"/>
    <w:rsid w:val="380549D5"/>
    <w:rsid w:val="385E6A1C"/>
    <w:rsid w:val="39892933"/>
    <w:rsid w:val="3AA80C7B"/>
    <w:rsid w:val="3C134FBD"/>
    <w:rsid w:val="3C7F5189"/>
    <w:rsid w:val="3F9C4D6F"/>
    <w:rsid w:val="40A95332"/>
    <w:rsid w:val="41D824B8"/>
    <w:rsid w:val="44186EEB"/>
    <w:rsid w:val="44B41D30"/>
    <w:rsid w:val="4780636A"/>
    <w:rsid w:val="498D2287"/>
    <w:rsid w:val="4A0008D3"/>
    <w:rsid w:val="4B0B7563"/>
    <w:rsid w:val="4B0C247A"/>
    <w:rsid w:val="4DB42021"/>
    <w:rsid w:val="530D73AE"/>
    <w:rsid w:val="55342CF9"/>
    <w:rsid w:val="58016FA1"/>
    <w:rsid w:val="589F0EE6"/>
    <w:rsid w:val="590E403A"/>
    <w:rsid w:val="5ABF266D"/>
    <w:rsid w:val="5F79602D"/>
    <w:rsid w:val="60002A99"/>
    <w:rsid w:val="6148561E"/>
    <w:rsid w:val="61715562"/>
    <w:rsid w:val="639C3F43"/>
    <w:rsid w:val="649B2946"/>
    <w:rsid w:val="65C24211"/>
    <w:rsid w:val="6F384487"/>
    <w:rsid w:val="719A4603"/>
    <w:rsid w:val="72E35513"/>
    <w:rsid w:val="73351892"/>
    <w:rsid w:val="733C7D50"/>
    <w:rsid w:val="749D0176"/>
    <w:rsid w:val="789E697D"/>
    <w:rsid w:val="79D27D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Arial" w:hAnsi="Arial" w:eastAsia="Arial" w:cs="Arial"/>
      <w:sz w:val="21"/>
      <w:szCs w:val="21"/>
      <w:lang w:val="en-US" w:eastAsia="en-US" w:bidi="ar-SA"/>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autoRedefine/>
    <w:qFormat/>
    <w:uiPriority w:val="0"/>
  </w:style>
  <w:style w:type="paragraph" w:styleId="6">
    <w:name w:val="toc 2"/>
    <w:basedOn w:val="1"/>
    <w:next w:val="1"/>
    <w:autoRedefine/>
    <w:qFormat/>
    <w:uiPriority w:val="0"/>
    <w:pPr>
      <w:ind w:left="420" w:leftChars="200"/>
    </w:pPr>
  </w:style>
  <w:style w:type="paragraph" w:styleId="7">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0"/>
  </w:style>
  <w:style w:type="character" w:styleId="12">
    <w:name w:val="FollowedHyperlink"/>
    <w:basedOn w:val="10"/>
    <w:autoRedefine/>
    <w:qFormat/>
    <w:uiPriority w:val="0"/>
    <w:rPr>
      <w:color w:val="800080"/>
      <w:u w:val="none"/>
    </w:rPr>
  </w:style>
  <w:style w:type="character" w:styleId="13">
    <w:name w:val="Emphasis"/>
    <w:basedOn w:val="10"/>
    <w:autoRedefine/>
    <w:qFormat/>
    <w:uiPriority w:val="0"/>
  </w:style>
  <w:style w:type="character" w:styleId="14">
    <w:name w:val="HTML Definition"/>
    <w:basedOn w:val="10"/>
    <w:autoRedefine/>
    <w:qFormat/>
    <w:uiPriority w:val="0"/>
  </w:style>
  <w:style w:type="character" w:styleId="15">
    <w:name w:val="HTML Typewriter"/>
    <w:basedOn w:val="10"/>
    <w:autoRedefine/>
    <w:qFormat/>
    <w:uiPriority w:val="0"/>
    <w:rPr>
      <w:rFonts w:hint="default" w:ascii="monospace" w:hAnsi="monospace" w:eastAsia="monospace" w:cs="monospace"/>
      <w:sz w:val="20"/>
    </w:rPr>
  </w:style>
  <w:style w:type="character" w:styleId="16">
    <w:name w:val="HTML Acronym"/>
    <w:basedOn w:val="10"/>
    <w:autoRedefine/>
    <w:qFormat/>
    <w:uiPriority w:val="0"/>
  </w:style>
  <w:style w:type="character" w:styleId="17">
    <w:name w:val="HTML Variable"/>
    <w:basedOn w:val="10"/>
    <w:autoRedefine/>
    <w:qFormat/>
    <w:uiPriority w:val="0"/>
  </w:style>
  <w:style w:type="character" w:styleId="18">
    <w:name w:val="Hyperlink"/>
    <w:basedOn w:val="10"/>
    <w:autoRedefine/>
    <w:qFormat/>
    <w:uiPriority w:val="0"/>
    <w:rPr>
      <w:color w:val="0000FF"/>
      <w:u w:val="none"/>
    </w:rPr>
  </w:style>
  <w:style w:type="character" w:styleId="19">
    <w:name w:val="HTML Code"/>
    <w:basedOn w:val="10"/>
    <w:autoRedefine/>
    <w:qFormat/>
    <w:uiPriority w:val="0"/>
    <w:rPr>
      <w:rFonts w:ascii="monospace" w:hAnsi="monospace" w:eastAsia="monospace" w:cs="monospace"/>
      <w:sz w:val="20"/>
    </w:rPr>
  </w:style>
  <w:style w:type="character" w:styleId="20">
    <w:name w:val="HTML Cite"/>
    <w:basedOn w:val="10"/>
    <w:autoRedefine/>
    <w:qFormat/>
    <w:uiPriority w:val="0"/>
  </w:style>
  <w:style w:type="character" w:styleId="21">
    <w:name w:val="HTML Keyboard"/>
    <w:basedOn w:val="10"/>
    <w:autoRedefine/>
    <w:qFormat/>
    <w:uiPriority w:val="0"/>
    <w:rPr>
      <w:rFonts w:hint="default" w:ascii="monospace" w:hAnsi="monospace" w:eastAsia="monospace" w:cs="monospace"/>
      <w:sz w:val="20"/>
    </w:rPr>
  </w:style>
  <w:style w:type="character" w:styleId="22">
    <w:name w:val="HTML Sample"/>
    <w:basedOn w:val="10"/>
    <w:autoRedefine/>
    <w:qFormat/>
    <w:uiPriority w:val="0"/>
    <w:rPr>
      <w:rFonts w:hint="default" w:ascii="monospace" w:hAnsi="monospace" w:eastAsia="monospace" w:cs="monospace"/>
    </w:rPr>
  </w:style>
  <w:style w:type="table" w:customStyle="1" w:styleId="23">
    <w:name w:val="Table Normal"/>
    <w:autoRedefine/>
    <w:semiHidden/>
    <w:unhideWhenUsed/>
    <w:qFormat/>
    <w:uiPriority w:val="0"/>
    <w:tblPr>
      <w:tblCellMar>
        <w:top w:w="0" w:type="dxa"/>
        <w:left w:w="0" w:type="dxa"/>
        <w:bottom w:w="0" w:type="dxa"/>
        <w:right w:w="0" w:type="dxa"/>
      </w:tblCellMar>
    </w:tblPr>
  </w:style>
  <w:style w:type="paragraph" w:customStyle="1" w:styleId="24">
    <w:name w:val="Table Text"/>
    <w:basedOn w:val="1"/>
    <w:autoRedefine/>
    <w:semiHidden/>
    <w:qFormat/>
    <w:uiPriority w:val="0"/>
    <w:rPr>
      <w:rFonts w:ascii="Arial" w:hAnsi="Arial" w:eastAsia="Arial" w:cs="Arial"/>
      <w:sz w:val="21"/>
      <w:szCs w:val="21"/>
      <w:lang w:val="en-US" w:eastAsia="en-US" w:bidi="ar-SA"/>
    </w:rPr>
  </w:style>
  <w:style w:type="paragraph" w:customStyle="1" w:styleId="25">
    <w:name w:val="WPSOffice手动目录 1"/>
    <w:autoRedefine/>
    <w:qFormat/>
    <w:uiPriority w:val="0"/>
    <w:pPr>
      <w:ind w:leftChars="0"/>
    </w:pPr>
    <w:rPr>
      <w:rFonts w:ascii="Times New Roman" w:hAnsi="Times New Roman" w:eastAsia="宋体" w:cs="Times New Roman"/>
      <w:sz w:val="20"/>
      <w:szCs w:val="20"/>
    </w:rPr>
  </w:style>
  <w:style w:type="paragraph" w:customStyle="1" w:styleId="26">
    <w:name w:val="WPSOffice手动目录 2"/>
    <w:autoRedefine/>
    <w:qFormat/>
    <w:uiPriority w:val="0"/>
    <w:pPr>
      <w:ind w:leftChars="200"/>
    </w:pPr>
    <w:rPr>
      <w:rFonts w:ascii="Times New Roman" w:hAnsi="Times New Roman" w:eastAsia="宋体" w:cs="Times New Roman"/>
      <w:sz w:val="20"/>
      <w:szCs w:val="20"/>
    </w:rPr>
  </w:style>
  <w:style w:type="paragraph" w:customStyle="1" w:styleId="27">
    <w:name w:val="WPSOffice手动目录 3"/>
    <w:autoRedefine/>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Office_12.1.0.16250_F1E327BC-269C-435d-A152-05C5408002CA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2023-12-14T08:55:00Z</dcterms:created>
  <dc:creator>User</dc:creator>
  <cp:lastModifiedBy>大骗子</cp:lastModifiedBy>
  <dcterms:modified xsi:type="dcterms:W3CDTF">2024-01-26T01:28:19Z</dcterms:modified>
  <dc:title>第二章  投标人须知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2023-12-28T09:23:51Z</vt:filetime>
  </property>
  <property fmtid="{D5CDD505-2E9C-101B-9397-08002B2CF9AE}" pid="4" name="KSOProductBuildVer">
    <vt:lpwstr>2052-12.1.0.16250</vt:lpwstr>
  </property>
  <property fmtid="{D5CDD505-2E9C-101B-9397-08002B2CF9AE}" pid="5" name="ICV">
    <vt:lpwstr>E8EBFC93B3F8487EA2D26A7728C0C57C_12</vt:lpwstr>
  </property>
</Properties>
</file>