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南阳市图书馆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采购意向</w:t>
      </w:r>
    </w:p>
    <w:tbl>
      <w:tblPr>
        <w:tblStyle w:val="3"/>
        <w:tblW w:w="0" w:type="auto"/>
        <w:tblInd w:w="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950"/>
        <w:gridCol w:w="1920"/>
        <w:gridCol w:w="2857"/>
        <w:gridCol w:w="1524"/>
        <w:gridCol w:w="1693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采购单位名称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采购项目名称</w:t>
            </w:r>
          </w:p>
        </w:tc>
        <w:tc>
          <w:tcPr>
            <w:tcW w:w="285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采购需求概况</w:t>
            </w:r>
          </w:p>
        </w:tc>
        <w:tc>
          <w:tcPr>
            <w:tcW w:w="152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预算金额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（万元）</w:t>
            </w:r>
          </w:p>
        </w:tc>
        <w:tc>
          <w:tcPr>
            <w:tcW w:w="169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预计采购时间</w:t>
            </w:r>
          </w:p>
        </w:tc>
        <w:tc>
          <w:tcPr>
            <w:tcW w:w="28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南阳市图书馆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南阳市图书馆纸质图书采购项目</w:t>
            </w:r>
          </w:p>
        </w:tc>
        <w:tc>
          <w:tcPr>
            <w:tcW w:w="285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本项目主要用于纸质图书采购，以满足广大读者朋友的阅读需求，购书范围为中文普通图书，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预计2024年11月底完成，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采购渠道合法，采购图书附合国家行业标准。</w:t>
            </w:r>
          </w:p>
        </w:tc>
        <w:tc>
          <w:tcPr>
            <w:tcW w:w="1524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105.00</w:t>
            </w:r>
          </w:p>
        </w:tc>
        <w:tc>
          <w:tcPr>
            <w:tcW w:w="169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2024年9月</w:t>
            </w:r>
          </w:p>
        </w:tc>
        <w:tc>
          <w:tcPr>
            <w:tcW w:w="28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采购时间可根据图书馆工作开展实际情况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进行调整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857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52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693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80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NzdhZmI4MTQwOTU4MDhkMmU1MTQ0YmQxZDYyY2QifQ=="/>
  </w:docVars>
  <w:rsids>
    <w:rsidRoot w:val="2E1D47CF"/>
    <w:rsid w:val="13E22FDC"/>
    <w:rsid w:val="19DE0012"/>
    <w:rsid w:val="24F86524"/>
    <w:rsid w:val="2E1D47CF"/>
    <w:rsid w:val="54012102"/>
    <w:rsid w:val="76F8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178</Characters>
  <Lines>0</Lines>
  <Paragraphs>0</Paragraphs>
  <TotalTime>5</TotalTime>
  <ScaleCrop>false</ScaleCrop>
  <LinksUpToDate>false</LinksUpToDate>
  <CharactersWithSpaces>183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2023-04-19T09:13:00Z</dcterms:created>
  <dc:creator>Lucifel</dc:creator>
  <cp:lastModifiedBy>崔凤露</cp:lastModifiedBy>
  <dcterms:modified xsi:type="dcterms:W3CDTF">2024-06-12T02:47:18Z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780CC7519A0741A0981A345143CAB2B1_13</vt:lpwstr>
  </property>
</Properties>
</file>