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EF" w:rsidRDefault="00281958">
      <w:pPr>
        <w:widowControl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采购计划</w:t>
      </w:r>
    </w:p>
    <w:p w:rsidR="007F2BEF" w:rsidRDefault="007F2BEF">
      <w:pPr>
        <w:widowControl/>
        <w:jc w:val="left"/>
      </w:pPr>
    </w:p>
    <w:tbl>
      <w:tblPr>
        <w:tblStyle w:val="a4"/>
        <w:tblW w:w="14147" w:type="dxa"/>
        <w:tblLayout w:type="fixed"/>
        <w:tblLook w:val="04A0" w:firstRow="1" w:lastRow="0" w:firstColumn="1" w:lastColumn="0" w:noHBand="0" w:noVBand="1"/>
      </w:tblPr>
      <w:tblGrid>
        <w:gridCol w:w="952"/>
        <w:gridCol w:w="2070"/>
        <w:gridCol w:w="2430"/>
        <w:gridCol w:w="2632"/>
        <w:gridCol w:w="2483"/>
        <w:gridCol w:w="2580"/>
        <w:gridCol w:w="1000"/>
      </w:tblGrid>
      <w:tr w:rsidR="007F2BEF">
        <w:tc>
          <w:tcPr>
            <w:tcW w:w="952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70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采购单位名称</w:t>
            </w:r>
          </w:p>
        </w:tc>
        <w:tc>
          <w:tcPr>
            <w:tcW w:w="2430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采购项目名称</w:t>
            </w:r>
          </w:p>
        </w:tc>
        <w:tc>
          <w:tcPr>
            <w:tcW w:w="2632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采购需求概况</w:t>
            </w:r>
          </w:p>
        </w:tc>
        <w:tc>
          <w:tcPr>
            <w:tcW w:w="2483" w:type="dxa"/>
            <w:vAlign w:val="center"/>
          </w:tcPr>
          <w:p w:rsidR="007F2BEF" w:rsidRDefault="00281958">
            <w:pPr>
              <w:pStyle w:val="a3"/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预算金额</w:t>
            </w:r>
          </w:p>
          <w:p w:rsidR="007F2BEF" w:rsidRDefault="00281958">
            <w:pPr>
              <w:pStyle w:val="a3"/>
              <w:widowControl/>
              <w:wordWrap w:val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580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预计采购时间</w:t>
            </w:r>
          </w:p>
        </w:tc>
        <w:tc>
          <w:tcPr>
            <w:tcW w:w="1000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F2BEF">
        <w:tc>
          <w:tcPr>
            <w:tcW w:w="952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70" w:type="dxa"/>
            <w:vAlign w:val="center"/>
          </w:tcPr>
          <w:p w:rsidR="007F2BEF" w:rsidRDefault="00281958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南阳市宛北中等专业学校</w:t>
            </w:r>
          </w:p>
        </w:tc>
        <w:tc>
          <w:tcPr>
            <w:tcW w:w="2430" w:type="dxa"/>
          </w:tcPr>
          <w:p w:rsidR="007F2BEF" w:rsidRDefault="00281958" w:rsidP="00581878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南阳市宛北中等专业学校实训室</w:t>
            </w:r>
            <w:r w:rsidR="0058187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设备补充及改建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632" w:type="dxa"/>
          </w:tcPr>
          <w:p w:rsidR="007F2BEF" w:rsidRDefault="00281958" w:rsidP="00281958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新</w:t>
            </w:r>
            <w:r w:rsidR="00581878">
              <w:rPr>
                <w:rFonts w:ascii="微软雅黑" w:eastAsia="微软雅黑" w:hAnsi="微软雅黑" w:cs="微软雅黑" w:hint="eastAsia"/>
                <w:szCs w:val="21"/>
              </w:rPr>
              <w:t>能源汽车实训设备、工业机器人实训设备、琴房电子钢琴维修及部分换新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、音乐教室</w:t>
            </w:r>
            <w:r w:rsidR="00581878">
              <w:rPr>
                <w:rFonts w:ascii="微软雅黑" w:eastAsia="微软雅黑" w:hAnsi="微软雅黑" w:cs="微软雅黑" w:hint="eastAsia"/>
                <w:szCs w:val="21"/>
              </w:rPr>
              <w:t>改建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</w:t>
            </w:r>
          </w:p>
        </w:tc>
        <w:tc>
          <w:tcPr>
            <w:tcW w:w="2483" w:type="dxa"/>
          </w:tcPr>
          <w:p w:rsidR="007F2BEF" w:rsidRPr="00281958" w:rsidRDefault="00281958" w:rsidP="00581878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1</w:t>
            </w:r>
            <w:r w:rsidR="00581878">
              <w:rPr>
                <w:rFonts w:ascii="微软雅黑" w:eastAsia="微软雅黑" w:hAnsi="微软雅黑" w:cs="微软雅黑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2580" w:type="dxa"/>
          </w:tcPr>
          <w:p w:rsidR="007F2BEF" w:rsidRDefault="00281958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2024年9月</w:t>
            </w:r>
          </w:p>
        </w:tc>
        <w:tc>
          <w:tcPr>
            <w:tcW w:w="1000" w:type="dxa"/>
          </w:tcPr>
          <w:p w:rsidR="007F2BEF" w:rsidRDefault="007F2BEF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F2BEF" w:rsidRDefault="007F2BEF">
      <w:pPr>
        <w:widowControl/>
        <w:jc w:val="left"/>
      </w:pPr>
    </w:p>
    <w:p w:rsidR="007F2BEF" w:rsidRDefault="007F2BEF">
      <w:pPr>
        <w:widowControl/>
        <w:jc w:val="left"/>
      </w:pPr>
    </w:p>
    <w:p w:rsidR="007F2BEF" w:rsidRDefault="007F2BEF">
      <w:pPr>
        <w:widowControl/>
        <w:jc w:val="left"/>
      </w:pPr>
    </w:p>
    <w:p w:rsidR="007F2BEF" w:rsidRDefault="007F2BEF"/>
    <w:sectPr w:rsidR="007F2BE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31AA5"/>
    <w:rsid w:val="00281958"/>
    <w:rsid w:val="00581878"/>
    <w:rsid w:val="007F2BEF"/>
    <w:rsid w:val="4B6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9F8921-C88F-4FFC-88D9-026C425B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>P R C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2024-08-06T00:19:00Z</dcterms:created>
  <dcterms:modified xsi:type="dcterms:W3CDTF">2024-08-06T09:21:00Z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