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通许县城市管理局（通许县城市综合执法局）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2025  </w:t>
      </w:r>
      <w:r>
        <w:rPr>
          <w:rFonts w:hint="eastAsia"/>
          <w:b/>
          <w:bCs/>
          <w:sz w:val="32"/>
          <w:szCs w:val="32"/>
          <w:lang w:val="en-US" w:eastAsia="zh-CN"/>
        </w:rPr>
        <w:t>年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7  </w:t>
      </w:r>
      <w:r>
        <w:rPr>
          <w:rFonts w:hint="eastAsia"/>
          <w:b/>
          <w:bCs/>
          <w:sz w:val="32"/>
          <w:szCs w:val="32"/>
          <w:lang w:val="en-US" w:eastAsia="zh-CN"/>
        </w:rPr>
        <w:t>（至）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8  </w:t>
      </w:r>
      <w:r>
        <w:rPr>
          <w:rFonts w:hint="eastAsia"/>
          <w:b/>
          <w:bCs/>
          <w:sz w:val="32"/>
          <w:szCs w:val="32"/>
          <w:lang w:val="en-US" w:eastAsia="zh-CN"/>
        </w:rPr>
        <w:t>月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政府采购意向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为便于供应商及时了解政府采购信息，根据《通许县财政局关于开展政府采购意向公开工作的通知》（通财[2022]148号）等有关规定，现将</w:t>
      </w:r>
      <w:r>
        <w:rPr>
          <w:rFonts w:hint="eastAsia"/>
          <w:sz w:val="32"/>
          <w:szCs w:val="32"/>
          <w:u w:val="single"/>
          <w:lang w:val="en-US" w:eastAsia="zh-CN"/>
        </w:rPr>
        <w:t>通许县城市管理局（通许县城市综合执法局）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2025   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7  </w:t>
      </w:r>
      <w:r>
        <w:rPr>
          <w:rFonts w:hint="eastAsia"/>
          <w:sz w:val="32"/>
          <w:szCs w:val="32"/>
          <w:lang w:val="en-US" w:eastAsia="zh-CN"/>
        </w:rPr>
        <w:t>（至）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8  </w:t>
      </w:r>
      <w:r>
        <w:rPr>
          <w:rFonts w:hint="eastAsia"/>
          <w:sz w:val="32"/>
          <w:szCs w:val="32"/>
          <w:lang w:val="en-US" w:eastAsia="zh-CN"/>
        </w:rPr>
        <w:t>月采购意向公开如下：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815"/>
        <w:gridCol w:w="1799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1815" w:type="dxa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采购项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目名称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预计采购时间（填写到月）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通许县生活垃圾分类收运设备及环卫车辆更新项目（一期）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设备、车辆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2700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2025年8月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本次公开的采购意向是本单位政府采购工作的初步安排，具体采购项目情况以相关采购公告和采购文件为准。</w:t>
      </w:r>
    </w:p>
    <w:p>
      <w:pPr>
        <w:ind w:firstLine="642" w:firstLineChars="200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u w:val="single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3004820</wp:posOffset>
            </wp:positionH>
            <wp:positionV relativeFrom="paragraph">
              <wp:posOffset>237490</wp:posOffset>
            </wp:positionV>
            <wp:extent cx="1651635" cy="1619885"/>
            <wp:effectExtent l="0" t="0" r="0" b="0"/>
            <wp:wrapNone/>
            <wp:docPr id="1" name="图片 1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通许县城市管理局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（通许县城市综合执法局）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2025年7月14日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NmI3MGYwZjUzN2MzZDUyZjI3YTU4ZjlhOTM2Y2MifQ=="/>
  </w:docVars>
  <w:rsids>
    <w:rsidRoot w:val="00000000"/>
    <w:rsid w:val="1B697149"/>
    <w:rsid w:val="35242798"/>
    <w:rsid w:val="3FBB7241"/>
    <w:rsid w:val="47CE5ACE"/>
    <w:rsid w:val="48EA3E6B"/>
    <w:rsid w:val="649B4D17"/>
    <w:rsid w:val="659D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238</Characters>
  <Lines>0</Lines>
  <Paragraphs>0</Paragraphs>
  <TotalTime>11</TotalTime>
  <ScaleCrop>false</ScaleCrop>
  <LinksUpToDate>false</LinksUpToDate>
  <CharactersWithSpaces>343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2023-01-17T17:22:00Z</dcterms:created>
  <dc:creator>dell</dc:creator>
  <cp:lastModifiedBy>user</cp:lastModifiedBy>
  <cp:lastPrinted>2025-07-14T09:33:16Z</cp:lastPrinted>
  <dcterms:modified xsi:type="dcterms:W3CDTF">2025-07-14T09:34:22Z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5F865746F8044504B58AA13510F504C1</vt:lpwstr>
  </property>
  <property fmtid="{D5CDD505-2E9C-101B-9397-08002B2CF9AE}" pid="4" name="KSOTemplateDocerSaveRecord">
    <vt:lpwstr>eyJoZGlkIjoiYWNjNmI3MGYwZjUzN2MzZDUyZjI3YTU4ZjlhOTM2Y2MifQ==</vt:lpwstr>
  </property>
</Properties>
</file>