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7D" w:rsidRPr="00A238DA" w:rsidRDefault="00B14C7D">
      <w:pPr>
        <w:autoSpaceDE/>
        <w:autoSpaceDN/>
        <w:spacing w:line="360" w:lineRule="auto"/>
        <w:jc w:val="center"/>
        <w:rPr>
          <w:rFonts w:asciiTheme="minorEastAsia" w:eastAsiaTheme="minorEastAsia" w:hAnsiTheme="minorEastAsia"/>
          <w:b/>
          <w:bCs/>
          <w:sz w:val="56"/>
          <w:szCs w:val="56"/>
        </w:rPr>
      </w:pPr>
    </w:p>
    <w:p w:rsidR="00021991" w:rsidRPr="00A238DA" w:rsidRDefault="00A54ABB">
      <w:pPr>
        <w:autoSpaceDE/>
        <w:autoSpaceDN/>
        <w:spacing w:line="360" w:lineRule="auto"/>
        <w:jc w:val="center"/>
        <w:rPr>
          <w:rFonts w:asciiTheme="minorEastAsia" w:eastAsiaTheme="minorEastAsia" w:hAnsiTheme="minorEastAsia"/>
          <w:b/>
          <w:bCs/>
          <w:sz w:val="44"/>
          <w:szCs w:val="44"/>
        </w:rPr>
      </w:pPr>
      <w:r w:rsidRPr="00A238DA">
        <w:rPr>
          <w:rFonts w:asciiTheme="minorEastAsia" w:eastAsiaTheme="minorEastAsia" w:hAnsiTheme="minorEastAsia" w:hint="eastAsia"/>
          <w:b/>
          <w:bCs/>
          <w:sz w:val="44"/>
          <w:szCs w:val="44"/>
        </w:rPr>
        <w:t>唐河县毕店镇第二初级中学改造项目</w:t>
      </w: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B14C7D">
      <w:pPr>
        <w:pStyle w:val="a4"/>
        <w:spacing w:before="9"/>
        <w:jc w:val="center"/>
        <w:rPr>
          <w:rFonts w:asciiTheme="minorEastAsia" w:eastAsiaTheme="minorEastAsia" w:hAnsiTheme="minorEastAsia"/>
          <w:b/>
          <w:sz w:val="96"/>
          <w:szCs w:val="32"/>
        </w:rPr>
      </w:pPr>
      <w:r w:rsidRPr="00A238DA">
        <w:rPr>
          <w:rFonts w:asciiTheme="minorEastAsia" w:eastAsiaTheme="minorEastAsia" w:hAnsiTheme="minorEastAsia" w:hint="eastAsia"/>
          <w:b/>
          <w:sz w:val="96"/>
          <w:szCs w:val="32"/>
        </w:rPr>
        <w:t>竞争性磋商文件</w:t>
      </w:r>
    </w:p>
    <w:p w:rsidR="00021991" w:rsidRPr="00A238DA" w:rsidRDefault="00021991">
      <w:pPr>
        <w:pStyle w:val="a4"/>
        <w:spacing w:before="9"/>
        <w:jc w:val="center"/>
        <w:rPr>
          <w:rFonts w:asciiTheme="minorEastAsia" w:eastAsiaTheme="minorEastAsia" w:hAnsiTheme="minorEastAsia"/>
          <w:b/>
          <w:sz w:val="96"/>
          <w:szCs w:val="32"/>
        </w:rPr>
      </w:pPr>
    </w:p>
    <w:p w:rsidR="00021991" w:rsidRPr="00A238DA" w:rsidRDefault="00B14C7D">
      <w:pPr>
        <w:pStyle w:val="a4"/>
        <w:jc w:val="center"/>
        <w:rPr>
          <w:rFonts w:asciiTheme="minorEastAsia" w:eastAsiaTheme="minorEastAsia" w:hAnsiTheme="minorEastAsia"/>
          <w:sz w:val="20"/>
        </w:rPr>
      </w:pPr>
      <w:r w:rsidRPr="00A238DA">
        <w:rPr>
          <w:rFonts w:asciiTheme="minorEastAsia" w:eastAsiaTheme="minorEastAsia" w:hAnsiTheme="minorEastAsia"/>
          <w:spacing w:val="-1"/>
          <w:sz w:val="32"/>
        </w:rPr>
        <w:t>采购编号：</w:t>
      </w:r>
      <w:r w:rsidRPr="00A238DA">
        <w:rPr>
          <w:rFonts w:asciiTheme="minorEastAsia" w:eastAsiaTheme="minorEastAsia" w:hAnsiTheme="minorEastAsia" w:hint="eastAsia"/>
          <w:spacing w:val="-1"/>
          <w:sz w:val="32"/>
        </w:rPr>
        <w:t>唐财采购竞争性磋商-2023-</w:t>
      </w:r>
      <w:r w:rsidR="005E3ADE" w:rsidRPr="00A238DA">
        <w:rPr>
          <w:rFonts w:asciiTheme="minorEastAsia" w:eastAsiaTheme="minorEastAsia" w:hAnsiTheme="minorEastAsia" w:hint="eastAsia"/>
          <w:spacing w:val="-1"/>
          <w:sz w:val="32"/>
        </w:rPr>
        <w:t>253</w:t>
      </w: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spacing w:before="11"/>
        <w:rPr>
          <w:rFonts w:asciiTheme="minorEastAsia" w:eastAsiaTheme="minorEastAsia" w:hAnsiTheme="minorEastAsia"/>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a4"/>
        <w:rPr>
          <w:rFonts w:asciiTheme="minorEastAsia" w:eastAsiaTheme="minorEastAsia" w:hAnsiTheme="minorEastAsia"/>
          <w:sz w:val="32"/>
        </w:rPr>
      </w:pPr>
    </w:p>
    <w:p w:rsidR="00021991" w:rsidRPr="00A238DA" w:rsidRDefault="00021991">
      <w:pPr>
        <w:pStyle w:val="Default"/>
        <w:rPr>
          <w:rFonts w:asciiTheme="minorEastAsia" w:eastAsiaTheme="minorEastAsia" w:hAnsiTheme="minorEastAsia"/>
          <w:color w:val="auto"/>
        </w:rPr>
      </w:pPr>
    </w:p>
    <w:p w:rsidR="00021991" w:rsidRPr="00A238DA" w:rsidRDefault="00B14C7D">
      <w:pPr>
        <w:tabs>
          <w:tab w:val="left" w:pos="3655"/>
          <w:tab w:val="left" w:pos="5462"/>
          <w:tab w:val="left" w:pos="9881"/>
        </w:tabs>
        <w:spacing w:before="207" w:line="235" w:lineRule="auto"/>
        <w:ind w:right="322"/>
        <w:jc w:val="center"/>
        <w:rPr>
          <w:rFonts w:asciiTheme="minorEastAsia" w:eastAsiaTheme="minorEastAsia" w:hAnsiTheme="minorEastAsia"/>
          <w:b/>
          <w:sz w:val="36"/>
        </w:rPr>
      </w:pPr>
      <w:r w:rsidRPr="00A238DA">
        <w:rPr>
          <w:rFonts w:asciiTheme="minorEastAsia" w:eastAsiaTheme="minorEastAsia" w:hAnsiTheme="minorEastAsia"/>
          <w:b/>
          <w:sz w:val="36"/>
        </w:rPr>
        <w:t>采</w:t>
      </w:r>
      <w:r w:rsidRPr="00A238DA">
        <w:rPr>
          <w:rFonts w:asciiTheme="minorEastAsia" w:eastAsiaTheme="minorEastAsia" w:hAnsiTheme="minorEastAsia" w:hint="eastAsia"/>
          <w:b/>
          <w:sz w:val="36"/>
        </w:rPr>
        <w:t xml:space="preserve">   </w:t>
      </w:r>
      <w:r w:rsidRPr="00A238DA">
        <w:rPr>
          <w:rFonts w:asciiTheme="minorEastAsia" w:eastAsiaTheme="minorEastAsia" w:hAnsiTheme="minorEastAsia"/>
          <w:b/>
          <w:sz w:val="36"/>
        </w:rPr>
        <w:t>购</w:t>
      </w:r>
      <w:r w:rsidRPr="00A238DA">
        <w:rPr>
          <w:rFonts w:asciiTheme="minorEastAsia" w:eastAsiaTheme="minorEastAsia" w:hAnsiTheme="minorEastAsia" w:hint="eastAsia"/>
          <w:b/>
          <w:sz w:val="36"/>
        </w:rPr>
        <w:t xml:space="preserve">   </w:t>
      </w:r>
      <w:r w:rsidRPr="00A238DA">
        <w:rPr>
          <w:rFonts w:asciiTheme="minorEastAsia" w:eastAsiaTheme="minorEastAsia" w:hAnsiTheme="minorEastAsia"/>
          <w:b/>
          <w:sz w:val="36"/>
        </w:rPr>
        <w:t>人：</w:t>
      </w:r>
      <w:r w:rsidR="00A54ABB" w:rsidRPr="00A238DA">
        <w:rPr>
          <w:rFonts w:asciiTheme="minorEastAsia" w:eastAsiaTheme="minorEastAsia" w:hAnsiTheme="minorEastAsia" w:hint="eastAsia"/>
          <w:b/>
          <w:sz w:val="36"/>
          <w:u w:val="single"/>
        </w:rPr>
        <w:t>唐河县毕店镇第二初级中学</w:t>
      </w:r>
    </w:p>
    <w:p w:rsidR="00021991" w:rsidRPr="00A238DA" w:rsidRDefault="00B14C7D">
      <w:pPr>
        <w:tabs>
          <w:tab w:val="left" w:pos="3655"/>
          <w:tab w:val="left" w:pos="5462"/>
          <w:tab w:val="left" w:pos="9881"/>
        </w:tabs>
        <w:spacing w:before="207" w:line="235" w:lineRule="auto"/>
        <w:ind w:right="322"/>
        <w:jc w:val="center"/>
        <w:rPr>
          <w:rFonts w:asciiTheme="minorEastAsia" w:eastAsiaTheme="minorEastAsia" w:hAnsiTheme="minorEastAsia"/>
          <w:b/>
          <w:spacing w:val="-2"/>
          <w:sz w:val="36"/>
          <w:u w:val="single"/>
        </w:rPr>
      </w:pPr>
      <w:r w:rsidRPr="00A238DA">
        <w:rPr>
          <w:rFonts w:asciiTheme="minorEastAsia" w:eastAsiaTheme="minorEastAsia" w:hAnsiTheme="minorEastAsia"/>
          <w:b/>
          <w:sz w:val="36"/>
        </w:rPr>
        <w:t>采购代理机构：</w:t>
      </w:r>
      <w:r w:rsidRPr="00A238DA">
        <w:rPr>
          <w:rFonts w:asciiTheme="minorEastAsia" w:eastAsiaTheme="minorEastAsia" w:hAnsiTheme="minorEastAsia" w:hint="eastAsia"/>
          <w:b/>
          <w:spacing w:val="-2"/>
          <w:sz w:val="36"/>
          <w:u w:val="single"/>
        </w:rPr>
        <w:t>河南兴宛工程咨询有限公司</w:t>
      </w:r>
    </w:p>
    <w:p w:rsidR="00021991" w:rsidRPr="00A238DA" w:rsidRDefault="00B14C7D">
      <w:pPr>
        <w:tabs>
          <w:tab w:val="left" w:pos="3655"/>
          <w:tab w:val="left" w:pos="5462"/>
          <w:tab w:val="left" w:pos="9881"/>
        </w:tabs>
        <w:spacing w:before="207" w:line="235" w:lineRule="auto"/>
        <w:ind w:right="322"/>
        <w:jc w:val="center"/>
        <w:rPr>
          <w:rFonts w:asciiTheme="minorEastAsia" w:eastAsiaTheme="minorEastAsia" w:hAnsiTheme="minorEastAsia"/>
          <w:b/>
          <w:sz w:val="36"/>
        </w:rPr>
      </w:pPr>
      <w:r w:rsidRPr="00A238DA">
        <w:rPr>
          <w:rFonts w:asciiTheme="minorEastAsia" w:eastAsiaTheme="minorEastAsia" w:hAnsiTheme="minorEastAsia"/>
          <w:b/>
          <w:sz w:val="36"/>
        </w:rPr>
        <w:t>日</w:t>
      </w:r>
      <w:r w:rsidRPr="00A238DA">
        <w:rPr>
          <w:rFonts w:asciiTheme="minorEastAsia" w:eastAsiaTheme="minorEastAsia" w:hAnsiTheme="minorEastAsia" w:hint="eastAsia"/>
          <w:b/>
          <w:sz w:val="36"/>
        </w:rPr>
        <w:t xml:space="preserve">        </w:t>
      </w:r>
      <w:r w:rsidRPr="00A238DA">
        <w:rPr>
          <w:rFonts w:asciiTheme="minorEastAsia" w:eastAsiaTheme="minorEastAsia" w:hAnsiTheme="minorEastAsia"/>
          <w:b/>
          <w:sz w:val="36"/>
        </w:rPr>
        <w:t>期：</w:t>
      </w:r>
      <w:r w:rsidRPr="00A238DA">
        <w:rPr>
          <w:rFonts w:asciiTheme="minorEastAsia" w:eastAsiaTheme="minorEastAsia" w:hAnsiTheme="minorEastAsia"/>
          <w:b/>
          <w:w w:val="95"/>
          <w:sz w:val="36"/>
          <w:u w:val="single"/>
        </w:rPr>
        <w:t>二零二</w:t>
      </w:r>
      <w:r w:rsidR="003D3189" w:rsidRPr="00A238DA">
        <w:rPr>
          <w:rFonts w:asciiTheme="minorEastAsia" w:eastAsiaTheme="minorEastAsia" w:hAnsiTheme="minorEastAsia" w:hint="eastAsia"/>
          <w:b/>
          <w:w w:val="95"/>
          <w:sz w:val="36"/>
          <w:u w:val="single"/>
        </w:rPr>
        <w:t>四</w:t>
      </w:r>
      <w:r w:rsidRPr="00A238DA">
        <w:rPr>
          <w:rFonts w:asciiTheme="minorEastAsia" w:eastAsiaTheme="minorEastAsia" w:hAnsiTheme="minorEastAsia"/>
          <w:b/>
          <w:w w:val="95"/>
          <w:sz w:val="36"/>
          <w:u w:val="single"/>
        </w:rPr>
        <w:t>年</w:t>
      </w:r>
      <w:r w:rsidR="003D3189" w:rsidRPr="00A238DA">
        <w:rPr>
          <w:rFonts w:asciiTheme="minorEastAsia" w:eastAsiaTheme="minorEastAsia" w:hAnsiTheme="minorEastAsia" w:hint="eastAsia"/>
          <w:b/>
          <w:w w:val="95"/>
          <w:sz w:val="36"/>
          <w:u w:val="single"/>
        </w:rPr>
        <w:t>一</w:t>
      </w:r>
      <w:r w:rsidRPr="00A238DA">
        <w:rPr>
          <w:rFonts w:asciiTheme="minorEastAsia" w:eastAsiaTheme="minorEastAsia" w:hAnsiTheme="minorEastAsia"/>
          <w:b/>
          <w:w w:val="95"/>
          <w:sz w:val="36"/>
          <w:u w:val="single"/>
        </w:rPr>
        <w:t>月</w:t>
      </w:r>
    </w:p>
    <w:p w:rsidR="00021991" w:rsidRPr="00A238DA" w:rsidRDefault="00021991">
      <w:pPr>
        <w:spacing w:line="235" w:lineRule="auto"/>
        <w:jc w:val="center"/>
        <w:rPr>
          <w:rFonts w:asciiTheme="minorEastAsia" w:eastAsiaTheme="minorEastAsia" w:hAnsiTheme="minorEastAsia"/>
          <w:sz w:val="36"/>
        </w:rPr>
        <w:sectPr w:rsidR="00021991" w:rsidRPr="00A238DA">
          <w:type w:val="continuous"/>
          <w:pgSz w:w="11910" w:h="16840"/>
          <w:pgMar w:top="1580" w:right="840" w:bottom="280" w:left="860" w:header="720" w:footer="720" w:gutter="0"/>
          <w:cols w:space="720"/>
        </w:sectPr>
      </w:pPr>
    </w:p>
    <w:p w:rsidR="00021991" w:rsidRPr="00A238DA" w:rsidRDefault="00B14C7D">
      <w:pPr>
        <w:tabs>
          <w:tab w:val="left" w:pos="1300"/>
        </w:tabs>
        <w:spacing w:before="1"/>
        <w:ind w:right="16"/>
        <w:jc w:val="center"/>
        <w:rPr>
          <w:rFonts w:asciiTheme="minorEastAsia" w:eastAsiaTheme="minorEastAsia" w:hAnsiTheme="minorEastAsia"/>
          <w:b/>
          <w:bCs/>
          <w:sz w:val="52"/>
        </w:rPr>
      </w:pPr>
      <w:r w:rsidRPr="00A238DA">
        <w:rPr>
          <w:rFonts w:asciiTheme="minorEastAsia" w:eastAsiaTheme="minorEastAsia" w:hAnsiTheme="minorEastAsia"/>
          <w:b/>
          <w:bCs/>
          <w:sz w:val="52"/>
        </w:rPr>
        <w:lastRenderedPageBreak/>
        <w:t>目</w:t>
      </w:r>
      <w:r w:rsidRPr="00A238DA">
        <w:rPr>
          <w:rFonts w:asciiTheme="minorEastAsia" w:eastAsiaTheme="minorEastAsia" w:hAnsiTheme="minorEastAsia"/>
          <w:b/>
          <w:bCs/>
          <w:sz w:val="52"/>
        </w:rPr>
        <w:tab/>
        <w:t>录</w:t>
      </w:r>
    </w:p>
    <w:sdt>
      <w:sdtPr>
        <w:rPr>
          <w:rFonts w:asciiTheme="minorEastAsia" w:eastAsiaTheme="minorEastAsia" w:hAnsiTheme="minorEastAsia"/>
          <w:sz w:val="21"/>
          <w:szCs w:val="21"/>
        </w:rPr>
        <w:id w:val="147477373"/>
        <w:docPartObj>
          <w:docPartGallery w:val="Table of Contents"/>
          <w:docPartUnique/>
        </w:docPartObj>
      </w:sdtPr>
      <w:sdtEndPr>
        <w:rPr>
          <w:sz w:val="28"/>
        </w:rPr>
      </w:sdtEndPr>
      <w:sdtContent>
        <w:p w:rsidR="00021991" w:rsidRPr="00A238DA" w:rsidRDefault="00021991">
          <w:pPr>
            <w:jc w:val="center"/>
            <w:rPr>
              <w:rFonts w:asciiTheme="minorEastAsia" w:eastAsiaTheme="minorEastAsia" w:hAnsiTheme="minorEastAsia"/>
            </w:rPr>
          </w:pPr>
        </w:p>
        <w:p w:rsidR="00021991" w:rsidRPr="00A238DA" w:rsidRDefault="00B14C7D">
          <w:pPr>
            <w:pStyle w:val="20"/>
            <w:tabs>
              <w:tab w:val="right" w:leader="dot" w:pos="10210"/>
            </w:tabs>
            <w:spacing w:line="360" w:lineRule="auto"/>
            <w:ind w:left="221"/>
            <w:rPr>
              <w:rFonts w:asciiTheme="minorEastAsia" w:eastAsiaTheme="minorEastAsia" w:hAnsiTheme="minorEastAsia"/>
              <w:noProof/>
              <w:sz w:val="28"/>
            </w:rPr>
          </w:pPr>
          <w:r w:rsidRPr="00A238DA">
            <w:rPr>
              <w:rFonts w:asciiTheme="minorEastAsia" w:eastAsiaTheme="minorEastAsia" w:hAnsiTheme="minorEastAsia"/>
              <w:sz w:val="28"/>
            </w:rPr>
            <w:fldChar w:fldCharType="begin"/>
          </w:r>
          <w:r w:rsidRPr="00A238DA">
            <w:rPr>
              <w:rFonts w:asciiTheme="minorEastAsia" w:eastAsiaTheme="minorEastAsia" w:hAnsiTheme="minorEastAsia"/>
              <w:sz w:val="28"/>
            </w:rPr>
            <w:instrText xml:space="preserve">TOC \o "1-3" \h \u </w:instrText>
          </w:r>
          <w:r w:rsidRPr="00A238DA">
            <w:rPr>
              <w:rFonts w:asciiTheme="minorEastAsia" w:eastAsiaTheme="minorEastAsia" w:hAnsiTheme="minorEastAsia"/>
              <w:sz w:val="28"/>
            </w:rPr>
            <w:fldChar w:fldCharType="separate"/>
          </w:r>
          <w:hyperlink w:anchor="_Toc18523" w:history="1">
            <w:r w:rsidRPr="00A238DA">
              <w:rPr>
                <w:rFonts w:asciiTheme="minorEastAsia" w:eastAsiaTheme="minorEastAsia" w:hAnsiTheme="minorEastAsia"/>
                <w:noProof/>
                <w:spacing w:val="-1"/>
                <w:sz w:val="28"/>
              </w:rPr>
              <w:t>第一部分</w:t>
            </w:r>
            <w:r w:rsidRPr="00A238DA">
              <w:rPr>
                <w:rFonts w:asciiTheme="minorEastAsia" w:eastAsiaTheme="minorEastAsia" w:hAnsiTheme="minorEastAsia" w:hint="eastAsia"/>
                <w:noProof/>
                <w:spacing w:val="-1"/>
                <w:sz w:val="28"/>
              </w:rPr>
              <w:t xml:space="preserve"> </w:t>
            </w:r>
            <w:r w:rsidRPr="00A238DA">
              <w:rPr>
                <w:rFonts w:asciiTheme="minorEastAsia" w:eastAsiaTheme="minorEastAsia" w:hAnsiTheme="minorEastAsia"/>
                <w:noProof/>
                <w:spacing w:val="-1"/>
                <w:sz w:val="28"/>
              </w:rPr>
              <w:t>竞争性磋商公告</w:t>
            </w:r>
            <w:r w:rsidRPr="00A238DA">
              <w:rPr>
                <w:rFonts w:asciiTheme="minorEastAsia" w:eastAsiaTheme="minorEastAsia" w:hAnsiTheme="minorEastAsia"/>
                <w:noProof/>
                <w:sz w:val="28"/>
              </w:rPr>
              <w:tab/>
            </w:r>
            <w:r w:rsidRPr="00A238DA">
              <w:rPr>
                <w:rFonts w:asciiTheme="minorEastAsia" w:eastAsiaTheme="minorEastAsia" w:hAnsiTheme="minorEastAsia"/>
                <w:noProof/>
                <w:sz w:val="28"/>
              </w:rPr>
              <w:fldChar w:fldCharType="begin"/>
            </w:r>
            <w:r w:rsidRPr="00A238DA">
              <w:rPr>
                <w:rFonts w:asciiTheme="minorEastAsia" w:eastAsiaTheme="minorEastAsia" w:hAnsiTheme="minorEastAsia"/>
                <w:noProof/>
                <w:sz w:val="28"/>
              </w:rPr>
              <w:instrText xml:space="preserve"> PAGEREF _Toc18523 \h </w:instrText>
            </w:r>
            <w:r w:rsidRPr="00A238DA">
              <w:rPr>
                <w:rFonts w:asciiTheme="minorEastAsia" w:eastAsiaTheme="minorEastAsia" w:hAnsiTheme="minorEastAsia"/>
                <w:noProof/>
                <w:sz w:val="28"/>
              </w:rPr>
            </w:r>
            <w:r w:rsidRPr="00A238DA">
              <w:rPr>
                <w:rFonts w:asciiTheme="minorEastAsia" w:eastAsiaTheme="minorEastAsia" w:hAnsiTheme="minorEastAsia"/>
                <w:noProof/>
                <w:sz w:val="28"/>
              </w:rPr>
              <w:fldChar w:fldCharType="separate"/>
            </w:r>
            <w:r w:rsidR="00A233B7">
              <w:rPr>
                <w:rFonts w:asciiTheme="minorEastAsia" w:eastAsiaTheme="minorEastAsia" w:hAnsiTheme="minorEastAsia"/>
                <w:noProof/>
                <w:sz w:val="28"/>
              </w:rPr>
              <w:t>1</w:t>
            </w:r>
            <w:r w:rsidRPr="00A238DA">
              <w:rPr>
                <w:rFonts w:asciiTheme="minorEastAsia" w:eastAsiaTheme="minorEastAsia" w:hAnsiTheme="minorEastAsia"/>
                <w:noProof/>
                <w:sz w:val="28"/>
              </w:rPr>
              <w:fldChar w:fldCharType="end"/>
            </w:r>
          </w:hyperlink>
        </w:p>
        <w:p w:rsidR="00021991" w:rsidRPr="00A238DA" w:rsidRDefault="0010446D">
          <w:pPr>
            <w:pStyle w:val="20"/>
            <w:tabs>
              <w:tab w:val="right" w:leader="dot" w:pos="10210"/>
            </w:tabs>
            <w:spacing w:line="360" w:lineRule="auto"/>
            <w:ind w:left="221"/>
            <w:rPr>
              <w:rFonts w:asciiTheme="minorEastAsia" w:eastAsiaTheme="minorEastAsia" w:hAnsiTheme="minorEastAsia"/>
              <w:noProof/>
              <w:sz w:val="28"/>
            </w:rPr>
          </w:pPr>
          <w:hyperlink w:anchor="_Toc3483" w:history="1">
            <w:r w:rsidR="00B14C7D" w:rsidRPr="00A238DA">
              <w:rPr>
                <w:rFonts w:asciiTheme="minorEastAsia" w:eastAsiaTheme="minorEastAsia" w:hAnsiTheme="minorEastAsia"/>
                <w:noProof/>
                <w:spacing w:val="14"/>
                <w:sz w:val="28"/>
              </w:rPr>
              <w:t>第二部分 供应商须知</w:t>
            </w:r>
            <w:r w:rsidR="00B14C7D" w:rsidRPr="00A238DA">
              <w:rPr>
                <w:rFonts w:asciiTheme="minorEastAsia" w:eastAsiaTheme="minorEastAsia" w:hAnsiTheme="minorEastAsia"/>
                <w:noProof/>
                <w:sz w:val="28"/>
              </w:rPr>
              <w:tab/>
            </w:r>
            <w:r w:rsidR="00B14C7D" w:rsidRPr="00A238DA">
              <w:rPr>
                <w:rFonts w:asciiTheme="minorEastAsia" w:eastAsiaTheme="minorEastAsia" w:hAnsiTheme="minorEastAsia"/>
                <w:noProof/>
                <w:sz w:val="28"/>
              </w:rPr>
              <w:fldChar w:fldCharType="begin"/>
            </w:r>
            <w:r w:rsidR="00B14C7D" w:rsidRPr="00A238DA">
              <w:rPr>
                <w:rFonts w:asciiTheme="minorEastAsia" w:eastAsiaTheme="minorEastAsia" w:hAnsiTheme="minorEastAsia"/>
                <w:noProof/>
                <w:sz w:val="28"/>
              </w:rPr>
              <w:instrText xml:space="preserve"> PAGEREF _Toc3483 \h </w:instrText>
            </w:r>
            <w:r w:rsidR="00B14C7D" w:rsidRPr="00A238DA">
              <w:rPr>
                <w:rFonts w:asciiTheme="minorEastAsia" w:eastAsiaTheme="minorEastAsia" w:hAnsiTheme="minorEastAsia"/>
                <w:noProof/>
                <w:sz w:val="28"/>
              </w:rPr>
            </w:r>
            <w:r w:rsidR="00B14C7D" w:rsidRPr="00A238DA">
              <w:rPr>
                <w:rFonts w:asciiTheme="minorEastAsia" w:eastAsiaTheme="minorEastAsia" w:hAnsiTheme="minorEastAsia"/>
                <w:noProof/>
                <w:sz w:val="28"/>
              </w:rPr>
              <w:fldChar w:fldCharType="separate"/>
            </w:r>
            <w:r w:rsidR="00A233B7">
              <w:rPr>
                <w:rFonts w:asciiTheme="minorEastAsia" w:eastAsiaTheme="minorEastAsia" w:hAnsiTheme="minorEastAsia"/>
                <w:noProof/>
                <w:sz w:val="28"/>
              </w:rPr>
              <w:t>5</w:t>
            </w:r>
            <w:r w:rsidR="00B14C7D" w:rsidRPr="00A238DA">
              <w:rPr>
                <w:rFonts w:asciiTheme="minorEastAsia" w:eastAsiaTheme="minorEastAsia" w:hAnsiTheme="minorEastAsia"/>
                <w:noProof/>
                <w:sz w:val="28"/>
              </w:rPr>
              <w:fldChar w:fldCharType="end"/>
            </w:r>
          </w:hyperlink>
        </w:p>
        <w:p w:rsidR="00021991" w:rsidRPr="00A238DA" w:rsidRDefault="0010446D">
          <w:pPr>
            <w:pStyle w:val="20"/>
            <w:tabs>
              <w:tab w:val="right" w:leader="dot" w:pos="10210"/>
            </w:tabs>
            <w:spacing w:line="360" w:lineRule="auto"/>
            <w:ind w:left="221"/>
            <w:rPr>
              <w:rFonts w:asciiTheme="minorEastAsia" w:eastAsiaTheme="minorEastAsia" w:hAnsiTheme="minorEastAsia"/>
              <w:noProof/>
              <w:sz w:val="28"/>
            </w:rPr>
          </w:pPr>
          <w:hyperlink w:anchor="_Toc22478" w:history="1">
            <w:r w:rsidR="00B14C7D" w:rsidRPr="00A238DA">
              <w:rPr>
                <w:rFonts w:asciiTheme="minorEastAsia" w:eastAsiaTheme="minorEastAsia" w:hAnsiTheme="minorEastAsia"/>
                <w:noProof/>
                <w:spacing w:val="16"/>
                <w:sz w:val="28"/>
              </w:rPr>
              <w:t>第三部分 供应商须知正文部分</w:t>
            </w:r>
            <w:bookmarkStart w:id="0" w:name="_GoBack"/>
            <w:bookmarkEnd w:id="0"/>
            <w:r w:rsidR="00B14C7D" w:rsidRPr="00A238DA">
              <w:rPr>
                <w:rFonts w:asciiTheme="minorEastAsia" w:eastAsiaTheme="minorEastAsia" w:hAnsiTheme="minorEastAsia"/>
                <w:noProof/>
                <w:sz w:val="28"/>
              </w:rPr>
              <w:tab/>
            </w:r>
            <w:r w:rsidR="00B14C7D" w:rsidRPr="00A238DA">
              <w:rPr>
                <w:rFonts w:asciiTheme="minorEastAsia" w:eastAsiaTheme="minorEastAsia" w:hAnsiTheme="minorEastAsia"/>
                <w:noProof/>
                <w:sz w:val="28"/>
              </w:rPr>
              <w:fldChar w:fldCharType="begin"/>
            </w:r>
            <w:r w:rsidR="00B14C7D" w:rsidRPr="00A238DA">
              <w:rPr>
                <w:rFonts w:asciiTheme="minorEastAsia" w:eastAsiaTheme="minorEastAsia" w:hAnsiTheme="minorEastAsia"/>
                <w:noProof/>
                <w:sz w:val="28"/>
              </w:rPr>
              <w:instrText xml:space="preserve"> PAGEREF _Toc22478 \h </w:instrText>
            </w:r>
            <w:r w:rsidR="00B14C7D" w:rsidRPr="00A238DA">
              <w:rPr>
                <w:rFonts w:asciiTheme="minorEastAsia" w:eastAsiaTheme="minorEastAsia" w:hAnsiTheme="minorEastAsia"/>
                <w:noProof/>
                <w:sz w:val="28"/>
              </w:rPr>
            </w:r>
            <w:r w:rsidR="00B14C7D" w:rsidRPr="00A238DA">
              <w:rPr>
                <w:rFonts w:asciiTheme="minorEastAsia" w:eastAsiaTheme="minorEastAsia" w:hAnsiTheme="minorEastAsia"/>
                <w:noProof/>
                <w:sz w:val="28"/>
              </w:rPr>
              <w:fldChar w:fldCharType="separate"/>
            </w:r>
            <w:r w:rsidR="00A233B7">
              <w:rPr>
                <w:rFonts w:asciiTheme="minorEastAsia" w:eastAsiaTheme="minorEastAsia" w:hAnsiTheme="minorEastAsia"/>
                <w:noProof/>
                <w:sz w:val="28"/>
              </w:rPr>
              <w:t>8</w:t>
            </w:r>
            <w:r w:rsidR="00B14C7D" w:rsidRPr="00A238DA">
              <w:rPr>
                <w:rFonts w:asciiTheme="minorEastAsia" w:eastAsiaTheme="minorEastAsia" w:hAnsiTheme="minorEastAsia"/>
                <w:noProof/>
                <w:sz w:val="28"/>
              </w:rPr>
              <w:fldChar w:fldCharType="end"/>
            </w:r>
          </w:hyperlink>
        </w:p>
        <w:p w:rsidR="00021991" w:rsidRPr="00A238DA" w:rsidRDefault="0010446D">
          <w:pPr>
            <w:pStyle w:val="20"/>
            <w:tabs>
              <w:tab w:val="right" w:leader="dot" w:pos="10210"/>
            </w:tabs>
            <w:spacing w:line="360" w:lineRule="auto"/>
            <w:ind w:left="221"/>
            <w:rPr>
              <w:rFonts w:asciiTheme="minorEastAsia" w:eastAsiaTheme="minorEastAsia" w:hAnsiTheme="minorEastAsia"/>
              <w:noProof/>
              <w:sz w:val="28"/>
            </w:rPr>
          </w:pPr>
          <w:hyperlink w:anchor="_Toc16147" w:history="1">
            <w:r w:rsidR="00B14C7D" w:rsidRPr="00A238DA">
              <w:rPr>
                <w:rFonts w:asciiTheme="minorEastAsia" w:eastAsiaTheme="minorEastAsia" w:hAnsiTheme="minorEastAsia"/>
                <w:noProof/>
                <w:spacing w:val="16"/>
                <w:sz w:val="28"/>
              </w:rPr>
              <w:t>第四部分 合同格式</w:t>
            </w:r>
            <w:r w:rsidR="00B14C7D" w:rsidRPr="00A238DA">
              <w:rPr>
                <w:rFonts w:asciiTheme="minorEastAsia" w:eastAsiaTheme="minorEastAsia" w:hAnsiTheme="minorEastAsia"/>
                <w:noProof/>
                <w:sz w:val="28"/>
              </w:rPr>
              <w:tab/>
            </w:r>
            <w:r w:rsidR="00B14C7D" w:rsidRPr="00A238DA">
              <w:rPr>
                <w:rFonts w:asciiTheme="minorEastAsia" w:eastAsiaTheme="minorEastAsia" w:hAnsiTheme="minorEastAsia"/>
                <w:noProof/>
                <w:sz w:val="28"/>
              </w:rPr>
              <w:fldChar w:fldCharType="begin"/>
            </w:r>
            <w:r w:rsidR="00B14C7D" w:rsidRPr="00A238DA">
              <w:rPr>
                <w:rFonts w:asciiTheme="minorEastAsia" w:eastAsiaTheme="minorEastAsia" w:hAnsiTheme="minorEastAsia"/>
                <w:noProof/>
                <w:sz w:val="28"/>
              </w:rPr>
              <w:instrText xml:space="preserve"> PAGEREF _Toc16147 \h </w:instrText>
            </w:r>
            <w:r w:rsidR="00B14C7D" w:rsidRPr="00A238DA">
              <w:rPr>
                <w:rFonts w:asciiTheme="minorEastAsia" w:eastAsiaTheme="minorEastAsia" w:hAnsiTheme="minorEastAsia"/>
                <w:noProof/>
                <w:sz w:val="28"/>
              </w:rPr>
            </w:r>
            <w:r w:rsidR="00B14C7D" w:rsidRPr="00A238DA">
              <w:rPr>
                <w:rFonts w:asciiTheme="minorEastAsia" w:eastAsiaTheme="minorEastAsia" w:hAnsiTheme="minorEastAsia"/>
                <w:noProof/>
                <w:sz w:val="28"/>
              </w:rPr>
              <w:fldChar w:fldCharType="separate"/>
            </w:r>
            <w:r w:rsidR="00A233B7">
              <w:rPr>
                <w:rFonts w:asciiTheme="minorEastAsia" w:eastAsiaTheme="minorEastAsia" w:hAnsiTheme="minorEastAsia"/>
                <w:noProof/>
                <w:sz w:val="28"/>
              </w:rPr>
              <w:t>22</w:t>
            </w:r>
            <w:r w:rsidR="00B14C7D" w:rsidRPr="00A238DA">
              <w:rPr>
                <w:rFonts w:asciiTheme="minorEastAsia" w:eastAsiaTheme="minorEastAsia" w:hAnsiTheme="minorEastAsia"/>
                <w:noProof/>
                <w:sz w:val="28"/>
              </w:rPr>
              <w:fldChar w:fldCharType="end"/>
            </w:r>
          </w:hyperlink>
        </w:p>
        <w:p w:rsidR="00021991" w:rsidRPr="00A238DA" w:rsidRDefault="0010446D">
          <w:pPr>
            <w:pStyle w:val="20"/>
            <w:tabs>
              <w:tab w:val="right" w:leader="dot" w:pos="10210"/>
            </w:tabs>
            <w:spacing w:line="360" w:lineRule="auto"/>
            <w:ind w:left="221"/>
            <w:rPr>
              <w:rFonts w:asciiTheme="minorEastAsia" w:eastAsiaTheme="minorEastAsia" w:hAnsiTheme="minorEastAsia"/>
              <w:noProof/>
            </w:rPr>
          </w:pPr>
          <w:hyperlink w:anchor="_Toc15518" w:history="1">
            <w:r w:rsidR="00B14C7D" w:rsidRPr="00A238DA">
              <w:rPr>
                <w:rFonts w:asciiTheme="minorEastAsia" w:eastAsiaTheme="minorEastAsia" w:hAnsiTheme="minorEastAsia"/>
                <w:noProof/>
                <w:spacing w:val="9"/>
                <w:sz w:val="28"/>
              </w:rPr>
              <w:t>第五部分 电子标响应文件格式</w:t>
            </w:r>
            <w:r w:rsidR="00B14C7D" w:rsidRPr="00A238DA">
              <w:rPr>
                <w:rFonts w:asciiTheme="minorEastAsia" w:eastAsiaTheme="minorEastAsia" w:hAnsiTheme="minorEastAsia"/>
                <w:noProof/>
                <w:sz w:val="28"/>
              </w:rPr>
              <w:tab/>
            </w:r>
            <w:r w:rsidR="00B14C7D" w:rsidRPr="00A238DA">
              <w:rPr>
                <w:rFonts w:asciiTheme="minorEastAsia" w:eastAsiaTheme="minorEastAsia" w:hAnsiTheme="minorEastAsia"/>
                <w:noProof/>
                <w:sz w:val="28"/>
              </w:rPr>
              <w:fldChar w:fldCharType="begin"/>
            </w:r>
            <w:r w:rsidR="00B14C7D" w:rsidRPr="00A238DA">
              <w:rPr>
                <w:rFonts w:asciiTheme="minorEastAsia" w:eastAsiaTheme="minorEastAsia" w:hAnsiTheme="minorEastAsia"/>
                <w:noProof/>
                <w:sz w:val="28"/>
              </w:rPr>
              <w:instrText xml:space="preserve"> PAGEREF _Toc15518 \h </w:instrText>
            </w:r>
            <w:r w:rsidR="00B14C7D" w:rsidRPr="00A238DA">
              <w:rPr>
                <w:rFonts w:asciiTheme="minorEastAsia" w:eastAsiaTheme="minorEastAsia" w:hAnsiTheme="minorEastAsia"/>
                <w:noProof/>
                <w:sz w:val="28"/>
              </w:rPr>
            </w:r>
            <w:r w:rsidR="00B14C7D" w:rsidRPr="00A238DA">
              <w:rPr>
                <w:rFonts w:asciiTheme="minorEastAsia" w:eastAsiaTheme="minorEastAsia" w:hAnsiTheme="minorEastAsia"/>
                <w:noProof/>
                <w:sz w:val="28"/>
              </w:rPr>
              <w:fldChar w:fldCharType="separate"/>
            </w:r>
            <w:r w:rsidR="00A233B7">
              <w:rPr>
                <w:rFonts w:asciiTheme="minorEastAsia" w:eastAsiaTheme="minorEastAsia" w:hAnsiTheme="minorEastAsia"/>
                <w:noProof/>
                <w:sz w:val="28"/>
              </w:rPr>
              <w:t>24</w:t>
            </w:r>
            <w:r w:rsidR="00B14C7D" w:rsidRPr="00A238DA">
              <w:rPr>
                <w:rFonts w:asciiTheme="minorEastAsia" w:eastAsiaTheme="minorEastAsia" w:hAnsiTheme="minorEastAsia"/>
                <w:noProof/>
                <w:sz w:val="28"/>
              </w:rPr>
              <w:fldChar w:fldCharType="end"/>
            </w:r>
          </w:hyperlink>
        </w:p>
        <w:p w:rsidR="00021991" w:rsidRPr="00A238DA" w:rsidRDefault="00B14C7D">
          <w:pPr>
            <w:pStyle w:val="a4"/>
            <w:spacing w:line="480" w:lineRule="auto"/>
            <w:rPr>
              <w:rFonts w:asciiTheme="minorEastAsia" w:eastAsiaTheme="minorEastAsia" w:hAnsiTheme="minorEastAsia"/>
              <w:sz w:val="28"/>
            </w:rPr>
          </w:pPr>
          <w:r w:rsidRPr="00A238DA">
            <w:rPr>
              <w:rFonts w:asciiTheme="minorEastAsia" w:eastAsiaTheme="minorEastAsia" w:hAnsiTheme="minorEastAsia"/>
            </w:rPr>
            <w:fldChar w:fldCharType="end"/>
          </w:r>
        </w:p>
      </w:sdtContent>
    </w:sdt>
    <w:p w:rsidR="00021991" w:rsidRPr="00A238DA" w:rsidRDefault="00021991">
      <w:pPr>
        <w:pStyle w:val="a4"/>
        <w:spacing w:line="360" w:lineRule="auto"/>
        <w:rPr>
          <w:rFonts w:asciiTheme="minorEastAsia" w:eastAsiaTheme="minorEastAsia" w:hAnsiTheme="minorEastAsia"/>
          <w:sz w:val="28"/>
        </w:rPr>
      </w:pPr>
    </w:p>
    <w:p w:rsidR="00021991" w:rsidRPr="00A238DA" w:rsidRDefault="00021991">
      <w:pPr>
        <w:pStyle w:val="a4"/>
        <w:spacing w:before="10"/>
        <w:rPr>
          <w:rFonts w:asciiTheme="minorEastAsia" w:eastAsiaTheme="minorEastAsia" w:hAnsiTheme="minorEastAsia"/>
          <w:sz w:val="26"/>
        </w:rPr>
      </w:pPr>
    </w:p>
    <w:p w:rsidR="00021991" w:rsidRPr="00A238DA" w:rsidRDefault="00021991">
      <w:pPr>
        <w:pStyle w:val="1"/>
        <w:ind w:left="0"/>
        <w:rPr>
          <w:rFonts w:asciiTheme="minorEastAsia" w:eastAsiaTheme="minorEastAsia" w:hAnsiTheme="minorEastAsia"/>
          <w:spacing w:val="-1"/>
        </w:rPr>
        <w:sectPr w:rsidR="00021991" w:rsidRPr="00A238DA">
          <w:headerReference w:type="default" r:id="rId9"/>
          <w:footerReference w:type="default" r:id="rId10"/>
          <w:pgSz w:w="11910" w:h="16840"/>
          <w:pgMar w:top="1320" w:right="840" w:bottom="1000" w:left="860" w:header="1131" w:footer="805" w:gutter="0"/>
          <w:cols w:space="720"/>
        </w:sectPr>
      </w:pPr>
    </w:p>
    <w:p w:rsidR="00021991" w:rsidRPr="00A238DA" w:rsidRDefault="00B14C7D" w:rsidP="00B14C7D">
      <w:pPr>
        <w:pStyle w:val="1"/>
        <w:spacing w:line="360" w:lineRule="auto"/>
        <w:ind w:left="0" w:firstLineChars="700" w:firstLine="2793"/>
        <w:rPr>
          <w:rFonts w:asciiTheme="minorEastAsia" w:eastAsiaTheme="minorEastAsia" w:hAnsiTheme="minorEastAsia"/>
        </w:rPr>
      </w:pPr>
      <w:bookmarkStart w:id="1" w:name="_Toc18523"/>
      <w:r w:rsidRPr="00A238DA">
        <w:rPr>
          <w:rFonts w:asciiTheme="minorEastAsia" w:eastAsiaTheme="minorEastAsia" w:hAnsiTheme="minorEastAsia"/>
          <w:spacing w:val="-1"/>
        </w:rPr>
        <w:lastRenderedPageBreak/>
        <w:t>第一部分</w:t>
      </w:r>
      <w:r w:rsidRPr="00A238DA">
        <w:rPr>
          <w:rFonts w:asciiTheme="minorEastAsia" w:eastAsiaTheme="minorEastAsia" w:hAnsiTheme="minorEastAsia" w:hint="eastAsia"/>
          <w:spacing w:val="-1"/>
        </w:rPr>
        <w:t xml:space="preserve"> </w:t>
      </w:r>
      <w:r w:rsidRPr="00A238DA">
        <w:rPr>
          <w:rFonts w:asciiTheme="minorEastAsia" w:eastAsiaTheme="minorEastAsia" w:hAnsiTheme="minorEastAsia"/>
          <w:spacing w:val="-1"/>
        </w:rPr>
        <w:t>竞争性磋商公告</w:t>
      </w:r>
      <w:bookmarkEnd w:id="1"/>
    </w:p>
    <w:p w:rsidR="00021991" w:rsidRPr="00A238DA" w:rsidRDefault="00A54ABB">
      <w:pPr>
        <w:widowControl/>
        <w:pBdr>
          <w:bottom w:val="dotted" w:sz="6" w:space="7" w:color="DDDDDD"/>
        </w:pBdr>
        <w:shd w:val="clear" w:color="auto" w:fill="FFFFFF"/>
        <w:spacing w:line="360" w:lineRule="auto"/>
        <w:jc w:val="center"/>
        <w:rPr>
          <w:rFonts w:asciiTheme="minorEastAsia" w:eastAsiaTheme="minorEastAsia" w:hAnsiTheme="minorEastAsia" w:cs="微软雅黑"/>
          <w:b/>
          <w:bCs/>
          <w:sz w:val="36"/>
          <w:szCs w:val="36"/>
        </w:rPr>
      </w:pPr>
      <w:r w:rsidRPr="00A238DA">
        <w:rPr>
          <w:rFonts w:asciiTheme="minorEastAsia" w:eastAsiaTheme="minorEastAsia" w:hAnsiTheme="minorEastAsia" w:cs="微软雅黑" w:hint="eastAsia"/>
          <w:b/>
          <w:bCs/>
          <w:sz w:val="36"/>
          <w:szCs w:val="36"/>
          <w:shd w:val="clear" w:color="auto" w:fill="FFFFFF"/>
          <w:lang w:bidi="ar"/>
        </w:rPr>
        <w:t>唐河县毕店镇第二初级中学改造项目</w:t>
      </w:r>
      <w:r w:rsidR="00B14C7D" w:rsidRPr="00A238DA">
        <w:rPr>
          <w:rFonts w:asciiTheme="minorEastAsia" w:eastAsiaTheme="minorEastAsia" w:hAnsiTheme="minorEastAsia" w:cs="微软雅黑" w:hint="eastAsia"/>
          <w:b/>
          <w:bCs/>
          <w:sz w:val="36"/>
          <w:szCs w:val="36"/>
          <w:shd w:val="clear" w:color="auto" w:fill="FFFFFF"/>
          <w:lang w:bidi="ar"/>
        </w:rPr>
        <w:t>-竞争性磋商公告</w:t>
      </w:r>
    </w:p>
    <w:tbl>
      <w:tblPr>
        <w:tblW w:w="0" w:type="auto"/>
        <w:tblCellSpacing w:w="15" w:type="dxa"/>
        <w:tblCellMar>
          <w:left w:w="0" w:type="dxa"/>
          <w:right w:w="0" w:type="dxa"/>
        </w:tblCellMar>
        <w:tblLook w:val="04A0" w:firstRow="1" w:lastRow="0" w:firstColumn="1" w:lastColumn="0" w:noHBand="0" w:noVBand="1"/>
      </w:tblPr>
      <w:tblGrid>
        <w:gridCol w:w="10219"/>
        <w:gridCol w:w="51"/>
      </w:tblGrid>
      <w:tr w:rsidR="00A238DA" w:rsidRPr="00A238DA">
        <w:trPr>
          <w:gridAfter w:val="1"/>
          <w:tblCellSpacing w:w="15" w:type="dxa"/>
        </w:trPr>
        <w:tc>
          <w:tcPr>
            <w:tcW w:w="0" w:type="auto"/>
            <w:shd w:val="clear" w:color="auto" w:fill="auto"/>
            <w:tcMar>
              <w:top w:w="120" w:type="dxa"/>
            </w:tcMar>
            <w:vAlign w:val="center"/>
          </w:tcPr>
          <w:p w:rsidR="00021991" w:rsidRPr="00A238DA" w:rsidRDefault="0010446D">
            <w:pPr>
              <w:pStyle w:val="a7"/>
              <w:widowControl/>
              <w:spacing w:before="0" w:beforeAutospacing="0" w:after="0" w:afterAutospacing="0" w:line="420" w:lineRule="atLeast"/>
              <w:rPr>
                <w:rFonts w:asciiTheme="minorEastAsia" w:eastAsiaTheme="minorEastAsia" w:hAnsiTheme="minorEastAsia" w:cs="微软雅黑"/>
                <w:sz w:val="21"/>
                <w:szCs w:val="21"/>
              </w:rPr>
            </w:pPr>
            <w:hyperlink r:id="rId11" w:tgtFrame="http://www.hngp.gov.cn/cgpt/egp/cz/gggl/ggfb/_blank" w:history="1">
              <w:r w:rsidR="00B14C7D" w:rsidRPr="00A238DA">
                <w:rPr>
                  <w:rStyle w:val="ad"/>
                  <w:rFonts w:asciiTheme="minorEastAsia" w:eastAsiaTheme="minorEastAsia" w:hAnsiTheme="minorEastAsia" w:cs="微软雅黑" w:hint="eastAsia"/>
                  <w:color w:val="auto"/>
                  <w:sz w:val="30"/>
                  <w:szCs w:val="30"/>
                  <w:bdr w:val="single" w:sz="6" w:space="0" w:color="1890FF"/>
                  <w:shd w:val="clear" w:color="auto" w:fill="007BFF"/>
                </w:rPr>
                <w:t>中小微企业融资申请</w:t>
              </w:r>
            </w:hyperlink>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pStyle w:val="a7"/>
              <w:widowControl/>
              <w:spacing w:before="0" w:beforeAutospacing="0" w:after="0" w:afterAutospacing="0" w:line="600" w:lineRule="atLeast"/>
              <w:ind w:firstLine="420"/>
              <w:rPr>
                <w:rFonts w:asciiTheme="minorEastAsia" w:eastAsiaTheme="minorEastAsia" w:hAnsiTheme="minorEastAsia" w:cs="微软雅黑"/>
                <w:b/>
                <w:bCs/>
                <w:sz w:val="21"/>
                <w:szCs w:val="21"/>
              </w:rPr>
            </w:pPr>
            <w:r w:rsidRPr="00A238DA">
              <w:rPr>
                <w:rFonts w:asciiTheme="minorEastAsia" w:eastAsiaTheme="minorEastAsia" w:hAnsiTheme="minorEastAsia" w:cs="微软雅黑" w:hint="eastAsia"/>
                <w:b/>
                <w:bCs/>
                <w:sz w:val="21"/>
                <w:szCs w:val="21"/>
              </w:rPr>
              <w:t>项目概况</w:t>
            </w:r>
          </w:p>
          <w:p w:rsidR="00021991" w:rsidRPr="00A238DA" w:rsidRDefault="00A54ABB" w:rsidP="003D3189">
            <w:pPr>
              <w:pStyle w:val="a7"/>
              <w:widowControl/>
              <w:spacing w:before="0" w:beforeAutospacing="0" w:after="0" w:afterAutospacing="0" w:line="60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b/>
                <w:bCs/>
                <w:sz w:val="21"/>
                <w:szCs w:val="21"/>
                <w:u w:val="single"/>
              </w:rPr>
              <w:t>唐河县毕店镇第二初级中学改造项目</w:t>
            </w:r>
            <w:r w:rsidR="00B14C7D" w:rsidRPr="00A238DA">
              <w:rPr>
                <w:rFonts w:asciiTheme="minorEastAsia" w:eastAsiaTheme="minorEastAsia" w:hAnsiTheme="minorEastAsia" w:cs="微软雅黑" w:hint="eastAsia"/>
                <w:sz w:val="21"/>
                <w:szCs w:val="21"/>
              </w:rPr>
              <w:t>招标项目的潜在投标人应在</w:t>
            </w:r>
            <w:r w:rsidR="00B14C7D" w:rsidRPr="00A238DA">
              <w:rPr>
                <w:rFonts w:asciiTheme="minorEastAsia" w:eastAsiaTheme="minorEastAsia" w:hAnsiTheme="minorEastAsia" w:cs="微软雅黑" w:hint="eastAsia"/>
                <w:b/>
                <w:bCs/>
                <w:sz w:val="21"/>
                <w:szCs w:val="21"/>
                <w:u w:val="single"/>
              </w:rPr>
              <w:t>唐河县公共资源交易中心网站（</w:t>
            </w:r>
            <w:hyperlink r:id="rId12" w:history="1">
              <w:r w:rsidR="003D3189" w:rsidRPr="00A238DA">
                <w:rPr>
                  <w:rStyle w:val="ad"/>
                  <w:rFonts w:asciiTheme="minorEastAsia" w:eastAsiaTheme="minorEastAsia" w:hAnsiTheme="minorEastAsia" w:cs="微软雅黑" w:hint="eastAsia"/>
                  <w:b/>
                  <w:bCs/>
                  <w:color w:val="auto"/>
                  <w:sz w:val="21"/>
                  <w:szCs w:val="21"/>
                </w:rPr>
                <w:t>http://www.thggzy.cn）</w:t>
              </w:r>
              <w:r w:rsidR="003D3189" w:rsidRPr="00A238DA">
                <w:rPr>
                  <w:rStyle w:val="ad"/>
                  <w:rFonts w:asciiTheme="minorEastAsia" w:eastAsiaTheme="minorEastAsia" w:hAnsiTheme="minorEastAsia" w:cs="微软雅黑" w:hint="eastAsia"/>
                  <w:color w:val="auto"/>
                  <w:sz w:val="21"/>
                  <w:szCs w:val="21"/>
                </w:rPr>
                <w:t>获取招标文件，并于</w:t>
              </w:r>
              <w:r w:rsidR="003D3189" w:rsidRPr="00A238DA">
                <w:rPr>
                  <w:rStyle w:val="ad"/>
                  <w:rFonts w:asciiTheme="minorEastAsia" w:eastAsiaTheme="minorEastAsia" w:hAnsiTheme="minorEastAsia" w:cs="微软雅黑" w:hint="eastAsia"/>
                  <w:b/>
                  <w:bCs/>
                  <w:color w:val="auto"/>
                  <w:sz w:val="21"/>
                  <w:szCs w:val="21"/>
                </w:rPr>
                <w:t>2024年1月</w:t>
              </w:r>
            </w:hyperlink>
            <w:r w:rsidR="00800D5A" w:rsidRPr="00A238DA">
              <w:rPr>
                <w:rFonts w:asciiTheme="minorEastAsia" w:eastAsiaTheme="minorEastAsia" w:hAnsiTheme="minorEastAsia" w:cs="微软雅黑" w:hint="eastAsia"/>
                <w:b/>
                <w:bCs/>
                <w:sz w:val="21"/>
                <w:szCs w:val="21"/>
              </w:rPr>
              <w:t>30</w:t>
            </w:r>
            <w:r w:rsidR="00B14C7D" w:rsidRPr="00A238DA">
              <w:rPr>
                <w:rFonts w:asciiTheme="minorEastAsia" w:eastAsiaTheme="minorEastAsia" w:hAnsiTheme="minorEastAsia" w:cs="微软雅黑" w:hint="eastAsia"/>
                <w:b/>
                <w:bCs/>
                <w:sz w:val="21"/>
                <w:szCs w:val="21"/>
              </w:rPr>
              <w:t>日09时30分</w:t>
            </w:r>
            <w:r w:rsidR="00B14C7D" w:rsidRPr="00A238DA">
              <w:rPr>
                <w:rFonts w:asciiTheme="minorEastAsia" w:eastAsiaTheme="minorEastAsia" w:hAnsiTheme="minorEastAsia" w:cs="微软雅黑" w:hint="eastAsia"/>
                <w:sz w:val="21"/>
                <w:szCs w:val="21"/>
              </w:rPr>
              <w:t>（北京时间）前递交响应文件。</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一、项目基本情况</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rsidP="00A54ABB">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1、项目编号：唐财采购竞争性磋商-2023-</w:t>
            </w:r>
            <w:r w:rsidR="005E3ADE" w:rsidRPr="00A238DA">
              <w:rPr>
                <w:rFonts w:asciiTheme="minorEastAsia" w:eastAsiaTheme="minorEastAsia" w:hAnsiTheme="minorEastAsia" w:cs="微软雅黑" w:hint="eastAsia"/>
                <w:sz w:val="21"/>
                <w:szCs w:val="21"/>
                <w:lang w:bidi="ar"/>
              </w:rPr>
              <w:t>253</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2、项目名称：</w:t>
            </w:r>
            <w:r w:rsidR="00A54ABB" w:rsidRPr="00A238DA">
              <w:rPr>
                <w:rFonts w:asciiTheme="minorEastAsia" w:eastAsiaTheme="minorEastAsia" w:hAnsiTheme="minorEastAsia" w:cs="微软雅黑" w:hint="eastAsia"/>
                <w:sz w:val="21"/>
                <w:szCs w:val="21"/>
                <w:lang w:bidi="ar"/>
              </w:rPr>
              <w:t>唐河县毕店镇第二初级中学改造项目</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3、采购方式：竞争性磋商</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4、预算金额：</w:t>
            </w:r>
            <w:r w:rsidR="00A54ABB" w:rsidRPr="00A238DA">
              <w:rPr>
                <w:rFonts w:asciiTheme="minorEastAsia" w:eastAsiaTheme="minorEastAsia" w:hAnsiTheme="minorEastAsia" w:hint="eastAsia"/>
                <w:sz w:val="24"/>
                <w:szCs w:val="24"/>
              </w:rPr>
              <w:t>3021605.54</w:t>
            </w:r>
            <w:r w:rsidRPr="00A238DA">
              <w:rPr>
                <w:rFonts w:asciiTheme="minorEastAsia" w:eastAsiaTheme="minorEastAsia" w:hAnsiTheme="minorEastAsia" w:cs="微软雅黑" w:hint="eastAsia"/>
                <w:sz w:val="21"/>
                <w:szCs w:val="21"/>
                <w:lang w:bidi="ar"/>
              </w:rPr>
              <w:t>元</w:t>
            </w:r>
          </w:p>
        </w:tc>
      </w:tr>
      <w:tr w:rsidR="00A238DA" w:rsidRPr="00A238DA">
        <w:trPr>
          <w:gridAfter w:val="1"/>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84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最高限价：</w:t>
            </w:r>
            <w:r w:rsidR="00A54ABB" w:rsidRPr="00A238DA">
              <w:rPr>
                <w:rFonts w:asciiTheme="minorEastAsia" w:eastAsiaTheme="minorEastAsia" w:hAnsiTheme="minorEastAsia" w:hint="eastAsia"/>
                <w:sz w:val="24"/>
                <w:szCs w:val="24"/>
              </w:rPr>
              <w:t>3021605.54</w:t>
            </w:r>
            <w:r w:rsidRPr="00A238DA">
              <w:rPr>
                <w:rFonts w:asciiTheme="minorEastAsia" w:eastAsiaTheme="minorEastAsia" w:hAnsiTheme="minorEastAsia" w:cs="微软雅黑" w:hint="eastAsia"/>
                <w:sz w:val="21"/>
                <w:szCs w:val="21"/>
                <w:lang w:bidi="ar"/>
              </w:rPr>
              <w:t>元</w:t>
            </w:r>
          </w:p>
        </w:tc>
      </w:tr>
      <w:tr w:rsidR="00A238DA" w:rsidRPr="00A238DA">
        <w:trPr>
          <w:tblCellSpacing w:w="15" w:type="dxa"/>
        </w:trPr>
        <w:tc>
          <w:tcPr>
            <w:tcW w:w="0" w:type="auto"/>
            <w:gridSpan w:val="2"/>
            <w:shd w:val="clear" w:color="auto" w:fill="auto"/>
            <w:tcMar>
              <w:top w:w="120" w:type="dxa"/>
              <w:left w:w="420" w:type="dxa"/>
            </w:tcMar>
            <w:vAlign w:val="center"/>
          </w:tcPr>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92"/>
              <w:gridCol w:w="1988"/>
              <w:gridCol w:w="2520"/>
              <w:gridCol w:w="1116"/>
              <w:gridCol w:w="991"/>
              <w:gridCol w:w="1194"/>
              <w:gridCol w:w="1572"/>
            </w:tblGrid>
            <w:tr w:rsidR="00A238DA" w:rsidRPr="00A238DA" w:rsidTr="00B14C7D">
              <w:trPr>
                <w:tblCellSpacing w:w="0" w:type="dxa"/>
              </w:trPr>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序号</w:t>
                  </w:r>
                </w:p>
              </w:tc>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包号</w:t>
                  </w:r>
                </w:p>
              </w:tc>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包名称</w:t>
                  </w:r>
                </w:p>
              </w:tc>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包预算（元）</w:t>
                  </w:r>
                </w:p>
              </w:tc>
              <w:tc>
                <w:tcPr>
                  <w:tcW w:w="991" w:type="dxa"/>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包最高限价（元）</w:t>
                  </w:r>
                </w:p>
              </w:tc>
              <w:tc>
                <w:tcPr>
                  <w:tcW w:w="1194" w:type="dxa"/>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是否专门面向中小企业</w:t>
                  </w:r>
                </w:p>
              </w:tc>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采购预留金额（元）</w:t>
                  </w:r>
                </w:p>
              </w:tc>
            </w:tr>
            <w:tr w:rsidR="00A238DA" w:rsidRPr="00A238DA" w:rsidTr="00B14C7D">
              <w:trPr>
                <w:tblCellSpacing w:w="0" w:type="dxa"/>
              </w:trPr>
              <w:tc>
                <w:tcPr>
                  <w:tcW w:w="0" w:type="auto"/>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w:t>
                  </w:r>
                </w:p>
              </w:tc>
              <w:tc>
                <w:tcPr>
                  <w:tcW w:w="0" w:type="auto"/>
                  <w:shd w:val="clear" w:color="auto" w:fill="auto"/>
                  <w:tcMar>
                    <w:top w:w="120" w:type="dxa"/>
                  </w:tcMar>
                  <w:vAlign w:val="center"/>
                </w:tcPr>
                <w:p w:rsidR="00021991" w:rsidRPr="00A238DA" w:rsidRDefault="00B14C7D" w:rsidP="00A54ABB">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唐财采购竞争性磋商-2023-</w:t>
                  </w:r>
                  <w:r w:rsidR="00A54ABB" w:rsidRPr="00A238DA">
                    <w:rPr>
                      <w:rFonts w:asciiTheme="minorEastAsia" w:eastAsiaTheme="minorEastAsia" w:hAnsiTheme="minorEastAsia" w:cs="微软雅黑" w:hint="eastAsia"/>
                      <w:sz w:val="21"/>
                      <w:szCs w:val="21"/>
                      <w:lang w:bidi="ar"/>
                    </w:rPr>
                    <w:t xml:space="preserve"> </w:t>
                  </w:r>
                </w:p>
              </w:tc>
              <w:tc>
                <w:tcPr>
                  <w:tcW w:w="0" w:type="auto"/>
                  <w:shd w:val="clear" w:color="auto" w:fill="auto"/>
                  <w:tcMar>
                    <w:top w:w="120" w:type="dxa"/>
                  </w:tcMar>
                  <w:vAlign w:val="center"/>
                </w:tcPr>
                <w:p w:rsidR="00021991" w:rsidRPr="00A238DA" w:rsidRDefault="00A54ABB">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唐河县毕店镇第二初级中学改造项目</w:t>
                  </w:r>
                </w:p>
              </w:tc>
              <w:tc>
                <w:tcPr>
                  <w:tcW w:w="0" w:type="auto"/>
                  <w:shd w:val="clear" w:color="auto" w:fill="auto"/>
                  <w:tcMar>
                    <w:top w:w="120" w:type="dxa"/>
                  </w:tcMar>
                  <w:vAlign w:val="center"/>
                </w:tcPr>
                <w:p w:rsidR="00021991" w:rsidRPr="00A238DA" w:rsidRDefault="00A54ABB">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hint="eastAsia"/>
                      <w:sz w:val="24"/>
                      <w:szCs w:val="24"/>
                    </w:rPr>
                    <w:t>3021605.54</w:t>
                  </w:r>
                </w:p>
              </w:tc>
              <w:tc>
                <w:tcPr>
                  <w:tcW w:w="991" w:type="dxa"/>
                  <w:shd w:val="clear" w:color="auto" w:fill="auto"/>
                  <w:tcMar>
                    <w:top w:w="120" w:type="dxa"/>
                  </w:tcMar>
                  <w:vAlign w:val="center"/>
                </w:tcPr>
                <w:p w:rsidR="00021991" w:rsidRPr="00A238DA" w:rsidRDefault="00A54ABB">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hint="eastAsia"/>
                      <w:sz w:val="24"/>
                      <w:szCs w:val="24"/>
                    </w:rPr>
                    <w:t>3021605.54</w:t>
                  </w:r>
                </w:p>
              </w:tc>
              <w:tc>
                <w:tcPr>
                  <w:tcW w:w="1194" w:type="dxa"/>
                  <w:shd w:val="clear" w:color="auto" w:fill="auto"/>
                  <w:tcMar>
                    <w:top w:w="120" w:type="dxa"/>
                  </w:tcMar>
                  <w:vAlign w:val="center"/>
                </w:tcPr>
                <w:p w:rsidR="00021991" w:rsidRPr="00A238DA" w:rsidRDefault="00B14C7D">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是</w:t>
                  </w:r>
                </w:p>
              </w:tc>
              <w:tc>
                <w:tcPr>
                  <w:tcW w:w="0" w:type="auto"/>
                  <w:shd w:val="clear" w:color="auto" w:fill="auto"/>
                  <w:tcMar>
                    <w:top w:w="120" w:type="dxa"/>
                  </w:tcMar>
                  <w:vAlign w:val="center"/>
                </w:tcPr>
                <w:p w:rsidR="00021991" w:rsidRPr="00A238DA" w:rsidRDefault="00A54ABB">
                  <w:pPr>
                    <w:widowControl/>
                    <w:wordWrap w:val="0"/>
                    <w:spacing w:line="420" w:lineRule="atLeast"/>
                    <w:jc w:val="center"/>
                    <w:rPr>
                      <w:rFonts w:asciiTheme="minorEastAsia" w:eastAsiaTheme="minorEastAsia" w:hAnsiTheme="minorEastAsia" w:cs="微软雅黑"/>
                      <w:sz w:val="21"/>
                      <w:szCs w:val="21"/>
                    </w:rPr>
                  </w:pPr>
                  <w:r w:rsidRPr="00A238DA">
                    <w:rPr>
                      <w:rFonts w:asciiTheme="minorEastAsia" w:eastAsiaTheme="minorEastAsia" w:hAnsiTheme="minorEastAsia" w:hint="eastAsia"/>
                      <w:sz w:val="24"/>
                      <w:szCs w:val="24"/>
                    </w:rPr>
                    <w:t>3021605.54</w:t>
                  </w:r>
                </w:p>
              </w:tc>
            </w:tr>
          </w:tbl>
          <w:p w:rsidR="00021991" w:rsidRPr="00A238DA" w:rsidRDefault="00021991">
            <w:pPr>
              <w:wordWrap w:val="0"/>
              <w:spacing w:line="420" w:lineRule="atLeast"/>
              <w:jc w:val="center"/>
              <w:rPr>
                <w:rFonts w:asciiTheme="minorEastAsia" w:eastAsiaTheme="minorEastAsia" w:hAnsiTheme="minorEastAsia" w:cs="微软雅黑"/>
                <w:sz w:val="21"/>
                <w:szCs w:val="21"/>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5、采购需求（包括但不限于标的的名称、数量、简要技术需求或服务要求等）</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840" w:type="dxa"/>
            </w:tcMar>
            <w:vAlign w:val="center"/>
          </w:tcPr>
          <w:p w:rsidR="00021991" w:rsidRPr="00A238DA" w:rsidRDefault="00B14C7D" w:rsidP="00E45A46">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（1）项目实施地点：唐河县</w:t>
            </w:r>
            <w:r w:rsidR="00A54ABB" w:rsidRPr="00A238DA">
              <w:rPr>
                <w:rFonts w:asciiTheme="minorEastAsia" w:eastAsiaTheme="minorEastAsia" w:hAnsiTheme="minorEastAsia" w:cs="微软雅黑" w:hint="eastAsia"/>
                <w:sz w:val="21"/>
                <w:szCs w:val="21"/>
                <w:lang w:bidi="ar"/>
              </w:rPr>
              <w:t>毕店</w:t>
            </w:r>
            <w:r w:rsidRPr="00A238DA">
              <w:rPr>
                <w:rFonts w:asciiTheme="minorEastAsia" w:eastAsiaTheme="minorEastAsia" w:hAnsiTheme="minorEastAsia" w:cs="微软雅黑" w:hint="eastAsia"/>
                <w:sz w:val="21"/>
                <w:szCs w:val="21"/>
                <w:lang w:bidi="ar"/>
              </w:rPr>
              <w:t>镇；</w:t>
            </w:r>
            <w:r w:rsidRPr="00A238DA">
              <w:rPr>
                <w:rFonts w:asciiTheme="minorEastAsia" w:eastAsiaTheme="minorEastAsia" w:hAnsiTheme="minorEastAsia" w:cs="微软雅黑" w:hint="eastAsia"/>
                <w:sz w:val="21"/>
                <w:szCs w:val="21"/>
                <w:lang w:bidi="ar"/>
              </w:rPr>
              <w:br/>
              <w:t>（2）资金来源：</w:t>
            </w:r>
            <w:r w:rsidR="00A54ABB" w:rsidRPr="00A238DA">
              <w:rPr>
                <w:rFonts w:asciiTheme="minorEastAsia" w:eastAsiaTheme="minorEastAsia" w:hAnsiTheme="minorEastAsia" w:cs="微软雅黑" w:hint="eastAsia"/>
                <w:sz w:val="21"/>
                <w:szCs w:val="21"/>
                <w:lang w:bidi="ar"/>
              </w:rPr>
              <w:t>财政</w:t>
            </w:r>
            <w:r w:rsidRPr="00A238DA">
              <w:rPr>
                <w:rFonts w:asciiTheme="minorEastAsia" w:eastAsiaTheme="minorEastAsia" w:hAnsiTheme="minorEastAsia" w:cs="微软雅黑" w:hint="eastAsia"/>
                <w:sz w:val="21"/>
                <w:szCs w:val="21"/>
                <w:lang w:bidi="ar"/>
              </w:rPr>
              <w:t>资金，已落实；</w:t>
            </w:r>
            <w:r w:rsidRPr="00A238DA">
              <w:rPr>
                <w:rFonts w:asciiTheme="minorEastAsia" w:eastAsiaTheme="minorEastAsia" w:hAnsiTheme="minorEastAsia" w:cs="微软雅黑" w:hint="eastAsia"/>
                <w:sz w:val="21"/>
                <w:szCs w:val="21"/>
                <w:lang w:bidi="ar"/>
              </w:rPr>
              <w:br/>
              <w:t>（3）采购内容：</w:t>
            </w:r>
            <w:r w:rsidR="00E45A46" w:rsidRPr="00A238DA">
              <w:rPr>
                <w:rFonts w:asciiTheme="minorEastAsia" w:eastAsiaTheme="minorEastAsia" w:hAnsiTheme="minorEastAsia" w:cs="微软雅黑" w:hint="eastAsia"/>
                <w:sz w:val="21"/>
                <w:szCs w:val="21"/>
                <w:lang w:bidi="ar"/>
              </w:rPr>
              <w:t>教师周转房门窗改造、内外墙改造、楼面改造、屋面改造以及室外地面道路拆除及新建等。</w:t>
            </w:r>
            <w:r w:rsidR="00FB6B00" w:rsidRPr="00A238DA">
              <w:rPr>
                <w:rFonts w:asciiTheme="minorEastAsia" w:eastAsiaTheme="minorEastAsia" w:hAnsiTheme="minorEastAsia" w:cs="微软雅黑" w:hint="eastAsia"/>
                <w:sz w:val="21"/>
                <w:szCs w:val="21"/>
                <w:lang w:bidi="ar"/>
              </w:rPr>
              <w:t>详见本项目采购文件、工程量清单及施工图纸范围内的所有工程施工（以清单为准）。</w:t>
            </w:r>
            <w:r w:rsidRPr="00A238DA">
              <w:rPr>
                <w:rFonts w:asciiTheme="minorEastAsia" w:eastAsiaTheme="minorEastAsia" w:hAnsiTheme="minorEastAsia" w:cs="微软雅黑" w:hint="eastAsia"/>
                <w:sz w:val="21"/>
                <w:szCs w:val="21"/>
                <w:lang w:bidi="ar"/>
              </w:rPr>
              <w:br/>
              <w:t>（4）质量要求：合格，符合国家规范标准。</w:t>
            </w:r>
            <w:r w:rsidRPr="00A238DA">
              <w:rPr>
                <w:rFonts w:asciiTheme="minorEastAsia" w:eastAsiaTheme="minorEastAsia" w:hAnsiTheme="minorEastAsia" w:cs="微软雅黑" w:hint="eastAsia"/>
                <w:sz w:val="21"/>
                <w:szCs w:val="21"/>
                <w:lang w:bidi="ar"/>
              </w:rPr>
              <w:br/>
              <w:t>（5）标段划分：共一个标段</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6、合同履行期限：60个日历天</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7、本项目是否接受联合体投标：否</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lastRenderedPageBreak/>
              <w:t>8、是否接受进口产品：否</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9、是否专门面向中小企业：是</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二、申请人资格要求：</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1、满足《中华人民共和国政府采购法》第二十二条规定；</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2、落实政府采购政策满足的资格要求：</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84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本项目执行扶持中小企业、监狱企业和残疾人福利性单位发展的政策</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3、本项目的特定资格要求</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840" w:type="dxa"/>
            </w:tcMar>
            <w:vAlign w:val="center"/>
          </w:tcPr>
          <w:p w:rsidR="00A54ABB" w:rsidRPr="00A238DA" w:rsidRDefault="00B14C7D" w:rsidP="00A54ABB">
            <w:pPr>
              <w:widowControl/>
              <w:spacing w:line="420" w:lineRule="atLeast"/>
              <w:rPr>
                <w:rFonts w:asciiTheme="minorEastAsia" w:eastAsiaTheme="minorEastAsia" w:hAnsiTheme="minorEastAsia" w:cs="微软雅黑"/>
                <w:sz w:val="21"/>
                <w:szCs w:val="21"/>
                <w:lang w:bidi="ar"/>
              </w:rPr>
            </w:pPr>
            <w:r w:rsidRPr="00A238DA">
              <w:rPr>
                <w:rFonts w:asciiTheme="minorEastAsia" w:eastAsiaTheme="minorEastAsia" w:hAnsiTheme="minorEastAsia" w:cs="微软雅黑" w:hint="eastAsia"/>
                <w:sz w:val="21"/>
                <w:szCs w:val="21"/>
                <w:lang w:bidi="ar"/>
              </w:rPr>
              <w:t>（1）供应商需具有独立法人资格，具有有效的营业执照、税务登记证、组织机构代码证或三证合一营业执照</w:t>
            </w:r>
            <w:r w:rsidR="00A54ABB" w:rsidRPr="00A238DA">
              <w:rPr>
                <w:rFonts w:asciiTheme="minorEastAsia" w:eastAsiaTheme="minorEastAsia" w:hAnsiTheme="minorEastAsia" w:cs="微软雅黑" w:hint="eastAsia"/>
                <w:sz w:val="21"/>
                <w:szCs w:val="21"/>
                <w:lang w:bidi="ar"/>
              </w:rPr>
              <w:t>；</w:t>
            </w:r>
          </w:p>
          <w:p w:rsidR="00A54ABB" w:rsidRPr="00A238DA" w:rsidRDefault="00B14C7D" w:rsidP="00A54ABB">
            <w:pPr>
              <w:widowControl/>
              <w:spacing w:line="420" w:lineRule="atLeast"/>
              <w:rPr>
                <w:rFonts w:asciiTheme="minorEastAsia" w:eastAsiaTheme="minorEastAsia" w:hAnsiTheme="minorEastAsia" w:cs="微软雅黑"/>
                <w:sz w:val="21"/>
                <w:szCs w:val="21"/>
                <w:lang w:bidi="ar"/>
              </w:rPr>
            </w:pPr>
            <w:r w:rsidRPr="00A238DA">
              <w:rPr>
                <w:rFonts w:asciiTheme="minorEastAsia" w:eastAsiaTheme="minorEastAsia" w:hAnsiTheme="minorEastAsia" w:cs="微软雅黑" w:hint="eastAsia"/>
                <w:sz w:val="21"/>
                <w:szCs w:val="21"/>
                <w:lang w:bidi="ar"/>
              </w:rPr>
              <w:t>（2）</w:t>
            </w:r>
            <w:r w:rsidR="00A54ABB" w:rsidRPr="00A238DA">
              <w:rPr>
                <w:rFonts w:asciiTheme="minorEastAsia" w:eastAsiaTheme="minorEastAsia" w:hAnsiTheme="minorEastAsia" w:cs="微软雅黑" w:hint="eastAsia"/>
                <w:sz w:val="21"/>
                <w:szCs w:val="21"/>
                <w:lang w:bidi="ar"/>
              </w:rPr>
              <w:t>供应商须具有建筑工程施工总承包叁级及以上资质，同时具备有效的企业安全生产许可证，并在人员、设备、资金等方面具备相应的专业能力；</w:t>
            </w:r>
          </w:p>
          <w:p w:rsidR="00A54ABB" w:rsidRPr="00A238DA" w:rsidRDefault="00B14C7D" w:rsidP="00A54ABB">
            <w:pPr>
              <w:widowControl/>
              <w:spacing w:line="420" w:lineRule="atLeast"/>
              <w:rPr>
                <w:rFonts w:asciiTheme="minorEastAsia" w:eastAsiaTheme="minorEastAsia" w:hAnsiTheme="minorEastAsia" w:cs="微软雅黑"/>
                <w:sz w:val="21"/>
                <w:szCs w:val="21"/>
                <w:lang w:bidi="ar"/>
              </w:rPr>
            </w:pPr>
            <w:r w:rsidRPr="00A238DA">
              <w:rPr>
                <w:rFonts w:asciiTheme="minorEastAsia" w:eastAsiaTheme="minorEastAsia" w:hAnsiTheme="minorEastAsia" w:cs="微软雅黑" w:hint="eastAsia"/>
                <w:sz w:val="21"/>
                <w:szCs w:val="21"/>
                <w:lang w:bidi="ar"/>
              </w:rPr>
              <w:t>（3）</w:t>
            </w:r>
            <w:r w:rsidR="00A54ABB" w:rsidRPr="00A238DA">
              <w:rPr>
                <w:rFonts w:asciiTheme="minorEastAsia" w:eastAsiaTheme="minorEastAsia" w:hAnsiTheme="minorEastAsia" w:cs="微软雅黑" w:hint="eastAsia"/>
                <w:sz w:val="21"/>
                <w:szCs w:val="21"/>
                <w:lang w:bidi="ar"/>
              </w:rPr>
              <w:t>供应商拟派项目经理须具有建筑工程专业贰级及以上注册建造师执业资格证书、有效期内安全生产考核合格证书，企业出具的拟任项目经理无在建承诺书；</w:t>
            </w:r>
          </w:p>
          <w:p w:rsidR="00021991" w:rsidRPr="00A238DA" w:rsidRDefault="00B14C7D" w:rsidP="00A54ABB">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4）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r w:rsidRPr="00A238DA">
              <w:rPr>
                <w:rFonts w:asciiTheme="minorEastAsia" w:eastAsiaTheme="minorEastAsia" w:hAnsiTheme="minorEastAsia" w:cs="微软雅黑" w:hint="eastAsia"/>
                <w:sz w:val="21"/>
                <w:szCs w:val="21"/>
                <w:lang w:bidi="ar"/>
              </w:rPr>
              <w:br/>
              <w:t>（5）供应商须具有良好的商业信誉和健全的财务会计制度：供应商需提供近一年年度财务报表或财务审计报告（若成立不足一年的公司，则提供成立月份以来的企业财务报表）；</w:t>
            </w:r>
            <w:r w:rsidRPr="00A238DA">
              <w:rPr>
                <w:rFonts w:asciiTheme="minorEastAsia" w:eastAsiaTheme="minorEastAsia" w:hAnsiTheme="minorEastAsia" w:cs="微软雅黑" w:hint="eastAsia"/>
                <w:sz w:val="21"/>
                <w:szCs w:val="21"/>
                <w:lang w:bidi="ar"/>
              </w:rPr>
              <w:br/>
              <w:t>（6）供应商依法缴纳税收（提供近一年以来任意三个月完税证明或缴税凭证）和社会保障资金（提供近一年以来任意三个月的社保缴纳凭证或社保缴费记录)。依法免税或不需要缴纳社会保障资金的供应商，应提供相应证明文件；</w:t>
            </w:r>
            <w:r w:rsidRPr="00A238DA">
              <w:rPr>
                <w:rFonts w:asciiTheme="minorEastAsia" w:eastAsiaTheme="minorEastAsia" w:hAnsiTheme="minorEastAsia" w:cs="微软雅黑" w:hint="eastAsia"/>
                <w:sz w:val="21"/>
                <w:szCs w:val="21"/>
                <w:lang w:bidi="ar"/>
              </w:rPr>
              <w:b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三、获取采购文件</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3D3189">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1.时间：</w:t>
            </w:r>
            <w:r w:rsidR="003D3189" w:rsidRPr="00A238DA">
              <w:rPr>
                <w:rFonts w:asciiTheme="minorEastAsia" w:eastAsiaTheme="minorEastAsia" w:hAnsiTheme="minorEastAsia" w:cs="微软雅黑" w:hint="eastAsia"/>
                <w:sz w:val="21"/>
                <w:szCs w:val="21"/>
                <w:lang w:bidi="ar"/>
              </w:rPr>
              <w:t>2024</w:t>
            </w:r>
            <w:r w:rsidRPr="00A238DA">
              <w:rPr>
                <w:rFonts w:asciiTheme="minorEastAsia" w:eastAsiaTheme="minorEastAsia" w:hAnsiTheme="minorEastAsia" w:cs="微软雅黑" w:hint="eastAsia"/>
                <w:sz w:val="21"/>
                <w:szCs w:val="21"/>
                <w:lang w:bidi="ar"/>
              </w:rPr>
              <w:t>年</w:t>
            </w:r>
            <w:r w:rsidR="003D3189" w:rsidRPr="00A238DA">
              <w:rPr>
                <w:rFonts w:asciiTheme="minorEastAsia" w:eastAsiaTheme="minorEastAsia" w:hAnsiTheme="minorEastAsia" w:cs="微软雅黑" w:hint="eastAsia"/>
                <w:sz w:val="21"/>
                <w:szCs w:val="21"/>
                <w:lang w:bidi="ar"/>
              </w:rPr>
              <w:t>1</w:t>
            </w:r>
            <w:r w:rsidRPr="00A238DA">
              <w:rPr>
                <w:rFonts w:asciiTheme="minorEastAsia" w:eastAsiaTheme="minorEastAsia" w:hAnsiTheme="minorEastAsia" w:cs="微软雅黑" w:hint="eastAsia"/>
                <w:sz w:val="21"/>
                <w:szCs w:val="21"/>
                <w:lang w:bidi="ar"/>
              </w:rPr>
              <w:t>月</w:t>
            </w:r>
            <w:r w:rsidR="00800D5A" w:rsidRPr="00A238DA">
              <w:rPr>
                <w:rFonts w:asciiTheme="minorEastAsia" w:eastAsiaTheme="minorEastAsia" w:hAnsiTheme="minorEastAsia" w:cs="微软雅黑" w:hint="eastAsia"/>
                <w:sz w:val="21"/>
                <w:szCs w:val="21"/>
                <w:lang w:bidi="ar"/>
              </w:rPr>
              <w:t>8</w:t>
            </w:r>
            <w:r w:rsidRPr="00A238DA">
              <w:rPr>
                <w:rFonts w:asciiTheme="minorEastAsia" w:eastAsiaTheme="minorEastAsia" w:hAnsiTheme="minorEastAsia" w:cs="微软雅黑" w:hint="eastAsia"/>
                <w:sz w:val="21"/>
                <w:szCs w:val="21"/>
                <w:lang w:bidi="ar"/>
              </w:rPr>
              <w:t>日至</w:t>
            </w:r>
            <w:r w:rsidR="003D3189" w:rsidRPr="00A238DA">
              <w:rPr>
                <w:rFonts w:asciiTheme="minorEastAsia" w:eastAsiaTheme="minorEastAsia" w:hAnsiTheme="minorEastAsia" w:cs="微软雅黑" w:hint="eastAsia"/>
                <w:sz w:val="21"/>
                <w:szCs w:val="21"/>
                <w:lang w:bidi="ar"/>
              </w:rPr>
              <w:t>2024</w:t>
            </w:r>
            <w:r w:rsidRPr="00A238DA">
              <w:rPr>
                <w:rFonts w:asciiTheme="minorEastAsia" w:eastAsiaTheme="minorEastAsia" w:hAnsiTheme="minorEastAsia" w:cs="微软雅黑" w:hint="eastAsia"/>
                <w:sz w:val="21"/>
                <w:szCs w:val="21"/>
                <w:lang w:bidi="ar"/>
              </w:rPr>
              <w:t>年</w:t>
            </w:r>
            <w:r w:rsidR="003D3189" w:rsidRPr="00A238DA">
              <w:rPr>
                <w:rFonts w:asciiTheme="minorEastAsia" w:eastAsiaTheme="minorEastAsia" w:hAnsiTheme="minorEastAsia" w:cs="微软雅黑" w:hint="eastAsia"/>
                <w:sz w:val="21"/>
                <w:szCs w:val="21"/>
                <w:lang w:bidi="ar"/>
              </w:rPr>
              <w:t>1</w:t>
            </w:r>
            <w:r w:rsidRPr="00A238DA">
              <w:rPr>
                <w:rFonts w:asciiTheme="minorEastAsia" w:eastAsiaTheme="minorEastAsia" w:hAnsiTheme="minorEastAsia" w:cs="微软雅黑" w:hint="eastAsia"/>
                <w:sz w:val="21"/>
                <w:szCs w:val="21"/>
                <w:lang w:bidi="ar"/>
              </w:rPr>
              <w:t>月</w:t>
            </w:r>
            <w:r w:rsidR="003D3189" w:rsidRPr="00A238DA">
              <w:rPr>
                <w:rFonts w:asciiTheme="minorEastAsia" w:eastAsiaTheme="minorEastAsia" w:hAnsiTheme="minorEastAsia" w:cs="微软雅黑" w:hint="eastAsia"/>
                <w:sz w:val="21"/>
                <w:szCs w:val="21"/>
                <w:lang w:bidi="ar"/>
              </w:rPr>
              <w:t>1</w:t>
            </w:r>
            <w:r w:rsidR="00800D5A" w:rsidRPr="00A238DA">
              <w:rPr>
                <w:rFonts w:asciiTheme="minorEastAsia" w:eastAsiaTheme="minorEastAsia" w:hAnsiTheme="minorEastAsia" w:cs="微软雅黑" w:hint="eastAsia"/>
                <w:sz w:val="21"/>
                <w:szCs w:val="21"/>
                <w:lang w:bidi="ar"/>
              </w:rPr>
              <w:t>2</w:t>
            </w:r>
            <w:r w:rsidRPr="00A238DA">
              <w:rPr>
                <w:rFonts w:asciiTheme="minorEastAsia" w:eastAsiaTheme="minorEastAsia" w:hAnsiTheme="minorEastAsia" w:cs="微软雅黑" w:hint="eastAsia"/>
                <w:sz w:val="21"/>
                <w:szCs w:val="21"/>
                <w:lang w:bidi="ar"/>
              </w:rPr>
              <w:t>日，每天上午00:00至12:00，下午12:00至23:59（北京时间，法定节假日除外。）</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lastRenderedPageBreak/>
              <w:t>2.地点：唐河县公共资源交易中心网站（http://www.thggzy.cn）</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4.售价：0元</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四、响应文件提交</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3D3189">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1.截止时间：202</w:t>
            </w:r>
            <w:r w:rsidR="00A54ABB" w:rsidRPr="00A238DA">
              <w:rPr>
                <w:rFonts w:asciiTheme="minorEastAsia" w:eastAsiaTheme="minorEastAsia" w:hAnsiTheme="minorEastAsia" w:cs="微软雅黑" w:hint="eastAsia"/>
                <w:sz w:val="21"/>
                <w:szCs w:val="21"/>
                <w:lang w:bidi="ar"/>
              </w:rPr>
              <w:t>4</w:t>
            </w:r>
            <w:r w:rsidRPr="00A238DA">
              <w:rPr>
                <w:rFonts w:asciiTheme="minorEastAsia" w:eastAsiaTheme="minorEastAsia" w:hAnsiTheme="minorEastAsia" w:cs="微软雅黑" w:hint="eastAsia"/>
                <w:sz w:val="21"/>
                <w:szCs w:val="21"/>
                <w:lang w:bidi="ar"/>
              </w:rPr>
              <w:t>年</w:t>
            </w:r>
            <w:r w:rsidR="003D3189" w:rsidRPr="00A238DA">
              <w:rPr>
                <w:rFonts w:asciiTheme="minorEastAsia" w:eastAsiaTheme="minorEastAsia" w:hAnsiTheme="minorEastAsia" w:cs="微软雅黑" w:hint="eastAsia"/>
                <w:sz w:val="21"/>
                <w:szCs w:val="21"/>
                <w:lang w:bidi="ar"/>
              </w:rPr>
              <w:t>1</w:t>
            </w:r>
            <w:r w:rsidRPr="00A238DA">
              <w:rPr>
                <w:rFonts w:asciiTheme="minorEastAsia" w:eastAsiaTheme="minorEastAsia" w:hAnsiTheme="minorEastAsia" w:cs="微软雅黑" w:hint="eastAsia"/>
                <w:sz w:val="21"/>
                <w:szCs w:val="21"/>
                <w:lang w:bidi="ar"/>
              </w:rPr>
              <w:t>月</w:t>
            </w:r>
            <w:r w:rsidR="00800D5A" w:rsidRPr="00A238DA">
              <w:rPr>
                <w:rFonts w:asciiTheme="minorEastAsia" w:eastAsiaTheme="minorEastAsia" w:hAnsiTheme="minorEastAsia" w:cs="微软雅黑" w:hint="eastAsia"/>
                <w:sz w:val="21"/>
                <w:szCs w:val="21"/>
                <w:lang w:bidi="ar"/>
              </w:rPr>
              <w:t>30</w:t>
            </w:r>
            <w:r w:rsidRPr="00A238DA">
              <w:rPr>
                <w:rFonts w:asciiTheme="minorEastAsia" w:eastAsiaTheme="minorEastAsia" w:hAnsiTheme="minorEastAsia" w:cs="微软雅黑" w:hint="eastAsia"/>
                <w:sz w:val="21"/>
                <w:szCs w:val="21"/>
                <w:lang w:bidi="ar"/>
              </w:rPr>
              <w:t>日09时30分（北京时间）</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2.地点：唐河县公共资源交易中心网站（http://www.thggzy.cn）</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五、响应文件开启</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3D3189">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1.时间：202</w:t>
            </w:r>
            <w:r w:rsidR="00A54ABB" w:rsidRPr="00A238DA">
              <w:rPr>
                <w:rFonts w:asciiTheme="minorEastAsia" w:eastAsiaTheme="minorEastAsia" w:hAnsiTheme="minorEastAsia" w:cs="微软雅黑" w:hint="eastAsia"/>
                <w:sz w:val="21"/>
                <w:szCs w:val="21"/>
                <w:lang w:bidi="ar"/>
              </w:rPr>
              <w:t>4</w:t>
            </w:r>
            <w:r w:rsidRPr="00A238DA">
              <w:rPr>
                <w:rFonts w:asciiTheme="minorEastAsia" w:eastAsiaTheme="minorEastAsia" w:hAnsiTheme="minorEastAsia" w:cs="微软雅黑" w:hint="eastAsia"/>
                <w:sz w:val="21"/>
                <w:szCs w:val="21"/>
                <w:lang w:bidi="ar"/>
              </w:rPr>
              <w:t>年</w:t>
            </w:r>
            <w:r w:rsidR="003D3189" w:rsidRPr="00A238DA">
              <w:rPr>
                <w:rFonts w:asciiTheme="minorEastAsia" w:eastAsiaTheme="minorEastAsia" w:hAnsiTheme="minorEastAsia" w:cs="微软雅黑" w:hint="eastAsia"/>
                <w:sz w:val="21"/>
                <w:szCs w:val="21"/>
                <w:lang w:bidi="ar"/>
              </w:rPr>
              <w:t>1</w:t>
            </w:r>
            <w:r w:rsidRPr="00A238DA">
              <w:rPr>
                <w:rFonts w:asciiTheme="minorEastAsia" w:eastAsiaTheme="minorEastAsia" w:hAnsiTheme="minorEastAsia" w:cs="微软雅黑" w:hint="eastAsia"/>
                <w:sz w:val="21"/>
                <w:szCs w:val="21"/>
                <w:lang w:bidi="ar"/>
              </w:rPr>
              <w:t>月</w:t>
            </w:r>
            <w:r w:rsidR="00800D5A" w:rsidRPr="00A238DA">
              <w:rPr>
                <w:rFonts w:asciiTheme="minorEastAsia" w:eastAsiaTheme="minorEastAsia" w:hAnsiTheme="minorEastAsia" w:cs="微软雅黑" w:hint="eastAsia"/>
                <w:sz w:val="21"/>
                <w:szCs w:val="21"/>
                <w:lang w:bidi="ar"/>
              </w:rPr>
              <w:t>30</w:t>
            </w:r>
            <w:r w:rsidRPr="00A238DA">
              <w:rPr>
                <w:rFonts w:asciiTheme="minorEastAsia" w:eastAsiaTheme="minorEastAsia" w:hAnsiTheme="minorEastAsia" w:cs="微软雅黑" w:hint="eastAsia"/>
                <w:sz w:val="21"/>
                <w:szCs w:val="21"/>
                <w:lang w:bidi="ar"/>
              </w:rPr>
              <w:t>日09时30分（北京时间）</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3D3189">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2.地点：唐河县公共资源交易中心第</w:t>
            </w:r>
            <w:r w:rsidR="003D3189" w:rsidRPr="00A238DA">
              <w:rPr>
                <w:rFonts w:asciiTheme="minorEastAsia" w:eastAsiaTheme="minorEastAsia" w:hAnsiTheme="minorEastAsia" w:cs="微软雅黑" w:hint="eastAsia"/>
                <w:sz w:val="21"/>
                <w:szCs w:val="21"/>
                <w:lang w:bidi="ar"/>
              </w:rPr>
              <w:t>一</w:t>
            </w:r>
            <w:r w:rsidRPr="00A238DA">
              <w:rPr>
                <w:rFonts w:asciiTheme="minorEastAsia" w:eastAsiaTheme="minorEastAsia" w:hAnsiTheme="minorEastAsia" w:cs="微软雅黑" w:hint="eastAsia"/>
                <w:sz w:val="21"/>
                <w:szCs w:val="21"/>
                <w:lang w:bidi="ar"/>
              </w:rPr>
              <w:t>开标室（本项目采用网上不见面方式开标，投标企业无需到达开标现场）</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六、发布公告的媒介及招标公告期限</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 xml:space="preserve">本次招标公告在《河南省政府采购网》、《中国招标投标公共服务平台》、《中国政府采购网》和《唐河县公共资源交易中心》上发布， </w:t>
            </w:r>
            <w:r w:rsidR="00FD5509" w:rsidRPr="00A238DA">
              <w:rPr>
                <w:rFonts w:asciiTheme="minorEastAsia" w:eastAsiaTheme="minorEastAsia" w:hAnsiTheme="minorEastAsia" w:cs="微软雅黑" w:hint="eastAsia"/>
                <w:sz w:val="21"/>
                <w:szCs w:val="21"/>
                <w:lang w:bidi="ar"/>
              </w:rPr>
              <w:t>招标公告期限为五</w:t>
            </w:r>
            <w:r w:rsidRPr="00A238DA">
              <w:rPr>
                <w:rFonts w:asciiTheme="minorEastAsia" w:eastAsiaTheme="minorEastAsia" w:hAnsiTheme="minorEastAsia" w:cs="微软雅黑" w:hint="eastAsia"/>
                <w:sz w:val="21"/>
                <w:szCs w:val="21"/>
                <w:lang w:bidi="ar"/>
              </w:rPr>
              <w:t>个工作日。</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七、其他补充事宜</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84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1、成功下载本项目采购文件的响应人为参与本项目政府采购活动合格响应人。</w:t>
            </w:r>
            <w:r w:rsidRPr="00A238DA">
              <w:rPr>
                <w:rFonts w:asciiTheme="minorEastAsia" w:eastAsiaTheme="minorEastAsia" w:hAnsiTheme="minorEastAsia" w:cs="微软雅黑" w:hint="eastAsia"/>
                <w:sz w:val="21"/>
                <w:szCs w:val="21"/>
                <w:lang w:bidi="ar"/>
              </w:rPr>
              <w:b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sidRPr="00A238DA">
              <w:rPr>
                <w:rFonts w:asciiTheme="minorEastAsia" w:eastAsiaTheme="minorEastAsia" w:hAnsiTheme="minorEastAsia" w:cs="微软雅黑" w:hint="eastAsia"/>
                <w:sz w:val="21"/>
                <w:szCs w:val="21"/>
                <w:lang w:bidi="ar"/>
              </w:rPr>
              <w:br/>
              <w:t>3、该项目自行上传投标文件，无需寄送和递交非加密投标文件光盘等。需要注意开标前登录不见面系统进行签到，若在开标前未进行签到视为放弃本次投标。</w:t>
            </w:r>
            <w:r w:rsidRPr="00A238DA">
              <w:rPr>
                <w:rFonts w:asciiTheme="minorEastAsia" w:eastAsiaTheme="minorEastAsia" w:hAnsiTheme="minorEastAsia" w:cs="微软雅黑" w:hint="eastAsia"/>
                <w:sz w:val="21"/>
                <w:szCs w:val="21"/>
                <w:lang w:bidi="ar"/>
              </w:rPr>
              <w:br/>
              <w:t>4、因响应人无需现场参与开标，所有准备工作需自行准备到位。开标过程中如遇到紧急事项，可在不见面开标大厅中进行提出异议或文字交流。严重问题可拨打现场技术电话：0377-68513077</w:t>
            </w:r>
            <w:r w:rsidRPr="00A238DA">
              <w:rPr>
                <w:rFonts w:asciiTheme="minorEastAsia" w:eastAsiaTheme="minorEastAsia" w:hAnsiTheme="minorEastAsia" w:cs="微软雅黑" w:hint="eastAsia"/>
                <w:sz w:val="21"/>
                <w:szCs w:val="21"/>
                <w:lang w:bidi="ar"/>
              </w:rPr>
              <w:br/>
              <w:t>5、不见面开标过程中，如响应人准备不到位，造成无法及时解密、网络问题等情况造成开标无法继续的，视为该投标人自动放弃投标（30分钟内），将被退回响应文件。</w:t>
            </w:r>
            <w:r w:rsidRPr="00A238DA">
              <w:rPr>
                <w:rFonts w:asciiTheme="minorEastAsia" w:eastAsiaTheme="minorEastAsia" w:hAnsiTheme="minorEastAsia" w:cs="微软雅黑" w:hint="eastAsia"/>
                <w:sz w:val="21"/>
                <w:szCs w:val="21"/>
                <w:lang w:bidi="ar"/>
              </w:rPr>
              <w:br/>
              <w:t>6、电子版响应文件应在磋商文件规定的投标截止时间前到达交易系统。逾期到达交易系统的电子投标文件视为放弃本次投标。</w:t>
            </w:r>
            <w:r w:rsidRPr="00A238DA">
              <w:rPr>
                <w:rFonts w:asciiTheme="minorEastAsia" w:eastAsiaTheme="minorEastAsia" w:hAnsiTheme="minorEastAsia" w:cs="微软雅黑" w:hint="eastAsia"/>
                <w:sz w:val="21"/>
                <w:szCs w:val="21"/>
                <w:lang w:bidi="ar"/>
              </w:rPr>
              <w:br/>
            </w:r>
            <w:r w:rsidRPr="00A238DA">
              <w:rPr>
                <w:rFonts w:asciiTheme="minorEastAsia" w:eastAsiaTheme="minorEastAsia" w:hAnsiTheme="minorEastAsia" w:cs="微软雅黑" w:hint="eastAsia"/>
                <w:sz w:val="21"/>
                <w:szCs w:val="21"/>
                <w:lang w:bidi="ar"/>
              </w:rPr>
              <w:lastRenderedPageBreak/>
              <w:t>7、网上不见面开标过程中，如因响应人准备不到位或网络问题造成未能及时解密的情况导致开标无法继续的，视为该响应人自动放弃投标，签到时间段截止后不再执行投标文件解密。</w:t>
            </w:r>
            <w:r w:rsidRPr="00A238DA">
              <w:rPr>
                <w:rFonts w:asciiTheme="minorEastAsia" w:eastAsiaTheme="minorEastAsia" w:hAnsiTheme="minorEastAsia" w:cs="微软雅黑" w:hint="eastAsia"/>
                <w:sz w:val="21"/>
                <w:szCs w:val="21"/>
                <w:lang w:bidi="ar"/>
              </w:rPr>
              <w:br/>
              <w:t>8、二次报价时间及报价注意事项：请响应人在签到结束后，时刻注意系统提示信息，磋商小组会在系统上发起二次报价，请响应人及时在规定的时间段内填报二次报价。二次报价结束后方可离开。</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lastRenderedPageBreak/>
              <w:t>八、凡对本次招标提出询问，请按照以下方式联系</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21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1. 采购人信息</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名称：</w:t>
            </w:r>
            <w:r w:rsidR="00A54ABB" w:rsidRPr="00A238DA">
              <w:rPr>
                <w:rFonts w:asciiTheme="minorEastAsia" w:eastAsiaTheme="minorEastAsia" w:hAnsiTheme="minorEastAsia" w:cs="微软雅黑" w:hint="eastAsia"/>
                <w:sz w:val="21"/>
                <w:szCs w:val="21"/>
                <w:lang w:bidi="ar"/>
              </w:rPr>
              <w:t>唐河县毕店镇第二初级中学</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A54ABB">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地址：唐河县</w:t>
            </w:r>
            <w:r w:rsidR="00A54ABB" w:rsidRPr="00A238DA">
              <w:rPr>
                <w:rFonts w:asciiTheme="minorEastAsia" w:eastAsiaTheme="minorEastAsia" w:hAnsiTheme="minorEastAsia" w:cs="微软雅黑" w:hint="eastAsia"/>
                <w:sz w:val="21"/>
                <w:szCs w:val="21"/>
                <w:lang w:bidi="ar"/>
              </w:rPr>
              <w:t>毕店镇</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E83C3A">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联系人：</w:t>
            </w:r>
            <w:r w:rsidR="00E83C3A" w:rsidRPr="00A238DA">
              <w:rPr>
                <w:rFonts w:asciiTheme="minorEastAsia" w:eastAsiaTheme="minorEastAsia" w:hAnsiTheme="minorEastAsia" w:cs="微软雅黑" w:hint="eastAsia"/>
                <w:sz w:val="21"/>
                <w:szCs w:val="21"/>
                <w:lang w:bidi="ar"/>
              </w:rPr>
              <w:t>王先生</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A54ABB">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联系方式：</w:t>
            </w:r>
            <w:r w:rsidR="00E83C3A" w:rsidRPr="00A238DA">
              <w:rPr>
                <w:rFonts w:asciiTheme="minorEastAsia" w:eastAsiaTheme="minorEastAsia" w:hAnsiTheme="minorEastAsia" w:cs="微软雅黑" w:hint="eastAsia"/>
                <w:sz w:val="21"/>
                <w:szCs w:val="21"/>
                <w:lang w:bidi="ar"/>
              </w:rPr>
              <w:t>13949381857</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21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2.采购代理机构信息（如有）</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名称：河南兴宛工程咨询有限公司</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地址：南阳市高新区张衡街道办事处和顺劝学院</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联系人：郭先生</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联系方式：</w:t>
            </w:r>
            <w:r w:rsidRPr="00A238DA">
              <w:rPr>
                <w:rFonts w:asciiTheme="minorEastAsia" w:eastAsiaTheme="minorEastAsia" w:hAnsiTheme="minorEastAsia" w:cs="微软雅黑"/>
                <w:sz w:val="21"/>
                <w:szCs w:val="21"/>
                <w:lang w:bidi="ar"/>
              </w:rPr>
              <w:t>18336628160</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left w:w="210" w:type="dxa"/>
            </w:tcMar>
            <w:vAlign w:val="center"/>
          </w:tcPr>
          <w:p w:rsidR="00021991" w:rsidRPr="00A238DA" w:rsidRDefault="00B14C7D">
            <w:pPr>
              <w:widowControl/>
              <w:spacing w:line="420" w:lineRule="atLeast"/>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3.项目联系方式</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rsidP="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项目联系人：郭先生</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r w:rsidR="00A238DA" w:rsidRPr="00A238DA">
        <w:trPr>
          <w:tblCellSpacing w:w="15" w:type="dxa"/>
        </w:trPr>
        <w:tc>
          <w:tcPr>
            <w:tcW w:w="0" w:type="auto"/>
            <w:shd w:val="clear" w:color="auto" w:fill="auto"/>
            <w:tcMar>
              <w:top w:w="120" w:type="dxa"/>
            </w:tcMar>
            <w:vAlign w:val="center"/>
          </w:tcPr>
          <w:p w:rsidR="00021991" w:rsidRPr="00A238DA" w:rsidRDefault="00B14C7D">
            <w:pPr>
              <w:widowControl/>
              <w:spacing w:line="420" w:lineRule="atLeast"/>
              <w:ind w:firstLine="420"/>
              <w:rPr>
                <w:rFonts w:asciiTheme="minorEastAsia" w:eastAsiaTheme="minorEastAsia" w:hAnsiTheme="minorEastAsia" w:cs="微软雅黑"/>
                <w:sz w:val="21"/>
                <w:szCs w:val="21"/>
              </w:rPr>
            </w:pPr>
            <w:r w:rsidRPr="00A238DA">
              <w:rPr>
                <w:rFonts w:asciiTheme="minorEastAsia" w:eastAsiaTheme="minorEastAsia" w:hAnsiTheme="minorEastAsia" w:cs="微软雅黑" w:hint="eastAsia"/>
                <w:sz w:val="21"/>
                <w:szCs w:val="21"/>
                <w:lang w:bidi="ar"/>
              </w:rPr>
              <w:t>联系方式：</w:t>
            </w:r>
            <w:r w:rsidRPr="00A238DA">
              <w:rPr>
                <w:rFonts w:asciiTheme="minorEastAsia" w:eastAsiaTheme="minorEastAsia" w:hAnsiTheme="minorEastAsia" w:cs="微软雅黑"/>
                <w:sz w:val="21"/>
                <w:szCs w:val="21"/>
                <w:lang w:bidi="ar"/>
              </w:rPr>
              <w:t>18336628160</w:t>
            </w:r>
          </w:p>
        </w:tc>
        <w:tc>
          <w:tcPr>
            <w:tcW w:w="0" w:type="auto"/>
            <w:shd w:val="clear" w:color="auto" w:fill="auto"/>
            <w:vAlign w:val="center"/>
          </w:tcPr>
          <w:p w:rsidR="00021991" w:rsidRPr="00A238DA" w:rsidRDefault="00021991">
            <w:pPr>
              <w:rPr>
                <w:rFonts w:asciiTheme="minorEastAsia" w:eastAsiaTheme="minorEastAsia" w:hAnsiTheme="minorEastAsia"/>
                <w:sz w:val="24"/>
                <w:szCs w:val="24"/>
              </w:rPr>
            </w:pPr>
          </w:p>
        </w:tc>
      </w:tr>
    </w:tbl>
    <w:p w:rsidR="00021991" w:rsidRPr="00A238DA" w:rsidRDefault="00B14C7D">
      <w:pPr>
        <w:rPr>
          <w:rFonts w:asciiTheme="minorEastAsia" w:eastAsiaTheme="minorEastAsia" w:hAnsiTheme="minorEastAsia"/>
          <w:spacing w:val="14"/>
        </w:rPr>
      </w:pPr>
      <w:r w:rsidRPr="00A238DA">
        <w:rPr>
          <w:rFonts w:asciiTheme="minorEastAsia" w:eastAsiaTheme="minorEastAsia" w:hAnsiTheme="minorEastAsia"/>
          <w:spacing w:val="14"/>
        </w:rPr>
        <w:br w:type="page"/>
      </w:r>
    </w:p>
    <w:p w:rsidR="00021991" w:rsidRPr="00A238DA" w:rsidRDefault="00B14C7D">
      <w:pPr>
        <w:pStyle w:val="1"/>
        <w:spacing w:before="3"/>
        <w:ind w:left="0"/>
        <w:jc w:val="center"/>
        <w:rPr>
          <w:rFonts w:asciiTheme="minorEastAsia" w:eastAsiaTheme="minorEastAsia" w:hAnsiTheme="minorEastAsia"/>
        </w:rPr>
      </w:pPr>
      <w:bookmarkStart w:id="2" w:name="_Toc3483"/>
      <w:r w:rsidRPr="00A238DA">
        <w:rPr>
          <w:rFonts w:asciiTheme="minorEastAsia" w:eastAsiaTheme="minorEastAsia" w:hAnsiTheme="minorEastAsia"/>
          <w:spacing w:val="14"/>
        </w:rPr>
        <w:lastRenderedPageBreak/>
        <w:t>第二部分 供应商须知</w:t>
      </w:r>
      <w:bookmarkEnd w:id="2"/>
    </w:p>
    <w:p w:rsidR="00021991" w:rsidRPr="00A238DA" w:rsidRDefault="00021991">
      <w:pPr>
        <w:pStyle w:val="a4"/>
        <w:spacing w:before="9"/>
        <w:rPr>
          <w:rFonts w:asciiTheme="minorEastAsia" w:eastAsiaTheme="minorEastAsia" w:hAnsiTheme="minorEastAsia"/>
          <w:b/>
          <w:sz w:val="20"/>
        </w:rPr>
      </w:pPr>
    </w:p>
    <w:p w:rsidR="00021991" w:rsidRPr="00A238DA" w:rsidRDefault="00B14C7D">
      <w:pPr>
        <w:spacing w:before="71"/>
        <w:ind w:left="220"/>
        <w:jc w:val="center"/>
        <w:rPr>
          <w:rFonts w:asciiTheme="minorEastAsia" w:eastAsiaTheme="minorEastAsia" w:hAnsiTheme="minorEastAsia"/>
          <w:sz w:val="21"/>
        </w:rPr>
      </w:pPr>
      <w:r w:rsidRPr="00A238DA">
        <w:rPr>
          <w:rFonts w:asciiTheme="minorEastAsia" w:eastAsiaTheme="minorEastAsia" w:hAnsiTheme="minorEastAsia" w:hint="eastAsia"/>
          <w:b/>
          <w:sz w:val="21"/>
        </w:rPr>
        <w:t>供应商须知前附表</w:t>
      </w:r>
    </w:p>
    <w:p w:rsidR="00021991" w:rsidRPr="00A238DA" w:rsidRDefault="00021991">
      <w:pPr>
        <w:pStyle w:val="a4"/>
        <w:rPr>
          <w:rFonts w:asciiTheme="minorEastAsia" w:eastAsiaTheme="minorEastAsia" w:hAnsiTheme="minorEastAsia"/>
          <w:b/>
          <w:sz w:val="16"/>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270"/>
        <w:gridCol w:w="6377"/>
      </w:tblGrid>
      <w:tr w:rsidR="00A238DA" w:rsidRPr="00A238DA">
        <w:trPr>
          <w:trHeight w:val="556"/>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序号</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条款名称</w:t>
            </w:r>
          </w:p>
        </w:tc>
        <w:tc>
          <w:tcPr>
            <w:tcW w:w="6377"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编列内容</w:t>
            </w:r>
          </w:p>
        </w:tc>
      </w:tr>
      <w:tr w:rsidR="00A238DA" w:rsidRPr="00A238DA">
        <w:trPr>
          <w:trHeight w:val="9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项目名称</w:t>
            </w:r>
          </w:p>
        </w:tc>
        <w:tc>
          <w:tcPr>
            <w:tcW w:w="6377" w:type="dxa"/>
          </w:tcPr>
          <w:p w:rsidR="00021991" w:rsidRPr="00A238DA" w:rsidRDefault="00A54ABB">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唐河县毕店镇第二初级中学改造项目</w:t>
            </w:r>
          </w:p>
        </w:tc>
      </w:tr>
      <w:tr w:rsidR="00A238DA" w:rsidRPr="00A238DA">
        <w:trPr>
          <w:trHeight w:val="1259"/>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2</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采购人（招标人）</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名称：</w:t>
            </w:r>
            <w:r w:rsidR="00A54ABB" w:rsidRPr="00A238DA">
              <w:rPr>
                <w:rFonts w:asciiTheme="minorEastAsia" w:eastAsiaTheme="minorEastAsia" w:hAnsiTheme="minorEastAsia" w:hint="eastAsia"/>
                <w:sz w:val="21"/>
              </w:rPr>
              <w:t>唐河县毕店镇第二初级中学</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地址：</w:t>
            </w:r>
            <w:r w:rsidRPr="00A238DA">
              <w:rPr>
                <w:rFonts w:asciiTheme="minorEastAsia" w:eastAsiaTheme="minorEastAsia" w:hAnsiTheme="minorEastAsia" w:hint="eastAsia"/>
                <w:sz w:val="21"/>
              </w:rPr>
              <w:t>唐河县</w:t>
            </w:r>
            <w:r w:rsidR="00A54ABB" w:rsidRPr="00A238DA">
              <w:rPr>
                <w:rFonts w:asciiTheme="minorEastAsia" w:eastAsiaTheme="minorEastAsia" w:hAnsiTheme="minorEastAsia" w:hint="eastAsia"/>
                <w:sz w:val="21"/>
              </w:rPr>
              <w:t>毕店镇</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联系人：</w:t>
            </w:r>
            <w:r w:rsidR="00AB3429" w:rsidRPr="00A238DA">
              <w:rPr>
                <w:rFonts w:asciiTheme="minorEastAsia" w:eastAsiaTheme="minorEastAsia" w:hAnsiTheme="minorEastAsia" w:hint="eastAsia"/>
                <w:sz w:val="21"/>
              </w:rPr>
              <w:t>王先生</w:t>
            </w:r>
          </w:p>
          <w:p w:rsidR="00021991" w:rsidRPr="00A238DA" w:rsidRDefault="00B14C7D" w:rsidP="00A54ABB">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联系方式：</w:t>
            </w:r>
            <w:r w:rsidR="00AB3429" w:rsidRPr="00A238DA">
              <w:rPr>
                <w:rFonts w:asciiTheme="minorEastAsia" w:eastAsiaTheme="minorEastAsia" w:hAnsiTheme="minorEastAsia"/>
                <w:sz w:val="21"/>
              </w:rPr>
              <w:t>13949381857</w:t>
            </w:r>
          </w:p>
        </w:tc>
      </w:tr>
      <w:tr w:rsidR="00A238DA" w:rsidRPr="00A238DA">
        <w:trPr>
          <w:trHeight w:val="126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3</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招标代理机构</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名</w:t>
            </w:r>
            <w:r w:rsidRPr="00A238DA">
              <w:rPr>
                <w:rFonts w:asciiTheme="minorEastAsia" w:eastAsiaTheme="minorEastAsia" w:hAnsiTheme="minorEastAsia" w:hint="eastAsia"/>
                <w:sz w:val="21"/>
              </w:rPr>
              <w:t>称：河南兴宛工程咨询有限公司</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地址：</w:t>
            </w:r>
            <w:r w:rsidRPr="00A238DA">
              <w:rPr>
                <w:rFonts w:asciiTheme="minorEastAsia" w:eastAsiaTheme="minorEastAsia" w:hAnsiTheme="minorEastAsia" w:hint="eastAsia"/>
                <w:sz w:val="21"/>
              </w:rPr>
              <w:t>南阳市高新区张衡街道办事处和顺劝学院</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联系人：郭先生</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电话;</w:t>
            </w:r>
            <w:r w:rsidRPr="00A238DA">
              <w:rPr>
                <w:rFonts w:asciiTheme="minorEastAsia" w:eastAsiaTheme="minorEastAsia" w:hAnsiTheme="minorEastAsia"/>
              </w:rPr>
              <w:t xml:space="preserve"> </w:t>
            </w:r>
            <w:r w:rsidRPr="00A238DA">
              <w:rPr>
                <w:rFonts w:asciiTheme="minorEastAsia" w:eastAsiaTheme="minorEastAsia" w:hAnsiTheme="minorEastAsia"/>
                <w:sz w:val="21"/>
              </w:rPr>
              <w:t>18336628160</w:t>
            </w:r>
          </w:p>
        </w:tc>
      </w:tr>
      <w:tr w:rsidR="00A238DA" w:rsidRPr="00A238DA">
        <w:trPr>
          <w:trHeight w:val="234"/>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4</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供应商的资格条件</w:t>
            </w:r>
          </w:p>
        </w:tc>
        <w:tc>
          <w:tcPr>
            <w:tcW w:w="6377" w:type="dxa"/>
          </w:tcPr>
          <w:p w:rsidR="00021991" w:rsidRPr="00A238DA" w:rsidRDefault="00B14C7D">
            <w:pPr>
              <w:pStyle w:val="TableParagraph"/>
              <w:spacing w:line="360" w:lineRule="exact"/>
              <w:rPr>
                <w:rFonts w:asciiTheme="minorEastAsia" w:eastAsiaTheme="minorEastAsia" w:hAnsiTheme="minorEastAsia"/>
                <w:b/>
                <w:sz w:val="21"/>
              </w:rPr>
            </w:pPr>
            <w:r w:rsidRPr="00A238DA">
              <w:rPr>
                <w:rFonts w:asciiTheme="minorEastAsia" w:eastAsiaTheme="minorEastAsia" w:hAnsiTheme="minorEastAsia"/>
                <w:sz w:val="21"/>
              </w:rPr>
              <w:t>详见磋商公告 “二、</w:t>
            </w:r>
            <w:r w:rsidRPr="00A238DA">
              <w:rPr>
                <w:rFonts w:asciiTheme="minorEastAsia" w:eastAsiaTheme="minorEastAsia" w:hAnsiTheme="minorEastAsia"/>
                <w:b/>
                <w:sz w:val="21"/>
              </w:rPr>
              <w:t>申请人资格要求”</w:t>
            </w:r>
          </w:p>
        </w:tc>
      </w:tr>
      <w:tr w:rsidR="00A238DA" w:rsidRPr="00A238DA">
        <w:trPr>
          <w:trHeight w:val="419"/>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5</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采购内容</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详见磋商</w:t>
            </w:r>
            <w:r w:rsidRPr="00A238DA">
              <w:rPr>
                <w:rFonts w:asciiTheme="minorEastAsia" w:eastAsiaTheme="minorEastAsia" w:hAnsiTheme="minorEastAsia" w:hint="eastAsia"/>
                <w:sz w:val="21"/>
              </w:rPr>
              <w:t xml:space="preserve">公告 </w:t>
            </w:r>
          </w:p>
        </w:tc>
      </w:tr>
      <w:tr w:rsidR="00A238DA" w:rsidRPr="00A238DA">
        <w:trPr>
          <w:trHeight w:val="394"/>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6</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工期</w:t>
            </w:r>
          </w:p>
        </w:tc>
        <w:tc>
          <w:tcPr>
            <w:tcW w:w="6377" w:type="dxa"/>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hint="eastAsia"/>
                <w:sz w:val="21"/>
              </w:rPr>
              <w:t>60</w:t>
            </w:r>
            <w:r w:rsidRPr="00A238DA">
              <w:rPr>
                <w:rFonts w:asciiTheme="minorEastAsia" w:eastAsiaTheme="minorEastAsia" w:hAnsiTheme="minorEastAsia"/>
                <w:sz w:val="21"/>
              </w:rPr>
              <w:t>个日历天</w:t>
            </w:r>
          </w:p>
        </w:tc>
      </w:tr>
      <w:tr w:rsidR="00A238DA" w:rsidRPr="00A238DA">
        <w:trPr>
          <w:trHeight w:val="419"/>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7</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质量要求</w:t>
            </w:r>
          </w:p>
        </w:tc>
        <w:tc>
          <w:tcPr>
            <w:tcW w:w="6377" w:type="dxa"/>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合格，符合国家规范标准</w:t>
            </w:r>
          </w:p>
        </w:tc>
      </w:tr>
      <w:tr w:rsidR="00A238DA" w:rsidRPr="00A238DA">
        <w:trPr>
          <w:trHeight w:val="635"/>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8</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缺陷责任期（质量保证期）</w:t>
            </w:r>
          </w:p>
        </w:tc>
        <w:tc>
          <w:tcPr>
            <w:tcW w:w="6377" w:type="dxa"/>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自工程通过竣（交）工验收之日起计 24 个月</w:t>
            </w:r>
          </w:p>
        </w:tc>
      </w:tr>
      <w:tr w:rsidR="00A238DA" w:rsidRPr="00A238DA">
        <w:trPr>
          <w:trHeight w:val="441"/>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9</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踏勘现场</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不组织</w:t>
            </w:r>
          </w:p>
        </w:tc>
      </w:tr>
      <w:tr w:rsidR="00A238DA" w:rsidRPr="00A238DA">
        <w:trPr>
          <w:trHeight w:val="42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10</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磋商预备会</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不召开</w:t>
            </w:r>
          </w:p>
        </w:tc>
      </w:tr>
      <w:tr w:rsidR="00A238DA" w:rsidRPr="00A238DA">
        <w:trPr>
          <w:trHeight w:val="419"/>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11</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偏离</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不允许偏离</w:t>
            </w:r>
          </w:p>
        </w:tc>
      </w:tr>
      <w:tr w:rsidR="00A238DA" w:rsidRPr="00A238DA">
        <w:trPr>
          <w:trHeight w:val="1774"/>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12</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构成磋商文件的其他材料</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rsidR="00A238DA" w:rsidRPr="00A238DA">
        <w:trPr>
          <w:trHeight w:val="1437"/>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13</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磋商控制价</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磋商控制价：</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小写：</w:t>
            </w:r>
            <w:r w:rsidR="00A54ABB" w:rsidRPr="00A238DA">
              <w:rPr>
                <w:rFonts w:asciiTheme="minorEastAsia" w:eastAsiaTheme="minorEastAsia" w:hAnsiTheme="minorEastAsia"/>
                <w:sz w:val="21"/>
              </w:rPr>
              <w:t>3021605.54</w:t>
            </w:r>
            <w:r w:rsidRPr="00A238DA">
              <w:rPr>
                <w:rFonts w:asciiTheme="minorEastAsia" w:eastAsiaTheme="minorEastAsia" w:hAnsiTheme="minorEastAsia" w:hint="eastAsia"/>
                <w:sz w:val="21"/>
              </w:rPr>
              <w:t>元</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大写：</w:t>
            </w:r>
            <w:r w:rsidR="00A54ABB" w:rsidRPr="00A238DA">
              <w:rPr>
                <w:rFonts w:asciiTheme="minorEastAsia" w:eastAsiaTheme="minorEastAsia" w:hAnsiTheme="minorEastAsia" w:hint="eastAsia"/>
                <w:sz w:val="21"/>
              </w:rPr>
              <w:t>叁佰零贰万壹仟陆佰零伍元伍角肆分</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注：供应商的磋商报价不得超过磋商控制价，否则按废标处理。</w:t>
            </w:r>
          </w:p>
        </w:tc>
      </w:tr>
      <w:tr w:rsidR="00A238DA" w:rsidRPr="00A238DA">
        <w:trPr>
          <w:trHeight w:val="544"/>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14</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磋商文件的发售方式</w:t>
            </w:r>
          </w:p>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及领取时间、地点</w:t>
            </w:r>
          </w:p>
        </w:tc>
        <w:tc>
          <w:tcPr>
            <w:tcW w:w="6377" w:type="dxa"/>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详见磋商公告</w:t>
            </w:r>
          </w:p>
        </w:tc>
      </w:tr>
      <w:tr w:rsidR="00A238DA" w:rsidRPr="00A238DA">
        <w:trPr>
          <w:trHeight w:val="545"/>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15</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响应性文件递交截止</w:t>
            </w:r>
          </w:p>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时间（同磋商时间）</w:t>
            </w:r>
          </w:p>
        </w:tc>
        <w:tc>
          <w:tcPr>
            <w:tcW w:w="6377" w:type="dxa"/>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详见磋商公告</w:t>
            </w:r>
          </w:p>
        </w:tc>
      </w:tr>
      <w:tr w:rsidR="00A238DA" w:rsidRPr="00A238DA">
        <w:trPr>
          <w:trHeight w:val="59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16</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磋商文件递交地点（同磋商地点）</w:t>
            </w:r>
          </w:p>
        </w:tc>
        <w:tc>
          <w:tcPr>
            <w:tcW w:w="6377" w:type="dxa"/>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详见磋商公告</w:t>
            </w:r>
          </w:p>
        </w:tc>
      </w:tr>
      <w:tr w:rsidR="00A238DA" w:rsidRPr="00A238DA">
        <w:trPr>
          <w:trHeight w:val="379"/>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lastRenderedPageBreak/>
              <w:t>17</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磋商保证金</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本项目不收取投标保证金</w:t>
            </w:r>
          </w:p>
        </w:tc>
      </w:tr>
      <w:tr w:rsidR="00A238DA" w:rsidRPr="00A238DA">
        <w:trPr>
          <w:trHeight w:val="287"/>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18</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highlight w:val="yellow"/>
              </w:rPr>
            </w:pPr>
            <w:r w:rsidRPr="00A238DA">
              <w:rPr>
                <w:rFonts w:asciiTheme="minorEastAsia" w:eastAsiaTheme="minorEastAsia" w:hAnsiTheme="minorEastAsia"/>
                <w:sz w:val="21"/>
              </w:rPr>
              <w:t>近三年类似业绩</w:t>
            </w:r>
          </w:p>
        </w:tc>
        <w:tc>
          <w:tcPr>
            <w:tcW w:w="6377" w:type="dxa"/>
          </w:tcPr>
          <w:p w:rsidR="00021991" w:rsidRPr="00A238DA" w:rsidRDefault="00B14C7D">
            <w:pPr>
              <w:pStyle w:val="TableParagraph"/>
              <w:spacing w:line="360" w:lineRule="exact"/>
              <w:rPr>
                <w:rFonts w:asciiTheme="minorEastAsia" w:eastAsiaTheme="minorEastAsia" w:hAnsiTheme="minorEastAsia"/>
                <w:sz w:val="21"/>
                <w:highlight w:val="yellow"/>
              </w:rPr>
            </w:pPr>
            <w:r w:rsidRPr="00A238DA">
              <w:rPr>
                <w:rFonts w:asciiTheme="minorEastAsia" w:eastAsiaTheme="minorEastAsia" w:hAnsiTheme="minorEastAsia"/>
                <w:sz w:val="21"/>
              </w:rPr>
              <w:t>近三年，指</w:t>
            </w:r>
            <w:r w:rsidRPr="00A238DA">
              <w:rPr>
                <w:rFonts w:asciiTheme="minorEastAsia" w:eastAsiaTheme="minorEastAsia" w:hAnsiTheme="minorEastAsia" w:hint="eastAsia"/>
                <w:sz w:val="21"/>
              </w:rPr>
              <w:t>2020年1月</w:t>
            </w:r>
            <w:r w:rsidRPr="00A238DA">
              <w:rPr>
                <w:rFonts w:asciiTheme="minorEastAsia" w:eastAsiaTheme="minorEastAsia" w:hAnsiTheme="minorEastAsia"/>
                <w:sz w:val="21"/>
              </w:rPr>
              <w:t>至今类似项目业绩</w:t>
            </w:r>
          </w:p>
        </w:tc>
      </w:tr>
      <w:tr w:rsidR="00A238DA" w:rsidRPr="00A238DA">
        <w:trPr>
          <w:trHeight w:val="285"/>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19</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磋商有效期</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自磋商截止之日起 60 天</w:t>
            </w:r>
          </w:p>
        </w:tc>
      </w:tr>
      <w:tr w:rsidR="00A238DA" w:rsidRPr="00A238DA">
        <w:trPr>
          <w:trHeight w:val="551"/>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20</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是否允许递交备选响</w:t>
            </w:r>
          </w:p>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应文件</w:t>
            </w:r>
          </w:p>
        </w:tc>
        <w:tc>
          <w:tcPr>
            <w:tcW w:w="6377" w:type="dxa"/>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不允许</w:t>
            </w:r>
          </w:p>
        </w:tc>
      </w:tr>
      <w:tr w:rsidR="00A238DA" w:rsidRPr="00A238DA">
        <w:trPr>
          <w:trHeight w:val="563"/>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21</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签字和盖章要求</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供应商需按磋商文件的格式，在规定的地方进行法定代表人电子签名、加盖供应商电子公章。</w:t>
            </w:r>
          </w:p>
        </w:tc>
      </w:tr>
      <w:tr w:rsidR="00A238DA" w:rsidRPr="00A238DA">
        <w:trPr>
          <w:trHeight w:val="2512"/>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2</w:t>
            </w:r>
            <w:r w:rsidRPr="00A238DA">
              <w:rPr>
                <w:rFonts w:asciiTheme="minorEastAsia" w:eastAsiaTheme="minorEastAsia" w:hAnsiTheme="minorEastAsia" w:hint="eastAsia"/>
                <w:sz w:val="21"/>
              </w:rPr>
              <w:t>2</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电子磋商响应文件递交</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1、供应商应需要使用“新点响应文件制作软件(南阳版)”制作(加密电子响应文件格式后缀为.nytf)。供应商上传时必须得到系统“上传成功”的确认回复， 并认真检查电子响应文件是否完整、正确。递交网址: http://www.thggzy.cn/</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2、供应商的电子响应文件应在磋商文件规定的磋商截止时间前到达交易系统。逾期到达交易系统的电子响应文件视为放弃本次磋商。</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3、供应商所递交的电子响应文件在磋商截止时间之后不予退回。</w:t>
            </w:r>
          </w:p>
        </w:tc>
      </w:tr>
      <w:tr w:rsidR="00A238DA" w:rsidRPr="00A238DA">
        <w:trPr>
          <w:trHeight w:val="1442"/>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2</w:t>
            </w:r>
            <w:r w:rsidRPr="00A238DA">
              <w:rPr>
                <w:rFonts w:asciiTheme="minorEastAsia" w:eastAsiaTheme="minorEastAsia" w:hAnsiTheme="minorEastAsia" w:hint="eastAsia"/>
                <w:sz w:val="21"/>
              </w:rPr>
              <w:t>3</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响应文件的份数和签署</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1、本项目实行电子招投标，供应商需编制电子响应文件，并按电子响应文件递交要求上传电子响应文件;</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2、本项目采用网上不见面方式开标，投标供应商无需到达开标现场参与投标。</w:t>
            </w:r>
          </w:p>
        </w:tc>
      </w:tr>
      <w:tr w:rsidR="00A238DA" w:rsidRPr="00A238DA">
        <w:trPr>
          <w:trHeight w:val="903"/>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24</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磋商小组的组建</w:t>
            </w:r>
          </w:p>
        </w:tc>
        <w:tc>
          <w:tcPr>
            <w:tcW w:w="6377" w:type="dxa"/>
          </w:tcPr>
          <w:p w:rsidR="00021991" w:rsidRPr="00A238DA" w:rsidRDefault="00B14C7D" w:rsidP="00A54ABB">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磋商小组构成：由专家</w:t>
            </w:r>
            <w:r w:rsidRPr="00A238DA">
              <w:rPr>
                <w:rFonts w:asciiTheme="minorEastAsia" w:eastAsiaTheme="minorEastAsia" w:hAnsiTheme="minorEastAsia" w:hint="eastAsia"/>
                <w:sz w:val="21"/>
              </w:rPr>
              <w:t xml:space="preserve"> </w:t>
            </w:r>
            <w:r w:rsidR="00A54ABB" w:rsidRPr="00A238DA">
              <w:rPr>
                <w:rFonts w:asciiTheme="minorEastAsia" w:eastAsiaTheme="minorEastAsia" w:hAnsiTheme="minorEastAsia" w:hint="eastAsia"/>
                <w:sz w:val="21"/>
              </w:rPr>
              <w:t>5</w:t>
            </w:r>
            <w:r w:rsidRPr="00A238DA">
              <w:rPr>
                <w:rFonts w:asciiTheme="minorEastAsia" w:eastAsiaTheme="minorEastAsia" w:hAnsiTheme="minorEastAsia" w:hint="eastAsia"/>
                <w:sz w:val="21"/>
              </w:rPr>
              <w:t xml:space="preserve"> </w:t>
            </w:r>
            <w:r w:rsidRPr="00A238DA">
              <w:rPr>
                <w:rFonts w:asciiTheme="minorEastAsia" w:eastAsiaTheme="minorEastAsia" w:hAnsiTheme="minorEastAsia"/>
                <w:sz w:val="21"/>
              </w:rPr>
              <w:t xml:space="preserve">人组成；采购人 1 人，专家 </w:t>
            </w:r>
            <w:r w:rsidR="00A54ABB" w:rsidRPr="00A238DA">
              <w:rPr>
                <w:rFonts w:asciiTheme="minorEastAsia" w:eastAsiaTheme="minorEastAsia" w:hAnsiTheme="minorEastAsia" w:hint="eastAsia"/>
                <w:sz w:val="21"/>
              </w:rPr>
              <w:t>4</w:t>
            </w:r>
            <w:r w:rsidRPr="00A238DA">
              <w:rPr>
                <w:rFonts w:asciiTheme="minorEastAsia" w:eastAsiaTheme="minorEastAsia" w:hAnsiTheme="minorEastAsia" w:hint="eastAsia"/>
                <w:sz w:val="21"/>
              </w:rPr>
              <w:t xml:space="preserve"> </w:t>
            </w:r>
            <w:r w:rsidRPr="00A238DA">
              <w:rPr>
                <w:rFonts w:asciiTheme="minorEastAsia" w:eastAsiaTheme="minorEastAsia" w:hAnsiTheme="minorEastAsia"/>
                <w:sz w:val="21"/>
              </w:rPr>
              <w:t>名；评审专家确定方式：开标前由采购人在监督单位监督下，按相关规定从政府采购专家库中随机抽取评标专家。</w:t>
            </w:r>
          </w:p>
        </w:tc>
      </w:tr>
      <w:tr w:rsidR="00A238DA" w:rsidRPr="00A238DA">
        <w:trPr>
          <w:trHeight w:val="368"/>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25</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评审方法</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详见磋商文件的评审办法。</w:t>
            </w:r>
          </w:p>
        </w:tc>
      </w:tr>
      <w:tr w:rsidR="00A238DA" w:rsidRPr="00A238DA">
        <w:trPr>
          <w:trHeight w:val="9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26</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成交公示</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在中标通知书发出前，招标人将中标人的情况在本项目磋商公告发布的同一媒体上予以公示。公示期限为 1 个工作日。</w:t>
            </w:r>
          </w:p>
        </w:tc>
      </w:tr>
      <w:tr w:rsidR="00A238DA" w:rsidRPr="00A238DA">
        <w:trPr>
          <w:trHeight w:val="413"/>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27</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履约保证金</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本项目免收履约保证金。</w:t>
            </w:r>
          </w:p>
        </w:tc>
      </w:tr>
      <w:tr w:rsidR="00A238DA" w:rsidRPr="00A238DA">
        <w:trPr>
          <w:trHeight w:val="90"/>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28</w:t>
            </w:r>
          </w:p>
        </w:tc>
        <w:tc>
          <w:tcPr>
            <w:tcW w:w="2270" w:type="dxa"/>
            <w:vAlign w:val="center"/>
          </w:tcPr>
          <w:p w:rsidR="00021991" w:rsidRPr="00A238DA" w:rsidRDefault="00B14C7D">
            <w:pPr>
              <w:pStyle w:val="TableParagraph"/>
              <w:spacing w:line="360" w:lineRule="exact"/>
              <w:ind w:firstLineChars="200" w:firstLine="420"/>
              <w:rPr>
                <w:rFonts w:asciiTheme="minorEastAsia" w:eastAsiaTheme="minorEastAsia" w:hAnsiTheme="minorEastAsia"/>
                <w:sz w:val="21"/>
              </w:rPr>
            </w:pPr>
            <w:r w:rsidRPr="00A238DA">
              <w:rPr>
                <w:rFonts w:asciiTheme="minorEastAsia" w:eastAsiaTheme="minorEastAsia" w:hAnsiTheme="minorEastAsia" w:hint="eastAsia"/>
                <w:sz w:val="21"/>
              </w:rPr>
              <w:t>付款方式及要求</w:t>
            </w:r>
          </w:p>
        </w:tc>
        <w:tc>
          <w:tcPr>
            <w:tcW w:w="6377" w:type="dxa"/>
          </w:tcPr>
          <w:p w:rsidR="00021991" w:rsidRPr="00A238DA" w:rsidRDefault="00A54ABB">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工程完成验收合格后支付总金额的</w:t>
            </w:r>
            <w:r w:rsidRPr="00A238DA">
              <w:rPr>
                <w:rFonts w:asciiTheme="minorEastAsia" w:eastAsiaTheme="minorEastAsia" w:hAnsiTheme="minorEastAsia"/>
                <w:sz w:val="21"/>
              </w:rPr>
              <w:t>97%，余3%为质保金，期限一年，一年后无质量问题，7个工作日内一次性付清。</w:t>
            </w:r>
          </w:p>
        </w:tc>
      </w:tr>
      <w:tr w:rsidR="00A238DA" w:rsidRPr="00A238DA">
        <w:trPr>
          <w:trHeight w:val="368"/>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29</w:t>
            </w:r>
          </w:p>
        </w:tc>
        <w:tc>
          <w:tcPr>
            <w:tcW w:w="2270"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开标程序</w:t>
            </w:r>
          </w:p>
        </w:tc>
        <w:tc>
          <w:tcPr>
            <w:tcW w:w="6377" w:type="dxa"/>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本项目采用“远程不见面”开标方式，不见面开标大厅地址</w:t>
            </w:r>
          </w:p>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http://www.thggzy.cn/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rsidR="00A238DA" w:rsidRPr="00A238DA">
        <w:trPr>
          <w:trHeight w:val="273"/>
        </w:trPr>
        <w:tc>
          <w:tcPr>
            <w:tcW w:w="816" w:type="dxa"/>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30</w:t>
            </w:r>
          </w:p>
        </w:tc>
        <w:tc>
          <w:tcPr>
            <w:tcW w:w="2270" w:type="dxa"/>
            <w:vAlign w:val="center"/>
          </w:tcPr>
          <w:p w:rsidR="00021991" w:rsidRPr="00A238DA" w:rsidRDefault="00B14C7D">
            <w:pPr>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代理</w:t>
            </w:r>
            <w:r w:rsidRPr="00A238DA">
              <w:rPr>
                <w:rFonts w:asciiTheme="minorEastAsia" w:eastAsiaTheme="minorEastAsia" w:hAnsiTheme="minorEastAsia" w:hint="eastAsia"/>
                <w:sz w:val="21"/>
                <w:lang w:val="zh-CN"/>
              </w:rPr>
              <w:t>服务费</w:t>
            </w:r>
          </w:p>
        </w:tc>
        <w:tc>
          <w:tcPr>
            <w:tcW w:w="6377" w:type="dxa"/>
            <w:vAlign w:val="center"/>
          </w:tcPr>
          <w:p w:rsidR="00021991" w:rsidRPr="00A238DA" w:rsidRDefault="00B14C7D">
            <w:pPr>
              <w:spacing w:line="360" w:lineRule="exact"/>
              <w:rPr>
                <w:rFonts w:asciiTheme="minorEastAsia" w:eastAsiaTheme="minorEastAsia" w:hAnsiTheme="minorEastAsia"/>
                <w:sz w:val="21"/>
              </w:rPr>
            </w:pPr>
            <w:r w:rsidRPr="00A238DA">
              <w:rPr>
                <w:rFonts w:asciiTheme="minorEastAsia" w:eastAsiaTheme="minorEastAsia" w:hAnsiTheme="minorEastAsia" w:hint="eastAsia"/>
                <w:sz w:val="21"/>
              </w:rPr>
              <w:t>代理机构与采购人商定,参照豫招协【2023】002 号文规定的招标代理服务收费计算标准，中标、成交供应商在领取中标通知书时一次性向代理机构缴纳。</w:t>
            </w:r>
          </w:p>
        </w:tc>
      </w:tr>
      <w:tr w:rsidR="00A238DA" w:rsidRPr="00A238DA">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01"/>
        </w:trPr>
        <w:tc>
          <w:tcPr>
            <w:tcW w:w="816" w:type="dxa"/>
            <w:tcBorders>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lastRenderedPageBreak/>
              <w:t>31</w:t>
            </w:r>
          </w:p>
        </w:tc>
        <w:tc>
          <w:tcPr>
            <w:tcW w:w="2270" w:type="dxa"/>
            <w:tcBorders>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监督</w:t>
            </w:r>
          </w:p>
        </w:tc>
        <w:tc>
          <w:tcPr>
            <w:tcW w:w="6377" w:type="dxa"/>
            <w:tcBorders>
              <w:left w:val="single" w:sz="4" w:space="0" w:color="000000"/>
              <w:bottom w:val="single" w:sz="4" w:space="0" w:color="000000"/>
              <w:right w:val="single" w:sz="4" w:space="0" w:color="000000"/>
            </w:tcBorders>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本项目的招标投标活动及其相关当事人应当接受有管辖权的招标投标行政监督部门依法实施的监督。</w:t>
            </w:r>
          </w:p>
        </w:tc>
      </w:tr>
      <w:tr w:rsidR="00A238DA" w:rsidRPr="00A238DA">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2735"/>
        </w:trPr>
        <w:tc>
          <w:tcPr>
            <w:tcW w:w="816"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32</w:t>
            </w:r>
          </w:p>
        </w:tc>
        <w:tc>
          <w:tcPr>
            <w:tcW w:w="2270"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解释权</w:t>
            </w:r>
          </w:p>
        </w:tc>
        <w:tc>
          <w:tcPr>
            <w:tcW w:w="6377" w:type="dxa"/>
            <w:tcBorders>
              <w:top w:val="single" w:sz="4" w:space="0" w:color="000000"/>
              <w:left w:val="single" w:sz="4" w:space="0" w:color="000000"/>
              <w:bottom w:val="single" w:sz="4" w:space="0" w:color="000000"/>
              <w:right w:val="single" w:sz="4" w:space="0" w:color="000000"/>
            </w:tcBorders>
          </w:tcPr>
          <w:p w:rsidR="00021991" w:rsidRPr="00A238DA" w:rsidRDefault="00B14C7D">
            <w:pPr>
              <w:pStyle w:val="TableParagraph"/>
              <w:spacing w:line="360" w:lineRule="exact"/>
              <w:rPr>
                <w:rFonts w:asciiTheme="minorEastAsia" w:eastAsiaTheme="minorEastAsia" w:hAnsiTheme="minorEastAsia"/>
                <w:sz w:val="21"/>
              </w:rPr>
            </w:pPr>
            <w:r w:rsidRPr="00A238DA">
              <w:rPr>
                <w:rFonts w:asciiTheme="minorEastAsia" w:eastAsiaTheme="minorEastAsia" w:hAnsiTheme="minorEastAsia"/>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rsidR="00A238DA" w:rsidRPr="00A238DA">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841"/>
        </w:trPr>
        <w:tc>
          <w:tcPr>
            <w:tcW w:w="816"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33</w:t>
            </w:r>
          </w:p>
        </w:tc>
        <w:tc>
          <w:tcPr>
            <w:tcW w:w="2270"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供应商提出问题的截止时间</w:t>
            </w:r>
          </w:p>
        </w:tc>
        <w:tc>
          <w:tcPr>
            <w:tcW w:w="6377"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both"/>
              <w:rPr>
                <w:rFonts w:asciiTheme="minorEastAsia" w:eastAsiaTheme="minorEastAsia" w:hAnsiTheme="minorEastAsia"/>
                <w:sz w:val="21"/>
              </w:rPr>
            </w:pPr>
            <w:r w:rsidRPr="00A238DA">
              <w:rPr>
                <w:rFonts w:asciiTheme="minorEastAsia" w:eastAsiaTheme="minorEastAsia" w:hAnsiTheme="minorEastAsia"/>
                <w:sz w:val="21"/>
              </w:rPr>
              <w:t>递交响应性文件的截止之日5日前</w:t>
            </w:r>
          </w:p>
        </w:tc>
      </w:tr>
      <w:tr w:rsidR="00A238DA" w:rsidRPr="00A238DA">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49"/>
        </w:trPr>
        <w:tc>
          <w:tcPr>
            <w:tcW w:w="816"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hint="eastAsia"/>
                <w:sz w:val="21"/>
              </w:rPr>
              <w:t>34</w:t>
            </w:r>
          </w:p>
        </w:tc>
        <w:tc>
          <w:tcPr>
            <w:tcW w:w="2270" w:type="dxa"/>
            <w:tcBorders>
              <w:top w:val="single" w:sz="4" w:space="0" w:color="000000"/>
              <w:left w:val="single" w:sz="4" w:space="0" w:color="000000"/>
              <w:bottom w:val="single" w:sz="4" w:space="0" w:color="000000"/>
              <w:right w:val="single" w:sz="4" w:space="0" w:color="000000"/>
            </w:tcBorders>
            <w:vAlign w:val="center"/>
          </w:tcPr>
          <w:p w:rsidR="00021991" w:rsidRPr="00A238DA" w:rsidRDefault="00B14C7D">
            <w:pPr>
              <w:pStyle w:val="TableParagraph"/>
              <w:spacing w:line="360" w:lineRule="exact"/>
              <w:jc w:val="center"/>
              <w:rPr>
                <w:rFonts w:asciiTheme="minorEastAsia" w:eastAsiaTheme="minorEastAsia" w:hAnsiTheme="minorEastAsia"/>
                <w:sz w:val="21"/>
              </w:rPr>
            </w:pPr>
            <w:r w:rsidRPr="00A238DA">
              <w:rPr>
                <w:rFonts w:asciiTheme="minorEastAsia" w:eastAsiaTheme="minorEastAsia" w:hAnsiTheme="minorEastAsia"/>
                <w:sz w:val="21"/>
              </w:rPr>
              <w:t>其他说明</w:t>
            </w:r>
          </w:p>
        </w:tc>
        <w:tc>
          <w:tcPr>
            <w:tcW w:w="6377" w:type="dxa"/>
            <w:tcBorders>
              <w:top w:val="single" w:sz="4" w:space="0" w:color="000000"/>
              <w:left w:val="single" w:sz="4" w:space="0" w:color="000000"/>
              <w:bottom w:val="single" w:sz="4" w:space="0" w:color="000000"/>
              <w:right w:val="single" w:sz="4" w:space="0" w:color="000000"/>
            </w:tcBorders>
          </w:tcPr>
          <w:p w:rsidR="00021991" w:rsidRPr="00A238DA" w:rsidRDefault="00B14C7D">
            <w:pPr>
              <w:pStyle w:val="TableParagraph"/>
              <w:spacing w:line="360" w:lineRule="exact"/>
              <w:rPr>
                <w:rFonts w:asciiTheme="minorEastAsia" w:eastAsiaTheme="minorEastAsia" w:hAnsiTheme="minorEastAsia"/>
              </w:rPr>
            </w:pPr>
            <w:r w:rsidRPr="00A238DA">
              <w:rPr>
                <w:rFonts w:asciiTheme="minorEastAsia" w:eastAsiaTheme="minorEastAsia" w:hAnsiTheme="minorEastAsia"/>
                <w:sz w:val="21"/>
              </w:rPr>
              <w:t>“招标人”与“采购人”，“投标人”与“供应商”按照同一意思理解。</w:t>
            </w:r>
          </w:p>
        </w:tc>
      </w:tr>
    </w:tbl>
    <w:p w:rsidR="00021991" w:rsidRPr="00A238DA" w:rsidRDefault="00B14C7D">
      <w:pPr>
        <w:rPr>
          <w:rFonts w:asciiTheme="minorEastAsia" w:eastAsiaTheme="minorEastAsia" w:hAnsiTheme="minorEastAsia"/>
          <w:spacing w:val="16"/>
        </w:rPr>
      </w:pPr>
      <w:r w:rsidRPr="00A238DA">
        <w:rPr>
          <w:rFonts w:asciiTheme="minorEastAsia" w:eastAsiaTheme="minorEastAsia" w:hAnsiTheme="minorEastAsia"/>
          <w:spacing w:val="16"/>
        </w:rPr>
        <w:br w:type="page"/>
      </w:r>
    </w:p>
    <w:p w:rsidR="00021991" w:rsidRPr="00A238DA" w:rsidRDefault="00021991">
      <w:pPr>
        <w:pStyle w:val="a4"/>
        <w:rPr>
          <w:rFonts w:asciiTheme="minorEastAsia" w:eastAsiaTheme="minorEastAsia" w:hAnsiTheme="minorEastAsia"/>
        </w:rPr>
      </w:pPr>
    </w:p>
    <w:p w:rsidR="00021991" w:rsidRPr="00A238DA" w:rsidRDefault="00B14C7D">
      <w:pPr>
        <w:pStyle w:val="1"/>
        <w:spacing w:before="3"/>
        <w:ind w:left="0" w:right="15"/>
        <w:jc w:val="center"/>
        <w:rPr>
          <w:rFonts w:asciiTheme="minorEastAsia" w:eastAsiaTheme="minorEastAsia" w:hAnsiTheme="minorEastAsia"/>
          <w:spacing w:val="16"/>
        </w:rPr>
      </w:pPr>
      <w:bookmarkStart w:id="3" w:name="_Toc22478"/>
      <w:r w:rsidRPr="00A238DA">
        <w:rPr>
          <w:rFonts w:asciiTheme="minorEastAsia" w:eastAsiaTheme="minorEastAsia" w:hAnsiTheme="minorEastAsia"/>
          <w:spacing w:val="16"/>
        </w:rPr>
        <w:t>第三部分 供应商须知正文部分</w:t>
      </w:r>
      <w:bookmarkEnd w:id="3"/>
    </w:p>
    <w:p w:rsidR="00021991" w:rsidRPr="00A238DA" w:rsidRDefault="00021991">
      <w:pPr>
        <w:pStyle w:val="a4"/>
        <w:spacing w:before="2"/>
        <w:rPr>
          <w:rFonts w:asciiTheme="minorEastAsia" w:eastAsiaTheme="minorEastAsia" w:hAnsiTheme="minorEastAsia"/>
          <w:b/>
          <w:sz w:val="17"/>
        </w:rPr>
      </w:pPr>
    </w:p>
    <w:p w:rsidR="00021991" w:rsidRPr="00A238DA" w:rsidRDefault="00B14C7D">
      <w:pPr>
        <w:spacing w:line="360" w:lineRule="auto"/>
        <w:ind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一、总则</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1.1 适用法律</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本次招标采购适用的主要法律法规为《中华人民共和国政府采购法》、《中华人民共和国合同法》、《中华人民共和国政府采购法实施条例》。</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1.2 定义</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1.2.1“采购人（招标人）”：指本项目采购单位；</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1.2.2“代理机构”：指受采购人委托的有代理资质的第三方机构；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1.2.3“供应商（投标人）”系指向招标采购单位提交投标文件的供应商；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1.2.4“中标人（成交人）”系指被确定为承接本项目并负责其实施的投标人（供应商）；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1.2.5“工程”系指供应商按竞争性磋商文件要求，须向采购人提供的工程内容及相应资料；包括手册及其它有关技术资料；</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1.2.6“货物”系指供应商按采购文件要求，须向采购人提供的货物及相应资料；包括手册及其它有关技术资料；</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1.2.7“服务”指采购文件中规定的供应商须承担的服务内容。</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1.3 合格的货物和服务：</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供应商须提供符合国家质量标准，相关行业强制执行标准的技术服务。</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sz w:val="24"/>
          <w:szCs w:val="24"/>
        </w:rPr>
      </w:pPr>
      <w:r w:rsidRPr="00A238DA">
        <w:rPr>
          <w:rFonts w:asciiTheme="minorEastAsia" w:eastAsiaTheme="minorEastAsia" w:hAnsiTheme="minorEastAsia" w:hint="eastAsia"/>
          <w:b/>
          <w:sz w:val="24"/>
          <w:szCs w:val="24"/>
        </w:rPr>
        <w:t>1.4 投标人应具备的条件：</w:t>
      </w:r>
      <w:r w:rsidRPr="00A238DA">
        <w:rPr>
          <w:rFonts w:asciiTheme="minorEastAsia" w:eastAsiaTheme="minorEastAsia" w:hAnsiTheme="minorEastAsia" w:hint="eastAsia"/>
          <w:sz w:val="24"/>
          <w:szCs w:val="24"/>
        </w:rPr>
        <w:t>见投标人须知前附表；</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1.5 投标人不得存在下列情形之一</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1.5.1为招标人不具有独立法人资格的附属机构（单位）；</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1.5.2为本项目前期准备提供咨询服务的；</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1.5.3为本项目提供招标代理服务的；</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1.5.4被责令停业的；</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1.5.5被暂停或取消投标资格的；</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1.5.6财产被接管或冻结的；</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1.5.7在最近三年内有骗取中标或严重违约或重大质量问题的。</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1.6 费用承担</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投标人准备和参加投标活动发生的一切费用自理，不论投标结果如何，招标人概不负责。</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1.7 保密</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参与招标投标活动的各方应对招标文件和投标文件中的商业和技术等秘密保密，违者应对由</w:t>
      </w:r>
      <w:r w:rsidRPr="00A238DA">
        <w:rPr>
          <w:rFonts w:asciiTheme="minorEastAsia" w:eastAsiaTheme="minorEastAsia" w:hAnsiTheme="minorEastAsia" w:hint="eastAsia"/>
          <w:sz w:val="24"/>
          <w:szCs w:val="24"/>
        </w:rPr>
        <w:lastRenderedPageBreak/>
        <w:t>此造成的后果承担法律责任。</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1.8 语言文字</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除专用术语外，与招标投标有关的语言均使用中文。必要时专用术语应附有中文注释。</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1.9 计量单位</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所有计量均采用中华人民共和国法定计量单位。</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1.10 踏勘现场</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本项目不组织现场踏勘。</w:t>
      </w:r>
    </w:p>
    <w:p w:rsidR="00021991" w:rsidRPr="00A238DA" w:rsidRDefault="00B14C7D">
      <w:pPr>
        <w:pStyle w:val="ae"/>
        <w:tabs>
          <w:tab w:val="left" w:pos="749"/>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1.11 投标预备会</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本项目不召开预备会。</w:t>
      </w:r>
    </w:p>
    <w:p w:rsidR="00021991" w:rsidRPr="00A238DA" w:rsidRDefault="00B14C7D">
      <w:pPr>
        <w:pStyle w:val="ae"/>
        <w:tabs>
          <w:tab w:val="left" w:pos="749"/>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1.12 偏离</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按投标人须知前附表规定。</w:t>
      </w:r>
    </w:p>
    <w:p w:rsidR="00021991" w:rsidRPr="00A238DA" w:rsidRDefault="00B14C7D">
      <w:pPr>
        <w:pStyle w:val="ae"/>
        <w:tabs>
          <w:tab w:val="left" w:pos="749"/>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1.13 付款方式</w:t>
      </w:r>
    </w:p>
    <w:p w:rsidR="00021991" w:rsidRPr="00A238DA" w:rsidRDefault="00B14C7D">
      <w:pPr>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按照招标文件投标人须知前附表中约定执行。</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bookmarkStart w:id="4" w:name="_Toc22751"/>
      <w:r w:rsidRPr="00A238DA">
        <w:rPr>
          <w:rFonts w:asciiTheme="minorEastAsia" w:eastAsiaTheme="minorEastAsia" w:hAnsiTheme="minorEastAsia" w:hint="eastAsia"/>
          <w:b/>
          <w:sz w:val="24"/>
          <w:szCs w:val="24"/>
        </w:rPr>
        <w:t>二、磋商文件</w:t>
      </w:r>
      <w:bookmarkEnd w:id="4"/>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2.1 磋商文件构成</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2.1.1要求提供的服务、招标过程、合同条件和技术要求在招标文件中均有说明。招标文件的内容如下：</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第一部分 磋商公告</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第二部分 供应商须知前附表</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第三部分 供应商须知正文部分</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第四部分 合同格式</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第五部分 电子标响应性文件格式</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2.2 磋商文件的澄清</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2.2.1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2.2.2磋商文件的澄清将在供应商须知前附表规定的磋商截止时间 5 天前以公告形式通知供应商，但不指明澄清问题的来源。</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lastRenderedPageBreak/>
        <w:t>2.3 磋商文件的修改</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在磋商截止时间5天前，采购人可以书面形式修改采购文件，并以公告形式通知供应商。</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bookmarkStart w:id="5" w:name="_Toc3525"/>
      <w:r w:rsidRPr="00A238DA">
        <w:rPr>
          <w:rFonts w:asciiTheme="minorEastAsia" w:eastAsiaTheme="minorEastAsia" w:hAnsiTheme="minorEastAsia" w:hint="eastAsia"/>
          <w:b/>
          <w:sz w:val="24"/>
          <w:szCs w:val="24"/>
        </w:rPr>
        <w:t>三、响应性文件</w:t>
      </w:r>
      <w:bookmarkEnd w:id="5"/>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3.1 投标的语言</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供应商提交的响应性文件以及供应商与采购人就有关投标的所有来往函电均应使用中文书写。</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3.2 响应性文件构成</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供应商编写的响应性文件应包括下列内容（不限于）：</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详见招标文件第五部分“电子标响应性文件格式”。</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3.3 响应性文件的编制</w:t>
      </w:r>
    </w:p>
    <w:p w:rsidR="00021991" w:rsidRPr="00A238DA" w:rsidRDefault="00B14C7D">
      <w:pPr>
        <w:pStyle w:val="ae"/>
        <w:tabs>
          <w:tab w:val="left" w:pos="1274"/>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3.3.1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3.3.2响应性文件应当对磋商文件有关工期、磋商有效期、质量要求、采购范围等实质性内容作出响应。</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3.3.3响应文件电子签章的具体要求见供应商须知前附表。</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3.3.4响应文件份数详见供应商须知前附表。</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3.3.5不允许递交备选磋商方案。</w:t>
      </w:r>
    </w:p>
    <w:p w:rsidR="00021991" w:rsidRPr="00A238DA" w:rsidRDefault="00B14C7D">
      <w:pPr>
        <w:pStyle w:val="ae"/>
        <w:tabs>
          <w:tab w:val="left" w:pos="749"/>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3.4 磋商报价</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3.4.1供应商需按照磋商函一览表中的要求填写相应的表格。</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3.4.2本次采购为竞争性磋商采购，允许符合要求的供应商在规定的时间提交二次报价。</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3.5 磋商保证金</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根据河南省财政厅文件豫财购【2019】</w:t>
      </w:r>
      <w:r w:rsidR="00B23B43" w:rsidRPr="00A238DA">
        <w:rPr>
          <w:rFonts w:asciiTheme="minorEastAsia" w:eastAsiaTheme="minorEastAsia" w:hAnsiTheme="minorEastAsia" w:hint="eastAsia"/>
          <w:sz w:val="24"/>
          <w:szCs w:val="24"/>
        </w:rPr>
        <w:t>4</w:t>
      </w:r>
      <w:r w:rsidRPr="00A238DA">
        <w:rPr>
          <w:rFonts w:asciiTheme="minorEastAsia" w:eastAsiaTheme="minorEastAsia" w:hAnsiTheme="minorEastAsia" w:hint="eastAsia"/>
          <w:sz w:val="24"/>
          <w:szCs w:val="24"/>
        </w:rPr>
        <w:t>号文《河南省财政厅关于优化政府采购营商环境有关问题的通知》中规定要求，本项目不再收取磋商保证金。</w:t>
      </w:r>
    </w:p>
    <w:p w:rsidR="00021991" w:rsidRPr="00A238DA" w:rsidRDefault="00B14C7D">
      <w:pPr>
        <w:pStyle w:val="ae"/>
        <w:tabs>
          <w:tab w:val="left" w:pos="538"/>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3.6 磋商有效期</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3.6.1磋商有效期为磋商截止之日起60天。</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3.6.2如遇特殊情况，采购人可在磋商有效期期满前，要求供应商延长其磋商有效期。供应商可以拒绝或同意上述要求，延长有效期的要求与答复均为书面形式。不同意上述要求的供应商将视为自动放弃投标。</w:t>
      </w:r>
    </w:p>
    <w:p w:rsidR="00021991" w:rsidRPr="00A238DA" w:rsidRDefault="00B14C7D">
      <w:pPr>
        <w:spacing w:line="360" w:lineRule="auto"/>
        <w:ind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四、投标</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4.1 响应性文件的递交</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lastRenderedPageBreak/>
        <w:t>见供应商须知前附表。</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4.2 电子响应文件的修改与撤回</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4.2.1供应商可以在磋商截止期之前修改电子响应文件。</w:t>
      </w:r>
    </w:p>
    <w:p w:rsidR="00021991" w:rsidRPr="00A238DA" w:rsidRDefault="00B14C7D">
      <w:pPr>
        <w:pStyle w:val="ae"/>
        <w:tabs>
          <w:tab w:val="left" w:pos="1272"/>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4.2.2在磋商截止期后不能修改及撤回其电子响应文件。</w:t>
      </w:r>
    </w:p>
    <w:p w:rsidR="00021991" w:rsidRPr="00A238DA" w:rsidRDefault="00B14C7D">
      <w:pPr>
        <w:pStyle w:val="ae"/>
        <w:tabs>
          <w:tab w:val="left" w:pos="1272"/>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五、开标与磋商</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5.1 开标时间及地点</w:t>
      </w:r>
    </w:p>
    <w:p w:rsidR="00021991" w:rsidRPr="00A238DA" w:rsidRDefault="00B14C7D">
      <w:pPr>
        <w:pStyle w:val="ae"/>
        <w:tabs>
          <w:tab w:val="left" w:pos="13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5.1.1开标时间：详见供应商须知前附表</w:t>
      </w:r>
    </w:p>
    <w:p w:rsidR="00021991" w:rsidRPr="00A238DA" w:rsidRDefault="00B14C7D">
      <w:pPr>
        <w:pStyle w:val="ae"/>
        <w:tabs>
          <w:tab w:val="left" w:pos="13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5.1.2开标地点：详见供应商须知前附表</w:t>
      </w:r>
    </w:p>
    <w:p w:rsidR="00021991" w:rsidRPr="00A238DA" w:rsidRDefault="00B14C7D">
      <w:pPr>
        <w:pStyle w:val="ae"/>
        <w:tabs>
          <w:tab w:val="left" w:pos="643"/>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5.2 开标程序</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5.2.1投标人代表持本单位 CA 数字证书提前登录不见面开标系统并在线签到。</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5.2.2开标时间到，在线公布投标人、招标人代表、监标人等有关名单。</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5.2.3开标顺序：按电子投标文件到达交易系统的先后顺序，分标段进行开标。</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5.2.4代理机构在开标结束后将招标文件和有效电子投标文件导入评标系统。</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5.2.5磋商小组将审查每一份响应文件是否对磋商文件提出的所有实质性要求和条件作出响应。未能在实质上响应的投标，将作为无效标处理。实质上未响应是指：</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（1）未按磋商文件规定签章的；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（2）未按磋商文件规定的格式填写，内容不完整或无法辨认的；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（3）投标人资格条件不符合磋商文件要求的；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（4）响应文件附有采购人不能接受的条件的；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（5）对同一标段递交内容不同的响应文件（一标多投），或在一份响应文件中对同一标段报有两个（含两个）以上报价的；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（6）以他人名义投标、串通投标、弄虚作假的；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（7）超出磋商文件规定及违反国家有关规定的；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（8）磋商报价高出本标段最高磋商限价的；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（9）磋商文件规定的其它情况。</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5.2.6评标和决标过程的保密</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5.2.7响应文件的澄清</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（1）为了有助于响应文件的检查和评审，采购人可以单独要求供应商澄清其响应文件。磋商</w:t>
      </w:r>
      <w:r w:rsidRPr="00A238DA">
        <w:rPr>
          <w:rFonts w:asciiTheme="minorEastAsia" w:eastAsiaTheme="minorEastAsia" w:hAnsiTheme="minorEastAsia" w:hint="eastAsia"/>
          <w:sz w:val="24"/>
          <w:szCs w:val="24"/>
        </w:rPr>
        <w:lastRenderedPageBreak/>
        <w:t>小组的澄清要求和响应的答复均应采用书面形式。除了规定改正算术错误外，供应商不得修改磋商报价和响应文件中的其它实质性内容。</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供应商以书面形式澄清的问题，需由供应商法定代表人或其委托代理人签字确认后作为磋商文件的组成部分，提交一式两份。供应商未按磋商小组的澄清要求进行澄清的，磋商小组可以不对其响应文件继续评审。</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5.2.8响应文件的检查和响应性评定</w:t>
      </w:r>
    </w:p>
    <w:p w:rsidR="00021991" w:rsidRPr="00A238DA" w:rsidRDefault="00B14C7D">
      <w:pPr>
        <w:pStyle w:val="ae"/>
        <w:numPr>
          <w:ilvl w:val="0"/>
          <w:numId w:val="1"/>
        </w:numPr>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在评审时，采购人将首先审定响应文件是否在实质上响应了磋商文件的要求。采购人对磋商响应性的鉴定将基于响应文件的本身内容。</w:t>
      </w:r>
    </w:p>
    <w:p w:rsidR="00021991" w:rsidRPr="00A238DA" w:rsidRDefault="00B14C7D">
      <w:pPr>
        <w:pStyle w:val="ae"/>
        <w:numPr>
          <w:ilvl w:val="0"/>
          <w:numId w:val="1"/>
        </w:numPr>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实质上响应磋商文件要求的响应文件应该与磋商文件所有条款、条件和规范相符，无重大偏关或保留。所谓重大偏差和保留是指：</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①对投标范围和内容有实质性的偏离；</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②对服务质量或使用性能产生不利影响；</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③对合同中规定的双方的权利和义务作实质性的修改；</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④纠正这种偏差或保留，将会对其他响应要求的投标人竞争产生不公正的影响。</w:t>
      </w:r>
    </w:p>
    <w:p w:rsidR="00021991" w:rsidRPr="00A238DA" w:rsidRDefault="00B14C7D">
      <w:pPr>
        <w:pStyle w:val="ae"/>
        <w:tabs>
          <w:tab w:val="left" w:pos="1274"/>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5.2.9如果响应文件实质上没有响应招标文件的要求，招标人将予以拒绝。也不再允许投标人改正或撤回这些不符合要求的偏差与保留。</w:t>
      </w:r>
    </w:p>
    <w:p w:rsidR="00021991" w:rsidRPr="00A238DA" w:rsidRDefault="00B14C7D">
      <w:pPr>
        <w:pStyle w:val="ae"/>
        <w:tabs>
          <w:tab w:val="left" w:pos="127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5.2.10在评标过程中评标委员会发现投标人以他人的名义投标、串通投标、以行贿手段谋取中标或者以其他弄虚作假方式投标的，该投标人的投标文件作无效标处理。</w:t>
      </w:r>
    </w:p>
    <w:p w:rsidR="00021991" w:rsidRPr="00A238DA" w:rsidRDefault="00B14C7D">
      <w:pPr>
        <w:pStyle w:val="ae"/>
        <w:tabs>
          <w:tab w:val="left" w:pos="127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5.2.11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rsidR="00021991" w:rsidRPr="00A238DA" w:rsidRDefault="00B14C7D">
      <w:pPr>
        <w:pStyle w:val="ae"/>
        <w:tabs>
          <w:tab w:val="left" w:pos="1358"/>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5.2.12投标人资格条件不符合国家有关规定和招标文件要求的，或者拒不按照要求对投标文件进行澄清、说明或者补正的，评标委员会将否决其投标。</w:t>
      </w:r>
    </w:p>
    <w:p w:rsidR="00021991" w:rsidRPr="00A238DA" w:rsidRDefault="00B14C7D">
      <w:pPr>
        <w:pStyle w:val="ae"/>
        <w:tabs>
          <w:tab w:val="left" w:pos="1154"/>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5.3 磋商小组的组成及工作要求</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5.3.1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5.3.2磋商小组成员有下列情形之一的，应当回避：</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（1）招标人或投标人的主要负责人的近亲属；</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lastRenderedPageBreak/>
        <w:t>（2）项目主管部门或者行政监督部门的人员；</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（3）与投标人有经济利益关系，可能影响对投标公正评审的；</w:t>
      </w:r>
    </w:p>
    <w:p w:rsidR="00021991" w:rsidRPr="00A238DA" w:rsidRDefault="00B14C7D">
      <w:pPr>
        <w:pStyle w:val="ae"/>
        <w:tabs>
          <w:tab w:val="left" w:pos="1219"/>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（4）曾因在招标、评标以及其他与招标投标有关活动中从事违法行为而受过行政处罚或刑事处罚的。</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5.3.3本次磋商严格按照招标管理的有关规定，坚持公开、公平、公正和择优的原则，依据各投标单位对所投响应性文件的承诺，以保证</w:t>
      </w:r>
      <w:r w:rsidRPr="00A238DA">
        <w:rPr>
          <w:rFonts w:asciiTheme="minorEastAsia" w:eastAsiaTheme="minorEastAsia" w:hAnsiTheme="minorEastAsia" w:hint="eastAsia"/>
          <w:sz w:val="24"/>
          <w:szCs w:val="24"/>
          <w:u w:val="single"/>
        </w:rPr>
        <w:t>工程施工</w:t>
      </w:r>
      <w:r w:rsidRPr="00A238DA">
        <w:rPr>
          <w:rFonts w:asciiTheme="minorEastAsia" w:eastAsiaTheme="minorEastAsia" w:hAnsiTheme="minorEastAsia" w:hint="eastAsia"/>
          <w:sz w:val="24"/>
          <w:szCs w:val="24"/>
        </w:rPr>
        <w:t>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w:t>
      </w:r>
      <w:r w:rsidR="00B23B43" w:rsidRPr="00A238DA">
        <w:rPr>
          <w:rFonts w:asciiTheme="minorEastAsia" w:eastAsiaTheme="minorEastAsia" w:hAnsiTheme="minorEastAsia" w:hint="eastAsia"/>
          <w:sz w:val="24"/>
          <w:szCs w:val="24"/>
        </w:rPr>
        <w:t xml:space="preserve"> 1-3</w:t>
      </w:r>
      <w:r w:rsidRPr="00A238DA">
        <w:rPr>
          <w:rFonts w:asciiTheme="minorEastAsia" w:eastAsiaTheme="minorEastAsia" w:hAnsiTheme="minorEastAsia" w:hint="eastAsia"/>
          <w:sz w:val="24"/>
          <w:szCs w:val="24"/>
        </w:rPr>
        <w:t>名为成交候选人，原则上第一名成交，如第一名确实存在有问题或不履行承诺，报招标监督管理机构核准后再按顺序顺延确定成交单位。并发布在公告媒体。</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5.3.4采购人、监督人将列席并监督开标的全过程。</w:t>
      </w:r>
    </w:p>
    <w:p w:rsidR="00021991" w:rsidRPr="00A238DA" w:rsidRDefault="00B14C7D">
      <w:pPr>
        <w:pStyle w:val="ae"/>
        <w:tabs>
          <w:tab w:val="left" w:pos="1154"/>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5.4 磋商程序</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5.4.1准备会：招标代理人、采购人和磋商小组参加，由采购人介绍项目情况；磋商小组成员推选小组组长；招标方宣布磋商纪律，磋商方法，定标原则。</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5.4.2资格审查。</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5.4.3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5.4.4技术和商务评审。</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5.4.5推荐成交供应商。</w:t>
      </w:r>
    </w:p>
    <w:p w:rsidR="00021991" w:rsidRPr="00A238DA" w:rsidRDefault="00B14C7D">
      <w:pPr>
        <w:pStyle w:val="ae"/>
        <w:tabs>
          <w:tab w:val="left" w:pos="1157"/>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5.5 磋商小组澄清和修改的要求</w:t>
      </w:r>
    </w:p>
    <w:p w:rsidR="00021991" w:rsidRPr="00A238DA" w:rsidRDefault="00B14C7D">
      <w:pPr>
        <w:pStyle w:val="ae"/>
        <w:tabs>
          <w:tab w:val="left" w:pos="1366"/>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5.5.1磋商小组在磋商时将会视实际情况要求供应商对其响应性文件内容进行澄清或说明。供应商所作的重要承诺均应为书面形式，并由其法人代表或授权代理人签字，作为响应性文件的一部分，具有同等的法律效力。</w:t>
      </w:r>
    </w:p>
    <w:p w:rsidR="00021991" w:rsidRPr="00A238DA" w:rsidRDefault="00B14C7D">
      <w:pPr>
        <w:pStyle w:val="ae"/>
        <w:tabs>
          <w:tab w:val="left" w:pos="1358"/>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5.5.2除非磋商小组主动要求，招标以外的任何时候，供应商均不得就磋商及报价事宜与磋商小组成员联系。</w:t>
      </w:r>
    </w:p>
    <w:p w:rsidR="00021991" w:rsidRPr="00A238DA" w:rsidRDefault="00B14C7D">
      <w:pPr>
        <w:pStyle w:val="ae"/>
        <w:tabs>
          <w:tab w:val="left" w:pos="1358"/>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5.5.3供应商必须对磋商小组的澄清和说明要求做出明确响应，否则由此产生的任何不利于供应商的后果由其自行承担。</w:t>
      </w:r>
    </w:p>
    <w:p w:rsidR="00021991" w:rsidRPr="00A238DA" w:rsidRDefault="00B14C7D">
      <w:pPr>
        <w:pStyle w:val="ae"/>
        <w:tabs>
          <w:tab w:val="left" w:pos="1105"/>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5.6 磋商纪律</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lastRenderedPageBreak/>
        <w:t>5.6.1开标后，直到宣布授予中标人合同为止，凡涉及响应性文件的评审和比较、成交候选人的推荐情况以及与磋商有关的其它情况均应严格保密。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5.6.2磋商小组成员和参与磋商工作的有关成员不得透露对响应性文件的评审和比较、成交候选人的推荐情况以及磋商有关的其它情况。</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5.6.3除供应商须知规定以外开标以后自授予成交通知书前，任何供应商均不得与其供应商有关的问题主动与采购人发生联系。</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5.6.4如果供应商试图对磋商小组的磋商施加影响，将导致该供应商的响应性文件被拒绝。</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5.6.5其他单位及其工作人员对磋商小组的磋商施加影响，采购人将依据有关法律、法规对其提起诉讼。</w:t>
      </w:r>
    </w:p>
    <w:p w:rsidR="00021991" w:rsidRPr="00A238DA" w:rsidRDefault="00B14C7D">
      <w:pPr>
        <w:pStyle w:val="ae"/>
        <w:tabs>
          <w:tab w:val="left" w:pos="1157"/>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5.7 磋商</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5.7.1磋商小组按照“磋商办法（综合评分法）”规定的方法、磋商因素、标准和程序对响应性文件进行评审。“磋商办法（综合评分法）”没有规定的方法、评审因素和标准，不作为磋商依据。</w:t>
      </w:r>
    </w:p>
    <w:p w:rsidR="00021991" w:rsidRPr="00A238DA" w:rsidRDefault="00B14C7D">
      <w:pPr>
        <w:pStyle w:val="ae"/>
        <w:tabs>
          <w:tab w:val="left" w:pos="1157"/>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t>6合同</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6.1合同签订</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6.1.1中标(成交)通知书发出之日起1个工作日内供应商应与采购人签订政府采购合同。</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6.1.2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sz w:val="24"/>
          <w:szCs w:val="24"/>
        </w:rPr>
      </w:pPr>
      <w:r w:rsidRPr="00A238DA">
        <w:rPr>
          <w:rFonts w:asciiTheme="minorEastAsia" w:eastAsiaTheme="minorEastAsia" w:hAnsiTheme="minorEastAsia" w:hint="eastAsia"/>
          <w:b/>
          <w:bCs/>
          <w:sz w:val="24"/>
          <w:szCs w:val="24"/>
        </w:rPr>
        <w:t>6.2合同备案</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6.2.1政府采购合同签订之日起1个工作日内，供应商应当配合采购人办理合同备案并公示，登录河南省电子化政府采购系统“合同管理”模块，填写合同基本信息，并上传政府采购合同、中标(成交)通知书。</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6.2.2政府采购合同公告备案是法定要求，供应商应当配合采购人及时履行备案手续。</w:t>
      </w:r>
    </w:p>
    <w:p w:rsidR="00021991" w:rsidRPr="00A238DA" w:rsidRDefault="00B14C7D">
      <w:pPr>
        <w:rPr>
          <w:rFonts w:asciiTheme="minorEastAsia" w:eastAsiaTheme="minorEastAsia" w:hAnsiTheme="minorEastAsia"/>
        </w:rPr>
      </w:pPr>
      <w:r w:rsidRPr="00A238DA">
        <w:rPr>
          <w:rFonts w:asciiTheme="minorEastAsia" w:eastAsiaTheme="minorEastAsia" w:hAnsiTheme="minorEastAsia" w:hint="eastAsia"/>
          <w:sz w:val="24"/>
          <w:szCs w:val="24"/>
        </w:rPr>
        <w:br w:type="page"/>
      </w:r>
    </w:p>
    <w:p w:rsidR="00021991" w:rsidRPr="00A238DA" w:rsidRDefault="00B14C7D">
      <w:pPr>
        <w:pStyle w:val="ae"/>
        <w:tabs>
          <w:tab w:val="left" w:pos="1272"/>
        </w:tabs>
        <w:spacing w:line="360" w:lineRule="auto"/>
        <w:ind w:left="0" w:firstLineChars="200" w:firstLine="482"/>
        <w:jc w:val="both"/>
        <w:rPr>
          <w:rFonts w:asciiTheme="minorEastAsia" w:eastAsiaTheme="minorEastAsia" w:hAnsiTheme="minorEastAsia"/>
          <w:b/>
          <w:sz w:val="24"/>
          <w:szCs w:val="24"/>
        </w:rPr>
      </w:pPr>
      <w:r w:rsidRPr="00A238DA">
        <w:rPr>
          <w:rFonts w:asciiTheme="minorEastAsia" w:eastAsiaTheme="minorEastAsia" w:hAnsiTheme="minorEastAsia" w:hint="eastAsia"/>
          <w:b/>
          <w:sz w:val="24"/>
          <w:szCs w:val="24"/>
        </w:rPr>
        <w:lastRenderedPageBreak/>
        <w:t>六、磋商办法（综合评分法）</w:t>
      </w:r>
    </w:p>
    <w:p w:rsidR="00021991" w:rsidRPr="00A238DA" w:rsidRDefault="00B14C7D">
      <w:pPr>
        <w:widowControl/>
        <w:spacing w:line="360" w:lineRule="exact"/>
        <w:ind w:firstLineChars="1700" w:firstLine="4096"/>
        <w:rPr>
          <w:rFonts w:asciiTheme="minorEastAsia" w:eastAsiaTheme="minorEastAsia" w:hAnsiTheme="minorEastAsia"/>
        </w:rPr>
      </w:pPr>
      <w:r w:rsidRPr="00A238DA">
        <w:rPr>
          <w:rFonts w:asciiTheme="minorEastAsia" w:eastAsiaTheme="minorEastAsia" w:hAnsiTheme="minorEastAsia" w:hint="eastAsia"/>
          <w:b/>
          <w:bCs/>
          <w:sz w:val="24"/>
          <w:szCs w:val="24"/>
          <w:lang w:bidi="ar"/>
        </w:rPr>
        <w:t>磋商办法前附表</w:t>
      </w:r>
    </w:p>
    <w:tbl>
      <w:tblPr>
        <w:tblStyle w:val="a9"/>
        <w:tblW w:w="0" w:type="auto"/>
        <w:tblLook w:val="04A0" w:firstRow="1" w:lastRow="0" w:firstColumn="1" w:lastColumn="0" w:noHBand="0" w:noVBand="1"/>
      </w:tblPr>
      <w:tblGrid>
        <w:gridCol w:w="1063"/>
        <w:gridCol w:w="90"/>
        <w:gridCol w:w="1478"/>
        <w:gridCol w:w="217"/>
        <w:gridCol w:w="1500"/>
        <w:gridCol w:w="480"/>
        <w:gridCol w:w="165"/>
        <w:gridCol w:w="5433"/>
      </w:tblGrid>
      <w:tr w:rsidR="00A238DA" w:rsidRPr="00A238DA" w:rsidTr="00F17BF8">
        <w:tc>
          <w:tcPr>
            <w:tcW w:w="2631" w:type="dxa"/>
            <w:gridSpan w:val="3"/>
            <w:vAlign w:val="center"/>
          </w:tcPr>
          <w:p w:rsidR="00BF7498" w:rsidRPr="00A238DA" w:rsidRDefault="00BF7498" w:rsidP="00BF7498">
            <w:pPr>
              <w:spacing w:line="360" w:lineRule="exact"/>
              <w:jc w:val="center"/>
              <w:rPr>
                <w:b/>
                <w:bCs/>
                <w:snapToGrid w:val="0"/>
                <w:sz w:val="21"/>
                <w:szCs w:val="21"/>
                <w:lang w:bidi="ar"/>
              </w:rPr>
            </w:pPr>
            <w:r w:rsidRPr="00A238DA">
              <w:rPr>
                <w:rFonts w:hint="eastAsia"/>
                <w:b/>
                <w:bCs/>
                <w:snapToGrid w:val="0"/>
                <w:sz w:val="21"/>
                <w:szCs w:val="21"/>
                <w:lang w:bidi="ar"/>
              </w:rPr>
              <w:t>条款号</w:t>
            </w:r>
          </w:p>
        </w:tc>
        <w:tc>
          <w:tcPr>
            <w:tcW w:w="2197" w:type="dxa"/>
            <w:gridSpan w:val="3"/>
            <w:vAlign w:val="center"/>
          </w:tcPr>
          <w:p w:rsidR="00BF7498" w:rsidRPr="00A238DA" w:rsidRDefault="00BF7498" w:rsidP="00BF7498">
            <w:pPr>
              <w:spacing w:line="360" w:lineRule="exact"/>
              <w:jc w:val="center"/>
              <w:rPr>
                <w:b/>
                <w:bCs/>
                <w:snapToGrid w:val="0"/>
                <w:sz w:val="21"/>
                <w:szCs w:val="21"/>
                <w:lang w:bidi="ar"/>
              </w:rPr>
            </w:pPr>
            <w:r w:rsidRPr="00A238DA">
              <w:rPr>
                <w:rFonts w:hint="eastAsia"/>
                <w:b/>
                <w:bCs/>
                <w:snapToGrid w:val="0"/>
                <w:sz w:val="21"/>
                <w:szCs w:val="21"/>
                <w:lang w:bidi="ar"/>
              </w:rPr>
              <w:t>评审因素</w:t>
            </w:r>
          </w:p>
        </w:tc>
        <w:tc>
          <w:tcPr>
            <w:tcW w:w="5598" w:type="dxa"/>
            <w:gridSpan w:val="2"/>
            <w:vAlign w:val="center"/>
          </w:tcPr>
          <w:p w:rsidR="00BF7498" w:rsidRPr="00A238DA" w:rsidRDefault="00BF7498" w:rsidP="00BF7498">
            <w:pPr>
              <w:spacing w:line="360" w:lineRule="exact"/>
              <w:jc w:val="center"/>
              <w:rPr>
                <w:b/>
                <w:bCs/>
                <w:snapToGrid w:val="0"/>
                <w:sz w:val="21"/>
                <w:szCs w:val="21"/>
                <w:lang w:bidi="ar"/>
              </w:rPr>
            </w:pPr>
            <w:r w:rsidRPr="00A238DA">
              <w:rPr>
                <w:rFonts w:hint="eastAsia"/>
                <w:b/>
                <w:bCs/>
                <w:snapToGrid w:val="0"/>
                <w:sz w:val="21"/>
                <w:szCs w:val="21"/>
                <w:lang w:bidi="ar"/>
              </w:rPr>
              <w:t>评审标准</w:t>
            </w:r>
          </w:p>
        </w:tc>
      </w:tr>
      <w:tr w:rsidR="00A238DA" w:rsidRPr="00A238DA" w:rsidTr="00F17BF8">
        <w:tc>
          <w:tcPr>
            <w:tcW w:w="10426" w:type="dxa"/>
            <w:gridSpan w:val="8"/>
          </w:tcPr>
          <w:p w:rsidR="00BF7498" w:rsidRPr="00A238DA" w:rsidRDefault="00BF7498" w:rsidP="00BF7498">
            <w:pPr>
              <w:spacing w:line="360" w:lineRule="exact"/>
              <w:rPr>
                <w:snapToGrid w:val="0"/>
                <w:sz w:val="21"/>
                <w:szCs w:val="21"/>
              </w:rPr>
            </w:pPr>
            <w:r w:rsidRPr="00A238DA">
              <w:rPr>
                <w:rFonts w:hint="eastAsia"/>
                <w:b/>
                <w:bCs/>
                <w:snapToGrid w:val="0"/>
                <w:sz w:val="21"/>
                <w:szCs w:val="21"/>
                <w:lang w:bidi="ar"/>
              </w:rPr>
              <w:t>2.1 初步评审标准:</w:t>
            </w:r>
          </w:p>
        </w:tc>
      </w:tr>
      <w:tr w:rsidR="00A238DA" w:rsidRPr="00A238DA" w:rsidTr="00F17BF8">
        <w:trPr>
          <w:trHeight w:val="201"/>
        </w:trPr>
        <w:tc>
          <w:tcPr>
            <w:tcW w:w="1153" w:type="dxa"/>
            <w:gridSpan w:val="2"/>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2.1.1</w:t>
            </w:r>
          </w:p>
        </w:tc>
        <w:tc>
          <w:tcPr>
            <w:tcW w:w="1478" w:type="dxa"/>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符合性评审</w:t>
            </w: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供应商名称</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与企业法人营业执照一致</w:t>
            </w:r>
            <w:r w:rsidRPr="00A238DA">
              <w:rPr>
                <w:rFonts w:hint="eastAsia"/>
                <w:b/>
                <w:bCs/>
                <w:snapToGrid w:val="0"/>
                <w:sz w:val="21"/>
                <w:szCs w:val="21"/>
                <w:lang w:bidi="ar"/>
              </w:rPr>
              <w:t xml:space="preserve">（以供应商南阳市公共资源交易中心企业诚信库“基本信息”中上传的原件扫描件为准） </w:t>
            </w:r>
          </w:p>
        </w:tc>
      </w:tr>
      <w:tr w:rsidR="00A238DA" w:rsidRPr="00A238DA" w:rsidTr="00F17BF8">
        <w:trPr>
          <w:trHeight w:val="201"/>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响应性文件签字盖章</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按照磋商文件要求签字盖章</w:t>
            </w:r>
          </w:p>
        </w:tc>
      </w:tr>
      <w:tr w:rsidR="00A238DA" w:rsidRPr="00A238DA" w:rsidTr="00F17BF8">
        <w:trPr>
          <w:trHeight w:val="201"/>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报价唯一</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只有一个有效报价且不超过最高限价 </w:t>
            </w:r>
          </w:p>
        </w:tc>
      </w:tr>
      <w:tr w:rsidR="00A238DA" w:rsidRPr="00A238DA" w:rsidTr="00F17BF8">
        <w:trPr>
          <w:trHeight w:val="201"/>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响应性文件格式</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符合第五部分“电子标响应性文件格式”的要求 </w:t>
            </w:r>
          </w:p>
        </w:tc>
      </w:tr>
      <w:tr w:rsidR="00A238DA" w:rsidRPr="00A238DA" w:rsidTr="00F17BF8">
        <w:trPr>
          <w:trHeight w:val="178"/>
        </w:trPr>
        <w:tc>
          <w:tcPr>
            <w:tcW w:w="1153" w:type="dxa"/>
            <w:gridSpan w:val="2"/>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2.1.2</w:t>
            </w:r>
          </w:p>
        </w:tc>
        <w:tc>
          <w:tcPr>
            <w:tcW w:w="1478" w:type="dxa"/>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资格性评审</w:t>
            </w: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资质要求</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详见磋商公告中“二、</w:t>
            </w:r>
            <w:r w:rsidRPr="00A238DA">
              <w:rPr>
                <w:rFonts w:hint="eastAsia"/>
                <w:b/>
                <w:bCs/>
                <w:snapToGrid w:val="0"/>
                <w:sz w:val="21"/>
                <w:szCs w:val="21"/>
                <w:lang w:bidi="ar"/>
              </w:rPr>
              <w:t>申请人资格要求</w:t>
            </w:r>
            <w:r w:rsidRPr="00A238DA">
              <w:rPr>
                <w:rFonts w:hint="eastAsia"/>
                <w:snapToGrid w:val="0"/>
                <w:sz w:val="21"/>
                <w:szCs w:val="21"/>
                <w:lang w:bidi="ar"/>
              </w:rPr>
              <w:t>”</w:t>
            </w:r>
            <w:r w:rsidRPr="00A238DA">
              <w:rPr>
                <w:rFonts w:hint="eastAsia"/>
                <w:b/>
                <w:bCs/>
                <w:snapToGrid w:val="0"/>
                <w:sz w:val="21"/>
                <w:szCs w:val="21"/>
                <w:lang w:bidi="ar"/>
              </w:rPr>
              <w:t xml:space="preserve">（以供应商南阳市公共资源交易中心企业企业诚信库“投标所需的其他材料”中上传的原件扫描件为准） </w:t>
            </w:r>
          </w:p>
        </w:tc>
      </w:tr>
      <w:tr w:rsidR="00A238DA" w:rsidRPr="00A238DA" w:rsidTr="00F17BF8">
        <w:trPr>
          <w:trHeight w:val="178"/>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信用查询</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详见磋商公告中“二、</w:t>
            </w:r>
            <w:r w:rsidRPr="00A238DA">
              <w:rPr>
                <w:rFonts w:hint="eastAsia"/>
                <w:b/>
                <w:bCs/>
                <w:snapToGrid w:val="0"/>
                <w:sz w:val="21"/>
                <w:szCs w:val="21"/>
                <w:lang w:bidi="ar"/>
              </w:rPr>
              <w:t>申请人资格要求</w:t>
            </w:r>
            <w:r w:rsidRPr="00A238DA">
              <w:rPr>
                <w:rFonts w:hint="eastAsia"/>
                <w:snapToGrid w:val="0"/>
                <w:sz w:val="21"/>
                <w:szCs w:val="21"/>
                <w:lang w:bidi="ar"/>
              </w:rPr>
              <w:t>”</w:t>
            </w:r>
            <w:r w:rsidRPr="00A238DA">
              <w:rPr>
                <w:rFonts w:hint="eastAsia"/>
                <w:b/>
                <w:bCs/>
                <w:snapToGrid w:val="0"/>
                <w:sz w:val="21"/>
                <w:szCs w:val="21"/>
                <w:lang w:bidi="ar"/>
              </w:rPr>
              <w:t>（以供应商南阳市公共资源交易中心企业企业诚信库“投标所需的其他材料”中上传的原件扫描件为准）</w:t>
            </w:r>
          </w:p>
        </w:tc>
      </w:tr>
      <w:tr w:rsidR="00A238DA" w:rsidRPr="00A238DA" w:rsidTr="00F17BF8">
        <w:trPr>
          <w:trHeight w:val="178"/>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其他要求</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详见磋商公告中“二、</w:t>
            </w:r>
            <w:r w:rsidRPr="00A238DA">
              <w:rPr>
                <w:rFonts w:hint="eastAsia"/>
                <w:b/>
                <w:bCs/>
                <w:snapToGrid w:val="0"/>
                <w:sz w:val="21"/>
                <w:szCs w:val="21"/>
                <w:lang w:bidi="ar"/>
              </w:rPr>
              <w:t>申请人资格要求</w:t>
            </w:r>
            <w:r w:rsidRPr="00A238DA">
              <w:rPr>
                <w:rFonts w:hint="eastAsia"/>
                <w:snapToGrid w:val="0"/>
                <w:sz w:val="21"/>
                <w:szCs w:val="21"/>
                <w:lang w:bidi="ar"/>
              </w:rPr>
              <w:t>”</w:t>
            </w:r>
            <w:r w:rsidRPr="00A238DA">
              <w:rPr>
                <w:rFonts w:hint="eastAsia"/>
                <w:b/>
                <w:bCs/>
                <w:snapToGrid w:val="0"/>
                <w:sz w:val="21"/>
                <w:szCs w:val="21"/>
                <w:lang w:bidi="ar"/>
              </w:rPr>
              <w:t xml:space="preserve">（以供应商南阳市公共资源交易中心企业企业诚信库“投标所需的其他材料”中上传的原件扫描件为准） </w:t>
            </w:r>
          </w:p>
        </w:tc>
      </w:tr>
      <w:tr w:rsidR="00A238DA" w:rsidRPr="00A238DA" w:rsidTr="00F17BF8">
        <w:trPr>
          <w:trHeight w:val="106"/>
        </w:trPr>
        <w:tc>
          <w:tcPr>
            <w:tcW w:w="1153" w:type="dxa"/>
            <w:gridSpan w:val="2"/>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2.1.3</w:t>
            </w:r>
          </w:p>
        </w:tc>
        <w:tc>
          <w:tcPr>
            <w:tcW w:w="1478" w:type="dxa"/>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技术评审</w:t>
            </w: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采购内容</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符合第二部分“供应商须知前附表”  </w:t>
            </w:r>
          </w:p>
        </w:tc>
      </w:tr>
      <w:tr w:rsidR="00A238DA" w:rsidRPr="00A238DA" w:rsidTr="00F17BF8">
        <w:trPr>
          <w:trHeight w:val="106"/>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工期</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符合第二部分“供应商须知前附表” </w:t>
            </w:r>
          </w:p>
        </w:tc>
      </w:tr>
      <w:tr w:rsidR="00A238DA" w:rsidRPr="00A238DA" w:rsidTr="00F17BF8">
        <w:trPr>
          <w:trHeight w:val="106"/>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质量要求</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符合第二部分“供应商须知前附表” </w:t>
            </w:r>
          </w:p>
        </w:tc>
      </w:tr>
      <w:tr w:rsidR="00A238DA" w:rsidRPr="00A238DA" w:rsidTr="00F17BF8">
        <w:trPr>
          <w:trHeight w:val="90"/>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磋商有效期</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符合第二部分“供应商须知前附表” </w:t>
            </w:r>
          </w:p>
        </w:tc>
      </w:tr>
      <w:tr w:rsidR="00A238DA" w:rsidRPr="00A238DA" w:rsidTr="00F17BF8">
        <w:trPr>
          <w:trHeight w:val="106"/>
        </w:trPr>
        <w:tc>
          <w:tcPr>
            <w:tcW w:w="1153" w:type="dxa"/>
            <w:gridSpan w:val="2"/>
            <w:vMerge/>
            <w:vAlign w:val="center"/>
          </w:tcPr>
          <w:p w:rsidR="00BF7498" w:rsidRPr="00A238DA" w:rsidRDefault="00BF7498" w:rsidP="00BF7498">
            <w:pPr>
              <w:spacing w:line="360" w:lineRule="exact"/>
              <w:jc w:val="center"/>
              <w:rPr>
                <w:snapToGrid w:val="0"/>
                <w:sz w:val="21"/>
                <w:szCs w:val="21"/>
              </w:rPr>
            </w:pPr>
          </w:p>
        </w:tc>
        <w:tc>
          <w:tcPr>
            <w:tcW w:w="1478" w:type="dxa"/>
            <w:vMerge/>
            <w:vAlign w:val="center"/>
          </w:tcPr>
          <w:p w:rsidR="00BF7498" w:rsidRPr="00A238DA" w:rsidRDefault="00BF7498" w:rsidP="00BF7498">
            <w:pPr>
              <w:spacing w:line="360" w:lineRule="exact"/>
              <w:jc w:val="center"/>
              <w:rPr>
                <w:snapToGrid w:val="0"/>
                <w:sz w:val="21"/>
                <w:szCs w:val="21"/>
              </w:rPr>
            </w:pPr>
          </w:p>
        </w:tc>
        <w:tc>
          <w:tcPr>
            <w:tcW w:w="2362"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实质性响应</w:t>
            </w:r>
          </w:p>
        </w:tc>
        <w:tc>
          <w:tcPr>
            <w:tcW w:w="5433" w:type="dxa"/>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响应磋商文件实质性要求 </w:t>
            </w:r>
          </w:p>
        </w:tc>
      </w:tr>
      <w:tr w:rsidR="00A238DA" w:rsidRPr="00A238DA" w:rsidTr="00F17BF8">
        <w:tc>
          <w:tcPr>
            <w:tcW w:w="10426" w:type="dxa"/>
            <w:gridSpan w:val="8"/>
          </w:tcPr>
          <w:p w:rsidR="00BF7498" w:rsidRPr="00A238DA" w:rsidRDefault="00BF7498" w:rsidP="00BF7498">
            <w:pPr>
              <w:spacing w:line="360" w:lineRule="exact"/>
              <w:rPr>
                <w:snapToGrid w:val="0"/>
                <w:sz w:val="21"/>
                <w:szCs w:val="21"/>
              </w:rPr>
            </w:pPr>
            <w:r w:rsidRPr="00A238DA">
              <w:rPr>
                <w:rFonts w:hint="eastAsia"/>
                <w:b/>
                <w:bCs/>
                <w:snapToGrid w:val="0"/>
                <w:sz w:val="21"/>
                <w:szCs w:val="21"/>
                <w:lang w:bidi="ar"/>
              </w:rPr>
              <w:t xml:space="preserve">磋商过程中投标人应按照磋商文件要求在供应商南阳市公共资源交易中心诚信库中提供响应性文件中要求的有关证明和证件的扫描件，以便评审时核验。 </w:t>
            </w:r>
          </w:p>
        </w:tc>
      </w:tr>
      <w:tr w:rsidR="00A238DA" w:rsidRPr="00A238DA" w:rsidTr="00F17BF8">
        <w:tc>
          <w:tcPr>
            <w:tcW w:w="10426" w:type="dxa"/>
            <w:gridSpan w:val="8"/>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磋商评分办法： </w:t>
            </w:r>
          </w:p>
        </w:tc>
      </w:tr>
      <w:tr w:rsidR="00A238DA" w:rsidRPr="00A238DA" w:rsidTr="00F17BF8">
        <w:tc>
          <w:tcPr>
            <w:tcW w:w="1063"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条款号</w:t>
            </w:r>
          </w:p>
        </w:tc>
        <w:tc>
          <w:tcPr>
            <w:tcW w:w="1785" w:type="dxa"/>
            <w:gridSpan w:val="3"/>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综合因素</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条款内容</w:t>
            </w:r>
          </w:p>
        </w:tc>
        <w:tc>
          <w:tcPr>
            <w:tcW w:w="7578" w:type="dxa"/>
            <w:gridSpan w:val="4"/>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综合因素编列内容</w:t>
            </w:r>
          </w:p>
        </w:tc>
      </w:tr>
      <w:tr w:rsidR="00A238DA" w:rsidRPr="00A238DA" w:rsidTr="00F17BF8">
        <w:tc>
          <w:tcPr>
            <w:tcW w:w="10426" w:type="dxa"/>
            <w:gridSpan w:val="8"/>
          </w:tcPr>
          <w:p w:rsidR="00BF7498" w:rsidRPr="00A238DA" w:rsidRDefault="00BF7498" w:rsidP="00BF7498">
            <w:pPr>
              <w:spacing w:line="360" w:lineRule="exact"/>
              <w:rPr>
                <w:snapToGrid w:val="0"/>
                <w:sz w:val="21"/>
                <w:szCs w:val="21"/>
              </w:rPr>
            </w:pPr>
            <w:r w:rsidRPr="00A238DA">
              <w:rPr>
                <w:rFonts w:hint="eastAsia"/>
                <w:b/>
                <w:bCs/>
                <w:snapToGrid w:val="0"/>
                <w:sz w:val="21"/>
                <w:szCs w:val="21"/>
                <w:lang w:bidi="ar"/>
              </w:rPr>
              <w:t xml:space="preserve">2.2 详细评审（综合计分法分值构成与评分标准）： </w:t>
            </w:r>
          </w:p>
        </w:tc>
      </w:tr>
      <w:tr w:rsidR="00A238DA" w:rsidRPr="00A238DA" w:rsidTr="00F17BF8">
        <w:trPr>
          <w:trHeight w:val="1085"/>
        </w:trPr>
        <w:tc>
          <w:tcPr>
            <w:tcW w:w="1063"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2.2.1</w:t>
            </w:r>
          </w:p>
        </w:tc>
        <w:tc>
          <w:tcPr>
            <w:tcW w:w="1785" w:type="dxa"/>
            <w:gridSpan w:val="3"/>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分值构成</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(总分100分)</w:t>
            </w:r>
          </w:p>
        </w:tc>
        <w:tc>
          <w:tcPr>
            <w:tcW w:w="7578" w:type="dxa"/>
            <w:gridSpan w:val="4"/>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（1）磋商报价：30 分 </w:t>
            </w:r>
          </w:p>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（2）商务标部分：25 分 </w:t>
            </w:r>
          </w:p>
          <w:p w:rsidR="00BF7498" w:rsidRPr="00A238DA" w:rsidRDefault="00BF7498" w:rsidP="00BF7498">
            <w:pPr>
              <w:spacing w:line="360" w:lineRule="exact"/>
              <w:rPr>
                <w:snapToGrid w:val="0"/>
                <w:sz w:val="21"/>
                <w:szCs w:val="21"/>
              </w:rPr>
            </w:pPr>
            <w:r w:rsidRPr="00A238DA">
              <w:rPr>
                <w:rFonts w:hint="eastAsia"/>
                <w:snapToGrid w:val="0"/>
                <w:sz w:val="21"/>
                <w:szCs w:val="21"/>
                <w:lang w:bidi="ar"/>
              </w:rPr>
              <w:t xml:space="preserve">（3）技术标部分：45 分 </w:t>
            </w:r>
          </w:p>
        </w:tc>
      </w:tr>
      <w:tr w:rsidR="00A238DA" w:rsidRPr="00A238DA" w:rsidTr="00F17BF8">
        <w:tc>
          <w:tcPr>
            <w:tcW w:w="1063"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2.2.2</w:t>
            </w:r>
          </w:p>
        </w:tc>
        <w:tc>
          <w:tcPr>
            <w:tcW w:w="1785" w:type="dxa"/>
            <w:gridSpan w:val="3"/>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磋商基准价</w:t>
            </w:r>
          </w:p>
        </w:tc>
        <w:tc>
          <w:tcPr>
            <w:tcW w:w="7578" w:type="dxa"/>
            <w:gridSpan w:val="4"/>
          </w:tcPr>
          <w:p w:rsidR="00BF7498" w:rsidRPr="00A238DA" w:rsidRDefault="00BF7498" w:rsidP="00BF7498">
            <w:pPr>
              <w:spacing w:line="360" w:lineRule="exact"/>
              <w:rPr>
                <w:snapToGrid w:val="0"/>
                <w:sz w:val="21"/>
                <w:szCs w:val="21"/>
              </w:rPr>
            </w:pPr>
            <w:r w:rsidRPr="00A238DA">
              <w:rPr>
                <w:rFonts w:hint="eastAsia"/>
                <w:snapToGrid w:val="0"/>
                <w:sz w:val="21"/>
                <w:szCs w:val="21"/>
                <w:lang w:bidi="ar"/>
              </w:rPr>
              <w:t>满足竞争性磋商文件要求且最终磋商报价最低的竞争性磋商响应人的最终磋商报价</w:t>
            </w:r>
          </w:p>
        </w:tc>
      </w:tr>
      <w:tr w:rsidR="00A238DA" w:rsidRPr="00A238DA" w:rsidTr="00F17BF8">
        <w:tc>
          <w:tcPr>
            <w:tcW w:w="1063"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2.2.3</w:t>
            </w:r>
          </w:p>
          <w:p w:rsidR="00BF7498" w:rsidRPr="00A238DA" w:rsidRDefault="00BF7498" w:rsidP="00BF7498">
            <w:pPr>
              <w:spacing w:line="360" w:lineRule="exact"/>
              <w:jc w:val="center"/>
              <w:rPr>
                <w:snapToGrid w:val="0"/>
                <w:sz w:val="21"/>
                <w:szCs w:val="21"/>
              </w:rPr>
            </w:pPr>
          </w:p>
        </w:tc>
        <w:tc>
          <w:tcPr>
            <w:tcW w:w="1785" w:type="dxa"/>
            <w:gridSpan w:val="3"/>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磋商报价</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（30分）</w:t>
            </w:r>
          </w:p>
        </w:tc>
        <w:tc>
          <w:tcPr>
            <w:tcW w:w="7578" w:type="dxa"/>
            <w:gridSpan w:val="4"/>
          </w:tcPr>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采用低价优先法计算，即满足招标文件要求且投标价格最低的投标报价为评标基准价，其价格分为满分。其他供应商的价格分统一按照下列公式计算：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投标报价得分=（评标基准价/投标报价）×30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价格优惠说明： </w:t>
            </w:r>
          </w:p>
          <w:p w:rsidR="00BF7498" w:rsidRPr="00A238DA" w:rsidRDefault="00BF7498" w:rsidP="00BF7498">
            <w:pPr>
              <w:spacing w:line="360" w:lineRule="exact"/>
              <w:rPr>
                <w:snapToGrid w:val="0"/>
                <w:sz w:val="21"/>
                <w:szCs w:val="21"/>
              </w:rPr>
            </w:pPr>
            <w:r w:rsidRPr="00A238DA">
              <w:rPr>
                <w:rFonts w:hint="eastAsia"/>
                <w:snapToGrid w:val="0"/>
                <w:sz w:val="21"/>
                <w:szCs w:val="21"/>
              </w:rPr>
              <w:lastRenderedPageBreak/>
              <w:t xml:space="preserve">1、为贯彻落实《政府采购促进中小企业发展管理办法》财库〔2020〕46号，本项目鼓励中小企业参与，中小型企业须提交《中小企业声明函》原件（声明函格式详见附件）。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3、评审时给予小型和微型企业10%的价格扣除，用扣除后的价格参与评审。即小微型企业优惠后报价=投标报价*（1-10%）。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4、监狱企业及残疾人福利性单位视同小微企业。 </w:t>
            </w:r>
          </w:p>
          <w:p w:rsidR="00BF7498" w:rsidRPr="00A238DA" w:rsidRDefault="00BF7498" w:rsidP="00BF7498">
            <w:pPr>
              <w:spacing w:line="360" w:lineRule="exact"/>
              <w:rPr>
                <w:snapToGrid w:val="0"/>
                <w:sz w:val="21"/>
                <w:szCs w:val="21"/>
              </w:rPr>
            </w:pPr>
            <w:r w:rsidRPr="00A238DA">
              <w:rPr>
                <w:rFonts w:hint="eastAsia"/>
                <w:snapToGrid w:val="0"/>
                <w:sz w:val="21"/>
                <w:szCs w:val="21"/>
              </w:rPr>
              <w:t>没有提供有效材料的投标人将被视为不接受投标总价的扣除，用原投标总价参与评审。</w:t>
            </w:r>
          </w:p>
        </w:tc>
      </w:tr>
      <w:tr w:rsidR="00A238DA" w:rsidRPr="00A238DA" w:rsidTr="00F17BF8">
        <w:trPr>
          <w:trHeight w:val="65"/>
        </w:trPr>
        <w:tc>
          <w:tcPr>
            <w:tcW w:w="1063" w:type="dxa"/>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lastRenderedPageBreak/>
              <w:t>2.2.4</w:t>
            </w:r>
          </w:p>
        </w:tc>
        <w:tc>
          <w:tcPr>
            <w:tcW w:w="1785" w:type="dxa"/>
            <w:gridSpan w:val="3"/>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商务标部分</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（25分）</w:t>
            </w: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企业业绩</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rPr>
              <w:t>（6分）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供应商提供2020年1月以来类似项目业绩，每提供一份得2分，本项最多得6分。</w:t>
            </w:r>
          </w:p>
          <w:p w:rsidR="00BF7498" w:rsidRPr="00A238DA" w:rsidRDefault="00BF7498" w:rsidP="00BF7498">
            <w:pPr>
              <w:spacing w:line="360" w:lineRule="exact"/>
              <w:rPr>
                <w:snapToGrid w:val="0"/>
                <w:sz w:val="21"/>
                <w:szCs w:val="21"/>
              </w:rPr>
            </w:pPr>
            <w:r w:rsidRPr="00A238DA">
              <w:rPr>
                <w:rFonts w:hint="eastAsia"/>
                <w:snapToGrid w:val="0"/>
                <w:sz w:val="21"/>
                <w:szCs w:val="21"/>
              </w:rPr>
              <w:t>注：需提供合同（响应文件中附扫描件）。（以供应商南阳市公共资源交易中心诚信库“投标所需的其他材料”中上传的原件扫描件为准）</w:t>
            </w:r>
          </w:p>
        </w:tc>
      </w:tr>
      <w:tr w:rsidR="00A238DA" w:rsidRPr="00A238DA" w:rsidTr="00F17BF8">
        <w:trPr>
          <w:trHeight w:val="1437"/>
        </w:trPr>
        <w:tc>
          <w:tcPr>
            <w:tcW w:w="1063" w:type="dxa"/>
            <w:vMerge/>
            <w:vAlign w:val="center"/>
          </w:tcPr>
          <w:p w:rsidR="00BF7498" w:rsidRPr="00A238DA" w:rsidRDefault="00BF7498" w:rsidP="00BF7498">
            <w:pPr>
              <w:spacing w:line="360" w:lineRule="exact"/>
              <w:jc w:val="center"/>
              <w:rPr>
                <w:snapToGrid w:val="0"/>
                <w:sz w:val="21"/>
                <w:szCs w:val="21"/>
              </w:rPr>
            </w:pPr>
          </w:p>
        </w:tc>
        <w:tc>
          <w:tcPr>
            <w:tcW w:w="1785" w:type="dxa"/>
            <w:gridSpan w:val="3"/>
            <w:vMerge/>
            <w:vAlign w:val="center"/>
          </w:tcPr>
          <w:p w:rsidR="00BF7498" w:rsidRPr="00A238DA" w:rsidRDefault="00BF7498" w:rsidP="00BF7498">
            <w:pPr>
              <w:spacing w:line="360" w:lineRule="exact"/>
              <w:jc w:val="center"/>
              <w:rPr>
                <w:snapToGrid w:val="0"/>
                <w:sz w:val="21"/>
                <w:szCs w:val="21"/>
              </w:rPr>
            </w:pPr>
          </w:p>
        </w:tc>
        <w:tc>
          <w:tcPr>
            <w:tcW w:w="1500" w:type="dxa"/>
            <w:vMerge w:val="restart"/>
            <w:vAlign w:val="center"/>
          </w:tcPr>
          <w:p w:rsidR="00BF7498" w:rsidRPr="00A238DA" w:rsidRDefault="00BF7498" w:rsidP="00FC415C">
            <w:pPr>
              <w:spacing w:line="360" w:lineRule="exact"/>
              <w:jc w:val="center"/>
              <w:rPr>
                <w:snapToGrid w:val="0"/>
                <w:sz w:val="21"/>
                <w:szCs w:val="21"/>
              </w:rPr>
            </w:pPr>
            <w:r w:rsidRPr="00A238DA">
              <w:rPr>
                <w:rFonts w:hint="eastAsia"/>
                <w:snapToGrid w:val="0"/>
                <w:sz w:val="20"/>
                <w:szCs w:val="24"/>
              </w:rPr>
              <w:t>优</w:t>
            </w:r>
            <w:r w:rsidRPr="00A238DA">
              <w:rPr>
                <w:rFonts w:hint="eastAsia"/>
                <w:snapToGrid w:val="0"/>
                <w:sz w:val="21"/>
                <w:szCs w:val="21"/>
              </w:rPr>
              <w:t>惠及服务承诺（</w:t>
            </w:r>
            <w:r w:rsidRPr="00A238DA">
              <w:rPr>
                <w:snapToGrid w:val="0"/>
                <w:sz w:val="21"/>
                <w:szCs w:val="21"/>
              </w:rPr>
              <w:t>1</w:t>
            </w:r>
            <w:r w:rsidRPr="00A238DA">
              <w:rPr>
                <w:rFonts w:hint="eastAsia"/>
                <w:snapToGrid w:val="0"/>
                <w:sz w:val="21"/>
                <w:szCs w:val="21"/>
              </w:rPr>
              <w:t>9分）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1、实质性优惠服务承诺</w:t>
            </w:r>
            <w:r w:rsidRPr="00A238DA">
              <w:rPr>
                <w:snapToGrid w:val="0"/>
                <w:sz w:val="21"/>
                <w:szCs w:val="21"/>
              </w:rPr>
              <w:t>:供应商提供采购人可接受的实质性优惠承诺的得 2 分。</w:t>
            </w:r>
          </w:p>
          <w:p w:rsidR="00BF7498" w:rsidRPr="00A238DA" w:rsidRDefault="00BF7498" w:rsidP="00BF7498">
            <w:pPr>
              <w:spacing w:line="360" w:lineRule="exact"/>
              <w:rPr>
                <w:snapToGrid w:val="0"/>
                <w:sz w:val="21"/>
                <w:szCs w:val="21"/>
              </w:rPr>
            </w:pPr>
            <w:r w:rsidRPr="00A238DA">
              <w:rPr>
                <w:rFonts w:hint="eastAsia"/>
                <w:snapToGrid w:val="0"/>
                <w:sz w:val="21"/>
                <w:szCs w:val="21"/>
              </w:rPr>
              <w:t>2、日常维护及服务措施</w:t>
            </w:r>
            <w:r w:rsidRPr="00A238DA">
              <w:rPr>
                <w:snapToGrid w:val="0"/>
                <w:sz w:val="21"/>
                <w:szCs w:val="21"/>
              </w:rPr>
              <w:t xml:space="preserve">:实施方案描述详细、科学、可行、售后响应时间快的得 </w:t>
            </w:r>
            <w:r w:rsidRPr="00A238DA">
              <w:rPr>
                <w:rFonts w:hint="eastAsia"/>
                <w:snapToGrid w:val="0"/>
                <w:sz w:val="21"/>
                <w:szCs w:val="21"/>
              </w:rPr>
              <w:t>5</w:t>
            </w:r>
            <w:r w:rsidRPr="00A238DA">
              <w:rPr>
                <w:snapToGrid w:val="0"/>
                <w:sz w:val="21"/>
                <w:szCs w:val="21"/>
              </w:rPr>
              <w:t xml:space="preserve"> 分；方案描述较详细、较科学、较可行的得 </w:t>
            </w:r>
            <w:r w:rsidRPr="00A238DA">
              <w:rPr>
                <w:rFonts w:hint="eastAsia"/>
                <w:snapToGrid w:val="0"/>
                <w:sz w:val="21"/>
                <w:szCs w:val="21"/>
              </w:rPr>
              <w:t>3</w:t>
            </w:r>
            <w:r w:rsidRPr="00A238DA">
              <w:rPr>
                <w:snapToGrid w:val="0"/>
                <w:sz w:val="21"/>
                <w:szCs w:val="21"/>
              </w:rPr>
              <w:t xml:space="preserve"> 分；方案描述一般的 </w:t>
            </w:r>
            <w:r w:rsidRPr="00A238DA">
              <w:rPr>
                <w:rFonts w:hint="eastAsia"/>
                <w:snapToGrid w:val="0"/>
                <w:sz w:val="21"/>
                <w:szCs w:val="21"/>
              </w:rPr>
              <w:t>1</w:t>
            </w:r>
            <w:r w:rsidRPr="00A238DA">
              <w:rPr>
                <w:snapToGrid w:val="0"/>
                <w:sz w:val="21"/>
                <w:szCs w:val="21"/>
              </w:rPr>
              <w:t xml:space="preserve"> 分；明显不合理的不得分。</w:t>
            </w:r>
          </w:p>
        </w:tc>
      </w:tr>
      <w:tr w:rsidR="00A238DA" w:rsidRPr="00A238DA" w:rsidTr="00F17BF8">
        <w:trPr>
          <w:trHeight w:val="1437"/>
        </w:trPr>
        <w:tc>
          <w:tcPr>
            <w:tcW w:w="1063" w:type="dxa"/>
            <w:vMerge/>
            <w:vAlign w:val="center"/>
          </w:tcPr>
          <w:p w:rsidR="00BF7498" w:rsidRPr="00A238DA" w:rsidRDefault="00BF7498" w:rsidP="00BF7498">
            <w:pPr>
              <w:spacing w:line="360" w:lineRule="exact"/>
              <w:rPr>
                <w:snapToGrid w:val="0"/>
              </w:rPr>
            </w:pPr>
          </w:p>
        </w:tc>
        <w:tc>
          <w:tcPr>
            <w:tcW w:w="1785" w:type="dxa"/>
            <w:gridSpan w:val="3"/>
            <w:vMerge/>
            <w:vAlign w:val="center"/>
          </w:tcPr>
          <w:p w:rsidR="00BF7498" w:rsidRPr="00A238DA" w:rsidRDefault="00BF7498" w:rsidP="00BF7498">
            <w:pPr>
              <w:spacing w:line="360" w:lineRule="exact"/>
              <w:rPr>
                <w:snapToGrid w:val="0"/>
              </w:rPr>
            </w:pPr>
          </w:p>
        </w:tc>
        <w:tc>
          <w:tcPr>
            <w:tcW w:w="1500" w:type="dxa"/>
            <w:vMerge/>
            <w:vAlign w:val="center"/>
          </w:tcPr>
          <w:p w:rsidR="00BF7498" w:rsidRPr="00A238DA" w:rsidRDefault="00BF7498" w:rsidP="00BF7498">
            <w:pPr>
              <w:spacing w:line="360" w:lineRule="exact"/>
              <w:rPr>
                <w:snapToGrid w:val="0"/>
              </w:rPr>
            </w:pP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3、质保期内的服务内容、标准及承诺:根据本项目特点及相关要求对采购人作出的实质性承诺。（5分）</w:t>
            </w:r>
          </w:p>
          <w:p w:rsidR="00BF7498" w:rsidRPr="00A238DA" w:rsidRDefault="00BF7498" w:rsidP="00BF7498">
            <w:pPr>
              <w:spacing w:line="360" w:lineRule="exact"/>
              <w:rPr>
                <w:snapToGrid w:val="0"/>
                <w:sz w:val="21"/>
                <w:szCs w:val="21"/>
              </w:rPr>
            </w:pPr>
            <w:r w:rsidRPr="00A238DA">
              <w:rPr>
                <w:rFonts w:hint="eastAsia"/>
                <w:snapToGrid w:val="0"/>
                <w:sz w:val="21"/>
                <w:szCs w:val="21"/>
              </w:rPr>
              <w:t>实质性承诺具有针对性得 5 分、实质性承诺针对性不强，但有一定可行性得 3 分，实质性承诺可行性不强得 1 分，缺项的得 0 分。</w:t>
            </w:r>
          </w:p>
        </w:tc>
      </w:tr>
      <w:tr w:rsidR="00A238DA" w:rsidRPr="00A238DA" w:rsidTr="00F17BF8">
        <w:trPr>
          <w:trHeight w:val="617"/>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Merge/>
            <w:vAlign w:val="center"/>
          </w:tcPr>
          <w:p w:rsidR="00BF7498" w:rsidRPr="00A238DA" w:rsidRDefault="00BF7498" w:rsidP="00BF7498">
            <w:pPr>
              <w:spacing w:line="360" w:lineRule="exact"/>
              <w:rPr>
                <w:snapToGrid w:val="0"/>
                <w:sz w:val="21"/>
                <w:szCs w:val="21"/>
              </w:rPr>
            </w:pP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施工承诺（5分）</w:t>
            </w:r>
          </w:p>
          <w:p w:rsidR="00BF7498" w:rsidRPr="00A238DA" w:rsidRDefault="00BF7498" w:rsidP="00BF7498">
            <w:pPr>
              <w:spacing w:line="360" w:lineRule="exact"/>
              <w:rPr>
                <w:snapToGrid w:val="0"/>
                <w:sz w:val="21"/>
                <w:szCs w:val="21"/>
              </w:rPr>
            </w:pPr>
            <w:r w:rsidRPr="00A238DA">
              <w:rPr>
                <w:rFonts w:hint="eastAsia"/>
                <w:snapToGrid w:val="0"/>
                <w:sz w:val="21"/>
                <w:szCs w:val="21"/>
              </w:rPr>
              <w:t>关于施工环境卫生、噪音、农民工工资方面的承诺:有相关承诺得 5 分；承诺不全得 2 分；没有不得分。</w:t>
            </w:r>
          </w:p>
        </w:tc>
      </w:tr>
      <w:tr w:rsidR="00A238DA" w:rsidRPr="00A238DA" w:rsidTr="00F17BF8">
        <w:trPr>
          <w:trHeight w:val="857"/>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Merge/>
            <w:vAlign w:val="center"/>
          </w:tcPr>
          <w:p w:rsidR="00BF7498" w:rsidRPr="00A238DA" w:rsidRDefault="00BF7498" w:rsidP="00BF7498">
            <w:pPr>
              <w:spacing w:line="360" w:lineRule="exact"/>
              <w:rPr>
                <w:snapToGrid w:val="0"/>
                <w:sz w:val="21"/>
                <w:szCs w:val="21"/>
              </w:rPr>
            </w:pP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合理化建议（2分）</w:t>
            </w:r>
          </w:p>
          <w:p w:rsidR="00BF7498" w:rsidRPr="00A238DA" w:rsidRDefault="00BF7498" w:rsidP="00BF7498">
            <w:pPr>
              <w:spacing w:line="360" w:lineRule="exact"/>
              <w:rPr>
                <w:snapToGrid w:val="0"/>
                <w:sz w:val="21"/>
                <w:szCs w:val="21"/>
              </w:rPr>
            </w:pPr>
            <w:r w:rsidRPr="00A238DA">
              <w:rPr>
                <w:rFonts w:hint="eastAsia"/>
                <w:snapToGrid w:val="0"/>
                <w:sz w:val="21"/>
                <w:szCs w:val="21"/>
              </w:rPr>
              <w:t>根据本项目的特点、重点、难点提出合理性的建议，每有一条切实可行的合理化建议计</w:t>
            </w:r>
            <w:r w:rsidRPr="00A238DA">
              <w:rPr>
                <w:snapToGrid w:val="0"/>
                <w:sz w:val="21"/>
                <w:szCs w:val="21"/>
              </w:rPr>
              <w:t>1</w:t>
            </w:r>
            <w:r w:rsidRPr="00A238DA">
              <w:rPr>
                <w:rFonts w:hint="eastAsia"/>
                <w:snapToGrid w:val="0"/>
                <w:sz w:val="21"/>
                <w:szCs w:val="21"/>
              </w:rPr>
              <w:t>分，最多得</w:t>
            </w:r>
            <w:r w:rsidRPr="00A238DA">
              <w:rPr>
                <w:snapToGrid w:val="0"/>
                <w:sz w:val="21"/>
                <w:szCs w:val="21"/>
              </w:rPr>
              <w:t>2</w:t>
            </w:r>
            <w:r w:rsidRPr="00A238DA">
              <w:rPr>
                <w:rFonts w:hint="eastAsia"/>
                <w:snapToGrid w:val="0"/>
                <w:sz w:val="21"/>
                <w:szCs w:val="21"/>
              </w:rPr>
              <w:t>分。</w:t>
            </w:r>
          </w:p>
        </w:tc>
      </w:tr>
      <w:tr w:rsidR="00A238DA" w:rsidRPr="00A238DA" w:rsidTr="00F17BF8">
        <w:trPr>
          <w:trHeight w:val="394"/>
        </w:trPr>
        <w:tc>
          <w:tcPr>
            <w:tcW w:w="1063" w:type="dxa"/>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2.2.5</w:t>
            </w:r>
          </w:p>
        </w:tc>
        <w:tc>
          <w:tcPr>
            <w:tcW w:w="1785" w:type="dxa"/>
            <w:gridSpan w:val="3"/>
            <w:vMerge w:val="restart"/>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技术标部分</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lang w:bidi="ar"/>
              </w:rPr>
              <w:t>（45分）</w:t>
            </w: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施工方案和技术措施</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rPr>
              <w:t>（8分）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一档：</w:t>
            </w:r>
            <w:r w:rsidRPr="00A238DA">
              <w:rPr>
                <w:rFonts w:hint="eastAsia"/>
                <w:snapToGrid w:val="0"/>
                <w:sz w:val="21"/>
                <w:szCs w:val="21"/>
                <w:lang w:val="zh-CN"/>
              </w:rPr>
              <w:t>施工方案和技术措施</w:t>
            </w:r>
            <w:r w:rsidRPr="00A238DA">
              <w:rPr>
                <w:rFonts w:hint="eastAsia"/>
                <w:snapToGrid w:val="0"/>
                <w:sz w:val="21"/>
                <w:szCs w:val="21"/>
              </w:rPr>
              <w:t>内容合理、针对性强，得 8 分；</w:t>
            </w:r>
          </w:p>
          <w:p w:rsidR="00BF7498" w:rsidRPr="00A238DA" w:rsidRDefault="00BF7498" w:rsidP="00BF7498">
            <w:pPr>
              <w:spacing w:line="360" w:lineRule="exact"/>
              <w:rPr>
                <w:snapToGrid w:val="0"/>
                <w:sz w:val="21"/>
                <w:szCs w:val="21"/>
              </w:rPr>
            </w:pPr>
            <w:r w:rsidRPr="00A238DA">
              <w:rPr>
                <w:rFonts w:hint="eastAsia"/>
                <w:snapToGrid w:val="0"/>
                <w:sz w:val="21"/>
                <w:szCs w:val="21"/>
              </w:rPr>
              <w:t>二档：</w:t>
            </w:r>
            <w:r w:rsidRPr="00A238DA">
              <w:rPr>
                <w:rFonts w:hint="eastAsia"/>
                <w:snapToGrid w:val="0"/>
                <w:sz w:val="21"/>
                <w:szCs w:val="21"/>
                <w:lang w:val="zh-CN"/>
              </w:rPr>
              <w:t>施工方案和技术措施</w:t>
            </w:r>
            <w:r w:rsidRPr="00A238DA">
              <w:rPr>
                <w:rFonts w:hint="eastAsia"/>
                <w:snapToGrid w:val="0"/>
                <w:sz w:val="21"/>
                <w:szCs w:val="21"/>
              </w:rPr>
              <w:t>内容较合理、但针对性不强，较完整得 5 分；</w:t>
            </w:r>
          </w:p>
          <w:p w:rsidR="00BF7498" w:rsidRPr="00A238DA" w:rsidRDefault="00BF7498" w:rsidP="00BF7498">
            <w:pPr>
              <w:spacing w:line="360" w:lineRule="exact"/>
              <w:rPr>
                <w:snapToGrid w:val="0"/>
                <w:sz w:val="21"/>
                <w:szCs w:val="21"/>
              </w:rPr>
            </w:pPr>
            <w:r w:rsidRPr="00A238DA">
              <w:rPr>
                <w:rFonts w:hint="eastAsia"/>
                <w:snapToGrid w:val="0"/>
                <w:sz w:val="21"/>
                <w:szCs w:val="21"/>
              </w:rPr>
              <w:t>三档：</w:t>
            </w:r>
            <w:r w:rsidRPr="00A238DA">
              <w:rPr>
                <w:rFonts w:hint="eastAsia"/>
                <w:snapToGrid w:val="0"/>
                <w:sz w:val="21"/>
                <w:szCs w:val="21"/>
                <w:lang w:val="zh-CN"/>
              </w:rPr>
              <w:t>施工方案和技术措施</w:t>
            </w:r>
            <w:r w:rsidRPr="00A238DA">
              <w:rPr>
                <w:rFonts w:hint="eastAsia"/>
                <w:snapToGrid w:val="0"/>
                <w:sz w:val="21"/>
                <w:szCs w:val="21"/>
              </w:rPr>
              <w:t>内容欠合理、针对性不强，不完整得 3 分。</w:t>
            </w:r>
          </w:p>
          <w:p w:rsidR="00BF7498" w:rsidRPr="00A238DA" w:rsidRDefault="00BF7498" w:rsidP="00BF7498">
            <w:pPr>
              <w:spacing w:line="360" w:lineRule="exact"/>
              <w:rPr>
                <w:snapToGrid w:val="0"/>
                <w:sz w:val="21"/>
                <w:szCs w:val="21"/>
              </w:rPr>
            </w:pPr>
            <w:r w:rsidRPr="00A238DA">
              <w:rPr>
                <w:rFonts w:hint="eastAsia"/>
                <w:snapToGrid w:val="0"/>
                <w:sz w:val="21"/>
                <w:szCs w:val="21"/>
              </w:rPr>
              <w:t>未提供或提供的内容完全与本项目无关的，得 0 分</w:t>
            </w:r>
          </w:p>
        </w:tc>
      </w:tr>
      <w:tr w:rsidR="00A238DA" w:rsidRPr="00A238DA" w:rsidTr="00F17BF8">
        <w:trPr>
          <w:trHeight w:val="409"/>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质量管理体系与措施</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rPr>
              <w:lastRenderedPageBreak/>
              <w:t>（8分）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lastRenderedPageBreak/>
              <w:t>一档：质量体系与措施合理、针对性强，完整得 8 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二档：质量体系与措施较合理、但针对性不强，较完整得 5 </w:t>
            </w:r>
            <w:r w:rsidRPr="00A238DA">
              <w:rPr>
                <w:rFonts w:hint="eastAsia"/>
                <w:snapToGrid w:val="0"/>
                <w:sz w:val="21"/>
                <w:szCs w:val="21"/>
              </w:rPr>
              <w:lastRenderedPageBreak/>
              <w:t>分；</w:t>
            </w:r>
          </w:p>
          <w:p w:rsidR="00BF7498" w:rsidRPr="00A238DA" w:rsidRDefault="00BF7498" w:rsidP="00BF7498">
            <w:pPr>
              <w:spacing w:line="360" w:lineRule="exact"/>
              <w:rPr>
                <w:snapToGrid w:val="0"/>
                <w:sz w:val="21"/>
                <w:szCs w:val="21"/>
              </w:rPr>
            </w:pPr>
            <w:r w:rsidRPr="00A238DA">
              <w:rPr>
                <w:rFonts w:hint="eastAsia"/>
                <w:snapToGrid w:val="0"/>
                <w:sz w:val="21"/>
                <w:szCs w:val="21"/>
              </w:rPr>
              <w:t>三档：质量体系与措施欠合理、针对性不强，不完整得 3 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未提供或提供的内容完全与本项目无关的，得 0 分 </w:t>
            </w:r>
          </w:p>
        </w:tc>
      </w:tr>
      <w:tr w:rsidR="00A238DA" w:rsidRPr="00A238DA" w:rsidTr="00F17BF8">
        <w:trPr>
          <w:trHeight w:val="450"/>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安全管理体系与措施</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rPr>
              <w:t>（8分）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一档：安全体系与措施合理、针对性强，完整得 8 分；</w:t>
            </w:r>
          </w:p>
          <w:p w:rsidR="00BF7498" w:rsidRPr="00A238DA" w:rsidRDefault="00BF7498" w:rsidP="00BF7498">
            <w:pPr>
              <w:spacing w:line="360" w:lineRule="exact"/>
              <w:rPr>
                <w:snapToGrid w:val="0"/>
                <w:sz w:val="21"/>
                <w:szCs w:val="21"/>
              </w:rPr>
            </w:pPr>
            <w:r w:rsidRPr="00A238DA">
              <w:rPr>
                <w:rFonts w:hint="eastAsia"/>
                <w:snapToGrid w:val="0"/>
                <w:sz w:val="21"/>
                <w:szCs w:val="21"/>
              </w:rPr>
              <w:t>二档：安全体系与措施较合理、但针对性不强，较完整得 5 分；</w:t>
            </w:r>
          </w:p>
          <w:p w:rsidR="00BF7498" w:rsidRPr="00A238DA" w:rsidRDefault="00BF7498" w:rsidP="00BF7498">
            <w:pPr>
              <w:spacing w:line="360" w:lineRule="exact"/>
              <w:rPr>
                <w:snapToGrid w:val="0"/>
                <w:sz w:val="21"/>
                <w:szCs w:val="21"/>
              </w:rPr>
            </w:pPr>
            <w:r w:rsidRPr="00A238DA">
              <w:rPr>
                <w:rFonts w:hint="eastAsia"/>
                <w:snapToGrid w:val="0"/>
                <w:sz w:val="21"/>
                <w:szCs w:val="21"/>
              </w:rPr>
              <w:t>三档：安全体系与措施欠合理、针对性不强，不完整得 3 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未提供或提供的内容完全与本项目无关的，得 0 分  </w:t>
            </w:r>
          </w:p>
        </w:tc>
      </w:tr>
      <w:tr w:rsidR="00A238DA" w:rsidRPr="00A238DA" w:rsidTr="00F17BF8">
        <w:trPr>
          <w:trHeight w:val="446"/>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工程进度计划与措施</w:t>
            </w:r>
          </w:p>
          <w:p w:rsidR="00BF7498" w:rsidRPr="00A238DA" w:rsidRDefault="00BF7498" w:rsidP="00BF7498">
            <w:pPr>
              <w:spacing w:line="360" w:lineRule="exact"/>
              <w:jc w:val="center"/>
              <w:rPr>
                <w:snapToGrid w:val="0"/>
                <w:sz w:val="21"/>
                <w:szCs w:val="21"/>
              </w:rPr>
            </w:pPr>
            <w:r w:rsidRPr="00A238DA">
              <w:rPr>
                <w:rFonts w:hint="eastAsia"/>
                <w:snapToGrid w:val="0"/>
                <w:sz w:val="21"/>
                <w:szCs w:val="21"/>
              </w:rPr>
              <w:t>（8分）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一档：进度计划与措施合理、针对性强，完整得 8 分；</w:t>
            </w:r>
          </w:p>
          <w:p w:rsidR="00BF7498" w:rsidRPr="00A238DA" w:rsidRDefault="00BF7498" w:rsidP="00BF7498">
            <w:pPr>
              <w:spacing w:line="360" w:lineRule="exact"/>
              <w:rPr>
                <w:snapToGrid w:val="0"/>
                <w:sz w:val="21"/>
                <w:szCs w:val="21"/>
              </w:rPr>
            </w:pPr>
            <w:r w:rsidRPr="00A238DA">
              <w:rPr>
                <w:rFonts w:hint="eastAsia"/>
                <w:snapToGrid w:val="0"/>
                <w:sz w:val="21"/>
                <w:szCs w:val="21"/>
              </w:rPr>
              <w:t>二档：进度计划与措施较合理、但针对性不强，较完整得 5分；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三档：进度计划与措施欠合理、针对性不强，不完整得3 分。 </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未提供或提供的内容完全与本项目无关的，得 0 分 </w:t>
            </w:r>
          </w:p>
        </w:tc>
      </w:tr>
      <w:tr w:rsidR="00A238DA" w:rsidRPr="00A238DA" w:rsidTr="00F17BF8">
        <w:trPr>
          <w:trHeight w:val="134"/>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资源配备计划（8分）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一档：配置合理、先进，较好满足施工需要，得8分； </w:t>
            </w:r>
          </w:p>
          <w:p w:rsidR="00BF7498" w:rsidRPr="00A238DA" w:rsidRDefault="00BF7498" w:rsidP="00BF7498">
            <w:pPr>
              <w:spacing w:line="360" w:lineRule="exact"/>
              <w:rPr>
                <w:snapToGrid w:val="0"/>
                <w:sz w:val="21"/>
                <w:szCs w:val="21"/>
              </w:rPr>
            </w:pPr>
            <w:r w:rsidRPr="00A238DA">
              <w:rPr>
                <w:rFonts w:hint="eastAsia"/>
                <w:snapToGrid w:val="0"/>
                <w:sz w:val="21"/>
                <w:szCs w:val="21"/>
              </w:rPr>
              <w:t>二档：配置基本合理，基本满足施工需要，得5分；</w:t>
            </w:r>
          </w:p>
          <w:p w:rsidR="00BF7498" w:rsidRPr="00A238DA" w:rsidRDefault="00BF7498" w:rsidP="00BF7498">
            <w:pPr>
              <w:spacing w:line="360" w:lineRule="exact"/>
              <w:rPr>
                <w:snapToGrid w:val="0"/>
                <w:sz w:val="21"/>
                <w:szCs w:val="21"/>
              </w:rPr>
            </w:pPr>
            <w:r w:rsidRPr="00A238DA">
              <w:rPr>
                <w:rFonts w:hint="eastAsia"/>
                <w:snapToGrid w:val="0"/>
                <w:sz w:val="21"/>
                <w:szCs w:val="21"/>
              </w:rPr>
              <w:t>三档：配置欠合理，不能满足施工需要，得 3 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未提供或提供的内容完全与本项目无关的，得 0 分 </w:t>
            </w:r>
          </w:p>
        </w:tc>
      </w:tr>
      <w:tr w:rsidR="00BF7498" w:rsidRPr="00A238DA" w:rsidTr="00F17BF8">
        <w:trPr>
          <w:trHeight w:val="463"/>
        </w:trPr>
        <w:tc>
          <w:tcPr>
            <w:tcW w:w="1063" w:type="dxa"/>
            <w:vMerge/>
            <w:vAlign w:val="center"/>
          </w:tcPr>
          <w:p w:rsidR="00BF7498" w:rsidRPr="00A238DA" w:rsidRDefault="00BF7498" w:rsidP="00BF7498">
            <w:pPr>
              <w:spacing w:line="360" w:lineRule="exact"/>
              <w:rPr>
                <w:snapToGrid w:val="0"/>
                <w:sz w:val="21"/>
                <w:szCs w:val="21"/>
              </w:rPr>
            </w:pPr>
          </w:p>
        </w:tc>
        <w:tc>
          <w:tcPr>
            <w:tcW w:w="1785" w:type="dxa"/>
            <w:gridSpan w:val="3"/>
            <w:vMerge/>
            <w:vAlign w:val="center"/>
          </w:tcPr>
          <w:p w:rsidR="00BF7498" w:rsidRPr="00A238DA" w:rsidRDefault="00BF7498" w:rsidP="00BF7498">
            <w:pPr>
              <w:spacing w:line="360" w:lineRule="exact"/>
              <w:rPr>
                <w:snapToGrid w:val="0"/>
                <w:sz w:val="21"/>
                <w:szCs w:val="21"/>
              </w:rPr>
            </w:pPr>
          </w:p>
        </w:tc>
        <w:tc>
          <w:tcPr>
            <w:tcW w:w="1500" w:type="dxa"/>
            <w:vAlign w:val="center"/>
          </w:tcPr>
          <w:p w:rsidR="00BF7498" w:rsidRPr="00A238DA" w:rsidRDefault="00BF7498" w:rsidP="00BF7498">
            <w:pPr>
              <w:spacing w:line="360" w:lineRule="exact"/>
              <w:jc w:val="center"/>
              <w:rPr>
                <w:snapToGrid w:val="0"/>
                <w:sz w:val="21"/>
                <w:szCs w:val="21"/>
              </w:rPr>
            </w:pPr>
            <w:r w:rsidRPr="00A238DA">
              <w:rPr>
                <w:rFonts w:hint="eastAsia"/>
                <w:snapToGrid w:val="0"/>
                <w:sz w:val="21"/>
                <w:szCs w:val="21"/>
              </w:rPr>
              <w:t>项目组成员安排（5分）</w:t>
            </w:r>
          </w:p>
        </w:tc>
        <w:tc>
          <w:tcPr>
            <w:tcW w:w="6078" w:type="dxa"/>
            <w:gridSpan w:val="3"/>
          </w:tcPr>
          <w:p w:rsidR="00BF7498" w:rsidRPr="00A238DA" w:rsidRDefault="00BF7498" w:rsidP="00BF7498">
            <w:pPr>
              <w:spacing w:line="360" w:lineRule="exact"/>
              <w:rPr>
                <w:snapToGrid w:val="0"/>
                <w:sz w:val="21"/>
                <w:szCs w:val="21"/>
              </w:rPr>
            </w:pPr>
            <w:r w:rsidRPr="00A238DA">
              <w:rPr>
                <w:rFonts w:hint="eastAsia"/>
                <w:snapToGrid w:val="0"/>
                <w:sz w:val="21"/>
                <w:szCs w:val="21"/>
              </w:rPr>
              <w:t>一档：资源计划和成员配备合理、符合项目实际，完整 5 分；</w:t>
            </w:r>
          </w:p>
          <w:p w:rsidR="00BF7498" w:rsidRPr="00A238DA" w:rsidRDefault="00BF7498" w:rsidP="00BF7498">
            <w:pPr>
              <w:spacing w:line="360" w:lineRule="exact"/>
              <w:rPr>
                <w:snapToGrid w:val="0"/>
                <w:sz w:val="21"/>
                <w:szCs w:val="21"/>
              </w:rPr>
            </w:pPr>
            <w:r w:rsidRPr="00A238DA">
              <w:rPr>
                <w:rFonts w:hint="eastAsia"/>
                <w:snapToGrid w:val="0"/>
                <w:sz w:val="21"/>
                <w:szCs w:val="21"/>
              </w:rPr>
              <w:t>二档：资源计划和成员配备较合理，较符合项目实际，较完整 3 分；</w:t>
            </w:r>
          </w:p>
          <w:p w:rsidR="00BF7498" w:rsidRPr="00A238DA" w:rsidRDefault="00BF7498" w:rsidP="00BF7498">
            <w:pPr>
              <w:spacing w:line="360" w:lineRule="exact"/>
              <w:rPr>
                <w:snapToGrid w:val="0"/>
                <w:sz w:val="21"/>
                <w:szCs w:val="21"/>
              </w:rPr>
            </w:pPr>
            <w:r w:rsidRPr="00A238DA">
              <w:rPr>
                <w:rFonts w:hint="eastAsia"/>
                <w:snapToGrid w:val="0"/>
                <w:sz w:val="21"/>
                <w:szCs w:val="21"/>
              </w:rPr>
              <w:t xml:space="preserve">三档：资源计划和成员配备欠合理，基本符合项目实际，不完整 1 分。 </w:t>
            </w:r>
          </w:p>
          <w:p w:rsidR="00BF7498" w:rsidRPr="00A238DA" w:rsidRDefault="00BF7498" w:rsidP="00BF7498">
            <w:pPr>
              <w:spacing w:line="360" w:lineRule="exact"/>
              <w:rPr>
                <w:snapToGrid w:val="0"/>
                <w:sz w:val="21"/>
                <w:szCs w:val="21"/>
              </w:rPr>
            </w:pPr>
            <w:r w:rsidRPr="00A238DA">
              <w:rPr>
                <w:rFonts w:hint="eastAsia"/>
                <w:snapToGrid w:val="0"/>
                <w:sz w:val="21"/>
                <w:szCs w:val="21"/>
              </w:rPr>
              <w:t>未提供或提供的内容完全与本项目无关的，得 0 分</w:t>
            </w:r>
          </w:p>
        </w:tc>
      </w:tr>
    </w:tbl>
    <w:p w:rsidR="00021991" w:rsidRPr="00A238DA" w:rsidRDefault="00021991">
      <w:pPr>
        <w:rPr>
          <w:rFonts w:asciiTheme="minorEastAsia" w:eastAsiaTheme="minorEastAsia" w:hAnsiTheme="minorEastAsia"/>
        </w:rPr>
      </w:pPr>
    </w:p>
    <w:p w:rsidR="00021991" w:rsidRPr="00A238DA" w:rsidRDefault="00021991">
      <w:pPr>
        <w:rPr>
          <w:rFonts w:asciiTheme="minorEastAsia" w:eastAsiaTheme="minorEastAsia" w:hAnsiTheme="minorEastAsia"/>
        </w:rPr>
      </w:pPr>
    </w:p>
    <w:tbl>
      <w:tblPr>
        <w:tblStyle w:val="a9"/>
        <w:tblpPr w:leftFromText="180" w:rightFromText="180" w:vertAnchor="text" w:tblpX="11158" w:tblpY="154"/>
        <w:tblOverlap w:val="never"/>
        <w:tblW w:w="0" w:type="auto"/>
        <w:tblLook w:val="04A0" w:firstRow="1" w:lastRow="0" w:firstColumn="1" w:lastColumn="0" w:noHBand="0" w:noVBand="1"/>
      </w:tblPr>
      <w:tblGrid>
        <w:gridCol w:w="1471"/>
      </w:tblGrid>
      <w:tr w:rsidR="00A238DA" w:rsidRPr="00A238DA">
        <w:trPr>
          <w:trHeight w:val="30"/>
        </w:trPr>
        <w:tc>
          <w:tcPr>
            <w:tcW w:w="1471" w:type="dxa"/>
          </w:tcPr>
          <w:p w:rsidR="00021991" w:rsidRPr="00A238DA" w:rsidRDefault="00021991">
            <w:pPr>
              <w:pStyle w:val="a4"/>
              <w:rPr>
                <w:rFonts w:asciiTheme="minorEastAsia" w:eastAsiaTheme="minorEastAsia" w:hAnsiTheme="minorEastAsia"/>
              </w:rPr>
            </w:pPr>
          </w:p>
        </w:tc>
      </w:tr>
    </w:tbl>
    <w:p w:rsidR="00021991" w:rsidRPr="00A238DA" w:rsidRDefault="00021991">
      <w:pPr>
        <w:pStyle w:val="a4"/>
        <w:rPr>
          <w:rFonts w:asciiTheme="minorEastAsia" w:eastAsiaTheme="minorEastAsia" w:hAnsiTheme="minorEastAsia"/>
        </w:rPr>
      </w:pP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bookmarkStart w:id="6" w:name="_Toc9772"/>
      <w:r w:rsidRPr="00A238DA">
        <w:rPr>
          <w:rFonts w:asciiTheme="minorEastAsia" w:eastAsiaTheme="minorEastAsia" w:hAnsiTheme="minorEastAsia" w:hint="eastAsia"/>
          <w:b/>
          <w:bCs/>
          <w:sz w:val="24"/>
          <w:szCs w:val="24"/>
        </w:rPr>
        <w:t>1评标方法</w:t>
      </w:r>
      <w:bookmarkEnd w:id="6"/>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w:t>
      </w:r>
      <w:r w:rsidRPr="00A238DA">
        <w:rPr>
          <w:rFonts w:asciiTheme="minorEastAsia" w:eastAsiaTheme="minorEastAsia" w:hAnsiTheme="minorEastAsia" w:hint="eastAsia"/>
          <w:sz w:val="24"/>
          <w:szCs w:val="24"/>
        </w:rPr>
        <w:lastRenderedPageBreak/>
        <w:t>的，采取随机抽取的方式确定。</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bookmarkStart w:id="7" w:name="第03章评标办法综合评估法02"/>
      <w:bookmarkStart w:id="8" w:name="_Toc6687"/>
      <w:bookmarkStart w:id="9" w:name="_Toc11068"/>
      <w:bookmarkStart w:id="10" w:name="_Toc486776754"/>
      <w:bookmarkStart w:id="11" w:name="_Toc31328"/>
      <w:bookmarkEnd w:id="7"/>
      <w:r w:rsidRPr="00A238DA">
        <w:rPr>
          <w:rFonts w:asciiTheme="minorEastAsia" w:eastAsiaTheme="minorEastAsia" w:hAnsiTheme="minorEastAsia" w:hint="eastAsia"/>
          <w:b/>
          <w:bCs/>
          <w:sz w:val="24"/>
          <w:szCs w:val="24"/>
        </w:rPr>
        <w:t>2　评审标准</w:t>
      </w:r>
      <w:bookmarkEnd w:id="8"/>
      <w:bookmarkEnd w:id="9"/>
      <w:bookmarkEnd w:id="10"/>
      <w:bookmarkEnd w:id="11"/>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2.1 初步评审标准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2.1.1 形式评审标准：见评标办法前附表。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2.1.2 资格评审标准：见评标办法前附表。</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2.2 分值构成与评分标准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2.2.1 分值构成</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（1）磋商报价：见评标办法前附表；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（2）商务部分：见评标办法前附表；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（3）技术部分：见评标办法前附表；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2.2.2 评标基准价计算</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评标基准价计算方法：见评标办法前附表。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2.2.3 磋商报价的偏差率计算</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磋商报价的偏差率计算公式：见评标办法前附表。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2.2.4 评分标准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（1）磋商报价：见评标办法前附表；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（2）商务部分：见评标办法前附表；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（3）技术部分：见评标办法前附表；</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bookmarkStart w:id="12" w:name="第03章评标办法综合评估法03"/>
      <w:bookmarkStart w:id="13" w:name="_Toc486776755"/>
      <w:bookmarkStart w:id="14" w:name="_Toc17750"/>
      <w:bookmarkStart w:id="15" w:name="_Toc1300"/>
      <w:bookmarkStart w:id="16" w:name="_Toc32256"/>
      <w:bookmarkEnd w:id="12"/>
      <w:r w:rsidRPr="00A238DA">
        <w:rPr>
          <w:rFonts w:asciiTheme="minorEastAsia" w:eastAsiaTheme="minorEastAsia" w:hAnsiTheme="minorEastAsia" w:hint="eastAsia"/>
          <w:b/>
          <w:bCs/>
          <w:sz w:val="24"/>
          <w:szCs w:val="24"/>
        </w:rPr>
        <w:t>3　评标程序</w:t>
      </w:r>
      <w:bookmarkEnd w:id="13"/>
      <w:bookmarkEnd w:id="14"/>
      <w:bookmarkEnd w:id="15"/>
      <w:bookmarkEnd w:id="16"/>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3.1 初步评审</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3.1.2 供应商有以下情形之一的，其响应文件将被否决：</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（l）第二章“供应商须知”规定的任何一种情形的：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（2）串通投标或弄虚作假或有其他违法行为的；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（3）不按磋商小组要求澄清、说明或补正的。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3.1.3 磋商报价有算术错误的，磋商小组按以下原则对磋商报价进行修正，修正的价格经供应商书面确认后具有约束力。供应商不接受修正价格的，其投标作废标处理。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（1）响应文件中的大写金额与小写金额不一致的，以大写金额为准；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（2）总价金额与依据单价计算出的结果不一致的，以单价金额为准修正总价，但单价金额小</w:t>
      </w:r>
      <w:r w:rsidRPr="00A238DA">
        <w:rPr>
          <w:rFonts w:asciiTheme="minorEastAsia" w:eastAsiaTheme="minorEastAsia" w:hAnsiTheme="minorEastAsia" w:hint="eastAsia"/>
          <w:sz w:val="24"/>
          <w:szCs w:val="24"/>
        </w:rPr>
        <w:lastRenderedPageBreak/>
        <w:t>数点有明显错误的除外。</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3.2 详细评审</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3.2.1 磋商小组按本章第2.2 款规定的量化因素和分值进行打分，并计算出综合评估得分。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（1）按本章第2.2.4（1）目规定的评审因素和分值对施工组织设计计算出得分A ；</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 xml:space="preserve"> （2）按本章第2.2.4（2）目规定的评审因素和分值对项目管理机构计算出得分B；</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按本章第2.2.4（3）目规定的评审因素和分值对磋商报价计算出得分C；</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3.2.2 评分分值计算保留小数点后两位，小数点后第三位“四舍五入”。</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3.2.3 供应商得分=A+B+C。</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3.3 响应文件的澄清和补正</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3.3.1 在评标过程中，磋商小组可以书面形式要求供应商对所提交响应文件中不明确的内容进行书面澄清或说明，或者对细微偏差进行补正。磋商小组不接受供应商主动提出的澄清、说明或补正。</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3.3.2 澄清、说明和补正不得改变响应文件的实质性内容（算术性错误修正的除外）。供应商的书面澄清、说明和补正属于响应文件的组成部分。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3.3.3 磋商小组对供应商提交的澄清、说明或补正有疑问的，可以要求供应商进一步澄清、说明或补正，直至满足磋商小组的要求。</w:t>
      </w:r>
    </w:p>
    <w:p w:rsidR="00021991" w:rsidRPr="00A238DA" w:rsidRDefault="00B14C7D">
      <w:pPr>
        <w:pStyle w:val="ae"/>
        <w:tabs>
          <w:tab w:val="left" w:pos="1170"/>
        </w:tabs>
        <w:spacing w:line="360" w:lineRule="auto"/>
        <w:ind w:left="0" w:firstLineChars="200" w:firstLine="482"/>
        <w:jc w:val="both"/>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t xml:space="preserve">　3.4　评标结果</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3.4.1　磋商小组应根据竞争性磋商文件确定的评标标准、程序和方法，对响应文件进行评审，按照竞争性磋商文件约定和本方法规定推荐成交候选人，成交候选人应当1-3个，并标明排序。</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（一）因情况变化，不再符合规定的竞争性磋商采购方式适用情形的；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（二）出现影响采购公正的违法、违规行为的；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（三）除本办法第二十一条第三款规定的情形外，在采购过程中符合要求的供应商或者报价未超过采购预算的供应商不足3家的。</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lastRenderedPageBreak/>
        <w:t>《关于政府采购竞争性磋商采购方式管理暂行办法有关问题的补充通知》（</w:t>
      </w:r>
      <w:bookmarkStart w:id="17" w:name="_Toc8331"/>
      <w:r w:rsidRPr="00A238DA">
        <w:rPr>
          <w:rFonts w:asciiTheme="minorEastAsia" w:eastAsiaTheme="minorEastAsia" w:hAnsiTheme="minorEastAsia" w:hint="eastAsia"/>
          <w:sz w:val="24"/>
          <w:szCs w:val="24"/>
        </w:rPr>
        <w:t>财库〔2015〕124号</w:t>
      </w:r>
      <w:bookmarkEnd w:id="17"/>
      <w:r w:rsidRPr="00A238DA">
        <w:rPr>
          <w:rFonts w:asciiTheme="minorEastAsia" w:eastAsiaTheme="minorEastAsia" w:hAnsiTheme="minorEastAsia" w:hint="eastAsia"/>
          <w:sz w:val="24"/>
          <w:szCs w:val="24"/>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3.4.3  评标工作结束后，磋商小组应向采购人提交书面评标报告，同时将评标过程中使用的文件、表格以及其他资料即时归还采购人。</w:t>
      </w:r>
    </w:p>
    <w:p w:rsidR="00021991" w:rsidRPr="00A238DA" w:rsidRDefault="00B14C7D">
      <w:pPr>
        <w:pStyle w:val="ae"/>
        <w:tabs>
          <w:tab w:val="left" w:pos="1170"/>
        </w:tabs>
        <w:spacing w:line="360" w:lineRule="auto"/>
        <w:ind w:left="0"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rsidR="00021991" w:rsidRPr="00A238DA" w:rsidRDefault="00021991">
      <w:pPr>
        <w:pStyle w:val="ae"/>
        <w:tabs>
          <w:tab w:val="left" w:pos="1170"/>
        </w:tabs>
        <w:spacing w:line="360" w:lineRule="auto"/>
        <w:ind w:left="0" w:firstLine="0"/>
        <w:jc w:val="both"/>
        <w:rPr>
          <w:rFonts w:asciiTheme="minorEastAsia" w:eastAsiaTheme="minorEastAsia" w:hAnsiTheme="minorEastAsia"/>
          <w:b/>
          <w:bCs/>
          <w:sz w:val="24"/>
          <w:szCs w:val="24"/>
        </w:rPr>
      </w:pPr>
    </w:p>
    <w:p w:rsidR="0022317E" w:rsidRPr="00A238DA" w:rsidRDefault="0022317E">
      <w:pPr>
        <w:widowControl/>
        <w:autoSpaceDE/>
        <w:autoSpaceDN/>
        <w:rPr>
          <w:rFonts w:asciiTheme="minorEastAsia" w:eastAsiaTheme="minorEastAsia" w:hAnsiTheme="minorEastAsia"/>
          <w:b/>
          <w:bCs/>
          <w:sz w:val="24"/>
          <w:szCs w:val="24"/>
        </w:rPr>
      </w:pPr>
      <w:r w:rsidRPr="00A238DA">
        <w:rPr>
          <w:rFonts w:asciiTheme="minorEastAsia" w:eastAsiaTheme="minorEastAsia" w:hAnsiTheme="minorEastAsia"/>
          <w:b/>
          <w:bCs/>
          <w:sz w:val="24"/>
          <w:szCs w:val="24"/>
        </w:rPr>
        <w:br w:type="page"/>
      </w:r>
    </w:p>
    <w:p w:rsidR="00021991" w:rsidRPr="00A238DA" w:rsidRDefault="00021991">
      <w:pPr>
        <w:pStyle w:val="ae"/>
        <w:tabs>
          <w:tab w:val="left" w:pos="1170"/>
        </w:tabs>
        <w:spacing w:line="360" w:lineRule="auto"/>
        <w:ind w:left="0" w:firstLine="0"/>
        <w:jc w:val="both"/>
        <w:rPr>
          <w:rFonts w:asciiTheme="minorEastAsia" w:eastAsiaTheme="minorEastAsia" w:hAnsiTheme="minorEastAsia"/>
          <w:b/>
          <w:bCs/>
          <w:sz w:val="24"/>
          <w:szCs w:val="24"/>
        </w:rPr>
      </w:pPr>
    </w:p>
    <w:p w:rsidR="00021991" w:rsidRPr="00A238DA" w:rsidRDefault="00B14C7D">
      <w:pPr>
        <w:numPr>
          <w:ilvl w:val="0"/>
          <w:numId w:val="2"/>
        </w:numPr>
        <w:spacing w:line="360" w:lineRule="auto"/>
        <w:ind w:firstLineChars="200" w:firstLine="562"/>
        <w:jc w:val="both"/>
        <w:rPr>
          <w:rFonts w:asciiTheme="minorEastAsia" w:eastAsiaTheme="minorEastAsia" w:hAnsiTheme="minorEastAsia"/>
          <w:b/>
          <w:bCs/>
          <w:sz w:val="28"/>
          <w:szCs w:val="28"/>
        </w:rPr>
      </w:pPr>
      <w:r w:rsidRPr="00A238DA">
        <w:rPr>
          <w:rFonts w:asciiTheme="minorEastAsia" w:eastAsiaTheme="minorEastAsia" w:hAnsiTheme="minorEastAsia" w:hint="eastAsia"/>
          <w:b/>
          <w:bCs/>
          <w:sz w:val="28"/>
          <w:szCs w:val="28"/>
        </w:rPr>
        <w:t>工程量清单</w:t>
      </w:r>
    </w:p>
    <w:p w:rsidR="00021991" w:rsidRPr="00A238DA" w:rsidRDefault="00B14C7D" w:rsidP="004E5DF8">
      <w:pPr>
        <w:pStyle w:val="11"/>
        <w:jc w:val="center"/>
        <w:rPr>
          <w:rFonts w:asciiTheme="minorEastAsia" w:eastAsiaTheme="minorEastAsia" w:hAnsiTheme="minorEastAsia"/>
          <w:b/>
          <w:bCs/>
          <w:sz w:val="28"/>
          <w:szCs w:val="28"/>
        </w:rPr>
      </w:pPr>
      <w:r w:rsidRPr="00A238DA">
        <w:rPr>
          <w:rFonts w:asciiTheme="minorEastAsia" w:eastAsiaTheme="minorEastAsia" w:hAnsiTheme="minorEastAsia" w:hint="eastAsia"/>
          <w:b/>
          <w:bCs/>
          <w:sz w:val="28"/>
          <w:szCs w:val="28"/>
        </w:rPr>
        <w:t>已上传，详见招标文件附件</w:t>
      </w:r>
    </w:p>
    <w:p w:rsidR="00021991" w:rsidRPr="00A238DA" w:rsidRDefault="00021991">
      <w:pPr>
        <w:spacing w:before="3" w:line="360" w:lineRule="auto"/>
        <w:ind w:right="15"/>
        <w:jc w:val="center"/>
        <w:rPr>
          <w:rFonts w:asciiTheme="minorEastAsia" w:eastAsiaTheme="minorEastAsia" w:hAnsiTheme="minorEastAsia"/>
          <w:spacing w:val="16"/>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021991" w:rsidRPr="00A238DA" w:rsidRDefault="00021991">
      <w:pPr>
        <w:pStyle w:val="11"/>
        <w:rPr>
          <w:rFonts w:asciiTheme="minorEastAsia" w:eastAsiaTheme="minorEastAsia" w:hAnsiTheme="minorEastAsia"/>
        </w:rPr>
      </w:pPr>
    </w:p>
    <w:p w:rsidR="0022317E" w:rsidRPr="00A238DA" w:rsidRDefault="0022317E">
      <w:pPr>
        <w:widowControl/>
        <w:autoSpaceDE/>
        <w:autoSpaceDN/>
        <w:rPr>
          <w:rFonts w:asciiTheme="minorEastAsia" w:eastAsiaTheme="minorEastAsia" w:hAnsiTheme="minorEastAsia"/>
        </w:rPr>
      </w:pPr>
      <w:bookmarkStart w:id="18" w:name="_Toc16147"/>
      <w:r w:rsidRPr="00A238DA">
        <w:rPr>
          <w:rFonts w:asciiTheme="minorEastAsia" w:eastAsiaTheme="minorEastAsia" w:hAnsiTheme="minorEastAsia"/>
        </w:rPr>
        <w:br w:type="page"/>
      </w:r>
    </w:p>
    <w:p w:rsidR="00021991" w:rsidRPr="00A238DA" w:rsidRDefault="00B14C7D">
      <w:pPr>
        <w:pStyle w:val="1"/>
        <w:spacing w:before="3" w:line="360" w:lineRule="auto"/>
        <w:ind w:left="0" w:right="15"/>
        <w:jc w:val="center"/>
        <w:rPr>
          <w:rFonts w:asciiTheme="minorEastAsia" w:eastAsiaTheme="minorEastAsia" w:hAnsiTheme="minorEastAsia"/>
        </w:rPr>
      </w:pPr>
      <w:r w:rsidRPr="00A238DA">
        <w:rPr>
          <w:rFonts w:asciiTheme="minorEastAsia" w:eastAsiaTheme="minorEastAsia" w:hAnsiTheme="minorEastAsia"/>
          <w:spacing w:val="16"/>
        </w:rPr>
        <w:lastRenderedPageBreak/>
        <w:t>第四部分 合同格式</w:t>
      </w:r>
      <w:bookmarkEnd w:id="18"/>
    </w:p>
    <w:p w:rsidR="00021991" w:rsidRPr="00A238DA" w:rsidRDefault="00B14C7D">
      <w:pPr>
        <w:jc w:val="center"/>
        <w:rPr>
          <w:rFonts w:asciiTheme="minorEastAsia" w:eastAsiaTheme="minorEastAsia" w:hAnsiTheme="minorEastAsia"/>
          <w:sz w:val="32"/>
          <w:szCs w:val="28"/>
        </w:rPr>
      </w:pPr>
      <w:bookmarkStart w:id="19" w:name="_Toc23567_WPSOffice_Level2"/>
      <w:bookmarkStart w:id="20" w:name="_Toc2983_WPSOffice_Level2"/>
      <w:bookmarkStart w:id="21" w:name="_Toc22497_WPSOffice_Level2"/>
      <w:bookmarkStart w:id="22" w:name="_Toc15882"/>
      <w:bookmarkStart w:id="23" w:name="_Toc25052_WPSOffice_Level1"/>
      <w:bookmarkStart w:id="24" w:name="_Toc30530_WPSOffice_Level2"/>
      <w:bookmarkStart w:id="25" w:name="_Toc32620"/>
      <w:bookmarkStart w:id="26" w:name="_Toc23433_WPSOffice_Level2"/>
      <w:bookmarkStart w:id="27" w:name="_Toc30188_WPSOffice_Level2"/>
      <w:r w:rsidRPr="00A238DA">
        <w:rPr>
          <w:rFonts w:asciiTheme="minorEastAsia" w:eastAsiaTheme="minorEastAsia" w:hAnsiTheme="minorEastAsia" w:hint="eastAsia"/>
          <w:sz w:val="32"/>
          <w:szCs w:val="28"/>
        </w:rPr>
        <w:t>（以签订正式合同时为准）</w:t>
      </w:r>
      <w:bookmarkEnd w:id="19"/>
      <w:bookmarkEnd w:id="20"/>
      <w:bookmarkEnd w:id="21"/>
      <w:bookmarkEnd w:id="22"/>
      <w:bookmarkEnd w:id="23"/>
      <w:bookmarkEnd w:id="24"/>
      <w:bookmarkEnd w:id="25"/>
      <w:bookmarkEnd w:id="26"/>
      <w:bookmarkEnd w:id="27"/>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《中华人民共和国招标投标法》、《中华人民共和国政府采购法》和其他法律、法规的规定，并按照公正、平等、自愿、诚实信用的原则，同意按照以下条款和条件，签署本合同。</w:t>
      </w:r>
    </w:p>
    <w:p w:rsidR="00021991" w:rsidRPr="00A238DA" w:rsidRDefault="00B14C7D">
      <w:pPr>
        <w:spacing w:line="360" w:lineRule="auto"/>
        <w:ind w:firstLineChars="200" w:firstLine="480"/>
        <w:jc w:val="both"/>
        <w:rPr>
          <w:rFonts w:asciiTheme="minorEastAsia" w:eastAsiaTheme="minorEastAsia" w:hAnsiTheme="minorEastAsia"/>
          <w:sz w:val="24"/>
        </w:rPr>
      </w:pPr>
      <w:bookmarkStart w:id="28" w:name="_Toc22466_WPSOffice_Level2"/>
      <w:r w:rsidRPr="00A238DA">
        <w:rPr>
          <w:rFonts w:asciiTheme="minorEastAsia" w:eastAsiaTheme="minorEastAsia" w:hAnsiTheme="minorEastAsia" w:hint="eastAsia"/>
          <w:sz w:val="24"/>
        </w:rPr>
        <w:t>合同文件</w:t>
      </w:r>
      <w:bookmarkEnd w:id="28"/>
    </w:p>
    <w:p w:rsidR="00021991" w:rsidRPr="00A238DA" w:rsidRDefault="00B14C7D">
      <w:pPr>
        <w:spacing w:line="360" w:lineRule="auto"/>
        <w:ind w:firstLineChars="200" w:firstLine="480"/>
        <w:jc w:val="both"/>
        <w:rPr>
          <w:rFonts w:asciiTheme="minorEastAsia" w:eastAsiaTheme="minorEastAsia" w:hAnsiTheme="minorEastAsia"/>
          <w:sz w:val="24"/>
        </w:rPr>
      </w:pPr>
      <w:bookmarkStart w:id="29" w:name="_Toc20611"/>
      <w:bookmarkStart w:id="30" w:name="_Toc25689"/>
      <w:r w:rsidRPr="00A238DA">
        <w:rPr>
          <w:rFonts w:asciiTheme="minorEastAsia" w:eastAsiaTheme="minorEastAsia" w:hAnsiTheme="minorEastAsia" w:hint="eastAsia"/>
          <w:sz w:val="24"/>
        </w:rPr>
        <w:t>本合同所附下列文件是构成本合同不可分割的部分：</w:t>
      </w:r>
      <w:bookmarkEnd w:id="29"/>
      <w:bookmarkEnd w:id="30"/>
    </w:p>
    <w:p w:rsidR="00021991" w:rsidRPr="00A238DA" w:rsidRDefault="00B14C7D">
      <w:pPr>
        <w:spacing w:line="360" w:lineRule="auto"/>
        <w:ind w:firstLineChars="200" w:firstLine="480"/>
        <w:jc w:val="both"/>
        <w:rPr>
          <w:rFonts w:asciiTheme="minorEastAsia" w:eastAsiaTheme="minorEastAsia" w:hAnsiTheme="minorEastAsia"/>
          <w:sz w:val="24"/>
        </w:rPr>
      </w:pPr>
      <w:bookmarkStart w:id="31" w:name="_Toc12304"/>
      <w:bookmarkStart w:id="32" w:name="_Toc25255"/>
      <w:r w:rsidRPr="00A238DA">
        <w:rPr>
          <w:rFonts w:asciiTheme="minorEastAsia" w:eastAsiaTheme="minorEastAsia" w:hAnsiTheme="minorEastAsia" w:hint="eastAsia"/>
          <w:sz w:val="24"/>
        </w:rPr>
        <w:t>（一）本项目磋商文件</w:t>
      </w:r>
      <w:bookmarkEnd w:id="31"/>
      <w:bookmarkEnd w:id="32"/>
    </w:p>
    <w:p w:rsidR="00021991" w:rsidRPr="00A238DA" w:rsidRDefault="00B14C7D">
      <w:pPr>
        <w:spacing w:line="360" w:lineRule="auto"/>
        <w:ind w:firstLineChars="200" w:firstLine="480"/>
        <w:jc w:val="both"/>
        <w:rPr>
          <w:rFonts w:asciiTheme="minorEastAsia" w:eastAsiaTheme="minorEastAsia" w:hAnsiTheme="minorEastAsia"/>
          <w:sz w:val="24"/>
        </w:rPr>
      </w:pPr>
      <w:bookmarkStart w:id="33" w:name="_Toc3310"/>
      <w:bookmarkStart w:id="34" w:name="_Toc8524"/>
      <w:r w:rsidRPr="00A238DA">
        <w:rPr>
          <w:rFonts w:asciiTheme="minorEastAsia" w:eastAsiaTheme="minorEastAsia" w:hAnsiTheme="minorEastAsia" w:hint="eastAsia"/>
          <w:sz w:val="24"/>
        </w:rPr>
        <w:t>（二）供应商的响应文件</w:t>
      </w:r>
      <w:bookmarkEnd w:id="33"/>
      <w:bookmarkEnd w:id="34"/>
    </w:p>
    <w:p w:rsidR="00021991" w:rsidRPr="00A238DA" w:rsidRDefault="00B14C7D">
      <w:pPr>
        <w:spacing w:line="360" w:lineRule="auto"/>
        <w:ind w:firstLineChars="200" w:firstLine="480"/>
        <w:jc w:val="both"/>
        <w:rPr>
          <w:rFonts w:asciiTheme="minorEastAsia" w:eastAsiaTheme="minorEastAsia" w:hAnsiTheme="minorEastAsia"/>
          <w:sz w:val="24"/>
        </w:rPr>
      </w:pPr>
      <w:bookmarkStart w:id="35" w:name="_Toc13552"/>
      <w:bookmarkStart w:id="36" w:name="_Toc11043"/>
      <w:r w:rsidRPr="00A238DA">
        <w:rPr>
          <w:rFonts w:asciiTheme="minorEastAsia" w:eastAsiaTheme="minorEastAsia" w:hAnsiTheme="minorEastAsia" w:hint="eastAsia"/>
          <w:sz w:val="24"/>
        </w:rPr>
        <w:t>（三）合同格式、合同条款</w:t>
      </w:r>
      <w:bookmarkEnd w:id="35"/>
      <w:bookmarkEnd w:id="36"/>
    </w:p>
    <w:p w:rsidR="00021991" w:rsidRPr="00A238DA" w:rsidRDefault="00B14C7D">
      <w:pPr>
        <w:spacing w:line="360" w:lineRule="auto"/>
        <w:ind w:firstLineChars="200" w:firstLine="480"/>
        <w:jc w:val="both"/>
        <w:rPr>
          <w:rFonts w:asciiTheme="minorEastAsia" w:eastAsiaTheme="minorEastAsia" w:hAnsiTheme="minorEastAsia"/>
          <w:sz w:val="24"/>
        </w:rPr>
      </w:pPr>
      <w:bookmarkStart w:id="37" w:name="_Toc17684"/>
      <w:bookmarkStart w:id="38" w:name="_Toc3434"/>
      <w:r w:rsidRPr="00A238DA">
        <w:rPr>
          <w:rFonts w:asciiTheme="minorEastAsia" w:eastAsiaTheme="minorEastAsia" w:hAnsiTheme="minorEastAsia" w:hint="eastAsia"/>
          <w:sz w:val="24"/>
        </w:rPr>
        <w:t>（四）中标人在评标过程中做出的有关澄清、说明或者补正文件</w:t>
      </w:r>
      <w:bookmarkEnd w:id="37"/>
      <w:bookmarkEnd w:id="38"/>
    </w:p>
    <w:p w:rsidR="00021991" w:rsidRPr="00A238DA" w:rsidRDefault="00B14C7D">
      <w:pPr>
        <w:spacing w:line="360" w:lineRule="auto"/>
        <w:ind w:firstLineChars="200" w:firstLine="480"/>
        <w:jc w:val="both"/>
        <w:rPr>
          <w:rFonts w:asciiTheme="minorEastAsia" w:eastAsiaTheme="minorEastAsia" w:hAnsiTheme="minorEastAsia"/>
          <w:sz w:val="24"/>
        </w:rPr>
      </w:pPr>
      <w:bookmarkStart w:id="39" w:name="_Toc24029"/>
      <w:bookmarkStart w:id="40" w:name="_Toc17949"/>
      <w:r w:rsidRPr="00A238DA">
        <w:rPr>
          <w:rFonts w:asciiTheme="minorEastAsia" w:eastAsiaTheme="minorEastAsia" w:hAnsiTheme="minorEastAsia" w:hint="eastAsia"/>
          <w:sz w:val="24"/>
        </w:rPr>
        <w:t>（五）成交通知书</w:t>
      </w:r>
      <w:bookmarkEnd w:id="39"/>
      <w:bookmarkEnd w:id="40"/>
    </w:p>
    <w:p w:rsidR="00021991" w:rsidRPr="00A238DA" w:rsidRDefault="00B14C7D">
      <w:pPr>
        <w:spacing w:line="360" w:lineRule="auto"/>
        <w:ind w:firstLineChars="200" w:firstLine="480"/>
        <w:jc w:val="both"/>
        <w:rPr>
          <w:rFonts w:asciiTheme="minorEastAsia" w:eastAsiaTheme="minorEastAsia" w:hAnsiTheme="minorEastAsia"/>
          <w:sz w:val="24"/>
        </w:rPr>
      </w:pPr>
      <w:bookmarkStart w:id="41" w:name="_Toc4313"/>
      <w:bookmarkStart w:id="42" w:name="_Toc25248"/>
      <w:r w:rsidRPr="00A238DA">
        <w:rPr>
          <w:rFonts w:asciiTheme="minorEastAsia" w:eastAsiaTheme="minorEastAsia" w:hAnsiTheme="minorEastAsia" w:hint="eastAsia"/>
          <w:sz w:val="24"/>
        </w:rPr>
        <w:t>（六）本合同附件</w:t>
      </w:r>
      <w:bookmarkEnd w:id="41"/>
      <w:bookmarkEnd w:id="42"/>
    </w:p>
    <w:p w:rsidR="00021991" w:rsidRPr="00A238DA" w:rsidRDefault="00B14C7D">
      <w:pPr>
        <w:spacing w:line="360" w:lineRule="auto"/>
        <w:ind w:firstLineChars="200" w:firstLine="480"/>
        <w:jc w:val="both"/>
        <w:rPr>
          <w:rFonts w:asciiTheme="minorEastAsia" w:eastAsiaTheme="minorEastAsia" w:hAnsiTheme="minorEastAsia"/>
          <w:sz w:val="24"/>
        </w:rPr>
      </w:pPr>
      <w:bookmarkStart w:id="43" w:name="_Toc13630_WPSOffice_Level2"/>
      <w:bookmarkStart w:id="44" w:name="_Toc24717"/>
      <w:bookmarkStart w:id="45" w:name="_Toc7727"/>
      <w:r w:rsidRPr="00A238DA">
        <w:rPr>
          <w:rFonts w:asciiTheme="minorEastAsia" w:eastAsiaTheme="minorEastAsia" w:hAnsiTheme="minorEastAsia" w:hint="eastAsia"/>
          <w:sz w:val="24"/>
        </w:rPr>
        <w:t>二、合同的范围和条件</w:t>
      </w:r>
      <w:bookmarkEnd w:id="43"/>
      <w:bookmarkEnd w:id="44"/>
      <w:bookmarkEnd w:id="45"/>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本合同的范围和条件应与上述合同文件的规定相一致。</w:t>
      </w:r>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 xml:space="preserve"> </w:t>
      </w:r>
      <w:bookmarkStart w:id="46" w:name="_Toc18794"/>
      <w:bookmarkStart w:id="47" w:name="_Toc15521_WPSOffice_Level2"/>
      <w:bookmarkStart w:id="48" w:name="_Toc21864"/>
      <w:r w:rsidRPr="00A238DA">
        <w:rPr>
          <w:rFonts w:asciiTheme="minorEastAsia" w:eastAsiaTheme="minorEastAsia" w:hAnsiTheme="minorEastAsia" w:hint="eastAsia"/>
          <w:sz w:val="24"/>
        </w:rPr>
        <w:t>三、合同金额</w:t>
      </w:r>
      <w:bookmarkEnd w:id="46"/>
      <w:bookmarkEnd w:id="47"/>
      <w:bookmarkEnd w:id="48"/>
    </w:p>
    <w:p w:rsidR="00021991" w:rsidRPr="00A238DA" w:rsidRDefault="00B14C7D">
      <w:pPr>
        <w:spacing w:line="360" w:lineRule="auto"/>
        <w:ind w:firstLineChars="200" w:firstLine="480"/>
        <w:jc w:val="both"/>
        <w:rPr>
          <w:rFonts w:asciiTheme="minorEastAsia" w:eastAsiaTheme="minorEastAsia" w:hAnsiTheme="minorEastAsia"/>
          <w:sz w:val="24"/>
        </w:rPr>
      </w:pPr>
      <w:bookmarkStart w:id="49" w:name="_Toc15284"/>
      <w:bookmarkStart w:id="50" w:name="_Toc12265"/>
      <w:r w:rsidRPr="00A238DA">
        <w:rPr>
          <w:rFonts w:asciiTheme="minorEastAsia" w:eastAsiaTheme="minorEastAsia" w:hAnsiTheme="minorEastAsia" w:hint="eastAsia"/>
          <w:sz w:val="24"/>
        </w:rPr>
        <w:t xml:space="preserve">合同总金额：人民币： </w:t>
      </w:r>
      <w:r w:rsidRPr="00A238DA">
        <w:rPr>
          <w:rFonts w:asciiTheme="minorEastAsia" w:eastAsiaTheme="minorEastAsia" w:hAnsiTheme="minorEastAsia" w:hint="eastAsia"/>
          <w:sz w:val="24"/>
        </w:rPr>
        <w:tab/>
        <w:t xml:space="preserve">元（大写） 人民币： </w:t>
      </w:r>
      <w:r w:rsidRPr="00A238DA">
        <w:rPr>
          <w:rFonts w:asciiTheme="minorEastAsia" w:eastAsiaTheme="minorEastAsia" w:hAnsiTheme="minorEastAsia" w:hint="eastAsia"/>
          <w:sz w:val="24"/>
        </w:rPr>
        <w:tab/>
        <w:t>元（小写）</w:t>
      </w:r>
      <w:bookmarkEnd w:id="49"/>
      <w:bookmarkEnd w:id="50"/>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1" w:name="_Toc26017_WPSOffice_Level2"/>
      <w:r w:rsidRPr="00A238DA">
        <w:rPr>
          <w:rFonts w:asciiTheme="minorEastAsia" w:eastAsiaTheme="minorEastAsia" w:hAnsiTheme="minorEastAsia" w:hint="eastAsia"/>
          <w:sz w:val="24"/>
        </w:rPr>
        <w:t>质量要求：</w:t>
      </w:r>
      <w:bookmarkEnd w:id="51"/>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2" w:name="_Toc4377_WPSOffice_Level2"/>
      <w:r w:rsidRPr="00A238DA">
        <w:rPr>
          <w:rFonts w:asciiTheme="minorEastAsia" w:eastAsiaTheme="minorEastAsia" w:hAnsiTheme="minorEastAsia" w:hint="eastAsia"/>
          <w:sz w:val="24"/>
        </w:rPr>
        <w:t>付款方式</w:t>
      </w:r>
      <w:bookmarkEnd w:id="52"/>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 xml:space="preserve">付款方式：                                          </w:t>
      </w:r>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3" w:name="_Toc12155_WPSOffice_Level2"/>
      <w:r w:rsidRPr="00A238DA">
        <w:rPr>
          <w:rFonts w:asciiTheme="minorEastAsia" w:eastAsiaTheme="minorEastAsia" w:hAnsiTheme="minorEastAsia" w:hint="eastAsia"/>
          <w:sz w:val="24"/>
        </w:rPr>
        <w:t>服务日期、地点</w:t>
      </w:r>
      <w:bookmarkEnd w:id="53"/>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 xml:space="preserve">服务时间：于 </w:t>
      </w:r>
      <w:r w:rsidRPr="00A238DA">
        <w:rPr>
          <w:rFonts w:asciiTheme="minorEastAsia" w:eastAsiaTheme="minorEastAsia" w:hAnsiTheme="minorEastAsia" w:hint="eastAsia"/>
          <w:sz w:val="24"/>
        </w:rPr>
        <w:tab/>
        <w:t xml:space="preserve">年 </w:t>
      </w:r>
      <w:r w:rsidRPr="00A238DA">
        <w:rPr>
          <w:rFonts w:asciiTheme="minorEastAsia" w:eastAsiaTheme="minorEastAsia" w:hAnsiTheme="minorEastAsia" w:hint="eastAsia"/>
          <w:sz w:val="24"/>
        </w:rPr>
        <w:tab/>
        <w:t xml:space="preserve">月 </w:t>
      </w:r>
      <w:r w:rsidRPr="00A238DA">
        <w:rPr>
          <w:rFonts w:asciiTheme="minorEastAsia" w:eastAsiaTheme="minorEastAsia" w:hAnsiTheme="minorEastAsia" w:hint="eastAsia"/>
          <w:sz w:val="24"/>
        </w:rPr>
        <w:tab/>
        <w:t>日以前完成。</w:t>
      </w:r>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地点：甲方指定地点。</w:t>
      </w:r>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4" w:name="_Toc30055_WPSOffice_Level2"/>
      <w:r w:rsidRPr="00A238DA">
        <w:rPr>
          <w:rFonts w:asciiTheme="minorEastAsia" w:eastAsiaTheme="minorEastAsia" w:hAnsiTheme="minorEastAsia" w:hint="eastAsia"/>
          <w:sz w:val="24"/>
        </w:rPr>
        <w:t>合同保存</w:t>
      </w:r>
      <w:bookmarkEnd w:id="54"/>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 xml:space="preserve">本合同一式 </w:t>
      </w:r>
      <w:r w:rsidRPr="00A238DA">
        <w:rPr>
          <w:rFonts w:asciiTheme="minorEastAsia" w:eastAsiaTheme="minorEastAsia" w:hAnsiTheme="minorEastAsia" w:hint="eastAsia"/>
          <w:sz w:val="24"/>
        </w:rPr>
        <w:tab/>
        <w:t xml:space="preserve">份，甲方 </w:t>
      </w:r>
      <w:r w:rsidRPr="00A238DA">
        <w:rPr>
          <w:rFonts w:asciiTheme="minorEastAsia" w:eastAsiaTheme="minorEastAsia" w:hAnsiTheme="minorEastAsia" w:hint="eastAsia"/>
          <w:sz w:val="24"/>
        </w:rPr>
        <w:tab/>
        <w:t xml:space="preserve">份，乙方 </w:t>
      </w:r>
      <w:r w:rsidRPr="00A238DA">
        <w:rPr>
          <w:rFonts w:asciiTheme="minorEastAsia" w:eastAsiaTheme="minorEastAsia" w:hAnsiTheme="minorEastAsia" w:hint="eastAsia"/>
          <w:sz w:val="24"/>
        </w:rPr>
        <w:tab/>
        <w:t xml:space="preserve">份，采购代理机构 </w:t>
      </w:r>
      <w:r w:rsidRPr="00A238DA">
        <w:rPr>
          <w:rFonts w:asciiTheme="minorEastAsia" w:eastAsiaTheme="minorEastAsia" w:hAnsiTheme="minorEastAsia" w:hint="eastAsia"/>
          <w:sz w:val="24"/>
        </w:rPr>
        <w:tab/>
        <w:t>份。</w:t>
      </w:r>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5" w:name="_Toc30238_WPSOffice_Level2"/>
      <w:r w:rsidRPr="00A238DA">
        <w:rPr>
          <w:rFonts w:asciiTheme="minorEastAsia" w:eastAsiaTheme="minorEastAsia" w:hAnsiTheme="minorEastAsia" w:hint="eastAsia"/>
          <w:sz w:val="24"/>
        </w:rPr>
        <w:t>违约条款</w:t>
      </w:r>
      <w:bookmarkEnd w:id="55"/>
    </w:p>
    <w:p w:rsidR="00021991" w:rsidRPr="00A238DA" w:rsidRDefault="00B14C7D">
      <w:pPr>
        <w:spacing w:line="360" w:lineRule="auto"/>
        <w:ind w:firstLineChars="200" w:firstLine="480"/>
        <w:jc w:val="both"/>
        <w:rPr>
          <w:rFonts w:asciiTheme="minorEastAsia" w:eastAsiaTheme="minorEastAsia" w:hAnsiTheme="minorEastAsia"/>
          <w:sz w:val="24"/>
        </w:rPr>
      </w:pPr>
      <w:r w:rsidRPr="00A238DA">
        <w:rPr>
          <w:rFonts w:asciiTheme="minorEastAsia" w:eastAsiaTheme="minorEastAsia" w:hAnsiTheme="minorEastAsia" w:hint="eastAsia"/>
          <w:sz w:val="24"/>
        </w:rPr>
        <w:t>（1）合同一方违约，违约方向对方支付违约金，违约金额为中标金额的 10%。乙方违约， 直接从进度款或履约保金中扣除；甲方违约，从合同款项中扣除。</w:t>
      </w:r>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6" w:name="_Toc8155"/>
      <w:bookmarkStart w:id="57" w:name="_Toc1630"/>
      <w:r w:rsidRPr="00A238DA">
        <w:rPr>
          <w:rFonts w:asciiTheme="minorEastAsia" w:eastAsiaTheme="minorEastAsia" w:hAnsiTheme="minorEastAsia" w:hint="eastAsia"/>
          <w:sz w:val="24"/>
        </w:rPr>
        <w:t>（2）乙方给用户造成的实际损失高于违约金的，乙方应给用户对高出违约金的部分予以赔偿。</w:t>
      </w:r>
      <w:bookmarkEnd w:id="56"/>
      <w:bookmarkEnd w:id="57"/>
    </w:p>
    <w:p w:rsidR="00021991" w:rsidRPr="00A238DA" w:rsidRDefault="00B14C7D">
      <w:pPr>
        <w:spacing w:line="360" w:lineRule="auto"/>
        <w:ind w:firstLineChars="200" w:firstLine="480"/>
        <w:jc w:val="both"/>
        <w:rPr>
          <w:rFonts w:asciiTheme="minorEastAsia" w:eastAsiaTheme="minorEastAsia" w:hAnsiTheme="minorEastAsia"/>
          <w:sz w:val="24"/>
        </w:rPr>
      </w:pPr>
      <w:bookmarkStart w:id="58" w:name="_Toc23941"/>
      <w:bookmarkStart w:id="59" w:name="_Toc15751"/>
      <w:r w:rsidRPr="00A238DA">
        <w:rPr>
          <w:rFonts w:asciiTheme="minorEastAsia" w:eastAsiaTheme="minorEastAsia" w:hAnsiTheme="minorEastAsia" w:hint="eastAsia"/>
          <w:sz w:val="24"/>
        </w:rPr>
        <w:t>（3）乙方迟延履行合同、不完全履行合同或提供的服务不符合招标文件的要求，除支付违约</w:t>
      </w:r>
      <w:r w:rsidRPr="00A238DA">
        <w:rPr>
          <w:rFonts w:asciiTheme="minorEastAsia" w:eastAsiaTheme="minorEastAsia" w:hAnsiTheme="minorEastAsia" w:hint="eastAsia"/>
          <w:sz w:val="24"/>
        </w:rPr>
        <w:lastRenderedPageBreak/>
        <w:t>金外，仍应实际履行合同或重新提供符合要求的服务。</w:t>
      </w:r>
      <w:bookmarkEnd w:id="58"/>
      <w:bookmarkEnd w:id="59"/>
    </w:p>
    <w:p w:rsidR="00021991" w:rsidRPr="00A238DA" w:rsidRDefault="00B14C7D">
      <w:pPr>
        <w:spacing w:line="360" w:lineRule="auto"/>
        <w:ind w:firstLineChars="200" w:firstLine="480"/>
        <w:jc w:val="both"/>
        <w:rPr>
          <w:rFonts w:asciiTheme="minorEastAsia" w:eastAsiaTheme="minorEastAsia" w:hAnsiTheme="minorEastAsia"/>
          <w:sz w:val="24"/>
        </w:rPr>
      </w:pPr>
      <w:bookmarkStart w:id="60" w:name="_Toc21648"/>
      <w:bookmarkStart w:id="61" w:name="_Toc25387"/>
      <w:r w:rsidRPr="00A238DA">
        <w:rPr>
          <w:rFonts w:asciiTheme="minorEastAsia" w:eastAsiaTheme="minorEastAsia" w:hAnsiTheme="minorEastAsia" w:hint="eastAsia"/>
          <w:sz w:val="24"/>
        </w:rPr>
        <w:t>（4）由于乙方原因造成的延期，每延期一天，需支付甲方损失为合同总价款的 1‰。</w:t>
      </w:r>
      <w:bookmarkEnd w:id="60"/>
      <w:bookmarkEnd w:id="61"/>
    </w:p>
    <w:p w:rsidR="00021991" w:rsidRPr="00A238DA" w:rsidRDefault="00B14C7D">
      <w:pPr>
        <w:spacing w:line="360" w:lineRule="auto"/>
        <w:ind w:firstLineChars="200" w:firstLine="480"/>
        <w:jc w:val="both"/>
        <w:rPr>
          <w:rFonts w:asciiTheme="minorEastAsia" w:eastAsiaTheme="minorEastAsia" w:hAnsiTheme="minorEastAsia"/>
          <w:sz w:val="24"/>
        </w:rPr>
      </w:pPr>
      <w:bookmarkStart w:id="62" w:name="_Toc5115"/>
      <w:bookmarkStart w:id="63" w:name="_Toc8408"/>
      <w:r w:rsidRPr="00A238DA">
        <w:rPr>
          <w:rFonts w:asciiTheme="minorEastAsia" w:eastAsiaTheme="minorEastAsia" w:hAnsiTheme="minorEastAsia" w:hint="eastAsia"/>
          <w:sz w:val="24"/>
        </w:rPr>
        <w:t>（5）甲方和乙方若需签订补充协议，补充协议与该合同具有同等法律效力。</w:t>
      </w:r>
      <w:bookmarkEnd w:id="62"/>
      <w:bookmarkEnd w:id="63"/>
    </w:p>
    <w:p w:rsidR="00021991" w:rsidRPr="00A238DA" w:rsidRDefault="00B14C7D">
      <w:pPr>
        <w:spacing w:line="360" w:lineRule="auto"/>
        <w:ind w:firstLineChars="200" w:firstLine="480"/>
        <w:jc w:val="both"/>
        <w:rPr>
          <w:rFonts w:asciiTheme="minorEastAsia" w:eastAsiaTheme="minorEastAsia" w:hAnsiTheme="minorEastAsia"/>
          <w:sz w:val="24"/>
        </w:rPr>
      </w:pPr>
      <w:bookmarkStart w:id="64" w:name="_Toc27685"/>
      <w:bookmarkStart w:id="65" w:name="_Toc2579"/>
      <w:r w:rsidRPr="00A238DA">
        <w:rPr>
          <w:rFonts w:asciiTheme="minorEastAsia" w:eastAsiaTheme="minorEastAsia" w:hAnsiTheme="minorEastAsia" w:hint="eastAsia"/>
          <w:sz w:val="24"/>
        </w:rPr>
        <w:t>（6）其它未尽事宜，以《中华人民共和国合同法》规定为准。 九、合同生效及其它</w:t>
      </w:r>
      <w:bookmarkEnd w:id="64"/>
      <w:bookmarkEnd w:id="65"/>
    </w:p>
    <w:p w:rsidR="00021991" w:rsidRPr="00A238DA" w:rsidRDefault="00B14C7D">
      <w:pPr>
        <w:spacing w:line="360" w:lineRule="auto"/>
        <w:ind w:firstLineChars="200" w:firstLine="480"/>
        <w:jc w:val="both"/>
        <w:rPr>
          <w:rFonts w:asciiTheme="minorEastAsia" w:eastAsiaTheme="minorEastAsia" w:hAnsiTheme="minorEastAsia"/>
          <w:sz w:val="24"/>
        </w:rPr>
      </w:pPr>
      <w:bookmarkStart w:id="66" w:name="_Toc27824"/>
      <w:bookmarkStart w:id="67" w:name="_Toc1264"/>
      <w:r w:rsidRPr="00A238DA">
        <w:rPr>
          <w:rFonts w:asciiTheme="minorEastAsia" w:eastAsiaTheme="minorEastAsia" w:hAnsiTheme="minorEastAsia"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6"/>
      <w:bookmarkEnd w:id="67"/>
    </w:p>
    <w:p w:rsidR="00021991" w:rsidRPr="00A238DA" w:rsidRDefault="00B14C7D">
      <w:pPr>
        <w:spacing w:line="360" w:lineRule="auto"/>
        <w:ind w:firstLineChars="200" w:firstLine="480"/>
        <w:jc w:val="both"/>
        <w:rPr>
          <w:rFonts w:asciiTheme="minorEastAsia" w:eastAsiaTheme="minorEastAsia" w:hAnsiTheme="minorEastAsia"/>
          <w:sz w:val="24"/>
        </w:rPr>
      </w:pPr>
      <w:bookmarkStart w:id="68" w:name="_Toc13678"/>
      <w:bookmarkStart w:id="69" w:name="_Toc20058"/>
      <w:r w:rsidRPr="00A238DA">
        <w:rPr>
          <w:rFonts w:asciiTheme="minorEastAsia" w:eastAsiaTheme="minorEastAsia" w:hAnsiTheme="minorEastAsia" w:hint="eastAsia"/>
          <w:sz w:val="24"/>
        </w:rPr>
        <w:t>（2）合同在执行过程中出现的未尽事宜，双方在不违背本合同和招标文件的原则下协商解决，协商结果以书面形式盖章记录在案，作为本合同的附件，与本合同具有同等效力。</w:t>
      </w:r>
      <w:bookmarkEnd w:id="68"/>
      <w:bookmarkEnd w:id="69"/>
    </w:p>
    <w:p w:rsidR="00021991" w:rsidRPr="00A238DA" w:rsidRDefault="00021991">
      <w:pPr>
        <w:pStyle w:val="11"/>
        <w:rPr>
          <w:rFonts w:asciiTheme="minorEastAsia" w:eastAsiaTheme="minorEastAsia" w:hAnsiTheme="minorEastAsia"/>
          <w:sz w:val="24"/>
        </w:rPr>
      </w:pPr>
    </w:p>
    <w:p w:rsidR="00021991" w:rsidRPr="00A238DA" w:rsidRDefault="00B14C7D">
      <w:pPr>
        <w:spacing w:line="360" w:lineRule="auto"/>
        <w:jc w:val="both"/>
        <w:rPr>
          <w:rFonts w:asciiTheme="minorEastAsia" w:eastAsiaTheme="minorEastAsia" w:hAnsiTheme="minorEastAsia"/>
          <w:sz w:val="24"/>
        </w:rPr>
      </w:pPr>
      <w:bookmarkStart w:id="70" w:name="_Toc7032_WPSOffice_Level1"/>
      <w:bookmarkStart w:id="71" w:name="_Toc16421_WPSOffice_Level2"/>
      <w:bookmarkStart w:id="72" w:name="_Toc29610_WPSOffice_Level2"/>
      <w:bookmarkStart w:id="73" w:name="_Toc13056_WPSOffice_Level2"/>
      <w:bookmarkStart w:id="74" w:name="_Toc4045"/>
      <w:bookmarkStart w:id="75" w:name="_Toc10619_WPSOffice_Level2"/>
      <w:bookmarkStart w:id="76" w:name="_Toc20805_WPSOffice_Level2"/>
      <w:bookmarkStart w:id="77" w:name="_Toc26378"/>
      <w:bookmarkStart w:id="78" w:name="_Toc3081_WPSOffice_Level2"/>
      <w:r w:rsidRPr="00A238DA">
        <w:rPr>
          <w:rFonts w:asciiTheme="minorEastAsia" w:eastAsiaTheme="minorEastAsia" w:hAnsiTheme="minorEastAsia" w:hint="eastAsia"/>
          <w:sz w:val="24"/>
        </w:rPr>
        <w:t>甲</w:t>
      </w:r>
      <w:r w:rsidRPr="00A238DA">
        <w:rPr>
          <w:rFonts w:asciiTheme="minorEastAsia" w:eastAsiaTheme="minorEastAsia" w:hAnsiTheme="minorEastAsia" w:hint="eastAsia"/>
          <w:sz w:val="24"/>
        </w:rPr>
        <w:tab/>
        <w:t>方（公章）：</w:t>
      </w:r>
      <w:r w:rsidRPr="00A238DA">
        <w:rPr>
          <w:rFonts w:asciiTheme="minorEastAsia" w:eastAsiaTheme="minorEastAsia" w:hAnsiTheme="minorEastAsia" w:hint="eastAsia"/>
          <w:sz w:val="24"/>
        </w:rPr>
        <w:tab/>
        <w:t xml:space="preserve">             乙</w:t>
      </w:r>
      <w:r w:rsidRPr="00A238DA">
        <w:rPr>
          <w:rFonts w:asciiTheme="minorEastAsia" w:eastAsiaTheme="minorEastAsia" w:hAnsiTheme="minorEastAsia" w:hint="eastAsia"/>
          <w:sz w:val="24"/>
        </w:rPr>
        <w:tab/>
        <w:t>方（公章）：</w:t>
      </w:r>
      <w:bookmarkEnd w:id="70"/>
      <w:bookmarkEnd w:id="71"/>
      <w:bookmarkEnd w:id="72"/>
      <w:bookmarkEnd w:id="73"/>
      <w:bookmarkEnd w:id="74"/>
      <w:bookmarkEnd w:id="75"/>
      <w:bookmarkEnd w:id="76"/>
      <w:bookmarkEnd w:id="77"/>
      <w:bookmarkEnd w:id="78"/>
    </w:p>
    <w:p w:rsidR="00021991" w:rsidRPr="00A238DA" w:rsidRDefault="00B14C7D">
      <w:pPr>
        <w:spacing w:line="360" w:lineRule="auto"/>
        <w:jc w:val="both"/>
        <w:rPr>
          <w:rFonts w:asciiTheme="minorEastAsia" w:eastAsiaTheme="minorEastAsia" w:hAnsiTheme="minorEastAsia"/>
          <w:sz w:val="24"/>
        </w:rPr>
      </w:pPr>
      <w:bookmarkStart w:id="79" w:name="_Toc20300"/>
      <w:bookmarkStart w:id="80" w:name="_Toc11748"/>
      <w:r w:rsidRPr="00A238DA">
        <w:rPr>
          <w:rFonts w:asciiTheme="minorEastAsia" w:eastAsiaTheme="minorEastAsia" w:hAnsiTheme="minorEastAsia" w:hint="eastAsia"/>
          <w:sz w:val="24"/>
        </w:rPr>
        <w:t>法定代表人或授权代理人：（签字）</w:t>
      </w:r>
      <w:r w:rsidRPr="00A238DA">
        <w:rPr>
          <w:rFonts w:asciiTheme="minorEastAsia" w:eastAsiaTheme="minorEastAsia" w:hAnsiTheme="minorEastAsia" w:hint="eastAsia"/>
          <w:sz w:val="24"/>
        </w:rPr>
        <w:tab/>
        <w:t>法定代表人或授权代理人：（签字）</w:t>
      </w:r>
      <w:bookmarkEnd w:id="79"/>
      <w:bookmarkEnd w:id="80"/>
      <w:r w:rsidRPr="00A238DA">
        <w:rPr>
          <w:rFonts w:asciiTheme="minorEastAsia" w:eastAsiaTheme="minorEastAsia" w:hAnsiTheme="minorEastAsia" w:hint="eastAsia"/>
          <w:sz w:val="24"/>
        </w:rPr>
        <w:t xml:space="preserve">  </w:t>
      </w:r>
    </w:p>
    <w:p w:rsidR="00021991" w:rsidRPr="00A238DA" w:rsidRDefault="00B14C7D">
      <w:pPr>
        <w:spacing w:line="360" w:lineRule="auto"/>
        <w:jc w:val="both"/>
        <w:rPr>
          <w:rFonts w:asciiTheme="minorEastAsia" w:eastAsiaTheme="minorEastAsia" w:hAnsiTheme="minorEastAsia"/>
          <w:sz w:val="24"/>
        </w:rPr>
      </w:pPr>
      <w:bookmarkStart w:id="81" w:name="_Toc11893"/>
      <w:bookmarkStart w:id="82" w:name="_Toc2236"/>
      <w:r w:rsidRPr="00A238DA">
        <w:rPr>
          <w:rFonts w:asciiTheme="minorEastAsia" w:eastAsiaTheme="minorEastAsia" w:hAnsiTheme="minorEastAsia" w:hint="eastAsia"/>
          <w:sz w:val="24"/>
        </w:rPr>
        <w:t>开户单位：                      开户单位：</w:t>
      </w:r>
      <w:bookmarkEnd w:id="81"/>
      <w:bookmarkEnd w:id="82"/>
    </w:p>
    <w:p w:rsidR="00021991" w:rsidRPr="00A238DA" w:rsidRDefault="00B14C7D">
      <w:pPr>
        <w:spacing w:line="360" w:lineRule="auto"/>
        <w:jc w:val="both"/>
        <w:rPr>
          <w:rFonts w:asciiTheme="minorEastAsia" w:eastAsiaTheme="minorEastAsia" w:hAnsiTheme="minorEastAsia"/>
          <w:sz w:val="24"/>
        </w:rPr>
      </w:pPr>
      <w:bookmarkStart w:id="83" w:name="_Toc25263"/>
      <w:bookmarkStart w:id="84" w:name="_Toc31863"/>
      <w:r w:rsidRPr="00A238DA">
        <w:rPr>
          <w:rFonts w:asciiTheme="minorEastAsia" w:eastAsiaTheme="minorEastAsia" w:hAnsiTheme="minorEastAsia" w:hint="eastAsia"/>
          <w:sz w:val="24"/>
        </w:rPr>
        <w:t>开户银行：</w:t>
      </w:r>
      <w:r w:rsidRPr="00A238DA">
        <w:rPr>
          <w:rFonts w:asciiTheme="minorEastAsia" w:eastAsiaTheme="minorEastAsia" w:hAnsiTheme="minorEastAsia" w:hint="eastAsia"/>
          <w:sz w:val="24"/>
        </w:rPr>
        <w:tab/>
        <w:t xml:space="preserve">                    开户银行：</w:t>
      </w:r>
      <w:bookmarkEnd w:id="83"/>
      <w:bookmarkEnd w:id="84"/>
    </w:p>
    <w:p w:rsidR="00021991" w:rsidRPr="00A238DA" w:rsidRDefault="00B14C7D">
      <w:pPr>
        <w:spacing w:line="360" w:lineRule="auto"/>
        <w:jc w:val="both"/>
        <w:rPr>
          <w:rFonts w:asciiTheme="minorEastAsia" w:eastAsiaTheme="minorEastAsia" w:hAnsiTheme="minorEastAsia"/>
          <w:sz w:val="24"/>
        </w:rPr>
      </w:pPr>
      <w:bookmarkStart w:id="85" w:name="_Toc27472"/>
      <w:bookmarkStart w:id="86" w:name="_Toc17067"/>
      <w:r w:rsidRPr="00A238DA">
        <w:rPr>
          <w:rFonts w:asciiTheme="minorEastAsia" w:eastAsiaTheme="minorEastAsia" w:hAnsiTheme="minorEastAsia" w:hint="eastAsia"/>
          <w:sz w:val="24"/>
        </w:rPr>
        <w:t>帐</w:t>
      </w:r>
      <w:r w:rsidRPr="00A238DA">
        <w:rPr>
          <w:rFonts w:asciiTheme="minorEastAsia" w:eastAsiaTheme="minorEastAsia" w:hAnsiTheme="minorEastAsia" w:hint="eastAsia"/>
          <w:sz w:val="24"/>
        </w:rPr>
        <w:tab/>
        <w:t>号：</w:t>
      </w:r>
      <w:r w:rsidRPr="00A238DA">
        <w:rPr>
          <w:rFonts w:asciiTheme="minorEastAsia" w:eastAsiaTheme="minorEastAsia" w:hAnsiTheme="minorEastAsia" w:hint="eastAsia"/>
          <w:sz w:val="24"/>
        </w:rPr>
        <w:tab/>
        <w:t xml:space="preserve">                      帐</w:t>
      </w:r>
      <w:r w:rsidRPr="00A238DA">
        <w:rPr>
          <w:rFonts w:asciiTheme="minorEastAsia" w:eastAsiaTheme="minorEastAsia" w:hAnsiTheme="minorEastAsia" w:hint="eastAsia"/>
          <w:sz w:val="24"/>
        </w:rPr>
        <w:tab/>
        <w:t>号：</w:t>
      </w:r>
      <w:bookmarkEnd w:id="85"/>
      <w:bookmarkEnd w:id="86"/>
    </w:p>
    <w:p w:rsidR="00021991" w:rsidRPr="00A238DA" w:rsidRDefault="00B14C7D">
      <w:pPr>
        <w:spacing w:line="360" w:lineRule="auto"/>
        <w:jc w:val="both"/>
        <w:rPr>
          <w:rFonts w:asciiTheme="minorEastAsia" w:eastAsiaTheme="minorEastAsia" w:hAnsiTheme="minorEastAsia"/>
          <w:sz w:val="24"/>
        </w:rPr>
      </w:pPr>
      <w:bookmarkStart w:id="87" w:name="_Toc19503"/>
      <w:bookmarkStart w:id="88" w:name="_Toc18260"/>
      <w:r w:rsidRPr="00A238DA">
        <w:rPr>
          <w:rFonts w:asciiTheme="minorEastAsia" w:eastAsiaTheme="minorEastAsia" w:hAnsiTheme="minorEastAsia" w:hint="eastAsia"/>
          <w:sz w:val="24"/>
        </w:rPr>
        <w:t>地</w:t>
      </w:r>
      <w:r w:rsidRPr="00A238DA">
        <w:rPr>
          <w:rFonts w:asciiTheme="minorEastAsia" w:eastAsiaTheme="minorEastAsia" w:hAnsiTheme="minorEastAsia" w:hint="eastAsia"/>
          <w:sz w:val="24"/>
        </w:rPr>
        <w:tab/>
        <w:t>址：</w:t>
      </w:r>
      <w:r w:rsidRPr="00A238DA">
        <w:rPr>
          <w:rFonts w:asciiTheme="minorEastAsia" w:eastAsiaTheme="minorEastAsia" w:hAnsiTheme="minorEastAsia" w:hint="eastAsia"/>
          <w:sz w:val="24"/>
        </w:rPr>
        <w:tab/>
        <w:t xml:space="preserve">                      地</w:t>
      </w:r>
      <w:r w:rsidRPr="00A238DA">
        <w:rPr>
          <w:rFonts w:asciiTheme="minorEastAsia" w:eastAsiaTheme="minorEastAsia" w:hAnsiTheme="minorEastAsia" w:hint="eastAsia"/>
          <w:sz w:val="24"/>
        </w:rPr>
        <w:tab/>
        <w:t>址：</w:t>
      </w:r>
      <w:bookmarkEnd w:id="87"/>
      <w:bookmarkEnd w:id="88"/>
    </w:p>
    <w:p w:rsidR="00021991" w:rsidRPr="00A238DA" w:rsidRDefault="00B14C7D">
      <w:pPr>
        <w:spacing w:line="360" w:lineRule="auto"/>
        <w:jc w:val="both"/>
        <w:rPr>
          <w:rFonts w:asciiTheme="minorEastAsia" w:eastAsiaTheme="minorEastAsia" w:hAnsiTheme="minorEastAsia"/>
          <w:sz w:val="24"/>
        </w:rPr>
      </w:pPr>
      <w:bookmarkStart w:id="89" w:name="_Toc15291"/>
      <w:bookmarkStart w:id="90" w:name="_Toc16058"/>
      <w:r w:rsidRPr="00A238DA">
        <w:rPr>
          <w:rFonts w:asciiTheme="minorEastAsia" w:eastAsiaTheme="minorEastAsia" w:hAnsiTheme="minorEastAsia" w:hint="eastAsia"/>
          <w:sz w:val="24"/>
        </w:rPr>
        <w:t>电</w:t>
      </w:r>
      <w:r w:rsidRPr="00A238DA">
        <w:rPr>
          <w:rFonts w:asciiTheme="minorEastAsia" w:eastAsiaTheme="minorEastAsia" w:hAnsiTheme="minorEastAsia" w:hint="eastAsia"/>
          <w:sz w:val="24"/>
        </w:rPr>
        <w:tab/>
        <w:t>话：</w:t>
      </w:r>
      <w:r w:rsidRPr="00A238DA">
        <w:rPr>
          <w:rFonts w:asciiTheme="minorEastAsia" w:eastAsiaTheme="minorEastAsia" w:hAnsiTheme="minorEastAsia" w:hint="eastAsia"/>
          <w:sz w:val="24"/>
        </w:rPr>
        <w:tab/>
        <w:t xml:space="preserve">                      电</w:t>
      </w:r>
      <w:r w:rsidRPr="00A238DA">
        <w:rPr>
          <w:rFonts w:asciiTheme="minorEastAsia" w:eastAsiaTheme="minorEastAsia" w:hAnsiTheme="minorEastAsia" w:hint="eastAsia"/>
          <w:sz w:val="24"/>
        </w:rPr>
        <w:tab/>
        <w:t>话：</w:t>
      </w:r>
      <w:bookmarkEnd w:id="89"/>
      <w:bookmarkEnd w:id="90"/>
    </w:p>
    <w:p w:rsidR="00021991" w:rsidRPr="00A238DA" w:rsidRDefault="00B14C7D">
      <w:pPr>
        <w:spacing w:line="360" w:lineRule="auto"/>
        <w:jc w:val="both"/>
        <w:rPr>
          <w:rFonts w:asciiTheme="minorEastAsia" w:eastAsiaTheme="minorEastAsia" w:hAnsiTheme="minorEastAsia"/>
          <w:sz w:val="24"/>
        </w:rPr>
      </w:pPr>
      <w:bookmarkStart w:id="91" w:name="_Toc32463"/>
      <w:bookmarkStart w:id="92" w:name="_Toc22352"/>
      <w:r w:rsidRPr="00A238DA">
        <w:rPr>
          <w:rFonts w:asciiTheme="minorEastAsia" w:eastAsiaTheme="minorEastAsia" w:hAnsiTheme="minorEastAsia" w:hint="eastAsia"/>
          <w:sz w:val="24"/>
        </w:rPr>
        <w:t>签订时间：</w:t>
      </w:r>
      <w:r w:rsidRPr="00A238DA">
        <w:rPr>
          <w:rFonts w:asciiTheme="minorEastAsia" w:eastAsiaTheme="minorEastAsia" w:hAnsiTheme="minorEastAsia" w:hint="eastAsia"/>
          <w:sz w:val="24"/>
        </w:rPr>
        <w:tab/>
        <w:t xml:space="preserve">                      签订时间：</w:t>
      </w:r>
      <w:bookmarkEnd w:id="91"/>
      <w:bookmarkEnd w:id="92"/>
    </w:p>
    <w:p w:rsidR="00021991" w:rsidRPr="00A238DA" w:rsidRDefault="00021991">
      <w:pPr>
        <w:jc w:val="both"/>
        <w:rPr>
          <w:rFonts w:asciiTheme="minorEastAsia" w:eastAsiaTheme="minorEastAsia" w:hAnsiTheme="minorEastAsia"/>
          <w:sz w:val="24"/>
        </w:rPr>
        <w:sectPr w:rsidR="00021991" w:rsidRPr="00A238DA" w:rsidSect="00B23B43">
          <w:headerReference w:type="default" r:id="rId13"/>
          <w:footerReference w:type="default" r:id="rId14"/>
          <w:pgSz w:w="11910" w:h="16840"/>
          <w:pgMar w:top="1320" w:right="840" w:bottom="1000" w:left="860" w:header="794" w:footer="296" w:gutter="0"/>
          <w:pgNumType w:start="1"/>
          <w:cols w:space="720"/>
        </w:sectPr>
      </w:pPr>
    </w:p>
    <w:p w:rsidR="00021991" w:rsidRPr="00A238DA" w:rsidRDefault="00021991">
      <w:pPr>
        <w:pStyle w:val="a4"/>
        <w:spacing w:before="10"/>
        <w:rPr>
          <w:rFonts w:asciiTheme="minorEastAsia" w:eastAsiaTheme="minorEastAsia" w:hAnsiTheme="minorEastAsia"/>
          <w:sz w:val="3"/>
        </w:rPr>
      </w:pPr>
    </w:p>
    <w:p w:rsidR="00021991" w:rsidRPr="00A238DA" w:rsidRDefault="00021991">
      <w:pPr>
        <w:pStyle w:val="a4"/>
        <w:spacing w:line="57" w:lineRule="exact"/>
        <w:ind w:left="191"/>
        <w:rPr>
          <w:rFonts w:asciiTheme="minorEastAsia" w:eastAsiaTheme="minorEastAsia" w:hAnsiTheme="minorEastAsia"/>
          <w:sz w:val="5"/>
        </w:rPr>
      </w:pPr>
    </w:p>
    <w:p w:rsidR="00021991" w:rsidRPr="00A238DA" w:rsidRDefault="00B14C7D">
      <w:pPr>
        <w:pStyle w:val="1"/>
        <w:spacing w:before="3"/>
        <w:ind w:left="0" w:right="16"/>
        <w:jc w:val="center"/>
        <w:rPr>
          <w:rFonts w:asciiTheme="minorEastAsia" w:eastAsiaTheme="minorEastAsia" w:hAnsiTheme="minorEastAsia"/>
        </w:rPr>
      </w:pPr>
      <w:bookmarkStart w:id="93" w:name="_Toc15518"/>
      <w:r w:rsidRPr="00A238DA">
        <w:rPr>
          <w:rFonts w:asciiTheme="minorEastAsia" w:eastAsiaTheme="minorEastAsia" w:hAnsiTheme="minorEastAsia"/>
          <w:spacing w:val="9"/>
        </w:rPr>
        <w:t>第五部分 电子标响应文件格式</w:t>
      </w:r>
      <w:bookmarkEnd w:id="93"/>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spacing w:before="7"/>
        <w:rPr>
          <w:rFonts w:asciiTheme="minorEastAsia" w:eastAsiaTheme="minorEastAsia" w:hAnsiTheme="minorEastAsia"/>
          <w:b/>
          <w:sz w:val="18"/>
        </w:rPr>
      </w:pPr>
    </w:p>
    <w:p w:rsidR="00021991" w:rsidRPr="00A238DA" w:rsidRDefault="00B14C7D">
      <w:pPr>
        <w:ind w:left="220"/>
        <w:rPr>
          <w:rFonts w:asciiTheme="minorEastAsia" w:eastAsiaTheme="minorEastAsia" w:hAnsiTheme="minorEastAsia"/>
          <w:b/>
          <w:bCs/>
          <w:sz w:val="24"/>
        </w:rPr>
      </w:pPr>
      <w:r w:rsidRPr="00A238DA">
        <w:rPr>
          <w:rFonts w:asciiTheme="minorEastAsia" w:eastAsiaTheme="minorEastAsia" w:hAnsiTheme="minorEastAsia"/>
          <w:b/>
          <w:bCs/>
          <w:sz w:val="24"/>
        </w:rPr>
        <w:t>响应文件封面格式</w:t>
      </w: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spacing w:before="4"/>
        <w:rPr>
          <w:rFonts w:asciiTheme="minorEastAsia" w:eastAsiaTheme="minorEastAsia" w:hAnsiTheme="minorEastAsia"/>
          <w:sz w:val="16"/>
        </w:rPr>
      </w:pPr>
    </w:p>
    <w:p w:rsidR="00021991" w:rsidRPr="00A238DA" w:rsidRDefault="00B14C7D">
      <w:pPr>
        <w:tabs>
          <w:tab w:val="left" w:pos="4419"/>
        </w:tabs>
        <w:spacing w:before="57"/>
        <w:ind w:right="16"/>
        <w:jc w:val="center"/>
        <w:rPr>
          <w:rFonts w:asciiTheme="minorEastAsia" w:eastAsiaTheme="minorEastAsia" w:hAnsiTheme="minorEastAsia"/>
          <w:b/>
          <w:sz w:val="40"/>
        </w:rPr>
      </w:pPr>
      <w:r w:rsidRPr="00A238DA">
        <w:rPr>
          <w:rFonts w:asciiTheme="minorEastAsia" w:eastAsiaTheme="minorEastAsia" w:hAnsiTheme="minorEastAsia"/>
          <w:b/>
          <w:sz w:val="40"/>
          <w:u w:val="thick"/>
        </w:rPr>
        <w:t xml:space="preserve"> </w:t>
      </w:r>
      <w:r w:rsidRPr="00A238DA">
        <w:rPr>
          <w:rFonts w:asciiTheme="minorEastAsia" w:eastAsiaTheme="minorEastAsia" w:hAnsiTheme="minorEastAsia"/>
          <w:b/>
          <w:sz w:val="40"/>
          <w:u w:val="thick"/>
        </w:rPr>
        <w:tab/>
      </w:r>
      <w:r w:rsidRPr="00A238DA">
        <w:rPr>
          <w:rFonts w:asciiTheme="minorEastAsia" w:eastAsiaTheme="minorEastAsia" w:hAnsiTheme="minorEastAsia"/>
          <w:b/>
          <w:sz w:val="40"/>
        </w:rPr>
        <w:t>项目</w:t>
      </w:r>
    </w:p>
    <w:p w:rsidR="00021991" w:rsidRPr="00A238DA" w:rsidRDefault="00021991">
      <w:pPr>
        <w:pStyle w:val="11"/>
        <w:rPr>
          <w:rFonts w:asciiTheme="minorEastAsia" w:eastAsiaTheme="minorEastAsia" w:hAnsiTheme="minorEastAsia"/>
          <w:b/>
          <w:bCs/>
          <w:sz w:val="40"/>
          <w:szCs w:val="36"/>
          <w:u w:val="single"/>
          <w:lang w:bidi="zh-CN"/>
        </w:rPr>
      </w:pPr>
    </w:p>
    <w:p w:rsidR="00021991" w:rsidRPr="00A238DA" w:rsidRDefault="00021991">
      <w:pPr>
        <w:pStyle w:val="11"/>
        <w:jc w:val="center"/>
        <w:rPr>
          <w:rFonts w:asciiTheme="minorEastAsia" w:eastAsiaTheme="minorEastAsia" w:hAnsiTheme="minorEastAsia"/>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0"/>
        </w:rPr>
      </w:pPr>
    </w:p>
    <w:p w:rsidR="00021991" w:rsidRPr="00A238DA" w:rsidRDefault="00B14C7D">
      <w:pPr>
        <w:spacing w:before="172"/>
        <w:ind w:right="18"/>
        <w:jc w:val="center"/>
        <w:rPr>
          <w:rFonts w:asciiTheme="minorEastAsia" w:eastAsiaTheme="minorEastAsia" w:hAnsiTheme="minorEastAsia"/>
          <w:sz w:val="72"/>
        </w:rPr>
      </w:pPr>
      <w:r w:rsidRPr="00A238DA">
        <w:rPr>
          <w:rFonts w:asciiTheme="minorEastAsia" w:eastAsiaTheme="minorEastAsia" w:hAnsiTheme="minorEastAsia"/>
          <w:sz w:val="72"/>
        </w:rPr>
        <w:t>响应性文件</w:t>
      </w:r>
    </w:p>
    <w:p w:rsidR="00021991" w:rsidRPr="00A238DA" w:rsidRDefault="00B14C7D">
      <w:pPr>
        <w:spacing w:before="167"/>
        <w:ind w:right="18"/>
        <w:jc w:val="center"/>
        <w:rPr>
          <w:rFonts w:asciiTheme="minorEastAsia" w:eastAsiaTheme="minorEastAsia" w:hAnsiTheme="minorEastAsia"/>
          <w:sz w:val="24"/>
        </w:rPr>
      </w:pPr>
      <w:r w:rsidRPr="00A238DA">
        <w:rPr>
          <w:rFonts w:asciiTheme="minorEastAsia" w:eastAsiaTheme="minorEastAsia" w:hAnsiTheme="minorEastAsia"/>
          <w:sz w:val="24"/>
        </w:rPr>
        <w:t>采购编号：</w:t>
      </w:r>
    </w:p>
    <w:p w:rsidR="00021991" w:rsidRPr="00A238DA" w:rsidRDefault="00021991">
      <w:pPr>
        <w:pStyle w:val="a4"/>
        <w:rPr>
          <w:rFonts w:asciiTheme="minorEastAsia" w:eastAsiaTheme="minorEastAsia" w:hAnsiTheme="minorEastAsia"/>
          <w:sz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spacing w:before="8"/>
        <w:rPr>
          <w:rFonts w:asciiTheme="minorEastAsia" w:eastAsiaTheme="minorEastAsia" w:hAnsiTheme="minorEastAsia"/>
          <w:sz w:val="32"/>
        </w:rPr>
      </w:pPr>
    </w:p>
    <w:p w:rsidR="00021991" w:rsidRPr="00A238DA" w:rsidRDefault="00021991">
      <w:pPr>
        <w:pStyle w:val="21"/>
        <w:rPr>
          <w:rFonts w:asciiTheme="minorEastAsia" w:eastAsiaTheme="minorEastAsia" w:hAnsiTheme="minorEastAsia"/>
        </w:rPr>
      </w:pPr>
    </w:p>
    <w:p w:rsidR="00021991" w:rsidRPr="00A238DA" w:rsidRDefault="00B14C7D">
      <w:pPr>
        <w:spacing w:before="1"/>
        <w:ind w:right="15"/>
        <w:jc w:val="center"/>
        <w:rPr>
          <w:rFonts w:asciiTheme="minorEastAsia" w:eastAsiaTheme="minorEastAsia" w:hAnsiTheme="minorEastAsia"/>
          <w:sz w:val="28"/>
        </w:rPr>
      </w:pPr>
      <w:r w:rsidRPr="00A238DA">
        <w:rPr>
          <w:rFonts w:asciiTheme="minorEastAsia" w:eastAsiaTheme="minorEastAsia" w:hAnsiTheme="minorEastAsia"/>
          <w:sz w:val="28"/>
        </w:rPr>
        <w:t>供应商名称：（电子签章）</w:t>
      </w:r>
    </w:p>
    <w:p w:rsidR="00021991" w:rsidRPr="00A238DA" w:rsidRDefault="00021991">
      <w:pPr>
        <w:pStyle w:val="a4"/>
        <w:spacing w:before="7"/>
        <w:rPr>
          <w:rFonts w:asciiTheme="minorEastAsia" w:eastAsiaTheme="minorEastAsia" w:hAnsiTheme="minorEastAsia"/>
          <w:sz w:val="34"/>
        </w:rPr>
      </w:pPr>
    </w:p>
    <w:p w:rsidR="00021991" w:rsidRPr="00A238DA" w:rsidRDefault="00B14C7D">
      <w:pPr>
        <w:spacing w:before="1"/>
        <w:ind w:right="520"/>
        <w:jc w:val="center"/>
        <w:rPr>
          <w:rFonts w:asciiTheme="minorEastAsia" w:eastAsiaTheme="minorEastAsia" w:hAnsiTheme="minorEastAsia"/>
          <w:sz w:val="28"/>
        </w:rPr>
      </w:pPr>
      <w:r w:rsidRPr="00A238DA">
        <w:rPr>
          <w:rFonts w:asciiTheme="minorEastAsia" w:eastAsiaTheme="minorEastAsia" w:hAnsiTheme="minorEastAsia"/>
          <w:spacing w:val="-1"/>
          <w:sz w:val="28"/>
        </w:rPr>
        <w:t>法定代表人或其委托代理人：</w:t>
      </w:r>
      <w:r w:rsidRPr="00A238DA">
        <w:rPr>
          <w:rFonts w:asciiTheme="minorEastAsia" w:eastAsiaTheme="minorEastAsia" w:hAnsiTheme="minorEastAsia"/>
          <w:sz w:val="28"/>
        </w:rPr>
        <w:t>（电子签章）</w:t>
      </w:r>
    </w:p>
    <w:p w:rsidR="00021991" w:rsidRPr="00A238DA" w:rsidRDefault="00021991">
      <w:pPr>
        <w:pStyle w:val="a4"/>
        <w:spacing w:before="4"/>
        <w:rPr>
          <w:rFonts w:asciiTheme="minorEastAsia" w:eastAsiaTheme="minorEastAsia" w:hAnsiTheme="minorEastAsia"/>
          <w:sz w:val="34"/>
        </w:rPr>
      </w:pPr>
    </w:p>
    <w:p w:rsidR="00021991" w:rsidRPr="00A238DA" w:rsidRDefault="00B14C7D">
      <w:pPr>
        <w:tabs>
          <w:tab w:val="left" w:pos="842"/>
          <w:tab w:val="left" w:pos="1682"/>
        </w:tabs>
        <w:ind w:right="13"/>
        <w:jc w:val="center"/>
        <w:rPr>
          <w:rFonts w:asciiTheme="minorEastAsia" w:eastAsiaTheme="minorEastAsia" w:hAnsiTheme="minorEastAsia"/>
          <w:sz w:val="28"/>
        </w:rPr>
      </w:pPr>
      <w:r w:rsidRPr="00A238DA">
        <w:rPr>
          <w:rFonts w:asciiTheme="minorEastAsia" w:eastAsiaTheme="minorEastAsia" w:hAnsiTheme="minorEastAsia"/>
          <w:sz w:val="28"/>
        </w:rPr>
        <w:t>年</w:t>
      </w:r>
      <w:r w:rsidRPr="00A238DA">
        <w:rPr>
          <w:rFonts w:asciiTheme="minorEastAsia" w:eastAsiaTheme="minorEastAsia" w:hAnsiTheme="minorEastAsia"/>
          <w:sz w:val="28"/>
        </w:rPr>
        <w:tab/>
        <w:t>月</w:t>
      </w:r>
      <w:r w:rsidRPr="00A238DA">
        <w:rPr>
          <w:rFonts w:asciiTheme="minorEastAsia" w:eastAsiaTheme="minorEastAsia" w:hAnsiTheme="minorEastAsia"/>
          <w:sz w:val="28"/>
        </w:rPr>
        <w:tab/>
        <w:t>日</w:t>
      </w:r>
    </w:p>
    <w:p w:rsidR="00021991" w:rsidRPr="00A238DA" w:rsidRDefault="00021991">
      <w:pPr>
        <w:jc w:val="center"/>
        <w:rPr>
          <w:rFonts w:asciiTheme="minorEastAsia" w:eastAsiaTheme="minorEastAsia" w:hAnsiTheme="minorEastAsia"/>
          <w:sz w:val="28"/>
        </w:rPr>
        <w:sectPr w:rsidR="00021991" w:rsidRPr="00A238DA">
          <w:pgSz w:w="11910" w:h="16840"/>
          <w:pgMar w:top="1320" w:right="840" w:bottom="1000" w:left="860" w:header="1131" w:footer="805" w:gutter="0"/>
          <w:cols w:space="720"/>
        </w:sectPr>
      </w:pPr>
    </w:p>
    <w:p w:rsidR="00021991" w:rsidRPr="00A238DA" w:rsidRDefault="00021991">
      <w:pPr>
        <w:pStyle w:val="a4"/>
        <w:spacing w:before="10"/>
        <w:rPr>
          <w:rFonts w:asciiTheme="minorEastAsia" w:eastAsiaTheme="minorEastAsia" w:hAnsiTheme="minorEastAsia"/>
          <w:sz w:val="3"/>
        </w:rPr>
      </w:pPr>
    </w:p>
    <w:p w:rsidR="00021991" w:rsidRPr="00A238DA" w:rsidRDefault="00021991">
      <w:pPr>
        <w:pStyle w:val="a4"/>
        <w:spacing w:line="57" w:lineRule="exact"/>
        <w:ind w:left="191"/>
        <w:rPr>
          <w:rFonts w:asciiTheme="minorEastAsia" w:eastAsiaTheme="minorEastAsia" w:hAnsiTheme="minorEastAsia"/>
          <w:sz w:val="5"/>
        </w:rPr>
      </w:pPr>
    </w:p>
    <w:p w:rsidR="00021991" w:rsidRPr="00A238DA" w:rsidRDefault="00B14C7D">
      <w:pPr>
        <w:jc w:val="center"/>
        <w:rPr>
          <w:rFonts w:asciiTheme="minorEastAsia" w:eastAsiaTheme="minorEastAsia" w:hAnsiTheme="minorEastAsia"/>
          <w:b/>
          <w:bCs/>
          <w:sz w:val="36"/>
          <w:szCs w:val="36"/>
        </w:rPr>
      </w:pPr>
      <w:r w:rsidRPr="00A238DA">
        <w:rPr>
          <w:rFonts w:asciiTheme="minorEastAsia" w:eastAsiaTheme="minorEastAsia" w:hAnsiTheme="minorEastAsia"/>
          <w:b/>
          <w:bCs/>
          <w:w w:val="95"/>
          <w:sz w:val="36"/>
          <w:szCs w:val="36"/>
        </w:rPr>
        <w:t>一、磋商函及磋商一览表</w:t>
      </w:r>
    </w:p>
    <w:p w:rsidR="00021991" w:rsidRPr="00A238DA" w:rsidRDefault="00021991">
      <w:pPr>
        <w:pStyle w:val="a4"/>
        <w:rPr>
          <w:rFonts w:asciiTheme="minorEastAsia" w:eastAsiaTheme="minorEastAsia" w:hAnsiTheme="minorEastAsia"/>
          <w:b/>
          <w:sz w:val="25"/>
        </w:rPr>
      </w:pPr>
    </w:p>
    <w:p w:rsidR="00021991" w:rsidRPr="00A238DA" w:rsidRDefault="00B14C7D">
      <w:pPr>
        <w:spacing w:before="66"/>
        <w:ind w:left="4312"/>
        <w:rPr>
          <w:rFonts w:asciiTheme="minorEastAsia" w:eastAsiaTheme="minorEastAsia" w:hAnsiTheme="minorEastAsia"/>
          <w:b/>
          <w:sz w:val="24"/>
          <w:szCs w:val="24"/>
        </w:rPr>
      </w:pPr>
      <w:r w:rsidRPr="00A238DA">
        <w:rPr>
          <w:rFonts w:asciiTheme="minorEastAsia" w:eastAsiaTheme="minorEastAsia" w:hAnsiTheme="minorEastAsia"/>
          <w:b/>
          <w:sz w:val="24"/>
          <w:szCs w:val="24"/>
        </w:rPr>
        <w:t>（一）</w:t>
      </w:r>
      <w:r w:rsidRPr="00A238DA">
        <w:rPr>
          <w:rFonts w:asciiTheme="minorEastAsia" w:eastAsiaTheme="minorEastAsia" w:hAnsiTheme="minorEastAsia"/>
          <w:b/>
          <w:spacing w:val="-2"/>
          <w:sz w:val="24"/>
          <w:szCs w:val="24"/>
        </w:rPr>
        <w:t xml:space="preserve"> 磋商函</w:t>
      </w:r>
    </w:p>
    <w:p w:rsidR="00021991" w:rsidRPr="00A238DA" w:rsidRDefault="00B14C7D">
      <w:pPr>
        <w:spacing w:before="113" w:line="360" w:lineRule="auto"/>
        <w:ind w:left="220"/>
        <w:rPr>
          <w:rFonts w:asciiTheme="minorEastAsia" w:eastAsiaTheme="minorEastAsia" w:hAnsiTheme="minorEastAsia"/>
          <w:sz w:val="24"/>
          <w:szCs w:val="24"/>
        </w:rPr>
      </w:pPr>
      <w:r w:rsidRPr="00A238DA">
        <w:rPr>
          <w:rFonts w:asciiTheme="minorEastAsia" w:eastAsiaTheme="minorEastAsia" w:hAnsiTheme="minorEastAsia"/>
          <w:sz w:val="24"/>
          <w:szCs w:val="24"/>
        </w:rPr>
        <w:t>（采购人名称）：</w:t>
      </w:r>
    </w:p>
    <w:p w:rsidR="00021991" w:rsidRPr="00A238DA" w:rsidRDefault="00B14C7D">
      <w:pPr>
        <w:pStyle w:val="ae"/>
        <w:numPr>
          <w:ilvl w:val="1"/>
          <w:numId w:val="3"/>
        </w:numPr>
        <w:tabs>
          <w:tab w:val="left" w:pos="1199"/>
          <w:tab w:val="left" w:pos="1780"/>
          <w:tab w:val="left" w:pos="3700"/>
        </w:tabs>
        <w:spacing w:before="112" w:line="360" w:lineRule="auto"/>
        <w:ind w:right="234" w:firstLine="617"/>
        <w:rPr>
          <w:rFonts w:asciiTheme="minorEastAsia" w:eastAsiaTheme="minorEastAsia" w:hAnsiTheme="minorEastAsia"/>
          <w:sz w:val="24"/>
          <w:szCs w:val="24"/>
        </w:rPr>
      </w:pPr>
      <w:r w:rsidRPr="00A238DA">
        <w:rPr>
          <w:rFonts w:asciiTheme="minorEastAsia" w:eastAsiaTheme="minorEastAsia" w:hAnsiTheme="minorEastAsia"/>
          <w:sz w:val="24"/>
          <w:szCs w:val="24"/>
        </w:rPr>
        <w:t>我方已仔细研究</w:t>
      </w:r>
      <w:r w:rsidRPr="00A238DA">
        <w:rPr>
          <w:rFonts w:asciiTheme="minorEastAsia" w:eastAsiaTheme="minorEastAsia" w:hAnsiTheme="minorEastAsia"/>
          <w:spacing w:val="-22"/>
          <w:sz w:val="24"/>
          <w:szCs w:val="24"/>
        </w:rPr>
        <w:t>了</w:t>
      </w:r>
      <w:r w:rsidRPr="00A238DA">
        <w:rPr>
          <w:rFonts w:asciiTheme="minorEastAsia" w:eastAsiaTheme="minorEastAsia" w:hAnsiTheme="minorEastAsia"/>
          <w:sz w:val="24"/>
          <w:szCs w:val="24"/>
        </w:rPr>
        <w:t>（项目名称</w:t>
      </w:r>
      <w:r w:rsidRPr="00A238DA">
        <w:rPr>
          <w:rFonts w:asciiTheme="minorEastAsia" w:eastAsiaTheme="minorEastAsia" w:hAnsiTheme="minorEastAsia"/>
          <w:spacing w:val="-22"/>
          <w:sz w:val="24"/>
          <w:szCs w:val="24"/>
        </w:rPr>
        <w:t>）</w:t>
      </w:r>
      <w:r w:rsidRPr="00A238DA">
        <w:rPr>
          <w:rFonts w:asciiTheme="minorEastAsia" w:eastAsiaTheme="minorEastAsia" w:hAnsiTheme="minorEastAsia"/>
          <w:sz w:val="24"/>
          <w:szCs w:val="24"/>
        </w:rPr>
        <w:t>磋商文件的全部内容</w:t>
      </w:r>
      <w:r w:rsidRPr="00A238DA">
        <w:rPr>
          <w:rFonts w:asciiTheme="minorEastAsia" w:eastAsiaTheme="minorEastAsia" w:hAnsiTheme="minorEastAsia"/>
          <w:spacing w:val="-22"/>
          <w:sz w:val="24"/>
          <w:szCs w:val="24"/>
        </w:rPr>
        <w:t>，</w:t>
      </w:r>
      <w:r w:rsidRPr="00A238DA">
        <w:rPr>
          <w:rFonts w:asciiTheme="minorEastAsia" w:eastAsiaTheme="minorEastAsia" w:hAnsiTheme="minorEastAsia"/>
          <w:sz w:val="24"/>
          <w:szCs w:val="24"/>
        </w:rPr>
        <w:t>自愿参与本项目的投标</w:t>
      </w:r>
      <w:r w:rsidRPr="00A238DA">
        <w:rPr>
          <w:rFonts w:asciiTheme="minorEastAsia" w:eastAsiaTheme="minorEastAsia" w:hAnsiTheme="minorEastAsia"/>
          <w:spacing w:val="-22"/>
          <w:sz w:val="24"/>
          <w:szCs w:val="24"/>
        </w:rPr>
        <w:t>。</w:t>
      </w:r>
      <w:r w:rsidRPr="00A238DA">
        <w:rPr>
          <w:rFonts w:asciiTheme="minorEastAsia" w:eastAsiaTheme="minorEastAsia" w:hAnsiTheme="minorEastAsia"/>
          <w:sz w:val="24"/>
          <w:szCs w:val="24"/>
        </w:rPr>
        <w:t>磋</w:t>
      </w:r>
      <w:r w:rsidRPr="00A238DA">
        <w:rPr>
          <w:rFonts w:asciiTheme="minorEastAsia" w:eastAsiaTheme="minorEastAsia" w:hAnsiTheme="minorEastAsia"/>
          <w:spacing w:val="-15"/>
          <w:sz w:val="24"/>
          <w:szCs w:val="24"/>
        </w:rPr>
        <w:t>商</w:t>
      </w:r>
      <w:r w:rsidRPr="00A238DA">
        <w:rPr>
          <w:rFonts w:asciiTheme="minorEastAsia" w:eastAsiaTheme="minorEastAsia" w:hAnsiTheme="minorEastAsia"/>
          <w:sz w:val="24"/>
          <w:szCs w:val="24"/>
        </w:rPr>
        <w:t>报价</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z w:val="24"/>
          <w:szCs w:val="24"/>
        </w:rPr>
        <w:t>元，工期为</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z w:val="24"/>
          <w:szCs w:val="24"/>
        </w:rPr>
        <w:t>，提供按磋商文件、及合同要求的工程内容，质量达到</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z w:val="24"/>
          <w:szCs w:val="24"/>
        </w:rPr>
        <w:t>。</w:t>
      </w:r>
    </w:p>
    <w:p w:rsidR="00021991" w:rsidRPr="00A238DA" w:rsidRDefault="00B14C7D">
      <w:pPr>
        <w:pStyle w:val="ae"/>
        <w:numPr>
          <w:ilvl w:val="1"/>
          <w:numId w:val="3"/>
        </w:numPr>
        <w:tabs>
          <w:tab w:val="left" w:pos="1199"/>
        </w:tabs>
        <w:spacing w:before="113" w:line="360" w:lineRule="auto"/>
        <w:ind w:left="1198" w:hanging="362"/>
        <w:rPr>
          <w:rFonts w:asciiTheme="minorEastAsia" w:eastAsiaTheme="minorEastAsia" w:hAnsiTheme="minorEastAsia"/>
          <w:sz w:val="24"/>
          <w:szCs w:val="24"/>
        </w:rPr>
      </w:pPr>
      <w:r w:rsidRPr="00A238DA">
        <w:rPr>
          <w:rFonts w:asciiTheme="minorEastAsia" w:eastAsiaTheme="minorEastAsia" w:hAnsiTheme="minorEastAsia"/>
          <w:spacing w:val="-1"/>
          <w:sz w:val="24"/>
          <w:szCs w:val="24"/>
        </w:rPr>
        <w:t>我方承诺在磋商有效期内不修改、撤销响应性文件。</w:t>
      </w:r>
    </w:p>
    <w:p w:rsidR="00021991" w:rsidRPr="00A238DA" w:rsidRDefault="00B14C7D">
      <w:pPr>
        <w:pStyle w:val="ae"/>
        <w:numPr>
          <w:ilvl w:val="1"/>
          <w:numId w:val="3"/>
        </w:numPr>
        <w:tabs>
          <w:tab w:val="left" w:pos="1199"/>
        </w:tabs>
        <w:spacing w:before="112" w:line="360" w:lineRule="auto"/>
        <w:ind w:left="1198" w:hanging="362"/>
        <w:rPr>
          <w:rFonts w:asciiTheme="minorEastAsia" w:eastAsiaTheme="minorEastAsia" w:hAnsiTheme="minorEastAsia"/>
          <w:sz w:val="24"/>
          <w:szCs w:val="24"/>
        </w:rPr>
      </w:pPr>
      <w:r w:rsidRPr="00A238DA">
        <w:rPr>
          <w:rFonts w:asciiTheme="minorEastAsia" w:eastAsiaTheme="minorEastAsia" w:hAnsiTheme="minorEastAsia"/>
          <w:sz w:val="24"/>
          <w:szCs w:val="24"/>
        </w:rPr>
        <w:t>如我方中标：</w:t>
      </w:r>
    </w:p>
    <w:p w:rsidR="00021991" w:rsidRPr="00A238DA" w:rsidRDefault="00B14C7D">
      <w:pPr>
        <w:pStyle w:val="ae"/>
        <w:numPr>
          <w:ilvl w:val="2"/>
          <w:numId w:val="3"/>
        </w:numPr>
        <w:tabs>
          <w:tab w:val="left" w:pos="1849"/>
        </w:tabs>
        <w:spacing w:before="113" w:line="360" w:lineRule="auto"/>
        <w:ind w:hanging="602"/>
        <w:rPr>
          <w:rFonts w:asciiTheme="minorEastAsia" w:eastAsiaTheme="minorEastAsia" w:hAnsiTheme="minorEastAsia"/>
          <w:sz w:val="24"/>
          <w:szCs w:val="24"/>
        </w:rPr>
      </w:pPr>
      <w:r w:rsidRPr="00A238DA">
        <w:rPr>
          <w:rFonts w:asciiTheme="minorEastAsia" w:eastAsiaTheme="minorEastAsia" w:hAnsiTheme="minorEastAsia"/>
          <w:sz w:val="24"/>
          <w:szCs w:val="24"/>
        </w:rPr>
        <w:t>我方承诺在收到成交通知书后，在成交通知书规定的期限内与你方签订合同。</w:t>
      </w:r>
    </w:p>
    <w:p w:rsidR="00021991" w:rsidRPr="00A238DA" w:rsidRDefault="00B14C7D">
      <w:pPr>
        <w:pStyle w:val="ae"/>
        <w:numPr>
          <w:ilvl w:val="2"/>
          <w:numId w:val="3"/>
        </w:numPr>
        <w:tabs>
          <w:tab w:val="left" w:pos="1849"/>
        </w:tabs>
        <w:spacing w:before="113" w:line="360" w:lineRule="auto"/>
        <w:ind w:hanging="602"/>
        <w:rPr>
          <w:rFonts w:asciiTheme="minorEastAsia" w:eastAsiaTheme="minorEastAsia" w:hAnsiTheme="minorEastAsia"/>
          <w:sz w:val="24"/>
          <w:szCs w:val="24"/>
        </w:rPr>
      </w:pPr>
      <w:r w:rsidRPr="00A238DA">
        <w:rPr>
          <w:rFonts w:asciiTheme="minorEastAsia" w:eastAsiaTheme="minorEastAsia" w:hAnsiTheme="minorEastAsia"/>
          <w:sz w:val="24"/>
          <w:szCs w:val="24"/>
        </w:rPr>
        <w:t>随同本磋商函递交的磋商一览表属于合同文件的组成部分。</w:t>
      </w:r>
    </w:p>
    <w:p w:rsidR="00021991" w:rsidRPr="00A238DA" w:rsidRDefault="00B14C7D">
      <w:pPr>
        <w:pStyle w:val="ae"/>
        <w:numPr>
          <w:ilvl w:val="2"/>
          <w:numId w:val="3"/>
        </w:numPr>
        <w:tabs>
          <w:tab w:val="left" w:pos="1849"/>
        </w:tabs>
        <w:spacing w:before="113" w:line="360" w:lineRule="auto"/>
        <w:ind w:hanging="602"/>
        <w:rPr>
          <w:rFonts w:asciiTheme="minorEastAsia" w:eastAsiaTheme="minorEastAsia" w:hAnsiTheme="minorEastAsia"/>
          <w:sz w:val="24"/>
          <w:szCs w:val="24"/>
        </w:rPr>
      </w:pPr>
      <w:r w:rsidRPr="00A238DA">
        <w:rPr>
          <w:rFonts w:asciiTheme="minorEastAsia" w:eastAsiaTheme="minorEastAsia" w:hAnsiTheme="minorEastAsia"/>
          <w:sz w:val="24"/>
          <w:szCs w:val="24"/>
        </w:rPr>
        <w:t>我方承诺按照磋商文件规定向你方递交履约担保。</w:t>
      </w:r>
    </w:p>
    <w:p w:rsidR="00021991" w:rsidRPr="00A238DA" w:rsidRDefault="00B14C7D">
      <w:pPr>
        <w:pStyle w:val="ae"/>
        <w:numPr>
          <w:ilvl w:val="2"/>
          <w:numId w:val="3"/>
        </w:numPr>
        <w:tabs>
          <w:tab w:val="left" w:pos="1849"/>
        </w:tabs>
        <w:spacing w:before="112" w:line="360" w:lineRule="auto"/>
        <w:ind w:hanging="602"/>
        <w:rPr>
          <w:rFonts w:asciiTheme="minorEastAsia" w:eastAsiaTheme="minorEastAsia" w:hAnsiTheme="minorEastAsia"/>
          <w:sz w:val="24"/>
          <w:szCs w:val="24"/>
        </w:rPr>
      </w:pPr>
      <w:r w:rsidRPr="00A238DA">
        <w:rPr>
          <w:rFonts w:asciiTheme="minorEastAsia" w:eastAsiaTheme="minorEastAsia" w:hAnsiTheme="minorEastAsia"/>
          <w:sz w:val="24"/>
          <w:szCs w:val="24"/>
        </w:rPr>
        <w:t>我方承诺在合同约定的期限内优质的服务。</w:t>
      </w:r>
    </w:p>
    <w:p w:rsidR="00021991" w:rsidRPr="00A238DA" w:rsidRDefault="00B14C7D">
      <w:pPr>
        <w:pStyle w:val="a4"/>
        <w:spacing w:line="360" w:lineRule="auto"/>
        <w:rPr>
          <w:rFonts w:asciiTheme="minorEastAsia" w:eastAsiaTheme="minorEastAsia" w:hAnsiTheme="minorEastAsia"/>
          <w:sz w:val="24"/>
          <w:szCs w:val="24"/>
        </w:rPr>
      </w:pPr>
      <w:r w:rsidRPr="00A238DA">
        <w:rPr>
          <w:rFonts w:asciiTheme="minorEastAsia" w:eastAsiaTheme="minorEastAsia" w:hAnsiTheme="minorEastAsia"/>
          <w:sz w:val="24"/>
          <w:szCs w:val="24"/>
        </w:rPr>
        <w:t>我方在此声明，所递交的响应性文件及有关资料内容完整、真实和准确，且不存在第二部分“供应商须知”规定的任何一种情形。</w:t>
      </w:r>
    </w:p>
    <w:p w:rsidR="00021991" w:rsidRPr="00A238DA" w:rsidRDefault="00021991">
      <w:pPr>
        <w:pStyle w:val="Default"/>
        <w:rPr>
          <w:rFonts w:asciiTheme="minorEastAsia" w:eastAsiaTheme="minorEastAsia" w:hAnsiTheme="minorEastAsia"/>
          <w:color w:val="auto"/>
        </w:rPr>
      </w:pPr>
    </w:p>
    <w:p w:rsidR="00021991" w:rsidRPr="00A238DA" w:rsidRDefault="00021991">
      <w:pPr>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Default"/>
        <w:rPr>
          <w:rFonts w:asciiTheme="minorEastAsia" w:eastAsiaTheme="minorEastAsia" w:hAnsiTheme="minorEastAsia"/>
          <w:color w:val="auto"/>
        </w:rPr>
      </w:pPr>
    </w:p>
    <w:p w:rsidR="00021991" w:rsidRPr="00A238DA" w:rsidRDefault="00021991">
      <w:pPr>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rPr>
      </w:pP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供应商：（电子签章）</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法定代表人或其委托代理人：        （电子签章授权代表签字）</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地址：</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网址：</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电话：</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传真：</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邮政编码：</w:t>
      </w:r>
    </w:p>
    <w:p w:rsidR="00021991" w:rsidRPr="00A238DA" w:rsidRDefault="00B14C7D">
      <w:pPr>
        <w:pStyle w:val="a4"/>
        <w:spacing w:line="360" w:lineRule="auto"/>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 xml:space="preserve"> 年 月 日</w:t>
      </w:r>
    </w:p>
    <w:p w:rsidR="00021991" w:rsidRPr="00A238DA" w:rsidRDefault="00021991">
      <w:pPr>
        <w:pStyle w:val="a4"/>
        <w:rPr>
          <w:rFonts w:asciiTheme="minorEastAsia" w:eastAsiaTheme="minorEastAsia" w:hAnsiTheme="minorEastAsia"/>
          <w:sz w:val="20"/>
        </w:rPr>
      </w:pPr>
    </w:p>
    <w:p w:rsidR="00021991" w:rsidRPr="00A238DA" w:rsidRDefault="00021991">
      <w:pPr>
        <w:pStyle w:val="Default"/>
        <w:rPr>
          <w:rFonts w:asciiTheme="minorEastAsia" w:eastAsiaTheme="minorEastAsia" w:hAnsiTheme="minorEastAsia"/>
          <w:color w:val="auto"/>
          <w:sz w:val="20"/>
        </w:rPr>
      </w:pPr>
    </w:p>
    <w:p w:rsidR="00021991" w:rsidRPr="00A238DA" w:rsidRDefault="00021991">
      <w:pPr>
        <w:rPr>
          <w:rFonts w:asciiTheme="minorEastAsia" w:eastAsiaTheme="minorEastAsia" w:hAnsiTheme="minorEastAsia"/>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lastRenderedPageBreak/>
        <w:t>（二） 磋商一览表</w:t>
      </w:r>
    </w:p>
    <w:p w:rsidR="00021991" w:rsidRPr="00A238DA" w:rsidRDefault="00021991">
      <w:pPr>
        <w:pStyle w:val="21"/>
        <w:rPr>
          <w:rFonts w:asciiTheme="minorEastAsia" w:eastAsiaTheme="minorEastAsia" w:hAnsiTheme="minorEastAsia"/>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1669"/>
        <w:gridCol w:w="1616"/>
        <w:gridCol w:w="4125"/>
      </w:tblGrid>
      <w:tr w:rsidR="00A238DA" w:rsidRPr="00A238DA">
        <w:trPr>
          <w:trHeight w:val="758"/>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项目名称</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624"/>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供应商名称</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849"/>
        </w:trPr>
        <w:tc>
          <w:tcPr>
            <w:tcW w:w="3337" w:type="dxa"/>
            <w:gridSpan w:val="2"/>
            <w:vAlign w:val="center"/>
          </w:tcPr>
          <w:p w:rsidR="00021991" w:rsidRPr="00A238DA" w:rsidRDefault="00B14C7D" w:rsidP="00B31EFC">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磋商报价</w:t>
            </w:r>
          </w:p>
        </w:tc>
        <w:tc>
          <w:tcPr>
            <w:tcW w:w="5741" w:type="dxa"/>
            <w:gridSpan w:val="2"/>
          </w:tcPr>
          <w:p w:rsidR="00021991" w:rsidRPr="00A238DA" w:rsidRDefault="00021991">
            <w:pPr>
              <w:pStyle w:val="TableParagraph"/>
              <w:rPr>
                <w:rFonts w:asciiTheme="minorEastAsia" w:eastAsiaTheme="minorEastAsia" w:hAnsiTheme="minorEastAsia" w:cstheme="minorEastAsia"/>
                <w:b/>
                <w:sz w:val="24"/>
                <w:szCs w:val="24"/>
              </w:rPr>
            </w:pPr>
          </w:p>
          <w:p w:rsidR="00021991" w:rsidRPr="00A238DA" w:rsidRDefault="00B14C7D">
            <w:pPr>
              <w:pStyle w:val="TableParagraph"/>
              <w:tabs>
                <w:tab w:val="left" w:pos="2104"/>
              </w:tabs>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大写：</w:t>
            </w:r>
            <w:r w:rsidRPr="00A238DA">
              <w:rPr>
                <w:rFonts w:asciiTheme="minorEastAsia" w:eastAsiaTheme="minorEastAsia" w:hAnsiTheme="minorEastAsia" w:cstheme="minorEastAsia" w:hint="eastAsia"/>
                <w:sz w:val="24"/>
                <w:szCs w:val="24"/>
              </w:rPr>
              <w:tab/>
              <w:t>小写：</w:t>
            </w:r>
          </w:p>
        </w:tc>
      </w:tr>
      <w:tr w:rsidR="00A238DA" w:rsidRPr="00A238DA">
        <w:trPr>
          <w:trHeight w:val="846"/>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工期</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849"/>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地点</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846"/>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pacing w:val="-1"/>
                <w:sz w:val="24"/>
                <w:szCs w:val="24"/>
              </w:rPr>
              <w:t>质量要求</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652"/>
        </w:trPr>
        <w:tc>
          <w:tcPr>
            <w:tcW w:w="1668" w:type="dxa"/>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项目经理</w:t>
            </w:r>
          </w:p>
        </w:tc>
        <w:tc>
          <w:tcPr>
            <w:tcW w:w="1669" w:type="dxa"/>
            <w:vAlign w:val="center"/>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616" w:type="dxa"/>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职称</w:t>
            </w:r>
          </w:p>
        </w:tc>
        <w:tc>
          <w:tcPr>
            <w:tcW w:w="4125" w:type="dxa"/>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652"/>
        </w:trPr>
        <w:tc>
          <w:tcPr>
            <w:tcW w:w="1668" w:type="dxa"/>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职业资格</w:t>
            </w:r>
          </w:p>
        </w:tc>
        <w:tc>
          <w:tcPr>
            <w:tcW w:w="1669" w:type="dxa"/>
            <w:vAlign w:val="center"/>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616" w:type="dxa"/>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编号</w:t>
            </w:r>
          </w:p>
        </w:tc>
        <w:tc>
          <w:tcPr>
            <w:tcW w:w="4125" w:type="dxa"/>
          </w:tcPr>
          <w:p w:rsidR="00021991" w:rsidRPr="00A238DA" w:rsidRDefault="00021991">
            <w:pPr>
              <w:pStyle w:val="TableParagraph"/>
              <w:rPr>
                <w:rFonts w:asciiTheme="minorEastAsia" w:eastAsiaTheme="minorEastAsia" w:hAnsiTheme="minorEastAsia" w:cstheme="minorEastAsia"/>
                <w:sz w:val="24"/>
                <w:szCs w:val="24"/>
              </w:rPr>
            </w:pPr>
          </w:p>
        </w:tc>
      </w:tr>
      <w:tr w:rsidR="00A238DA" w:rsidRPr="00A238DA">
        <w:trPr>
          <w:trHeight w:val="2572"/>
        </w:trPr>
        <w:tc>
          <w:tcPr>
            <w:tcW w:w="3337" w:type="dxa"/>
            <w:gridSpan w:val="2"/>
            <w:vAlign w:val="center"/>
          </w:tcPr>
          <w:p w:rsidR="00021991" w:rsidRPr="00A238DA" w:rsidRDefault="00B14C7D">
            <w:pPr>
              <w:pStyle w:val="TableParagraph"/>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其他说明</w:t>
            </w:r>
          </w:p>
        </w:tc>
        <w:tc>
          <w:tcPr>
            <w:tcW w:w="5741" w:type="dxa"/>
            <w:gridSpan w:val="2"/>
          </w:tcPr>
          <w:p w:rsidR="00021991" w:rsidRPr="00A238DA" w:rsidRDefault="00021991">
            <w:pPr>
              <w:pStyle w:val="TableParagraph"/>
              <w:rPr>
                <w:rFonts w:asciiTheme="minorEastAsia" w:eastAsiaTheme="minorEastAsia" w:hAnsiTheme="minorEastAsia" w:cstheme="minorEastAsia"/>
                <w:sz w:val="24"/>
                <w:szCs w:val="24"/>
              </w:rPr>
            </w:pPr>
          </w:p>
        </w:tc>
      </w:tr>
    </w:tbl>
    <w:p w:rsidR="00021991" w:rsidRPr="00A238DA" w:rsidRDefault="00B14C7D">
      <w:pPr>
        <w:pStyle w:val="a4"/>
        <w:spacing w:line="375" w:lineRule="auto"/>
        <w:ind w:firstLineChars="300" w:firstLine="720"/>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投标人：（电子签章）</w:t>
      </w:r>
    </w:p>
    <w:p w:rsidR="00021991" w:rsidRPr="00A238DA" w:rsidRDefault="00B14C7D">
      <w:pPr>
        <w:pStyle w:val="a4"/>
        <w:spacing w:line="375" w:lineRule="auto"/>
        <w:ind w:firstLineChars="300" w:firstLine="720"/>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法定代表人或其委托代理人：（电子签章/授权代表签字）</w:t>
      </w:r>
    </w:p>
    <w:p w:rsidR="00021991" w:rsidRPr="00A238DA" w:rsidRDefault="00B14C7D">
      <w:pPr>
        <w:pStyle w:val="a4"/>
        <w:spacing w:line="375" w:lineRule="auto"/>
        <w:ind w:firstLineChars="300" w:firstLine="720"/>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地址：</w:t>
      </w:r>
    </w:p>
    <w:p w:rsidR="00021991" w:rsidRPr="00A238DA" w:rsidRDefault="00B14C7D">
      <w:pPr>
        <w:pStyle w:val="a4"/>
        <w:spacing w:before="1"/>
        <w:ind w:left="220" w:firstLineChars="200" w:firstLine="480"/>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电话：</w:t>
      </w:r>
    </w:p>
    <w:p w:rsidR="00021991" w:rsidRPr="00A238DA" w:rsidRDefault="00B14C7D">
      <w:pPr>
        <w:pStyle w:val="a4"/>
        <w:tabs>
          <w:tab w:val="left" w:pos="745"/>
          <w:tab w:val="left" w:pos="1271"/>
        </w:tabs>
        <w:spacing w:before="151"/>
        <w:ind w:left="220" w:firstLineChars="200" w:firstLine="480"/>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年</w:t>
      </w:r>
      <w:r w:rsidRPr="00A238DA">
        <w:rPr>
          <w:rFonts w:asciiTheme="minorEastAsia" w:eastAsiaTheme="minorEastAsia" w:hAnsiTheme="minorEastAsia" w:cstheme="minorEastAsia" w:hint="eastAsia"/>
          <w:sz w:val="24"/>
          <w:szCs w:val="24"/>
        </w:rPr>
        <w:tab/>
        <w:t>月</w:t>
      </w:r>
      <w:r w:rsidRPr="00A238DA">
        <w:rPr>
          <w:rFonts w:asciiTheme="minorEastAsia" w:eastAsiaTheme="minorEastAsia" w:hAnsiTheme="minorEastAsia" w:cstheme="minorEastAsia" w:hint="eastAsia"/>
          <w:sz w:val="24"/>
          <w:szCs w:val="24"/>
        </w:rPr>
        <w:tab/>
        <w:t>日</w:t>
      </w:r>
    </w:p>
    <w:p w:rsidR="00021991" w:rsidRPr="00A238DA" w:rsidRDefault="00021991">
      <w:pPr>
        <w:rPr>
          <w:rFonts w:asciiTheme="minorEastAsia" w:eastAsiaTheme="minorEastAsia" w:hAnsiTheme="minorEastAsia"/>
        </w:rPr>
        <w:sectPr w:rsidR="00021991" w:rsidRPr="00A238DA" w:rsidSect="00B31EFC">
          <w:headerReference w:type="default" r:id="rId15"/>
          <w:footerReference w:type="default" r:id="rId16"/>
          <w:pgSz w:w="11910" w:h="16840"/>
          <w:pgMar w:top="1532" w:right="840" w:bottom="1000" w:left="860" w:header="709" w:footer="583" w:gutter="0"/>
          <w:cols w:space="720"/>
        </w:sectPr>
      </w:pPr>
    </w:p>
    <w:p w:rsidR="00021991" w:rsidRPr="00A238DA" w:rsidRDefault="00021991">
      <w:pPr>
        <w:pStyle w:val="a4"/>
        <w:spacing w:before="3"/>
        <w:rPr>
          <w:rFonts w:asciiTheme="minorEastAsia" w:eastAsiaTheme="minorEastAsia" w:hAnsiTheme="minorEastAsia"/>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t>二、法定代表人身份证明</w:t>
      </w:r>
    </w:p>
    <w:p w:rsidR="00021991" w:rsidRPr="00A238DA" w:rsidRDefault="00021991">
      <w:pPr>
        <w:pStyle w:val="a4"/>
        <w:rPr>
          <w:rFonts w:asciiTheme="minorEastAsia" w:eastAsiaTheme="minorEastAsia" w:hAnsiTheme="minorEastAsia"/>
          <w:b/>
          <w:sz w:val="20"/>
        </w:rPr>
      </w:pPr>
    </w:p>
    <w:p w:rsidR="00021991" w:rsidRPr="00A238DA" w:rsidRDefault="00021991">
      <w:pPr>
        <w:pStyle w:val="a4"/>
        <w:rPr>
          <w:rFonts w:asciiTheme="minorEastAsia" w:eastAsiaTheme="minorEastAsia" w:hAnsiTheme="minorEastAsia"/>
          <w:b/>
          <w:sz w:val="24"/>
          <w:szCs w:val="24"/>
        </w:rPr>
      </w:pPr>
    </w:p>
    <w:p w:rsidR="00021991" w:rsidRPr="00A238DA" w:rsidRDefault="00021991">
      <w:pPr>
        <w:pStyle w:val="a4"/>
        <w:spacing w:before="3"/>
        <w:rPr>
          <w:rFonts w:asciiTheme="minorEastAsia" w:eastAsiaTheme="minorEastAsia" w:hAnsiTheme="minorEastAsia"/>
          <w:b/>
          <w:sz w:val="24"/>
          <w:szCs w:val="24"/>
        </w:rPr>
      </w:pPr>
    </w:p>
    <w:p w:rsidR="00021991" w:rsidRPr="00A238DA" w:rsidRDefault="00B14C7D">
      <w:pPr>
        <w:pStyle w:val="a4"/>
        <w:spacing w:line="360" w:lineRule="auto"/>
        <w:ind w:firstLineChars="200" w:firstLine="480"/>
        <w:rPr>
          <w:rFonts w:asciiTheme="minorEastAsia" w:eastAsiaTheme="minorEastAsia" w:hAnsiTheme="minorEastAsia"/>
          <w:spacing w:val="-102"/>
          <w:sz w:val="24"/>
          <w:szCs w:val="24"/>
        </w:rPr>
      </w:pPr>
      <w:r w:rsidRPr="00A238DA">
        <w:rPr>
          <w:rFonts w:asciiTheme="minorEastAsia" w:eastAsiaTheme="minorEastAsia" w:hAnsiTheme="minorEastAsia"/>
          <w:sz w:val="24"/>
          <w:szCs w:val="24"/>
        </w:rPr>
        <w:t>供应商</w:t>
      </w:r>
      <w:r w:rsidRPr="00A238DA">
        <w:rPr>
          <w:rFonts w:asciiTheme="minorEastAsia" w:eastAsiaTheme="minorEastAsia" w:hAnsiTheme="minorEastAsia" w:hint="eastAsia"/>
          <w:sz w:val="24"/>
          <w:szCs w:val="24"/>
        </w:rPr>
        <w:t>名</w:t>
      </w:r>
      <w:r w:rsidRPr="00A238DA">
        <w:rPr>
          <w:rFonts w:asciiTheme="minorEastAsia" w:eastAsiaTheme="minorEastAsia" w:hAnsiTheme="minorEastAsia"/>
          <w:sz w:val="24"/>
          <w:szCs w:val="24"/>
        </w:rPr>
        <w:t>称：</w:t>
      </w:r>
      <w:r w:rsidRPr="00A238DA">
        <w:rPr>
          <w:rFonts w:asciiTheme="minorEastAsia" w:eastAsiaTheme="minorEastAsia" w:hAnsiTheme="minorEastAsia"/>
          <w:spacing w:val="-102"/>
          <w:sz w:val="24"/>
          <w:szCs w:val="24"/>
        </w:rPr>
        <w:t xml:space="preserve"> </w:t>
      </w:r>
    </w:p>
    <w:p w:rsidR="00021991" w:rsidRPr="00A238DA" w:rsidRDefault="00B14C7D">
      <w:pPr>
        <w:pStyle w:val="a4"/>
        <w:spacing w:line="360" w:lineRule="auto"/>
        <w:ind w:firstLineChars="200" w:firstLine="480"/>
        <w:rPr>
          <w:rFonts w:asciiTheme="minorEastAsia" w:eastAsiaTheme="minorEastAsia" w:hAnsiTheme="minorEastAsia"/>
          <w:spacing w:val="1"/>
          <w:sz w:val="24"/>
          <w:szCs w:val="24"/>
        </w:rPr>
      </w:pPr>
      <w:r w:rsidRPr="00A238DA">
        <w:rPr>
          <w:rFonts w:asciiTheme="minorEastAsia" w:eastAsiaTheme="minorEastAsia" w:hAnsiTheme="minorEastAsia"/>
          <w:sz w:val="24"/>
          <w:szCs w:val="24"/>
        </w:rPr>
        <w:t>单位性质：</w:t>
      </w:r>
      <w:r w:rsidRPr="00A238DA">
        <w:rPr>
          <w:rFonts w:asciiTheme="minorEastAsia" w:eastAsiaTheme="minorEastAsia" w:hAnsiTheme="minorEastAsia"/>
          <w:spacing w:val="1"/>
          <w:sz w:val="24"/>
          <w:szCs w:val="24"/>
        </w:rPr>
        <w:t xml:space="preserve"> </w:t>
      </w:r>
    </w:p>
    <w:p w:rsidR="00021991" w:rsidRPr="00A238DA" w:rsidRDefault="00B14C7D">
      <w:pPr>
        <w:pStyle w:val="a4"/>
        <w:spacing w:line="360" w:lineRule="auto"/>
        <w:ind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地址：</w:t>
      </w:r>
    </w:p>
    <w:p w:rsidR="00021991" w:rsidRPr="00A238DA" w:rsidRDefault="00B14C7D">
      <w:pPr>
        <w:pStyle w:val="a4"/>
        <w:spacing w:line="360" w:lineRule="auto"/>
        <w:ind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成立时间： 年 月 日</w:t>
      </w:r>
    </w:p>
    <w:p w:rsidR="00021991" w:rsidRPr="00A238DA" w:rsidRDefault="00B14C7D">
      <w:pPr>
        <w:pStyle w:val="a4"/>
        <w:spacing w:line="360" w:lineRule="auto"/>
        <w:ind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经营期限：</w:t>
      </w:r>
    </w:p>
    <w:p w:rsidR="00021991" w:rsidRPr="00A238DA" w:rsidRDefault="00B14C7D">
      <w:pPr>
        <w:pStyle w:val="a4"/>
        <w:spacing w:line="360" w:lineRule="auto"/>
        <w:ind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姓名：</w:t>
      </w:r>
      <w:r w:rsidRPr="00A238DA">
        <w:rPr>
          <w:rFonts w:asciiTheme="minorEastAsia" w:eastAsiaTheme="minorEastAsia" w:hAnsiTheme="minorEastAsia"/>
          <w:sz w:val="24"/>
          <w:szCs w:val="24"/>
        </w:rPr>
        <w:tab/>
        <w:t>性别：</w:t>
      </w:r>
      <w:r w:rsidRPr="00A238DA">
        <w:rPr>
          <w:rFonts w:asciiTheme="minorEastAsia" w:eastAsiaTheme="minorEastAsia" w:hAnsiTheme="minorEastAsia"/>
          <w:sz w:val="24"/>
          <w:szCs w:val="24"/>
        </w:rPr>
        <w:tab/>
        <w:t>年龄：</w:t>
      </w:r>
      <w:r w:rsidRPr="00A238DA">
        <w:rPr>
          <w:rFonts w:asciiTheme="minorEastAsia" w:eastAsiaTheme="minorEastAsia" w:hAnsiTheme="minorEastAsia"/>
          <w:sz w:val="24"/>
          <w:szCs w:val="24"/>
        </w:rPr>
        <w:tab/>
        <w:t>职务：</w:t>
      </w:r>
    </w:p>
    <w:p w:rsidR="00021991" w:rsidRPr="00A238DA" w:rsidRDefault="00B14C7D">
      <w:pPr>
        <w:pStyle w:val="a4"/>
        <w:spacing w:line="360" w:lineRule="auto"/>
        <w:ind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系</w:t>
      </w:r>
      <w:r w:rsidRPr="00A238DA">
        <w:rPr>
          <w:rFonts w:asciiTheme="minorEastAsia" w:eastAsiaTheme="minorEastAsia" w:hAnsiTheme="minorEastAsia"/>
          <w:sz w:val="24"/>
          <w:szCs w:val="24"/>
        </w:rPr>
        <w:tab/>
        <w:t>（供应商名称）的法定代表人。</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3"/>
        <w:rPr>
          <w:rFonts w:asciiTheme="minorEastAsia" w:eastAsiaTheme="minorEastAsia" w:hAnsiTheme="minorEastAsia"/>
          <w:sz w:val="24"/>
          <w:szCs w:val="24"/>
        </w:rPr>
      </w:pPr>
    </w:p>
    <w:p w:rsidR="00021991" w:rsidRPr="00A238DA" w:rsidRDefault="00B14C7D">
      <w:pPr>
        <w:pStyle w:val="a4"/>
        <w:spacing w:before="1"/>
        <w:ind w:firstLineChars="300" w:firstLine="720"/>
        <w:rPr>
          <w:rFonts w:asciiTheme="minorEastAsia" w:eastAsiaTheme="minorEastAsia" w:hAnsiTheme="minorEastAsia"/>
          <w:sz w:val="24"/>
          <w:szCs w:val="24"/>
        </w:rPr>
      </w:pPr>
      <w:r w:rsidRPr="00A238DA">
        <w:rPr>
          <w:rFonts w:asciiTheme="minorEastAsia" w:eastAsiaTheme="minorEastAsia" w:hAnsiTheme="minorEastAsia"/>
          <w:sz w:val="24"/>
          <w:szCs w:val="24"/>
        </w:rPr>
        <w:t>特此证明。</w:t>
      </w:r>
    </w:p>
    <w:p w:rsidR="00021991" w:rsidRPr="00A238DA" w:rsidRDefault="00021991">
      <w:pPr>
        <w:pStyle w:val="a4"/>
        <w:spacing w:before="8"/>
        <w:rPr>
          <w:rFonts w:asciiTheme="minorEastAsia" w:eastAsiaTheme="minorEastAsia" w:hAnsiTheme="minorEastAsia"/>
          <w:sz w:val="24"/>
          <w:szCs w:val="24"/>
        </w:rPr>
      </w:pPr>
    </w:p>
    <w:p w:rsidR="00021991" w:rsidRPr="00A238DA" w:rsidRDefault="00B14C7D">
      <w:pPr>
        <w:pStyle w:val="a4"/>
        <w:ind w:left="640"/>
        <w:rPr>
          <w:rFonts w:asciiTheme="minorEastAsia" w:eastAsiaTheme="minorEastAsia" w:hAnsiTheme="minorEastAsia"/>
          <w:sz w:val="24"/>
          <w:szCs w:val="24"/>
        </w:rPr>
      </w:pPr>
      <w:r w:rsidRPr="00A238DA">
        <w:rPr>
          <w:rFonts w:asciiTheme="minorEastAsia" w:eastAsiaTheme="minorEastAsia" w:hAnsiTheme="minorEastAsia"/>
          <w:sz w:val="24"/>
          <w:szCs w:val="24"/>
        </w:rPr>
        <w:t>（附：法定代表人身份证明）</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10"/>
        <w:rPr>
          <w:rFonts w:asciiTheme="minorEastAsia" w:eastAsiaTheme="minorEastAsia" w:hAnsiTheme="minorEastAsia"/>
          <w:sz w:val="24"/>
          <w:szCs w:val="24"/>
        </w:rPr>
      </w:pPr>
    </w:p>
    <w:p w:rsidR="00021991" w:rsidRPr="00A238DA" w:rsidRDefault="00B14C7D">
      <w:pPr>
        <w:ind w:right="236"/>
        <w:jc w:val="right"/>
        <w:rPr>
          <w:rFonts w:asciiTheme="minorEastAsia" w:eastAsiaTheme="minorEastAsia" w:hAnsiTheme="minorEastAsia"/>
          <w:sz w:val="24"/>
          <w:szCs w:val="24"/>
        </w:rPr>
      </w:pPr>
      <w:r w:rsidRPr="00A238DA">
        <w:rPr>
          <w:rFonts w:asciiTheme="minorEastAsia" w:eastAsiaTheme="minorEastAsia" w:hAnsiTheme="minorEastAsia"/>
          <w:sz w:val="24"/>
          <w:szCs w:val="24"/>
        </w:rPr>
        <w:t>供应商名称：（电子签章）</w:t>
      </w:r>
    </w:p>
    <w:p w:rsidR="00021991" w:rsidRPr="00A238DA" w:rsidRDefault="00021991">
      <w:pPr>
        <w:pStyle w:val="a4"/>
        <w:rPr>
          <w:rFonts w:asciiTheme="minorEastAsia" w:eastAsiaTheme="minorEastAsia" w:hAnsiTheme="minorEastAsia"/>
          <w:sz w:val="24"/>
          <w:szCs w:val="24"/>
        </w:rPr>
      </w:pPr>
    </w:p>
    <w:p w:rsidR="00021991" w:rsidRPr="00A238DA" w:rsidRDefault="00B14C7D">
      <w:pPr>
        <w:pStyle w:val="a4"/>
        <w:tabs>
          <w:tab w:val="left" w:pos="526"/>
          <w:tab w:val="left" w:pos="1051"/>
        </w:tabs>
        <w:ind w:right="548"/>
        <w:jc w:val="right"/>
        <w:rPr>
          <w:rFonts w:asciiTheme="minorEastAsia" w:eastAsiaTheme="minorEastAsia" w:hAnsiTheme="minorEastAsia"/>
          <w:sz w:val="24"/>
          <w:szCs w:val="24"/>
        </w:rPr>
      </w:pPr>
      <w:r w:rsidRPr="00A238DA">
        <w:rPr>
          <w:rFonts w:asciiTheme="minorEastAsia" w:eastAsiaTheme="minorEastAsia" w:hAnsiTheme="minorEastAsia"/>
          <w:sz w:val="24"/>
          <w:szCs w:val="24"/>
        </w:rPr>
        <w:t>年</w:t>
      </w:r>
      <w:r w:rsidRPr="00A238DA">
        <w:rPr>
          <w:rFonts w:asciiTheme="minorEastAsia" w:eastAsiaTheme="minorEastAsia" w:hAnsiTheme="minorEastAsia"/>
          <w:sz w:val="24"/>
          <w:szCs w:val="24"/>
        </w:rPr>
        <w:tab/>
        <w:t>月</w:t>
      </w:r>
      <w:r w:rsidRPr="00A238DA">
        <w:rPr>
          <w:rFonts w:asciiTheme="minorEastAsia" w:eastAsiaTheme="minorEastAsia" w:hAnsiTheme="minorEastAsia"/>
          <w:sz w:val="24"/>
          <w:szCs w:val="24"/>
        </w:rPr>
        <w:tab/>
        <w:t>日</w:t>
      </w:r>
    </w:p>
    <w:p w:rsidR="00021991" w:rsidRPr="00A238DA" w:rsidRDefault="00021991">
      <w:pPr>
        <w:jc w:val="right"/>
        <w:rPr>
          <w:rFonts w:asciiTheme="minorEastAsia" w:eastAsiaTheme="minorEastAsia" w:hAnsiTheme="minorEastAsia"/>
        </w:rPr>
        <w:sectPr w:rsidR="00021991" w:rsidRPr="00A238DA">
          <w:pgSz w:w="11910" w:h="16840"/>
          <w:pgMar w:top="1420" w:right="840" w:bottom="1000" w:left="860" w:header="1151" w:footer="805" w:gutter="0"/>
          <w:cols w:space="720"/>
        </w:sectPr>
      </w:pPr>
    </w:p>
    <w:p w:rsidR="00021991" w:rsidRPr="00A238DA" w:rsidRDefault="00021991">
      <w:pPr>
        <w:pStyle w:val="a4"/>
        <w:spacing w:before="12"/>
        <w:rPr>
          <w:rFonts w:asciiTheme="minorEastAsia" w:eastAsiaTheme="minorEastAsia" w:hAnsiTheme="minorEastAsia"/>
          <w:sz w:val="16"/>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t>三、授权委托书</w:t>
      </w:r>
    </w:p>
    <w:p w:rsidR="00021991" w:rsidRPr="00A238DA" w:rsidRDefault="00021991">
      <w:pPr>
        <w:pStyle w:val="a4"/>
        <w:rPr>
          <w:rFonts w:asciiTheme="minorEastAsia" w:eastAsiaTheme="minorEastAsia" w:hAnsiTheme="minorEastAsia"/>
          <w:b/>
          <w:sz w:val="32"/>
        </w:rPr>
      </w:pPr>
    </w:p>
    <w:p w:rsidR="00021991" w:rsidRPr="00A238DA" w:rsidRDefault="00021991">
      <w:pPr>
        <w:pStyle w:val="a4"/>
        <w:rPr>
          <w:rFonts w:asciiTheme="minorEastAsia" w:eastAsiaTheme="minorEastAsia" w:hAnsiTheme="minorEastAsia"/>
          <w:b/>
          <w:sz w:val="32"/>
        </w:rPr>
      </w:pPr>
    </w:p>
    <w:p w:rsidR="00021991" w:rsidRPr="00A238DA" w:rsidRDefault="00021991">
      <w:pPr>
        <w:pStyle w:val="a4"/>
        <w:spacing w:before="12"/>
        <w:rPr>
          <w:rFonts w:asciiTheme="minorEastAsia" w:eastAsiaTheme="minorEastAsia" w:hAnsiTheme="minorEastAsia"/>
          <w:b/>
          <w:sz w:val="27"/>
        </w:rPr>
      </w:pPr>
    </w:p>
    <w:p w:rsidR="00021991" w:rsidRPr="00A238DA" w:rsidRDefault="00B14C7D">
      <w:pPr>
        <w:pStyle w:val="a4"/>
        <w:tabs>
          <w:tab w:val="left" w:pos="1585"/>
          <w:tab w:val="left" w:pos="3160"/>
          <w:tab w:val="left" w:pos="7152"/>
          <w:tab w:val="left" w:pos="7469"/>
        </w:tabs>
        <w:spacing w:line="446" w:lineRule="auto"/>
        <w:ind w:left="220" w:right="211" w:firstLine="420"/>
        <w:rPr>
          <w:rFonts w:asciiTheme="minorEastAsia" w:eastAsiaTheme="minorEastAsia" w:hAnsiTheme="minorEastAsia"/>
          <w:sz w:val="24"/>
          <w:szCs w:val="24"/>
        </w:rPr>
      </w:pPr>
      <w:r w:rsidRPr="00A238DA">
        <w:rPr>
          <w:rFonts w:asciiTheme="minorEastAsia" w:eastAsiaTheme="minorEastAsia" w:hAnsiTheme="minorEastAsia"/>
          <w:sz w:val="24"/>
          <w:szCs w:val="24"/>
        </w:rPr>
        <w:t>本人</w:t>
      </w:r>
      <w:r w:rsidRPr="00A238DA">
        <w:rPr>
          <w:rFonts w:asciiTheme="minorEastAsia" w:eastAsiaTheme="minorEastAsia" w:hAnsiTheme="minorEastAsia"/>
          <w:sz w:val="24"/>
          <w:szCs w:val="24"/>
        </w:rPr>
        <w:tab/>
        <w:t>（姓名）系</w:t>
      </w:r>
      <w:r w:rsidRPr="00A238DA">
        <w:rPr>
          <w:rFonts w:asciiTheme="minorEastAsia" w:eastAsiaTheme="minorEastAsia" w:hAnsiTheme="minorEastAsia"/>
          <w:sz w:val="24"/>
          <w:szCs w:val="24"/>
        </w:rPr>
        <w:tab/>
        <w:t>（投标人名称）的法定代表人，现委托</w:t>
      </w:r>
      <w:r w:rsidRPr="00A238DA">
        <w:rPr>
          <w:rFonts w:asciiTheme="minorEastAsia" w:eastAsiaTheme="minorEastAsia" w:hAnsiTheme="minorEastAsia"/>
          <w:sz w:val="24"/>
          <w:szCs w:val="24"/>
        </w:rPr>
        <w:tab/>
        <w:t>（姓名）为我方代理人。代理人根据授权，以我方名义签署、澄清、说明、补正、递交、撤回、修改</w:t>
      </w:r>
      <w:r w:rsidRPr="00A238DA">
        <w:rPr>
          <w:rFonts w:asciiTheme="minorEastAsia" w:eastAsiaTheme="minorEastAsia" w:hAnsiTheme="minorEastAsia"/>
          <w:sz w:val="24"/>
          <w:szCs w:val="24"/>
        </w:rPr>
        <w:tab/>
      </w:r>
      <w:r w:rsidRPr="00A238DA">
        <w:rPr>
          <w:rFonts w:asciiTheme="minorEastAsia" w:eastAsiaTheme="minorEastAsia" w:hAnsiTheme="minorEastAsia"/>
          <w:sz w:val="24"/>
          <w:szCs w:val="24"/>
        </w:rPr>
        <w:tab/>
        <w:t>（项目名称）响应性文件、签订合同和处理有关事宜，其法律后果由我方承担。</w:t>
      </w:r>
    </w:p>
    <w:p w:rsidR="00021991" w:rsidRPr="00A238DA" w:rsidRDefault="00B14C7D">
      <w:pPr>
        <w:pStyle w:val="a4"/>
        <w:spacing w:line="268" w:lineRule="exact"/>
        <w:ind w:left="640"/>
        <w:rPr>
          <w:rFonts w:asciiTheme="minorEastAsia" w:eastAsiaTheme="minorEastAsia" w:hAnsiTheme="minorEastAsia"/>
          <w:sz w:val="24"/>
          <w:szCs w:val="24"/>
        </w:rPr>
      </w:pPr>
      <w:r w:rsidRPr="00A238DA">
        <w:rPr>
          <w:rFonts w:asciiTheme="minorEastAsia" w:eastAsiaTheme="minorEastAsia" w:hAnsiTheme="minorEastAsia"/>
          <w:sz w:val="24"/>
          <w:szCs w:val="24"/>
        </w:rPr>
        <w:t>委托期限：。</w:t>
      </w:r>
    </w:p>
    <w:p w:rsidR="00021991" w:rsidRPr="00A238DA" w:rsidRDefault="00021991">
      <w:pPr>
        <w:pStyle w:val="a4"/>
        <w:rPr>
          <w:rFonts w:asciiTheme="minorEastAsia" w:eastAsiaTheme="minorEastAsia" w:hAnsiTheme="minorEastAsia"/>
          <w:sz w:val="24"/>
          <w:szCs w:val="24"/>
        </w:rPr>
      </w:pPr>
    </w:p>
    <w:p w:rsidR="00021991" w:rsidRPr="00A238DA" w:rsidRDefault="00B14C7D">
      <w:pPr>
        <w:pStyle w:val="a4"/>
        <w:ind w:left="640"/>
        <w:rPr>
          <w:rFonts w:asciiTheme="minorEastAsia" w:eastAsiaTheme="minorEastAsia" w:hAnsiTheme="minorEastAsia"/>
          <w:sz w:val="24"/>
          <w:szCs w:val="24"/>
        </w:rPr>
      </w:pPr>
      <w:r w:rsidRPr="00A238DA">
        <w:rPr>
          <w:rFonts w:asciiTheme="minorEastAsia" w:eastAsiaTheme="minorEastAsia" w:hAnsiTheme="minorEastAsia"/>
          <w:sz w:val="24"/>
          <w:szCs w:val="24"/>
        </w:rPr>
        <w:t>代理人无转委托权。</w:t>
      </w:r>
    </w:p>
    <w:p w:rsidR="00021991" w:rsidRPr="00A238DA" w:rsidRDefault="00021991">
      <w:pPr>
        <w:pStyle w:val="a4"/>
        <w:spacing w:before="2"/>
        <w:rPr>
          <w:rFonts w:asciiTheme="minorEastAsia" w:eastAsiaTheme="minorEastAsia" w:hAnsiTheme="minorEastAsia"/>
          <w:sz w:val="24"/>
          <w:szCs w:val="24"/>
        </w:rPr>
      </w:pPr>
    </w:p>
    <w:p w:rsidR="00021991" w:rsidRPr="00A238DA" w:rsidRDefault="00B14C7D">
      <w:pPr>
        <w:pStyle w:val="a4"/>
        <w:ind w:left="640"/>
        <w:rPr>
          <w:rFonts w:asciiTheme="minorEastAsia" w:eastAsiaTheme="minorEastAsia" w:hAnsiTheme="minorEastAsia"/>
          <w:sz w:val="24"/>
          <w:szCs w:val="24"/>
        </w:rPr>
      </w:pPr>
      <w:r w:rsidRPr="00A238DA">
        <w:rPr>
          <w:rFonts w:asciiTheme="minorEastAsia" w:eastAsiaTheme="minorEastAsia" w:hAnsiTheme="minorEastAsia"/>
          <w:sz w:val="24"/>
          <w:szCs w:val="24"/>
        </w:rPr>
        <w:t>附：委托代理人身份证复印件</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B14C7D">
      <w:pPr>
        <w:pStyle w:val="a4"/>
        <w:spacing w:before="176" w:line="429" w:lineRule="auto"/>
        <w:rPr>
          <w:rFonts w:asciiTheme="minorEastAsia" w:eastAsiaTheme="minorEastAsia" w:hAnsiTheme="minorEastAsia"/>
          <w:spacing w:val="1"/>
          <w:sz w:val="24"/>
          <w:szCs w:val="24"/>
        </w:rPr>
      </w:pPr>
      <w:r w:rsidRPr="00A238DA">
        <w:rPr>
          <w:rFonts w:asciiTheme="minorEastAsia" w:eastAsiaTheme="minorEastAsia" w:hAnsiTheme="minorEastAsia"/>
          <w:sz w:val="24"/>
          <w:szCs w:val="24"/>
        </w:rPr>
        <w:t>供应商：（电子签章）</w:t>
      </w:r>
      <w:r w:rsidRPr="00A238DA">
        <w:rPr>
          <w:rFonts w:asciiTheme="minorEastAsia" w:eastAsiaTheme="minorEastAsia" w:hAnsiTheme="minorEastAsia"/>
          <w:spacing w:val="1"/>
          <w:sz w:val="24"/>
          <w:szCs w:val="24"/>
        </w:rPr>
        <w:t xml:space="preserve"> </w:t>
      </w:r>
    </w:p>
    <w:p w:rsidR="00021991" w:rsidRPr="00A238DA" w:rsidRDefault="00B14C7D">
      <w:pPr>
        <w:pStyle w:val="a4"/>
        <w:spacing w:before="176" w:line="429" w:lineRule="auto"/>
        <w:rPr>
          <w:rFonts w:asciiTheme="minorEastAsia" w:eastAsiaTheme="minorEastAsia" w:hAnsiTheme="minorEastAsia"/>
          <w:spacing w:val="-102"/>
          <w:sz w:val="24"/>
          <w:szCs w:val="24"/>
        </w:rPr>
      </w:pPr>
      <w:r w:rsidRPr="00A238DA">
        <w:rPr>
          <w:rFonts w:asciiTheme="minorEastAsia" w:eastAsiaTheme="minorEastAsia" w:hAnsiTheme="minorEastAsia"/>
          <w:sz w:val="24"/>
          <w:szCs w:val="24"/>
        </w:rPr>
        <w:t>法定代表人：（电子签章）</w:t>
      </w:r>
      <w:r w:rsidRPr="00A238DA">
        <w:rPr>
          <w:rFonts w:asciiTheme="minorEastAsia" w:eastAsiaTheme="minorEastAsia" w:hAnsiTheme="minorEastAsia"/>
          <w:spacing w:val="-102"/>
          <w:sz w:val="24"/>
          <w:szCs w:val="24"/>
        </w:rPr>
        <w:t xml:space="preserve"> </w:t>
      </w:r>
    </w:p>
    <w:p w:rsidR="00021991" w:rsidRPr="00A238DA" w:rsidRDefault="00B14C7D">
      <w:pPr>
        <w:pStyle w:val="a4"/>
        <w:spacing w:before="176" w:line="429" w:lineRule="auto"/>
        <w:rPr>
          <w:rFonts w:asciiTheme="minorEastAsia" w:eastAsiaTheme="minorEastAsia" w:hAnsiTheme="minorEastAsia"/>
          <w:sz w:val="24"/>
          <w:szCs w:val="24"/>
        </w:rPr>
      </w:pPr>
      <w:r w:rsidRPr="00A238DA">
        <w:rPr>
          <w:rFonts w:asciiTheme="minorEastAsia" w:eastAsiaTheme="minorEastAsia" w:hAnsiTheme="minorEastAsia"/>
          <w:sz w:val="24"/>
          <w:szCs w:val="24"/>
        </w:rPr>
        <w:t>身份证号码：</w:t>
      </w:r>
    </w:p>
    <w:p w:rsidR="00021991" w:rsidRPr="00A238DA" w:rsidRDefault="00B14C7D">
      <w:pPr>
        <w:pStyle w:val="a4"/>
        <w:spacing w:before="17" w:line="446" w:lineRule="auto"/>
        <w:rPr>
          <w:rFonts w:asciiTheme="minorEastAsia" w:eastAsiaTheme="minorEastAsia" w:hAnsiTheme="minorEastAsia"/>
          <w:spacing w:val="-102"/>
          <w:sz w:val="24"/>
          <w:szCs w:val="24"/>
        </w:rPr>
      </w:pPr>
      <w:r w:rsidRPr="00A238DA">
        <w:rPr>
          <w:rFonts w:asciiTheme="minorEastAsia" w:eastAsiaTheme="minorEastAsia" w:hAnsiTheme="minorEastAsia"/>
          <w:sz w:val="24"/>
          <w:szCs w:val="24"/>
        </w:rPr>
        <w:t>委托代理人：（签字）</w:t>
      </w:r>
      <w:r w:rsidRPr="00A238DA">
        <w:rPr>
          <w:rFonts w:asciiTheme="minorEastAsia" w:eastAsiaTheme="minorEastAsia" w:hAnsiTheme="minorEastAsia"/>
          <w:spacing w:val="-102"/>
          <w:sz w:val="24"/>
          <w:szCs w:val="24"/>
        </w:rPr>
        <w:t xml:space="preserve"> </w:t>
      </w:r>
    </w:p>
    <w:p w:rsidR="00021991" w:rsidRPr="00A238DA" w:rsidRDefault="00B14C7D">
      <w:pPr>
        <w:pStyle w:val="a4"/>
        <w:spacing w:before="17" w:line="446" w:lineRule="auto"/>
        <w:rPr>
          <w:rFonts w:asciiTheme="minorEastAsia" w:eastAsiaTheme="minorEastAsia" w:hAnsiTheme="minorEastAsia"/>
          <w:sz w:val="24"/>
          <w:szCs w:val="24"/>
        </w:rPr>
      </w:pPr>
      <w:r w:rsidRPr="00A238DA">
        <w:rPr>
          <w:rFonts w:asciiTheme="minorEastAsia" w:eastAsiaTheme="minorEastAsia" w:hAnsiTheme="minorEastAsia"/>
          <w:sz w:val="24"/>
          <w:szCs w:val="24"/>
        </w:rPr>
        <w:t>身份证号码：</w:t>
      </w:r>
    </w:p>
    <w:p w:rsidR="00021991" w:rsidRPr="00A238DA" w:rsidRDefault="00B14C7D">
      <w:pPr>
        <w:pStyle w:val="a4"/>
        <w:tabs>
          <w:tab w:val="left" w:pos="3160"/>
          <w:tab w:val="left" w:pos="3686"/>
        </w:tabs>
        <w:spacing w:line="267" w:lineRule="exact"/>
        <w:ind w:left="2634"/>
        <w:rPr>
          <w:rFonts w:asciiTheme="minorEastAsia" w:eastAsiaTheme="minorEastAsia" w:hAnsiTheme="minorEastAsia"/>
          <w:sz w:val="24"/>
          <w:szCs w:val="24"/>
        </w:rPr>
      </w:pPr>
      <w:r w:rsidRPr="00A238DA">
        <w:rPr>
          <w:rFonts w:asciiTheme="minorEastAsia" w:eastAsiaTheme="minorEastAsia" w:hAnsiTheme="minorEastAsia"/>
          <w:sz w:val="24"/>
          <w:szCs w:val="24"/>
        </w:rPr>
        <w:t>年</w:t>
      </w:r>
      <w:r w:rsidRPr="00A238DA">
        <w:rPr>
          <w:rFonts w:asciiTheme="minorEastAsia" w:eastAsiaTheme="minorEastAsia" w:hAnsiTheme="minorEastAsia"/>
          <w:sz w:val="24"/>
          <w:szCs w:val="24"/>
        </w:rPr>
        <w:tab/>
        <w:t>月</w:t>
      </w:r>
      <w:r w:rsidRPr="00A238DA">
        <w:rPr>
          <w:rFonts w:asciiTheme="minorEastAsia" w:eastAsiaTheme="minorEastAsia" w:hAnsiTheme="minorEastAsia"/>
          <w:sz w:val="24"/>
          <w:szCs w:val="24"/>
        </w:rPr>
        <w:tab/>
        <w:t>日</w:t>
      </w:r>
    </w:p>
    <w:p w:rsidR="00021991" w:rsidRPr="00A238DA" w:rsidRDefault="00021991">
      <w:pPr>
        <w:spacing w:line="267" w:lineRule="exact"/>
        <w:rPr>
          <w:rFonts w:asciiTheme="minorEastAsia" w:eastAsiaTheme="minorEastAsia" w:hAnsiTheme="minorEastAsia"/>
        </w:rPr>
        <w:sectPr w:rsidR="00021991" w:rsidRPr="00A238DA">
          <w:pgSz w:w="11910" w:h="16840"/>
          <w:pgMar w:top="1420" w:right="840" w:bottom="1000" w:left="860" w:header="1151" w:footer="805" w:gutter="0"/>
          <w:cols w:space="720"/>
        </w:sectPr>
      </w:pPr>
    </w:p>
    <w:p w:rsidR="00021991" w:rsidRPr="00A238DA" w:rsidRDefault="00021991">
      <w:pPr>
        <w:pStyle w:val="a4"/>
        <w:spacing w:before="9"/>
        <w:rPr>
          <w:rFonts w:asciiTheme="minorEastAsia" w:eastAsiaTheme="minorEastAsia" w:hAnsiTheme="minorEastAsia"/>
          <w:sz w:val="18"/>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t>四、技术标部分</w:t>
      </w:r>
    </w:p>
    <w:p w:rsidR="00021991" w:rsidRPr="00A238DA" w:rsidRDefault="00021991">
      <w:pPr>
        <w:pStyle w:val="a4"/>
        <w:spacing w:before="2"/>
        <w:rPr>
          <w:rFonts w:asciiTheme="minorEastAsia" w:eastAsiaTheme="minorEastAsia" w:hAnsiTheme="minorEastAsia"/>
          <w:b/>
          <w:sz w:val="24"/>
        </w:rPr>
      </w:pPr>
    </w:p>
    <w:p w:rsidR="00021991" w:rsidRPr="00A238DA" w:rsidRDefault="00B14C7D">
      <w:pPr>
        <w:pStyle w:val="a4"/>
        <w:ind w:right="13"/>
        <w:jc w:val="center"/>
        <w:rPr>
          <w:rFonts w:asciiTheme="minorEastAsia" w:eastAsiaTheme="minorEastAsia" w:hAnsiTheme="minorEastAsia"/>
        </w:rPr>
      </w:pPr>
      <w:r w:rsidRPr="00A238DA">
        <w:rPr>
          <w:rFonts w:asciiTheme="minorEastAsia" w:eastAsiaTheme="minorEastAsia" w:hAnsiTheme="minorEastAsia"/>
        </w:rPr>
        <w:t>（格式自拟）</w:t>
      </w: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rPr>
          <w:rFonts w:asciiTheme="minorEastAsia" w:eastAsiaTheme="minorEastAsia" w:hAnsiTheme="minorEastAsia"/>
          <w:sz w:val="20"/>
        </w:rPr>
      </w:pPr>
    </w:p>
    <w:p w:rsidR="00021991" w:rsidRPr="00A238DA" w:rsidRDefault="00021991">
      <w:pPr>
        <w:pStyle w:val="a4"/>
        <w:spacing w:before="4"/>
        <w:rPr>
          <w:rFonts w:asciiTheme="minorEastAsia" w:eastAsiaTheme="minorEastAsia" w:hAnsiTheme="minorEastAsia"/>
          <w:sz w:val="15"/>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t>五、供应商类似业绩</w:t>
      </w:r>
    </w:p>
    <w:p w:rsidR="00021991" w:rsidRPr="00A238DA" w:rsidRDefault="00021991">
      <w:pPr>
        <w:pStyle w:val="a4"/>
        <w:spacing w:before="5"/>
        <w:rPr>
          <w:rFonts w:asciiTheme="minorEastAsia" w:eastAsiaTheme="minorEastAsia" w:hAnsiTheme="minorEastAsia"/>
          <w:b/>
          <w:sz w:val="44"/>
        </w:rPr>
      </w:pPr>
    </w:p>
    <w:p w:rsidR="00021991" w:rsidRPr="00A238DA" w:rsidRDefault="00B14C7D">
      <w:pPr>
        <w:jc w:val="center"/>
        <w:rPr>
          <w:rFonts w:asciiTheme="minorEastAsia" w:eastAsiaTheme="minorEastAsia" w:hAnsiTheme="minorEastAsia"/>
        </w:rPr>
        <w:sectPr w:rsidR="00021991" w:rsidRPr="00A238DA">
          <w:pgSz w:w="11910" w:h="16840"/>
          <w:pgMar w:top="1420" w:right="840" w:bottom="1000" w:left="860" w:header="1151" w:footer="805" w:gutter="0"/>
          <w:cols w:space="720"/>
        </w:sectPr>
      </w:pPr>
      <w:r w:rsidRPr="00A238DA">
        <w:rPr>
          <w:rFonts w:asciiTheme="minorEastAsia" w:eastAsiaTheme="minorEastAsia" w:hAnsiTheme="minorEastAsia" w:hint="eastAsia"/>
        </w:rPr>
        <w:t>（附2020年1月至今业绩）</w:t>
      </w:r>
    </w:p>
    <w:p w:rsidR="00021991" w:rsidRPr="00A238DA" w:rsidRDefault="00021991">
      <w:pPr>
        <w:pStyle w:val="a4"/>
        <w:spacing w:before="12"/>
        <w:rPr>
          <w:rFonts w:asciiTheme="minorEastAsia" w:eastAsiaTheme="minorEastAsia" w:hAnsiTheme="minorEastAsia"/>
          <w:sz w:val="29"/>
        </w:rPr>
      </w:pP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b/>
          <w:bCs/>
          <w:w w:val="95"/>
          <w:sz w:val="36"/>
          <w:szCs w:val="36"/>
        </w:rPr>
        <w:t>六、供应商基本情况表</w:t>
      </w:r>
    </w:p>
    <w:p w:rsidR="00021991" w:rsidRPr="00A238DA" w:rsidRDefault="00021991">
      <w:pPr>
        <w:pStyle w:val="a4"/>
        <w:rPr>
          <w:rFonts w:asciiTheme="minorEastAsia" w:eastAsiaTheme="minorEastAsia" w:hAnsiTheme="minorEastAsia" w:cstheme="minorEastAsia"/>
          <w:sz w:val="24"/>
          <w:szCs w:val="24"/>
        </w:rPr>
      </w:pPr>
    </w:p>
    <w:p w:rsidR="00021991" w:rsidRPr="00A238DA" w:rsidRDefault="00021991">
      <w:pPr>
        <w:pStyle w:val="a4"/>
        <w:spacing w:before="9"/>
        <w:rPr>
          <w:rFonts w:asciiTheme="minorEastAsia" w:eastAsiaTheme="minorEastAsia" w:hAnsiTheme="minorEastAsia" w:cstheme="minorEastAsia"/>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1180"/>
        <w:gridCol w:w="2953"/>
        <w:gridCol w:w="1217"/>
        <w:gridCol w:w="2200"/>
      </w:tblGrid>
      <w:tr w:rsidR="00A238DA" w:rsidRPr="00A238DA">
        <w:trPr>
          <w:trHeight w:val="288"/>
        </w:trPr>
        <w:tc>
          <w:tcPr>
            <w:tcW w:w="1980" w:type="dxa"/>
          </w:tcPr>
          <w:p w:rsidR="00021991" w:rsidRPr="00A238DA" w:rsidRDefault="00B14C7D">
            <w:pPr>
              <w:pStyle w:val="TableParagraph"/>
              <w:spacing w:before="104"/>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供应商名称</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451"/>
        </w:trPr>
        <w:tc>
          <w:tcPr>
            <w:tcW w:w="1980" w:type="dxa"/>
          </w:tcPr>
          <w:p w:rsidR="00021991" w:rsidRPr="00A238DA" w:rsidRDefault="00B14C7D">
            <w:pPr>
              <w:pStyle w:val="TableParagraph"/>
              <w:spacing w:before="22"/>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注册地址</w:t>
            </w:r>
          </w:p>
        </w:tc>
        <w:tc>
          <w:tcPr>
            <w:tcW w:w="4133" w:type="dxa"/>
            <w:gridSpan w:val="2"/>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217" w:type="dxa"/>
            <w:vAlign w:val="center"/>
          </w:tcPr>
          <w:p w:rsidR="00021991" w:rsidRPr="00A238DA" w:rsidRDefault="00B14C7D">
            <w:pPr>
              <w:pStyle w:val="TableParagraph"/>
              <w:spacing w:before="22"/>
              <w:ind w:left="107" w:right="90"/>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邮政编码</w:t>
            </w:r>
          </w:p>
        </w:tc>
        <w:tc>
          <w:tcPr>
            <w:tcW w:w="2200" w:type="dxa"/>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599"/>
        </w:trPr>
        <w:tc>
          <w:tcPr>
            <w:tcW w:w="1980" w:type="dxa"/>
            <w:vMerge w:val="restart"/>
            <w:vAlign w:val="center"/>
          </w:tcPr>
          <w:p w:rsidR="00021991" w:rsidRPr="00A238DA" w:rsidRDefault="00B14C7D">
            <w:pPr>
              <w:pStyle w:val="TableParagraph"/>
              <w:spacing w:before="152"/>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联系方式</w:t>
            </w:r>
          </w:p>
        </w:tc>
        <w:tc>
          <w:tcPr>
            <w:tcW w:w="1180" w:type="dxa"/>
            <w:vAlign w:val="center"/>
          </w:tcPr>
          <w:p w:rsidR="00021991" w:rsidRPr="00A238DA" w:rsidRDefault="00B14C7D">
            <w:pPr>
              <w:pStyle w:val="TableParagraph"/>
              <w:spacing w:before="97"/>
              <w:ind w:left="205" w:right="19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联系人</w:t>
            </w:r>
          </w:p>
        </w:tc>
        <w:tc>
          <w:tcPr>
            <w:tcW w:w="2953" w:type="dxa"/>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217" w:type="dxa"/>
            <w:vAlign w:val="center"/>
          </w:tcPr>
          <w:p w:rsidR="00021991" w:rsidRPr="00A238DA" w:rsidRDefault="00B14C7D">
            <w:pPr>
              <w:pStyle w:val="TableParagraph"/>
              <w:spacing w:before="97"/>
              <w:ind w:left="104" w:right="90"/>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电话</w:t>
            </w:r>
          </w:p>
        </w:tc>
        <w:tc>
          <w:tcPr>
            <w:tcW w:w="2200" w:type="dxa"/>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613"/>
        </w:trPr>
        <w:tc>
          <w:tcPr>
            <w:tcW w:w="1980" w:type="dxa"/>
            <w:vMerge/>
            <w:tcBorders>
              <w:top w:val="nil"/>
            </w:tcBorders>
          </w:tcPr>
          <w:p w:rsidR="00021991" w:rsidRPr="00A238DA" w:rsidRDefault="00021991">
            <w:pPr>
              <w:jc w:val="center"/>
              <w:rPr>
                <w:rFonts w:asciiTheme="minorEastAsia" w:eastAsiaTheme="minorEastAsia" w:hAnsiTheme="minorEastAsia" w:cstheme="minorEastAsia"/>
                <w:sz w:val="24"/>
                <w:szCs w:val="24"/>
              </w:rPr>
            </w:pPr>
          </w:p>
        </w:tc>
        <w:tc>
          <w:tcPr>
            <w:tcW w:w="1180" w:type="dxa"/>
            <w:vAlign w:val="center"/>
          </w:tcPr>
          <w:p w:rsidR="00021991" w:rsidRPr="00A238DA" w:rsidRDefault="00B14C7D">
            <w:pPr>
              <w:pStyle w:val="TableParagraph"/>
              <w:spacing w:before="104"/>
              <w:ind w:left="205" w:right="19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传真</w:t>
            </w:r>
          </w:p>
        </w:tc>
        <w:tc>
          <w:tcPr>
            <w:tcW w:w="2953" w:type="dxa"/>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217" w:type="dxa"/>
            <w:vAlign w:val="center"/>
          </w:tcPr>
          <w:p w:rsidR="00021991" w:rsidRPr="00A238DA" w:rsidRDefault="00B14C7D">
            <w:pPr>
              <w:pStyle w:val="TableParagraph"/>
              <w:spacing w:before="104"/>
              <w:ind w:left="104" w:right="90"/>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网址</w:t>
            </w:r>
          </w:p>
        </w:tc>
        <w:tc>
          <w:tcPr>
            <w:tcW w:w="2200" w:type="dxa"/>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611"/>
        </w:trPr>
        <w:tc>
          <w:tcPr>
            <w:tcW w:w="1980" w:type="dxa"/>
          </w:tcPr>
          <w:p w:rsidR="00021991" w:rsidRPr="00A238DA" w:rsidRDefault="00B14C7D">
            <w:pPr>
              <w:pStyle w:val="TableParagraph"/>
              <w:spacing w:before="102"/>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组织结构</w:t>
            </w:r>
          </w:p>
        </w:tc>
        <w:tc>
          <w:tcPr>
            <w:tcW w:w="7550" w:type="dxa"/>
            <w:gridSpan w:val="4"/>
            <w:vAlign w:val="center"/>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602"/>
        </w:trPr>
        <w:tc>
          <w:tcPr>
            <w:tcW w:w="1980" w:type="dxa"/>
          </w:tcPr>
          <w:p w:rsidR="00021991" w:rsidRPr="00A238DA" w:rsidRDefault="00B14C7D">
            <w:pPr>
              <w:pStyle w:val="TableParagraph"/>
              <w:spacing w:before="99"/>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法定代表人</w:t>
            </w:r>
          </w:p>
        </w:tc>
        <w:tc>
          <w:tcPr>
            <w:tcW w:w="1180" w:type="dxa"/>
          </w:tcPr>
          <w:p w:rsidR="00021991" w:rsidRPr="00A238DA" w:rsidRDefault="00B14C7D">
            <w:pPr>
              <w:pStyle w:val="TableParagraph"/>
              <w:spacing w:before="99"/>
              <w:ind w:left="205" w:right="19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姓名</w:t>
            </w:r>
          </w:p>
        </w:tc>
        <w:tc>
          <w:tcPr>
            <w:tcW w:w="2953" w:type="dxa"/>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1217" w:type="dxa"/>
            <w:vAlign w:val="center"/>
          </w:tcPr>
          <w:p w:rsidR="00021991" w:rsidRPr="00A238DA" w:rsidRDefault="00B14C7D">
            <w:pPr>
              <w:pStyle w:val="TableParagraph"/>
              <w:spacing w:before="99"/>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电话</w:t>
            </w:r>
          </w:p>
        </w:tc>
        <w:tc>
          <w:tcPr>
            <w:tcW w:w="2200" w:type="dxa"/>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531"/>
        </w:trPr>
        <w:tc>
          <w:tcPr>
            <w:tcW w:w="1980" w:type="dxa"/>
          </w:tcPr>
          <w:p w:rsidR="00021991" w:rsidRPr="00A238DA" w:rsidRDefault="00B14C7D">
            <w:pPr>
              <w:pStyle w:val="TableParagraph"/>
              <w:spacing w:before="104"/>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成立时间</w:t>
            </w:r>
          </w:p>
        </w:tc>
        <w:tc>
          <w:tcPr>
            <w:tcW w:w="4133" w:type="dxa"/>
            <w:gridSpan w:val="2"/>
          </w:tcPr>
          <w:p w:rsidR="00021991" w:rsidRPr="00A238DA" w:rsidRDefault="00021991">
            <w:pPr>
              <w:pStyle w:val="TableParagraph"/>
              <w:jc w:val="center"/>
              <w:rPr>
                <w:rFonts w:asciiTheme="minorEastAsia" w:eastAsiaTheme="minorEastAsia" w:hAnsiTheme="minorEastAsia" w:cstheme="minorEastAsia"/>
                <w:sz w:val="24"/>
                <w:szCs w:val="24"/>
              </w:rPr>
            </w:pPr>
          </w:p>
        </w:tc>
        <w:tc>
          <w:tcPr>
            <w:tcW w:w="3417" w:type="dxa"/>
            <w:gridSpan w:val="2"/>
          </w:tcPr>
          <w:p w:rsidR="00021991" w:rsidRPr="00A238DA" w:rsidRDefault="00B14C7D">
            <w:pPr>
              <w:pStyle w:val="TableParagraph"/>
              <w:spacing w:before="104"/>
              <w:ind w:right="1674"/>
              <w:jc w:val="both"/>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员工总人数：</w:t>
            </w:r>
          </w:p>
        </w:tc>
      </w:tr>
      <w:tr w:rsidR="00A238DA" w:rsidRPr="00A238DA">
        <w:trPr>
          <w:trHeight w:val="765"/>
        </w:trPr>
        <w:tc>
          <w:tcPr>
            <w:tcW w:w="1980" w:type="dxa"/>
          </w:tcPr>
          <w:p w:rsidR="00021991" w:rsidRPr="00A238DA" w:rsidRDefault="00B14C7D">
            <w:pPr>
              <w:pStyle w:val="TableParagraph"/>
              <w:spacing w:before="178"/>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营业执照号</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626"/>
        </w:trPr>
        <w:tc>
          <w:tcPr>
            <w:tcW w:w="1980" w:type="dxa"/>
          </w:tcPr>
          <w:p w:rsidR="00021991" w:rsidRPr="00A238DA" w:rsidRDefault="00B14C7D">
            <w:pPr>
              <w:pStyle w:val="TableParagraph"/>
              <w:spacing w:before="109"/>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注册资金</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762"/>
        </w:trPr>
        <w:tc>
          <w:tcPr>
            <w:tcW w:w="1980" w:type="dxa"/>
          </w:tcPr>
          <w:p w:rsidR="00021991" w:rsidRPr="00A238DA" w:rsidRDefault="00B14C7D">
            <w:pPr>
              <w:pStyle w:val="TableParagraph"/>
              <w:spacing w:before="178"/>
              <w:ind w:left="233"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开户银行</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613"/>
        </w:trPr>
        <w:tc>
          <w:tcPr>
            <w:tcW w:w="1980" w:type="dxa"/>
          </w:tcPr>
          <w:p w:rsidR="00021991" w:rsidRPr="00A238DA" w:rsidRDefault="00B14C7D">
            <w:pPr>
              <w:pStyle w:val="TableParagraph"/>
              <w:spacing w:before="104"/>
              <w:ind w:left="235"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账号</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r w:rsidR="00A238DA" w:rsidRPr="00A238DA">
        <w:trPr>
          <w:trHeight w:val="777"/>
        </w:trPr>
        <w:tc>
          <w:tcPr>
            <w:tcW w:w="1980" w:type="dxa"/>
            <w:vAlign w:val="center"/>
          </w:tcPr>
          <w:p w:rsidR="00021991" w:rsidRPr="00A238DA" w:rsidRDefault="00B14C7D">
            <w:pPr>
              <w:pStyle w:val="TableParagraph"/>
              <w:ind w:right="223"/>
              <w:jc w:val="center"/>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z w:val="24"/>
                <w:szCs w:val="24"/>
              </w:rPr>
              <w:t>经营范围备注</w:t>
            </w:r>
          </w:p>
        </w:tc>
        <w:tc>
          <w:tcPr>
            <w:tcW w:w="7550" w:type="dxa"/>
            <w:gridSpan w:val="4"/>
          </w:tcPr>
          <w:p w:rsidR="00021991" w:rsidRPr="00A238DA" w:rsidRDefault="00021991">
            <w:pPr>
              <w:pStyle w:val="TableParagraph"/>
              <w:jc w:val="center"/>
              <w:rPr>
                <w:rFonts w:asciiTheme="minorEastAsia" w:eastAsiaTheme="minorEastAsia" w:hAnsiTheme="minorEastAsia" w:cstheme="minorEastAsia"/>
                <w:sz w:val="24"/>
                <w:szCs w:val="24"/>
              </w:rPr>
            </w:pPr>
          </w:p>
        </w:tc>
      </w:tr>
    </w:tbl>
    <w:p w:rsidR="003E69E1" w:rsidRPr="00A238DA" w:rsidRDefault="003E69E1">
      <w:pPr>
        <w:spacing w:before="6" w:line="362" w:lineRule="auto"/>
        <w:ind w:left="220" w:right="236"/>
        <w:rPr>
          <w:rFonts w:asciiTheme="minorEastAsia" w:eastAsiaTheme="minorEastAsia" w:hAnsiTheme="minorEastAsia" w:cstheme="minorEastAsia"/>
          <w:spacing w:val="-3"/>
          <w:sz w:val="24"/>
          <w:szCs w:val="24"/>
        </w:rPr>
      </w:pPr>
    </w:p>
    <w:p w:rsidR="003E69E1" w:rsidRPr="00A238DA" w:rsidRDefault="003E69E1">
      <w:pPr>
        <w:spacing w:before="6" w:line="362" w:lineRule="auto"/>
        <w:ind w:left="220" w:right="236"/>
        <w:rPr>
          <w:rFonts w:asciiTheme="minorEastAsia" w:eastAsiaTheme="minorEastAsia" w:hAnsiTheme="minorEastAsia" w:cstheme="minorEastAsia"/>
          <w:spacing w:val="-3"/>
          <w:sz w:val="24"/>
          <w:szCs w:val="24"/>
        </w:rPr>
      </w:pPr>
    </w:p>
    <w:p w:rsidR="00021991" w:rsidRPr="00A238DA" w:rsidRDefault="00B14C7D">
      <w:pPr>
        <w:spacing w:before="6" w:line="362" w:lineRule="auto"/>
        <w:ind w:left="220" w:right="236"/>
        <w:rPr>
          <w:rFonts w:asciiTheme="minorEastAsia" w:eastAsiaTheme="minorEastAsia" w:hAnsiTheme="minorEastAsia" w:cstheme="minorEastAsia"/>
          <w:sz w:val="24"/>
          <w:szCs w:val="24"/>
        </w:rPr>
      </w:pPr>
      <w:r w:rsidRPr="00A238DA">
        <w:rPr>
          <w:rFonts w:asciiTheme="minorEastAsia" w:eastAsiaTheme="minorEastAsia" w:hAnsiTheme="minorEastAsia" w:cstheme="minorEastAsia" w:hint="eastAsia"/>
          <w:spacing w:val="-3"/>
          <w:sz w:val="24"/>
          <w:szCs w:val="24"/>
        </w:rPr>
        <w:t>（附企业营业执照，税务登记证或者三证合一的营业执照、资质证书等相关证件的复印件，并</w:t>
      </w:r>
      <w:r w:rsidRPr="00A238DA">
        <w:rPr>
          <w:rFonts w:asciiTheme="minorEastAsia" w:eastAsiaTheme="minorEastAsia" w:hAnsiTheme="minorEastAsia" w:cstheme="minorEastAsia" w:hint="eastAsia"/>
          <w:sz w:val="24"/>
          <w:szCs w:val="24"/>
        </w:rPr>
        <w:t>加盖单位公章）</w:t>
      </w:r>
    </w:p>
    <w:p w:rsidR="00021991" w:rsidRPr="00A238DA" w:rsidRDefault="00021991">
      <w:pPr>
        <w:spacing w:line="362" w:lineRule="auto"/>
        <w:rPr>
          <w:rFonts w:asciiTheme="minorEastAsia" w:eastAsiaTheme="minorEastAsia" w:hAnsiTheme="minorEastAsia" w:cstheme="minorEastAsia"/>
          <w:sz w:val="24"/>
          <w:szCs w:val="24"/>
        </w:rPr>
      </w:pPr>
    </w:p>
    <w:p w:rsidR="003E69E1" w:rsidRPr="00A238DA" w:rsidRDefault="003E69E1" w:rsidP="003E69E1">
      <w:pPr>
        <w:pStyle w:val="Default"/>
        <w:rPr>
          <w:color w:val="auto"/>
        </w:rPr>
      </w:pPr>
    </w:p>
    <w:p w:rsidR="003E69E1" w:rsidRPr="00A238DA" w:rsidRDefault="003E69E1" w:rsidP="003E69E1">
      <w:pPr>
        <w:sectPr w:rsidR="003E69E1" w:rsidRPr="00A238DA">
          <w:pgSz w:w="11910" w:h="16840"/>
          <w:pgMar w:top="1420" w:right="840" w:bottom="1000" w:left="860" w:header="1151" w:footer="805" w:gutter="0"/>
          <w:cols w:space="720"/>
        </w:sectPr>
      </w:pPr>
    </w:p>
    <w:p w:rsidR="00021991" w:rsidRPr="00A238DA" w:rsidRDefault="00B14C7D">
      <w:pPr>
        <w:spacing w:before="41"/>
        <w:ind w:left="772" w:right="924"/>
        <w:jc w:val="center"/>
        <w:rPr>
          <w:rFonts w:asciiTheme="minorEastAsia" w:eastAsiaTheme="minorEastAsia" w:hAnsiTheme="minorEastAsia"/>
          <w:sz w:val="21"/>
        </w:rPr>
      </w:pPr>
      <w:r w:rsidRPr="00A238DA">
        <w:rPr>
          <w:rFonts w:asciiTheme="minorEastAsia" w:eastAsiaTheme="minorEastAsia" w:hAnsiTheme="minorEastAsia" w:hint="eastAsia"/>
          <w:b/>
          <w:bCs/>
          <w:w w:val="95"/>
          <w:sz w:val="36"/>
          <w:szCs w:val="36"/>
        </w:rPr>
        <w:lastRenderedPageBreak/>
        <w:t>七</w:t>
      </w:r>
      <w:r w:rsidRPr="00A238DA">
        <w:rPr>
          <w:rFonts w:asciiTheme="minorEastAsia" w:eastAsiaTheme="minorEastAsia" w:hAnsiTheme="minorEastAsia"/>
          <w:b/>
          <w:bCs/>
          <w:w w:val="95"/>
          <w:sz w:val="36"/>
          <w:szCs w:val="36"/>
        </w:rPr>
        <w:t>、中小微企业声明函（如有）</w:t>
      </w:r>
      <w:r w:rsidRPr="00A238DA">
        <w:rPr>
          <w:rFonts w:asciiTheme="minorEastAsia" w:eastAsiaTheme="minorEastAsia" w:hAnsiTheme="minorEastAsia"/>
          <w:w w:val="99"/>
          <w:sz w:val="21"/>
        </w:rPr>
        <w:t xml:space="preserve"> </w:t>
      </w:r>
    </w:p>
    <w:p w:rsidR="00021991" w:rsidRPr="00A238DA" w:rsidRDefault="00021991">
      <w:pPr>
        <w:pStyle w:val="a4"/>
        <w:spacing w:before="12"/>
        <w:rPr>
          <w:rFonts w:asciiTheme="minorEastAsia" w:eastAsiaTheme="minorEastAsia" w:hAnsiTheme="minorEastAsia"/>
          <w:b/>
          <w:sz w:val="30"/>
        </w:rPr>
      </w:pP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本公司（联合体）郑重声明，根据财政部《关于进一步加大政府采购支持中小企业力度的通知》（财库〔2022〕19号）的规定，本公司（联合体）参加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1.</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（标的名称），属于</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（采购文件中明确的所属行业）；承建（承接）企业为</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（企业名称），从业人员</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人，营业收入为</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万元，资产总额为</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万元，属于</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（中型企业、小型企业、微型企业）；</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2. </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（标的名称），属于</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（采购文件中明确的所属行业）行业；制造商为 </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（企业名称），从业人员</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人，营业收入为</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万元，资产总额为</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万元，属于</w:t>
      </w:r>
      <w:r w:rsidRPr="00A238DA">
        <w:rPr>
          <w:rFonts w:asciiTheme="minorEastAsia" w:eastAsiaTheme="minorEastAsia" w:hAnsiTheme="minorEastAsia" w:hint="eastAsia"/>
          <w:sz w:val="24"/>
          <w:szCs w:val="24"/>
          <w:u w:val="single"/>
        </w:rPr>
        <w:t>   </w:t>
      </w:r>
      <w:r w:rsidRPr="00A238DA">
        <w:rPr>
          <w:rFonts w:asciiTheme="minorEastAsia" w:eastAsiaTheme="minorEastAsia" w:hAnsiTheme="minorEastAsia" w:hint="eastAsia"/>
          <w:sz w:val="24"/>
          <w:szCs w:val="24"/>
        </w:rPr>
        <w:t>（中型企业、小型企业、微型企业）；</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以上企业，不属于大企业的分支机构，不存在控股股东为大企业的情形，也不存在与大企业的负责人为同一人的情形。</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本企业对上述声明内容的真实性负责。如有虚假，将依法承担相应责任。</w:t>
      </w:r>
    </w:p>
    <w:p w:rsidR="00021991" w:rsidRPr="00A238DA" w:rsidRDefault="00021991">
      <w:pPr>
        <w:pStyle w:val="style4"/>
        <w:rPr>
          <w:rFonts w:asciiTheme="minorEastAsia" w:eastAsiaTheme="minorEastAsia" w:hAnsiTheme="minorEastAsia" w:hint="default"/>
        </w:rPr>
      </w:pP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企业名称（盖章）：</w:t>
      </w:r>
    </w:p>
    <w:p w:rsidR="00021991" w:rsidRPr="00A238DA" w:rsidRDefault="00B14C7D">
      <w:pPr>
        <w:pStyle w:val="a4"/>
        <w:spacing w:line="360" w:lineRule="auto"/>
        <w:ind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hint="eastAsia"/>
          <w:sz w:val="24"/>
          <w:szCs w:val="24"/>
        </w:rPr>
        <w:t>日 期：</w:t>
      </w:r>
    </w:p>
    <w:p w:rsidR="00021991" w:rsidRPr="00A238DA" w:rsidRDefault="00021991">
      <w:pPr>
        <w:pStyle w:val="a4"/>
        <w:rPr>
          <w:rFonts w:asciiTheme="minorEastAsia" w:eastAsiaTheme="minorEastAsia" w:hAnsiTheme="minorEastAsia"/>
          <w:sz w:val="20"/>
        </w:rPr>
      </w:pPr>
    </w:p>
    <w:p w:rsidR="00AF7ADC" w:rsidRDefault="00AF7ADC">
      <w:pPr>
        <w:widowControl/>
        <w:autoSpaceDE/>
        <w:autoSpaceDN/>
        <w:rPr>
          <w:rFonts w:asciiTheme="minorEastAsia" w:eastAsiaTheme="minorEastAsia" w:hAnsiTheme="minorEastAsia"/>
          <w:sz w:val="20"/>
        </w:rPr>
      </w:pPr>
      <w:r>
        <w:rPr>
          <w:rFonts w:asciiTheme="minorEastAsia" w:eastAsiaTheme="minorEastAsia" w:hAnsiTheme="minorEastAsia"/>
          <w:sz w:val="20"/>
        </w:rPr>
        <w:br w:type="page"/>
      </w:r>
    </w:p>
    <w:p w:rsidR="00AF7ADC" w:rsidRPr="00AF7ADC" w:rsidRDefault="00AF7ADC" w:rsidP="00AF7ADC">
      <w:pPr>
        <w:jc w:val="center"/>
        <w:rPr>
          <w:rFonts w:eastAsia="仿宋"/>
          <w:b/>
          <w:bCs/>
          <w:sz w:val="24"/>
          <w:lang w:val="zh-CN" w:bidi="zh-CN"/>
        </w:rPr>
      </w:pPr>
      <w:r w:rsidRPr="00AF7ADC">
        <w:rPr>
          <w:rFonts w:eastAsia="仿宋"/>
          <w:b/>
          <w:bCs/>
          <w:sz w:val="24"/>
          <w:lang w:val="zh-CN" w:bidi="zh-CN"/>
        </w:rPr>
        <w:lastRenderedPageBreak/>
        <w:t>工业和信息化部、国家统计局、国家发展和改革委员会、财政部</w:t>
      </w:r>
    </w:p>
    <w:p w:rsidR="00AF7ADC" w:rsidRPr="00AF7ADC" w:rsidRDefault="00AF7ADC" w:rsidP="00AF7ADC">
      <w:pPr>
        <w:jc w:val="center"/>
        <w:rPr>
          <w:rFonts w:eastAsia="仿宋"/>
          <w:b/>
          <w:bCs/>
          <w:sz w:val="24"/>
          <w:lang w:val="zh-CN" w:bidi="zh-CN"/>
        </w:rPr>
      </w:pPr>
      <w:r w:rsidRPr="00AF7ADC">
        <w:rPr>
          <w:rFonts w:eastAsia="仿宋"/>
          <w:b/>
          <w:bCs/>
          <w:sz w:val="24"/>
          <w:lang w:val="zh-CN" w:bidi="zh-CN"/>
        </w:rPr>
        <w:t>《关于印发</w:t>
      </w:r>
      <w:r w:rsidRPr="00AF7ADC">
        <w:rPr>
          <w:rFonts w:eastAsia="仿宋"/>
          <w:b/>
          <w:bCs/>
          <w:sz w:val="24"/>
          <w:lang w:val="zh-CN" w:bidi="zh-CN"/>
        </w:rPr>
        <w:t xml:space="preserve"> </w:t>
      </w:r>
      <w:r w:rsidRPr="00AF7ADC">
        <w:rPr>
          <w:rFonts w:eastAsia="仿宋"/>
          <w:b/>
          <w:bCs/>
          <w:sz w:val="24"/>
          <w:lang w:val="zh-CN" w:bidi="zh-CN"/>
        </w:rPr>
        <w:t>中小企业</w:t>
      </w:r>
      <w:r w:rsidRPr="00AF7ADC">
        <w:rPr>
          <w:rFonts w:eastAsia="仿宋"/>
          <w:b/>
          <w:bCs/>
          <w:sz w:val="24"/>
          <w:lang w:val="zh-CN" w:bidi="zh-CN"/>
        </w:rPr>
        <w:t xml:space="preserve"> </w:t>
      </w:r>
      <w:r w:rsidRPr="00AF7ADC">
        <w:rPr>
          <w:rFonts w:eastAsia="仿宋"/>
          <w:b/>
          <w:bCs/>
          <w:sz w:val="24"/>
          <w:lang w:val="zh-CN" w:bidi="zh-CN"/>
        </w:rPr>
        <w:t>划型标准规定的通知》</w:t>
      </w:r>
    </w:p>
    <w:p w:rsidR="00AF7ADC" w:rsidRPr="00AF7ADC" w:rsidRDefault="00AF7ADC" w:rsidP="00AF7ADC">
      <w:pPr>
        <w:jc w:val="center"/>
        <w:rPr>
          <w:rFonts w:eastAsia="仿宋"/>
          <w:sz w:val="24"/>
          <w:lang w:val="zh-CN" w:bidi="zh-CN"/>
        </w:rPr>
      </w:pPr>
      <w:r w:rsidRPr="00AF7ADC">
        <w:rPr>
          <w:rFonts w:eastAsia="仿宋"/>
          <w:sz w:val="24"/>
          <w:lang w:val="zh-CN" w:bidi="zh-CN"/>
        </w:rPr>
        <w:t>工信部联企业〔</w:t>
      </w:r>
      <w:r w:rsidRPr="00AF7ADC">
        <w:rPr>
          <w:rFonts w:eastAsia="仿宋"/>
          <w:sz w:val="24"/>
          <w:lang w:val="zh-CN" w:bidi="zh-CN"/>
        </w:rPr>
        <w:t xml:space="preserve"> 2011 </w:t>
      </w:r>
      <w:r w:rsidRPr="00AF7ADC">
        <w:rPr>
          <w:rFonts w:eastAsia="仿宋"/>
          <w:sz w:val="24"/>
          <w:lang w:val="zh-CN" w:bidi="zh-CN"/>
        </w:rPr>
        <w:t>〕</w:t>
      </w:r>
      <w:r w:rsidRPr="00AF7ADC">
        <w:rPr>
          <w:rFonts w:eastAsia="仿宋"/>
          <w:sz w:val="24"/>
          <w:lang w:val="zh-CN" w:bidi="zh-CN"/>
        </w:rPr>
        <w:t xml:space="preserve">300 </w:t>
      </w:r>
      <w:r w:rsidRPr="00AF7ADC">
        <w:rPr>
          <w:rFonts w:eastAsia="仿宋"/>
          <w:sz w:val="24"/>
          <w:lang w:val="zh-CN" w:bidi="zh-CN"/>
        </w:rPr>
        <w:t>号</w:t>
      </w:r>
    </w:p>
    <w:p w:rsidR="00AF7ADC" w:rsidRPr="00AF7ADC" w:rsidRDefault="00AF7ADC" w:rsidP="00AF7ADC">
      <w:pPr>
        <w:spacing w:before="1"/>
        <w:ind w:left="356" w:right="542"/>
        <w:jc w:val="center"/>
        <w:rPr>
          <w:sz w:val="21"/>
          <w:szCs w:val="21"/>
          <w:lang w:val="zh-CN" w:bidi="zh-CN"/>
        </w:rPr>
      </w:pPr>
      <w:r w:rsidRPr="00AF7ADC">
        <w:rPr>
          <w:sz w:val="21"/>
          <w:szCs w:val="21"/>
          <w:lang w:val="zh-CN" w:bidi="zh-CN"/>
        </w:rPr>
        <w:t>各省、自治区、直辖市人民政府，国务院各部委、各直属机构及有关单位：</w:t>
      </w:r>
    </w:p>
    <w:p w:rsidR="00AF7ADC" w:rsidRPr="00AF7ADC" w:rsidRDefault="00AF7ADC" w:rsidP="00AF7ADC">
      <w:pPr>
        <w:spacing w:before="160" w:line="364" w:lineRule="auto"/>
        <w:ind w:right="485" w:firstLine="480"/>
        <w:jc w:val="both"/>
        <w:rPr>
          <w:sz w:val="21"/>
          <w:szCs w:val="21"/>
          <w:lang w:val="zh-CN" w:bidi="zh-CN"/>
        </w:rPr>
      </w:pPr>
      <w:r w:rsidRPr="00AF7ADC">
        <w:rPr>
          <w:sz w:val="21"/>
          <w:szCs w:val="21"/>
          <w:lang w:val="zh-CN" w:bidi="zh-CN"/>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rsidR="00AF7ADC" w:rsidRPr="00AF7ADC" w:rsidRDefault="00AF7ADC" w:rsidP="00AF7ADC">
      <w:pPr>
        <w:spacing w:before="3"/>
        <w:ind w:right="534"/>
        <w:jc w:val="right"/>
        <w:rPr>
          <w:sz w:val="21"/>
          <w:szCs w:val="21"/>
          <w:lang w:val="zh-CN" w:bidi="zh-CN"/>
        </w:rPr>
      </w:pPr>
      <w:r w:rsidRPr="00AF7ADC">
        <w:rPr>
          <w:sz w:val="21"/>
          <w:szCs w:val="21"/>
          <w:lang w:val="zh-CN" w:bidi="zh-CN"/>
        </w:rPr>
        <w:t>工业和信息化部 国家统计局 国家发展和改革委员会 财政部</w:t>
      </w:r>
    </w:p>
    <w:p w:rsidR="00AF7ADC" w:rsidRPr="00AF7ADC" w:rsidRDefault="00AF7ADC" w:rsidP="00AF7ADC">
      <w:pPr>
        <w:spacing w:before="161"/>
        <w:ind w:right="535"/>
        <w:jc w:val="right"/>
        <w:rPr>
          <w:sz w:val="21"/>
          <w:szCs w:val="21"/>
          <w:lang w:val="zh-CN" w:bidi="zh-CN"/>
        </w:rPr>
      </w:pPr>
      <w:r w:rsidRPr="00AF7ADC">
        <w:rPr>
          <w:sz w:val="21"/>
          <w:szCs w:val="21"/>
          <w:lang w:val="zh-CN" w:bidi="zh-CN"/>
        </w:rPr>
        <w:t>二○一一年六月十八日</w:t>
      </w:r>
    </w:p>
    <w:p w:rsidR="00AF7ADC" w:rsidRPr="00AF7ADC" w:rsidRDefault="00AF7ADC" w:rsidP="00AF7ADC">
      <w:pPr>
        <w:spacing w:before="160"/>
        <w:ind w:left="4113"/>
        <w:jc w:val="both"/>
        <w:rPr>
          <w:sz w:val="21"/>
          <w:szCs w:val="21"/>
          <w:lang w:val="zh-CN" w:bidi="zh-CN"/>
        </w:rPr>
      </w:pPr>
      <w:r w:rsidRPr="00AF7ADC">
        <w:rPr>
          <w:sz w:val="21"/>
          <w:szCs w:val="21"/>
          <w:lang w:val="zh-CN" w:bidi="zh-CN"/>
        </w:rPr>
        <w:t>中小企业划型标准规定</w:t>
      </w:r>
    </w:p>
    <w:p w:rsidR="00AF7ADC" w:rsidRPr="00AF7ADC" w:rsidRDefault="00AF7ADC" w:rsidP="00AF7ADC">
      <w:pPr>
        <w:spacing w:before="161" w:line="364" w:lineRule="auto"/>
        <w:ind w:right="533" w:firstLine="480"/>
        <w:jc w:val="both"/>
        <w:rPr>
          <w:sz w:val="21"/>
          <w:szCs w:val="21"/>
          <w:lang w:val="zh-CN" w:bidi="zh-CN"/>
        </w:rPr>
      </w:pPr>
      <w:r w:rsidRPr="00AF7ADC">
        <w:rPr>
          <w:spacing w:val="-8"/>
          <w:sz w:val="21"/>
          <w:szCs w:val="21"/>
          <w:lang w:val="zh-CN" w:bidi="zh-CN"/>
        </w:rPr>
        <w:t>一、根据《中华人民共和国中小企业促进法》和《国务院关于进一步促进中小企业</w:t>
      </w:r>
      <w:r w:rsidRPr="00AF7ADC">
        <w:rPr>
          <w:sz w:val="21"/>
          <w:szCs w:val="21"/>
          <w:lang w:val="zh-CN" w:bidi="zh-CN"/>
        </w:rPr>
        <w:t>发展的若干意见》</w:t>
      </w:r>
      <w:r w:rsidRPr="00AF7ADC">
        <w:rPr>
          <w:rFonts w:hint="eastAsia"/>
          <w:sz w:val="21"/>
          <w:szCs w:val="21"/>
          <w:lang w:val="zh-CN" w:bidi="zh-CN"/>
        </w:rPr>
        <w:t>（</w:t>
      </w:r>
      <w:r w:rsidRPr="00AF7ADC">
        <w:rPr>
          <w:sz w:val="21"/>
          <w:szCs w:val="21"/>
          <w:lang w:val="zh-CN" w:bidi="zh-CN"/>
        </w:rPr>
        <w:t>国发〔2009〕36</w:t>
      </w:r>
      <w:r w:rsidRPr="00AF7ADC">
        <w:rPr>
          <w:spacing w:val="-1"/>
          <w:sz w:val="21"/>
          <w:szCs w:val="21"/>
          <w:lang w:val="zh-CN" w:bidi="zh-CN"/>
        </w:rPr>
        <w:t xml:space="preserve"> 号</w:t>
      </w:r>
      <w:r w:rsidRPr="00AF7ADC">
        <w:rPr>
          <w:rFonts w:hint="eastAsia"/>
          <w:spacing w:val="-1"/>
          <w:sz w:val="21"/>
          <w:szCs w:val="21"/>
          <w:lang w:val="zh-CN" w:bidi="zh-CN"/>
        </w:rPr>
        <w:t>）</w:t>
      </w:r>
      <w:r w:rsidRPr="00AF7ADC">
        <w:rPr>
          <w:spacing w:val="-1"/>
          <w:sz w:val="21"/>
          <w:szCs w:val="21"/>
          <w:lang w:val="zh-CN" w:bidi="zh-CN"/>
        </w:rPr>
        <w:t>，制定本规定。</w:t>
      </w:r>
    </w:p>
    <w:p w:rsidR="00AF7ADC" w:rsidRPr="00AF7ADC" w:rsidRDefault="00AF7ADC" w:rsidP="00AF7ADC">
      <w:pPr>
        <w:spacing w:before="2" w:line="364" w:lineRule="auto"/>
        <w:ind w:right="533" w:firstLine="480"/>
        <w:jc w:val="both"/>
        <w:rPr>
          <w:sz w:val="21"/>
          <w:szCs w:val="21"/>
          <w:lang w:val="zh-CN" w:bidi="zh-CN"/>
        </w:rPr>
      </w:pPr>
      <w:r w:rsidRPr="00AF7ADC">
        <w:rPr>
          <w:spacing w:val="-8"/>
          <w:sz w:val="21"/>
          <w:szCs w:val="21"/>
          <w:lang w:val="zh-CN" w:bidi="zh-CN"/>
        </w:rPr>
        <w:t>二、中小企业划分为中型、小型、微型三种类型，具体标准根据企业从业人员、营</w:t>
      </w:r>
      <w:r w:rsidRPr="00AF7ADC">
        <w:rPr>
          <w:sz w:val="21"/>
          <w:szCs w:val="21"/>
          <w:lang w:val="zh-CN" w:bidi="zh-CN"/>
        </w:rPr>
        <w:t>业收入、资产总额等指标，结合行业特点制定。</w:t>
      </w:r>
    </w:p>
    <w:p w:rsidR="00AF7ADC" w:rsidRPr="00AF7ADC" w:rsidRDefault="00AF7ADC" w:rsidP="00AF7ADC">
      <w:pPr>
        <w:spacing w:before="1" w:line="364" w:lineRule="auto"/>
        <w:ind w:right="485" w:firstLine="480"/>
        <w:jc w:val="both"/>
        <w:rPr>
          <w:sz w:val="21"/>
          <w:szCs w:val="21"/>
          <w:lang w:val="zh-CN" w:bidi="zh-CN"/>
        </w:rPr>
      </w:pPr>
      <w:r w:rsidRPr="00AF7ADC">
        <w:rPr>
          <w:sz w:val="21"/>
          <w:szCs w:val="21"/>
          <w:lang w:val="zh-CN" w:bidi="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rsidR="00AF7ADC" w:rsidRPr="00AF7ADC" w:rsidRDefault="00AF7ADC" w:rsidP="00AF7ADC">
      <w:pPr>
        <w:spacing w:before="4"/>
        <w:ind w:left="1018"/>
        <w:jc w:val="both"/>
        <w:rPr>
          <w:sz w:val="21"/>
          <w:szCs w:val="21"/>
          <w:lang w:val="zh-CN" w:bidi="zh-CN"/>
        </w:rPr>
      </w:pPr>
      <w:r w:rsidRPr="00AF7ADC">
        <w:rPr>
          <w:sz w:val="21"/>
          <w:szCs w:val="21"/>
          <w:lang w:val="zh-CN" w:bidi="zh-CN"/>
        </w:rPr>
        <w:t>四、各行业划型标准为：详见下表</w:t>
      </w:r>
    </w:p>
    <w:p w:rsidR="00AF7ADC" w:rsidRPr="00AF7ADC" w:rsidRDefault="00AF7ADC" w:rsidP="00AF7ADC">
      <w:pPr>
        <w:spacing w:before="160"/>
        <w:ind w:left="1018"/>
        <w:jc w:val="both"/>
        <w:rPr>
          <w:sz w:val="21"/>
          <w:szCs w:val="21"/>
          <w:lang w:val="zh-CN" w:bidi="zh-CN"/>
        </w:rPr>
      </w:pPr>
      <w:r w:rsidRPr="00AF7ADC">
        <w:rPr>
          <w:sz w:val="21"/>
          <w:szCs w:val="21"/>
          <w:lang w:val="zh-CN" w:bidi="zh-CN"/>
        </w:rPr>
        <w:t>五、企业类型的划分以统计部门的统计数据为依据。</w:t>
      </w:r>
    </w:p>
    <w:p w:rsidR="00AF7ADC" w:rsidRPr="00AF7ADC" w:rsidRDefault="00AF7ADC" w:rsidP="00AF7ADC">
      <w:pPr>
        <w:spacing w:before="161" w:line="364" w:lineRule="auto"/>
        <w:ind w:right="535" w:firstLine="480"/>
        <w:jc w:val="both"/>
        <w:rPr>
          <w:sz w:val="21"/>
          <w:szCs w:val="21"/>
          <w:lang w:val="zh-CN" w:bidi="zh-CN"/>
        </w:rPr>
      </w:pPr>
      <w:r w:rsidRPr="00AF7ADC">
        <w:rPr>
          <w:spacing w:val="-9"/>
          <w:sz w:val="21"/>
          <w:szCs w:val="21"/>
          <w:lang w:val="zh-CN" w:bidi="zh-CN"/>
        </w:rPr>
        <w:t>六、本规定适用于在中华人民共和国境内依法设立的各类所有制和各种组织形式的</w:t>
      </w:r>
      <w:r w:rsidRPr="00AF7ADC">
        <w:rPr>
          <w:sz w:val="21"/>
          <w:szCs w:val="21"/>
          <w:lang w:val="zh-CN" w:bidi="zh-CN"/>
        </w:rPr>
        <w:t>企业。个体工商户和本规定以外的行业，参照本规定进行划型。</w:t>
      </w:r>
    </w:p>
    <w:p w:rsidR="00AF7ADC" w:rsidRPr="00AF7ADC" w:rsidRDefault="00AF7ADC" w:rsidP="00AF7ADC">
      <w:pPr>
        <w:spacing w:before="1" w:line="364" w:lineRule="auto"/>
        <w:ind w:right="533" w:firstLine="480"/>
        <w:jc w:val="both"/>
        <w:rPr>
          <w:sz w:val="21"/>
          <w:szCs w:val="21"/>
          <w:lang w:val="zh-CN" w:bidi="zh-CN"/>
        </w:rPr>
      </w:pPr>
      <w:r w:rsidRPr="00AF7ADC">
        <w:rPr>
          <w:spacing w:val="-7"/>
          <w:sz w:val="21"/>
          <w:szCs w:val="21"/>
          <w:lang w:val="zh-CN" w:bidi="zh-CN"/>
        </w:rPr>
        <w:t>七、本规定的中型企业标准上限即为大型企业标准的下限，国家统计部门据此制定</w:t>
      </w:r>
      <w:r w:rsidRPr="00AF7ADC">
        <w:rPr>
          <w:spacing w:val="-4"/>
          <w:sz w:val="21"/>
          <w:szCs w:val="21"/>
          <w:lang w:val="zh-CN" w:bidi="zh-CN"/>
        </w:rPr>
        <w:t>大中小微型企业的统计分类。国务院有关部门据此进行相关数据分析，不得制定与本规</w:t>
      </w:r>
      <w:r w:rsidRPr="00AF7ADC">
        <w:rPr>
          <w:sz w:val="21"/>
          <w:szCs w:val="21"/>
          <w:lang w:val="zh-CN" w:bidi="zh-CN"/>
        </w:rPr>
        <w:t>定不一致的企业划型标准。</w:t>
      </w:r>
    </w:p>
    <w:p w:rsidR="00AF7ADC" w:rsidRPr="00AF7ADC" w:rsidRDefault="00AF7ADC" w:rsidP="00AF7ADC">
      <w:pPr>
        <w:spacing w:before="99" w:line="364" w:lineRule="auto"/>
        <w:ind w:right="418" w:firstLine="480"/>
        <w:jc w:val="both"/>
        <w:rPr>
          <w:sz w:val="21"/>
          <w:szCs w:val="21"/>
          <w:lang w:val="zh-CN" w:bidi="zh-CN"/>
        </w:rPr>
      </w:pPr>
      <w:r w:rsidRPr="00AF7ADC">
        <w:rPr>
          <w:spacing w:val="-15"/>
          <w:sz w:val="21"/>
          <w:szCs w:val="21"/>
          <w:lang w:val="zh-CN" w:bidi="zh-CN"/>
        </w:rPr>
        <w:t>八、本规定由工业和信息化部、国家统计局会同有关部门根据《国民经济行业分类》</w:t>
      </w:r>
      <w:r w:rsidRPr="00AF7ADC">
        <w:rPr>
          <w:sz w:val="21"/>
          <w:szCs w:val="21"/>
          <w:lang w:val="zh-CN" w:bidi="zh-CN"/>
        </w:rPr>
        <w:t>修订情况和企业发展变化情况适时修订。</w:t>
      </w:r>
    </w:p>
    <w:p w:rsidR="00AF7ADC" w:rsidRPr="00AF7ADC" w:rsidRDefault="00AF7ADC" w:rsidP="00AF7ADC">
      <w:pPr>
        <w:spacing w:before="1"/>
        <w:ind w:left="1018"/>
        <w:jc w:val="both"/>
        <w:rPr>
          <w:sz w:val="21"/>
          <w:szCs w:val="21"/>
          <w:lang w:val="zh-CN" w:bidi="zh-CN"/>
        </w:rPr>
      </w:pPr>
      <w:r w:rsidRPr="00AF7ADC">
        <w:rPr>
          <w:sz w:val="21"/>
          <w:szCs w:val="21"/>
          <w:lang w:val="zh-CN" w:bidi="zh-CN"/>
        </w:rPr>
        <w:t>九、本规定由工业和信息化部、国家统计局会同有关部门负责解释。</w:t>
      </w:r>
    </w:p>
    <w:p w:rsidR="00AF7ADC" w:rsidRPr="00AF7ADC" w:rsidRDefault="00AF7ADC" w:rsidP="00AF7ADC">
      <w:pPr>
        <w:spacing w:before="161" w:line="364" w:lineRule="auto"/>
        <w:ind w:right="472" w:firstLine="480"/>
        <w:jc w:val="both"/>
        <w:rPr>
          <w:sz w:val="21"/>
          <w:szCs w:val="21"/>
          <w:lang w:val="zh-CN" w:bidi="zh-CN"/>
        </w:rPr>
      </w:pPr>
      <w:r w:rsidRPr="00AF7ADC">
        <w:rPr>
          <w:sz w:val="21"/>
          <w:szCs w:val="21"/>
          <w:lang w:val="zh-CN" w:bidi="zh-CN"/>
        </w:rPr>
        <w:t>十、本规定自发布之日起执行，原国家经贸委、原国家计委、财政部和国家统计局2003 年颁布的《中小企业标准暂行规定》同时废止。</w:t>
      </w:r>
    </w:p>
    <w:p w:rsidR="00AF7ADC" w:rsidRPr="00AF7ADC" w:rsidRDefault="00AF7ADC" w:rsidP="00AF7ADC">
      <w:pPr>
        <w:spacing w:line="364" w:lineRule="auto"/>
        <w:jc w:val="both"/>
        <w:rPr>
          <w:rFonts w:eastAsia="仿宋"/>
          <w:sz w:val="24"/>
          <w:lang w:val="zh-CN" w:bidi="zh-CN"/>
        </w:rPr>
        <w:sectPr w:rsidR="00AF7ADC" w:rsidRPr="00AF7ADC">
          <w:pgSz w:w="11910" w:h="16840"/>
          <w:pgMar w:top="1380" w:right="880" w:bottom="1100" w:left="880" w:header="888" w:footer="910" w:gutter="0"/>
          <w:cols w:space="720"/>
        </w:sectPr>
      </w:pPr>
    </w:p>
    <w:p w:rsidR="00AF7ADC" w:rsidRPr="00AF7ADC" w:rsidRDefault="00AF7ADC" w:rsidP="00AF7ADC">
      <w:pPr>
        <w:jc w:val="center"/>
        <w:rPr>
          <w:rFonts w:eastAsia="仿宋"/>
          <w:b/>
          <w:bCs/>
          <w:sz w:val="24"/>
          <w:lang w:val="zh-CN" w:bidi="zh-CN"/>
        </w:rPr>
      </w:pPr>
      <w:r w:rsidRPr="00AF7ADC">
        <w:rPr>
          <w:rFonts w:eastAsia="仿宋"/>
          <w:b/>
          <w:bCs/>
          <w:sz w:val="24"/>
          <w:lang w:val="zh-CN" w:bidi="zh-CN"/>
        </w:rPr>
        <w:lastRenderedPageBreak/>
        <w:t>河南省人民政府</w:t>
      </w:r>
    </w:p>
    <w:p w:rsidR="00AF7ADC" w:rsidRPr="00AF7ADC" w:rsidRDefault="00AF7ADC" w:rsidP="00AF7ADC">
      <w:pPr>
        <w:jc w:val="center"/>
        <w:rPr>
          <w:rFonts w:eastAsia="仿宋"/>
          <w:b/>
          <w:bCs/>
          <w:sz w:val="24"/>
          <w:lang w:val="zh-CN" w:bidi="zh-CN"/>
        </w:rPr>
      </w:pPr>
      <w:r w:rsidRPr="00AF7ADC">
        <w:rPr>
          <w:rFonts w:eastAsia="仿宋"/>
          <w:b/>
          <w:bCs/>
          <w:sz w:val="24"/>
          <w:lang w:val="zh-CN" w:bidi="zh-CN"/>
        </w:rPr>
        <w:t>关于进一步促进小型微型企业健康发展的若干意见</w:t>
      </w:r>
    </w:p>
    <w:p w:rsidR="00AF7ADC" w:rsidRPr="00AF7ADC" w:rsidRDefault="00AF7ADC" w:rsidP="00AF7ADC">
      <w:pPr>
        <w:jc w:val="center"/>
        <w:rPr>
          <w:rFonts w:eastAsia="仿宋"/>
          <w:b/>
          <w:bCs/>
          <w:sz w:val="24"/>
          <w:lang w:val="zh-CN" w:bidi="zh-CN"/>
        </w:rPr>
      </w:pPr>
      <w:r w:rsidRPr="00AF7ADC">
        <w:rPr>
          <w:rFonts w:eastAsia="仿宋"/>
          <w:b/>
          <w:bCs/>
          <w:sz w:val="24"/>
          <w:lang w:val="zh-CN" w:bidi="zh-CN"/>
        </w:rPr>
        <w:t>豫政〔</w:t>
      </w:r>
      <w:r w:rsidRPr="00AF7ADC">
        <w:rPr>
          <w:rFonts w:eastAsia="仿宋"/>
          <w:b/>
          <w:bCs/>
          <w:sz w:val="24"/>
          <w:lang w:val="zh-CN" w:bidi="zh-CN"/>
        </w:rPr>
        <w:t>2012</w:t>
      </w:r>
      <w:r w:rsidRPr="00AF7ADC">
        <w:rPr>
          <w:rFonts w:eastAsia="仿宋"/>
          <w:b/>
          <w:bCs/>
          <w:sz w:val="24"/>
          <w:lang w:val="zh-CN" w:bidi="zh-CN"/>
        </w:rPr>
        <w:t>〕</w:t>
      </w:r>
      <w:r w:rsidRPr="00AF7ADC">
        <w:rPr>
          <w:rFonts w:eastAsia="仿宋"/>
          <w:b/>
          <w:bCs/>
          <w:sz w:val="24"/>
          <w:lang w:val="zh-CN" w:bidi="zh-CN"/>
        </w:rPr>
        <w:t xml:space="preserve">81 </w:t>
      </w:r>
      <w:r w:rsidRPr="00AF7ADC">
        <w:rPr>
          <w:rFonts w:eastAsia="仿宋"/>
          <w:b/>
          <w:bCs/>
          <w:sz w:val="24"/>
          <w:lang w:val="zh-CN" w:bidi="zh-CN"/>
        </w:rPr>
        <w:t>号</w:t>
      </w:r>
    </w:p>
    <w:p w:rsidR="00AF7ADC" w:rsidRPr="00AF7ADC" w:rsidRDefault="00AF7ADC" w:rsidP="00AF7ADC">
      <w:pPr>
        <w:jc w:val="both"/>
        <w:rPr>
          <w:rFonts w:eastAsia="仿宋"/>
          <w:sz w:val="24"/>
          <w:lang w:val="zh-CN" w:bidi="zh-CN"/>
        </w:rPr>
      </w:pPr>
      <w:r w:rsidRPr="00AF7ADC">
        <w:rPr>
          <w:rFonts w:eastAsia="仿宋"/>
          <w:sz w:val="24"/>
          <w:lang w:val="zh-CN" w:bidi="zh-CN"/>
        </w:rPr>
        <w:t>各省辖市、省直管试点县</w:t>
      </w:r>
      <w:r w:rsidRPr="00AF7ADC">
        <w:rPr>
          <w:rFonts w:eastAsia="仿宋" w:hint="eastAsia"/>
          <w:sz w:val="24"/>
          <w:lang w:val="zh-CN" w:bidi="zh-CN"/>
        </w:rPr>
        <w:t>（</w:t>
      </w:r>
      <w:r w:rsidRPr="00AF7ADC">
        <w:rPr>
          <w:rFonts w:eastAsia="仿宋"/>
          <w:sz w:val="24"/>
          <w:lang w:val="zh-CN" w:bidi="zh-CN"/>
        </w:rPr>
        <w:t>市</w:t>
      </w:r>
      <w:r w:rsidRPr="00AF7ADC">
        <w:rPr>
          <w:rFonts w:eastAsia="仿宋" w:hint="eastAsia"/>
          <w:sz w:val="24"/>
          <w:lang w:val="zh-CN" w:bidi="zh-CN"/>
        </w:rPr>
        <w:t>）</w:t>
      </w:r>
      <w:r w:rsidRPr="00AF7ADC">
        <w:rPr>
          <w:rFonts w:eastAsia="仿宋"/>
          <w:sz w:val="24"/>
          <w:lang w:val="zh-CN" w:bidi="zh-CN"/>
        </w:rPr>
        <w:t>人民政府</w:t>
      </w:r>
      <w:r w:rsidRPr="00AF7ADC">
        <w:rPr>
          <w:rFonts w:eastAsia="仿宋"/>
          <w:sz w:val="24"/>
          <w:lang w:val="zh-CN" w:bidi="zh-CN"/>
        </w:rPr>
        <w:t>,</w:t>
      </w:r>
      <w:r w:rsidRPr="00AF7ADC">
        <w:rPr>
          <w:rFonts w:eastAsia="仿宋"/>
          <w:sz w:val="24"/>
          <w:lang w:val="zh-CN" w:bidi="zh-CN"/>
        </w:rPr>
        <w:t>省人民政府各部门</w:t>
      </w:r>
      <w:r w:rsidRPr="00AF7ADC">
        <w:rPr>
          <w:rFonts w:eastAsia="仿宋"/>
          <w:sz w:val="24"/>
          <w:lang w:val="zh-CN" w:bidi="zh-CN"/>
        </w:rPr>
        <w:t>:</w:t>
      </w:r>
    </w:p>
    <w:p w:rsidR="00AF7ADC" w:rsidRPr="00AF7ADC" w:rsidRDefault="00AF7ADC" w:rsidP="00AF7ADC">
      <w:pPr>
        <w:ind w:firstLineChars="200" w:firstLine="480"/>
        <w:jc w:val="both"/>
        <w:rPr>
          <w:rFonts w:eastAsia="仿宋"/>
          <w:sz w:val="24"/>
          <w:lang w:val="zh-CN" w:bidi="zh-CN"/>
        </w:rPr>
      </w:pPr>
      <w:r w:rsidRPr="00AF7ADC">
        <w:rPr>
          <w:rFonts w:eastAsia="仿宋"/>
          <w:sz w:val="24"/>
          <w:lang w:val="zh-CN" w:bidi="zh-CN"/>
        </w:rPr>
        <w:t>为贯彻落实《国务院关于进一步支持小型微型企业健康发展的意见》</w:t>
      </w:r>
      <w:r w:rsidRPr="00AF7ADC">
        <w:rPr>
          <w:rFonts w:eastAsia="仿宋" w:hint="eastAsia"/>
          <w:sz w:val="24"/>
          <w:lang w:val="zh-CN" w:bidi="zh-CN"/>
        </w:rPr>
        <w:t>（</w:t>
      </w:r>
      <w:r w:rsidRPr="00AF7ADC">
        <w:rPr>
          <w:rFonts w:eastAsia="仿宋"/>
          <w:sz w:val="24"/>
          <w:lang w:val="zh-CN" w:bidi="zh-CN"/>
        </w:rPr>
        <w:t>国发〔</w:t>
      </w:r>
      <w:r w:rsidRPr="00AF7ADC">
        <w:rPr>
          <w:rFonts w:eastAsia="仿宋"/>
          <w:sz w:val="24"/>
          <w:lang w:val="zh-CN" w:bidi="zh-CN"/>
        </w:rPr>
        <w:t>2012</w:t>
      </w:r>
      <w:r w:rsidRPr="00AF7ADC">
        <w:rPr>
          <w:rFonts w:eastAsia="仿宋"/>
          <w:sz w:val="24"/>
          <w:lang w:val="zh-CN" w:bidi="zh-CN"/>
        </w:rPr>
        <w:t>〕</w:t>
      </w:r>
      <w:r w:rsidRPr="00AF7ADC">
        <w:rPr>
          <w:rFonts w:eastAsia="仿宋"/>
          <w:sz w:val="24"/>
          <w:lang w:val="zh-CN" w:bidi="zh-CN"/>
        </w:rPr>
        <w:t xml:space="preserve">14 </w:t>
      </w:r>
      <w:r w:rsidRPr="00AF7ADC">
        <w:rPr>
          <w:rFonts w:eastAsia="仿宋"/>
          <w:sz w:val="24"/>
          <w:lang w:val="zh-CN" w:bidi="zh-CN"/>
        </w:rPr>
        <w:t>号</w:t>
      </w:r>
      <w:r w:rsidRPr="00AF7ADC">
        <w:rPr>
          <w:rFonts w:eastAsia="仿宋" w:hint="eastAsia"/>
          <w:sz w:val="24"/>
          <w:lang w:val="zh-CN" w:bidi="zh-CN"/>
        </w:rPr>
        <w:t>）</w:t>
      </w:r>
      <w:r w:rsidRPr="00AF7ADC">
        <w:rPr>
          <w:rFonts w:eastAsia="仿宋"/>
          <w:sz w:val="24"/>
          <w:lang w:val="zh-CN" w:bidi="zh-CN"/>
        </w:rPr>
        <w:t>精神</w:t>
      </w:r>
      <w:r w:rsidRPr="00AF7ADC">
        <w:rPr>
          <w:rFonts w:eastAsia="仿宋"/>
          <w:sz w:val="24"/>
          <w:lang w:val="zh-CN" w:bidi="zh-CN"/>
        </w:rPr>
        <w:t>,</w:t>
      </w:r>
      <w:r w:rsidRPr="00AF7ADC">
        <w:rPr>
          <w:rFonts w:eastAsia="仿宋"/>
          <w:sz w:val="24"/>
          <w:lang w:val="zh-CN" w:bidi="zh-CN"/>
        </w:rPr>
        <w:t>破解小型微型企业发展难题</w:t>
      </w:r>
      <w:r w:rsidRPr="00AF7ADC">
        <w:rPr>
          <w:rFonts w:eastAsia="仿宋"/>
          <w:sz w:val="24"/>
          <w:lang w:val="zh-CN" w:bidi="zh-CN"/>
        </w:rPr>
        <w:t>,</w:t>
      </w:r>
      <w:r w:rsidRPr="00AF7ADC">
        <w:rPr>
          <w:rFonts w:eastAsia="仿宋"/>
          <w:sz w:val="24"/>
          <w:lang w:val="zh-CN" w:bidi="zh-CN"/>
        </w:rPr>
        <w:t>促进全省经济社会又好又快发展</w:t>
      </w:r>
      <w:r w:rsidRPr="00AF7ADC">
        <w:rPr>
          <w:rFonts w:eastAsia="仿宋"/>
          <w:sz w:val="24"/>
          <w:lang w:val="zh-CN" w:bidi="zh-CN"/>
        </w:rPr>
        <w:t>,</w:t>
      </w:r>
      <w:r w:rsidRPr="00AF7ADC">
        <w:rPr>
          <w:rFonts w:eastAsia="仿宋"/>
          <w:sz w:val="24"/>
          <w:lang w:val="zh-CN" w:bidi="zh-CN"/>
        </w:rPr>
        <w:t>结合我省实际</w:t>
      </w:r>
      <w:r w:rsidRPr="00AF7ADC">
        <w:rPr>
          <w:rFonts w:eastAsia="仿宋"/>
          <w:sz w:val="24"/>
          <w:lang w:val="zh-CN" w:bidi="zh-CN"/>
        </w:rPr>
        <w:t>,</w:t>
      </w:r>
      <w:r w:rsidRPr="00AF7ADC">
        <w:rPr>
          <w:rFonts w:eastAsia="仿宋"/>
          <w:sz w:val="24"/>
          <w:lang w:val="zh-CN" w:bidi="zh-CN"/>
        </w:rPr>
        <w:t>现就进一步促进小型微型企业健康发展提出如下意见</w:t>
      </w:r>
      <w:r w:rsidRPr="00AF7ADC">
        <w:rPr>
          <w:rFonts w:eastAsia="仿宋"/>
          <w:sz w:val="24"/>
          <w:lang w:val="zh-CN" w:bidi="zh-CN"/>
        </w:rPr>
        <w:t>,</w:t>
      </w:r>
      <w:r w:rsidRPr="00AF7ADC">
        <w:rPr>
          <w:rFonts w:eastAsia="仿宋"/>
          <w:sz w:val="24"/>
          <w:lang w:val="zh-CN" w:bidi="zh-CN"/>
        </w:rPr>
        <w:t>请认真贯彻落实。</w:t>
      </w:r>
    </w:p>
    <w:p w:rsidR="00AF7ADC" w:rsidRPr="00AF7ADC" w:rsidRDefault="00AF7ADC" w:rsidP="00AF7ADC">
      <w:pPr>
        <w:jc w:val="center"/>
        <w:rPr>
          <w:rFonts w:eastAsia="仿宋"/>
          <w:b/>
          <w:bCs/>
          <w:sz w:val="24"/>
          <w:lang w:val="zh-CN" w:bidi="zh-CN"/>
        </w:rPr>
      </w:pPr>
      <w:r w:rsidRPr="00AF7ADC">
        <w:rPr>
          <w:rFonts w:eastAsia="仿宋"/>
          <w:b/>
          <w:bCs/>
          <w:sz w:val="24"/>
          <w:lang w:val="zh-CN" w:bidi="zh-CN"/>
        </w:rPr>
        <w:t>河南省财政厅</w:t>
      </w:r>
      <w:r w:rsidRPr="00AF7ADC">
        <w:rPr>
          <w:rFonts w:eastAsia="仿宋"/>
          <w:b/>
          <w:bCs/>
          <w:sz w:val="24"/>
          <w:lang w:val="zh-CN" w:bidi="zh-CN"/>
        </w:rPr>
        <w:t xml:space="preserve"> </w:t>
      </w:r>
      <w:r w:rsidRPr="00AF7ADC">
        <w:rPr>
          <w:rFonts w:eastAsia="仿宋"/>
          <w:b/>
          <w:bCs/>
          <w:sz w:val="24"/>
          <w:lang w:val="zh-CN" w:bidi="zh-CN"/>
        </w:rPr>
        <w:t>河南省工业和信息化厅</w:t>
      </w:r>
    </w:p>
    <w:p w:rsidR="00AF7ADC" w:rsidRPr="00AF7ADC" w:rsidRDefault="00AF7ADC" w:rsidP="00AF7ADC">
      <w:pPr>
        <w:jc w:val="center"/>
        <w:rPr>
          <w:rFonts w:eastAsia="仿宋"/>
          <w:b/>
          <w:bCs/>
          <w:sz w:val="24"/>
          <w:lang w:val="zh-CN" w:bidi="zh-CN"/>
        </w:rPr>
      </w:pPr>
      <w:r w:rsidRPr="00AF7ADC">
        <w:rPr>
          <w:rFonts w:eastAsia="仿宋"/>
          <w:b/>
          <w:bCs/>
          <w:noProof/>
          <w:sz w:val="24"/>
        </w:rPr>
        <mc:AlternateContent>
          <mc:Choice Requires="wps">
            <w:drawing>
              <wp:anchor distT="0" distB="0" distL="114300" distR="114300" simplePos="0" relativeHeight="251659264" behindDoc="0" locked="0" layoutInCell="1" allowOverlap="1" wp14:anchorId="428EB65C" wp14:editId="77F6C35B">
                <wp:simplePos x="0" y="0"/>
                <wp:positionH relativeFrom="page">
                  <wp:posOffset>631825</wp:posOffset>
                </wp:positionH>
                <wp:positionV relativeFrom="paragraph">
                  <wp:posOffset>645160</wp:posOffset>
                </wp:positionV>
                <wp:extent cx="6300470" cy="5434330"/>
                <wp:effectExtent l="0" t="0" r="0" b="0"/>
                <wp:wrapNone/>
                <wp:docPr id="7"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wps:spPr>
                      <wps:txbx>
                        <w:txbxContent>
                          <w:p w:rsidR="00AF7ADC" w:rsidRDefault="00AF7ADC" w:rsidP="00AF7ADC">
                            <w:pPr>
                              <w:pStyle w:val="a4"/>
                            </w:pPr>
                          </w:p>
                        </w:txbxContent>
                      </wps:txbx>
                      <wps:bodyPr lIns="0" tIns="0" rIns="0" bIns="0" upright="1"/>
                    </wps:wsp>
                  </a:graphicData>
                </a:graphic>
              </wp:anchor>
            </w:drawing>
          </mc:Choice>
          <mc:Fallback>
            <w:pict>
              <v:rect id="文本框 50" o:spid="_x0000_s1026" style="position:absolute;left:0;text-align:left;margin-left:49.75pt;margin-top:50.8pt;width:496.1pt;height:427.9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" filled="f" stroked="f">
                <v:textbox inset="0,0,0,0">
                  <w:txbxContent>
                    <w:p w:rsidR="00AF7ADC" w:rsidRDefault="00AF7ADC" w:rsidP="00AF7ADC">
                      <w:pPr>
                        <w:pStyle w:val="a4"/>
                      </w:pPr>
                    </w:p>
                  </w:txbxContent>
                </v:textbox>
                <w10:wrap anchorx="page"/>
              </v:rect>
            </w:pict>
          </mc:Fallback>
        </mc:AlternateContent>
      </w:r>
      <w:r w:rsidRPr="00AF7ADC">
        <w:rPr>
          <w:rFonts w:eastAsia="仿宋"/>
          <w:b/>
          <w:bCs/>
          <w:sz w:val="24"/>
          <w:lang w:val="zh-CN" w:bidi="zh-CN"/>
        </w:rPr>
        <w:t>《关于政府采购促进小型微型企业发展的实施意见》（豫财购</w:t>
      </w:r>
      <w:r w:rsidRPr="00AF7ADC">
        <w:rPr>
          <w:rFonts w:eastAsia="仿宋"/>
          <w:b/>
          <w:bCs/>
          <w:sz w:val="24"/>
          <w:lang w:val="zh-CN" w:bidi="zh-CN"/>
        </w:rPr>
        <w:t xml:space="preserve">[2013]14 </w:t>
      </w:r>
      <w:r w:rsidRPr="00AF7ADC">
        <w:rPr>
          <w:rFonts w:eastAsia="仿宋"/>
          <w:b/>
          <w:bCs/>
          <w:sz w:val="24"/>
          <w:lang w:val="zh-CN" w:bidi="zh-CN"/>
        </w:rPr>
        <w:t>号）</w:t>
      </w:r>
      <w:r w:rsidRPr="00AF7ADC">
        <w:rPr>
          <w:rFonts w:eastAsia="仿宋"/>
          <w:b/>
          <w:bCs/>
          <w:sz w:val="24"/>
          <w:lang w:val="zh-CN" w:bidi="zh-CN"/>
        </w:rPr>
        <w:t xml:space="preserve"> </w:t>
      </w:r>
    </w:p>
    <w:tbl>
      <w:tblPr>
        <w:tblpPr w:leftFromText="180" w:rightFromText="180" w:vertAnchor="text" w:horzAnchor="page" w:tblpX="922" w:tblpY="1042"/>
        <w:tblOverlap w:val="neve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8"/>
        <w:gridCol w:w="1457"/>
        <w:gridCol w:w="846"/>
        <w:gridCol w:w="846"/>
        <w:gridCol w:w="850"/>
        <w:gridCol w:w="846"/>
        <w:gridCol w:w="846"/>
        <w:gridCol w:w="751"/>
        <w:gridCol w:w="846"/>
        <w:gridCol w:w="848"/>
        <w:gridCol w:w="853"/>
      </w:tblGrid>
      <w:tr w:rsidR="00AF7ADC" w:rsidRPr="00AF7ADC" w:rsidTr="00F63CD9">
        <w:trPr>
          <w:trHeight w:val="467"/>
        </w:trPr>
        <w:tc>
          <w:tcPr>
            <w:tcW w:w="481" w:type="pct"/>
            <w:vMerge w:val="restart"/>
          </w:tcPr>
          <w:p w:rsidR="00AF7ADC" w:rsidRPr="00AF7ADC" w:rsidRDefault="00AF7ADC" w:rsidP="00AF7ADC">
            <w:pPr>
              <w:spacing w:before="79"/>
              <w:ind w:left="96" w:right="88"/>
              <w:jc w:val="center"/>
              <w:rPr>
                <w:b/>
                <w:sz w:val="24"/>
                <w:lang w:val="zh-CN" w:bidi="zh-CN"/>
              </w:rPr>
            </w:pPr>
            <w:r w:rsidRPr="00AF7ADC">
              <w:rPr>
                <w:b/>
                <w:sz w:val="24"/>
                <w:lang w:val="zh-CN" w:bidi="zh-CN"/>
              </w:rPr>
              <w:t>行业类</w:t>
            </w:r>
          </w:p>
          <w:p w:rsidR="00AF7ADC" w:rsidRPr="00AF7ADC" w:rsidRDefault="00AF7ADC" w:rsidP="00AF7ADC">
            <w:pPr>
              <w:spacing w:before="160"/>
              <w:ind w:left="12"/>
              <w:jc w:val="center"/>
              <w:rPr>
                <w:b/>
                <w:sz w:val="24"/>
                <w:lang w:val="zh-CN" w:bidi="zh-CN"/>
              </w:rPr>
            </w:pPr>
            <w:r w:rsidRPr="00AF7ADC">
              <w:rPr>
                <w:b/>
                <w:w w:val="99"/>
                <w:sz w:val="24"/>
                <w:lang w:val="zh-CN" w:bidi="zh-CN"/>
              </w:rPr>
              <w:t>型</w:t>
            </w:r>
          </w:p>
        </w:tc>
        <w:tc>
          <w:tcPr>
            <w:tcW w:w="732" w:type="pct"/>
            <w:vMerge w:val="restart"/>
          </w:tcPr>
          <w:p w:rsidR="00AF7ADC" w:rsidRPr="00AF7ADC" w:rsidRDefault="00AF7ADC" w:rsidP="00AF7ADC">
            <w:pPr>
              <w:spacing w:before="79"/>
              <w:ind w:left="101" w:right="95"/>
              <w:jc w:val="center"/>
              <w:rPr>
                <w:b/>
                <w:sz w:val="24"/>
                <w:lang w:val="zh-CN" w:bidi="zh-CN"/>
              </w:rPr>
            </w:pPr>
            <w:r w:rsidRPr="00AF7ADC">
              <w:rPr>
                <w:b/>
                <w:sz w:val="24"/>
                <w:lang w:val="zh-CN" w:bidi="zh-CN"/>
              </w:rPr>
              <w:t>中小微型企</w:t>
            </w:r>
          </w:p>
          <w:p w:rsidR="00AF7ADC" w:rsidRPr="00AF7ADC" w:rsidRDefault="00AF7ADC" w:rsidP="00AF7ADC">
            <w:pPr>
              <w:spacing w:before="160"/>
              <w:ind w:left="7"/>
              <w:jc w:val="center"/>
              <w:rPr>
                <w:b/>
                <w:sz w:val="24"/>
                <w:lang w:val="zh-CN" w:bidi="zh-CN"/>
              </w:rPr>
            </w:pPr>
            <w:r w:rsidRPr="00AF7ADC">
              <w:rPr>
                <w:b/>
                <w:w w:val="99"/>
                <w:sz w:val="24"/>
                <w:lang w:val="zh-CN" w:bidi="zh-CN"/>
              </w:rPr>
              <w:t>业</w:t>
            </w:r>
          </w:p>
        </w:tc>
        <w:tc>
          <w:tcPr>
            <w:tcW w:w="1277" w:type="pct"/>
            <w:gridSpan w:val="3"/>
          </w:tcPr>
          <w:p w:rsidR="00AF7ADC" w:rsidRPr="00AF7ADC" w:rsidRDefault="00AF7ADC" w:rsidP="00AF7ADC">
            <w:pPr>
              <w:spacing w:before="79"/>
              <w:ind w:left="782"/>
              <w:jc w:val="both"/>
              <w:rPr>
                <w:b/>
                <w:sz w:val="24"/>
                <w:lang w:val="zh-CN" w:bidi="zh-CN"/>
              </w:rPr>
            </w:pPr>
            <w:r w:rsidRPr="00AF7ADC">
              <w:rPr>
                <w:b/>
                <w:sz w:val="24"/>
                <w:lang w:val="zh-CN" w:bidi="zh-CN"/>
              </w:rPr>
              <w:t>营业收入</w:t>
            </w:r>
          </w:p>
        </w:tc>
        <w:tc>
          <w:tcPr>
            <w:tcW w:w="1227" w:type="pct"/>
            <w:gridSpan w:val="3"/>
          </w:tcPr>
          <w:p w:rsidR="00AF7ADC" w:rsidRPr="00AF7ADC" w:rsidRDefault="00AF7ADC" w:rsidP="00AF7ADC">
            <w:pPr>
              <w:spacing w:before="79"/>
              <w:ind w:left="733"/>
              <w:jc w:val="both"/>
              <w:rPr>
                <w:b/>
                <w:sz w:val="24"/>
                <w:lang w:val="zh-CN" w:bidi="zh-CN"/>
              </w:rPr>
            </w:pPr>
            <w:r w:rsidRPr="00AF7ADC">
              <w:rPr>
                <w:b/>
                <w:sz w:val="24"/>
                <w:lang w:val="zh-CN" w:bidi="zh-CN"/>
              </w:rPr>
              <w:t>从业人员</w:t>
            </w:r>
          </w:p>
        </w:tc>
        <w:tc>
          <w:tcPr>
            <w:tcW w:w="1280" w:type="pct"/>
            <w:gridSpan w:val="3"/>
          </w:tcPr>
          <w:p w:rsidR="00AF7ADC" w:rsidRPr="00AF7ADC" w:rsidRDefault="00AF7ADC" w:rsidP="00AF7ADC">
            <w:pPr>
              <w:spacing w:before="79"/>
              <w:ind w:left="783"/>
              <w:jc w:val="both"/>
              <w:rPr>
                <w:b/>
                <w:sz w:val="24"/>
                <w:lang w:val="zh-CN" w:bidi="zh-CN"/>
              </w:rPr>
            </w:pPr>
            <w:r w:rsidRPr="00AF7ADC">
              <w:rPr>
                <w:b/>
                <w:sz w:val="24"/>
                <w:lang w:val="zh-CN" w:bidi="zh-CN"/>
              </w:rPr>
              <w:t>资产总额</w:t>
            </w:r>
          </w:p>
        </w:tc>
      </w:tr>
      <w:tr w:rsidR="00AF7ADC" w:rsidRPr="00AF7ADC" w:rsidTr="00F63CD9">
        <w:trPr>
          <w:trHeight w:val="510"/>
        </w:trPr>
        <w:tc>
          <w:tcPr>
            <w:tcW w:w="481" w:type="pct"/>
            <w:vMerge/>
            <w:tcBorders>
              <w:top w:val="nil"/>
            </w:tcBorders>
          </w:tcPr>
          <w:p w:rsidR="00AF7ADC" w:rsidRPr="00AF7ADC" w:rsidRDefault="00AF7ADC" w:rsidP="00AF7ADC">
            <w:pPr>
              <w:jc w:val="both"/>
              <w:rPr>
                <w:rFonts w:eastAsia="仿宋"/>
                <w:sz w:val="2"/>
                <w:szCs w:val="2"/>
                <w:lang w:val="zh-CN" w:bidi="zh-CN"/>
              </w:rPr>
            </w:pPr>
          </w:p>
        </w:tc>
        <w:tc>
          <w:tcPr>
            <w:tcW w:w="732" w:type="pct"/>
            <w:vMerge/>
            <w:tcBorders>
              <w:top w:val="nil"/>
            </w:tcBorders>
          </w:tcPr>
          <w:p w:rsidR="00AF7ADC" w:rsidRPr="00AF7ADC" w:rsidRDefault="00AF7ADC" w:rsidP="00AF7ADC">
            <w:pPr>
              <w:jc w:val="both"/>
              <w:rPr>
                <w:rFonts w:eastAsia="仿宋"/>
                <w:sz w:val="2"/>
                <w:szCs w:val="2"/>
                <w:lang w:val="zh-CN" w:bidi="zh-CN"/>
              </w:rPr>
            </w:pPr>
          </w:p>
        </w:tc>
        <w:tc>
          <w:tcPr>
            <w:tcW w:w="425" w:type="pct"/>
          </w:tcPr>
          <w:p w:rsidR="00AF7ADC" w:rsidRPr="00AF7ADC" w:rsidRDefault="00AF7ADC" w:rsidP="00AF7ADC">
            <w:pPr>
              <w:spacing w:before="79"/>
              <w:ind w:left="10"/>
              <w:jc w:val="center"/>
              <w:rPr>
                <w:b/>
                <w:sz w:val="24"/>
                <w:lang w:val="zh-CN" w:bidi="zh-CN"/>
              </w:rPr>
            </w:pPr>
            <w:r w:rsidRPr="00AF7ADC">
              <w:rPr>
                <w:b/>
                <w:w w:val="99"/>
                <w:sz w:val="24"/>
                <w:lang w:val="zh-CN" w:bidi="zh-CN"/>
              </w:rPr>
              <w:t>中</w:t>
            </w:r>
          </w:p>
        </w:tc>
        <w:tc>
          <w:tcPr>
            <w:tcW w:w="425" w:type="pct"/>
          </w:tcPr>
          <w:p w:rsidR="00AF7ADC" w:rsidRPr="00AF7ADC" w:rsidRDefault="00AF7ADC" w:rsidP="00AF7ADC">
            <w:pPr>
              <w:spacing w:before="79"/>
              <w:ind w:left="11"/>
              <w:jc w:val="center"/>
              <w:rPr>
                <w:b/>
                <w:sz w:val="24"/>
                <w:lang w:val="zh-CN" w:bidi="zh-CN"/>
              </w:rPr>
            </w:pPr>
            <w:r w:rsidRPr="00AF7ADC">
              <w:rPr>
                <w:b/>
                <w:w w:val="99"/>
                <w:sz w:val="24"/>
                <w:lang w:val="zh-CN" w:bidi="zh-CN"/>
              </w:rPr>
              <w:t>小</w:t>
            </w:r>
          </w:p>
        </w:tc>
        <w:tc>
          <w:tcPr>
            <w:tcW w:w="427" w:type="pct"/>
          </w:tcPr>
          <w:p w:rsidR="00AF7ADC" w:rsidRPr="00AF7ADC" w:rsidRDefault="00AF7ADC" w:rsidP="00AF7ADC">
            <w:pPr>
              <w:spacing w:before="79"/>
              <w:ind w:left="14"/>
              <w:jc w:val="center"/>
              <w:rPr>
                <w:b/>
                <w:sz w:val="24"/>
                <w:lang w:val="zh-CN" w:bidi="zh-CN"/>
              </w:rPr>
            </w:pPr>
            <w:r w:rsidRPr="00AF7ADC">
              <w:rPr>
                <w:b/>
                <w:w w:val="99"/>
                <w:sz w:val="24"/>
                <w:lang w:val="zh-CN" w:bidi="zh-CN"/>
              </w:rPr>
              <w:t>微</w:t>
            </w:r>
          </w:p>
        </w:tc>
        <w:tc>
          <w:tcPr>
            <w:tcW w:w="425" w:type="pct"/>
          </w:tcPr>
          <w:p w:rsidR="00AF7ADC" w:rsidRPr="00AF7ADC" w:rsidRDefault="00AF7ADC" w:rsidP="00AF7ADC">
            <w:pPr>
              <w:spacing w:before="79"/>
              <w:ind w:left="13"/>
              <w:jc w:val="center"/>
              <w:rPr>
                <w:b/>
                <w:sz w:val="24"/>
                <w:lang w:val="zh-CN" w:bidi="zh-CN"/>
              </w:rPr>
            </w:pPr>
            <w:r w:rsidRPr="00AF7ADC">
              <w:rPr>
                <w:b/>
                <w:w w:val="99"/>
                <w:sz w:val="24"/>
                <w:lang w:val="zh-CN" w:bidi="zh-CN"/>
              </w:rPr>
              <w:t>中</w:t>
            </w:r>
          </w:p>
        </w:tc>
        <w:tc>
          <w:tcPr>
            <w:tcW w:w="425" w:type="pct"/>
          </w:tcPr>
          <w:p w:rsidR="00AF7ADC" w:rsidRPr="00AF7ADC" w:rsidRDefault="00AF7ADC" w:rsidP="00AF7ADC">
            <w:pPr>
              <w:spacing w:before="79"/>
              <w:ind w:left="13"/>
              <w:jc w:val="center"/>
              <w:rPr>
                <w:b/>
                <w:sz w:val="24"/>
                <w:lang w:val="zh-CN" w:bidi="zh-CN"/>
              </w:rPr>
            </w:pPr>
            <w:r w:rsidRPr="00AF7ADC">
              <w:rPr>
                <w:b/>
                <w:w w:val="99"/>
                <w:sz w:val="24"/>
                <w:lang w:val="zh-CN" w:bidi="zh-CN"/>
              </w:rPr>
              <w:t>小</w:t>
            </w:r>
          </w:p>
        </w:tc>
        <w:tc>
          <w:tcPr>
            <w:tcW w:w="377" w:type="pct"/>
          </w:tcPr>
          <w:p w:rsidR="00AF7ADC" w:rsidRPr="00AF7ADC" w:rsidRDefault="00AF7ADC" w:rsidP="00AF7ADC">
            <w:pPr>
              <w:spacing w:before="79"/>
              <w:ind w:left="250"/>
              <w:jc w:val="both"/>
              <w:rPr>
                <w:b/>
                <w:sz w:val="24"/>
                <w:lang w:val="zh-CN" w:bidi="zh-CN"/>
              </w:rPr>
            </w:pPr>
            <w:r w:rsidRPr="00AF7ADC">
              <w:rPr>
                <w:b/>
                <w:w w:val="99"/>
                <w:sz w:val="24"/>
                <w:lang w:val="zh-CN" w:bidi="zh-CN"/>
              </w:rPr>
              <w:t>微</w:t>
            </w:r>
          </w:p>
        </w:tc>
        <w:tc>
          <w:tcPr>
            <w:tcW w:w="425" w:type="pct"/>
          </w:tcPr>
          <w:p w:rsidR="00AF7ADC" w:rsidRPr="00AF7ADC" w:rsidRDefault="00AF7ADC" w:rsidP="00AF7ADC">
            <w:pPr>
              <w:spacing w:before="79"/>
              <w:ind w:left="10"/>
              <w:jc w:val="center"/>
              <w:rPr>
                <w:b/>
                <w:sz w:val="24"/>
                <w:lang w:val="zh-CN" w:bidi="zh-CN"/>
              </w:rPr>
            </w:pPr>
            <w:r w:rsidRPr="00AF7ADC">
              <w:rPr>
                <w:b/>
                <w:w w:val="99"/>
                <w:sz w:val="24"/>
                <w:lang w:val="zh-CN" w:bidi="zh-CN"/>
              </w:rPr>
              <w:t>中</w:t>
            </w:r>
          </w:p>
        </w:tc>
        <w:tc>
          <w:tcPr>
            <w:tcW w:w="426" w:type="pct"/>
          </w:tcPr>
          <w:p w:rsidR="00AF7ADC" w:rsidRPr="00AF7ADC" w:rsidRDefault="00AF7ADC" w:rsidP="00AF7ADC">
            <w:pPr>
              <w:spacing w:before="79"/>
              <w:ind w:left="11"/>
              <w:jc w:val="center"/>
              <w:rPr>
                <w:b/>
                <w:sz w:val="24"/>
                <w:lang w:val="zh-CN" w:bidi="zh-CN"/>
              </w:rPr>
            </w:pPr>
            <w:r w:rsidRPr="00AF7ADC">
              <w:rPr>
                <w:b/>
                <w:w w:val="99"/>
                <w:sz w:val="24"/>
                <w:lang w:val="zh-CN" w:bidi="zh-CN"/>
              </w:rPr>
              <w:t>小</w:t>
            </w:r>
          </w:p>
        </w:tc>
        <w:tc>
          <w:tcPr>
            <w:tcW w:w="429" w:type="pct"/>
          </w:tcPr>
          <w:p w:rsidR="00AF7ADC" w:rsidRPr="00AF7ADC" w:rsidRDefault="00AF7ADC" w:rsidP="00AF7ADC">
            <w:pPr>
              <w:spacing w:before="79"/>
              <w:ind w:left="11"/>
              <w:jc w:val="center"/>
              <w:rPr>
                <w:b/>
                <w:sz w:val="24"/>
                <w:lang w:val="zh-CN" w:bidi="zh-CN"/>
              </w:rPr>
            </w:pPr>
            <w:r w:rsidRPr="00AF7ADC">
              <w:rPr>
                <w:b/>
                <w:w w:val="99"/>
                <w:sz w:val="24"/>
                <w:lang w:val="zh-CN" w:bidi="zh-CN"/>
              </w:rPr>
              <w:t>微</w:t>
            </w:r>
          </w:p>
        </w:tc>
      </w:tr>
      <w:tr w:rsidR="00AF7ADC" w:rsidRPr="00AF7ADC" w:rsidTr="00F63CD9">
        <w:trPr>
          <w:trHeight w:val="1247"/>
        </w:trPr>
        <w:tc>
          <w:tcPr>
            <w:tcW w:w="481" w:type="pct"/>
          </w:tcPr>
          <w:p w:rsidR="00AF7ADC" w:rsidRPr="00AF7ADC" w:rsidRDefault="00AF7ADC" w:rsidP="00AF7ADC">
            <w:pPr>
              <w:spacing w:before="156" w:line="242" w:lineRule="auto"/>
              <w:ind w:left="107" w:right="-29"/>
              <w:jc w:val="center"/>
              <w:rPr>
                <w:sz w:val="24"/>
                <w:lang w:val="zh-CN" w:bidi="zh-CN"/>
              </w:rPr>
            </w:pPr>
            <w:r w:rsidRPr="00AF7ADC">
              <w:rPr>
                <w:spacing w:val="-28"/>
                <w:sz w:val="24"/>
                <w:lang w:val="zh-CN" w:bidi="zh-CN"/>
              </w:rPr>
              <w:t>农、林、</w:t>
            </w:r>
            <w:r w:rsidRPr="00AF7ADC">
              <w:rPr>
                <w:sz w:val="24"/>
                <w:lang w:val="zh-CN" w:bidi="zh-CN"/>
              </w:rPr>
              <w:t>牧、渔业</w:t>
            </w:r>
          </w:p>
        </w:tc>
        <w:tc>
          <w:tcPr>
            <w:tcW w:w="732" w:type="pct"/>
          </w:tcPr>
          <w:p w:rsidR="00AF7ADC" w:rsidRPr="00AF7ADC" w:rsidRDefault="00AF7ADC" w:rsidP="00AF7ADC">
            <w:pPr>
              <w:spacing w:line="242" w:lineRule="auto"/>
              <w:ind w:left="101" w:right="92"/>
              <w:jc w:val="center"/>
              <w:rPr>
                <w:sz w:val="24"/>
                <w:lang w:val="zh-CN" w:bidi="zh-CN"/>
              </w:rPr>
            </w:pPr>
            <w:r w:rsidRPr="00AF7ADC">
              <w:rPr>
                <w:sz w:val="24"/>
                <w:lang w:val="zh-CN" w:bidi="zh-CN"/>
              </w:rPr>
              <w:t>营业收入20000 万元</w:t>
            </w:r>
          </w:p>
          <w:p w:rsidR="00AF7ADC" w:rsidRPr="00AF7ADC" w:rsidRDefault="00AF7ADC" w:rsidP="00AF7ADC">
            <w:pPr>
              <w:spacing w:before="3"/>
              <w:ind w:left="101" w:right="94"/>
              <w:jc w:val="center"/>
              <w:rPr>
                <w:sz w:val="24"/>
                <w:lang w:val="zh-CN" w:bidi="zh-CN"/>
              </w:rPr>
            </w:pPr>
            <w:r w:rsidRPr="00AF7ADC">
              <w:rPr>
                <w:sz w:val="24"/>
                <w:lang w:val="zh-CN" w:bidi="zh-CN"/>
              </w:rPr>
              <w:t>以下</w:t>
            </w:r>
          </w:p>
        </w:tc>
        <w:tc>
          <w:tcPr>
            <w:tcW w:w="425" w:type="pct"/>
          </w:tcPr>
          <w:p w:rsidR="00AF7ADC" w:rsidRPr="00AF7ADC" w:rsidRDefault="00AF7ADC" w:rsidP="00AF7ADC">
            <w:pPr>
              <w:ind w:left="107"/>
              <w:jc w:val="both"/>
              <w:rPr>
                <w:sz w:val="24"/>
                <w:lang w:val="zh-CN" w:bidi="zh-CN"/>
              </w:rPr>
            </w:pPr>
            <w:r w:rsidRPr="00AF7ADC">
              <w:rPr>
                <w:sz w:val="24"/>
                <w:lang w:val="zh-CN" w:bidi="zh-CN"/>
              </w:rPr>
              <w:t>500</w:t>
            </w:r>
          </w:p>
          <w:p w:rsidR="00AF7ADC" w:rsidRPr="00AF7ADC" w:rsidRDefault="00AF7ADC" w:rsidP="00AF7ADC">
            <w:pPr>
              <w:spacing w:before="4"/>
              <w:ind w:left="107"/>
              <w:jc w:val="both"/>
              <w:rPr>
                <w:sz w:val="24"/>
                <w:lang w:val="zh-CN" w:bidi="zh-CN"/>
              </w:rPr>
            </w:pPr>
            <w:r w:rsidRPr="00AF7ADC">
              <w:rPr>
                <w:sz w:val="24"/>
                <w:lang w:val="zh-CN" w:bidi="zh-CN"/>
              </w:rPr>
              <w:t>万 元</w:t>
            </w:r>
          </w:p>
          <w:p w:rsidR="00AF7ADC" w:rsidRPr="00AF7ADC" w:rsidRDefault="00AF7ADC" w:rsidP="00AF7ADC">
            <w:pPr>
              <w:spacing w:before="2" w:line="310" w:lineRule="atLeast"/>
              <w:ind w:left="107" w:right="96"/>
              <w:jc w:val="both"/>
              <w:rPr>
                <w:sz w:val="24"/>
                <w:lang w:val="zh-CN" w:bidi="zh-CN"/>
              </w:rPr>
            </w:pPr>
            <w:r w:rsidRPr="00AF7ADC">
              <w:rPr>
                <w:sz w:val="24"/>
                <w:lang w:val="zh-CN" w:bidi="zh-CN"/>
              </w:rPr>
              <w:t>及 以上</w:t>
            </w:r>
          </w:p>
        </w:tc>
        <w:tc>
          <w:tcPr>
            <w:tcW w:w="425" w:type="pct"/>
          </w:tcPr>
          <w:p w:rsidR="00AF7ADC" w:rsidRPr="00AF7ADC" w:rsidRDefault="00AF7ADC" w:rsidP="00AF7ADC">
            <w:pPr>
              <w:spacing w:line="242" w:lineRule="auto"/>
              <w:ind w:left="182" w:right="109" w:hanging="60"/>
              <w:jc w:val="both"/>
              <w:rPr>
                <w:sz w:val="24"/>
                <w:lang w:val="zh-CN" w:bidi="zh-CN"/>
              </w:rPr>
            </w:pPr>
            <w:r w:rsidRPr="00AF7ADC">
              <w:rPr>
                <w:sz w:val="24"/>
                <w:lang w:val="zh-CN" w:bidi="zh-CN"/>
              </w:rPr>
              <w:t>50 万元及以上</w:t>
            </w:r>
          </w:p>
        </w:tc>
        <w:tc>
          <w:tcPr>
            <w:tcW w:w="427" w:type="pct"/>
          </w:tcPr>
          <w:p w:rsidR="00AF7ADC" w:rsidRPr="00AF7ADC" w:rsidRDefault="00AF7ADC" w:rsidP="00AF7ADC">
            <w:pPr>
              <w:spacing w:line="242" w:lineRule="auto"/>
              <w:ind w:left="183" w:right="106" w:hanging="60"/>
              <w:jc w:val="both"/>
              <w:rPr>
                <w:sz w:val="24"/>
                <w:lang w:val="zh-CN" w:bidi="zh-CN"/>
              </w:rPr>
            </w:pPr>
            <w:r w:rsidRPr="00AF7ADC">
              <w:rPr>
                <w:sz w:val="24"/>
                <w:lang w:val="zh-CN" w:bidi="zh-CN"/>
              </w:rPr>
              <w:t>50 万元以下</w:t>
            </w:r>
          </w:p>
        </w:tc>
        <w:tc>
          <w:tcPr>
            <w:tcW w:w="425" w:type="pct"/>
          </w:tcPr>
          <w:p w:rsidR="00AF7ADC" w:rsidRPr="00AF7ADC" w:rsidRDefault="00AF7ADC" w:rsidP="00AF7ADC">
            <w:pPr>
              <w:jc w:val="both"/>
              <w:rPr>
                <w:rFonts w:ascii="Times New Roman"/>
                <w:sz w:val="24"/>
                <w:lang w:val="zh-CN" w:bidi="zh-CN"/>
              </w:rPr>
            </w:pPr>
          </w:p>
        </w:tc>
        <w:tc>
          <w:tcPr>
            <w:tcW w:w="425" w:type="pct"/>
          </w:tcPr>
          <w:p w:rsidR="00AF7ADC" w:rsidRPr="00AF7ADC" w:rsidRDefault="00AF7ADC" w:rsidP="00AF7ADC">
            <w:pPr>
              <w:jc w:val="both"/>
              <w:rPr>
                <w:rFonts w:ascii="Times New Roman"/>
                <w:sz w:val="24"/>
                <w:lang w:val="zh-CN" w:bidi="zh-CN"/>
              </w:rPr>
            </w:pPr>
          </w:p>
        </w:tc>
        <w:tc>
          <w:tcPr>
            <w:tcW w:w="377" w:type="pct"/>
          </w:tcPr>
          <w:p w:rsidR="00AF7ADC" w:rsidRPr="00AF7ADC" w:rsidRDefault="00AF7ADC" w:rsidP="00AF7ADC">
            <w:pPr>
              <w:jc w:val="both"/>
              <w:rPr>
                <w:rFonts w:ascii="Times New Roman"/>
                <w:sz w:val="24"/>
                <w:lang w:val="zh-CN" w:bidi="zh-CN"/>
              </w:rPr>
            </w:pPr>
          </w:p>
        </w:tc>
        <w:tc>
          <w:tcPr>
            <w:tcW w:w="425" w:type="pct"/>
          </w:tcPr>
          <w:p w:rsidR="00AF7ADC" w:rsidRPr="00AF7ADC" w:rsidRDefault="00AF7ADC" w:rsidP="00AF7ADC">
            <w:pPr>
              <w:jc w:val="both"/>
              <w:rPr>
                <w:rFonts w:ascii="Times New Roman"/>
                <w:sz w:val="24"/>
                <w:lang w:val="zh-CN" w:bidi="zh-CN"/>
              </w:rPr>
            </w:pPr>
          </w:p>
        </w:tc>
        <w:tc>
          <w:tcPr>
            <w:tcW w:w="426" w:type="pct"/>
          </w:tcPr>
          <w:p w:rsidR="00AF7ADC" w:rsidRPr="00AF7ADC" w:rsidRDefault="00AF7ADC" w:rsidP="00AF7ADC">
            <w:pPr>
              <w:jc w:val="both"/>
              <w:rPr>
                <w:rFonts w:ascii="Times New Roman"/>
                <w:sz w:val="24"/>
                <w:lang w:val="zh-CN" w:bidi="zh-CN"/>
              </w:rPr>
            </w:pPr>
          </w:p>
        </w:tc>
        <w:tc>
          <w:tcPr>
            <w:tcW w:w="429" w:type="pct"/>
          </w:tcPr>
          <w:p w:rsidR="00AF7ADC" w:rsidRPr="00AF7ADC" w:rsidRDefault="00AF7ADC" w:rsidP="00AF7ADC">
            <w:pPr>
              <w:jc w:val="both"/>
              <w:rPr>
                <w:rFonts w:ascii="Times New Roman"/>
                <w:sz w:val="24"/>
                <w:lang w:val="zh-CN" w:bidi="zh-CN"/>
              </w:rPr>
            </w:pPr>
          </w:p>
        </w:tc>
      </w:tr>
      <w:tr w:rsidR="00AF7ADC" w:rsidRPr="00AF7ADC" w:rsidTr="00F63CD9">
        <w:trPr>
          <w:trHeight w:val="1247"/>
        </w:trPr>
        <w:tc>
          <w:tcPr>
            <w:tcW w:w="481" w:type="pct"/>
          </w:tcPr>
          <w:p w:rsidR="00AF7ADC" w:rsidRPr="00AF7ADC" w:rsidRDefault="00AF7ADC" w:rsidP="00AF7ADC">
            <w:pPr>
              <w:jc w:val="both"/>
              <w:rPr>
                <w:b/>
                <w:sz w:val="24"/>
                <w:lang w:val="zh-CN" w:bidi="zh-CN"/>
              </w:rPr>
            </w:pPr>
          </w:p>
          <w:p w:rsidR="00AF7ADC" w:rsidRPr="00AF7ADC" w:rsidRDefault="00AF7ADC" w:rsidP="00AF7ADC">
            <w:pPr>
              <w:spacing w:before="160"/>
              <w:ind w:left="96" w:right="84"/>
              <w:jc w:val="center"/>
              <w:rPr>
                <w:sz w:val="24"/>
                <w:lang w:val="zh-CN" w:bidi="zh-CN"/>
              </w:rPr>
            </w:pPr>
            <w:r w:rsidRPr="00AF7ADC">
              <w:rPr>
                <w:sz w:val="24"/>
                <w:lang w:val="zh-CN" w:bidi="zh-CN"/>
              </w:rPr>
              <w:t>工业</w:t>
            </w:r>
          </w:p>
        </w:tc>
        <w:tc>
          <w:tcPr>
            <w:tcW w:w="732" w:type="pct"/>
          </w:tcPr>
          <w:p w:rsidR="00AF7ADC" w:rsidRPr="00AF7ADC" w:rsidRDefault="00AF7ADC" w:rsidP="00AF7ADC">
            <w:pPr>
              <w:spacing w:line="242" w:lineRule="auto"/>
              <w:ind w:left="124" w:right="115" w:firstLine="60"/>
              <w:jc w:val="both"/>
              <w:rPr>
                <w:sz w:val="24"/>
                <w:lang w:val="zh-CN" w:bidi="zh-CN"/>
              </w:rPr>
            </w:pPr>
            <w:r w:rsidRPr="00AF7ADC">
              <w:rPr>
                <w:sz w:val="24"/>
                <w:lang w:val="zh-CN" w:bidi="zh-CN"/>
              </w:rPr>
              <w:t>1000 人以</w:t>
            </w:r>
            <w:r w:rsidRPr="00AF7ADC">
              <w:rPr>
                <w:spacing w:val="-4"/>
                <w:sz w:val="24"/>
                <w:lang w:val="zh-CN" w:bidi="zh-CN"/>
              </w:rPr>
              <w:t>下或营业收</w:t>
            </w:r>
            <w:r w:rsidRPr="00AF7ADC">
              <w:rPr>
                <w:sz w:val="24"/>
                <w:lang w:val="zh-CN" w:bidi="zh-CN"/>
              </w:rPr>
              <w:t>入 40000</w:t>
            </w:r>
          </w:p>
          <w:p w:rsidR="00AF7ADC" w:rsidRPr="00AF7ADC" w:rsidRDefault="00AF7ADC" w:rsidP="00AF7ADC">
            <w:pPr>
              <w:spacing w:before="4" w:line="292" w:lineRule="exact"/>
              <w:ind w:left="244"/>
              <w:jc w:val="both"/>
              <w:rPr>
                <w:sz w:val="24"/>
                <w:lang w:val="zh-CN" w:bidi="zh-CN"/>
              </w:rPr>
            </w:pPr>
            <w:r w:rsidRPr="00AF7ADC">
              <w:rPr>
                <w:sz w:val="24"/>
                <w:lang w:val="zh-CN" w:bidi="zh-CN"/>
              </w:rPr>
              <w:t>万元以下</w:t>
            </w:r>
          </w:p>
        </w:tc>
        <w:tc>
          <w:tcPr>
            <w:tcW w:w="425" w:type="pct"/>
          </w:tcPr>
          <w:p w:rsidR="00AF7ADC" w:rsidRPr="00AF7ADC" w:rsidRDefault="00AF7ADC" w:rsidP="00AF7ADC">
            <w:pPr>
              <w:spacing w:line="307" w:lineRule="exact"/>
              <w:ind w:left="182"/>
              <w:jc w:val="both"/>
              <w:rPr>
                <w:sz w:val="24"/>
                <w:lang w:val="zh-CN" w:bidi="zh-CN"/>
              </w:rPr>
            </w:pPr>
            <w:r w:rsidRPr="00AF7ADC">
              <w:rPr>
                <w:sz w:val="24"/>
                <w:lang w:val="zh-CN" w:bidi="zh-CN"/>
              </w:rPr>
              <w:t>2000</w:t>
            </w:r>
          </w:p>
          <w:p w:rsidR="00AF7ADC" w:rsidRPr="00AF7ADC" w:rsidRDefault="00AF7ADC" w:rsidP="00AF7ADC">
            <w:pPr>
              <w:spacing w:before="2" w:line="310" w:lineRule="atLeast"/>
              <w:ind w:left="182" w:right="170"/>
              <w:jc w:val="both"/>
              <w:rPr>
                <w:sz w:val="24"/>
                <w:lang w:val="zh-CN" w:bidi="zh-CN"/>
              </w:rPr>
            </w:pPr>
            <w:r w:rsidRPr="00AF7ADC">
              <w:rPr>
                <w:sz w:val="24"/>
                <w:lang w:val="zh-CN" w:bidi="zh-CN"/>
              </w:rPr>
              <w:t>万元及以上</w:t>
            </w:r>
          </w:p>
        </w:tc>
        <w:tc>
          <w:tcPr>
            <w:tcW w:w="425" w:type="pct"/>
          </w:tcPr>
          <w:p w:rsidR="00AF7ADC" w:rsidRPr="00AF7ADC" w:rsidRDefault="00AF7ADC" w:rsidP="00AF7ADC">
            <w:pPr>
              <w:spacing w:line="307" w:lineRule="exact"/>
              <w:ind w:left="242"/>
              <w:jc w:val="both"/>
              <w:rPr>
                <w:sz w:val="24"/>
                <w:lang w:val="zh-CN" w:bidi="zh-CN"/>
              </w:rPr>
            </w:pPr>
            <w:r w:rsidRPr="00AF7ADC">
              <w:rPr>
                <w:sz w:val="24"/>
                <w:lang w:val="zh-CN" w:bidi="zh-CN"/>
              </w:rPr>
              <w:t>300</w:t>
            </w:r>
          </w:p>
          <w:p w:rsidR="00AF7ADC" w:rsidRPr="00AF7ADC" w:rsidRDefault="00AF7ADC" w:rsidP="00AF7ADC">
            <w:pPr>
              <w:spacing w:before="2" w:line="310" w:lineRule="atLeast"/>
              <w:ind w:left="182" w:right="169"/>
              <w:jc w:val="both"/>
              <w:rPr>
                <w:sz w:val="24"/>
                <w:lang w:val="zh-CN" w:bidi="zh-CN"/>
              </w:rPr>
            </w:pPr>
            <w:r w:rsidRPr="00AF7ADC">
              <w:rPr>
                <w:sz w:val="24"/>
                <w:lang w:val="zh-CN" w:bidi="zh-CN"/>
              </w:rPr>
              <w:t>万元及以上</w:t>
            </w:r>
          </w:p>
        </w:tc>
        <w:tc>
          <w:tcPr>
            <w:tcW w:w="427" w:type="pct"/>
          </w:tcPr>
          <w:p w:rsidR="00AF7ADC" w:rsidRPr="00AF7ADC" w:rsidRDefault="00AF7ADC" w:rsidP="00AF7ADC">
            <w:pPr>
              <w:spacing w:line="307" w:lineRule="exact"/>
              <w:ind w:left="243"/>
              <w:jc w:val="both"/>
              <w:rPr>
                <w:sz w:val="24"/>
                <w:lang w:val="zh-CN" w:bidi="zh-CN"/>
              </w:rPr>
            </w:pPr>
            <w:r w:rsidRPr="00AF7ADC">
              <w:rPr>
                <w:sz w:val="24"/>
                <w:lang w:val="zh-CN" w:bidi="zh-CN"/>
              </w:rPr>
              <w:t>300</w:t>
            </w:r>
          </w:p>
          <w:p w:rsidR="00AF7ADC" w:rsidRPr="00AF7ADC" w:rsidRDefault="00AF7ADC" w:rsidP="00AF7ADC">
            <w:pPr>
              <w:spacing w:before="2" w:line="310" w:lineRule="atLeast"/>
              <w:ind w:left="183" w:right="166"/>
              <w:jc w:val="both"/>
              <w:rPr>
                <w:sz w:val="24"/>
                <w:lang w:val="zh-CN" w:bidi="zh-CN"/>
              </w:rPr>
            </w:pPr>
            <w:r w:rsidRPr="00AF7ADC">
              <w:rPr>
                <w:sz w:val="24"/>
                <w:lang w:val="zh-CN" w:bidi="zh-CN"/>
              </w:rPr>
              <w:t>万元及以上</w:t>
            </w:r>
          </w:p>
        </w:tc>
        <w:tc>
          <w:tcPr>
            <w:tcW w:w="425" w:type="pct"/>
          </w:tcPr>
          <w:p w:rsidR="00AF7ADC" w:rsidRPr="00AF7ADC" w:rsidRDefault="00AF7ADC" w:rsidP="00AF7ADC">
            <w:pPr>
              <w:spacing w:line="307" w:lineRule="exact"/>
              <w:ind w:left="244"/>
              <w:jc w:val="both"/>
              <w:rPr>
                <w:sz w:val="24"/>
                <w:lang w:val="zh-CN" w:bidi="zh-CN"/>
              </w:rPr>
            </w:pPr>
            <w:r w:rsidRPr="00AF7ADC">
              <w:rPr>
                <w:sz w:val="24"/>
                <w:lang w:val="zh-CN" w:bidi="zh-CN"/>
              </w:rPr>
              <w:t>300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425" w:type="pct"/>
          </w:tcPr>
          <w:p w:rsidR="00AF7ADC" w:rsidRPr="00AF7ADC" w:rsidRDefault="00AF7ADC" w:rsidP="00AF7ADC">
            <w:pPr>
              <w:spacing w:line="242" w:lineRule="auto"/>
              <w:ind w:left="183" w:right="110" w:hanging="60"/>
              <w:jc w:val="both"/>
              <w:rPr>
                <w:sz w:val="24"/>
                <w:lang w:val="zh-CN" w:bidi="zh-CN"/>
              </w:rPr>
            </w:pPr>
            <w:r w:rsidRPr="00AF7ADC">
              <w:rPr>
                <w:sz w:val="24"/>
                <w:lang w:val="zh-CN" w:bidi="zh-CN"/>
              </w:rPr>
              <w:t>20 人及以上</w:t>
            </w:r>
          </w:p>
        </w:tc>
        <w:tc>
          <w:tcPr>
            <w:tcW w:w="377" w:type="pct"/>
          </w:tcPr>
          <w:p w:rsidR="00AF7ADC" w:rsidRPr="00AF7ADC" w:rsidRDefault="00AF7ADC" w:rsidP="00AF7ADC">
            <w:pPr>
              <w:spacing w:line="307" w:lineRule="exact"/>
              <w:ind w:left="130" w:right="120"/>
              <w:jc w:val="center"/>
              <w:rPr>
                <w:sz w:val="24"/>
                <w:lang w:val="zh-CN" w:bidi="zh-CN"/>
              </w:rPr>
            </w:pPr>
            <w:r w:rsidRPr="00AF7ADC">
              <w:rPr>
                <w:sz w:val="24"/>
                <w:lang w:val="zh-CN" w:bidi="zh-CN"/>
              </w:rPr>
              <w:t>20</w:t>
            </w:r>
          </w:p>
          <w:p w:rsidR="00AF7ADC" w:rsidRPr="00AF7ADC" w:rsidRDefault="00AF7ADC" w:rsidP="00AF7ADC">
            <w:pPr>
              <w:spacing w:before="4" w:line="242" w:lineRule="auto"/>
              <w:ind w:left="130" w:right="120"/>
              <w:jc w:val="center"/>
              <w:rPr>
                <w:sz w:val="24"/>
                <w:lang w:val="zh-CN" w:bidi="zh-CN"/>
              </w:rPr>
            </w:pPr>
            <w:r w:rsidRPr="00AF7ADC">
              <w:rPr>
                <w:spacing w:val="-9"/>
                <w:sz w:val="24"/>
                <w:lang w:val="zh-CN" w:bidi="zh-CN"/>
              </w:rPr>
              <w:t>人以</w:t>
            </w:r>
            <w:r w:rsidRPr="00AF7ADC">
              <w:rPr>
                <w:sz w:val="24"/>
                <w:lang w:val="zh-CN" w:bidi="zh-CN"/>
              </w:rPr>
              <w:t>下</w:t>
            </w:r>
          </w:p>
        </w:tc>
        <w:tc>
          <w:tcPr>
            <w:tcW w:w="425" w:type="pct"/>
          </w:tcPr>
          <w:p w:rsidR="00AF7ADC" w:rsidRPr="00AF7ADC" w:rsidRDefault="00AF7ADC" w:rsidP="00AF7ADC">
            <w:pPr>
              <w:jc w:val="both"/>
              <w:rPr>
                <w:rFonts w:ascii="Times New Roman"/>
                <w:sz w:val="24"/>
                <w:lang w:val="zh-CN" w:bidi="zh-CN"/>
              </w:rPr>
            </w:pPr>
          </w:p>
        </w:tc>
        <w:tc>
          <w:tcPr>
            <w:tcW w:w="426" w:type="pct"/>
          </w:tcPr>
          <w:p w:rsidR="00AF7ADC" w:rsidRPr="00AF7ADC" w:rsidRDefault="00AF7ADC" w:rsidP="00AF7ADC">
            <w:pPr>
              <w:jc w:val="both"/>
              <w:rPr>
                <w:rFonts w:ascii="Times New Roman"/>
                <w:sz w:val="24"/>
                <w:lang w:val="zh-CN" w:bidi="zh-CN"/>
              </w:rPr>
            </w:pPr>
          </w:p>
        </w:tc>
        <w:tc>
          <w:tcPr>
            <w:tcW w:w="429" w:type="pct"/>
          </w:tcPr>
          <w:p w:rsidR="00AF7ADC" w:rsidRPr="00AF7ADC" w:rsidRDefault="00AF7ADC" w:rsidP="00AF7ADC">
            <w:pPr>
              <w:jc w:val="both"/>
              <w:rPr>
                <w:rFonts w:ascii="Times New Roman"/>
                <w:sz w:val="24"/>
                <w:lang w:val="zh-CN" w:bidi="zh-CN"/>
              </w:rPr>
            </w:pPr>
          </w:p>
        </w:tc>
      </w:tr>
      <w:tr w:rsidR="00AF7ADC" w:rsidRPr="00AF7ADC" w:rsidTr="00F63CD9">
        <w:trPr>
          <w:trHeight w:val="1248"/>
        </w:trPr>
        <w:tc>
          <w:tcPr>
            <w:tcW w:w="481" w:type="pct"/>
          </w:tcPr>
          <w:p w:rsidR="00AF7ADC" w:rsidRPr="00AF7ADC" w:rsidRDefault="00AF7ADC" w:rsidP="00AF7ADC">
            <w:pPr>
              <w:jc w:val="both"/>
              <w:rPr>
                <w:b/>
                <w:sz w:val="24"/>
                <w:lang w:val="zh-CN" w:bidi="zh-CN"/>
              </w:rPr>
            </w:pPr>
          </w:p>
          <w:p w:rsidR="00AF7ADC" w:rsidRPr="00AF7ADC" w:rsidRDefault="00AF7ADC" w:rsidP="00AF7ADC">
            <w:pPr>
              <w:spacing w:before="160"/>
              <w:ind w:left="96" w:right="85"/>
              <w:jc w:val="center"/>
              <w:rPr>
                <w:sz w:val="24"/>
                <w:lang w:val="zh-CN" w:bidi="zh-CN"/>
              </w:rPr>
            </w:pPr>
            <w:r w:rsidRPr="00AF7ADC">
              <w:rPr>
                <w:sz w:val="24"/>
                <w:lang w:val="zh-CN" w:bidi="zh-CN"/>
              </w:rPr>
              <w:t>建筑业</w:t>
            </w:r>
          </w:p>
        </w:tc>
        <w:tc>
          <w:tcPr>
            <w:tcW w:w="732" w:type="pct"/>
          </w:tcPr>
          <w:p w:rsidR="00AF7ADC" w:rsidRPr="00AF7ADC" w:rsidRDefault="00AF7ADC" w:rsidP="00AF7ADC">
            <w:pPr>
              <w:spacing w:line="307" w:lineRule="exact"/>
              <w:ind w:left="124"/>
              <w:jc w:val="both"/>
              <w:rPr>
                <w:sz w:val="24"/>
                <w:lang w:val="zh-CN" w:bidi="zh-CN"/>
              </w:rPr>
            </w:pPr>
            <w:r w:rsidRPr="00AF7ADC">
              <w:rPr>
                <w:sz w:val="24"/>
                <w:lang w:val="zh-CN" w:bidi="zh-CN"/>
              </w:rPr>
              <w:t>收入 80000</w:t>
            </w:r>
          </w:p>
          <w:p w:rsidR="00AF7ADC" w:rsidRPr="00AF7ADC" w:rsidRDefault="00AF7ADC" w:rsidP="00AF7ADC">
            <w:pPr>
              <w:spacing w:before="4" w:line="242" w:lineRule="auto"/>
              <w:ind w:left="244" w:right="115" w:hanging="120"/>
              <w:jc w:val="both"/>
              <w:rPr>
                <w:sz w:val="24"/>
                <w:lang w:val="zh-CN" w:bidi="zh-CN"/>
              </w:rPr>
            </w:pPr>
            <w:r w:rsidRPr="00AF7ADC">
              <w:rPr>
                <w:spacing w:val="-4"/>
                <w:sz w:val="24"/>
                <w:lang w:val="zh-CN" w:bidi="zh-CN"/>
              </w:rPr>
              <w:t>万元以下或</w:t>
            </w:r>
            <w:r w:rsidRPr="00AF7ADC">
              <w:rPr>
                <w:sz w:val="24"/>
                <w:lang w:val="zh-CN" w:bidi="zh-CN"/>
              </w:rPr>
              <w:t>资产总额</w:t>
            </w:r>
          </w:p>
          <w:p w:rsidR="00AF7ADC" w:rsidRPr="00AF7ADC" w:rsidRDefault="00AF7ADC" w:rsidP="00AF7ADC">
            <w:pPr>
              <w:spacing w:before="4" w:line="292" w:lineRule="exact"/>
              <w:ind w:left="124"/>
              <w:jc w:val="both"/>
              <w:rPr>
                <w:sz w:val="24"/>
                <w:lang w:val="zh-CN" w:bidi="zh-CN"/>
              </w:rPr>
            </w:pPr>
            <w:r w:rsidRPr="00AF7ADC">
              <w:rPr>
                <w:sz w:val="24"/>
                <w:lang w:val="zh-CN" w:bidi="zh-CN"/>
              </w:rPr>
              <w:t>80000 万元</w:t>
            </w:r>
          </w:p>
        </w:tc>
        <w:tc>
          <w:tcPr>
            <w:tcW w:w="425" w:type="pct"/>
          </w:tcPr>
          <w:p w:rsidR="00AF7ADC" w:rsidRPr="00AF7ADC" w:rsidRDefault="00AF7ADC" w:rsidP="00AF7ADC">
            <w:pPr>
              <w:spacing w:line="307" w:lineRule="exact"/>
              <w:ind w:left="162" w:right="153"/>
              <w:jc w:val="center"/>
              <w:rPr>
                <w:sz w:val="24"/>
                <w:lang w:val="zh-CN" w:bidi="zh-CN"/>
              </w:rPr>
            </w:pPr>
            <w:r w:rsidRPr="00AF7ADC">
              <w:rPr>
                <w:sz w:val="24"/>
                <w:lang w:val="zh-CN" w:bidi="zh-CN"/>
              </w:rPr>
              <w:t>6000</w:t>
            </w:r>
          </w:p>
          <w:p w:rsidR="00AF7ADC" w:rsidRPr="00AF7ADC" w:rsidRDefault="00AF7ADC" w:rsidP="00AF7ADC">
            <w:pPr>
              <w:spacing w:before="4" w:line="242" w:lineRule="auto"/>
              <w:ind w:left="182" w:right="170"/>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0"/>
              <w:jc w:val="center"/>
              <w:rPr>
                <w:sz w:val="24"/>
                <w:lang w:val="zh-CN" w:bidi="zh-CN"/>
              </w:rPr>
            </w:pPr>
            <w:r w:rsidRPr="00AF7ADC">
              <w:rPr>
                <w:sz w:val="24"/>
                <w:lang w:val="zh-CN" w:bidi="zh-CN"/>
              </w:rPr>
              <w:t>上</w:t>
            </w:r>
          </w:p>
        </w:tc>
        <w:tc>
          <w:tcPr>
            <w:tcW w:w="425" w:type="pct"/>
          </w:tcPr>
          <w:p w:rsidR="00AF7ADC" w:rsidRPr="00AF7ADC" w:rsidRDefault="00AF7ADC" w:rsidP="00AF7ADC">
            <w:pPr>
              <w:spacing w:line="307" w:lineRule="exact"/>
              <w:ind w:left="180" w:right="169"/>
              <w:jc w:val="center"/>
              <w:rPr>
                <w:sz w:val="24"/>
                <w:lang w:val="zh-CN" w:bidi="zh-CN"/>
              </w:rPr>
            </w:pPr>
            <w:r w:rsidRPr="00AF7ADC">
              <w:rPr>
                <w:sz w:val="24"/>
                <w:lang w:val="zh-CN" w:bidi="zh-CN"/>
              </w:rPr>
              <w:t>300</w:t>
            </w:r>
          </w:p>
          <w:p w:rsidR="00AF7ADC" w:rsidRPr="00AF7ADC" w:rsidRDefault="00AF7ADC" w:rsidP="00AF7ADC">
            <w:pPr>
              <w:spacing w:before="4" w:line="242" w:lineRule="auto"/>
              <w:ind w:left="182" w:right="169"/>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1"/>
              <w:jc w:val="center"/>
              <w:rPr>
                <w:sz w:val="24"/>
                <w:lang w:val="zh-CN" w:bidi="zh-CN"/>
              </w:rPr>
            </w:pPr>
            <w:r w:rsidRPr="00AF7ADC">
              <w:rPr>
                <w:sz w:val="24"/>
                <w:lang w:val="zh-CN" w:bidi="zh-CN"/>
              </w:rPr>
              <w:t>上</w:t>
            </w:r>
          </w:p>
        </w:tc>
        <w:tc>
          <w:tcPr>
            <w:tcW w:w="427" w:type="pct"/>
          </w:tcPr>
          <w:p w:rsidR="00AF7ADC" w:rsidRPr="00AF7ADC" w:rsidRDefault="00AF7ADC" w:rsidP="00AF7ADC">
            <w:pPr>
              <w:spacing w:line="307" w:lineRule="exact"/>
              <w:ind w:left="180" w:right="166"/>
              <w:jc w:val="center"/>
              <w:rPr>
                <w:sz w:val="24"/>
                <w:lang w:val="zh-CN" w:bidi="zh-CN"/>
              </w:rPr>
            </w:pPr>
            <w:r w:rsidRPr="00AF7ADC">
              <w:rPr>
                <w:sz w:val="24"/>
                <w:lang w:val="zh-CN" w:bidi="zh-CN"/>
              </w:rPr>
              <w:t>300</w:t>
            </w:r>
          </w:p>
          <w:p w:rsidR="00AF7ADC" w:rsidRPr="00AF7ADC" w:rsidRDefault="00AF7ADC" w:rsidP="00AF7ADC">
            <w:pPr>
              <w:spacing w:before="4" w:line="242" w:lineRule="auto"/>
              <w:ind w:left="183" w:right="166"/>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4"/>
              <w:jc w:val="center"/>
              <w:rPr>
                <w:sz w:val="24"/>
                <w:lang w:val="zh-CN" w:bidi="zh-CN"/>
              </w:rPr>
            </w:pPr>
            <w:r w:rsidRPr="00AF7ADC">
              <w:rPr>
                <w:sz w:val="24"/>
                <w:lang w:val="zh-CN" w:bidi="zh-CN"/>
              </w:rPr>
              <w:t>下</w:t>
            </w:r>
          </w:p>
        </w:tc>
        <w:tc>
          <w:tcPr>
            <w:tcW w:w="425" w:type="pct"/>
          </w:tcPr>
          <w:p w:rsidR="00AF7ADC" w:rsidRPr="00AF7ADC" w:rsidRDefault="00AF7ADC" w:rsidP="00AF7ADC">
            <w:pPr>
              <w:jc w:val="both"/>
              <w:rPr>
                <w:rFonts w:ascii="Times New Roman"/>
                <w:sz w:val="24"/>
                <w:lang w:val="zh-CN" w:bidi="zh-CN"/>
              </w:rPr>
            </w:pPr>
          </w:p>
        </w:tc>
        <w:tc>
          <w:tcPr>
            <w:tcW w:w="425" w:type="pct"/>
          </w:tcPr>
          <w:p w:rsidR="00AF7ADC" w:rsidRPr="00AF7ADC" w:rsidRDefault="00AF7ADC" w:rsidP="00AF7ADC">
            <w:pPr>
              <w:jc w:val="both"/>
              <w:rPr>
                <w:rFonts w:ascii="Times New Roman"/>
                <w:sz w:val="24"/>
                <w:lang w:val="zh-CN" w:bidi="zh-CN"/>
              </w:rPr>
            </w:pPr>
          </w:p>
        </w:tc>
        <w:tc>
          <w:tcPr>
            <w:tcW w:w="377" w:type="pct"/>
          </w:tcPr>
          <w:p w:rsidR="00AF7ADC" w:rsidRPr="00AF7ADC" w:rsidRDefault="00AF7ADC" w:rsidP="00AF7ADC">
            <w:pPr>
              <w:jc w:val="both"/>
              <w:rPr>
                <w:rFonts w:ascii="Times New Roman"/>
                <w:sz w:val="24"/>
                <w:lang w:val="zh-CN" w:bidi="zh-CN"/>
              </w:rPr>
            </w:pPr>
          </w:p>
        </w:tc>
        <w:tc>
          <w:tcPr>
            <w:tcW w:w="425" w:type="pct"/>
          </w:tcPr>
          <w:p w:rsidR="00AF7ADC" w:rsidRPr="00AF7ADC" w:rsidRDefault="00AF7ADC" w:rsidP="00AF7ADC">
            <w:pPr>
              <w:spacing w:line="307" w:lineRule="exact"/>
              <w:ind w:left="161" w:right="151"/>
              <w:jc w:val="center"/>
              <w:rPr>
                <w:sz w:val="24"/>
                <w:lang w:val="zh-CN" w:bidi="zh-CN"/>
              </w:rPr>
            </w:pPr>
            <w:r w:rsidRPr="00AF7ADC">
              <w:rPr>
                <w:sz w:val="24"/>
                <w:lang w:val="zh-CN" w:bidi="zh-CN"/>
              </w:rPr>
              <w:t>5000</w:t>
            </w:r>
          </w:p>
          <w:p w:rsidR="00AF7ADC" w:rsidRPr="00AF7ADC" w:rsidRDefault="00AF7ADC" w:rsidP="00AF7ADC">
            <w:pPr>
              <w:spacing w:before="4" w:line="242" w:lineRule="auto"/>
              <w:ind w:left="181" w:right="169"/>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0"/>
              <w:jc w:val="center"/>
              <w:rPr>
                <w:sz w:val="24"/>
                <w:lang w:val="zh-CN" w:bidi="zh-CN"/>
              </w:rPr>
            </w:pPr>
            <w:r w:rsidRPr="00AF7ADC">
              <w:rPr>
                <w:sz w:val="24"/>
                <w:lang w:val="zh-CN" w:bidi="zh-CN"/>
              </w:rPr>
              <w:t>上</w:t>
            </w:r>
          </w:p>
        </w:tc>
        <w:tc>
          <w:tcPr>
            <w:tcW w:w="426" w:type="pct"/>
          </w:tcPr>
          <w:p w:rsidR="00AF7ADC" w:rsidRPr="00AF7ADC" w:rsidRDefault="00AF7ADC" w:rsidP="00AF7ADC">
            <w:pPr>
              <w:spacing w:line="307" w:lineRule="exact"/>
              <w:ind w:left="162" w:right="151"/>
              <w:jc w:val="center"/>
              <w:rPr>
                <w:sz w:val="24"/>
                <w:lang w:val="zh-CN" w:bidi="zh-CN"/>
              </w:rPr>
            </w:pPr>
            <w:r w:rsidRPr="00AF7ADC">
              <w:rPr>
                <w:sz w:val="24"/>
                <w:lang w:val="zh-CN" w:bidi="zh-CN"/>
              </w:rPr>
              <w:t>300</w:t>
            </w:r>
          </w:p>
          <w:p w:rsidR="00AF7ADC" w:rsidRPr="00AF7ADC" w:rsidRDefault="00AF7ADC" w:rsidP="00AF7ADC">
            <w:pPr>
              <w:spacing w:before="4" w:line="242" w:lineRule="auto"/>
              <w:ind w:left="183" w:right="169"/>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1"/>
              <w:jc w:val="center"/>
              <w:rPr>
                <w:sz w:val="24"/>
                <w:lang w:val="zh-CN" w:bidi="zh-CN"/>
              </w:rPr>
            </w:pPr>
            <w:r w:rsidRPr="00AF7ADC">
              <w:rPr>
                <w:sz w:val="24"/>
                <w:lang w:val="zh-CN" w:bidi="zh-CN"/>
              </w:rPr>
              <w:t>上</w:t>
            </w:r>
          </w:p>
        </w:tc>
        <w:tc>
          <w:tcPr>
            <w:tcW w:w="429" w:type="pct"/>
          </w:tcPr>
          <w:p w:rsidR="00AF7ADC" w:rsidRPr="00AF7ADC" w:rsidRDefault="00AF7ADC" w:rsidP="00AF7ADC">
            <w:pPr>
              <w:spacing w:line="307" w:lineRule="exact"/>
              <w:ind w:left="162" w:right="151"/>
              <w:jc w:val="center"/>
              <w:rPr>
                <w:sz w:val="24"/>
                <w:lang w:val="zh-CN" w:bidi="zh-CN"/>
              </w:rPr>
            </w:pPr>
            <w:r w:rsidRPr="00AF7ADC">
              <w:rPr>
                <w:sz w:val="24"/>
                <w:lang w:val="zh-CN" w:bidi="zh-CN"/>
              </w:rPr>
              <w:t>300</w:t>
            </w:r>
          </w:p>
          <w:p w:rsidR="00AF7ADC" w:rsidRPr="00AF7ADC" w:rsidRDefault="00AF7ADC" w:rsidP="00AF7ADC">
            <w:pPr>
              <w:spacing w:before="4" w:line="242" w:lineRule="auto"/>
              <w:ind w:left="183" w:right="169"/>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1"/>
              <w:jc w:val="center"/>
              <w:rPr>
                <w:sz w:val="24"/>
                <w:lang w:val="zh-CN" w:bidi="zh-CN"/>
              </w:rPr>
            </w:pPr>
            <w:r w:rsidRPr="00AF7ADC">
              <w:rPr>
                <w:sz w:val="24"/>
                <w:lang w:val="zh-CN" w:bidi="zh-CN"/>
              </w:rPr>
              <w:t>下</w:t>
            </w:r>
          </w:p>
        </w:tc>
      </w:tr>
      <w:tr w:rsidR="00AF7ADC" w:rsidRPr="00AF7ADC" w:rsidTr="00F63CD9">
        <w:trPr>
          <w:trHeight w:val="1559"/>
        </w:trPr>
        <w:tc>
          <w:tcPr>
            <w:tcW w:w="481" w:type="pct"/>
          </w:tcPr>
          <w:p w:rsidR="00AF7ADC" w:rsidRPr="00AF7ADC" w:rsidRDefault="00AF7ADC" w:rsidP="00AF7ADC">
            <w:pPr>
              <w:jc w:val="both"/>
              <w:rPr>
                <w:b/>
                <w:sz w:val="24"/>
                <w:lang w:val="zh-CN" w:bidi="zh-CN"/>
              </w:rPr>
            </w:pPr>
          </w:p>
          <w:p w:rsidR="00AF7ADC" w:rsidRPr="00AF7ADC" w:rsidRDefault="00AF7ADC" w:rsidP="00AF7ADC">
            <w:pPr>
              <w:spacing w:before="8"/>
              <w:jc w:val="both"/>
              <w:rPr>
                <w:b/>
                <w:sz w:val="24"/>
                <w:lang w:val="zh-CN" w:bidi="zh-CN"/>
              </w:rPr>
            </w:pPr>
          </w:p>
          <w:p w:rsidR="00AF7ADC" w:rsidRPr="00AF7ADC" w:rsidRDefault="00AF7ADC" w:rsidP="00AF7ADC">
            <w:pPr>
              <w:ind w:left="96" w:right="85"/>
              <w:jc w:val="center"/>
              <w:rPr>
                <w:sz w:val="24"/>
                <w:lang w:val="zh-CN" w:bidi="zh-CN"/>
              </w:rPr>
            </w:pPr>
            <w:r w:rsidRPr="00AF7ADC">
              <w:rPr>
                <w:sz w:val="24"/>
                <w:lang w:val="zh-CN" w:bidi="zh-CN"/>
              </w:rPr>
              <w:t>批发业</w:t>
            </w:r>
          </w:p>
        </w:tc>
        <w:tc>
          <w:tcPr>
            <w:tcW w:w="732" w:type="pct"/>
          </w:tcPr>
          <w:p w:rsidR="00AF7ADC" w:rsidRPr="00AF7ADC" w:rsidRDefault="00AF7ADC" w:rsidP="00AF7ADC">
            <w:pPr>
              <w:spacing w:line="242" w:lineRule="auto"/>
              <w:ind w:left="124" w:right="115"/>
              <w:jc w:val="center"/>
              <w:rPr>
                <w:sz w:val="24"/>
                <w:lang w:val="zh-CN" w:bidi="zh-CN"/>
              </w:rPr>
            </w:pPr>
            <w:r w:rsidRPr="00AF7ADC">
              <w:rPr>
                <w:sz w:val="24"/>
                <w:lang w:val="zh-CN" w:bidi="zh-CN"/>
              </w:rPr>
              <w:t xml:space="preserve">人员 200 </w:t>
            </w:r>
            <w:r w:rsidRPr="00AF7ADC">
              <w:rPr>
                <w:spacing w:val="-4"/>
                <w:sz w:val="24"/>
                <w:lang w:val="zh-CN" w:bidi="zh-CN"/>
              </w:rPr>
              <w:t>人以下或营</w:t>
            </w:r>
            <w:r w:rsidRPr="00AF7ADC">
              <w:rPr>
                <w:sz w:val="24"/>
                <w:lang w:val="zh-CN" w:bidi="zh-CN"/>
              </w:rPr>
              <w:t>业收入40000</w:t>
            </w:r>
            <w:r w:rsidRPr="00AF7ADC">
              <w:rPr>
                <w:spacing w:val="-20"/>
                <w:sz w:val="24"/>
                <w:lang w:val="zh-CN" w:bidi="zh-CN"/>
              </w:rPr>
              <w:t xml:space="preserve"> 万元</w:t>
            </w:r>
          </w:p>
          <w:p w:rsidR="00AF7ADC" w:rsidRPr="00AF7ADC" w:rsidRDefault="00AF7ADC" w:rsidP="00AF7ADC">
            <w:pPr>
              <w:spacing w:before="5" w:line="292" w:lineRule="exact"/>
              <w:ind w:left="101" w:right="94"/>
              <w:jc w:val="center"/>
              <w:rPr>
                <w:sz w:val="24"/>
                <w:lang w:val="zh-CN" w:bidi="zh-CN"/>
              </w:rPr>
            </w:pPr>
            <w:r w:rsidRPr="00AF7ADC">
              <w:rPr>
                <w:sz w:val="24"/>
                <w:lang w:val="zh-CN" w:bidi="zh-CN"/>
              </w:rPr>
              <w:t>以下</w:t>
            </w:r>
          </w:p>
        </w:tc>
        <w:tc>
          <w:tcPr>
            <w:tcW w:w="425" w:type="pct"/>
          </w:tcPr>
          <w:p w:rsidR="00AF7ADC" w:rsidRPr="00AF7ADC" w:rsidRDefault="00AF7ADC" w:rsidP="00AF7ADC">
            <w:pPr>
              <w:spacing w:line="307" w:lineRule="exact"/>
              <w:ind w:left="182"/>
              <w:jc w:val="both"/>
              <w:rPr>
                <w:sz w:val="24"/>
                <w:lang w:val="zh-CN" w:bidi="zh-CN"/>
              </w:rPr>
            </w:pPr>
            <w:r w:rsidRPr="00AF7ADC">
              <w:rPr>
                <w:sz w:val="24"/>
                <w:lang w:val="zh-CN" w:bidi="zh-CN"/>
              </w:rPr>
              <w:t>5000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425" w:type="pct"/>
          </w:tcPr>
          <w:p w:rsidR="00AF7ADC" w:rsidRPr="00AF7ADC" w:rsidRDefault="00AF7ADC" w:rsidP="00AF7ADC">
            <w:pPr>
              <w:spacing w:line="307" w:lineRule="exact"/>
              <w:ind w:left="182"/>
              <w:jc w:val="both"/>
              <w:rPr>
                <w:sz w:val="24"/>
                <w:lang w:val="zh-CN" w:bidi="zh-CN"/>
              </w:rPr>
            </w:pPr>
            <w:r w:rsidRPr="00AF7ADC">
              <w:rPr>
                <w:sz w:val="24"/>
                <w:lang w:val="zh-CN" w:bidi="zh-CN"/>
              </w:rPr>
              <w:t>1000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427" w:type="pct"/>
          </w:tcPr>
          <w:p w:rsidR="00AF7ADC" w:rsidRPr="00AF7ADC" w:rsidRDefault="00AF7ADC" w:rsidP="00AF7ADC">
            <w:pPr>
              <w:spacing w:line="307" w:lineRule="exact"/>
              <w:ind w:left="183"/>
              <w:jc w:val="both"/>
              <w:rPr>
                <w:sz w:val="24"/>
                <w:lang w:val="zh-CN" w:bidi="zh-CN"/>
              </w:rPr>
            </w:pPr>
            <w:r w:rsidRPr="00AF7ADC">
              <w:rPr>
                <w:sz w:val="24"/>
                <w:lang w:val="zh-CN" w:bidi="zh-CN"/>
              </w:rPr>
              <w:t>1000</w:t>
            </w:r>
          </w:p>
          <w:p w:rsidR="00AF7ADC" w:rsidRPr="00AF7ADC" w:rsidRDefault="00AF7ADC" w:rsidP="00AF7ADC">
            <w:pPr>
              <w:spacing w:before="4" w:line="242" w:lineRule="auto"/>
              <w:ind w:left="183" w:right="166"/>
              <w:jc w:val="both"/>
              <w:rPr>
                <w:sz w:val="24"/>
                <w:lang w:val="zh-CN" w:bidi="zh-CN"/>
              </w:rPr>
            </w:pPr>
            <w:r w:rsidRPr="00AF7ADC">
              <w:rPr>
                <w:sz w:val="24"/>
                <w:lang w:val="zh-CN" w:bidi="zh-CN"/>
              </w:rPr>
              <w:t>万元及以下</w:t>
            </w:r>
          </w:p>
        </w:tc>
        <w:tc>
          <w:tcPr>
            <w:tcW w:w="425" w:type="pct"/>
          </w:tcPr>
          <w:p w:rsidR="00AF7ADC" w:rsidRPr="00AF7ADC" w:rsidRDefault="00AF7ADC" w:rsidP="00AF7ADC">
            <w:pPr>
              <w:spacing w:line="242" w:lineRule="auto"/>
              <w:ind w:left="184" w:right="108" w:hanging="60"/>
              <w:jc w:val="both"/>
              <w:rPr>
                <w:sz w:val="24"/>
                <w:lang w:val="zh-CN" w:bidi="zh-CN"/>
              </w:rPr>
            </w:pPr>
            <w:r w:rsidRPr="00AF7ADC">
              <w:rPr>
                <w:sz w:val="24"/>
                <w:lang w:val="zh-CN" w:bidi="zh-CN"/>
              </w:rPr>
              <w:t>20 人及以上</w:t>
            </w:r>
          </w:p>
        </w:tc>
        <w:tc>
          <w:tcPr>
            <w:tcW w:w="425" w:type="pct"/>
          </w:tcPr>
          <w:p w:rsidR="00AF7ADC" w:rsidRPr="00AF7ADC" w:rsidRDefault="00AF7ADC" w:rsidP="00AF7ADC">
            <w:pPr>
              <w:spacing w:line="242" w:lineRule="auto"/>
              <w:ind w:left="183" w:right="170" w:firstLine="28"/>
              <w:jc w:val="both"/>
              <w:rPr>
                <w:sz w:val="24"/>
                <w:lang w:val="zh-CN" w:bidi="zh-CN"/>
              </w:rPr>
            </w:pPr>
            <w:r w:rsidRPr="00AF7ADC">
              <w:rPr>
                <w:sz w:val="24"/>
                <w:lang w:val="zh-CN" w:bidi="zh-CN"/>
              </w:rPr>
              <w:t>5</w:t>
            </w:r>
            <w:r w:rsidRPr="00AF7ADC">
              <w:rPr>
                <w:spacing w:val="-30"/>
                <w:sz w:val="24"/>
                <w:lang w:val="zh-CN" w:bidi="zh-CN"/>
              </w:rPr>
              <w:t xml:space="preserve"> 人</w:t>
            </w:r>
            <w:r w:rsidRPr="00AF7ADC">
              <w:rPr>
                <w:spacing w:val="-24"/>
                <w:sz w:val="24"/>
                <w:lang w:val="zh-CN" w:bidi="zh-CN"/>
              </w:rPr>
              <w:t>及以</w:t>
            </w:r>
            <w:r w:rsidRPr="00AF7ADC">
              <w:rPr>
                <w:sz w:val="24"/>
                <w:lang w:val="zh-CN" w:bidi="zh-CN"/>
              </w:rPr>
              <w:t>上</w:t>
            </w:r>
          </w:p>
        </w:tc>
        <w:tc>
          <w:tcPr>
            <w:tcW w:w="377" w:type="pct"/>
          </w:tcPr>
          <w:p w:rsidR="00AF7ADC" w:rsidRPr="00AF7ADC" w:rsidRDefault="00AF7ADC" w:rsidP="00AF7ADC">
            <w:pPr>
              <w:spacing w:line="242" w:lineRule="auto"/>
              <w:ind w:left="130" w:right="120"/>
              <w:jc w:val="both"/>
              <w:rPr>
                <w:sz w:val="24"/>
                <w:lang w:val="zh-CN" w:bidi="zh-CN"/>
              </w:rPr>
            </w:pPr>
            <w:r w:rsidRPr="00AF7ADC">
              <w:rPr>
                <w:sz w:val="24"/>
                <w:lang w:val="zh-CN" w:bidi="zh-CN"/>
              </w:rPr>
              <w:t>5 人以下</w:t>
            </w:r>
          </w:p>
        </w:tc>
        <w:tc>
          <w:tcPr>
            <w:tcW w:w="425" w:type="pct"/>
          </w:tcPr>
          <w:p w:rsidR="00AF7ADC" w:rsidRPr="00AF7ADC" w:rsidRDefault="00AF7ADC" w:rsidP="00AF7ADC">
            <w:pPr>
              <w:jc w:val="both"/>
              <w:rPr>
                <w:rFonts w:ascii="Times New Roman"/>
                <w:sz w:val="24"/>
                <w:lang w:val="zh-CN" w:bidi="zh-CN"/>
              </w:rPr>
            </w:pPr>
          </w:p>
        </w:tc>
        <w:tc>
          <w:tcPr>
            <w:tcW w:w="426" w:type="pct"/>
          </w:tcPr>
          <w:p w:rsidR="00AF7ADC" w:rsidRPr="00AF7ADC" w:rsidRDefault="00AF7ADC" w:rsidP="00AF7ADC">
            <w:pPr>
              <w:jc w:val="both"/>
              <w:rPr>
                <w:rFonts w:ascii="Times New Roman"/>
                <w:sz w:val="24"/>
                <w:lang w:val="zh-CN" w:bidi="zh-CN"/>
              </w:rPr>
            </w:pPr>
          </w:p>
        </w:tc>
        <w:tc>
          <w:tcPr>
            <w:tcW w:w="429" w:type="pct"/>
          </w:tcPr>
          <w:p w:rsidR="00AF7ADC" w:rsidRPr="00AF7ADC" w:rsidRDefault="00AF7ADC" w:rsidP="00AF7ADC">
            <w:pPr>
              <w:jc w:val="both"/>
              <w:rPr>
                <w:rFonts w:ascii="Times New Roman"/>
                <w:sz w:val="24"/>
                <w:lang w:val="zh-CN" w:bidi="zh-CN"/>
              </w:rPr>
            </w:pPr>
          </w:p>
        </w:tc>
      </w:tr>
      <w:tr w:rsidR="00AF7ADC" w:rsidRPr="00AF7ADC" w:rsidTr="00F63CD9">
        <w:trPr>
          <w:trHeight w:val="1560"/>
        </w:trPr>
        <w:tc>
          <w:tcPr>
            <w:tcW w:w="481" w:type="pct"/>
          </w:tcPr>
          <w:p w:rsidR="00AF7ADC" w:rsidRPr="00AF7ADC" w:rsidRDefault="00AF7ADC" w:rsidP="00AF7ADC">
            <w:pPr>
              <w:jc w:val="both"/>
              <w:rPr>
                <w:b/>
                <w:sz w:val="24"/>
                <w:lang w:val="zh-CN" w:bidi="zh-CN"/>
              </w:rPr>
            </w:pPr>
          </w:p>
          <w:p w:rsidR="00AF7ADC" w:rsidRPr="00AF7ADC" w:rsidRDefault="00AF7ADC" w:rsidP="00AF7ADC">
            <w:pPr>
              <w:spacing w:before="8"/>
              <w:jc w:val="both"/>
              <w:rPr>
                <w:b/>
                <w:sz w:val="24"/>
                <w:lang w:val="zh-CN" w:bidi="zh-CN"/>
              </w:rPr>
            </w:pPr>
          </w:p>
          <w:p w:rsidR="00AF7ADC" w:rsidRPr="00AF7ADC" w:rsidRDefault="00AF7ADC" w:rsidP="00AF7ADC">
            <w:pPr>
              <w:spacing w:before="1"/>
              <w:ind w:left="96" w:right="85"/>
              <w:jc w:val="center"/>
              <w:rPr>
                <w:sz w:val="24"/>
                <w:lang w:val="zh-CN" w:bidi="zh-CN"/>
              </w:rPr>
            </w:pPr>
            <w:r w:rsidRPr="00AF7ADC">
              <w:rPr>
                <w:sz w:val="24"/>
                <w:lang w:val="zh-CN" w:bidi="zh-CN"/>
              </w:rPr>
              <w:t>零售业</w:t>
            </w:r>
          </w:p>
        </w:tc>
        <w:tc>
          <w:tcPr>
            <w:tcW w:w="732" w:type="pct"/>
          </w:tcPr>
          <w:p w:rsidR="00AF7ADC" w:rsidRPr="00AF7ADC" w:rsidRDefault="00AF7ADC" w:rsidP="00AF7ADC">
            <w:pPr>
              <w:spacing w:line="242" w:lineRule="auto"/>
              <w:ind w:left="124" w:right="115"/>
              <w:jc w:val="center"/>
              <w:rPr>
                <w:sz w:val="24"/>
                <w:lang w:val="zh-CN" w:bidi="zh-CN"/>
              </w:rPr>
            </w:pPr>
            <w:r w:rsidRPr="00AF7ADC">
              <w:rPr>
                <w:sz w:val="24"/>
                <w:lang w:val="zh-CN" w:bidi="zh-CN"/>
              </w:rPr>
              <w:t xml:space="preserve">人员 300 </w:t>
            </w:r>
            <w:r w:rsidRPr="00AF7ADC">
              <w:rPr>
                <w:spacing w:val="-4"/>
                <w:sz w:val="24"/>
                <w:lang w:val="zh-CN" w:bidi="zh-CN"/>
              </w:rPr>
              <w:t>人以下或营</w:t>
            </w:r>
            <w:r w:rsidRPr="00AF7ADC">
              <w:rPr>
                <w:sz w:val="24"/>
                <w:lang w:val="zh-CN" w:bidi="zh-CN"/>
              </w:rPr>
              <w:t>业收入20000</w:t>
            </w:r>
            <w:r w:rsidRPr="00AF7ADC">
              <w:rPr>
                <w:spacing w:val="-20"/>
                <w:sz w:val="24"/>
                <w:lang w:val="zh-CN" w:bidi="zh-CN"/>
              </w:rPr>
              <w:t xml:space="preserve"> 万元</w:t>
            </w:r>
          </w:p>
          <w:p w:rsidR="00AF7ADC" w:rsidRPr="00AF7ADC" w:rsidRDefault="00AF7ADC" w:rsidP="00AF7ADC">
            <w:pPr>
              <w:spacing w:before="6" w:line="292" w:lineRule="exact"/>
              <w:ind w:left="101" w:right="94"/>
              <w:jc w:val="center"/>
              <w:rPr>
                <w:sz w:val="24"/>
                <w:lang w:val="zh-CN" w:bidi="zh-CN"/>
              </w:rPr>
            </w:pPr>
            <w:r w:rsidRPr="00AF7ADC">
              <w:rPr>
                <w:sz w:val="24"/>
                <w:lang w:val="zh-CN" w:bidi="zh-CN"/>
              </w:rPr>
              <w:t>以下</w:t>
            </w:r>
          </w:p>
        </w:tc>
        <w:tc>
          <w:tcPr>
            <w:tcW w:w="425" w:type="pct"/>
          </w:tcPr>
          <w:p w:rsidR="00AF7ADC" w:rsidRPr="00AF7ADC" w:rsidRDefault="00AF7ADC" w:rsidP="00AF7ADC">
            <w:pPr>
              <w:ind w:left="242"/>
              <w:jc w:val="both"/>
              <w:rPr>
                <w:sz w:val="24"/>
                <w:lang w:val="zh-CN" w:bidi="zh-CN"/>
              </w:rPr>
            </w:pPr>
            <w:r w:rsidRPr="00AF7ADC">
              <w:rPr>
                <w:sz w:val="24"/>
                <w:lang w:val="zh-CN" w:bidi="zh-CN"/>
              </w:rPr>
              <w:t>500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425" w:type="pct"/>
          </w:tcPr>
          <w:p w:rsidR="00AF7ADC" w:rsidRPr="00AF7ADC" w:rsidRDefault="00AF7ADC" w:rsidP="00AF7ADC">
            <w:pPr>
              <w:ind w:left="242"/>
              <w:jc w:val="both"/>
              <w:rPr>
                <w:sz w:val="24"/>
                <w:lang w:val="zh-CN" w:bidi="zh-CN"/>
              </w:rPr>
            </w:pPr>
            <w:r w:rsidRPr="00AF7ADC">
              <w:rPr>
                <w:sz w:val="24"/>
                <w:lang w:val="zh-CN" w:bidi="zh-CN"/>
              </w:rPr>
              <w:t>100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427" w:type="pct"/>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425" w:type="pct"/>
          </w:tcPr>
          <w:p w:rsidR="00AF7ADC" w:rsidRPr="00AF7ADC" w:rsidRDefault="00AF7ADC" w:rsidP="00AF7ADC">
            <w:pPr>
              <w:spacing w:line="242" w:lineRule="auto"/>
              <w:ind w:left="184" w:right="108" w:hanging="60"/>
              <w:jc w:val="both"/>
              <w:rPr>
                <w:sz w:val="24"/>
                <w:lang w:val="zh-CN" w:bidi="zh-CN"/>
              </w:rPr>
            </w:pPr>
            <w:r w:rsidRPr="00AF7ADC">
              <w:rPr>
                <w:sz w:val="24"/>
                <w:lang w:val="zh-CN" w:bidi="zh-CN"/>
              </w:rPr>
              <w:t>50 人及以上</w:t>
            </w:r>
          </w:p>
        </w:tc>
        <w:tc>
          <w:tcPr>
            <w:tcW w:w="425" w:type="pct"/>
          </w:tcPr>
          <w:p w:rsidR="00AF7ADC" w:rsidRPr="00AF7ADC" w:rsidRDefault="00AF7ADC" w:rsidP="00AF7ADC">
            <w:pPr>
              <w:spacing w:line="242" w:lineRule="auto"/>
              <w:ind w:left="183" w:right="110" w:hanging="60"/>
              <w:jc w:val="both"/>
              <w:rPr>
                <w:sz w:val="24"/>
                <w:lang w:val="zh-CN" w:bidi="zh-CN"/>
              </w:rPr>
            </w:pPr>
            <w:r w:rsidRPr="00AF7ADC">
              <w:rPr>
                <w:sz w:val="24"/>
                <w:lang w:val="zh-CN" w:bidi="zh-CN"/>
              </w:rPr>
              <w:t>10 人及以上</w:t>
            </w:r>
          </w:p>
        </w:tc>
        <w:tc>
          <w:tcPr>
            <w:tcW w:w="377" w:type="pct"/>
          </w:tcPr>
          <w:p w:rsidR="00AF7ADC" w:rsidRPr="00AF7ADC" w:rsidRDefault="00AF7ADC" w:rsidP="00AF7ADC">
            <w:pPr>
              <w:ind w:left="130" w:right="120"/>
              <w:jc w:val="center"/>
              <w:rPr>
                <w:sz w:val="24"/>
                <w:lang w:val="zh-CN" w:bidi="zh-CN"/>
              </w:rPr>
            </w:pPr>
            <w:r w:rsidRPr="00AF7ADC">
              <w:rPr>
                <w:sz w:val="24"/>
                <w:lang w:val="zh-CN" w:bidi="zh-CN"/>
              </w:rPr>
              <w:t>10</w:t>
            </w:r>
          </w:p>
          <w:p w:rsidR="00AF7ADC" w:rsidRPr="00AF7ADC" w:rsidRDefault="00AF7ADC" w:rsidP="00AF7ADC">
            <w:pPr>
              <w:spacing w:before="4" w:line="242" w:lineRule="auto"/>
              <w:ind w:left="130" w:right="120"/>
              <w:jc w:val="center"/>
              <w:rPr>
                <w:sz w:val="24"/>
                <w:lang w:val="zh-CN" w:bidi="zh-CN"/>
              </w:rPr>
            </w:pPr>
            <w:r w:rsidRPr="00AF7ADC">
              <w:rPr>
                <w:spacing w:val="-9"/>
                <w:sz w:val="24"/>
                <w:lang w:val="zh-CN" w:bidi="zh-CN"/>
              </w:rPr>
              <w:t>人以</w:t>
            </w:r>
            <w:r w:rsidRPr="00AF7ADC">
              <w:rPr>
                <w:sz w:val="24"/>
                <w:lang w:val="zh-CN" w:bidi="zh-CN"/>
              </w:rPr>
              <w:t>下</w:t>
            </w:r>
          </w:p>
        </w:tc>
        <w:tc>
          <w:tcPr>
            <w:tcW w:w="425" w:type="pct"/>
          </w:tcPr>
          <w:p w:rsidR="00AF7ADC" w:rsidRPr="00AF7ADC" w:rsidRDefault="00AF7ADC" w:rsidP="00AF7ADC">
            <w:pPr>
              <w:jc w:val="both"/>
              <w:rPr>
                <w:rFonts w:ascii="Times New Roman"/>
                <w:sz w:val="24"/>
                <w:lang w:val="zh-CN" w:bidi="zh-CN"/>
              </w:rPr>
            </w:pPr>
          </w:p>
        </w:tc>
        <w:tc>
          <w:tcPr>
            <w:tcW w:w="426" w:type="pct"/>
          </w:tcPr>
          <w:p w:rsidR="00AF7ADC" w:rsidRPr="00AF7ADC" w:rsidRDefault="00AF7ADC" w:rsidP="00AF7ADC">
            <w:pPr>
              <w:jc w:val="both"/>
              <w:rPr>
                <w:rFonts w:ascii="Times New Roman"/>
                <w:sz w:val="24"/>
                <w:lang w:val="zh-CN" w:bidi="zh-CN"/>
              </w:rPr>
            </w:pPr>
          </w:p>
        </w:tc>
        <w:tc>
          <w:tcPr>
            <w:tcW w:w="429" w:type="pct"/>
          </w:tcPr>
          <w:p w:rsidR="00AF7ADC" w:rsidRPr="00AF7ADC" w:rsidRDefault="00AF7ADC" w:rsidP="00AF7ADC">
            <w:pPr>
              <w:ind w:leftChars="-100" w:left="-220" w:rightChars="49" w:right="108" w:firstLineChars="100" w:firstLine="240"/>
              <w:jc w:val="both"/>
              <w:rPr>
                <w:rFonts w:ascii="Times New Roman"/>
                <w:sz w:val="24"/>
                <w:lang w:val="zh-CN" w:bidi="zh-CN"/>
              </w:rPr>
            </w:pPr>
          </w:p>
        </w:tc>
      </w:tr>
      <w:tr w:rsidR="00AF7ADC" w:rsidRPr="00AF7ADC" w:rsidTr="00F63CD9">
        <w:trPr>
          <w:trHeight w:val="626"/>
        </w:trPr>
        <w:tc>
          <w:tcPr>
            <w:tcW w:w="481" w:type="pct"/>
          </w:tcPr>
          <w:p w:rsidR="00AF7ADC" w:rsidRPr="00AF7ADC" w:rsidRDefault="00AF7ADC" w:rsidP="00AF7ADC">
            <w:pPr>
              <w:spacing w:before="2"/>
              <w:ind w:left="96" w:right="85"/>
              <w:jc w:val="center"/>
              <w:rPr>
                <w:sz w:val="24"/>
                <w:lang w:val="zh-CN" w:bidi="zh-CN"/>
              </w:rPr>
            </w:pPr>
            <w:r w:rsidRPr="00AF7ADC">
              <w:rPr>
                <w:sz w:val="24"/>
                <w:lang w:val="zh-CN" w:bidi="zh-CN"/>
              </w:rPr>
              <w:t>交通运</w:t>
            </w:r>
          </w:p>
          <w:p w:rsidR="00AF7ADC" w:rsidRPr="00AF7ADC" w:rsidRDefault="00AF7ADC" w:rsidP="00AF7ADC">
            <w:pPr>
              <w:spacing w:before="4" w:line="292" w:lineRule="exact"/>
              <w:ind w:left="96" w:right="84"/>
              <w:jc w:val="center"/>
              <w:rPr>
                <w:sz w:val="24"/>
                <w:lang w:val="zh-CN" w:bidi="zh-CN"/>
              </w:rPr>
            </w:pPr>
            <w:r w:rsidRPr="00AF7ADC">
              <w:rPr>
                <w:sz w:val="24"/>
                <w:lang w:val="zh-CN" w:bidi="zh-CN"/>
              </w:rPr>
              <w:t>输业</w:t>
            </w:r>
          </w:p>
        </w:tc>
        <w:tc>
          <w:tcPr>
            <w:tcW w:w="732" w:type="pct"/>
          </w:tcPr>
          <w:p w:rsidR="00AF7ADC" w:rsidRPr="00AF7ADC" w:rsidRDefault="00AF7ADC" w:rsidP="00AF7ADC">
            <w:pPr>
              <w:spacing w:before="2"/>
              <w:ind w:left="184"/>
              <w:jc w:val="both"/>
              <w:rPr>
                <w:sz w:val="24"/>
                <w:lang w:val="zh-CN" w:bidi="zh-CN"/>
              </w:rPr>
            </w:pPr>
            <w:r w:rsidRPr="00AF7ADC">
              <w:rPr>
                <w:sz w:val="24"/>
                <w:lang w:val="zh-CN" w:bidi="zh-CN"/>
              </w:rPr>
              <w:t>人员 1000</w:t>
            </w:r>
          </w:p>
          <w:p w:rsidR="00AF7ADC" w:rsidRPr="00AF7ADC" w:rsidRDefault="00AF7ADC" w:rsidP="00AF7ADC">
            <w:pPr>
              <w:spacing w:before="4" w:line="292" w:lineRule="exact"/>
              <w:ind w:left="124"/>
              <w:jc w:val="both"/>
              <w:rPr>
                <w:sz w:val="24"/>
                <w:lang w:val="zh-CN" w:bidi="zh-CN"/>
              </w:rPr>
            </w:pPr>
            <w:r w:rsidRPr="00AF7ADC">
              <w:rPr>
                <w:sz w:val="24"/>
                <w:lang w:val="zh-CN" w:bidi="zh-CN"/>
              </w:rPr>
              <w:t>人以下或营</w:t>
            </w:r>
          </w:p>
        </w:tc>
        <w:tc>
          <w:tcPr>
            <w:tcW w:w="425" w:type="pct"/>
          </w:tcPr>
          <w:p w:rsidR="00AF7ADC" w:rsidRPr="00AF7ADC" w:rsidRDefault="00AF7ADC" w:rsidP="00AF7ADC">
            <w:pPr>
              <w:spacing w:before="2"/>
              <w:ind w:left="182"/>
              <w:jc w:val="both"/>
              <w:rPr>
                <w:sz w:val="24"/>
                <w:lang w:val="zh-CN" w:bidi="zh-CN"/>
              </w:rPr>
            </w:pPr>
            <w:r w:rsidRPr="00AF7ADC">
              <w:rPr>
                <w:sz w:val="24"/>
                <w:lang w:val="zh-CN" w:bidi="zh-CN"/>
              </w:rPr>
              <w:t>3000</w:t>
            </w:r>
          </w:p>
          <w:p w:rsidR="00AF7ADC" w:rsidRPr="00AF7ADC" w:rsidRDefault="00AF7ADC" w:rsidP="00AF7ADC">
            <w:pPr>
              <w:spacing w:before="4" w:line="292" w:lineRule="exact"/>
              <w:ind w:left="182"/>
              <w:jc w:val="both"/>
              <w:rPr>
                <w:sz w:val="24"/>
                <w:lang w:val="zh-CN" w:bidi="zh-CN"/>
              </w:rPr>
            </w:pPr>
            <w:r w:rsidRPr="00AF7ADC">
              <w:rPr>
                <w:sz w:val="24"/>
                <w:lang w:val="zh-CN" w:bidi="zh-CN"/>
              </w:rPr>
              <w:t>万元</w:t>
            </w:r>
          </w:p>
        </w:tc>
        <w:tc>
          <w:tcPr>
            <w:tcW w:w="425" w:type="pct"/>
          </w:tcPr>
          <w:p w:rsidR="00AF7ADC" w:rsidRPr="00AF7ADC" w:rsidRDefault="00AF7ADC" w:rsidP="00AF7ADC">
            <w:pPr>
              <w:spacing w:before="2"/>
              <w:ind w:left="242"/>
              <w:jc w:val="both"/>
              <w:rPr>
                <w:sz w:val="24"/>
                <w:lang w:val="zh-CN" w:bidi="zh-CN"/>
              </w:rPr>
            </w:pPr>
            <w:r w:rsidRPr="00AF7ADC">
              <w:rPr>
                <w:sz w:val="24"/>
                <w:lang w:val="zh-CN" w:bidi="zh-CN"/>
              </w:rPr>
              <w:t>200</w:t>
            </w:r>
          </w:p>
          <w:p w:rsidR="00AF7ADC" w:rsidRPr="00AF7ADC" w:rsidRDefault="00AF7ADC" w:rsidP="00AF7ADC">
            <w:pPr>
              <w:spacing w:before="4" w:line="292" w:lineRule="exact"/>
              <w:ind w:left="182"/>
              <w:jc w:val="both"/>
              <w:rPr>
                <w:sz w:val="24"/>
                <w:lang w:val="zh-CN" w:bidi="zh-CN"/>
              </w:rPr>
            </w:pPr>
            <w:r w:rsidRPr="00AF7ADC">
              <w:rPr>
                <w:sz w:val="24"/>
                <w:lang w:val="zh-CN" w:bidi="zh-CN"/>
              </w:rPr>
              <w:t>万元</w:t>
            </w:r>
          </w:p>
        </w:tc>
        <w:tc>
          <w:tcPr>
            <w:tcW w:w="427" w:type="pct"/>
          </w:tcPr>
          <w:p w:rsidR="00AF7ADC" w:rsidRPr="00AF7ADC" w:rsidRDefault="00AF7ADC" w:rsidP="00AF7ADC">
            <w:pPr>
              <w:spacing w:before="2"/>
              <w:ind w:left="243"/>
              <w:jc w:val="both"/>
              <w:rPr>
                <w:sz w:val="24"/>
                <w:lang w:val="zh-CN" w:bidi="zh-CN"/>
              </w:rPr>
            </w:pPr>
            <w:r w:rsidRPr="00AF7ADC">
              <w:rPr>
                <w:sz w:val="24"/>
                <w:lang w:val="zh-CN" w:bidi="zh-CN"/>
              </w:rPr>
              <w:t>200</w:t>
            </w:r>
          </w:p>
          <w:p w:rsidR="00AF7ADC" w:rsidRPr="00AF7ADC" w:rsidRDefault="00AF7ADC" w:rsidP="00AF7ADC">
            <w:pPr>
              <w:spacing w:before="4" w:line="292" w:lineRule="exact"/>
              <w:ind w:left="183"/>
              <w:jc w:val="both"/>
              <w:rPr>
                <w:sz w:val="24"/>
                <w:lang w:val="zh-CN" w:bidi="zh-CN"/>
              </w:rPr>
            </w:pPr>
            <w:r w:rsidRPr="00AF7ADC">
              <w:rPr>
                <w:sz w:val="24"/>
                <w:lang w:val="zh-CN" w:bidi="zh-CN"/>
              </w:rPr>
              <w:t>万元</w:t>
            </w:r>
          </w:p>
        </w:tc>
        <w:tc>
          <w:tcPr>
            <w:tcW w:w="425" w:type="pct"/>
          </w:tcPr>
          <w:p w:rsidR="00AF7ADC" w:rsidRPr="00AF7ADC" w:rsidRDefault="00AF7ADC" w:rsidP="00AF7ADC">
            <w:pPr>
              <w:spacing w:before="2"/>
              <w:ind w:left="244"/>
              <w:jc w:val="both"/>
              <w:rPr>
                <w:sz w:val="24"/>
                <w:lang w:val="zh-CN" w:bidi="zh-CN"/>
              </w:rPr>
            </w:pPr>
            <w:r w:rsidRPr="00AF7ADC">
              <w:rPr>
                <w:sz w:val="24"/>
                <w:lang w:val="zh-CN" w:bidi="zh-CN"/>
              </w:rPr>
              <w:t>300</w:t>
            </w:r>
          </w:p>
          <w:p w:rsidR="00AF7ADC" w:rsidRPr="00AF7ADC" w:rsidRDefault="00AF7ADC" w:rsidP="00AF7ADC">
            <w:pPr>
              <w:spacing w:before="4" w:line="292" w:lineRule="exact"/>
              <w:ind w:left="184"/>
              <w:jc w:val="both"/>
              <w:rPr>
                <w:sz w:val="24"/>
                <w:lang w:val="zh-CN" w:bidi="zh-CN"/>
              </w:rPr>
            </w:pPr>
            <w:r w:rsidRPr="00AF7ADC">
              <w:rPr>
                <w:sz w:val="24"/>
                <w:lang w:val="zh-CN" w:bidi="zh-CN"/>
              </w:rPr>
              <w:t>人及</w:t>
            </w:r>
          </w:p>
        </w:tc>
        <w:tc>
          <w:tcPr>
            <w:tcW w:w="425" w:type="pct"/>
          </w:tcPr>
          <w:p w:rsidR="00AF7ADC" w:rsidRPr="00AF7ADC" w:rsidRDefault="00AF7ADC" w:rsidP="00AF7ADC">
            <w:pPr>
              <w:spacing w:before="2"/>
              <w:ind w:left="152"/>
              <w:jc w:val="both"/>
              <w:rPr>
                <w:sz w:val="24"/>
                <w:lang w:val="zh-CN" w:bidi="zh-CN"/>
              </w:rPr>
            </w:pPr>
            <w:r w:rsidRPr="00AF7ADC">
              <w:rPr>
                <w:sz w:val="24"/>
                <w:lang w:val="zh-CN" w:bidi="zh-CN"/>
              </w:rPr>
              <w:t>20</w:t>
            </w:r>
            <w:r w:rsidRPr="00AF7ADC">
              <w:rPr>
                <w:spacing w:val="-30"/>
                <w:sz w:val="24"/>
                <w:lang w:val="zh-CN" w:bidi="zh-CN"/>
              </w:rPr>
              <w:t xml:space="preserve"> 人</w:t>
            </w:r>
          </w:p>
          <w:p w:rsidR="00AF7ADC" w:rsidRPr="00AF7ADC" w:rsidRDefault="00AF7ADC" w:rsidP="00AF7ADC">
            <w:pPr>
              <w:spacing w:before="4" w:line="292" w:lineRule="exact"/>
              <w:ind w:left="183"/>
              <w:jc w:val="both"/>
              <w:rPr>
                <w:sz w:val="24"/>
                <w:lang w:val="zh-CN" w:bidi="zh-CN"/>
              </w:rPr>
            </w:pPr>
            <w:r w:rsidRPr="00AF7ADC">
              <w:rPr>
                <w:sz w:val="24"/>
                <w:lang w:val="zh-CN" w:bidi="zh-CN"/>
              </w:rPr>
              <w:t>及以</w:t>
            </w:r>
          </w:p>
        </w:tc>
        <w:tc>
          <w:tcPr>
            <w:tcW w:w="377" w:type="pct"/>
          </w:tcPr>
          <w:p w:rsidR="00AF7ADC" w:rsidRPr="00AF7ADC" w:rsidRDefault="00AF7ADC" w:rsidP="00AF7ADC">
            <w:pPr>
              <w:spacing w:before="2"/>
              <w:ind w:left="109"/>
              <w:jc w:val="both"/>
              <w:rPr>
                <w:sz w:val="24"/>
                <w:lang w:val="zh-CN" w:bidi="zh-CN"/>
              </w:rPr>
            </w:pPr>
            <w:r w:rsidRPr="00AF7ADC">
              <w:rPr>
                <w:sz w:val="24"/>
                <w:lang w:val="zh-CN" w:bidi="zh-CN"/>
              </w:rPr>
              <w:t>20</w:t>
            </w:r>
            <w:r w:rsidRPr="00AF7ADC">
              <w:rPr>
                <w:spacing w:val="-38"/>
                <w:sz w:val="24"/>
                <w:lang w:val="zh-CN" w:bidi="zh-CN"/>
              </w:rPr>
              <w:t xml:space="preserve"> 人</w:t>
            </w:r>
          </w:p>
          <w:p w:rsidR="00AF7ADC" w:rsidRPr="00AF7ADC" w:rsidRDefault="00AF7ADC" w:rsidP="00AF7ADC">
            <w:pPr>
              <w:spacing w:before="4" w:line="292" w:lineRule="exact"/>
              <w:ind w:left="130"/>
              <w:jc w:val="both"/>
              <w:rPr>
                <w:sz w:val="24"/>
                <w:lang w:val="zh-CN" w:bidi="zh-CN"/>
              </w:rPr>
            </w:pPr>
            <w:r w:rsidRPr="00AF7ADC">
              <w:rPr>
                <w:sz w:val="24"/>
                <w:lang w:val="zh-CN" w:bidi="zh-CN"/>
              </w:rPr>
              <w:t>以下</w:t>
            </w:r>
          </w:p>
        </w:tc>
        <w:tc>
          <w:tcPr>
            <w:tcW w:w="425" w:type="pct"/>
          </w:tcPr>
          <w:p w:rsidR="00AF7ADC" w:rsidRPr="00AF7ADC" w:rsidRDefault="00AF7ADC" w:rsidP="00AF7ADC">
            <w:pPr>
              <w:jc w:val="both"/>
              <w:rPr>
                <w:rFonts w:ascii="Times New Roman"/>
                <w:sz w:val="24"/>
                <w:lang w:val="zh-CN" w:bidi="zh-CN"/>
              </w:rPr>
            </w:pPr>
          </w:p>
        </w:tc>
        <w:tc>
          <w:tcPr>
            <w:tcW w:w="426" w:type="pct"/>
          </w:tcPr>
          <w:p w:rsidR="00AF7ADC" w:rsidRPr="00AF7ADC" w:rsidRDefault="00AF7ADC" w:rsidP="00AF7ADC">
            <w:pPr>
              <w:jc w:val="both"/>
              <w:rPr>
                <w:rFonts w:ascii="Times New Roman"/>
                <w:sz w:val="24"/>
                <w:lang w:val="zh-CN" w:bidi="zh-CN"/>
              </w:rPr>
            </w:pPr>
          </w:p>
        </w:tc>
        <w:tc>
          <w:tcPr>
            <w:tcW w:w="429" w:type="pct"/>
          </w:tcPr>
          <w:p w:rsidR="00AF7ADC" w:rsidRPr="00AF7ADC" w:rsidRDefault="00AF7ADC" w:rsidP="00AF7ADC">
            <w:pPr>
              <w:jc w:val="both"/>
              <w:rPr>
                <w:rFonts w:ascii="Times New Roman"/>
                <w:sz w:val="24"/>
                <w:lang w:val="zh-CN" w:bidi="zh-CN"/>
              </w:rPr>
            </w:pPr>
          </w:p>
        </w:tc>
      </w:tr>
    </w:tbl>
    <w:p w:rsidR="00AF7ADC" w:rsidRPr="00AF7ADC" w:rsidRDefault="00AF7ADC" w:rsidP="00AF7ADC">
      <w:pPr>
        <w:jc w:val="center"/>
        <w:rPr>
          <w:rFonts w:eastAsia="仿宋"/>
          <w:b/>
          <w:bCs/>
          <w:sz w:val="24"/>
          <w:lang w:val="zh-CN" w:bidi="zh-CN"/>
        </w:rPr>
      </w:pPr>
      <w:r w:rsidRPr="00AF7ADC">
        <w:rPr>
          <w:rFonts w:eastAsia="仿宋"/>
          <w:b/>
          <w:bCs/>
          <w:sz w:val="24"/>
          <w:lang w:val="zh-CN" w:bidi="zh-CN"/>
        </w:rPr>
        <w:t>中小微企业划分标准表（工信部联企业〔</w:t>
      </w:r>
      <w:r w:rsidRPr="00AF7ADC">
        <w:rPr>
          <w:rFonts w:eastAsia="仿宋"/>
          <w:b/>
          <w:bCs/>
          <w:sz w:val="24"/>
          <w:lang w:val="zh-CN" w:bidi="zh-CN"/>
        </w:rPr>
        <w:t>2011</w:t>
      </w:r>
      <w:r w:rsidRPr="00AF7ADC">
        <w:rPr>
          <w:rFonts w:eastAsia="仿宋"/>
          <w:b/>
          <w:bCs/>
          <w:sz w:val="24"/>
          <w:lang w:val="zh-CN" w:bidi="zh-CN"/>
        </w:rPr>
        <w:t>〕</w:t>
      </w:r>
      <w:r w:rsidRPr="00AF7ADC">
        <w:rPr>
          <w:rFonts w:eastAsia="仿宋"/>
          <w:b/>
          <w:bCs/>
          <w:sz w:val="24"/>
          <w:lang w:val="zh-CN" w:bidi="zh-CN"/>
        </w:rPr>
        <w:t xml:space="preserve">300 </w:t>
      </w:r>
      <w:r w:rsidRPr="00AF7ADC">
        <w:rPr>
          <w:rFonts w:eastAsia="仿宋"/>
          <w:b/>
          <w:bCs/>
          <w:sz w:val="24"/>
          <w:lang w:val="zh-CN" w:bidi="zh-CN"/>
        </w:rPr>
        <w:t>号）</w:t>
      </w:r>
    </w:p>
    <w:p w:rsidR="00AF7ADC" w:rsidRPr="00AF7ADC" w:rsidRDefault="00AF7ADC" w:rsidP="00AF7ADC">
      <w:pPr>
        <w:jc w:val="center"/>
        <w:rPr>
          <w:rFonts w:eastAsia="仿宋"/>
          <w:sz w:val="24"/>
          <w:lang w:val="zh-CN" w:bidi="zh-CN"/>
        </w:rPr>
        <w:sectPr w:rsidR="00AF7ADC" w:rsidRPr="00AF7ADC">
          <w:pgSz w:w="11910" w:h="16840"/>
          <w:pgMar w:top="1380" w:right="880" w:bottom="1100" w:left="880" w:header="888" w:footer="910" w:gutter="0"/>
          <w:cols w:space="720"/>
        </w:sectPr>
      </w:pPr>
    </w:p>
    <w:tbl>
      <w:tblPr>
        <w:tblW w:w="990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8"/>
        <w:gridCol w:w="1452"/>
        <w:gridCol w:w="845"/>
        <w:gridCol w:w="844"/>
        <w:gridCol w:w="842"/>
        <w:gridCol w:w="845"/>
        <w:gridCol w:w="845"/>
        <w:gridCol w:w="742"/>
        <w:gridCol w:w="843"/>
        <w:gridCol w:w="845"/>
        <w:gridCol w:w="845"/>
      </w:tblGrid>
      <w:tr w:rsidR="00AF7ADC" w:rsidRPr="00AF7ADC" w:rsidTr="00F63CD9">
        <w:trPr>
          <w:trHeight w:val="935"/>
        </w:trPr>
        <w:tc>
          <w:tcPr>
            <w:tcW w:w="958" w:type="dxa"/>
          </w:tcPr>
          <w:p w:rsidR="00AF7ADC" w:rsidRPr="00AF7ADC" w:rsidRDefault="00AF7ADC" w:rsidP="00AF7ADC">
            <w:pPr>
              <w:jc w:val="both"/>
              <w:rPr>
                <w:rFonts w:ascii="Times New Roman"/>
                <w:sz w:val="24"/>
                <w:lang w:val="zh-CN" w:bidi="zh-CN"/>
              </w:rPr>
            </w:pPr>
          </w:p>
        </w:tc>
        <w:tc>
          <w:tcPr>
            <w:tcW w:w="1452" w:type="dxa"/>
          </w:tcPr>
          <w:p w:rsidR="00AF7ADC" w:rsidRPr="00AF7ADC" w:rsidRDefault="00AF7ADC" w:rsidP="00AF7ADC">
            <w:pPr>
              <w:spacing w:line="242" w:lineRule="auto"/>
              <w:ind w:left="101" w:right="92"/>
              <w:jc w:val="center"/>
              <w:rPr>
                <w:sz w:val="24"/>
                <w:lang w:val="zh-CN" w:bidi="zh-CN"/>
              </w:rPr>
            </w:pPr>
            <w:r w:rsidRPr="00AF7ADC">
              <w:rPr>
                <w:sz w:val="24"/>
                <w:lang w:val="zh-CN" w:bidi="zh-CN"/>
              </w:rPr>
              <w:t>业收入30000 万元</w:t>
            </w:r>
          </w:p>
          <w:p w:rsidR="00AF7ADC" w:rsidRPr="00AF7ADC" w:rsidRDefault="00AF7ADC" w:rsidP="00AF7ADC">
            <w:pPr>
              <w:spacing w:before="3" w:line="292" w:lineRule="exact"/>
              <w:ind w:left="101" w:right="94"/>
              <w:jc w:val="center"/>
              <w:rPr>
                <w:sz w:val="24"/>
                <w:lang w:val="zh-CN" w:bidi="zh-CN"/>
              </w:rPr>
            </w:pPr>
            <w:r w:rsidRPr="00AF7ADC">
              <w:rPr>
                <w:sz w:val="24"/>
                <w:lang w:val="zh-CN" w:bidi="zh-CN"/>
              </w:rPr>
              <w:t>以下</w:t>
            </w:r>
          </w:p>
        </w:tc>
        <w:tc>
          <w:tcPr>
            <w:tcW w:w="845" w:type="dxa"/>
          </w:tcPr>
          <w:p w:rsidR="00AF7ADC" w:rsidRPr="00AF7ADC" w:rsidRDefault="00AF7ADC" w:rsidP="00AF7ADC">
            <w:pPr>
              <w:spacing w:line="242" w:lineRule="auto"/>
              <w:ind w:left="302" w:right="170" w:hanging="121"/>
              <w:jc w:val="both"/>
              <w:rPr>
                <w:sz w:val="24"/>
                <w:lang w:val="zh-CN" w:bidi="zh-CN"/>
              </w:rPr>
            </w:pPr>
            <w:r w:rsidRPr="00AF7ADC">
              <w:rPr>
                <w:sz w:val="24"/>
                <w:lang w:val="zh-CN" w:bidi="zh-CN"/>
              </w:rPr>
              <w:t>及以上</w:t>
            </w:r>
          </w:p>
        </w:tc>
        <w:tc>
          <w:tcPr>
            <w:tcW w:w="844" w:type="dxa"/>
          </w:tcPr>
          <w:p w:rsidR="00AF7ADC" w:rsidRPr="00AF7ADC" w:rsidRDefault="00AF7ADC" w:rsidP="00AF7ADC">
            <w:pPr>
              <w:spacing w:line="242" w:lineRule="auto"/>
              <w:ind w:left="302" w:right="169" w:hanging="120"/>
              <w:jc w:val="both"/>
              <w:rPr>
                <w:sz w:val="24"/>
                <w:lang w:val="zh-CN" w:bidi="zh-CN"/>
              </w:rPr>
            </w:pPr>
            <w:r w:rsidRPr="00AF7ADC">
              <w:rPr>
                <w:sz w:val="24"/>
                <w:lang w:val="zh-CN" w:bidi="zh-CN"/>
              </w:rPr>
              <w:t>及以上</w:t>
            </w:r>
          </w:p>
        </w:tc>
        <w:tc>
          <w:tcPr>
            <w:tcW w:w="842" w:type="dxa"/>
          </w:tcPr>
          <w:p w:rsidR="00AF7ADC" w:rsidRPr="00AF7ADC" w:rsidRDefault="00AF7ADC" w:rsidP="00AF7ADC">
            <w:pPr>
              <w:ind w:left="183"/>
              <w:jc w:val="both"/>
              <w:rPr>
                <w:sz w:val="24"/>
                <w:lang w:val="zh-CN" w:bidi="zh-CN"/>
              </w:rPr>
            </w:pPr>
            <w:r w:rsidRPr="00AF7ADC">
              <w:rPr>
                <w:sz w:val="24"/>
                <w:lang w:val="zh-CN" w:bidi="zh-CN"/>
              </w:rPr>
              <w:t>以下</w:t>
            </w:r>
          </w:p>
        </w:tc>
        <w:tc>
          <w:tcPr>
            <w:tcW w:w="845" w:type="dxa"/>
          </w:tcPr>
          <w:p w:rsidR="00AF7ADC" w:rsidRPr="00AF7ADC" w:rsidRDefault="00AF7ADC" w:rsidP="00AF7ADC">
            <w:pPr>
              <w:ind w:left="184"/>
              <w:jc w:val="both"/>
              <w:rPr>
                <w:sz w:val="24"/>
                <w:lang w:val="zh-CN" w:bidi="zh-CN"/>
              </w:rPr>
            </w:pPr>
            <w:r w:rsidRPr="00AF7ADC">
              <w:rPr>
                <w:sz w:val="24"/>
                <w:lang w:val="zh-CN" w:bidi="zh-CN"/>
              </w:rPr>
              <w:t>以上</w:t>
            </w:r>
          </w:p>
        </w:tc>
        <w:tc>
          <w:tcPr>
            <w:tcW w:w="845" w:type="dxa"/>
          </w:tcPr>
          <w:p w:rsidR="00AF7ADC" w:rsidRPr="00AF7ADC" w:rsidRDefault="00AF7ADC" w:rsidP="00AF7ADC">
            <w:pPr>
              <w:ind w:left="13"/>
              <w:jc w:val="center"/>
              <w:rPr>
                <w:sz w:val="24"/>
                <w:lang w:val="zh-CN" w:bidi="zh-CN"/>
              </w:rPr>
            </w:pPr>
            <w:r w:rsidRPr="00AF7ADC">
              <w:rPr>
                <w:sz w:val="24"/>
                <w:lang w:val="zh-CN" w:bidi="zh-CN"/>
              </w:rPr>
              <w:t>上</w:t>
            </w:r>
          </w:p>
        </w:tc>
        <w:tc>
          <w:tcPr>
            <w:tcW w:w="742" w:type="dxa"/>
          </w:tcPr>
          <w:p w:rsidR="00AF7ADC" w:rsidRPr="00AF7ADC" w:rsidRDefault="00AF7ADC" w:rsidP="00AF7ADC">
            <w:pPr>
              <w:jc w:val="both"/>
              <w:rPr>
                <w:rFonts w:ascii="Times New Roman"/>
                <w:sz w:val="24"/>
                <w:lang w:val="zh-CN" w:bidi="zh-CN"/>
              </w:rPr>
            </w:pP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559"/>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8"/>
              <w:jc w:val="both"/>
              <w:rPr>
                <w:b/>
                <w:sz w:val="24"/>
                <w:lang w:val="zh-CN" w:bidi="zh-CN"/>
              </w:rPr>
            </w:pPr>
          </w:p>
          <w:p w:rsidR="00AF7ADC" w:rsidRPr="00AF7ADC" w:rsidRDefault="00AF7ADC" w:rsidP="00AF7ADC">
            <w:pPr>
              <w:ind w:left="96" w:right="85"/>
              <w:jc w:val="center"/>
              <w:rPr>
                <w:sz w:val="24"/>
                <w:lang w:val="zh-CN" w:bidi="zh-CN"/>
              </w:rPr>
            </w:pPr>
            <w:r w:rsidRPr="00AF7ADC">
              <w:rPr>
                <w:sz w:val="24"/>
                <w:lang w:val="zh-CN" w:bidi="zh-CN"/>
              </w:rPr>
              <w:t>仓储业</w:t>
            </w:r>
          </w:p>
        </w:tc>
        <w:tc>
          <w:tcPr>
            <w:tcW w:w="1452" w:type="dxa"/>
          </w:tcPr>
          <w:p w:rsidR="00AF7ADC" w:rsidRPr="00AF7ADC" w:rsidRDefault="00AF7ADC" w:rsidP="00AF7ADC">
            <w:pPr>
              <w:spacing w:line="242" w:lineRule="auto"/>
              <w:ind w:left="124" w:right="115"/>
              <w:jc w:val="center"/>
              <w:rPr>
                <w:sz w:val="24"/>
                <w:lang w:val="zh-CN" w:bidi="zh-CN"/>
              </w:rPr>
            </w:pPr>
            <w:r w:rsidRPr="00AF7ADC">
              <w:rPr>
                <w:sz w:val="24"/>
                <w:lang w:val="zh-CN" w:bidi="zh-CN"/>
              </w:rPr>
              <w:t xml:space="preserve">人员 200 </w:t>
            </w:r>
            <w:r w:rsidRPr="00AF7ADC">
              <w:rPr>
                <w:spacing w:val="-4"/>
                <w:sz w:val="24"/>
                <w:lang w:val="zh-CN" w:bidi="zh-CN"/>
              </w:rPr>
              <w:t>人以下或营</w:t>
            </w:r>
            <w:r w:rsidRPr="00AF7ADC">
              <w:rPr>
                <w:sz w:val="24"/>
                <w:lang w:val="zh-CN" w:bidi="zh-CN"/>
              </w:rPr>
              <w:t>业收入30000</w:t>
            </w:r>
            <w:r w:rsidRPr="00AF7ADC">
              <w:rPr>
                <w:spacing w:val="-20"/>
                <w:sz w:val="24"/>
                <w:lang w:val="zh-CN" w:bidi="zh-CN"/>
              </w:rPr>
              <w:t xml:space="preserve"> 万元</w:t>
            </w:r>
          </w:p>
          <w:p w:rsidR="00AF7ADC" w:rsidRPr="00AF7ADC" w:rsidRDefault="00AF7ADC" w:rsidP="00AF7ADC">
            <w:pPr>
              <w:spacing w:before="5" w:line="292" w:lineRule="exact"/>
              <w:ind w:left="101" w:right="94"/>
              <w:jc w:val="center"/>
              <w:rPr>
                <w:sz w:val="24"/>
                <w:lang w:val="zh-CN" w:bidi="zh-CN"/>
              </w:rPr>
            </w:pPr>
            <w:r w:rsidRPr="00AF7ADC">
              <w:rPr>
                <w:sz w:val="24"/>
                <w:lang w:val="zh-CN" w:bidi="zh-CN"/>
              </w:rPr>
              <w:t>以下</w:t>
            </w:r>
          </w:p>
        </w:tc>
        <w:tc>
          <w:tcPr>
            <w:tcW w:w="845" w:type="dxa"/>
          </w:tcPr>
          <w:p w:rsidR="00AF7ADC" w:rsidRPr="00AF7ADC" w:rsidRDefault="00AF7ADC" w:rsidP="00AF7ADC">
            <w:pPr>
              <w:ind w:left="182"/>
              <w:jc w:val="both"/>
              <w:rPr>
                <w:sz w:val="24"/>
                <w:lang w:val="zh-CN" w:bidi="zh-CN"/>
              </w:rPr>
            </w:pPr>
            <w:r w:rsidRPr="00AF7ADC">
              <w:rPr>
                <w:sz w:val="24"/>
                <w:lang w:val="zh-CN" w:bidi="zh-CN"/>
              </w:rPr>
              <w:t>1000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ind w:left="242"/>
              <w:jc w:val="both"/>
              <w:rPr>
                <w:sz w:val="24"/>
                <w:lang w:val="zh-CN" w:bidi="zh-CN"/>
              </w:rPr>
            </w:pPr>
            <w:r w:rsidRPr="00AF7ADC">
              <w:rPr>
                <w:sz w:val="24"/>
                <w:lang w:val="zh-CN" w:bidi="zh-CN"/>
              </w:rPr>
              <w:t>100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2" w:lineRule="auto"/>
              <w:ind w:left="183" w:right="140" w:hanging="32"/>
              <w:jc w:val="both"/>
              <w:rPr>
                <w:sz w:val="24"/>
                <w:lang w:val="zh-CN" w:bidi="zh-CN"/>
              </w:rPr>
            </w:pPr>
            <w:r w:rsidRPr="00AF7ADC">
              <w:rPr>
                <w:sz w:val="24"/>
                <w:lang w:val="zh-CN" w:bidi="zh-CN"/>
              </w:rPr>
              <w:t>20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2" w:lineRule="auto"/>
              <w:ind w:left="130" w:right="20" w:hanging="22"/>
              <w:jc w:val="both"/>
              <w:rPr>
                <w:sz w:val="24"/>
                <w:lang w:val="zh-CN" w:bidi="zh-CN"/>
              </w:rPr>
            </w:pPr>
            <w:r w:rsidRPr="00AF7ADC">
              <w:rPr>
                <w:sz w:val="24"/>
                <w:lang w:val="zh-CN" w:bidi="zh-CN"/>
              </w:rPr>
              <w:t>20 人以下</w:t>
            </w: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560"/>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9"/>
              <w:jc w:val="both"/>
              <w:rPr>
                <w:b/>
                <w:sz w:val="24"/>
                <w:lang w:val="zh-CN" w:bidi="zh-CN"/>
              </w:rPr>
            </w:pPr>
          </w:p>
          <w:p w:rsidR="00AF7ADC" w:rsidRPr="00AF7ADC" w:rsidRDefault="00AF7ADC" w:rsidP="00AF7ADC">
            <w:pPr>
              <w:ind w:left="96" w:right="85"/>
              <w:jc w:val="center"/>
              <w:rPr>
                <w:sz w:val="24"/>
                <w:lang w:val="zh-CN" w:bidi="zh-CN"/>
              </w:rPr>
            </w:pPr>
            <w:r w:rsidRPr="00AF7ADC">
              <w:rPr>
                <w:sz w:val="24"/>
                <w:lang w:val="zh-CN" w:bidi="zh-CN"/>
              </w:rPr>
              <w:t>邮政业</w:t>
            </w:r>
          </w:p>
        </w:tc>
        <w:tc>
          <w:tcPr>
            <w:tcW w:w="1452" w:type="dxa"/>
          </w:tcPr>
          <w:p w:rsidR="00AF7ADC" w:rsidRPr="00AF7ADC" w:rsidRDefault="00AF7ADC" w:rsidP="00AF7ADC">
            <w:pPr>
              <w:spacing w:line="244" w:lineRule="auto"/>
              <w:ind w:left="124" w:right="115"/>
              <w:jc w:val="center"/>
              <w:rPr>
                <w:sz w:val="24"/>
                <w:lang w:val="zh-CN" w:bidi="zh-CN"/>
              </w:rPr>
            </w:pPr>
            <w:r w:rsidRPr="00AF7ADC">
              <w:rPr>
                <w:sz w:val="24"/>
                <w:lang w:val="zh-CN" w:bidi="zh-CN"/>
              </w:rPr>
              <w:t>人员 1000 人以下或营业收入30000 万元</w:t>
            </w:r>
          </w:p>
          <w:p w:rsidR="00AF7ADC" w:rsidRPr="00AF7ADC" w:rsidRDefault="00AF7ADC" w:rsidP="00AF7ADC">
            <w:pPr>
              <w:spacing w:line="286" w:lineRule="exact"/>
              <w:ind w:left="101" w:right="94"/>
              <w:jc w:val="center"/>
              <w:rPr>
                <w:sz w:val="24"/>
                <w:lang w:val="zh-CN" w:bidi="zh-CN"/>
              </w:rPr>
            </w:pPr>
            <w:r w:rsidRPr="00AF7ADC">
              <w:rPr>
                <w:sz w:val="24"/>
                <w:lang w:val="zh-CN" w:bidi="zh-CN"/>
              </w:rPr>
              <w:t>以下</w:t>
            </w:r>
          </w:p>
        </w:tc>
        <w:tc>
          <w:tcPr>
            <w:tcW w:w="845" w:type="dxa"/>
          </w:tcPr>
          <w:p w:rsidR="00AF7ADC" w:rsidRPr="00AF7ADC" w:rsidRDefault="00AF7ADC" w:rsidP="00AF7ADC">
            <w:pPr>
              <w:ind w:left="182"/>
              <w:jc w:val="both"/>
              <w:rPr>
                <w:sz w:val="24"/>
                <w:lang w:val="zh-CN" w:bidi="zh-CN"/>
              </w:rPr>
            </w:pPr>
            <w:r w:rsidRPr="00AF7ADC">
              <w:rPr>
                <w:sz w:val="24"/>
                <w:lang w:val="zh-CN" w:bidi="zh-CN"/>
              </w:rPr>
              <w:t>2000</w:t>
            </w:r>
          </w:p>
          <w:p w:rsidR="00AF7ADC" w:rsidRPr="00AF7ADC" w:rsidRDefault="00AF7ADC" w:rsidP="00AF7ADC">
            <w:pPr>
              <w:spacing w:before="4" w:line="244" w:lineRule="auto"/>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ind w:left="242"/>
              <w:jc w:val="both"/>
              <w:rPr>
                <w:sz w:val="24"/>
                <w:lang w:val="zh-CN" w:bidi="zh-CN"/>
              </w:rPr>
            </w:pPr>
            <w:r w:rsidRPr="00AF7ADC">
              <w:rPr>
                <w:sz w:val="24"/>
                <w:lang w:val="zh-CN" w:bidi="zh-CN"/>
              </w:rPr>
              <w:t>100</w:t>
            </w:r>
          </w:p>
          <w:p w:rsidR="00AF7ADC" w:rsidRPr="00AF7ADC" w:rsidRDefault="00AF7ADC" w:rsidP="00AF7ADC">
            <w:pPr>
              <w:spacing w:before="4" w:line="244" w:lineRule="auto"/>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4" w:line="244"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ind w:left="244"/>
              <w:jc w:val="both"/>
              <w:rPr>
                <w:sz w:val="24"/>
                <w:lang w:val="zh-CN" w:bidi="zh-CN"/>
              </w:rPr>
            </w:pPr>
            <w:r w:rsidRPr="00AF7ADC">
              <w:rPr>
                <w:sz w:val="24"/>
                <w:lang w:val="zh-CN" w:bidi="zh-CN"/>
              </w:rPr>
              <w:t>300</w:t>
            </w:r>
          </w:p>
          <w:p w:rsidR="00AF7ADC" w:rsidRPr="00AF7ADC" w:rsidRDefault="00AF7ADC" w:rsidP="00AF7ADC">
            <w:pPr>
              <w:spacing w:before="4" w:line="244"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4" w:lineRule="auto"/>
              <w:ind w:left="183" w:right="140" w:hanging="32"/>
              <w:jc w:val="both"/>
              <w:rPr>
                <w:sz w:val="24"/>
                <w:lang w:val="zh-CN" w:bidi="zh-CN"/>
              </w:rPr>
            </w:pPr>
            <w:r w:rsidRPr="00AF7ADC">
              <w:rPr>
                <w:sz w:val="24"/>
                <w:lang w:val="zh-CN" w:bidi="zh-CN"/>
              </w:rPr>
              <w:t>20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2" w:lineRule="auto"/>
              <w:ind w:left="130" w:right="20" w:hanging="22"/>
              <w:jc w:val="both"/>
              <w:rPr>
                <w:sz w:val="24"/>
                <w:lang w:val="zh-CN" w:bidi="zh-CN"/>
              </w:rPr>
            </w:pPr>
            <w:r w:rsidRPr="00AF7ADC">
              <w:rPr>
                <w:sz w:val="24"/>
                <w:lang w:val="zh-CN" w:bidi="zh-CN"/>
              </w:rPr>
              <w:t>20 人以下</w:t>
            </w: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247"/>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160"/>
              <w:ind w:left="96" w:right="85"/>
              <w:jc w:val="center"/>
              <w:rPr>
                <w:sz w:val="24"/>
                <w:lang w:val="zh-CN" w:bidi="zh-CN"/>
              </w:rPr>
            </w:pPr>
            <w:r w:rsidRPr="00AF7ADC">
              <w:rPr>
                <w:sz w:val="24"/>
                <w:lang w:val="zh-CN" w:bidi="zh-CN"/>
              </w:rPr>
              <w:t>住宿业</w:t>
            </w:r>
          </w:p>
        </w:tc>
        <w:tc>
          <w:tcPr>
            <w:tcW w:w="1452" w:type="dxa"/>
          </w:tcPr>
          <w:p w:rsidR="00AF7ADC" w:rsidRPr="00AF7ADC" w:rsidRDefault="00AF7ADC" w:rsidP="00AF7ADC">
            <w:pPr>
              <w:spacing w:line="242" w:lineRule="auto"/>
              <w:ind w:left="124" w:right="115"/>
              <w:jc w:val="both"/>
              <w:rPr>
                <w:sz w:val="24"/>
                <w:lang w:val="zh-CN" w:bidi="zh-CN"/>
              </w:rPr>
            </w:pPr>
            <w:r w:rsidRPr="00AF7ADC">
              <w:rPr>
                <w:spacing w:val="-20"/>
                <w:sz w:val="24"/>
                <w:lang w:val="zh-CN" w:bidi="zh-CN"/>
              </w:rPr>
              <w:t xml:space="preserve">人员 </w:t>
            </w:r>
            <w:r w:rsidRPr="00AF7ADC">
              <w:rPr>
                <w:sz w:val="24"/>
                <w:lang w:val="zh-CN" w:bidi="zh-CN"/>
              </w:rPr>
              <w:t>300</w:t>
            </w:r>
            <w:r w:rsidRPr="00AF7ADC">
              <w:rPr>
                <w:spacing w:val="-39"/>
                <w:sz w:val="24"/>
                <w:lang w:val="zh-CN" w:bidi="zh-CN"/>
              </w:rPr>
              <w:t xml:space="preserve"> 人</w:t>
            </w:r>
            <w:r w:rsidRPr="00AF7ADC">
              <w:rPr>
                <w:spacing w:val="-4"/>
                <w:sz w:val="24"/>
                <w:lang w:val="zh-CN" w:bidi="zh-CN"/>
              </w:rPr>
              <w:t>以下或营业</w:t>
            </w:r>
            <w:r w:rsidRPr="00AF7ADC">
              <w:rPr>
                <w:spacing w:val="-20"/>
                <w:sz w:val="24"/>
                <w:lang w:val="zh-CN" w:bidi="zh-CN"/>
              </w:rPr>
              <w:t xml:space="preserve">收入 </w:t>
            </w:r>
            <w:r w:rsidRPr="00AF7ADC">
              <w:rPr>
                <w:sz w:val="24"/>
                <w:lang w:val="zh-CN" w:bidi="zh-CN"/>
              </w:rPr>
              <w:t>10000</w:t>
            </w:r>
          </w:p>
          <w:p w:rsidR="00AF7ADC" w:rsidRPr="00AF7ADC" w:rsidRDefault="00AF7ADC" w:rsidP="00AF7ADC">
            <w:pPr>
              <w:spacing w:before="4" w:line="292" w:lineRule="exact"/>
              <w:ind w:left="244"/>
              <w:jc w:val="both"/>
              <w:rPr>
                <w:sz w:val="24"/>
                <w:lang w:val="zh-CN" w:bidi="zh-CN"/>
              </w:rPr>
            </w:pPr>
            <w:r w:rsidRPr="00AF7ADC">
              <w:rPr>
                <w:sz w:val="24"/>
                <w:lang w:val="zh-CN" w:bidi="zh-CN"/>
              </w:rPr>
              <w:t>万元以下</w:t>
            </w:r>
          </w:p>
        </w:tc>
        <w:tc>
          <w:tcPr>
            <w:tcW w:w="845" w:type="dxa"/>
          </w:tcPr>
          <w:p w:rsidR="00AF7ADC" w:rsidRPr="00AF7ADC" w:rsidRDefault="00AF7ADC" w:rsidP="00AF7ADC">
            <w:pPr>
              <w:ind w:left="182"/>
              <w:jc w:val="both"/>
              <w:rPr>
                <w:sz w:val="24"/>
                <w:lang w:val="zh-CN" w:bidi="zh-CN"/>
              </w:rPr>
            </w:pPr>
            <w:r w:rsidRPr="00AF7ADC">
              <w:rPr>
                <w:sz w:val="24"/>
                <w:lang w:val="zh-CN" w:bidi="zh-CN"/>
              </w:rPr>
              <w:t>2000</w:t>
            </w:r>
          </w:p>
          <w:p w:rsidR="00AF7ADC" w:rsidRPr="00AF7ADC" w:rsidRDefault="00AF7ADC" w:rsidP="00AF7ADC">
            <w:pPr>
              <w:spacing w:before="1" w:line="310" w:lineRule="atLeast"/>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ind w:left="242"/>
              <w:jc w:val="both"/>
              <w:rPr>
                <w:sz w:val="24"/>
                <w:lang w:val="zh-CN" w:bidi="zh-CN"/>
              </w:rPr>
            </w:pPr>
            <w:r w:rsidRPr="00AF7ADC">
              <w:rPr>
                <w:sz w:val="24"/>
                <w:lang w:val="zh-CN" w:bidi="zh-CN"/>
              </w:rPr>
              <w:t>100</w:t>
            </w:r>
          </w:p>
          <w:p w:rsidR="00AF7ADC" w:rsidRPr="00AF7ADC" w:rsidRDefault="00AF7ADC" w:rsidP="00AF7ADC">
            <w:pPr>
              <w:spacing w:before="1" w:line="310" w:lineRule="atLeast"/>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2" w:lineRule="auto"/>
              <w:ind w:left="183" w:right="140" w:hanging="32"/>
              <w:jc w:val="both"/>
              <w:rPr>
                <w:sz w:val="24"/>
                <w:lang w:val="zh-CN" w:bidi="zh-CN"/>
              </w:rPr>
            </w:pPr>
            <w:r w:rsidRPr="00AF7ADC">
              <w:rPr>
                <w:sz w:val="24"/>
                <w:lang w:val="zh-CN" w:bidi="zh-CN"/>
              </w:rPr>
              <w:t>10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2" w:lineRule="auto"/>
              <w:ind w:left="130" w:right="20" w:hanging="22"/>
              <w:jc w:val="both"/>
              <w:rPr>
                <w:sz w:val="24"/>
                <w:lang w:val="zh-CN" w:bidi="zh-CN"/>
              </w:rPr>
            </w:pPr>
            <w:r w:rsidRPr="00AF7ADC">
              <w:rPr>
                <w:sz w:val="24"/>
                <w:lang w:val="zh-CN" w:bidi="zh-CN"/>
              </w:rPr>
              <w:t>10 人以下</w:t>
            </w: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250"/>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162"/>
              <w:ind w:left="96" w:right="85"/>
              <w:jc w:val="center"/>
              <w:rPr>
                <w:sz w:val="24"/>
                <w:lang w:val="zh-CN" w:bidi="zh-CN"/>
              </w:rPr>
            </w:pPr>
            <w:r w:rsidRPr="00AF7ADC">
              <w:rPr>
                <w:sz w:val="24"/>
                <w:lang w:val="zh-CN" w:bidi="zh-CN"/>
              </w:rPr>
              <w:t>餐饮业</w:t>
            </w:r>
          </w:p>
        </w:tc>
        <w:tc>
          <w:tcPr>
            <w:tcW w:w="1452" w:type="dxa"/>
          </w:tcPr>
          <w:p w:rsidR="00AF7ADC" w:rsidRPr="00AF7ADC" w:rsidRDefault="00AF7ADC" w:rsidP="00AF7ADC">
            <w:pPr>
              <w:spacing w:before="2" w:line="242" w:lineRule="auto"/>
              <w:ind w:left="124" w:right="115"/>
              <w:jc w:val="both"/>
              <w:rPr>
                <w:sz w:val="24"/>
                <w:lang w:val="zh-CN" w:bidi="zh-CN"/>
              </w:rPr>
            </w:pPr>
            <w:r w:rsidRPr="00AF7ADC">
              <w:rPr>
                <w:spacing w:val="-20"/>
                <w:sz w:val="24"/>
                <w:lang w:val="zh-CN" w:bidi="zh-CN"/>
              </w:rPr>
              <w:t xml:space="preserve">人员 </w:t>
            </w:r>
            <w:r w:rsidRPr="00AF7ADC">
              <w:rPr>
                <w:sz w:val="24"/>
                <w:lang w:val="zh-CN" w:bidi="zh-CN"/>
              </w:rPr>
              <w:t>300</w:t>
            </w:r>
            <w:r w:rsidRPr="00AF7ADC">
              <w:rPr>
                <w:spacing w:val="-39"/>
                <w:sz w:val="24"/>
                <w:lang w:val="zh-CN" w:bidi="zh-CN"/>
              </w:rPr>
              <w:t xml:space="preserve"> 人</w:t>
            </w:r>
            <w:r w:rsidRPr="00AF7ADC">
              <w:rPr>
                <w:spacing w:val="-4"/>
                <w:sz w:val="24"/>
                <w:lang w:val="zh-CN" w:bidi="zh-CN"/>
              </w:rPr>
              <w:t>以下或营业</w:t>
            </w:r>
            <w:r w:rsidRPr="00AF7ADC">
              <w:rPr>
                <w:spacing w:val="-20"/>
                <w:sz w:val="24"/>
                <w:lang w:val="zh-CN" w:bidi="zh-CN"/>
              </w:rPr>
              <w:t xml:space="preserve">收入 </w:t>
            </w:r>
            <w:r w:rsidRPr="00AF7ADC">
              <w:rPr>
                <w:sz w:val="24"/>
                <w:lang w:val="zh-CN" w:bidi="zh-CN"/>
              </w:rPr>
              <w:t>10000</w:t>
            </w:r>
          </w:p>
          <w:p w:rsidR="00AF7ADC" w:rsidRPr="00AF7ADC" w:rsidRDefault="00AF7ADC" w:rsidP="00AF7ADC">
            <w:pPr>
              <w:spacing w:before="5" w:line="292" w:lineRule="exact"/>
              <w:ind w:left="244"/>
              <w:jc w:val="both"/>
              <w:rPr>
                <w:sz w:val="24"/>
                <w:lang w:val="zh-CN" w:bidi="zh-CN"/>
              </w:rPr>
            </w:pPr>
            <w:r w:rsidRPr="00AF7ADC">
              <w:rPr>
                <w:sz w:val="24"/>
                <w:lang w:val="zh-CN" w:bidi="zh-CN"/>
              </w:rPr>
              <w:t>万元以下</w:t>
            </w:r>
          </w:p>
        </w:tc>
        <w:tc>
          <w:tcPr>
            <w:tcW w:w="845" w:type="dxa"/>
          </w:tcPr>
          <w:p w:rsidR="00AF7ADC" w:rsidRPr="00AF7ADC" w:rsidRDefault="00AF7ADC" w:rsidP="00AF7ADC">
            <w:pPr>
              <w:spacing w:before="2"/>
              <w:ind w:left="162" w:right="153"/>
              <w:jc w:val="center"/>
              <w:rPr>
                <w:sz w:val="24"/>
                <w:lang w:val="zh-CN" w:bidi="zh-CN"/>
              </w:rPr>
            </w:pPr>
            <w:r w:rsidRPr="00AF7ADC">
              <w:rPr>
                <w:sz w:val="24"/>
                <w:lang w:val="zh-CN" w:bidi="zh-CN"/>
              </w:rPr>
              <w:t>2000</w:t>
            </w:r>
          </w:p>
          <w:p w:rsidR="00AF7ADC" w:rsidRPr="00AF7ADC" w:rsidRDefault="00AF7ADC" w:rsidP="00AF7ADC">
            <w:pPr>
              <w:spacing w:before="4" w:line="242" w:lineRule="auto"/>
              <w:ind w:left="182" w:right="170"/>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0"/>
              <w:jc w:val="center"/>
              <w:rPr>
                <w:sz w:val="24"/>
                <w:lang w:val="zh-CN" w:bidi="zh-CN"/>
              </w:rPr>
            </w:pPr>
            <w:r w:rsidRPr="00AF7ADC">
              <w:rPr>
                <w:sz w:val="24"/>
                <w:lang w:val="zh-CN" w:bidi="zh-CN"/>
              </w:rPr>
              <w:t>上</w:t>
            </w:r>
          </w:p>
        </w:tc>
        <w:tc>
          <w:tcPr>
            <w:tcW w:w="844" w:type="dxa"/>
          </w:tcPr>
          <w:p w:rsidR="00AF7ADC" w:rsidRPr="00AF7ADC" w:rsidRDefault="00AF7ADC" w:rsidP="00AF7ADC">
            <w:pPr>
              <w:spacing w:before="2"/>
              <w:ind w:left="180" w:right="169"/>
              <w:jc w:val="center"/>
              <w:rPr>
                <w:sz w:val="24"/>
                <w:lang w:val="zh-CN" w:bidi="zh-CN"/>
              </w:rPr>
            </w:pPr>
            <w:r w:rsidRPr="00AF7ADC">
              <w:rPr>
                <w:sz w:val="24"/>
                <w:lang w:val="zh-CN" w:bidi="zh-CN"/>
              </w:rPr>
              <w:t>100</w:t>
            </w:r>
          </w:p>
          <w:p w:rsidR="00AF7ADC" w:rsidRPr="00AF7ADC" w:rsidRDefault="00AF7ADC" w:rsidP="00AF7ADC">
            <w:pPr>
              <w:spacing w:before="4" w:line="242" w:lineRule="auto"/>
              <w:ind w:left="182" w:right="169"/>
              <w:jc w:val="center"/>
              <w:rPr>
                <w:sz w:val="24"/>
                <w:lang w:val="zh-CN" w:bidi="zh-CN"/>
              </w:rPr>
            </w:pPr>
            <w:r w:rsidRPr="00AF7ADC">
              <w:rPr>
                <w:spacing w:val="-9"/>
                <w:sz w:val="24"/>
                <w:lang w:val="zh-CN" w:bidi="zh-CN"/>
              </w:rPr>
              <w:t>万元及以</w:t>
            </w:r>
          </w:p>
          <w:p w:rsidR="00AF7ADC" w:rsidRPr="00AF7ADC" w:rsidRDefault="00AF7ADC" w:rsidP="00AF7ADC">
            <w:pPr>
              <w:spacing w:before="4" w:line="292" w:lineRule="exact"/>
              <w:ind w:left="11"/>
              <w:jc w:val="center"/>
              <w:rPr>
                <w:sz w:val="24"/>
                <w:lang w:val="zh-CN" w:bidi="zh-CN"/>
              </w:rPr>
            </w:pPr>
            <w:r w:rsidRPr="00AF7ADC">
              <w:rPr>
                <w:sz w:val="24"/>
                <w:lang w:val="zh-CN" w:bidi="zh-CN"/>
              </w:rPr>
              <w:t>上</w:t>
            </w:r>
          </w:p>
        </w:tc>
        <w:tc>
          <w:tcPr>
            <w:tcW w:w="842" w:type="dxa"/>
          </w:tcPr>
          <w:p w:rsidR="00AF7ADC" w:rsidRPr="00AF7ADC" w:rsidRDefault="00AF7ADC" w:rsidP="00AF7ADC">
            <w:pPr>
              <w:spacing w:before="2"/>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spacing w:before="2"/>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jc w:val="both"/>
              <w:rPr>
                <w:rFonts w:ascii="Times New Roman"/>
                <w:sz w:val="24"/>
                <w:lang w:val="zh-CN" w:bidi="zh-CN"/>
              </w:rPr>
            </w:pPr>
          </w:p>
        </w:tc>
        <w:tc>
          <w:tcPr>
            <w:tcW w:w="742" w:type="dxa"/>
          </w:tcPr>
          <w:p w:rsidR="00AF7ADC" w:rsidRPr="00AF7ADC" w:rsidRDefault="00AF7ADC" w:rsidP="00AF7ADC">
            <w:pPr>
              <w:jc w:val="both"/>
              <w:rPr>
                <w:rFonts w:ascii="Times New Roman"/>
                <w:sz w:val="24"/>
                <w:lang w:val="zh-CN" w:bidi="zh-CN"/>
              </w:rPr>
            </w:pP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559"/>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160" w:line="242" w:lineRule="auto"/>
              <w:ind w:left="240" w:right="106" w:hanging="121"/>
              <w:jc w:val="both"/>
              <w:rPr>
                <w:sz w:val="24"/>
                <w:lang w:val="zh-CN" w:bidi="zh-CN"/>
              </w:rPr>
            </w:pPr>
            <w:r w:rsidRPr="00AF7ADC">
              <w:rPr>
                <w:sz w:val="24"/>
                <w:lang w:val="zh-CN" w:bidi="zh-CN"/>
              </w:rPr>
              <w:t>信息传输业</w:t>
            </w:r>
          </w:p>
        </w:tc>
        <w:tc>
          <w:tcPr>
            <w:tcW w:w="1452" w:type="dxa"/>
          </w:tcPr>
          <w:p w:rsidR="00AF7ADC" w:rsidRPr="00AF7ADC" w:rsidRDefault="00AF7ADC" w:rsidP="00AF7ADC">
            <w:pPr>
              <w:spacing w:line="242" w:lineRule="auto"/>
              <w:ind w:left="107" w:right="96"/>
              <w:jc w:val="center"/>
              <w:rPr>
                <w:sz w:val="24"/>
                <w:lang w:val="zh-CN" w:bidi="zh-CN"/>
              </w:rPr>
            </w:pPr>
            <w:r w:rsidRPr="00AF7ADC">
              <w:rPr>
                <w:spacing w:val="-20"/>
                <w:sz w:val="24"/>
                <w:lang w:val="zh-CN" w:bidi="zh-CN"/>
              </w:rPr>
              <w:t xml:space="preserve">人员 </w:t>
            </w:r>
            <w:r w:rsidRPr="00AF7ADC">
              <w:rPr>
                <w:sz w:val="24"/>
                <w:lang w:val="zh-CN" w:bidi="zh-CN"/>
              </w:rPr>
              <w:t>2000 人以下或营业收入100000</w:t>
            </w:r>
            <w:r w:rsidRPr="00AF7ADC">
              <w:rPr>
                <w:spacing w:val="-34"/>
                <w:sz w:val="24"/>
                <w:lang w:val="zh-CN" w:bidi="zh-CN"/>
              </w:rPr>
              <w:t xml:space="preserve"> 万元</w:t>
            </w:r>
          </w:p>
          <w:p w:rsidR="00AF7ADC" w:rsidRPr="00AF7ADC" w:rsidRDefault="00AF7ADC" w:rsidP="00AF7ADC">
            <w:pPr>
              <w:spacing w:before="5" w:line="292" w:lineRule="exact"/>
              <w:ind w:left="101" w:right="94"/>
              <w:jc w:val="center"/>
              <w:rPr>
                <w:sz w:val="24"/>
                <w:lang w:val="zh-CN" w:bidi="zh-CN"/>
              </w:rPr>
            </w:pPr>
            <w:r w:rsidRPr="00AF7ADC">
              <w:rPr>
                <w:sz w:val="24"/>
                <w:lang w:val="zh-CN" w:bidi="zh-CN"/>
              </w:rPr>
              <w:t>以下</w:t>
            </w:r>
          </w:p>
        </w:tc>
        <w:tc>
          <w:tcPr>
            <w:tcW w:w="845" w:type="dxa"/>
          </w:tcPr>
          <w:p w:rsidR="00AF7ADC" w:rsidRPr="00AF7ADC" w:rsidRDefault="00AF7ADC" w:rsidP="00AF7ADC">
            <w:pPr>
              <w:ind w:left="182"/>
              <w:jc w:val="both"/>
              <w:rPr>
                <w:sz w:val="24"/>
                <w:lang w:val="zh-CN" w:bidi="zh-CN"/>
              </w:rPr>
            </w:pPr>
            <w:r w:rsidRPr="00AF7ADC">
              <w:rPr>
                <w:sz w:val="24"/>
                <w:lang w:val="zh-CN" w:bidi="zh-CN"/>
              </w:rPr>
              <w:t>1000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ind w:left="242"/>
              <w:jc w:val="both"/>
              <w:rPr>
                <w:sz w:val="24"/>
                <w:lang w:val="zh-CN" w:bidi="zh-CN"/>
              </w:rPr>
            </w:pPr>
            <w:r w:rsidRPr="00AF7ADC">
              <w:rPr>
                <w:sz w:val="24"/>
                <w:lang w:val="zh-CN" w:bidi="zh-CN"/>
              </w:rPr>
              <w:t>100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2" w:lineRule="auto"/>
              <w:ind w:left="183" w:right="140" w:hanging="32"/>
              <w:jc w:val="both"/>
              <w:rPr>
                <w:sz w:val="24"/>
                <w:lang w:val="zh-CN" w:bidi="zh-CN"/>
              </w:rPr>
            </w:pPr>
            <w:r w:rsidRPr="00AF7ADC">
              <w:rPr>
                <w:sz w:val="24"/>
                <w:lang w:val="zh-CN" w:bidi="zh-CN"/>
              </w:rPr>
              <w:t>10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2" w:lineRule="auto"/>
              <w:ind w:left="130" w:right="20" w:hanging="22"/>
              <w:jc w:val="both"/>
              <w:rPr>
                <w:sz w:val="24"/>
                <w:lang w:val="zh-CN" w:bidi="zh-CN"/>
              </w:rPr>
            </w:pPr>
            <w:r w:rsidRPr="00AF7ADC">
              <w:rPr>
                <w:sz w:val="24"/>
                <w:lang w:val="zh-CN" w:bidi="zh-CN"/>
              </w:rPr>
              <w:t>10 人以下</w:t>
            </w: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r w:rsidR="00AF7ADC" w:rsidRPr="00AF7ADC" w:rsidTr="00F63CD9">
        <w:trPr>
          <w:trHeight w:val="1560"/>
        </w:trPr>
        <w:tc>
          <w:tcPr>
            <w:tcW w:w="958" w:type="dxa"/>
          </w:tcPr>
          <w:p w:rsidR="00AF7ADC" w:rsidRPr="00AF7ADC" w:rsidRDefault="00AF7ADC" w:rsidP="00AF7ADC">
            <w:pPr>
              <w:spacing w:before="4"/>
              <w:jc w:val="both"/>
              <w:rPr>
                <w:b/>
                <w:sz w:val="24"/>
                <w:lang w:val="zh-CN" w:bidi="zh-CN"/>
              </w:rPr>
            </w:pPr>
          </w:p>
          <w:p w:rsidR="00AF7ADC" w:rsidRPr="00AF7ADC" w:rsidRDefault="00AF7ADC" w:rsidP="00AF7ADC">
            <w:pPr>
              <w:spacing w:line="242" w:lineRule="auto"/>
              <w:ind w:left="119" w:right="106"/>
              <w:jc w:val="center"/>
              <w:rPr>
                <w:sz w:val="24"/>
                <w:lang w:val="zh-CN" w:bidi="zh-CN"/>
              </w:rPr>
            </w:pPr>
            <w:r w:rsidRPr="00AF7ADC">
              <w:rPr>
                <w:sz w:val="24"/>
                <w:lang w:val="zh-CN" w:bidi="zh-CN"/>
              </w:rPr>
              <w:t>房地产开发经营</w:t>
            </w:r>
          </w:p>
        </w:tc>
        <w:tc>
          <w:tcPr>
            <w:tcW w:w="1452" w:type="dxa"/>
          </w:tcPr>
          <w:p w:rsidR="00AF7ADC" w:rsidRPr="00AF7ADC" w:rsidRDefault="00AF7ADC" w:rsidP="00AF7ADC">
            <w:pPr>
              <w:spacing w:line="307" w:lineRule="exact"/>
              <w:ind w:left="101" w:right="92"/>
              <w:jc w:val="center"/>
              <w:rPr>
                <w:sz w:val="24"/>
                <w:lang w:val="zh-CN" w:bidi="zh-CN"/>
              </w:rPr>
            </w:pPr>
            <w:r w:rsidRPr="00AF7ADC">
              <w:rPr>
                <w:sz w:val="24"/>
                <w:lang w:val="zh-CN" w:bidi="zh-CN"/>
              </w:rPr>
              <w:t>收入200000</w:t>
            </w:r>
          </w:p>
          <w:p w:rsidR="00AF7ADC" w:rsidRPr="00AF7ADC" w:rsidRDefault="00AF7ADC" w:rsidP="00AF7ADC">
            <w:pPr>
              <w:spacing w:before="4" w:line="242" w:lineRule="auto"/>
              <w:ind w:left="124" w:right="115"/>
              <w:jc w:val="center"/>
              <w:rPr>
                <w:sz w:val="24"/>
                <w:lang w:val="zh-CN" w:bidi="zh-CN"/>
              </w:rPr>
            </w:pPr>
            <w:r w:rsidRPr="00AF7ADC">
              <w:rPr>
                <w:sz w:val="24"/>
                <w:lang w:val="zh-CN" w:bidi="zh-CN"/>
              </w:rPr>
              <w:t>万元以下或资产总额10000 万元</w:t>
            </w:r>
          </w:p>
          <w:p w:rsidR="00AF7ADC" w:rsidRPr="00AF7ADC" w:rsidRDefault="00AF7ADC" w:rsidP="00AF7ADC">
            <w:pPr>
              <w:spacing w:before="4" w:line="292" w:lineRule="exact"/>
              <w:ind w:left="101" w:right="94"/>
              <w:jc w:val="center"/>
              <w:rPr>
                <w:sz w:val="24"/>
                <w:lang w:val="zh-CN" w:bidi="zh-CN"/>
              </w:rPr>
            </w:pPr>
            <w:r w:rsidRPr="00AF7ADC">
              <w:rPr>
                <w:sz w:val="24"/>
                <w:lang w:val="zh-CN" w:bidi="zh-CN"/>
              </w:rPr>
              <w:t>以下</w:t>
            </w:r>
          </w:p>
        </w:tc>
        <w:tc>
          <w:tcPr>
            <w:tcW w:w="845" w:type="dxa"/>
          </w:tcPr>
          <w:p w:rsidR="00AF7ADC" w:rsidRPr="00AF7ADC" w:rsidRDefault="00AF7ADC" w:rsidP="00AF7ADC">
            <w:pPr>
              <w:spacing w:line="307" w:lineRule="exact"/>
              <w:ind w:left="182"/>
              <w:jc w:val="both"/>
              <w:rPr>
                <w:sz w:val="24"/>
                <w:lang w:val="zh-CN" w:bidi="zh-CN"/>
              </w:rPr>
            </w:pPr>
            <w:r w:rsidRPr="00AF7ADC">
              <w:rPr>
                <w:sz w:val="24"/>
                <w:lang w:val="zh-CN" w:bidi="zh-CN"/>
              </w:rPr>
              <w:t>1000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spacing w:line="307" w:lineRule="exact"/>
              <w:ind w:left="242"/>
              <w:jc w:val="both"/>
              <w:rPr>
                <w:sz w:val="24"/>
                <w:lang w:val="zh-CN" w:bidi="zh-CN"/>
              </w:rPr>
            </w:pPr>
            <w:r w:rsidRPr="00AF7ADC">
              <w:rPr>
                <w:sz w:val="24"/>
                <w:lang w:val="zh-CN" w:bidi="zh-CN"/>
              </w:rPr>
              <w:t>100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spacing w:line="307" w:lineRule="exact"/>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742" w:type="dxa"/>
          </w:tcPr>
          <w:p w:rsidR="00AF7ADC" w:rsidRPr="00AF7ADC" w:rsidRDefault="00AF7ADC" w:rsidP="00AF7ADC">
            <w:pPr>
              <w:jc w:val="both"/>
              <w:rPr>
                <w:rFonts w:ascii="Times New Roman"/>
                <w:sz w:val="24"/>
                <w:lang w:val="zh-CN" w:bidi="zh-CN"/>
              </w:rPr>
            </w:pPr>
          </w:p>
        </w:tc>
        <w:tc>
          <w:tcPr>
            <w:tcW w:w="843" w:type="dxa"/>
          </w:tcPr>
          <w:p w:rsidR="00AF7ADC" w:rsidRPr="00AF7ADC" w:rsidRDefault="00AF7ADC" w:rsidP="00AF7ADC">
            <w:pPr>
              <w:spacing w:line="307" w:lineRule="exact"/>
              <w:ind w:left="181"/>
              <w:jc w:val="both"/>
              <w:rPr>
                <w:sz w:val="24"/>
                <w:lang w:val="zh-CN" w:bidi="zh-CN"/>
              </w:rPr>
            </w:pPr>
            <w:r w:rsidRPr="00AF7ADC">
              <w:rPr>
                <w:sz w:val="24"/>
                <w:lang w:val="zh-CN" w:bidi="zh-CN"/>
              </w:rPr>
              <w:t>5000</w:t>
            </w:r>
          </w:p>
          <w:p w:rsidR="00AF7ADC" w:rsidRPr="00AF7ADC" w:rsidRDefault="00AF7ADC" w:rsidP="00AF7ADC">
            <w:pPr>
              <w:spacing w:before="4" w:line="242" w:lineRule="auto"/>
              <w:ind w:left="181"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spacing w:line="307" w:lineRule="exact"/>
              <w:ind w:left="183"/>
              <w:jc w:val="both"/>
              <w:rPr>
                <w:sz w:val="24"/>
                <w:lang w:val="zh-CN" w:bidi="zh-CN"/>
              </w:rPr>
            </w:pPr>
            <w:r w:rsidRPr="00AF7ADC">
              <w:rPr>
                <w:sz w:val="24"/>
                <w:lang w:val="zh-CN" w:bidi="zh-CN"/>
              </w:rPr>
              <w:t>2000</w:t>
            </w:r>
          </w:p>
          <w:p w:rsidR="00AF7ADC" w:rsidRPr="00AF7ADC" w:rsidRDefault="00AF7ADC" w:rsidP="00AF7ADC">
            <w:pPr>
              <w:spacing w:before="4" w:line="242" w:lineRule="auto"/>
              <w:ind w:left="183"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spacing w:line="307" w:lineRule="exact"/>
              <w:ind w:left="183"/>
              <w:jc w:val="both"/>
              <w:rPr>
                <w:sz w:val="24"/>
                <w:lang w:val="zh-CN" w:bidi="zh-CN"/>
              </w:rPr>
            </w:pPr>
            <w:r w:rsidRPr="00AF7ADC">
              <w:rPr>
                <w:sz w:val="24"/>
                <w:lang w:val="zh-CN" w:bidi="zh-CN"/>
              </w:rPr>
              <w:t>2000</w:t>
            </w:r>
          </w:p>
          <w:p w:rsidR="00AF7ADC" w:rsidRPr="00AF7ADC" w:rsidRDefault="00AF7ADC" w:rsidP="00AF7ADC">
            <w:pPr>
              <w:spacing w:before="4" w:line="242" w:lineRule="auto"/>
              <w:ind w:left="183" w:right="169"/>
              <w:jc w:val="both"/>
              <w:rPr>
                <w:sz w:val="24"/>
                <w:lang w:val="zh-CN" w:bidi="zh-CN"/>
              </w:rPr>
            </w:pPr>
            <w:r w:rsidRPr="00AF7ADC">
              <w:rPr>
                <w:sz w:val="24"/>
                <w:lang w:val="zh-CN" w:bidi="zh-CN"/>
              </w:rPr>
              <w:t>万元及以下</w:t>
            </w:r>
          </w:p>
        </w:tc>
      </w:tr>
      <w:tr w:rsidR="00AF7ADC" w:rsidRPr="00AF7ADC" w:rsidTr="00F63CD9">
        <w:trPr>
          <w:trHeight w:val="1559"/>
        </w:trPr>
        <w:tc>
          <w:tcPr>
            <w:tcW w:w="958" w:type="dxa"/>
          </w:tcPr>
          <w:p w:rsidR="00AF7ADC" w:rsidRPr="00AF7ADC" w:rsidRDefault="00AF7ADC" w:rsidP="00AF7ADC">
            <w:pPr>
              <w:jc w:val="both"/>
              <w:rPr>
                <w:b/>
                <w:sz w:val="24"/>
                <w:lang w:val="zh-CN" w:bidi="zh-CN"/>
              </w:rPr>
            </w:pPr>
          </w:p>
          <w:p w:rsidR="00AF7ADC" w:rsidRPr="00AF7ADC" w:rsidRDefault="00AF7ADC" w:rsidP="00AF7ADC">
            <w:pPr>
              <w:spacing w:before="160" w:line="242" w:lineRule="auto"/>
              <w:ind w:left="360" w:right="106" w:hanging="241"/>
              <w:jc w:val="both"/>
              <w:rPr>
                <w:sz w:val="24"/>
                <w:lang w:val="zh-CN" w:bidi="zh-CN"/>
              </w:rPr>
            </w:pPr>
            <w:r w:rsidRPr="00AF7ADC">
              <w:rPr>
                <w:sz w:val="24"/>
                <w:lang w:val="zh-CN" w:bidi="zh-CN"/>
              </w:rPr>
              <w:t>物业管理</w:t>
            </w:r>
          </w:p>
        </w:tc>
        <w:tc>
          <w:tcPr>
            <w:tcW w:w="1452" w:type="dxa"/>
          </w:tcPr>
          <w:p w:rsidR="00AF7ADC" w:rsidRPr="00AF7ADC" w:rsidRDefault="00AF7ADC" w:rsidP="00AF7ADC">
            <w:pPr>
              <w:spacing w:line="242" w:lineRule="auto"/>
              <w:ind w:left="107" w:right="96" w:hanging="3"/>
              <w:jc w:val="center"/>
              <w:rPr>
                <w:sz w:val="24"/>
                <w:lang w:val="zh-CN" w:bidi="zh-CN"/>
              </w:rPr>
            </w:pPr>
            <w:r w:rsidRPr="00AF7ADC">
              <w:rPr>
                <w:sz w:val="24"/>
                <w:lang w:val="zh-CN" w:bidi="zh-CN"/>
              </w:rPr>
              <w:t>从业人员1000</w:t>
            </w:r>
            <w:r w:rsidRPr="00AF7ADC">
              <w:rPr>
                <w:spacing w:val="-26"/>
                <w:sz w:val="24"/>
                <w:lang w:val="zh-CN" w:bidi="zh-CN"/>
              </w:rPr>
              <w:t xml:space="preserve"> 人以下</w:t>
            </w:r>
            <w:r w:rsidRPr="00AF7ADC">
              <w:rPr>
                <w:sz w:val="24"/>
                <w:lang w:val="zh-CN" w:bidi="zh-CN"/>
              </w:rPr>
              <w:t>或营业收入5000</w:t>
            </w:r>
            <w:r w:rsidRPr="00AF7ADC">
              <w:rPr>
                <w:spacing w:val="-26"/>
                <w:sz w:val="24"/>
                <w:lang w:val="zh-CN" w:bidi="zh-CN"/>
              </w:rPr>
              <w:t xml:space="preserve"> 万元以</w:t>
            </w:r>
          </w:p>
          <w:p w:rsidR="00AF7ADC" w:rsidRPr="00AF7ADC" w:rsidRDefault="00AF7ADC" w:rsidP="00AF7ADC">
            <w:pPr>
              <w:spacing w:before="5" w:line="292" w:lineRule="exact"/>
              <w:ind w:left="7"/>
              <w:jc w:val="center"/>
              <w:rPr>
                <w:sz w:val="24"/>
                <w:lang w:val="zh-CN" w:bidi="zh-CN"/>
              </w:rPr>
            </w:pPr>
            <w:r w:rsidRPr="00AF7ADC">
              <w:rPr>
                <w:sz w:val="24"/>
                <w:lang w:val="zh-CN" w:bidi="zh-CN"/>
              </w:rPr>
              <w:t>下</w:t>
            </w:r>
          </w:p>
        </w:tc>
        <w:tc>
          <w:tcPr>
            <w:tcW w:w="845" w:type="dxa"/>
          </w:tcPr>
          <w:p w:rsidR="00AF7ADC" w:rsidRPr="00AF7ADC" w:rsidRDefault="00AF7ADC" w:rsidP="00AF7ADC">
            <w:pPr>
              <w:spacing w:line="307" w:lineRule="exact"/>
              <w:ind w:left="182"/>
              <w:jc w:val="both"/>
              <w:rPr>
                <w:sz w:val="24"/>
                <w:lang w:val="zh-CN" w:bidi="zh-CN"/>
              </w:rPr>
            </w:pPr>
            <w:r w:rsidRPr="00AF7ADC">
              <w:rPr>
                <w:sz w:val="24"/>
                <w:lang w:val="zh-CN" w:bidi="zh-CN"/>
              </w:rPr>
              <w:t>1000</w:t>
            </w:r>
          </w:p>
          <w:p w:rsidR="00AF7ADC" w:rsidRPr="00AF7ADC" w:rsidRDefault="00AF7ADC" w:rsidP="00AF7ADC">
            <w:pPr>
              <w:spacing w:before="4" w:line="242" w:lineRule="auto"/>
              <w:ind w:left="182" w:right="170"/>
              <w:jc w:val="both"/>
              <w:rPr>
                <w:sz w:val="24"/>
                <w:lang w:val="zh-CN" w:bidi="zh-CN"/>
              </w:rPr>
            </w:pPr>
            <w:r w:rsidRPr="00AF7ADC">
              <w:rPr>
                <w:sz w:val="24"/>
                <w:lang w:val="zh-CN" w:bidi="zh-CN"/>
              </w:rPr>
              <w:t>万元及以上</w:t>
            </w:r>
          </w:p>
        </w:tc>
        <w:tc>
          <w:tcPr>
            <w:tcW w:w="844" w:type="dxa"/>
          </w:tcPr>
          <w:p w:rsidR="00AF7ADC" w:rsidRPr="00AF7ADC" w:rsidRDefault="00AF7ADC" w:rsidP="00AF7ADC">
            <w:pPr>
              <w:spacing w:line="307" w:lineRule="exact"/>
              <w:ind w:left="242"/>
              <w:jc w:val="both"/>
              <w:rPr>
                <w:sz w:val="24"/>
                <w:lang w:val="zh-CN" w:bidi="zh-CN"/>
              </w:rPr>
            </w:pPr>
            <w:r w:rsidRPr="00AF7ADC">
              <w:rPr>
                <w:sz w:val="24"/>
                <w:lang w:val="zh-CN" w:bidi="zh-CN"/>
              </w:rPr>
              <w:t>500</w:t>
            </w:r>
          </w:p>
          <w:p w:rsidR="00AF7ADC" w:rsidRPr="00AF7ADC" w:rsidRDefault="00AF7ADC" w:rsidP="00AF7ADC">
            <w:pPr>
              <w:spacing w:before="4" w:line="242" w:lineRule="auto"/>
              <w:ind w:left="182" w:right="169"/>
              <w:jc w:val="both"/>
              <w:rPr>
                <w:sz w:val="24"/>
                <w:lang w:val="zh-CN" w:bidi="zh-CN"/>
              </w:rPr>
            </w:pPr>
            <w:r w:rsidRPr="00AF7ADC">
              <w:rPr>
                <w:sz w:val="24"/>
                <w:lang w:val="zh-CN" w:bidi="zh-CN"/>
              </w:rPr>
              <w:t>万元及以上</w:t>
            </w:r>
          </w:p>
        </w:tc>
        <w:tc>
          <w:tcPr>
            <w:tcW w:w="842" w:type="dxa"/>
          </w:tcPr>
          <w:p w:rsidR="00AF7ADC" w:rsidRPr="00AF7ADC" w:rsidRDefault="00AF7ADC" w:rsidP="00AF7ADC">
            <w:pPr>
              <w:spacing w:line="307" w:lineRule="exact"/>
              <w:ind w:left="243"/>
              <w:jc w:val="both"/>
              <w:rPr>
                <w:sz w:val="24"/>
                <w:lang w:val="zh-CN" w:bidi="zh-CN"/>
              </w:rPr>
            </w:pPr>
            <w:r w:rsidRPr="00AF7ADC">
              <w:rPr>
                <w:sz w:val="24"/>
                <w:lang w:val="zh-CN" w:bidi="zh-CN"/>
              </w:rPr>
              <w:t>500</w:t>
            </w:r>
          </w:p>
          <w:p w:rsidR="00AF7ADC" w:rsidRPr="00AF7ADC" w:rsidRDefault="00AF7ADC" w:rsidP="00AF7ADC">
            <w:pPr>
              <w:spacing w:before="4" w:line="242" w:lineRule="auto"/>
              <w:ind w:left="183" w:right="166"/>
              <w:jc w:val="both"/>
              <w:rPr>
                <w:sz w:val="24"/>
                <w:lang w:val="zh-CN" w:bidi="zh-CN"/>
              </w:rPr>
            </w:pPr>
            <w:r w:rsidRPr="00AF7ADC">
              <w:rPr>
                <w:spacing w:val="-9"/>
                <w:sz w:val="24"/>
                <w:lang w:val="zh-CN" w:bidi="zh-CN"/>
              </w:rPr>
              <w:t>万元以下</w:t>
            </w:r>
          </w:p>
        </w:tc>
        <w:tc>
          <w:tcPr>
            <w:tcW w:w="845" w:type="dxa"/>
          </w:tcPr>
          <w:p w:rsidR="00AF7ADC" w:rsidRPr="00AF7ADC" w:rsidRDefault="00AF7ADC" w:rsidP="00AF7ADC">
            <w:pPr>
              <w:spacing w:line="307" w:lineRule="exact"/>
              <w:ind w:left="244"/>
              <w:jc w:val="both"/>
              <w:rPr>
                <w:sz w:val="24"/>
                <w:lang w:val="zh-CN" w:bidi="zh-CN"/>
              </w:rPr>
            </w:pPr>
            <w:r w:rsidRPr="00AF7ADC">
              <w:rPr>
                <w:sz w:val="24"/>
                <w:lang w:val="zh-CN" w:bidi="zh-CN"/>
              </w:rPr>
              <w:t>300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307" w:lineRule="exact"/>
              <w:ind w:left="243"/>
              <w:jc w:val="both"/>
              <w:rPr>
                <w:sz w:val="24"/>
                <w:lang w:val="zh-CN" w:bidi="zh-CN"/>
              </w:rPr>
            </w:pPr>
            <w:r w:rsidRPr="00AF7ADC">
              <w:rPr>
                <w:sz w:val="24"/>
                <w:lang w:val="zh-CN" w:bidi="zh-CN"/>
              </w:rPr>
              <w:t>100</w:t>
            </w:r>
          </w:p>
          <w:p w:rsidR="00AF7ADC" w:rsidRPr="00AF7ADC" w:rsidRDefault="00AF7ADC" w:rsidP="00AF7ADC">
            <w:pPr>
              <w:spacing w:before="4" w:line="242" w:lineRule="auto"/>
              <w:ind w:left="183" w:right="170"/>
              <w:jc w:val="both"/>
              <w:rPr>
                <w:sz w:val="24"/>
                <w:lang w:val="zh-CN" w:bidi="zh-CN"/>
              </w:rPr>
            </w:pPr>
            <w:r w:rsidRPr="00AF7ADC">
              <w:rPr>
                <w:spacing w:val="-9"/>
                <w:sz w:val="24"/>
                <w:lang w:val="zh-CN" w:bidi="zh-CN"/>
              </w:rPr>
              <w:t>人及以上</w:t>
            </w:r>
          </w:p>
        </w:tc>
        <w:tc>
          <w:tcPr>
            <w:tcW w:w="742" w:type="dxa"/>
          </w:tcPr>
          <w:p w:rsidR="00AF7ADC" w:rsidRPr="00AF7ADC" w:rsidRDefault="00AF7ADC" w:rsidP="00AF7ADC">
            <w:pPr>
              <w:spacing w:line="307" w:lineRule="exact"/>
              <w:ind w:left="190"/>
              <w:jc w:val="both"/>
              <w:rPr>
                <w:sz w:val="24"/>
                <w:lang w:val="zh-CN" w:bidi="zh-CN"/>
              </w:rPr>
            </w:pPr>
            <w:r w:rsidRPr="00AF7ADC">
              <w:rPr>
                <w:sz w:val="24"/>
                <w:lang w:val="zh-CN" w:bidi="zh-CN"/>
              </w:rPr>
              <w:t>100</w:t>
            </w:r>
          </w:p>
          <w:p w:rsidR="00AF7ADC" w:rsidRPr="00AF7ADC" w:rsidRDefault="00AF7ADC" w:rsidP="00AF7ADC">
            <w:pPr>
              <w:spacing w:before="4" w:line="242" w:lineRule="auto"/>
              <w:ind w:left="250" w:right="120" w:hanging="120"/>
              <w:jc w:val="both"/>
              <w:rPr>
                <w:sz w:val="24"/>
                <w:lang w:val="zh-CN" w:bidi="zh-CN"/>
              </w:rPr>
            </w:pPr>
            <w:r w:rsidRPr="00AF7ADC">
              <w:rPr>
                <w:spacing w:val="-9"/>
                <w:sz w:val="24"/>
                <w:lang w:val="zh-CN" w:bidi="zh-CN"/>
              </w:rPr>
              <w:t>人以</w:t>
            </w:r>
            <w:r w:rsidRPr="00AF7ADC">
              <w:rPr>
                <w:sz w:val="24"/>
                <w:lang w:val="zh-CN" w:bidi="zh-CN"/>
              </w:rPr>
              <w:t>下</w:t>
            </w:r>
          </w:p>
        </w:tc>
        <w:tc>
          <w:tcPr>
            <w:tcW w:w="843" w:type="dxa"/>
          </w:tcPr>
          <w:p w:rsidR="00AF7ADC" w:rsidRPr="00AF7ADC" w:rsidRDefault="00AF7ADC" w:rsidP="00AF7ADC">
            <w:pPr>
              <w:spacing w:line="307" w:lineRule="exact"/>
              <w:ind w:left="181"/>
              <w:jc w:val="both"/>
              <w:rPr>
                <w:sz w:val="24"/>
                <w:lang w:val="zh-CN" w:bidi="zh-CN"/>
              </w:rPr>
            </w:pPr>
            <w:r w:rsidRPr="00AF7ADC">
              <w:rPr>
                <w:sz w:val="24"/>
                <w:lang w:val="zh-CN" w:bidi="zh-CN"/>
              </w:rPr>
              <w:t>1000</w:t>
            </w:r>
          </w:p>
          <w:p w:rsidR="00AF7ADC" w:rsidRPr="00AF7ADC" w:rsidRDefault="00AF7ADC" w:rsidP="00AF7ADC">
            <w:pPr>
              <w:spacing w:before="4" w:line="242" w:lineRule="auto"/>
              <w:ind w:left="181"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spacing w:line="307" w:lineRule="exact"/>
              <w:ind w:left="243"/>
              <w:jc w:val="both"/>
              <w:rPr>
                <w:sz w:val="24"/>
                <w:lang w:val="zh-CN" w:bidi="zh-CN"/>
              </w:rPr>
            </w:pPr>
            <w:r w:rsidRPr="00AF7ADC">
              <w:rPr>
                <w:sz w:val="24"/>
                <w:lang w:val="zh-CN" w:bidi="zh-CN"/>
              </w:rPr>
              <w:t>500</w:t>
            </w:r>
          </w:p>
          <w:p w:rsidR="00AF7ADC" w:rsidRPr="00AF7ADC" w:rsidRDefault="00AF7ADC" w:rsidP="00AF7ADC">
            <w:pPr>
              <w:spacing w:before="4" w:line="242" w:lineRule="auto"/>
              <w:ind w:left="183"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spacing w:line="307" w:lineRule="exact"/>
              <w:ind w:left="243"/>
              <w:jc w:val="both"/>
              <w:rPr>
                <w:sz w:val="24"/>
                <w:lang w:val="zh-CN" w:bidi="zh-CN"/>
              </w:rPr>
            </w:pPr>
            <w:r w:rsidRPr="00AF7ADC">
              <w:rPr>
                <w:sz w:val="24"/>
                <w:lang w:val="zh-CN" w:bidi="zh-CN"/>
              </w:rPr>
              <w:t>500</w:t>
            </w:r>
          </w:p>
          <w:p w:rsidR="00AF7ADC" w:rsidRPr="00AF7ADC" w:rsidRDefault="00AF7ADC" w:rsidP="00AF7ADC">
            <w:pPr>
              <w:spacing w:before="4" w:line="242" w:lineRule="auto"/>
              <w:ind w:left="183" w:right="169"/>
              <w:jc w:val="both"/>
              <w:rPr>
                <w:sz w:val="24"/>
                <w:lang w:val="zh-CN" w:bidi="zh-CN"/>
              </w:rPr>
            </w:pPr>
            <w:r w:rsidRPr="00AF7ADC">
              <w:rPr>
                <w:sz w:val="24"/>
                <w:lang w:val="zh-CN" w:bidi="zh-CN"/>
              </w:rPr>
              <w:t>万元及以下</w:t>
            </w:r>
          </w:p>
        </w:tc>
      </w:tr>
      <w:tr w:rsidR="00AF7ADC" w:rsidRPr="00AF7ADC" w:rsidTr="00F63CD9">
        <w:trPr>
          <w:trHeight w:val="1247"/>
        </w:trPr>
        <w:tc>
          <w:tcPr>
            <w:tcW w:w="958" w:type="dxa"/>
          </w:tcPr>
          <w:p w:rsidR="00AF7ADC" w:rsidRPr="00AF7ADC" w:rsidRDefault="00AF7ADC" w:rsidP="00AF7ADC">
            <w:pPr>
              <w:spacing w:before="156" w:line="242" w:lineRule="auto"/>
              <w:ind w:left="119" w:right="106"/>
              <w:jc w:val="both"/>
              <w:rPr>
                <w:sz w:val="24"/>
                <w:lang w:val="zh-CN" w:bidi="zh-CN"/>
              </w:rPr>
            </w:pPr>
            <w:r w:rsidRPr="00AF7ADC">
              <w:rPr>
                <w:sz w:val="24"/>
                <w:lang w:val="zh-CN" w:bidi="zh-CN"/>
              </w:rPr>
              <w:t>租赁和商业服务业</w:t>
            </w:r>
          </w:p>
        </w:tc>
        <w:tc>
          <w:tcPr>
            <w:tcW w:w="1452" w:type="dxa"/>
          </w:tcPr>
          <w:p w:rsidR="00AF7ADC" w:rsidRPr="00AF7ADC" w:rsidRDefault="00AF7ADC" w:rsidP="00AF7ADC">
            <w:pPr>
              <w:spacing w:line="242" w:lineRule="auto"/>
              <w:ind w:left="107" w:right="96" w:firstLine="16"/>
              <w:jc w:val="both"/>
              <w:rPr>
                <w:sz w:val="24"/>
                <w:lang w:val="zh-CN" w:bidi="zh-CN"/>
              </w:rPr>
            </w:pPr>
            <w:r w:rsidRPr="00AF7ADC">
              <w:rPr>
                <w:spacing w:val="-20"/>
                <w:sz w:val="24"/>
                <w:lang w:val="zh-CN" w:bidi="zh-CN"/>
              </w:rPr>
              <w:t xml:space="preserve">人员 </w:t>
            </w:r>
            <w:r w:rsidRPr="00AF7ADC">
              <w:rPr>
                <w:sz w:val="24"/>
                <w:lang w:val="zh-CN" w:bidi="zh-CN"/>
              </w:rPr>
              <w:t>300</w:t>
            </w:r>
            <w:r w:rsidRPr="00AF7ADC">
              <w:rPr>
                <w:spacing w:val="-30"/>
                <w:sz w:val="24"/>
                <w:lang w:val="zh-CN" w:bidi="zh-CN"/>
              </w:rPr>
              <w:t xml:space="preserve"> 人以下或营业</w:t>
            </w:r>
            <w:r w:rsidRPr="00AF7ADC">
              <w:rPr>
                <w:spacing w:val="3"/>
                <w:sz w:val="24"/>
                <w:lang w:val="zh-CN" w:bidi="zh-CN"/>
              </w:rPr>
              <w:t>收入</w:t>
            </w:r>
            <w:r w:rsidRPr="00AF7ADC">
              <w:rPr>
                <w:spacing w:val="-3"/>
                <w:sz w:val="24"/>
                <w:lang w:val="zh-CN" w:bidi="zh-CN"/>
              </w:rPr>
              <w:t>120000</w:t>
            </w:r>
          </w:p>
          <w:p w:rsidR="00AF7ADC" w:rsidRPr="00AF7ADC" w:rsidRDefault="00AF7ADC" w:rsidP="00AF7ADC">
            <w:pPr>
              <w:spacing w:before="4" w:line="292" w:lineRule="exact"/>
              <w:ind w:left="244"/>
              <w:jc w:val="both"/>
              <w:rPr>
                <w:sz w:val="24"/>
                <w:lang w:val="zh-CN" w:bidi="zh-CN"/>
              </w:rPr>
            </w:pPr>
            <w:r w:rsidRPr="00AF7ADC">
              <w:rPr>
                <w:sz w:val="24"/>
                <w:lang w:val="zh-CN" w:bidi="zh-CN"/>
              </w:rPr>
              <w:t>万元以下</w:t>
            </w:r>
          </w:p>
        </w:tc>
        <w:tc>
          <w:tcPr>
            <w:tcW w:w="845" w:type="dxa"/>
          </w:tcPr>
          <w:p w:rsidR="00AF7ADC" w:rsidRPr="00AF7ADC" w:rsidRDefault="00AF7ADC" w:rsidP="00AF7ADC">
            <w:pPr>
              <w:jc w:val="both"/>
              <w:rPr>
                <w:rFonts w:ascii="Times New Roman"/>
                <w:sz w:val="24"/>
                <w:lang w:val="zh-CN" w:bidi="zh-CN"/>
              </w:rPr>
            </w:pPr>
          </w:p>
        </w:tc>
        <w:tc>
          <w:tcPr>
            <w:tcW w:w="844" w:type="dxa"/>
          </w:tcPr>
          <w:p w:rsidR="00AF7ADC" w:rsidRPr="00AF7ADC" w:rsidRDefault="00AF7ADC" w:rsidP="00AF7ADC">
            <w:pPr>
              <w:jc w:val="both"/>
              <w:rPr>
                <w:rFonts w:ascii="Times New Roman"/>
                <w:sz w:val="24"/>
                <w:lang w:val="zh-CN" w:bidi="zh-CN"/>
              </w:rPr>
            </w:pPr>
          </w:p>
        </w:tc>
        <w:tc>
          <w:tcPr>
            <w:tcW w:w="842"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2" w:lineRule="auto"/>
              <w:ind w:left="183" w:right="140" w:hanging="32"/>
              <w:jc w:val="both"/>
              <w:rPr>
                <w:sz w:val="24"/>
                <w:lang w:val="zh-CN" w:bidi="zh-CN"/>
              </w:rPr>
            </w:pPr>
            <w:r w:rsidRPr="00AF7ADC">
              <w:rPr>
                <w:sz w:val="24"/>
                <w:lang w:val="zh-CN" w:bidi="zh-CN"/>
              </w:rPr>
              <w:t>10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2" w:lineRule="auto"/>
              <w:ind w:left="130" w:right="20" w:hanging="22"/>
              <w:jc w:val="both"/>
              <w:rPr>
                <w:sz w:val="24"/>
                <w:lang w:val="zh-CN" w:bidi="zh-CN"/>
              </w:rPr>
            </w:pPr>
            <w:r w:rsidRPr="00AF7ADC">
              <w:rPr>
                <w:sz w:val="24"/>
                <w:lang w:val="zh-CN" w:bidi="zh-CN"/>
              </w:rPr>
              <w:t>10 人以下</w:t>
            </w:r>
          </w:p>
        </w:tc>
        <w:tc>
          <w:tcPr>
            <w:tcW w:w="843" w:type="dxa"/>
          </w:tcPr>
          <w:p w:rsidR="00AF7ADC" w:rsidRPr="00AF7ADC" w:rsidRDefault="00AF7ADC" w:rsidP="00AF7ADC">
            <w:pPr>
              <w:ind w:left="181"/>
              <w:jc w:val="both"/>
              <w:rPr>
                <w:sz w:val="24"/>
                <w:lang w:val="zh-CN" w:bidi="zh-CN"/>
              </w:rPr>
            </w:pPr>
            <w:r w:rsidRPr="00AF7ADC">
              <w:rPr>
                <w:sz w:val="24"/>
                <w:lang w:val="zh-CN" w:bidi="zh-CN"/>
              </w:rPr>
              <w:t>8000</w:t>
            </w:r>
          </w:p>
          <w:p w:rsidR="00AF7ADC" w:rsidRPr="00AF7ADC" w:rsidRDefault="00AF7ADC" w:rsidP="00AF7ADC">
            <w:pPr>
              <w:spacing w:before="2" w:line="310" w:lineRule="atLeast"/>
              <w:ind w:left="181"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2" w:line="310" w:lineRule="atLeast"/>
              <w:ind w:left="183" w:right="169"/>
              <w:jc w:val="both"/>
              <w:rPr>
                <w:sz w:val="24"/>
                <w:lang w:val="zh-CN" w:bidi="zh-CN"/>
              </w:rPr>
            </w:pPr>
            <w:r w:rsidRPr="00AF7ADC">
              <w:rPr>
                <w:sz w:val="24"/>
                <w:lang w:val="zh-CN" w:bidi="zh-CN"/>
              </w:rPr>
              <w:t>万元及以上</w:t>
            </w:r>
          </w:p>
        </w:tc>
        <w:tc>
          <w:tcPr>
            <w:tcW w:w="845" w:type="dxa"/>
          </w:tcPr>
          <w:p w:rsidR="00AF7ADC" w:rsidRPr="00AF7ADC" w:rsidRDefault="00AF7ADC" w:rsidP="00AF7ADC">
            <w:pPr>
              <w:ind w:left="243"/>
              <w:jc w:val="both"/>
              <w:rPr>
                <w:sz w:val="24"/>
                <w:lang w:val="zh-CN" w:bidi="zh-CN"/>
              </w:rPr>
            </w:pPr>
            <w:r w:rsidRPr="00AF7ADC">
              <w:rPr>
                <w:sz w:val="24"/>
                <w:lang w:val="zh-CN" w:bidi="zh-CN"/>
              </w:rPr>
              <w:t>100</w:t>
            </w:r>
          </w:p>
          <w:p w:rsidR="00AF7ADC" w:rsidRPr="00AF7ADC" w:rsidRDefault="00AF7ADC" w:rsidP="00AF7ADC">
            <w:pPr>
              <w:spacing w:before="2" w:line="310" w:lineRule="atLeast"/>
              <w:ind w:left="183" w:right="169"/>
              <w:jc w:val="both"/>
              <w:rPr>
                <w:sz w:val="24"/>
                <w:lang w:val="zh-CN" w:bidi="zh-CN"/>
              </w:rPr>
            </w:pPr>
            <w:r w:rsidRPr="00AF7ADC">
              <w:rPr>
                <w:sz w:val="24"/>
                <w:lang w:val="zh-CN" w:bidi="zh-CN"/>
              </w:rPr>
              <w:t>万元及以下</w:t>
            </w:r>
          </w:p>
        </w:tc>
      </w:tr>
      <w:tr w:rsidR="00AF7ADC" w:rsidRPr="00AF7ADC" w:rsidTr="00F63CD9">
        <w:trPr>
          <w:trHeight w:val="1250"/>
        </w:trPr>
        <w:tc>
          <w:tcPr>
            <w:tcW w:w="958" w:type="dxa"/>
          </w:tcPr>
          <w:p w:rsidR="00AF7ADC" w:rsidRPr="00AF7ADC" w:rsidRDefault="00AF7ADC" w:rsidP="00AF7ADC">
            <w:pPr>
              <w:spacing w:before="156" w:line="242" w:lineRule="auto"/>
              <w:ind w:left="119" w:right="106"/>
              <w:jc w:val="center"/>
              <w:rPr>
                <w:sz w:val="24"/>
                <w:lang w:val="zh-CN" w:bidi="zh-CN"/>
              </w:rPr>
            </w:pPr>
            <w:r w:rsidRPr="00AF7ADC">
              <w:rPr>
                <w:sz w:val="24"/>
                <w:lang w:val="zh-CN" w:bidi="zh-CN"/>
              </w:rPr>
              <w:t>其他未列明行业</w:t>
            </w:r>
          </w:p>
        </w:tc>
        <w:tc>
          <w:tcPr>
            <w:tcW w:w="1452" w:type="dxa"/>
          </w:tcPr>
          <w:p w:rsidR="00AF7ADC" w:rsidRPr="00AF7ADC" w:rsidRDefault="00AF7ADC" w:rsidP="00AF7ADC">
            <w:pPr>
              <w:ind w:left="244"/>
              <w:jc w:val="both"/>
              <w:rPr>
                <w:sz w:val="24"/>
                <w:lang w:val="zh-CN" w:bidi="zh-CN"/>
              </w:rPr>
            </w:pPr>
            <w:r w:rsidRPr="00AF7ADC">
              <w:rPr>
                <w:sz w:val="24"/>
                <w:lang w:val="zh-CN" w:bidi="zh-CN"/>
              </w:rPr>
              <w:t>从业人员</w:t>
            </w:r>
          </w:p>
          <w:p w:rsidR="00AF7ADC" w:rsidRPr="00AF7ADC" w:rsidRDefault="00AF7ADC" w:rsidP="00AF7ADC">
            <w:pPr>
              <w:spacing w:before="4"/>
              <w:ind w:left="124"/>
              <w:jc w:val="both"/>
              <w:rPr>
                <w:sz w:val="24"/>
                <w:lang w:val="zh-CN" w:bidi="zh-CN"/>
              </w:rPr>
            </w:pPr>
            <w:r w:rsidRPr="00AF7ADC">
              <w:rPr>
                <w:sz w:val="24"/>
                <w:lang w:val="zh-CN" w:bidi="zh-CN"/>
              </w:rPr>
              <w:t>300 人以下</w:t>
            </w:r>
          </w:p>
        </w:tc>
        <w:tc>
          <w:tcPr>
            <w:tcW w:w="845" w:type="dxa"/>
          </w:tcPr>
          <w:p w:rsidR="00AF7ADC" w:rsidRPr="00AF7ADC" w:rsidRDefault="00AF7ADC" w:rsidP="00AF7ADC">
            <w:pPr>
              <w:jc w:val="both"/>
              <w:rPr>
                <w:rFonts w:ascii="Times New Roman"/>
                <w:sz w:val="24"/>
                <w:lang w:val="zh-CN" w:bidi="zh-CN"/>
              </w:rPr>
            </w:pPr>
          </w:p>
        </w:tc>
        <w:tc>
          <w:tcPr>
            <w:tcW w:w="844" w:type="dxa"/>
          </w:tcPr>
          <w:p w:rsidR="00AF7ADC" w:rsidRPr="00AF7ADC" w:rsidRDefault="00AF7ADC" w:rsidP="00AF7ADC">
            <w:pPr>
              <w:jc w:val="both"/>
              <w:rPr>
                <w:rFonts w:ascii="Times New Roman"/>
                <w:sz w:val="24"/>
                <w:lang w:val="zh-CN" w:bidi="zh-CN"/>
              </w:rPr>
            </w:pPr>
          </w:p>
        </w:tc>
        <w:tc>
          <w:tcPr>
            <w:tcW w:w="842"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ind w:left="244"/>
              <w:jc w:val="both"/>
              <w:rPr>
                <w:sz w:val="24"/>
                <w:lang w:val="zh-CN" w:bidi="zh-CN"/>
              </w:rPr>
            </w:pPr>
            <w:r w:rsidRPr="00AF7ADC">
              <w:rPr>
                <w:sz w:val="24"/>
                <w:lang w:val="zh-CN" w:bidi="zh-CN"/>
              </w:rPr>
              <w:t>100</w:t>
            </w:r>
          </w:p>
          <w:p w:rsidR="00AF7ADC" w:rsidRPr="00AF7ADC" w:rsidRDefault="00AF7ADC" w:rsidP="00AF7ADC">
            <w:pPr>
              <w:spacing w:before="4" w:line="242" w:lineRule="auto"/>
              <w:ind w:left="184" w:right="168"/>
              <w:jc w:val="both"/>
              <w:rPr>
                <w:sz w:val="24"/>
                <w:lang w:val="zh-CN" w:bidi="zh-CN"/>
              </w:rPr>
            </w:pPr>
            <w:r w:rsidRPr="00AF7ADC">
              <w:rPr>
                <w:spacing w:val="-9"/>
                <w:sz w:val="24"/>
                <w:lang w:val="zh-CN" w:bidi="zh-CN"/>
              </w:rPr>
              <w:t>人及以上</w:t>
            </w:r>
          </w:p>
        </w:tc>
        <w:tc>
          <w:tcPr>
            <w:tcW w:w="845" w:type="dxa"/>
          </w:tcPr>
          <w:p w:rsidR="00AF7ADC" w:rsidRPr="00AF7ADC" w:rsidRDefault="00AF7ADC" w:rsidP="00AF7ADC">
            <w:pPr>
              <w:spacing w:line="244" w:lineRule="auto"/>
              <w:ind w:left="183" w:right="140" w:hanging="32"/>
              <w:jc w:val="both"/>
              <w:rPr>
                <w:sz w:val="24"/>
                <w:lang w:val="zh-CN" w:bidi="zh-CN"/>
              </w:rPr>
            </w:pPr>
            <w:r w:rsidRPr="00AF7ADC">
              <w:rPr>
                <w:sz w:val="24"/>
                <w:lang w:val="zh-CN" w:bidi="zh-CN"/>
              </w:rPr>
              <w:t>10</w:t>
            </w:r>
            <w:r w:rsidRPr="00AF7ADC">
              <w:rPr>
                <w:spacing w:val="-38"/>
                <w:sz w:val="24"/>
                <w:lang w:val="zh-CN" w:bidi="zh-CN"/>
              </w:rPr>
              <w:t xml:space="preserve"> 人</w:t>
            </w:r>
            <w:r w:rsidRPr="00AF7ADC">
              <w:rPr>
                <w:sz w:val="24"/>
                <w:lang w:val="zh-CN" w:bidi="zh-CN"/>
              </w:rPr>
              <w:t>及以上</w:t>
            </w:r>
          </w:p>
        </w:tc>
        <w:tc>
          <w:tcPr>
            <w:tcW w:w="742" w:type="dxa"/>
          </w:tcPr>
          <w:p w:rsidR="00AF7ADC" w:rsidRPr="00AF7ADC" w:rsidRDefault="00AF7ADC" w:rsidP="00AF7ADC">
            <w:pPr>
              <w:spacing w:line="244" w:lineRule="auto"/>
              <w:ind w:left="130" w:right="20" w:hanging="22"/>
              <w:jc w:val="both"/>
              <w:rPr>
                <w:sz w:val="24"/>
                <w:lang w:val="zh-CN" w:bidi="zh-CN"/>
              </w:rPr>
            </w:pPr>
            <w:r w:rsidRPr="00AF7ADC">
              <w:rPr>
                <w:sz w:val="24"/>
                <w:lang w:val="zh-CN" w:bidi="zh-CN"/>
              </w:rPr>
              <w:t>10 人以下</w:t>
            </w:r>
          </w:p>
        </w:tc>
        <w:tc>
          <w:tcPr>
            <w:tcW w:w="843"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c>
          <w:tcPr>
            <w:tcW w:w="845" w:type="dxa"/>
          </w:tcPr>
          <w:p w:rsidR="00AF7ADC" w:rsidRPr="00AF7ADC" w:rsidRDefault="00AF7ADC" w:rsidP="00AF7ADC">
            <w:pPr>
              <w:jc w:val="both"/>
              <w:rPr>
                <w:rFonts w:ascii="Times New Roman"/>
                <w:sz w:val="24"/>
                <w:lang w:val="zh-CN" w:bidi="zh-CN"/>
              </w:rPr>
            </w:pPr>
          </w:p>
        </w:tc>
      </w:tr>
    </w:tbl>
    <w:p w:rsidR="00B31EFC" w:rsidRPr="00A238DA" w:rsidRDefault="00B31EFC">
      <w:pPr>
        <w:widowControl/>
        <w:autoSpaceDE/>
        <w:autoSpaceDN/>
        <w:rPr>
          <w:rFonts w:asciiTheme="minorEastAsia" w:eastAsiaTheme="minorEastAsia" w:hAnsiTheme="minorEastAsia"/>
          <w:sz w:val="20"/>
        </w:rPr>
      </w:pPr>
      <w:r w:rsidRPr="00A238DA">
        <w:rPr>
          <w:rFonts w:asciiTheme="minorEastAsia" w:eastAsiaTheme="minorEastAsia" w:hAnsiTheme="minorEastAsia"/>
          <w:sz w:val="20"/>
        </w:rPr>
        <w:br w:type="page"/>
      </w:r>
    </w:p>
    <w:p w:rsidR="00021991" w:rsidRPr="00A238DA" w:rsidRDefault="00B14C7D">
      <w:pPr>
        <w:jc w:val="center"/>
        <w:rPr>
          <w:rFonts w:asciiTheme="minorEastAsia" w:eastAsiaTheme="minorEastAsia" w:hAnsiTheme="minorEastAsia"/>
          <w:b/>
          <w:bCs/>
          <w:w w:val="95"/>
          <w:sz w:val="36"/>
          <w:szCs w:val="36"/>
        </w:rPr>
      </w:pPr>
      <w:r w:rsidRPr="00A238DA">
        <w:rPr>
          <w:rFonts w:asciiTheme="minorEastAsia" w:eastAsiaTheme="minorEastAsia" w:hAnsiTheme="minorEastAsia" w:hint="eastAsia"/>
          <w:b/>
          <w:bCs/>
          <w:w w:val="95"/>
          <w:sz w:val="36"/>
          <w:szCs w:val="36"/>
        </w:rPr>
        <w:lastRenderedPageBreak/>
        <w:t>八</w:t>
      </w:r>
      <w:r w:rsidRPr="00A238DA">
        <w:rPr>
          <w:rFonts w:asciiTheme="minorEastAsia" w:eastAsiaTheme="minorEastAsia" w:hAnsiTheme="minorEastAsia"/>
          <w:b/>
          <w:bCs/>
          <w:w w:val="95"/>
          <w:sz w:val="36"/>
          <w:szCs w:val="36"/>
        </w:rPr>
        <w:t>、其他需提供的资料</w:t>
      </w:r>
    </w:p>
    <w:p w:rsidR="00021991" w:rsidRPr="00A238DA" w:rsidRDefault="00021991">
      <w:pPr>
        <w:pStyle w:val="a4"/>
        <w:rPr>
          <w:rFonts w:asciiTheme="minorEastAsia" w:eastAsiaTheme="minorEastAsia" w:hAnsiTheme="minorEastAsia"/>
          <w:b/>
          <w:sz w:val="32"/>
        </w:rPr>
      </w:pPr>
    </w:p>
    <w:p w:rsidR="00021991" w:rsidRPr="00A238DA" w:rsidRDefault="00021991">
      <w:pPr>
        <w:pStyle w:val="a4"/>
        <w:spacing w:before="1"/>
        <w:rPr>
          <w:rFonts w:asciiTheme="minorEastAsia" w:eastAsiaTheme="minorEastAsia" w:hAnsiTheme="minorEastAsia"/>
          <w:b/>
          <w:sz w:val="27"/>
        </w:rPr>
      </w:pPr>
    </w:p>
    <w:p w:rsidR="00021991" w:rsidRPr="00A238DA" w:rsidRDefault="00B14C7D">
      <w:pPr>
        <w:pStyle w:val="ae"/>
        <w:tabs>
          <w:tab w:val="left" w:pos="822"/>
          <w:tab w:val="left" w:pos="2620"/>
        </w:tabs>
        <w:spacing w:line="360" w:lineRule="auto"/>
        <w:ind w:left="221" w:right="983" w:firstLine="0"/>
        <w:rPr>
          <w:rFonts w:asciiTheme="minorEastAsia" w:eastAsiaTheme="minorEastAsia" w:hAnsiTheme="minorEastAsia"/>
          <w:b/>
          <w:bCs/>
          <w:sz w:val="24"/>
          <w:szCs w:val="24"/>
        </w:rPr>
      </w:pPr>
      <w:bookmarkStart w:id="94" w:name="_bookmark22"/>
      <w:bookmarkEnd w:id="94"/>
      <w:r w:rsidRPr="00A238DA">
        <w:rPr>
          <w:rFonts w:asciiTheme="minorEastAsia" w:eastAsiaTheme="minorEastAsia" w:hAnsiTheme="minorEastAsia" w:hint="eastAsia"/>
          <w:b/>
          <w:bCs/>
          <w:sz w:val="24"/>
          <w:szCs w:val="24"/>
        </w:rPr>
        <w:t>（1）</w:t>
      </w:r>
      <w:r w:rsidRPr="00A238DA">
        <w:rPr>
          <w:rFonts w:asciiTheme="minorEastAsia" w:eastAsiaTheme="minorEastAsia" w:hAnsiTheme="minorEastAsia"/>
          <w:b/>
          <w:bCs/>
          <w:sz w:val="24"/>
          <w:szCs w:val="24"/>
        </w:rPr>
        <w:t>参加本次政府采购活动前三年内，在经营活动中没有重大违法犯罪记录的承诺函</w:t>
      </w:r>
    </w:p>
    <w:p w:rsidR="00021991" w:rsidRPr="00A238DA" w:rsidRDefault="00B14C7D" w:rsidP="003E69E1">
      <w:pPr>
        <w:pStyle w:val="ae"/>
        <w:tabs>
          <w:tab w:val="left" w:pos="2620"/>
        </w:tabs>
        <w:spacing w:line="360" w:lineRule="auto"/>
        <w:ind w:right="983" w:firstLine="0"/>
        <w:rPr>
          <w:rFonts w:asciiTheme="minorEastAsia" w:eastAsiaTheme="minorEastAsia" w:hAnsiTheme="minorEastAsia"/>
          <w:sz w:val="24"/>
          <w:szCs w:val="24"/>
        </w:rPr>
      </w:pPr>
      <w:r w:rsidRPr="00A238DA">
        <w:rPr>
          <w:rFonts w:asciiTheme="minorEastAsia" w:eastAsiaTheme="minorEastAsia" w:hAnsiTheme="minorEastAsia"/>
          <w:sz w:val="24"/>
          <w:szCs w:val="24"/>
        </w:rPr>
        <w:t>致：（采购人）</w:t>
      </w:r>
    </w:p>
    <w:p w:rsidR="00021991" w:rsidRPr="00A238DA" w:rsidRDefault="00021991">
      <w:pPr>
        <w:pStyle w:val="a4"/>
        <w:spacing w:before="9"/>
        <w:rPr>
          <w:rFonts w:asciiTheme="minorEastAsia" w:eastAsiaTheme="minorEastAsia" w:hAnsiTheme="minorEastAsia"/>
          <w:sz w:val="24"/>
          <w:szCs w:val="24"/>
        </w:rPr>
      </w:pPr>
    </w:p>
    <w:p w:rsidR="00021991" w:rsidRPr="00A238DA" w:rsidRDefault="00B14C7D">
      <w:pPr>
        <w:spacing w:before="1" w:line="360" w:lineRule="auto"/>
        <w:ind w:left="220" w:right="237"/>
        <w:rPr>
          <w:rFonts w:asciiTheme="minorEastAsia" w:eastAsiaTheme="minorEastAsia" w:hAnsiTheme="minorEastAsia"/>
          <w:sz w:val="24"/>
          <w:szCs w:val="24"/>
        </w:rPr>
      </w:pPr>
      <w:r w:rsidRPr="00A238DA">
        <w:rPr>
          <w:rFonts w:asciiTheme="minorEastAsia" w:eastAsiaTheme="minorEastAsia" w:hAnsiTheme="minorEastAsia"/>
          <w:spacing w:val="-4"/>
          <w:sz w:val="24"/>
          <w:szCs w:val="24"/>
        </w:rPr>
        <w:t>我公司保证在参加政府采购活动前三年内在经营活动中没有重大违法记录。我公司保证所述内</w:t>
      </w:r>
      <w:r w:rsidRPr="00A238DA">
        <w:rPr>
          <w:rFonts w:asciiTheme="minorEastAsia" w:eastAsiaTheme="minorEastAsia" w:hAnsiTheme="minorEastAsia"/>
          <w:sz w:val="24"/>
          <w:szCs w:val="24"/>
        </w:rPr>
        <w:t>容真实、有效，并对此声明内容的真实性负法律责任并愿意承担相应责任。</w:t>
      </w:r>
    </w:p>
    <w:p w:rsidR="00021991" w:rsidRPr="00A238DA" w:rsidRDefault="00021991">
      <w:pPr>
        <w:pStyle w:val="a4"/>
        <w:spacing w:before="9"/>
        <w:rPr>
          <w:rFonts w:asciiTheme="minorEastAsia" w:eastAsiaTheme="minorEastAsia" w:hAnsiTheme="minorEastAsia"/>
          <w:sz w:val="24"/>
          <w:szCs w:val="24"/>
        </w:rPr>
      </w:pPr>
    </w:p>
    <w:p w:rsidR="00021991" w:rsidRPr="00A238DA" w:rsidRDefault="00B14C7D">
      <w:pPr>
        <w:ind w:left="340"/>
        <w:rPr>
          <w:rFonts w:asciiTheme="minorEastAsia" w:eastAsiaTheme="minorEastAsia" w:hAnsiTheme="minorEastAsia"/>
          <w:sz w:val="24"/>
          <w:szCs w:val="24"/>
        </w:rPr>
      </w:pPr>
      <w:r w:rsidRPr="00A238DA">
        <w:rPr>
          <w:rFonts w:asciiTheme="minorEastAsia" w:eastAsiaTheme="minorEastAsia" w:hAnsiTheme="minorEastAsia"/>
          <w:sz w:val="24"/>
          <w:szCs w:val="24"/>
        </w:rPr>
        <w:t>特此声明！</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11"/>
        <w:rPr>
          <w:rFonts w:asciiTheme="minorEastAsia" w:eastAsiaTheme="minorEastAsia" w:hAnsiTheme="minorEastAsia"/>
          <w:sz w:val="24"/>
          <w:szCs w:val="24"/>
        </w:rPr>
      </w:pPr>
    </w:p>
    <w:p w:rsidR="00021991" w:rsidRPr="00A238DA" w:rsidRDefault="00B14C7D">
      <w:pPr>
        <w:ind w:left="340"/>
        <w:rPr>
          <w:rFonts w:asciiTheme="minorEastAsia" w:eastAsiaTheme="minorEastAsia" w:hAnsiTheme="minorEastAsia"/>
          <w:sz w:val="24"/>
          <w:szCs w:val="24"/>
        </w:rPr>
      </w:pPr>
      <w:r w:rsidRPr="00A238DA">
        <w:rPr>
          <w:rFonts w:asciiTheme="minorEastAsia" w:eastAsiaTheme="minorEastAsia" w:hAnsiTheme="minorEastAsia"/>
          <w:sz w:val="24"/>
          <w:szCs w:val="24"/>
        </w:rPr>
        <w:t>投标人名称：（电子签章）</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9"/>
        <w:rPr>
          <w:rFonts w:asciiTheme="minorEastAsia" w:eastAsiaTheme="minorEastAsia" w:hAnsiTheme="minorEastAsia"/>
          <w:sz w:val="24"/>
          <w:szCs w:val="24"/>
        </w:rPr>
      </w:pPr>
    </w:p>
    <w:p w:rsidR="00021991" w:rsidRPr="00A238DA" w:rsidRDefault="00B14C7D">
      <w:pPr>
        <w:spacing w:line="717" w:lineRule="auto"/>
        <w:ind w:left="220" w:right="3143"/>
        <w:rPr>
          <w:rFonts w:asciiTheme="minorEastAsia" w:eastAsiaTheme="minorEastAsia" w:hAnsiTheme="minorEastAsia"/>
          <w:sz w:val="24"/>
          <w:szCs w:val="24"/>
        </w:rPr>
      </w:pPr>
      <w:r w:rsidRPr="00A238DA">
        <w:rPr>
          <w:rFonts w:asciiTheme="minorEastAsia" w:eastAsiaTheme="minorEastAsia" w:hAnsiTheme="minorEastAsia"/>
          <w:sz w:val="24"/>
          <w:szCs w:val="24"/>
        </w:rPr>
        <w:t>法定代表人或其授权委托人：（法人电子签章/委托代理人签字）</w:t>
      </w:r>
      <w:r w:rsidRPr="00A238DA">
        <w:rPr>
          <w:rFonts w:asciiTheme="minorEastAsia" w:eastAsiaTheme="minorEastAsia" w:hAnsiTheme="minorEastAsia"/>
          <w:spacing w:val="-117"/>
          <w:sz w:val="24"/>
          <w:szCs w:val="24"/>
        </w:rPr>
        <w:t xml:space="preserve"> </w:t>
      </w:r>
      <w:r w:rsidRPr="00A238DA">
        <w:rPr>
          <w:rFonts w:asciiTheme="minorEastAsia" w:eastAsiaTheme="minorEastAsia" w:hAnsiTheme="minorEastAsia"/>
          <w:sz w:val="24"/>
          <w:szCs w:val="24"/>
        </w:rPr>
        <w:t>日期：</w:t>
      </w:r>
      <w:r w:rsidR="003E69E1" w:rsidRPr="00A238DA">
        <w:rPr>
          <w:rFonts w:asciiTheme="minorEastAsia" w:eastAsiaTheme="minorEastAsia" w:hAnsiTheme="minorEastAsia" w:hint="eastAsia"/>
          <w:sz w:val="24"/>
          <w:szCs w:val="24"/>
        </w:rPr>
        <w:t xml:space="preserve">   </w:t>
      </w:r>
      <w:r w:rsidRPr="00A238DA">
        <w:rPr>
          <w:rFonts w:asciiTheme="minorEastAsia" w:eastAsiaTheme="minorEastAsia" w:hAnsiTheme="minorEastAsia"/>
          <w:sz w:val="24"/>
          <w:szCs w:val="24"/>
        </w:rPr>
        <w:t>年</w:t>
      </w:r>
      <w:r w:rsidR="003E69E1" w:rsidRPr="00A238DA">
        <w:rPr>
          <w:rFonts w:asciiTheme="minorEastAsia" w:eastAsiaTheme="minorEastAsia" w:hAnsiTheme="minorEastAsia" w:hint="eastAsia"/>
          <w:sz w:val="24"/>
          <w:szCs w:val="24"/>
        </w:rPr>
        <w:t xml:space="preserve">   </w:t>
      </w:r>
      <w:r w:rsidRPr="00A238DA">
        <w:rPr>
          <w:rFonts w:asciiTheme="minorEastAsia" w:eastAsiaTheme="minorEastAsia" w:hAnsiTheme="minorEastAsia"/>
          <w:sz w:val="24"/>
          <w:szCs w:val="24"/>
        </w:rPr>
        <w:t>月</w:t>
      </w:r>
      <w:r w:rsidR="003E69E1" w:rsidRPr="00A238DA">
        <w:rPr>
          <w:rFonts w:asciiTheme="minorEastAsia" w:eastAsiaTheme="minorEastAsia" w:hAnsiTheme="minorEastAsia" w:hint="eastAsia"/>
          <w:sz w:val="24"/>
          <w:szCs w:val="24"/>
        </w:rPr>
        <w:t xml:space="preserve">   </w:t>
      </w:r>
      <w:r w:rsidRPr="00A238DA">
        <w:rPr>
          <w:rFonts w:asciiTheme="minorEastAsia" w:eastAsiaTheme="minorEastAsia" w:hAnsiTheme="minorEastAsia"/>
          <w:sz w:val="24"/>
          <w:szCs w:val="24"/>
        </w:rPr>
        <w:t>日</w:t>
      </w:r>
    </w:p>
    <w:p w:rsidR="00021991" w:rsidRPr="00A238DA" w:rsidRDefault="00021991">
      <w:pPr>
        <w:spacing w:line="717" w:lineRule="auto"/>
        <w:rPr>
          <w:rFonts w:asciiTheme="minorEastAsia" w:eastAsiaTheme="minorEastAsia" w:hAnsiTheme="minorEastAsia"/>
          <w:sz w:val="24"/>
          <w:szCs w:val="24"/>
        </w:rPr>
      </w:pPr>
    </w:p>
    <w:p w:rsidR="003E69E1" w:rsidRPr="00A238DA" w:rsidRDefault="003E69E1" w:rsidP="003E69E1">
      <w:pPr>
        <w:pStyle w:val="Default"/>
        <w:rPr>
          <w:color w:val="auto"/>
        </w:rPr>
        <w:sectPr w:rsidR="003E69E1" w:rsidRPr="00A238DA">
          <w:pgSz w:w="11910" w:h="16840"/>
          <w:pgMar w:top="1420" w:right="840" w:bottom="1000" w:left="860" w:header="1151" w:footer="805" w:gutter="0"/>
          <w:cols w:space="720"/>
        </w:sectPr>
      </w:pPr>
    </w:p>
    <w:p w:rsidR="00021991" w:rsidRPr="00A238DA" w:rsidRDefault="00B14C7D">
      <w:pPr>
        <w:pStyle w:val="ae"/>
        <w:tabs>
          <w:tab w:val="left" w:pos="925"/>
        </w:tabs>
        <w:spacing w:before="62"/>
        <w:ind w:left="440" w:firstLine="0"/>
        <w:rPr>
          <w:rFonts w:asciiTheme="minorEastAsia" w:eastAsiaTheme="minorEastAsia" w:hAnsiTheme="minorEastAsia"/>
          <w:b/>
          <w:bCs/>
          <w:sz w:val="24"/>
          <w:szCs w:val="24"/>
        </w:rPr>
      </w:pPr>
      <w:bookmarkStart w:id="95" w:name="_bookmark23"/>
      <w:bookmarkEnd w:id="95"/>
      <w:r w:rsidRPr="00A238DA">
        <w:rPr>
          <w:rFonts w:asciiTheme="minorEastAsia" w:eastAsiaTheme="minorEastAsia" w:hAnsiTheme="minorEastAsia" w:hint="eastAsia"/>
          <w:b/>
          <w:bCs/>
          <w:sz w:val="24"/>
          <w:szCs w:val="24"/>
        </w:rPr>
        <w:lastRenderedPageBreak/>
        <w:t>（2）</w:t>
      </w:r>
      <w:r w:rsidRPr="00A238DA">
        <w:rPr>
          <w:rFonts w:asciiTheme="minorEastAsia" w:eastAsiaTheme="minorEastAsia" w:hAnsiTheme="minorEastAsia"/>
          <w:b/>
          <w:bCs/>
          <w:sz w:val="24"/>
          <w:szCs w:val="24"/>
        </w:rPr>
        <w:t>信用要求证明材料</w:t>
      </w:r>
    </w:p>
    <w:p w:rsidR="003E69E1" w:rsidRPr="00A238DA" w:rsidRDefault="003E69E1">
      <w:pPr>
        <w:pStyle w:val="ae"/>
        <w:tabs>
          <w:tab w:val="left" w:pos="925"/>
        </w:tabs>
        <w:spacing w:before="62"/>
        <w:ind w:left="440" w:firstLine="0"/>
        <w:rPr>
          <w:rFonts w:asciiTheme="minorEastAsia" w:eastAsiaTheme="minorEastAsia" w:hAnsiTheme="minorEastAsia"/>
          <w:b/>
          <w:bCs/>
          <w:sz w:val="24"/>
          <w:szCs w:val="24"/>
        </w:rPr>
      </w:pPr>
    </w:p>
    <w:p w:rsidR="003E69E1" w:rsidRPr="00A238DA" w:rsidRDefault="003E69E1">
      <w:pPr>
        <w:pStyle w:val="ae"/>
        <w:tabs>
          <w:tab w:val="left" w:pos="925"/>
        </w:tabs>
        <w:spacing w:before="62"/>
        <w:ind w:left="440" w:firstLine="0"/>
        <w:rPr>
          <w:rFonts w:asciiTheme="minorEastAsia" w:eastAsiaTheme="minorEastAsia" w:hAnsiTheme="minorEastAsia"/>
          <w:b/>
          <w:bCs/>
          <w:sz w:val="24"/>
          <w:szCs w:val="24"/>
        </w:rPr>
      </w:pPr>
    </w:p>
    <w:p w:rsidR="003E69E1" w:rsidRPr="00A238DA" w:rsidRDefault="003E69E1">
      <w:pPr>
        <w:widowControl/>
        <w:autoSpaceDE/>
        <w:autoSpaceDN/>
        <w:rPr>
          <w:rFonts w:asciiTheme="minorEastAsia" w:eastAsiaTheme="minorEastAsia" w:hAnsiTheme="minorEastAsia"/>
          <w:b/>
          <w:bCs/>
          <w:sz w:val="24"/>
          <w:szCs w:val="24"/>
        </w:rPr>
      </w:pPr>
      <w:bookmarkStart w:id="96" w:name="_bookmark24"/>
      <w:bookmarkEnd w:id="96"/>
      <w:r w:rsidRPr="00A238DA">
        <w:rPr>
          <w:rFonts w:asciiTheme="minorEastAsia" w:eastAsiaTheme="minorEastAsia" w:hAnsiTheme="minorEastAsia"/>
          <w:b/>
          <w:bCs/>
          <w:sz w:val="24"/>
          <w:szCs w:val="24"/>
        </w:rPr>
        <w:br w:type="page"/>
      </w:r>
    </w:p>
    <w:p w:rsidR="00021991" w:rsidRPr="00A238DA" w:rsidRDefault="00B14C7D">
      <w:pPr>
        <w:pStyle w:val="ae"/>
        <w:tabs>
          <w:tab w:val="left" w:pos="925"/>
        </w:tabs>
        <w:ind w:left="440" w:firstLine="0"/>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lastRenderedPageBreak/>
        <w:t>（3）</w:t>
      </w:r>
      <w:r w:rsidRPr="00A238DA">
        <w:rPr>
          <w:rFonts w:asciiTheme="minorEastAsia" w:eastAsiaTheme="minorEastAsia" w:hAnsiTheme="minorEastAsia"/>
          <w:b/>
          <w:bCs/>
          <w:sz w:val="24"/>
          <w:szCs w:val="24"/>
        </w:rPr>
        <w:t>反商业贿赂承诺书</w:t>
      </w:r>
    </w:p>
    <w:p w:rsidR="00021991" w:rsidRPr="00A238DA" w:rsidRDefault="00021991">
      <w:pPr>
        <w:pStyle w:val="a4"/>
        <w:spacing w:before="4"/>
        <w:rPr>
          <w:rFonts w:asciiTheme="minorEastAsia" w:eastAsiaTheme="minorEastAsia" w:hAnsiTheme="minorEastAsia"/>
          <w:sz w:val="24"/>
          <w:szCs w:val="24"/>
        </w:rPr>
      </w:pPr>
    </w:p>
    <w:p w:rsidR="00021991" w:rsidRPr="00A238DA" w:rsidRDefault="00B14C7D">
      <w:pPr>
        <w:ind w:left="220"/>
        <w:rPr>
          <w:rFonts w:asciiTheme="minorEastAsia" w:eastAsiaTheme="minorEastAsia" w:hAnsiTheme="minorEastAsia"/>
          <w:sz w:val="24"/>
          <w:szCs w:val="24"/>
        </w:rPr>
      </w:pPr>
      <w:r w:rsidRPr="00A238DA">
        <w:rPr>
          <w:rFonts w:asciiTheme="minorEastAsia" w:eastAsiaTheme="minorEastAsia" w:hAnsiTheme="minorEastAsia"/>
          <w:sz w:val="24"/>
          <w:szCs w:val="24"/>
        </w:rPr>
        <w:t>我公司承诺：</w:t>
      </w:r>
    </w:p>
    <w:p w:rsidR="00021991" w:rsidRPr="00A238DA" w:rsidRDefault="00B14C7D">
      <w:pPr>
        <w:spacing w:before="151" w:line="360" w:lineRule="auto"/>
        <w:ind w:left="220" w:right="4823"/>
        <w:rPr>
          <w:rFonts w:asciiTheme="minorEastAsia" w:eastAsiaTheme="minorEastAsia" w:hAnsiTheme="minorEastAsia"/>
          <w:sz w:val="24"/>
          <w:szCs w:val="24"/>
        </w:rPr>
      </w:pPr>
      <w:r w:rsidRPr="00A238DA">
        <w:rPr>
          <w:rFonts w:asciiTheme="minorEastAsia" w:eastAsiaTheme="minorEastAsia" w:hAnsiTheme="minorEastAsia"/>
          <w:spacing w:val="-7"/>
          <w:sz w:val="24"/>
          <w:szCs w:val="24"/>
        </w:rPr>
        <w:t xml:space="preserve">在 </w:t>
      </w:r>
      <w:r w:rsidRPr="00A238DA">
        <w:rPr>
          <w:rFonts w:asciiTheme="minorEastAsia" w:eastAsiaTheme="minorEastAsia" w:hAnsiTheme="minorEastAsia"/>
          <w:sz w:val="24"/>
          <w:szCs w:val="24"/>
        </w:rPr>
        <w:t>（项目名称）招标活动中，我公司保证做到：</w:t>
      </w:r>
      <w:r w:rsidRPr="00A238DA">
        <w:rPr>
          <w:rFonts w:asciiTheme="minorEastAsia" w:eastAsiaTheme="minorEastAsia" w:hAnsiTheme="minorEastAsia"/>
          <w:spacing w:val="-117"/>
          <w:sz w:val="24"/>
          <w:szCs w:val="24"/>
        </w:rPr>
        <w:t xml:space="preserve"> </w:t>
      </w:r>
      <w:r w:rsidRPr="00A238DA">
        <w:rPr>
          <w:rFonts w:asciiTheme="minorEastAsia" w:eastAsiaTheme="minorEastAsia" w:hAnsiTheme="minorEastAsia"/>
          <w:sz w:val="24"/>
          <w:szCs w:val="24"/>
        </w:rPr>
        <w:t>一、公平竞争参加本次招标活动。</w:t>
      </w:r>
    </w:p>
    <w:p w:rsidR="00021991" w:rsidRPr="00A238DA" w:rsidRDefault="00B14C7D">
      <w:pPr>
        <w:spacing w:line="360" w:lineRule="auto"/>
        <w:ind w:left="220" w:right="238"/>
        <w:jc w:val="both"/>
        <w:rPr>
          <w:rFonts w:asciiTheme="minorEastAsia" w:eastAsiaTheme="minorEastAsia" w:hAnsiTheme="minorEastAsia"/>
          <w:sz w:val="24"/>
          <w:szCs w:val="24"/>
        </w:rPr>
      </w:pPr>
      <w:r w:rsidRPr="00A238DA">
        <w:rPr>
          <w:rFonts w:asciiTheme="minorEastAsia" w:eastAsiaTheme="minorEastAsia" w:hAnsiTheme="minorEastAsia"/>
          <w:spacing w:val="-3"/>
          <w:sz w:val="24"/>
          <w:szCs w:val="24"/>
        </w:rPr>
        <w:t>二、杜绝任何形式的商业贿赂行为。不向国家工作人员、政府招标代理机构工作人员、评审专家及其亲属提供礼品礼金、有价证券、购物券、回扣、佣金、咨询费、劳务费、赞助费、宣传</w:t>
      </w:r>
      <w:r w:rsidRPr="00A238DA">
        <w:rPr>
          <w:rFonts w:asciiTheme="minorEastAsia" w:eastAsiaTheme="minorEastAsia" w:hAnsiTheme="minorEastAsia"/>
          <w:sz w:val="24"/>
          <w:szCs w:val="24"/>
        </w:rPr>
        <w:t>费、宴请；不为其报销各种消费凭证，不支付其旅游、娱乐等费用。</w:t>
      </w:r>
    </w:p>
    <w:p w:rsidR="00021991" w:rsidRPr="00A238DA" w:rsidRDefault="00B14C7D">
      <w:pPr>
        <w:spacing w:line="357" w:lineRule="auto"/>
        <w:ind w:left="220" w:right="239"/>
        <w:rPr>
          <w:rFonts w:asciiTheme="minorEastAsia" w:eastAsiaTheme="minorEastAsia" w:hAnsiTheme="minorEastAsia"/>
          <w:sz w:val="24"/>
          <w:szCs w:val="24"/>
        </w:rPr>
      </w:pPr>
      <w:r w:rsidRPr="00A238DA">
        <w:rPr>
          <w:rFonts w:asciiTheme="minorEastAsia" w:eastAsiaTheme="minorEastAsia" w:hAnsiTheme="minorEastAsia"/>
          <w:spacing w:val="-3"/>
          <w:sz w:val="24"/>
          <w:szCs w:val="24"/>
        </w:rPr>
        <w:t>三、若出现上述行为，我公司及参与投标的工作人员愿意接受按照国家法律法规等有关规定给</w:t>
      </w:r>
      <w:r w:rsidRPr="00A238DA">
        <w:rPr>
          <w:rFonts w:asciiTheme="minorEastAsia" w:eastAsiaTheme="minorEastAsia" w:hAnsiTheme="minorEastAsia"/>
          <w:sz w:val="24"/>
          <w:szCs w:val="24"/>
        </w:rPr>
        <w:t>予的处罚。</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rPr>
      </w:pPr>
    </w:p>
    <w:p w:rsidR="00021991" w:rsidRPr="00A238DA" w:rsidRDefault="00021991">
      <w:pPr>
        <w:pStyle w:val="a4"/>
        <w:spacing w:before="8"/>
        <w:rPr>
          <w:rFonts w:asciiTheme="minorEastAsia" w:eastAsiaTheme="minorEastAsia" w:hAnsiTheme="minorEastAsia"/>
          <w:sz w:val="23"/>
        </w:rPr>
      </w:pPr>
    </w:p>
    <w:p w:rsidR="00021991" w:rsidRPr="00A238DA" w:rsidRDefault="00B14C7D">
      <w:pPr>
        <w:spacing w:line="360" w:lineRule="auto"/>
        <w:ind w:left="220" w:right="3863"/>
        <w:rPr>
          <w:rFonts w:asciiTheme="minorEastAsia" w:eastAsiaTheme="minorEastAsia" w:hAnsiTheme="minorEastAsia"/>
          <w:sz w:val="24"/>
        </w:rPr>
      </w:pPr>
      <w:r w:rsidRPr="00A238DA">
        <w:rPr>
          <w:rFonts w:asciiTheme="minorEastAsia" w:eastAsiaTheme="minorEastAsia" w:hAnsiTheme="minorEastAsia"/>
          <w:spacing w:val="-1"/>
          <w:sz w:val="24"/>
        </w:rPr>
        <w:t>公司法人代表或委托代理人</w:t>
      </w:r>
      <w:r w:rsidRPr="00A238DA">
        <w:rPr>
          <w:rFonts w:asciiTheme="minorEastAsia" w:eastAsiaTheme="minorEastAsia" w:hAnsiTheme="minorEastAsia"/>
          <w:sz w:val="24"/>
        </w:rPr>
        <w:t>（电子签章/授权代表签字）：</w:t>
      </w:r>
      <w:r w:rsidRPr="00A238DA">
        <w:rPr>
          <w:rFonts w:asciiTheme="minorEastAsia" w:eastAsiaTheme="minorEastAsia" w:hAnsiTheme="minorEastAsia"/>
          <w:spacing w:val="-117"/>
          <w:sz w:val="24"/>
        </w:rPr>
        <w:t xml:space="preserve"> </w:t>
      </w:r>
      <w:r w:rsidRPr="00A238DA">
        <w:rPr>
          <w:rFonts w:asciiTheme="minorEastAsia" w:eastAsiaTheme="minorEastAsia" w:hAnsiTheme="minorEastAsia"/>
          <w:sz w:val="24"/>
        </w:rPr>
        <w:t>投标单位（公章）：</w:t>
      </w:r>
    </w:p>
    <w:p w:rsidR="00021991" w:rsidRPr="00A238DA" w:rsidRDefault="00B14C7D">
      <w:pPr>
        <w:tabs>
          <w:tab w:val="left" w:pos="1660"/>
          <w:tab w:val="left" w:pos="2140"/>
        </w:tabs>
        <w:spacing w:line="307" w:lineRule="exact"/>
        <w:ind w:left="1180"/>
        <w:rPr>
          <w:rFonts w:asciiTheme="minorEastAsia" w:eastAsiaTheme="minorEastAsia" w:hAnsiTheme="minorEastAsia"/>
          <w:sz w:val="24"/>
        </w:rPr>
      </w:pPr>
      <w:r w:rsidRPr="00A238DA">
        <w:rPr>
          <w:rFonts w:asciiTheme="minorEastAsia" w:eastAsiaTheme="minorEastAsia" w:hAnsiTheme="minorEastAsia"/>
          <w:sz w:val="24"/>
        </w:rPr>
        <w:t>年</w:t>
      </w:r>
      <w:r w:rsidRPr="00A238DA">
        <w:rPr>
          <w:rFonts w:asciiTheme="minorEastAsia" w:eastAsiaTheme="minorEastAsia" w:hAnsiTheme="minorEastAsia"/>
          <w:sz w:val="24"/>
        </w:rPr>
        <w:tab/>
        <w:t>月</w:t>
      </w:r>
      <w:r w:rsidRPr="00A238DA">
        <w:rPr>
          <w:rFonts w:asciiTheme="minorEastAsia" w:eastAsiaTheme="minorEastAsia" w:hAnsiTheme="minorEastAsia"/>
          <w:sz w:val="24"/>
        </w:rPr>
        <w:tab/>
        <w:t>日</w:t>
      </w:r>
    </w:p>
    <w:p w:rsidR="00021991" w:rsidRPr="00A238DA" w:rsidRDefault="00021991">
      <w:pPr>
        <w:pStyle w:val="a4"/>
        <w:rPr>
          <w:rFonts w:asciiTheme="minorEastAsia" w:eastAsiaTheme="minorEastAsia" w:hAnsiTheme="minorEastAsia"/>
          <w:sz w:val="24"/>
        </w:rPr>
      </w:pPr>
    </w:p>
    <w:p w:rsidR="003E69E1" w:rsidRPr="00A238DA" w:rsidRDefault="003E69E1">
      <w:pPr>
        <w:widowControl/>
        <w:autoSpaceDE/>
        <w:autoSpaceDN/>
        <w:rPr>
          <w:rFonts w:asciiTheme="minorEastAsia" w:eastAsiaTheme="minorEastAsia" w:hAnsiTheme="minorEastAsia"/>
          <w:b/>
          <w:bCs/>
          <w:sz w:val="30"/>
          <w:szCs w:val="21"/>
        </w:rPr>
      </w:pPr>
      <w:r w:rsidRPr="00A238DA">
        <w:rPr>
          <w:rFonts w:asciiTheme="minorEastAsia" w:eastAsiaTheme="minorEastAsia" w:hAnsiTheme="minorEastAsia"/>
          <w:b/>
          <w:bCs/>
          <w:sz w:val="30"/>
          <w:szCs w:val="21"/>
        </w:rPr>
        <w:br w:type="page"/>
      </w:r>
    </w:p>
    <w:p w:rsidR="00021991" w:rsidRPr="00A238DA" w:rsidRDefault="00B14C7D">
      <w:pPr>
        <w:pStyle w:val="ae"/>
        <w:tabs>
          <w:tab w:val="left" w:pos="925"/>
        </w:tabs>
        <w:ind w:left="440" w:firstLine="0"/>
        <w:rPr>
          <w:rFonts w:asciiTheme="minorEastAsia" w:eastAsiaTheme="minorEastAsia" w:hAnsiTheme="minorEastAsia"/>
          <w:b/>
          <w:bCs/>
          <w:sz w:val="24"/>
          <w:szCs w:val="24"/>
        </w:rPr>
      </w:pPr>
      <w:r w:rsidRPr="00A238DA">
        <w:rPr>
          <w:rFonts w:asciiTheme="minorEastAsia" w:eastAsiaTheme="minorEastAsia" w:hAnsiTheme="minorEastAsia" w:hint="eastAsia"/>
          <w:b/>
          <w:bCs/>
          <w:sz w:val="24"/>
          <w:szCs w:val="24"/>
        </w:rPr>
        <w:lastRenderedPageBreak/>
        <w:t>（4）</w:t>
      </w:r>
      <w:r w:rsidRPr="00A238DA">
        <w:rPr>
          <w:rFonts w:asciiTheme="minorEastAsia" w:eastAsiaTheme="minorEastAsia" w:hAnsiTheme="minorEastAsia"/>
          <w:b/>
          <w:bCs/>
          <w:sz w:val="24"/>
          <w:szCs w:val="24"/>
        </w:rPr>
        <w:t>磋商文件内容确认书</w:t>
      </w:r>
    </w:p>
    <w:p w:rsidR="00021991" w:rsidRPr="00A238DA" w:rsidRDefault="00B14C7D">
      <w:pPr>
        <w:spacing w:before="130"/>
        <w:ind w:left="220"/>
        <w:rPr>
          <w:rFonts w:asciiTheme="minorEastAsia" w:eastAsiaTheme="minorEastAsia" w:hAnsiTheme="minorEastAsia"/>
          <w:sz w:val="24"/>
          <w:szCs w:val="24"/>
        </w:rPr>
      </w:pPr>
      <w:r w:rsidRPr="00A238DA">
        <w:rPr>
          <w:rFonts w:asciiTheme="minorEastAsia" w:eastAsiaTheme="minorEastAsia" w:hAnsiTheme="minorEastAsia"/>
          <w:sz w:val="24"/>
          <w:szCs w:val="24"/>
        </w:rPr>
        <w:t>（采购人名称）：</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9"/>
        <w:rPr>
          <w:rFonts w:asciiTheme="minorEastAsia" w:eastAsiaTheme="minorEastAsia" w:hAnsiTheme="minorEastAsia"/>
          <w:sz w:val="24"/>
          <w:szCs w:val="24"/>
        </w:rPr>
      </w:pPr>
    </w:p>
    <w:p w:rsidR="00021991" w:rsidRPr="00A238DA" w:rsidRDefault="00B14C7D" w:rsidP="00B14C7D">
      <w:pPr>
        <w:spacing w:line="360" w:lineRule="auto"/>
        <w:ind w:left="220" w:right="240" w:firstLineChars="200" w:firstLine="474"/>
        <w:rPr>
          <w:rFonts w:asciiTheme="minorEastAsia" w:eastAsiaTheme="minorEastAsia" w:hAnsiTheme="minorEastAsia"/>
          <w:sz w:val="24"/>
          <w:szCs w:val="24"/>
        </w:rPr>
      </w:pPr>
      <w:r w:rsidRPr="00A238DA">
        <w:rPr>
          <w:rFonts w:asciiTheme="minorEastAsia" w:eastAsiaTheme="minorEastAsia" w:hAnsiTheme="minorEastAsia"/>
          <w:spacing w:val="-3"/>
          <w:sz w:val="24"/>
          <w:szCs w:val="24"/>
        </w:rPr>
        <w:t>我方已经详细阅读整个磋商文件的内容，对本磋商文件的内容没有任何异议，全部同意并接受</w:t>
      </w:r>
      <w:r w:rsidRPr="00A238DA">
        <w:rPr>
          <w:rFonts w:asciiTheme="minorEastAsia" w:eastAsiaTheme="minorEastAsia" w:hAnsiTheme="minorEastAsia"/>
          <w:sz w:val="24"/>
          <w:szCs w:val="24"/>
        </w:rPr>
        <w:t>且我方保证在磋商活动结束后不对本磋商文件的任何内容提出异议。</w:t>
      </w: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rPr>
          <w:rFonts w:asciiTheme="minorEastAsia" w:eastAsiaTheme="minorEastAsia" w:hAnsiTheme="minorEastAsia"/>
          <w:sz w:val="24"/>
          <w:szCs w:val="24"/>
        </w:rPr>
      </w:pPr>
    </w:p>
    <w:p w:rsidR="00021991" w:rsidRPr="00A238DA" w:rsidRDefault="00021991">
      <w:pPr>
        <w:pStyle w:val="a4"/>
        <w:spacing w:before="9"/>
        <w:rPr>
          <w:rFonts w:asciiTheme="minorEastAsia" w:eastAsiaTheme="minorEastAsia" w:hAnsiTheme="minorEastAsia"/>
          <w:sz w:val="24"/>
          <w:szCs w:val="24"/>
        </w:rPr>
      </w:pPr>
    </w:p>
    <w:p w:rsidR="00021991" w:rsidRPr="00A238DA" w:rsidRDefault="00B14C7D">
      <w:pPr>
        <w:spacing w:before="1" w:line="360" w:lineRule="auto"/>
        <w:ind w:left="221"/>
        <w:rPr>
          <w:rFonts w:asciiTheme="minorEastAsia" w:eastAsiaTheme="minorEastAsia" w:hAnsiTheme="minorEastAsia"/>
          <w:sz w:val="24"/>
          <w:szCs w:val="24"/>
        </w:rPr>
      </w:pPr>
      <w:r w:rsidRPr="00A238DA">
        <w:rPr>
          <w:rFonts w:asciiTheme="minorEastAsia" w:eastAsiaTheme="minorEastAsia" w:hAnsiTheme="minorEastAsia"/>
          <w:sz w:val="24"/>
          <w:szCs w:val="24"/>
        </w:rPr>
        <w:t>投标人名称：（电子签章）</w:t>
      </w:r>
    </w:p>
    <w:p w:rsidR="00021991" w:rsidRPr="00A238DA" w:rsidRDefault="00B14C7D">
      <w:pPr>
        <w:spacing w:line="360" w:lineRule="auto"/>
        <w:ind w:left="221"/>
        <w:rPr>
          <w:rFonts w:asciiTheme="minorEastAsia" w:eastAsiaTheme="minorEastAsia" w:hAnsiTheme="minorEastAsia"/>
          <w:sz w:val="24"/>
          <w:szCs w:val="24"/>
        </w:rPr>
      </w:pPr>
      <w:r w:rsidRPr="00A238DA">
        <w:rPr>
          <w:rFonts w:asciiTheme="minorEastAsia" w:eastAsiaTheme="minorEastAsia" w:hAnsiTheme="minorEastAsia"/>
          <w:sz w:val="24"/>
          <w:szCs w:val="24"/>
        </w:rPr>
        <w:t>法定代表人或其授权委托人： （法人电子签章/委托代理人签字）</w:t>
      </w:r>
    </w:p>
    <w:p w:rsidR="00021991" w:rsidRPr="00A238DA" w:rsidRDefault="00B14C7D">
      <w:pPr>
        <w:spacing w:line="360" w:lineRule="auto"/>
        <w:ind w:left="221"/>
        <w:rPr>
          <w:rFonts w:asciiTheme="minorEastAsia" w:eastAsiaTheme="minorEastAsia" w:hAnsiTheme="minorEastAsia"/>
          <w:sz w:val="24"/>
          <w:szCs w:val="24"/>
        </w:rPr>
      </w:pPr>
      <w:r w:rsidRPr="00A238DA">
        <w:rPr>
          <w:rFonts w:asciiTheme="minorEastAsia" w:eastAsiaTheme="minorEastAsia" w:hAnsiTheme="minorEastAsia"/>
          <w:sz w:val="24"/>
          <w:szCs w:val="24"/>
        </w:rPr>
        <w:t>日 期：</w:t>
      </w:r>
      <w:r w:rsidRPr="00A238DA">
        <w:rPr>
          <w:rFonts w:asciiTheme="minorEastAsia" w:eastAsiaTheme="minorEastAsia" w:hAnsiTheme="minorEastAsia"/>
          <w:spacing w:val="-1"/>
          <w:sz w:val="24"/>
          <w:szCs w:val="24"/>
        </w:rPr>
        <w:t xml:space="preserve"> </w:t>
      </w:r>
      <w:r w:rsidR="003E69E1" w:rsidRPr="00A238DA">
        <w:rPr>
          <w:rFonts w:asciiTheme="minorEastAsia" w:eastAsiaTheme="minorEastAsia" w:hAnsiTheme="minorEastAsia" w:hint="eastAsia"/>
          <w:spacing w:val="-1"/>
          <w:sz w:val="24"/>
          <w:szCs w:val="24"/>
        </w:rPr>
        <w:t xml:space="preserve">  </w:t>
      </w:r>
      <w:r w:rsidRPr="00A238DA">
        <w:rPr>
          <w:rFonts w:asciiTheme="minorEastAsia" w:eastAsiaTheme="minorEastAsia" w:hAnsiTheme="minorEastAsia"/>
          <w:sz w:val="24"/>
          <w:szCs w:val="24"/>
        </w:rPr>
        <w:t>年</w:t>
      </w:r>
      <w:r w:rsidRPr="00A238DA">
        <w:rPr>
          <w:rFonts w:asciiTheme="minorEastAsia" w:eastAsiaTheme="minorEastAsia" w:hAnsiTheme="minorEastAsia" w:hint="eastAsia"/>
          <w:sz w:val="24"/>
          <w:szCs w:val="24"/>
        </w:rPr>
        <w:t xml:space="preserve"> </w:t>
      </w:r>
      <w:r w:rsidRPr="00A238DA">
        <w:rPr>
          <w:rFonts w:asciiTheme="minorEastAsia" w:eastAsiaTheme="minorEastAsia" w:hAnsiTheme="minorEastAsia"/>
          <w:sz w:val="24"/>
          <w:szCs w:val="24"/>
        </w:rPr>
        <w:tab/>
        <w:t>月</w:t>
      </w:r>
      <w:r w:rsidRPr="00A238DA">
        <w:rPr>
          <w:rFonts w:asciiTheme="minorEastAsia" w:eastAsiaTheme="minorEastAsia" w:hAnsiTheme="minorEastAsia"/>
          <w:sz w:val="24"/>
          <w:szCs w:val="24"/>
        </w:rPr>
        <w:tab/>
        <w:t>日</w:t>
      </w:r>
    </w:p>
    <w:p w:rsidR="00021991" w:rsidRPr="00A238DA" w:rsidRDefault="00021991">
      <w:pPr>
        <w:pStyle w:val="a4"/>
        <w:rPr>
          <w:rFonts w:asciiTheme="minorEastAsia" w:eastAsiaTheme="minorEastAsia" w:hAnsiTheme="minorEastAsia"/>
          <w:sz w:val="24"/>
        </w:rPr>
      </w:pPr>
    </w:p>
    <w:p w:rsidR="003E69E1" w:rsidRPr="00A238DA" w:rsidRDefault="003E69E1">
      <w:pPr>
        <w:widowControl/>
        <w:autoSpaceDE/>
        <w:autoSpaceDN/>
        <w:rPr>
          <w:rFonts w:asciiTheme="minorEastAsia" w:eastAsiaTheme="minorEastAsia" w:hAnsiTheme="minorEastAsia"/>
        </w:rPr>
      </w:pPr>
      <w:r w:rsidRPr="00A238DA">
        <w:rPr>
          <w:rFonts w:asciiTheme="minorEastAsia" w:eastAsiaTheme="minorEastAsia" w:hAnsiTheme="minorEastAsia"/>
        </w:rPr>
        <w:br w:type="page"/>
      </w:r>
    </w:p>
    <w:p w:rsidR="00021991" w:rsidRPr="00A238DA" w:rsidRDefault="00B14C7D">
      <w:pPr>
        <w:pStyle w:val="ae"/>
        <w:tabs>
          <w:tab w:val="left" w:pos="925"/>
        </w:tabs>
        <w:spacing w:before="28" w:line="360" w:lineRule="auto"/>
        <w:ind w:left="441" w:right="5362" w:firstLine="0"/>
        <w:rPr>
          <w:rFonts w:asciiTheme="minorEastAsia" w:eastAsiaTheme="minorEastAsia" w:hAnsiTheme="minorEastAsia"/>
          <w:b/>
          <w:bCs/>
          <w:sz w:val="24"/>
          <w:szCs w:val="24"/>
        </w:rPr>
      </w:pPr>
      <w:r w:rsidRPr="00A238DA">
        <w:rPr>
          <w:rFonts w:asciiTheme="minorEastAsia" w:eastAsiaTheme="minorEastAsia" w:hAnsiTheme="minorEastAsia" w:hint="eastAsia"/>
          <w:b/>
          <w:bCs/>
          <w:spacing w:val="-1"/>
          <w:sz w:val="24"/>
          <w:szCs w:val="24"/>
        </w:rPr>
        <w:lastRenderedPageBreak/>
        <w:t>（5）</w:t>
      </w:r>
      <w:r w:rsidRPr="00A238DA">
        <w:rPr>
          <w:rFonts w:asciiTheme="minorEastAsia" w:eastAsiaTheme="minorEastAsia" w:hAnsiTheme="minorEastAsia"/>
          <w:b/>
          <w:bCs/>
          <w:spacing w:val="-1"/>
          <w:sz w:val="24"/>
          <w:szCs w:val="24"/>
        </w:rPr>
        <w:t>中标服务费承诺书、投标承诺函</w:t>
      </w:r>
    </w:p>
    <w:p w:rsidR="00021991" w:rsidRPr="00A238DA" w:rsidRDefault="00B14C7D" w:rsidP="003E69E1">
      <w:pPr>
        <w:pStyle w:val="ae"/>
        <w:tabs>
          <w:tab w:val="left" w:pos="925"/>
        </w:tabs>
        <w:spacing w:line="360" w:lineRule="auto"/>
        <w:ind w:left="0" w:firstLine="0"/>
        <w:jc w:val="center"/>
        <w:rPr>
          <w:rFonts w:asciiTheme="minorEastAsia" w:eastAsiaTheme="minorEastAsia" w:hAnsiTheme="minorEastAsia"/>
          <w:sz w:val="24"/>
          <w:szCs w:val="24"/>
        </w:rPr>
      </w:pPr>
      <w:r w:rsidRPr="00A238DA">
        <w:rPr>
          <w:rFonts w:asciiTheme="minorEastAsia" w:eastAsiaTheme="minorEastAsia" w:hAnsiTheme="minorEastAsia"/>
          <w:b/>
          <w:sz w:val="24"/>
          <w:szCs w:val="24"/>
        </w:rPr>
        <w:t>中标服务费承诺书</w:t>
      </w:r>
    </w:p>
    <w:p w:rsidR="00021991" w:rsidRPr="00A238DA" w:rsidRDefault="00B14C7D">
      <w:pPr>
        <w:spacing w:line="360" w:lineRule="auto"/>
        <w:ind w:left="220"/>
        <w:rPr>
          <w:rFonts w:asciiTheme="minorEastAsia" w:eastAsiaTheme="minorEastAsia" w:hAnsiTheme="minorEastAsia"/>
          <w:sz w:val="24"/>
          <w:szCs w:val="24"/>
        </w:rPr>
      </w:pPr>
      <w:r w:rsidRPr="00A238DA">
        <w:rPr>
          <w:rFonts w:asciiTheme="minorEastAsia" w:eastAsiaTheme="minorEastAsia" w:hAnsiTheme="minorEastAsia"/>
          <w:sz w:val="24"/>
          <w:szCs w:val="24"/>
        </w:rPr>
        <w:t>致：（招标代理公司）</w:t>
      </w:r>
    </w:p>
    <w:p w:rsidR="00021991" w:rsidRPr="00A238DA" w:rsidRDefault="00B14C7D" w:rsidP="003E69E1">
      <w:pPr>
        <w:tabs>
          <w:tab w:val="left" w:pos="6118"/>
        </w:tabs>
        <w:spacing w:before="4" w:line="360" w:lineRule="auto"/>
        <w:ind w:left="220" w:right="237" w:firstLineChars="200" w:firstLine="480"/>
        <w:jc w:val="both"/>
        <w:rPr>
          <w:rFonts w:asciiTheme="minorEastAsia" w:eastAsiaTheme="minorEastAsia" w:hAnsiTheme="minorEastAsia"/>
          <w:sz w:val="24"/>
          <w:szCs w:val="24"/>
        </w:rPr>
      </w:pPr>
      <w:r w:rsidRPr="00A238DA">
        <w:rPr>
          <w:rFonts w:asciiTheme="minorEastAsia" w:eastAsiaTheme="minorEastAsia" w:hAnsiTheme="minorEastAsia"/>
          <w:sz w:val="24"/>
          <w:szCs w:val="24"/>
        </w:rPr>
        <w:t>我们在贵公司组织的</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z w:val="24"/>
          <w:szCs w:val="24"/>
        </w:rPr>
        <w:t>项目中若中标，我们保证在领取中标通知书时向贵公司一次性支付该项目的中标服务费。</w:t>
      </w:r>
    </w:p>
    <w:p w:rsidR="00021991" w:rsidRPr="00A238DA" w:rsidRDefault="00B14C7D">
      <w:pPr>
        <w:spacing w:before="1" w:line="360" w:lineRule="auto"/>
        <w:ind w:left="220"/>
        <w:rPr>
          <w:rFonts w:asciiTheme="minorEastAsia" w:eastAsiaTheme="minorEastAsia" w:hAnsiTheme="minorEastAsia"/>
          <w:sz w:val="24"/>
          <w:szCs w:val="24"/>
        </w:rPr>
      </w:pPr>
      <w:r w:rsidRPr="00A238DA">
        <w:rPr>
          <w:rFonts w:asciiTheme="minorEastAsia" w:eastAsiaTheme="minorEastAsia" w:hAnsiTheme="minorEastAsia"/>
          <w:sz w:val="24"/>
          <w:szCs w:val="24"/>
        </w:rPr>
        <w:t>特此承诺！</w:t>
      </w:r>
    </w:p>
    <w:p w:rsidR="003E69E1" w:rsidRPr="00A238DA" w:rsidRDefault="003E69E1">
      <w:pPr>
        <w:tabs>
          <w:tab w:val="left" w:pos="5740"/>
          <w:tab w:val="left" w:pos="6275"/>
        </w:tabs>
        <w:spacing w:before="4" w:line="360" w:lineRule="auto"/>
        <w:ind w:left="220" w:right="3023"/>
        <w:rPr>
          <w:rFonts w:asciiTheme="minorEastAsia" w:eastAsiaTheme="minorEastAsia" w:hAnsiTheme="minorEastAsia"/>
          <w:sz w:val="24"/>
          <w:szCs w:val="24"/>
        </w:rPr>
      </w:pPr>
    </w:p>
    <w:p w:rsidR="00021991" w:rsidRPr="00A238DA" w:rsidRDefault="00B14C7D">
      <w:pPr>
        <w:tabs>
          <w:tab w:val="left" w:pos="5740"/>
          <w:tab w:val="left" w:pos="6275"/>
        </w:tabs>
        <w:spacing w:before="4" w:line="360" w:lineRule="auto"/>
        <w:ind w:left="220" w:right="3023"/>
        <w:rPr>
          <w:rFonts w:asciiTheme="minorEastAsia" w:eastAsiaTheme="minorEastAsia" w:hAnsiTheme="minorEastAsia"/>
          <w:sz w:val="24"/>
          <w:szCs w:val="24"/>
        </w:rPr>
      </w:pPr>
      <w:r w:rsidRPr="00A238DA">
        <w:rPr>
          <w:rFonts w:asciiTheme="minorEastAsia" w:eastAsiaTheme="minorEastAsia" w:hAnsiTheme="minorEastAsia"/>
          <w:sz w:val="24"/>
          <w:szCs w:val="24"/>
        </w:rPr>
        <w:t>承诺方公司名称：</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pacing w:val="-1"/>
          <w:sz w:val="24"/>
          <w:szCs w:val="24"/>
        </w:rPr>
        <w:t>（</w:t>
      </w:r>
      <w:r w:rsidRPr="00A238DA">
        <w:rPr>
          <w:rFonts w:asciiTheme="minorEastAsia" w:eastAsiaTheme="minorEastAsia" w:hAnsiTheme="minorEastAsia"/>
          <w:sz w:val="24"/>
          <w:szCs w:val="24"/>
        </w:rPr>
        <w:t>电子签章）</w:t>
      </w:r>
      <w:r w:rsidRPr="00A238DA">
        <w:rPr>
          <w:rFonts w:asciiTheme="minorEastAsia" w:eastAsiaTheme="minorEastAsia" w:hAnsiTheme="minorEastAsia"/>
          <w:spacing w:val="-117"/>
          <w:sz w:val="24"/>
          <w:szCs w:val="24"/>
        </w:rPr>
        <w:t xml:space="preserve"> </w:t>
      </w:r>
      <w:r w:rsidRPr="00A238DA">
        <w:rPr>
          <w:rFonts w:asciiTheme="minorEastAsia" w:eastAsiaTheme="minorEastAsia" w:hAnsiTheme="minorEastAsia"/>
          <w:sz w:val="24"/>
          <w:szCs w:val="24"/>
        </w:rPr>
        <w:t>地址：</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r>
      <w:r w:rsidRPr="00A238DA">
        <w:rPr>
          <w:rFonts w:asciiTheme="minorEastAsia" w:eastAsiaTheme="minorEastAsia" w:hAnsiTheme="minorEastAsia"/>
          <w:sz w:val="24"/>
          <w:szCs w:val="24"/>
          <w:u w:val="single"/>
        </w:rPr>
        <w:tab/>
      </w:r>
    </w:p>
    <w:p w:rsidR="00021991" w:rsidRPr="00A238DA" w:rsidRDefault="00B14C7D">
      <w:pPr>
        <w:tabs>
          <w:tab w:val="left" w:pos="3635"/>
        </w:tabs>
        <w:spacing w:line="360" w:lineRule="auto"/>
        <w:ind w:left="220" w:right="38"/>
        <w:rPr>
          <w:rFonts w:asciiTheme="minorEastAsia" w:eastAsiaTheme="minorEastAsia" w:hAnsiTheme="minorEastAsia"/>
          <w:sz w:val="24"/>
          <w:szCs w:val="24"/>
        </w:rPr>
      </w:pPr>
      <w:r w:rsidRPr="00A238DA">
        <w:rPr>
          <w:rFonts w:asciiTheme="minorEastAsia" w:eastAsiaTheme="minorEastAsia" w:hAnsiTheme="minorEastAsia"/>
          <w:sz w:val="24"/>
          <w:szCs w:val="24"/>
        </w:rPr>
        <w:t>电话：</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t xml:space="preserve"> </w:t>
      </w:r>
      <w:r w:rsidRPr="00A238DA">
        <w:rPr>
          <w:rFonts w:asciiTheme="minorEastAsia" w:eastAsiaTheme="minorEastAsia" w:hAnsiTheme="minorEastAsia"/>
          <w:sz w:val="24"/>
          <w:szCs w:val="24"/>
        </w:rPr>
        <w:t>电传：</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r>
    </w:p>
    <w:p w:rsidR="00021991" w:rsidRPr="00A238DA" w:rsidRDefault="00B14C7D">
      <w:pPr>
        <w:tabs>
          <w:tab w:val="left" w:pos="2554"/>
        </w:tabs>
        <w:spacing w:line="360" w:lineRule="auto"/>
        <w:ind w:firstLineChars="100" w:firstLine="240"/>
        <w:rPr>
          <w:rFonts w:asciiTheme="minorEastAsia" w:eastAsiaTheme="minorEastAsia" w:hAnsiTheme="minorEastAsia"/>
          <w:sz w:val="24"/>
          <w:szCs w:val="24"/>
          <w:u w:val="single"/>
        </w:rPr>
      </w:pPr>
      <w:r w:rsidRPr="00A238DA">
        <w:rPr>
          <w:rFonts w:asciiTheme="minorEastAsia" w:eastAsiaTheme="minorEastAsia" w:hAnsiTheme="minorEastAsia"/>
          <w:sz w:val="24"/>
          <w:szCs w:val="24"/>
        </w:rPr>
        <w:t>传真：</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t xml:space="preserve"> </w:t>
      </w:r>
    </w:p>
    <w:p w:rsidR="00021991" w:rsidRPr="00A238DA" w:rsidRDefault="00B14C7D">
      <w:pPr>
        <w:tabs>
          <w:tab w:val="left" w:pos="2554"/>
        </w:tabs>
        <w:spacing w:line="360" w:lineRule="auto"/>
        <w:ind w:firstLineChars="100" w:firstLine="240"/>
        <w:rPr>
          <w:rFonts w:asciiTheme="minorEastAsia" w:eastAsiaTheme="minorEastAsia" w:hAnsiTheme="minorEastAsia"/>
          <w:sz w:val="24"/>
          <w:szCs w:val="24"/>
        </w:rPr>
      </w:pPr>
      <w:r w:rsidRPr="00A238DA">
        <w:rPr>
          <w:rFonts w:asciiTheme="minorEastAsia" w:eastAsiaTheme="minorEastAsia" w:hAnsiTheme="minorEastAsia"/>
          <w:sz w:val="24"/>
          <w:szCs w:val="24"/>
        </w:rPr>
        <w:t>邮编：</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r>
    </w:p>
    <w:p w:rsidR="00021991" w:rsidRPr="00A238DA" w:rsidRDefault="00021991">
      <w:pPr>
        <w:tabs>
          <w:tab w:val="left" w:pos="4835"/>
          <w:tab w:val="left" w:pos="9103"/>
        </w:tabs>
        <w:spacing w:before="3" w:line="360" w:lineRule="auto"/>
        <w:ind w:left="220" w:right="1100"/>
        <w:rPr>
          <w:rFonts w:asciiTheme="minorEastAsia" w:eastAsiaTheme="minorEastAsia" w:hAnsiTheme="minorEastAsia"/>
          <w:sz w:val="24"/>
          <w:szCs w:val="24"/>
        </w:rPr>
      </w:pPr>
    </w:p>
    <w:p w:rsidR="00021991" w:rsidRPr="00A238DA" w:rsidRDefault="00B14C7D">
      <w:pPr>
        <w:tabs>
          <w:tab w:val="left" w:pos="4835"/>
          <w:tab w:val="left" w:pos="9103"/>
        </w:tabs>
        <w:spacing w:before="3" w:line="360" w:lineRule="auto"/>
        <w:ind w:left="220" w:right="1100"/>
        <w:rPr>
          <w:rFonts w:asciiTheme="minorEastAsia" w:eastAsiaTheme="minorEastAsia" w:hAnsiTheme="minorEastAsia"/>
          <w:sz w:val="24"/>
          <w:szCs w:val="24"/>
          <w:u w:val="single"/>
        </w:rPr>
      </w:pPr>
      <w:r w:rsidRPr="00A238DA">
        <w:rPr>
          <w:rFonts w:asciiTheme="minorEastAsia" w:eastAsiaTheme="minorEastAsia" w:hAnsiTheme="minorEastAsia"/>
          <w:sz w:val="24"/>
          <w:szCs w:val="24"/>
        </w:rPr>
        <w:t>承诺方法定代表人或委托代理人签字（法人电子签章/委托代理人签字）：</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t xml:space="preserve"> </w:t>
      </w:r>
      <w:r w:rsidRPr="00A238DA">
        <w:rPr>
          <w:rFonts w:asciiTheme="minorEastAsia" w:eastAsiaTheme="minorEastAsia" w:hAnsiTheme="minorEastAsia"/>
          <w:sz w:val="24"/>
          <w:szCs w:val="24"/>
        </w:rPr>
        <w:t>承诺日期：</w:t>
      </w:r>
      <w:r w:rsidRPr="00A238DA">
        <w:rPr>
          <w:rFonts w:asciiTheme="minorEastAsia" w:eastAsiaTheme="minorEastAsia" w:hAnsiTheme="minorEastAsia"/>
          <w:sz w:val="24"/>
          <w:szCs w:val="24"/>
          <w:u w:val="single"/>
        </w:rPr>
        <w:t xml:space="preserve"> </w:t>
      </w:r>
      <w:r w:rsidRPr="00A238DA">
        <w:rPr>
          <w:rFonts w:asciiTheme="minorEastAsia" w:eastAsiaTheme="minorEastAsia" w:hAnsiTheme="minorEastAsia"/>
          <w:sz w:val="24"/>
          <w:szCs w:val="24"/>
          <w:u w:val="single"/>
        </w:rPr>
        <w:tab/>
      </w:r>
    </w:p>
    <w:p w:rsidR="003E69E1" w:rsidRPr="00A238DA" w:rsidRDefault="003E69E1">
      <w:pPr>
        <w:widowControl/>
        <w:autoSpaceDE/>
        <w:autoSpaceDN/>
        <w:rPr>
          <w:rFonts w:ascii="Times New Roman" w:hAnsi="Times New Roman" w:cs="Times New Roman"/>
          <w:sz w:val="24"/>
          <w:szCs w:val="24"/>
        </w:rPr>
      </w:pPr>
      <w:r w:rsidRPr="00A238DA">
        <w:rPr>
          <w:rFonts w:ascii="Times New Roman" w:hAnsi="Times New Roman" w:cs="Times New Roman"/>
          <w:sz w:val="24"/>
          <w:szCs w:val="24"/>
        </w:rPr>
        <w:br w:type="page"/>
      </w:r>
    </w:p>
    <w:p w:rsidR="00021991" w:rsidRPr="00A238DA" w:rsidRDefault="00B14C7D" w:rsidP="003E69E1">
      <w:pPr>
        <w:pStyle w:val="ae"/>
        <w:tabs>
          <w:tab w:val="left" w:pos="925"/>
        </w:tabs>
        <w:spacing w:line="360" w:lineRule="auto"/>
        <w:ind w:left="0" w:firstLine="0"/>
        <w:jc w:val="center"/>
        <w:rPr>
          <w:rFonts w:asciiTheme="minorEastAsia" w:eastAsiaTheme="minorEastAsia" w:hAnsiTheme="minorEastAsia"/>
          <w:b/>
          <w:sz w:val="24"/>
          <w:szCs w:val="24"/>
        </w:rPr>
      </w:pPr>
      <w:r w:rsidRPr="00A238DA">
        <w:rPr>
          <w:rFonts w:asciiTheme="minorEastAsia" w:eastAsiaTheme="minorEastAsia" w:hAnsiTheme="minorEastAsia"/>
          <w:b/>
          <w:sz w:val="24"/>
          <w:szCs w:val="24"/>
        </w:rPr>
        <w:lastRenderedPageBreak/>
        <w:t>投标承诺函</w:t>
      </w:r>
    </w:p>
    <w:p w:rsidR="00021991" w:rsidRPr="00A238DA" w:rsidRDefault="00B14C7D">
      <w:pPr>
        <w:spacing w:before="142" w:line="360" w:lineRule="auto"/>
        <w:rPr>
          <w:rFonts w:asciiTheme="minorEastAsia" w:eastAsiaTheme="minorEastAsia" w:hAnsiTheme="minorEastAsia"/>
          <w:sz w:val="24"/>
          <w:szCs w:val="24"/>
        </w:rPr>
      </w:pPr>
      <w:r w:rsidRPr="00A238DA">
        <w:rPr>
          <w:rFonts w:asciiTheme="minorEastAsia" w:eastAsiaTheme="minorEastAsia" w:hAnsiTheme="minorEastAsia"/>
          <w:sz w:val="24"/>
          <w:szCs w:val="24"/>
        </w:rPr>
        <w:t>致（采购人及采购代理机构）：</w:t>
      </w:r>
    </w:p>
    <w:p w:rsidR="00021991" w:rsidRPr="00A238DA" w:rsidRDefault="00B14C7D">
      <w:pPr>
        <w:spacing w:before="151" w:line="360" w:lineRule="auto"/>
        <w:ind w:left="220" w:firstLineChars="200" w:firstLine="480"/>
        <w:rPr>
          <w:rFonts w:asciiTheme="minorEastAsia" w:eastAsiaTheme="minorEastAsia" w:hAnsiTheme="minorEastAsia"/>
          <w:sz w:val="24"/>
          <w:szCs w:val="24"/>
        </w:rPr>
      </w:pPr>
      <w:r w:rsidRPr="00A238DA">
        <w:rPr>
          <w:rFonts w:asciiTheme="minorEastAsia" w:eastAsiaTheme="minorEastAsia" w:hAnsiTheme="minorEastAsia"/>
          <w:sz w:val="24"/>
          <w:szCs w:val="24"/>
        </w:rPr>
        <w:t>我公司作为本次采购项目的投标人，根据招标文件要求，现郑重承诺如下：</w:t>
      </w:r>
    </w:p>
    <w:p w:rsidR="00021991" w:rsidRPr="00A238DA" w:rsidRDefault="00B14C7D">
      <w:pPr>
        <w:spacing w:before="153"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szCs w:val="24"/>
        </w:rPr>
        <w:t>一、具备《中华人民共和国政府采购法》第二十二条第</w:t>
      </w:r>
      <w:r w:rsidRPr="00A238DA">
        <w:rPr>
          <w:rFonts w:asciiTheme="minorEastAsia" w:eastAsiaTheme="minorEastAsia" w:hAnsiTheme="minorEastAsia"/>
          <w:sz w:val="24"/>
        </w:rPr>
        <w:t>一款和本项目规定的条件：</w:t>
      </w:r>
    </w:p>
    <w:p w:rsidR="00021991" w:rsidRPr="00A238DA" w:rsidRDefault="00B14C7D">
      <w:pPr>
        <w:spacing w:before="153"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（一）具有独立承担民事责任的能力；</w:t>
      </w:r>
    </w:p>
    <w:p w:rsidR="00021991" w:rsidRPr="00A238DA" w:rsidRDefault="00B14C7D">
      <w:pPr>
        <w:spacing w:before="151"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（二）具有良好的商业信誉和健全的财务会计制度；</w:t>
      </w:r>
    </w:p>
    <w:p w:rsidR="00021991" w:rsidRPr="00A238DA" w:rsidRDefault="00B14C7D">
      <w:pPr>
        <w:spacing w:before="153"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（三）具有履行合同所必需的设备和专业技术能力；</w:t>
      </w:r>
    </w:p>
    <w:p w:rsidR="00021991" w:rsidRPr="00A238DA" w:rsidRDefault="00B14C7D">
      <w:pPr>
        <w:spacing w:before="154"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（四）有依法缴纳税收和社会保障资金的良好记录；</w:t>
      </w:r>
    </w:p>
    <w:p w:rsidR="00021991" w:rsidRPr="00A238DA" w:rsidRDefault="00B14C7D">
      <w:pPr>
        <w:spacing w:before="151"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（五）参加政府采购活动前三年内，在经营活动中没有重大违法记录；</w:t>
      </w:r>
    </w:p>
    <w:p w:rsidR="00021991" w:rsidRPr="00A238DA" w:rsidRDefault="00B14C7D">
      <w:pPr>
        <w:spacing w:before="153"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（六）法律、行政法规规定的其他条件；</w:t>
      </w:r>
    </w:p>
    <w:p w:rsidR="00021991" w:rsidRPr="00A238DA" w:rsidRDefault="00B14C7D">
      <w:pPr>
        <w:spacing w:before="154" w:line="360" w:lineRule="auto"/>
        <w:ind w:left="220" w:firstLineChars="200" w:firstLine="480"/>
        <w:rPr>
          <w:rFonts w:asciiTheme="minorEastAsia" w:eastAsiaTheme="minorEastAsia" w:hAnsiTheme="minorEastAsia"/>
          <w:sz w:val="24"/>
        </w:rPr>
      </w:pPr>
      <w:r w:rsidRPr="00A238DA">
        <w:rPr>
          <w:rFonts w:asciiTheme="minorEastAsia" w:eastAsiaTheme="minorEastAsia" w:hAnsiTheme="minorEastAsia"/>
          <w:sz w:val="24"/>
        </w:rPr>
        <w:t>（七）根据采购项目提出的特殊条件。</w:t>
      </w:r>
    </w:p>
    <w:p w:rsidR="00021991" w:rsidRPr="00A238DA" w:rsidRDefault="00B14C7D" w:rsidP="00B14C7D">
      <w:pPr>
        <w:spacing w:before="150" w:line="360" w:lineRule="auto"/>
        <w:ind w:left="220" w:right="239" w:firstLineChars="200" w:firstLine="474"/>
        <w:jc w:val="both"/>
        <w:rPr>
          <w:rFonts w:asciiTheme="minorEastAsia" w:eastAsiaTheme="minorEastAsia" w:hAnsiTheme="minorEastAsia"/>
          <w:sz w:val="24"/>
        </w:rPr>
      </w:pPr>
      <w:r w:rsidRPr="00A238DA">
        <w:rPr>
          <w:rFonts w:asciiTheme="minorEastAsia" w:eastAsiaTheme="minorEastAsia" w:hAnsiTheme="minorEastAsia"/>
          <w:spacing w:val="-3"/>
          <w:sz w:val="24"/>
        </w:rPr>
        <w:t>二、完全接受和满足本项目招标文件中规定的实质性要求，如对招标文件有异议，已经在投标</w:t>
      </w:r>
      <w:r w:rsidRPr="00A238DA">
        <w:rPr>
          <w:rFonts w:asciiTheme="minorEastAsia" w:eastAsiaTheme="minorEastAsia" w:hAnsiTheme="minorEastAsia"/>
          <w:spacing w:val="-7"/>
          <w:sz w:val="24"/>
        </w:rPr>
        <w:t>截止时间届满前依法进行维权救济，不存在对招标文件有异议的同时又参加投标以求侥幸中标</w:t>
      </w:r>
      <w:r w:rsidRPr="00A238DA">
        <w:rPr>
          <w:rFonts w:asciiTheme="minorEastAsia" w:eastAsiaTheme="minorEastAsia" w:hAnsiTheme="minorEastAsia"/>
          <w:sz w:val="24"/>
        </w:rPr>
        <w:t>或者为实现其他非法目的的行为。</w:t>
      </w:r>
    </w:p>
    <w:p w:rsidR="00021991" w:rsidRPr="00A238DA" w:rsidRDefault="00B14C7D" w:rsidP="00B14C7D">
      <w:pPr>
        <w:spacing w:line="360" w:lineRule="auto"/>
        <w:ind w:left="220" w:right="239" w:firstLineChars="200" w:firstLine="474"/>
        <w:rPr>
          <w:rFonts w:asciiTheme="minorEastAsia" w:eastAsiaTheme="minorEastAsia" w:hAnsiTheme="minorEastAsia"/>
          <w:sz w:val="24"/>
        </w:rPr>
      </w:pPr>
      <w:r w:rsidRPr="00A238DA">
        <w:rPr>
          <w:rFonts w:asciiTheme="minorEastAsia" w:eastAsiaTheme="minorEastAsia" w:hAnsiTheme="minorEastAsia"/>
          <w:spacing w:val="-3"/>
          <w:sz w:val="24"/>
        </w:rPr>
        <w:t>三、参加本次招标采购活动，不存在与单位负责人为同一人或者存在直接控股、管理关系的其</w:t>
      </w:r>
      <w:r w:rsidRPr="00A238DA">
        <w:rPr>
          <w:rFonts w:asciiTheme="minorEastAsia" w:eastAsiaTheme="minorEastAsia" w:hAnsiTheme="minorEastAsia"/>
          <w:sz w:val="24"/>
        </w:rPr>
        <w:t>他供应商参与同一合同项下的政府采购活动的行为。</w:t>
      </w:r>
    </w:p>
    <w:p w:rsidR="00021991" w:rsidRPr="00A238DA" w:rsidRDefault="00B14C7D" w:rsidP="00B14C7D">
      <w:pPr>
        <w:spacing w:line="360" w:lineRule="auto"/>
        <w:ind w:left="220" w:right="115" w:firstLineChars="200" w:firstLine="450"/>
        <w:rPr>
          <w:rFonts w:asciiTheme="minorEastAsia" w:eastAsiaTheme="minorEastAsia" w:hAnsiTheme="minorEastAsia"/>
          <w:sz w:val="24"/>
        </w:rPr>
      </w:pPr>
      <w:r w:rsidRPr="00A238DA">
        <w:rPr>
          <w:rFonts w:asciiTheme="minorEastAsia" w:eastAsiaTheme="minorEastAsia" w:hAnsiTheme="minorEastAsia"/>
          <w:spacing w:val="-15"/>
          <w:sz w:val="24"/>
        </w:rPr>
        <w:t>四、参加本次招标采购活动，不存在为采购项目提供整体设计、规范编制或者项目管理、监理、</w:t>
      </w:r>
      <w:r w:rsidRPr="00A238DA">
        <w:rPr>
          <w:rFonts w:asciiTheme="minorEastAsia" w:eastAsiaTheme="minorEastAsia" w:hAnsiTheme="minorEastAsia"/>
          <w:sz w:val="24"/>
        </w:rPr>
        <w:t>检测等服务的行为。</w:t>
      </w:r>
    </w:p>
    <w:p w:rsidR="00021991" w:rsidRPr="00A238DA" w:rsidRDefault="00B14C7D" w:rsidP="00B14C7D">
      <w:pPr>
        <w:spacing w:line="360" w:lineRule="auto"/>
        <w:ind w:left="220" w:right="239" w:firstLineChars="200" w:firstLine="474"/>
        <w:rPr>
          <w:rFonts w:asciiTheme="minorEastAsia" w:eastAsiaTheme="minorEastAsia" w:hAnsiTheme="minorEastAsia"/>
          <w:sz w:val="24"/>
        </w:rPr>
      </w:pPr>
      <w:r w:rsidRPr="00A238DA">
        <w:rPr>
          <w:rFonts w:asciiTheme="minorEastAsia" w:eastAsiaTheme="minorEastAsia" w:hAnsiTheme="minorEastAsia"/>
          <w:spacing w:val="-3"/>
          <w:sz w:val="24"/>
        </w:rPr>
        <w:t>五、参加本次招标采购活动，不存在和其他供应商在同一合同项下的采购项目中，同时委托同</w:t>
      </w:r>
      <w:r w:rsidRPr="00A238DA">
        <w:rPr>
          <w:rFonts w:asciiTheme="minorEastAsia" w:eastAsiaTheme="minorEastAsia" w:hAnsiTheme="minorEastAsia"/>
          <w:sz w:val="24"/>
        </w:rPr>
        <w:t>一个自然人、同一家庭的人员、同一单位的人员作为代理人的行为。</w:t>
      </w:r>
    </w:p>
    <w:p w:rsidR="00021991" w:rsidRPr="00A238DA" w:rsidRDefault="00B14C7D" w:rsidP="00B14C7D">
      <w:pPr>
        <w:spacing w:line="360" w:lineRule="auto"/>
        <w:ind w:left="220" w:right="239" w:firstLineChars="200" w:firstLine="478"/>
        <w:rPr>
          <w:rFonts w:asciiTheme="minorEastAsia" w:eastAsiaTheme="minorEastAsia" w:hAnsiTheme="minorEastAsia"/>
          <w:spacing w:val="-1"/>
          <w:sz w:val="24"/>
        </w:rPr>
      </w:pPr>
      <w:r w:rsidRPr="00A238DA">
        <w:rPr>
          <w:rFonts w:asciiTheme="minorEastAsia" w:eastAsiaTheme="minorEastAsia" w:hAnsiTheme="minorEastAsia"/>
          <w:spacing w:val="-1"/>
          <w:sz w:val="24"/>
        </w:rPr>
        <w:t>六、投标人参加本次政府采购活动要求在近三年内投标人和其法定代表人没有行贿犯罪行为。</w:t>
      </w:r>
    </w:p>
    <w:p w:rsidR="00021991" w:rsidRPr="00A238DA" w:rsidRDefault="00B14C7D">
      <w:pPr>
        <w:spacing w:line="360" w:lineRule="auto"/>
        <w:ind w:left="220" w:right="239" w:firstLineChars="200" w:firstLine="480"/>
        <w:rPr>
          <w:rFonts w:asciiTheme="minorEastAsia" w:eastAsiaTheme="minorEastAsia" w:hAnsiTheme="minorEastAsia"/>
          <w:sz w:val="24"/>
        </w:rPr>
      </w:pPr>
      <w:r w:rsidRPr="00A238DA">
        <w:rPr>
          <w:rFonts w:asciiTheme="minorEastAsia" w:eastAsiaTheme="minorEastAsia" w:hAnsiTheme="minorEastAsia"/>
          <w:sz w:val="24"/>
        </w:rPr>
        <w:t>七、参加本次招标采购活动，不存在联合体投标。</w:t>
      </w:r>
    </w:p>
    <w:p w:rsidR="00021991" w:rsidRPr="00A238DA" w:rsidRDefault="00B14C7D" w:rsidP="00B14C7D">
      <w:pPr>
        <w:spacing w:line="360" w:lineRule="auto"/>
        <w:ind w:left="220" w:right="240" w:firstLineChars="200" w:firstLine="474"/>
        <w:rPr>
          <w:rFonts w:asciiTheme="minorEastAsia" w:eastAsiaTheme="minorEastAsia" w:hAnsiTheme="minorEastAsia"/>
          <w:sz w:val="24"/>
        </w:rPr>
      </w:pPr>
      <w:r w:rsidRPr="00A238DA">
        <w:rPr>
          <w:rFonts w:asciiTheme="minorEastAsia" w:eastAsiaTheme="minorEastAsia" w:hAnsiTheme="minorEastAsia"/>
          <w:spacing w:val="-3"/>
          <w:sz w:val="24"/>
        </w:rPr>
        <w:t>八、投标文件中提供的能够给予我公司带来优惠、好处的任何材料资料和技术、服务、商务等</w:t>
      </w:r>
      <w:r w:rsidRPr="00A238DA">
        <w:rPr>
          <w:rFonts w:asciiTheme="minorEastAsia" w:eastAsiaTheme="minorEastAsia" w:hAnsiTheme="minorEastAsia"/>
          <w:sz w:val="24"/>
        </w:rPr>
        <w:t>响应承诺情况都是真实的、有效的、合法的。</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九、如本项目评标过程中需要提供样品，则我公司提供的样品即为中标后将要提供的中标产品，我公司对提供样品的性能和质量负责，因样品存在缺陷或者不符合招标文件要求导致</w:t>
      </w:r>
      <w:r w:rsidRPr="00A238DA">
        <w:rPr>
          <w:rFonts w:asciiTheme="minorEastAsia" w:eastAsiaTheme="minorEastAsia" w:hAnsiTheme="minorEastAsia"/>
          <w:sz w:val="24"/>
        </w:rPr>
        <w:t>未</w:t>
      </w:r>
      <w:r w:rsidRPr="00A238DA">
        <w:rPr>
          <w:rFonts w:asciiTheme="minorEastAsia" w:eastAsiaTheme="minorEastAsia" w:hAnsiTheme="minorEastAsia"/>
          <w:spacing w:val="-3"/>
          <w:sz w:val="24"/>
        </w:rPr>
        <w:lastRenderedPageBreak/>
        <w:t>能中标的，我公司愿意承担相应不利后果。（如提供样品）</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十、存在以下行为之一的愿意接受相关部门的处理：</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（一）投标有效期内撤销投标文件的；</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（二）在采购人确定中标人以前放弃中标候选资格的；</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（三）由于中标人的原因未能按照招标文件的规定与采购人签订合同；</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w:t>
      </w:r>
      <w:r w:rsidRPr="00A238DA">
        <w:rPr>
          <w:rFonts w:asciiTheme="minorEastAsia" w:eastAsiaTheme="minorEastAsia" w:hAnsiTheme="minorEastAsia" w:hint="eastAsia"/>
          <w:spacing w:val="-3"/>
          <w:sz w:val="24"/>
        </w:rPr>
        <w:t>四</w:t>
      </w:r>
      <w:r w:rsidRPr="00A238DA">
        <w:rPr>
          <w:rFonts w:asciiTheme="minorEastAsia" w:eastAsiaTheme="minorEastAsia" w:hAnsiTheme="minorEastAsia"/>
          <w:spacing w:val="-3"/>
          <w:sz w:val="24"/>
        </w:rPr>
        <w:t>）在投标文件中提供虚假材料谋取中标；</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w:t>
      </w:r>
      <w:r w:rsidRPr="00A238DA">
        <w:rPr>
          <w:rFonts w:asciiTheme="minorEastAsia" w:eastAsiaTheme="minorEastAsia" w:hAnsiTheme="minorEastAsia" w:hint="eastAsia"/>
          <w:spacing w:val="-3"/>
          <w:sz w:val="24"/>
        </w:rPr>
        <w:t>五</w:t>
      </w:r>
      <w:r w:rsidRPr="00A238DA">
        <w:rPr>
          <w:rFonts w:asciiTheme="minorEastAsia" w:eastAsiaTheme="minorEastAsia" w:hAnsiTheme="minorEastAsia"/>
          <w:spacing w:val="-3"/>
          <w:sz w:val="24"/>
        </w:rPr>
        <w:t>）与采购人、其他供应商或者采购代理机构恶意串通的；</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w:t>
      </w:r>
      <w:r w:rsidRPr="00A238DA">
        <w:rPr>
          <w:rFonts w:asciiTheme="minorEastAsia" w:eastAsiaTheme="minorEastAsia" w:hAnsiTheme="minorEastAsia" w:hint="eastAsia"/>
          <w:spacing w:val="-3"/>
          <w:sz w:val="24"/>
        </w:rPr>
        <w:t>六</w:t>
      </w:r>
      <w:r w:rsidRPr="00A238DA">
        <w:rPr>
          <w:rFonts w:asciiTheme="minorEastAsia" w:eastAsiaTheme="minorEastAsia" w:hAnsiTheme="minorEastAsia"/>
          <w:spacing w:val="-3"/>
          <w:sz w:val="24"/>
        </w:rPr>
        <w:t>）投标有效期内，投标人在政府采购活动中有违法、违规、违纪行为。</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pacing w:val="-3"/>
          <w:sz w:val="24"/>
        </w:rPr>
      </w:pPr>
      <w:r w:rsidRPr="00A238DA">
        <w:rPr>
          <w:rFonts w:asciiTheme="minorEastAsia" w:eastAsiaTheme="minorEastAsia" w:hAnsiTheme="minorEastAsia"/>
          <w:spacing w:val="-3"/>
          <w:sz w:val="24"/>
        </w:rPr>
        <w:t>由此产生的一切法律后果和责任由我公司承担,给采购人造成损失的，由我司赔偿采购人相关的损失。我公司声明放弃对此提出任何异议和追索的权利。</w:t>
      </w:r>
    </w:p>
    <w:p w:rsidR="00021991" w:rsidRPr="00A238DA" w:rsidRDefault="00B14C7D" w:rsidP="00B14C7D">
      <w:pPr>
        <w:spacing w:line="357" w:lineRule="auto"/>
        <w:ind w:left="220" w:right="239" w:firstLineChars="200" w:firstLine="474"/>
        <w:jc w:val="both"/>
        <w:rPr>
          <w:rFonts w:asciiTheme="minorEastAsia" w:eastAsiaTheme="minorEastAsia" w:hAnsiTheme="minorEastAsia"/>
          <w:sz w:val="35"/>
        </w:rPr>
      </w:pPr>
      <w:r w:rsidRPr="00A238DA">
        <w:rPr>
          <w:rFonts w:asciiTheme="minorEastAsia" w:eastAsiaTheme="minorEastAsia" w:hAnsiTheme="minorEastAsia"/>
          <w:spacing w:val="-3"/>
          <w:sz w:val="24"/>
        </w:rPr>
        <w:t>本公司对上述承诺的内容事项真实性负责。如经查实上述承诺的内容事项存在虚假，我公司愿意接受以提供虚假材料谋取中标追究法律责任。</w:t>
      </w:r>
    </w:p>
    <w:p w:rsidR="00AB3429" w:rsidRPr="00A238DA" w:rsidRDefault="00AB3429">
      <w:pPr>
        <w:tabs>
          <w:tab w:val="left" w:pos="5981"/>
        </w:tabs>
        <w:ind w:left="220"/>
        <w:rPr>
          <w:rFonts w:asciiTheme="minorEastAsia" w:eastAsiaTheme="minorEastAsia" w:hAnsiTheme="minorEastAsia"/>
          <w:sz w:val="24"/>
        </w:rPr>
      </w:pPr>
    </w:p>
    <w:p w:rsidR="00AB3429" w:rsidRPr="00A238DA" w:rsidRDefault="00AB3429">
      <w:pPr>
        <w:tabs>
          <w:tab w:val="left" w:pos="5981"/>
        </w:tabs>
        <w:ind w:left="220"/>
        <w:rPr>
          <w:rFonts w:asciiTheme="minorEastAsia" w:eastAsiaTheme="minorEastAsia" w:hAnsiTheme="minorEastAsia"/>
          <w:sz w:val="24"/>
        </w:rPr>
      </w:pPr>
    </w:p>
    <w:p w:rsidR="00021991" w:rsidRPr="00A238DA" w:rsidRDefault="00B14C7D">
      <w:pPr>
        <w:tabs>
          <w:tab w:val="left" w:pos="5981"/>
        </w:tabs>
        <w:ind w:left="220"/>
        <w:rPr>
          <w:rFonts w:asciiTheme="minorEastAsia" w:eastAsiaTheme="minorEastAsia" w:hAnsiTheme="minorEastAsia"/>
          <w:sz w:val="24"/>
        </w:rPr>
      </w:pPr>
      <w:r w:rsidRPr="00A238DA">
        <w:rPr>
          <w:rFonts w:asciiTheme="minorEastAsia" w:eastAsiaTheme="minorEastAsia" w:hAnsiTheme="minorEastAsia"/>
          <w:sz w:val="24"/>
        </w:rPr>
        <w:t>投标人名称：</w:t>
      </w:r>
      <w:r w:rsidRPr="00A238DA">
        <w:rPr>
          <w:rFonts w:asciiTheme="minorEastAsia" w:eastAsiaTheme="minorEastAsia" w:hAnsiTheme="minorEastAsia"/>
          <w:sz w:val="24"/>
        </w:rPr>
        <w:tab/>
        <w:t>（电子签章）</w:t>
      </w:r>
    </w:p>
    <w:p w:rsidR="00021991" w:rsidRPr="00A238DA" w:rsidRDefault="00B14C7D">
      <w:pPr>
        <w:tabs>
          <w:tab w:val="left" w:pos="4780"/>
        </w:tabs>
        <w:spacing w:before="153" w:line="360" w:lineRule="auto"/>
        <w:ind w:left="220" w:right="1943"/>
        <w:rPr>
          <w:rFonts w:asciiTheme="minorEastAsia" w:eastAsiaTheme="minorEastAsia" w:hAnsiTheme="minorEastAsia"/>
          <w:sz w:val="24"/>
        </w:rPr>
      </w:pPr>
      <w:r w:rsidRPr="00A238DA">
        <w:rPr>
          <w:rFonts w:asciiTheme="minorEastAsia" w:eastAsiaTheme="minorEastAsia" w:hAnsiTheme="minorEastAsia"/>
          <w:sz w:val="24"/>
        </w:rPr>
        <w:t>法定代表人或授权代表：</w:t>
      </w:r>
      <w:r w:rsidRPr="00A238DA">
        <w:rPr>
          <w:rFonts w:asciiTheme="minorEastAsia" w:eastAsiaTheme="minorEastAsia" w:hAnsiTheme="minorEastAsia"/>
          <w:sz w:val="24"/>
        </w:rPr>
        <w:tab/>
      </w:r>
      <w:r w:rsidRPr="00A238DA">
        <w:rPr>
          <w:rFonts w:asciiTheme="minorEastAsia" w:eastAsiaTheme="minorEastAsia" w:hAnsiTheme="minorEastAsia"/>
          <w:spacing w:val="-1"/>
          <w:sz w:val="24"/>
        </w:rPr>
        <w:t>（</w:t>
      </w:r>
      <w:r w:rsidRPr="00A238DA">
        <w:rPr>
          <w:rFonts w:asciiTheme="minorEastAsia" w:eastAsiaTheme="minorEastAsia" w:hAnsiTheme="minorEastAsia"/>
          <w:sz w:val="24"/>
        </w:rPr>
        <w:t>法人电子签章/授权代表签字）</w:t>
      </w:r>
      <w:r w:rsidRPr="00A238DA">
        <w:rPr>
          <w:rFonts w:asciiTheme="minorEastAsia" w:eastAsiaTheme="minorEastAsia" w:hAnsiTheme="minorEastAsia"/>
          <w:spacing w:val="-117"/>
          <w:sz w:val="24"/>
        </w:rPr>
        <w:t xml:space="preserve"> </w:t>
      </w:r>
      <w:r w:rsidRPr="00A238DA">
        <w:rPr>
          <w:rFonts w:asciiTheme="minorEastAsia" w:eastAsiaTheme="minorEastAsia" w:hAnsiTheme="minorEastAsia"/>
          <w:sz w:val="24"/>
        </w:rPr>
        <w:t>日期：</w:t>
      </w:r>
    </w:p>
    <w:p w:rsidR="00021991" w:rsidRPr="00A238DA" w:rsidRDefault="00021991">
      <w:pPr>
        <w:pStyle w:val="a4"/>
        <w:rPr>
          <w:rFonts w:asciiTheme="minorEastAsia" w:eastAsiaTheme="minorEastAsia" w:hAnsiTheme="minorEastAsia"/>
          <w:sz w:val="24"/>
        </w:rPr>
      </w:pPr>
    </w:p>
    <w:p w:rsidR="003E69E1" w:rsidRPr="00A238DA" w:rsidRDefault="003E69E1">
      <w:pPr>
        <w:widowControl/>
        <w:autoSpaceDE/>
        <w:autoSpaceDN/>
        <w:rPr>
          <w:rFonts w:asciiTheme="minorEastAsia" w:eastAsiaTheme="minorEastAsia" w:hAnsiTheme="minorEastAsia"/>
          <w:sz w:val="24"/>
          <w:szCs w:val="24"/>
        </w:rPr>
      </w:pPr>
      <w:bookmarkStart w:id="97" w:name="_bookmark25"/>
      <w:bookmarkEnd w:id="97"/>
      <w:r w:rsidRPr="00A238DA">
        <w:rPr>
          <w:rFonts w:asciiTheme="minorEastAsia" w:eastAsiaTheme="minorEastAsia" w:hAnsiTheme="minorEastAsia"/>
          <w:sz w:val="24"/>
          <w:szCs w:val="24"/>
        </w:rPr>
        <w:br w:type="page"/>
      </w:r>
    </w:p>
    <w:p w:rsidR="003E69E1" w:rsidRPr="00A238DA" w:rsidRDefault="003E69E1" w:rsidP="003E69E1">
      <w:pPr>
        <w:pStyle w:val="ae"/>
        <w:tabs>
          <w:tab w:val="left" w:pos="925"/>
        </w:tabs>
        <w:spacing w:line="360" w:lineRule="auto"/>
        <w:ind w:left="0" w:firstLine="0"/>
        <w:jc w:val="center"/>
        <w:rPr>
          <w:rFonts w:asciiTheme="minorEastAsia" w:eastAsiaTheme="minorEastAsia" w:hAnsiTheme="minorEastAsia"/>
          <w:b/>
          <w:bCs/>
          <w:spacing w:val="-1"/>
          <w:sz w:val="24"/>
          <w:szCs w:val="24"/>
        </w:rPr>
      </w:pPr>
      <w:r w:rsidRPr="00A238DA">
        <w:rPr>
          <w:rFonts w:asciiTheme="minorEastAsia" w:eastAsiaTheme="minorEastAsia" w:hAnsiTheme="minorEastAsia" w:hint="eastAsia"/>
          <w:b/>
          <w:bCs/>
          <w:spacing w:val="-1"/>
          <w:sz w:val="24"/>
          <w:szCs w:val="24"/>
        </w:rPr>
        <w:lastRenderedPageBreak/>
        <w:t>（6）</w:t>
      </w:r>
      <w:r w:rsidR="00B14C7D" w:rsidRPr="00A238DA">
        <w:rPr>
          <w:rFonts w:asciiTheme="minorEastAsia" w:eastAsiaTheme="minorEastAsia" w:hAnsiTheme="minorEastAsia"/>
          <w:b/>
          <w:bCs/>
          <w:spacing w:val="-1"/>
          <w:sz w:val="24"/>
          <w:szCs w:val="24"/>
        </w:rPr>
        <w:t>投标人认为需附的以及招标文件要求的其他资料</w:t>
      </w:r>
    </w:p>
    <w:p w:rsidR="003E69E1" w:rsidRPr="00A238DA" w:rsidRDefault="003E69E1" w:rsidP="003E69E1">
      <w:pPr>
        <w:tabs>
          <w:tab w:val="left" w:pos="929"/>
        </w:tabs>
        <w:rPr>
          <w:rFonts w:asciiTheme="minorEastAsia" w:eastAsiaTheme="minorEastAsia" w:hAnsiTheme="minorEastAsia"/>
          <w:b/>
          <w:sz w:val="24"/>
          <w:szCs w:val="24"/>
        </w:rPr>
      </w:pPr>
    </w:p>
    <w:p w:rsidR="00021991" w:rsidRPr="00A238DA" w:rsidRDefault="00B14C7D" w:rsidP="003E69E1">
      <w:pPr>
        <w:tabs>
          <w:tab w:val="left" w:pos="929"/>
        </w:tabs>
        <w:rPr>
          <w:rFonts w:asciiTheme="minorEastAsia" w:eastAsiaTheme="minorEastAsia" w:hAnsiTheme="minorEastAsia"/>
          <w:b/>
          <w:w w:val="95"/>
          <w:sz w:val="24"/>
          <w:szCs w:val="24"/>
        </w:rPr>
      </w:pPr>
      <w:r w:rsidRPr="00A238DA">
        <w:rPr>
          <w:rFonts w:asciiTheme="minorEastAsia" w:eastAsiaTheme="minorEastAsia" w:hAnsiTheme="minorEastAsia"/>
          <w:b/>
          <w:sz w:val="24"/>
          <w:szCs w:val="24"/>
        </w:rPr>
        <w:t>（如工程量清单、资格项</w:t>
      </w:r>
      <w:r w:rsidRPr="00A238DA">
        <w:rPr>
          <w:rFonts w:asciiTheme="minorEastAsia" w:eastAsiaTheme="minorEastAsia" w:hAnsiTheme="minorEastAsia"/>
          <w:b/>
          <w:w w:val="95"/>
          <w:sz w:val="24"/>
          <w:szCs w:val="24"/>
        </w:rPr>
        <w:t>、评分项要求的相关资料。但不限于此两项，请根据需要编写）</w:t>
      </w:r>
    </w:p>
    <w:p w:rsidR="00021991" w:rsidRPr="00A238DA" w:rsidRDefault="00021991">
      <w:pPr>
        <w:pStyle w:val="a4"/>
        <w:rPr>
          <w:rFonts w:asciiTheme="minorEastAsia" w:eastAsiaTheme="minorEastAsia" w:hAnsiTheme="minorEastAsia"/>
          <w:b/>
          <w:w w:val="95"/>
          <w:sz w:val="24"/>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021991" w:rsidRPr="00A238DA" w:rsidRDefault="00021991">
      <w:pPr>
        <w:pStyle w:val="21"/>
        <w:rPr>
          <w:rFonts w:asciiTheme="minorEastAsia" w:eastAsiaTheme="minorEastAsia" w:hAnsiTheme="minorEastAsia"/>
          <w:b/>
          <w:w w:val="95"/>
          <w:sz w:val="28"/>
        </w:rPr>
      </w:pPr>
    </w:p>
    <w:p w:rsidR="00B31EFC" w:rsidRPr="00A238DA" w:rsidRDefault="00B31EFC">
      <w:pPr>
        <w:widowControl/>
        <w:autoSpaceDE/>
        <w:autoSpaceDN/>
        <w:rPr>
          <w:rFonts w:asciiTheme="minorEastAsia" w:eastAsiaTheme="minorEastAsia" w:hAnsiTheme="minorEastAsia"/>
          <w:b/>
          <w:w w:val="95"/>
          <w:sz w:val="28"/>
        </w:rPr>
      </w:pPr>
      <w:r w:rsidRPr="00A238DA">
        <w:rPr>
          <w:rFonts w:asciiTheme="minorEastAsia" w:eastAsiaTheme="minorEastAsia" w:hAnsiTheme="minorEastAsia"/>
          <w:b/>
          <w:w w:val="95"/>
          <w:sz w:val="28"/>
        </w:rPr>
        <w:br w:type="page"/>
      </w:r>
    </w:p>
    <w:p w:rsidR="00021991" w:rsidRPr="00A238DA" w:rsidRDefault="00B14C7D">
      <w:pPr>
        <w:jc w:val="center"/>
        <w:rPr>
          <w:rFonts w:asciiTheme="minorEastAsia" w:eastAsiaTheme="minorEastAsia" w:hAnsiTheme="minorEastAsia"/>
          <w:sz w:val="24"/>
          <w:szCs w:val="32"/>
        </w:rPr>
      </w:pPr>
      <w:r w:rsidRPr="00A238DA">
        <w:rPr>
          <w:rFonts w:asciiTheme="minorEastAsia" w:eastAsiaTheme="minorEastAsia" w:hAnsiTheme="minorEastAsia" w:hint="eastAsia"/>
          <w:b/>
          <w:bCs/>
          <w:w w:val="95"/>
          <w:sz w:val="36"/>
          <w:szCs w:val="36"/>
        </w:rPr>
        <w:lastRenderedPageBreak/>
        <w:t>九、唐河县政府采购合同融资告知函</w:t>
      </w:r>
    </w:p>
    <w:p w:rsidR="00021991" w:rsidRPr="00A238DA" w:rsidRDefault="00B14C7D">
      <w:pPr>
        <w:spacing w:line="360" w:lineRule="auto"/>
        <w:rPr>
          <w:rFonts w:asciiTheme="minorEastAsia" w:eastAsiaTheme="minorEastAsia" w:hAnsiTheme="minorEastAsia"/>
          <w:sz w:val="24"/>
          <w:szCs w:val="32"/>
        </w:rPr>
      </w:pPr>
      <w:r w:rsidRPr="00A238DA">
        <w:rPr>
          <w:rFonts w:asciiTheme="minorEastAsia" w:eastAsiaTheme="minorEastAsia" w:hAnsiTheme="minorEastAsia" w:hint="eastAsia"/>
          <w:sz w:val="24"/>
          <w:szCs w:val="32"/>
        </w:rPr>
        <w:t>各供应商： </w:t>
      </w:r>
    </w:p>
    <w:p w:rsidR="00021991" w:rsidRPr="00A238DA" w:rsidRDefault="00B14C7D">
      <w:pPr>
        <w:spacing w:line="360" w:lineRule="auto"/>
        <w:ind w:firstLineChars="200" w:firstLine="480"/>
        <w:rPr>
          <w:rFonts w:asciiTheme="minorEastAsia" w:eastAsiaTheme="minorEastAsia" w:hAnsiTheme="minorEastAsia"/>
          <w:sz w:val="24"/>
          <w:szCs w:val="32"/>
        </w:rPr>
      </w:pPr>
      <w:r w:rsidRPr="00A238DA">
        <w:rPr>
          <w:rFonts w:asciiTheme="minorEastAsia" w:eastAsiaTheme="minorEastAsia" w:hAnsiTheme="minorEastAsia" w:hint="eastAsia"/>
          <w:sz w:val="24"/>
          <w:szCs w:val="32"/>
        </w:rPr>
        <w:t>欢迎贵公司参与唐河县政府采购活动！ </w:t>
      </w:r>
    </w:p>
    <w:p w:rsidR="00021991" w:rsidRPr="00A238DA" w:rsidRDefault="00B14C7D">
      <w:pPr>
        <w:spacing w:line="360" w:lineRule="auto"/>
        <w:ind w:firstLineChars="200" w:firstLine="480"/>
        <w:rPr>
          <w:rFonts w:asciiTheme="minorEastAsia" w:eastAsiaTheme="minorEastAsia" w:hAnsiTheme="minorEastAsia"/>
          <w:sz w:val="24"/>
          <w:szCs w:val="32"/>
        </w:rPr>
      </w:pPr>
      <w:r w:rsidRPr="00A238DA">
        <w:rPr>
          <w:rFonts w:asciiTheme="minorEastAsia" w:eastAsiaTheme="minorEastAsia" w:hAnsiTheme="minorEastAsia" w:hint="eastAsia"/>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021991" w:rsidRPr="00A238DA" w:rsidRDefault="00B14C7D">
      <w:pPr>
        <w:spacing w:line="360" w:lineRule="auto"/>
        <w:ind w:firstLineChars="200" w:firstLine="480"/>
        <w:rPr>
          <w:rFonts w:asciiTheme="minorEastAsia" w:eastAsiaTheme="minorEastAsia" w:hAnsiTheme="minorEastAsia"/>
          <w:sz w:val="24"/>
          <w:szCs w:val="32"/>
        </w:rPr>
      </w:pPr>
      <w:r w:rsidRPr="00A238DA">
        <w:rPr>
          <w:rFonts w:asciiTheme="minorEastAsia" w:eastAsiaTheme="minorEastAsia" w:hAnsiTheme="minorEastAsia" w:hint="eastAsia"/>
          <w:sz w:val="24"/>
          <w:szCs w:val="32"/>
        </w:rPr>
        <w:t>贷款渠道和提供贷款的金融机构，可在河南省政府采购网“河南省政府采购合同融资平台”查询联系。</w:t>
      </w:r>
    </w:p>
    <w:p w:rsidR="00055776" w:rsidRPr="00A238DA" w:rsidRDefault="00055776">
      <w:pPr>
        <w:widowControl/>
        <w:autoSpaceDE/>
        <w:autoSpaceDN/>
        <w:rPr>
          <w:rFonts w:asciiTheme="minorEastAsia" w:eastAsiaTheme="minorEastAsia" w:hAnsiTheme="minorEastAsia"/>
          <w:sz w:val="24"/>
          <w:szCs w:val="32"/>
        </w:rPr>
      </w:pPr>
      <w:r w:rsidRPr="00A238DA">
        <w:rPr>
          <w:rFonts w:asciiTheme="minorEastAsia" w:eastAsiaTheme="minorEastAsia" w:hAnsiTheme="minorEastAsia"/>
          <w:sz w:val="24"/>
          <w:szCs w:val="32"/>
        </w:rPr>
        <w:br w:type="page"/>
      </w:r>
    </w:p>
    <w:p w:rsidR="00021991" w:rsidRPr="00A238DA" w:rsidRDefault="00055776" w:rsidP="00A54ABB">
      <w:pPr>
        <w:widowControl/>
        <w:autoSpaceDE/>
        <w:autoSpaceDN/>
        <w:rPr>
          <w:rFonts w:asciiTheme="minorEastAsia" w:eastAsiaTheme="minorEastAsia" w:hAnsiTheme="minorEastAsia"/>
          <w:sz w:val="24"/>
          <w:szCs w:val="32"/>
        </w:rPr>
      </w:pPr>
      <w:r w:rsidRPr="00A238DA">
        <w:rPr>
          <w:rFonts w:asciiTheme="minorEastAsia" w:eastAsiaTheme="minorEastAsia" w:hAnsiTheme="minorEastAsia"/>
          <w:noProof/>
          <w:sz w:val="24"/>
          <w:szCs w:val="32"/>
        </w:rPr>
        <w:lastRenderedPageBreak/>
        <w:drawing>
          <wp:inline distT="0" distB="0" distL="0" distR="0" wp14:anchorId="002979C4" wp14:editId="523107D4">
            <wp:extent cx="6483350" cy="9188674"/>
            <wp:effectExtent l="0" t="0" r="0" b="0"/>
            <wp:docPr id="1" name="图片 1" descr="C:\Users\Administrator\Desktop\毕店镇第二初级中学改造项目\3上传资料\中心上传\告知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毕店镇第二初级中学改造项目\3上传资料\中心上传\告知函.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3350" cy="9188674"/>
                    </a:xfrm>
                    <a:prstGeom prst="rect">
                      <a:avLst/>
                    </a:prstGeom>
                    <a:noFill/>
                    <a:ln>
                      <a:noFill/>
                    </a:ln>
                  </pic:spPr>
                </pic:pic>
              </a:graphicData>
            </a:graphic>
          </wp:inline>
        </w:drawing>
      </w:r>
    </w:p>
    <w:sectPr w:rsidR="00021991" w:rsidRPr="00A238DA">
      <w:pgSz w:w="11910" w:h="16840"/>
      <w:pgMar w:top="1420" w:right="840" w:bottom="1000" w:left="860" w:header="1151"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6D" w:rsidRDefault="0010446D">
      <w:r>
        <w:separator/>
      </w:r>
    </w:p>
  </w:endnote>
  <w:endnote w:type="continuationSeparator" w:id="0">
    <w:p w:rsidR="0010446D" w:rsidRDefault="0010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4"/>
      <w:spacing w:line="360" w:lineRule="auto"/>
      <w:jc w:val="right"/>
      <w:rPr>
        <w:sz w:val="20"/>
      </w:rPr>
    </w:pPr>
    <w:r>
      <w:rPr>
        <w:noProof/>
        <w:sz w:val="20"/>
      </w:rPr>
      <mc:AlternateContent>
        <mc:Choice Requires="wps">
          <w:drawing>
            <wp:anchor distT="0" distB="0" distL="114300" distR="114300" simplePos="0" relativeHeight="251659264" behindDoc="0" locked="0" layoutInCell="1" allowOverlap="1" wp14:anchorId="2436E5B6" wp14:editId="69174D0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7CA7" w:rsidRDefault="00CB7CA7">
                          <w:pPr>
                            <w:pStyle w:val="a5"/>
                          </w:pPr>
                          <w:r>
                            <w:fldChar w:fldCharType="begin"/>
                          </w:r>
                          <w:r>
                            <w:instrText xml:space="preserve"> PAGE  \* MERGEFORMAT </w:instrText>
                          </w:r>
                          <w:r>
                            <w:fldChar w:fldCharType="separate"/>
                          </w:r>
                          <w:r w:rsidR="00A233B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CB7CA7" w:rsidRDefault="00CB7CA7">
                    <w:pPr>
                      <w:pStyle w:val="a5"/>
                    </w:pPr>
                    <w:r>
                      <w:fldChar w:fldCharType="begin"/>
                    </w:r>
                    <w:r>
                      <w:instrText xml:space="preserve"> PAGE  \* MERGEFORMAT </w:instrText>
                    </w:r>
                    <w:r>
                      <w:fldChar w:fldCharType="separate"/>
                    </w:r>
                    <w:r w:rsidR="00A233B7">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5"/>
      <w:jc w:val="right"/>
    </w:pPr>
    <w:r>
      <w:rPr>
        <w:noProof/>
      </w:rPr>
      <mc:AlternateContent>
        <mc:Choice Requires="wps">
          <w:drawing>
            <wp:anchor distT="0" distB="0" distL="114300" distR="114300" simplePos="0" relativeHeight="251660288" behindDoc="0" locked="0" layoutInCell="1" allowOverlap="1" wp14:anchorId="75AC6365" wp14:editId="716E219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7CA7" w:rsidRDefault="00CB7CA7">
                          <w:pPr>
                            <w:pStyle w:val="a5"/>
                          </w:pPr>
                          <w:r>
                            <w:fldChar w:fldCharType="begin"/>
                          </w:r>
                          <w:r>
                            <w:instrText xml:space="preserve"> PAGE  \* MERGEFORMAT </w:instrText>
                          </w:r>
                          <w:r>
                            <w:fldChar w:fldCharType="separate"/>
                          </w:r>
                          <w:r w:rsidR="00A233B7">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CB7CA7" w:rsidRDefault="00CB7CA7">
                    <w:pPr>
                      <w:pStyle w:val="a5"/>
                    </w:pPr>
                    <w:r>
                      <w:fldChar w:fldCharType="begin"/>
                    </w:r>
                    <w:r>
                      <w:instrText xml:space="preserve"> PAGE  \* MERGEFORMAT </w:instrText>
                    </w:r>
                    <w:r>
                      <w:fldChar w:fldCharType="separate"/>
                    </w:r>
                    <w:r w:rsidR="00A233B7">
                      <w:rPr>
                        <w:noProof/>
                      </w:rPr>
                      <w:t>44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6D" w:rsidRDefault="0010446D">
      <w:r>
        <w:separator/>
      </w:r>
    </w:p>
  </w:footnote>
  <w:footnote w:type="continuationSeparator" w:id="0">
    <w:p w:rsidR="0010446D" w:rsidRDefault="0010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6"/>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start w:val="1"/>
      <w:numFmt w:val="decimal"/>
      <w:lvlText w:val="（%1）"/>
      <w:lvlJc w:val="left"/>
      <w:pPr>
        <w:ind w:left="220"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220" w:hanging="361"/>
        <w:jc w:val="left"/>
      </w:pPr>
      <w:rPr>
        <w:rFonts w:ascii="宋体" w:eastAsia="宋体" w:hAnsi="宋体" w:cs="宋体" w:hint="default"/>
        <w:b w:val="0"/>
        <w:bCs w:val="0"/>
        <w:i w:val="0"/>
        <w:iCs w:val="0"/>
        <w:spacing w:val="-22"/>
        <w:w w:val="100"/>
        <w:sz w:val="22"/>
        <w:szCs w:val="22"/>
        <w:lang w:val="en-US" w:eastAsia="zh-CN" w:bidi="ar-SA"/>
      </w:rPr>
    </w:lvl>
    <w:lvl w:ilvl="2">
      <w:start w:val="1"/>
      <w:numFmt w:val="decimal"/>
      <w:lvlText w:val="（%3）"/>
      <w:lvlJc w:val="left"/>
      <w:pPr>
        <w:ind w:left="1848" w:hanging="601"/>
        <w:jc w:val="left"/>
      </w:pPr>
      <w:rPr>
        <w:rFonts w:ascii="宋体" w:eastAsia="宋体" w:hAnsi="宋体" w:cs="宋体" w:hint="default"/>
        <w:b w:val="0"/>
        <w:bCs w:val="0"/>
        <w:i w:val="0"/>
        <w:iCs w:val="0"/>
        <w:w w:val="100"/>
        <w:sz w:val="22"/>
        <w:szCs w:val="22"/>
        <w:lang w:val="en-US" w:eastAsia="zh-CN" w:bidi="ar-SA"/>
      </w:rPr>
    </w:lvl>
    <w:lvl w:ilvl="3">
      <w:numFmt w:val="bullet"/>
      <w:lvlText w:val="•"/>
      <w:lvlJc w:val="left"/>
      <w:pPr>
        <w:ind w:left="3699" w:hanging="601"/>
      </w:pPr>
      <w:rPr>
        <w:rFonts w:hint="default"/>
        <w:lang w:val="en-US" w:eastAsia="zh-CN" w:bidi="ar-SA"/>
      </w:rPr>
    </w:lvl>
    <w:lvl w:ilvl="4">
      <w:numFmt w:val="bullet"/>
      <w:lvlText w:val="•"/>
      <w:lvlJc w:val="left"/>
      <w:pPr>
        <w:ind w:left="4628" w:hanging="601"/>
      </w:pPr>
      <w:rPr>
        <w:rFonts w:hint="default"/>
        <w:lang w:val="en-US" w:eastAsia="zh-CN" w:bidi="ar-SA"/>
      </w:rPr>
    </w:lvl>
    <w:lvl w:ilvl="5">
      <w:numFmt w:val="bullet"/>
      <w:lvlText w:val="•"/>
      <w:lvlJc w:val="left"/>
      <w:pPr>
        <w:ind w:left="5558" w:hanging="601"/>
      </w:pPr>
      <w:rPr>
        <w:rFonts w:hint="default"/>
        <w:lang w:val="en-US" w:eastAsia="zh-CN" w:bidi="ar-SA"/>
      </w:rPr>
    </w:lvl>
    <w:lvl w:ilvl="6">
      <w:numFmt w:val="bullet"/>
      <w:lvlText w:val="•"/>
      <w:lvlJc w:val="left"/>
      <w:pPr>
        <w:ind w:left="6488" w:hanging="601"/>
      </w:pPr>
      <w:rPr>
        <w:rFonts w:hint="default"/>
        <w:lang w:val="en-US" w:eastAsia="zh-CN" w:bidi="ar-SA"/>
      </w:rPr>
    </w:lvl>
    <w:lvl w:ilvl="7">
      <w:numFmt w:val="bullet"/>
      <w:lvlText w:val="•"/>
      <w:lvlJc w:val="left"/>
      <w:pPr>
        <w:ind w:left="7417" w:hanging="601"/>
      </w:pPr>
      <w:rPr>
        <w:rFonts w:hint="default"/>
        <w:lang w:val="en-US" w:eastAsia="zh-CN" w:bidi="ar-SA"/>
      </w:rPr>
    </w:lvl>
    <w:lvl w:ilvl="8">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start w:val="1"/>
      <w:numFmt w:val="decimal"/>
      <w:suff w:val="nothing"/>
      <w:lvlText w:val="（%1）"/>
      <w:lvlJc w:val="left"/>
    </w:lvl>
  </w:abstractNum>
  <w:abstractNum w:abstractNumId="2">
    <w:nsid w:val="39A0D9AC"/>
    <w:multiLevelType w:val="multilevel"/>
    <w:tmpl w:val="39A0D9AC"/>
    <w:lvl w:ilvl="0">
      <w:start w:val="1"/>
      <w:numFmt w:val="decimal"/>
      <w:lvlText w:val="（%1）"/>
      <w:lvlJc w:val="left"/>
      <w:pPr>
        <w:ind w:left="441" w:hanging="602"/>
        <w:jc w:val="left"/>
      </w:pPr>
      <w:rPr>
        <w:rFonts w:hint="default"/>
        <w:w w:val="100"/>
        <w:lang w:val="en-US" w:eastAsia="zh-CN" w:bidi="ar-SA"/>
      </w:rPr>
    </w:lvl>
    <w:lvl w:ilvl="1">
      <w:numFmt w:val="bullet"/>
      <w:lvlText w:val="•"/>
      <w:lvlJc w:val="left"/>
      <w:pPr>
        <w:ind w:left="1438" w:hanging="602"/>
      </w:pPr>
      <w:rPr>
        <w:rFonts w:hint="default"/>
        <w:lang w:val="en-US" w:eastAsia="zh-CN" w:bidi="ar-SA"/>
      </w:rPr>
    </w:lvl>
    <w:lvl w:ilvl="2">
      <w:numFmt w:val="bullet"/>
      <w:lvlText w:val="•"/>
      <w:lvlJc w:val="left"/>
      <w:pPr>
        <w:ind w:left="2437" w:hanging="602"/>
      </w:pPr>
      <w:rPr>
        <w:rFonts w:hint="default"/>
        <w:lang w:val="en-US" w:eastAsia="zh-CN" w:bidi="ar-SA"/>
      </w:rPr>
    </w:lvl>
    <w:lvl w:ilvl="3">
      <w:numFmt w:val="bullet"/>
      <w:lvlText w:val="•"/>
      <w:lvlJc w:val="left"/>
      <w:pPr>
        <w:ind w:left="3435" w:hanging="602"/>
      </w:pPr>
      <w:rPr>
        <w:rFonts w:hint="default"/>
        <w:lang w:val="en-US" w:eastAsia="zh-CN" w:bidi="ar-SA"/>
      </w:rPr>
    </w:lvl>
    <w:lvl w:ilvl="4">
      <w:numFmt w:val="bullet"/>
      <w:lvlText w:val="•"/>
      <w:lvlJc w:val="left"/>
      <w:pPr>
        <w:ind w:left="4434" w:hanging="602"/>
      </w:pPr>
      <w:rPr>
        <w:rFonts w:hint="default"/>
        <w:lang w:val="en-US" w:eastAsia="zh-CN" w:bidi="ar-SA"/>
      </w:rPr>
    </w:lvl>
    <w:lvl w:ilvl="5">
      <w:numFmt w:val="bullet"/>
      <w:lvlText w:val="•"/>
      <w:lvlJc w:val="left"/>
      <w:pPr>
        <w:ind w:left="5433" w:hanging="602"/>
      </w:pPr>
      <w:rPr>
        <w:rFonts w:hint="default"/>
        <w:lang w:val="en-US" w:eastAsia="zh-CN" w:bidi="ar-SA"/>
      </w:rPr>
    </w:lvl>
    <w:lvl w:ilvl="6">
      <w:numFmt w:val="bullet"/>
      <w:lvlText w:val="•"/>
      <w:lvlJc w:val="left"/>
      <w:pPr>
        <w:ind w:left="6431" w:hanging="602"/>
      </w:pPr>
      <w:rPr>
        <w:rFonts w:hint="default"/>
        <w:lang w:val="en-US" w:eastAsia="zh-CN" w:bidi="ar-SA"/>
      </w:rPr>
    </w:lvl>
    <w:lvl w:ilvl="7">
      <w:numFmt w:val="bullet"/>
      <w:lvlText w:val="•"/>
      <w:lvlJc w:val="left"/>
      <w:pPr>
        <w:ind w:left="7430" w:hanging="602"/>
      </w:pPr>
      <w:rPr>
        <w:rFonts w:hint="default"/>
        <w:lang w:val="en-US" w:eastAsia="zh-CN" w:bidi="ar-SA"/>
      </w:rPr>
    </w:lvl>
    <w:lvl w:ilvl="8">
      <w:numFmt w:val="bullet"/>
      <w:lvlText w:val="•"/>
      <w:lvlJc w:val="left"/>
      <w:pPr>
        <w:ind w:left="8429" w:hanging="602"/>
      </w:pPr>
      <w:rPr>
        <w:rFonts w:hint="default"/>
        <w:lang w:val="en-US" w:eastAsia="zh-CN" w:bidi="ar-SA"/>
      </w:rPr>
    </w:lvl>
  </w:abstractNum>
  <w:abstractNum w:abstractNumId="3">
    <w:nsid w:val="3F01635A"/>
    <w:multiLevelType w:val="singleLevel"/>
    <w:tmpl w:val="3F01635A"/>
    <w:lvl w:ilvl="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GIxZDEyMDE0OTc1ODU5NzEwMmQ0YTdiOTMxZDEifQ=="/>
  </w:docVars>
  <w:rsids>
    <w:rsidRoot w:val="00021991"/>
    <w:rsid w:val="00015B1E"/>
    <w:rsid w:val="00021991"/>
    <w:rsid w:val="00025BB3"/>
    <w:rsid w:val="00055776"/>
    <w:rsid w:val="000B180C"/>
    <w:rsid w:val="000E4706"/>
    <w:rsid w:val="0010446D"/>
    <w:rsid w:val="00144207"/>
    <w:rsid w:val="00221693"/>
    <w:rsid w:val="0022317E"/>
    <w:rsid w:val="002870F5"/>
    <w:rsid w:val="0029741C"/>
    <w:rsid w:val="003D3189"/>
    <w:rsid w:val="003E69E1"/>
    <w:rsid w:val="004A531D"/>
    <w:rsid w:val="004D4604"/>
    <w:rsid w:val="004D5428"/>
    <w:rsid w:val="004E5DF8"/>
    <w:rsid w:val="00501270"/>
    <w:rsid w:val="005A46A6"/>
    <w:rsid w:val="005B0BBD"/>
    <w:rsid w:val="005E3ADE"/>
    <w:rsid w:val="00633C04"/>
    <w:rsid w:val="0069439C"/>
    <w:rsid w:val="006B1600"/>
    <w:rsid w:val="006C3978"/>
    <w:rsid w:val="006D4580"/>
    <w:rsid w:val="006D60E2"/>
    <w:rsid w:val="0071360A"/>
    <w:rsid w:val="007A44B3"/>
    <w:rsid w:val="00800D5A"/>
    <w:rsid w:val="00864019"/>
    <w:rsid w:val="008F4978"/>
    <w:rsid w:val="00962812"/>
    <w:rsid w:val="009E34F1"/>
    <w:rsid w:val="00A052C8"/>
    <w:rsid w:val="00A233B7"/>
    <w:rsid w:val="00A238DA"/>
    <w:rsid w:val="00A54ABB"/>
    <w:rsid w:val="00AB3429"/>
    <w:rsid w:val="00AE483D"/>
    <w:rsid w:val="00AF7ADC"/>
    <w:rsid w:val="00B14C7D"/>
    <w:rsid w:val="00B23B43"/>
    <w:rsid w:val="00B31EFC"/>
    <w:rsid w:val="00B67A27"/>
    <w:rsid w:val="00BC350D"/>
    <w:rsid w:val="00BC65FB"/>
    <w:rsid w:val="00BF7498"/>
    <w:rsid w:val="00C06F82"/>
    <w:rsid w:val="00C92856"/>
    <w:rsid w:val="00CB7CA7"/>
    <w:rsid w:val="00CD6714"/>
    <w:rsid w:val="00CD7673"/>
    <w:rsid w:val="00CF1E25"/>
    <w:rsid w:val="00D7350C"/>
    <w:rsid w:val="00E45A46"/>
    <w:rsid w:val="00E83C3A"/>
    <w:rsid w:val="00EA40E8"/>
    <w:rsid w:val="00F50EB7"/>
    <w:rsid w:val="00FB6B00"/>
    <w:rsid w:val="00FC415C"/>
    <w:rsid w:val="00FD5509"/>
    <w:rsid w:val="016245C6"/>
    <w:rsid w:val="02064DD9"/>
    <w:rsid w:val="021D360E"/>
    <w:rsid w:val="028C6C74"/>
    <w:rsid w:val="04826D2E"/>
    <w:rsid w:val="0542648F"/>
    <w:rsid w:val="05B74F43"/>
    <w:rsid w:val="05FE2B7F"/>
    <w:rsid w:val="06073DF7"/>
    <w:rsid w:val="074A580D"/>
    <w:rsid w:val="074E55FB"/>
    <w:rsid w:val="078E658F"/>
    <w:rsid w:val="07AA1E69"/>
    <w:rsid w:val="07E5385B"/>
    <w:rsid w:val="083118D7"/>
    <w:rsid w:val="08F46A85"/>
    <w:rsid w:val="09135B7F"/>
    <w:rsid w:val="094160BD"/>
    <w:rsid w:val="09BD7AB6"/>
    <w:rsid w:val="09EC3509"/>
    <w:rsid w:val="0A6A0048"/>
    <w:rsid w:val="0B0461D0"/>
    <w:rsid w:val="0B4E3FD5"/>
    <w:rsid w:val="0BFE5CAD"/>
    <w:rsid w:val="0C8069A4"/>
    <w:rsid w:val="0CBE561D"/>
    <w:rsid w:val="0CDD71F7"/>
    <w:rsid w:val="0D713FBC"/>
    <w:rsid w:val="0D896A37"/>
    <w:rsid w:val="0DD203DE"/>
    <w:rsid w:val="0DDF2AFB"/>
    <w:rsid w:val="0E2C32AF"/>
    <w:rsid w:val="0E486DDD"/>
    <w:rsid w:val="0F35576D"/>
    <w:rsid w:val="102B1F20"/>
    <w:rsid w:val="103D3D0C"/>
    <w:rsid w:val="103F7308"/>
    <w:rsid w:val="10866403"/>
    <w:rsid w:val="108A484A"/>
    <w:rsid w:val="11D4039F"/>
    <w:rsid w:val="11E701D0"/>
    <w:rsid w:val="1247579C"/>
    <w:rsid w:val="12720286"/>
    <w:rsid w:val="13AB154A"/>
    <w:rsid w:val="140773F7"/>
    <w:rsid w:val="14CF1B8E"/>
    <w:rsid w:val="15206267"/>
    <w:rsid w:val="15752097"/>
    <w:rsid w:val="15C14979"/>
    <w:rsid w:val="1620320C"/>
    <w:rsid w:val="165843CE"/>
    <w:rsid w:val="165C498D"/>
    <w:rsid w:val="16C71B12"/>
    <w:rsid w:val="17CC3027"/>
    <w:rsid w:val="17CE7E68"/>
    <w:rsid w:val="186915A2"/>
    <w:rsid w:val="18BC4164"/>
    <w:rsid w:val="18C272A1"/>
    <w:rsid w:val="19007A66"/>
    <w:rsid w:val="1AF07A92"/>
    <w:rsid w:val="1B410951"/>
    <w:rsid w:val="1B515FE0"/>
    <w:rsid w:val="1B6A7E7A"/>
    <w:rsid w:val="1B7A46F2"/>
    <w:rsid w:val="1B9B0818"/>
    <w:rsid w:val="1BF77588"/>
    <w:rsid w:val="1CCE4466"/>
    <w:rsid w:val="1CE2089A"/>
    <w:rsid w:val="1CE27F12"/>
    <w:rsid w:val="1CEB277B"/>
    <w:rsid w:val="1D3F3280"/>
    <w:rsid w:val="1D401F15"/>
    <w:rsid w:val="1D53011A"/>
    <w:rsid w:val="1D8D60CF"/>
    <w:rsid w:val="1D8F546B"/>
    <w:rsid w:val="1E403142"/>
    <w:rsid w:val="1EFD7E4D"/>
    <w:rsid w:val="1F3742D2"/>
    <w:rsid w:val="1F9E4E57"/>
    <w:rsid w:val="20320939"/>
    <w:rsid w:val="20470E58"/>
    <w:rsid w:val="20EB008D"/>
    <w:rsid w:val="224552E8"/>
    <w:rsid w:val="23CD0D33"/>
    <w:rsid w:val="2419349C"/>
    <w:rsid w:val="2430442E"/>
    <w:rsid w:val="2463555E"/>
    <w:rsid w:val="24A75AF3"/>
    <w:rsid w:val="26645D8D"/>
    <w:rsid w:val="268573FA"/>
    <w:rsid w:val="27B00A75"/>
    <w:rsid w:val="28087F59"/>
    <w:rsid w:val="29DF4AE4"/>
    <w:rsid w:val="2A41504E"/>
    <w:rsid w:val="2A420242"/>
    <w:rsid w:val="2A7E73DC"/>
    <w:rsid w:val="2ACF0263"/>
    <w:rsid w:val="2B024FDB"/>
    <w:rsid w:val="2BBE0929"/>
    <w:rsid w:val="2BCA69F9"/>
    <w:rsid w:val="2C552BF5"/>
    <w:rsid w:val="2CA93793"/>
    <w:rsid w:val="2CBF3242"/>
    <w:rsid w:val="2D9831F7"/>
    <w:rsid w:val="2DAD4E36"/>
    <w:rsid w:val="2E095936"/>
    <w:rsid w:val="2E0D2606"/>
    <w:rsid w:val="2E4C168F"/>
    <w:rsid w:val="2EDB467D"/>
    <w:rsid w:val="2EFC3F7D"/>
    <w:rsid w:val="2F245151"/>
    <w:rsid w:val="2FD33817"/>
    <w:rsid w:val="2FDB41B4"/>
    <w:rsid w:val="30C116D5"/>
    <w:rsid w:val="31442AF1"/>
    <w:rsid w:val="326642CE"/>
    <w:rsid w:val="32714620"/>
    <w:rsid w:val="328A7AED"/>
    <w:rsid w:val="32A039AE"/>
    <w:rsid w:val="33704B6F"/>
    <w:rsid w:val="33866FBC"/>
    <w:rsid w:val="339E1AC0"/>
    <w:rsid w:val="33AE3207"/>
    <w:rsid w:val="34711E4F"/>
    <w:rsid w:val="35A65B28"/>
    <w:rsid w:val="364B25DD"/>
    <w:rsid w:val="36842149"/>
    <w:rsid w:val="369757C1"/>
    <w:rsid w:val="36AD0365"/>
    <w:rsid w:val="37606BAD"/>
    <w:rsid w:val="38AA4400"/>
    <w:rsid w:val="39B27D61"/>
    <w:rsid w:val="39FD7FA3"/>
    <w:rsid w:val="3A5629B8"/>
    <w:rsid w:val="3A5A79DA"/>
    <w:rsid w:val="3A9643BE"/>
    <w:rsid w:val="3B003DE4"/>
    <w:rsid w:val="3B0A1FEC"/>
    <w:rsid w:val="3BB47DF5"/>
    <w:rsid w:val="3D5D11C3"/>
    <w:rsid w:val="3DAC214A"/>
    <w:rsid w:val="3E083F2D"/>
    <w:rsid w:val="3E1B130B"/>
    <w:rsid w:val="3F6178D5"/>
    <w:rsid w:val="3F93315A"/>
    <w:rsid w:val="3FA5234C"/>
    <w:rsid w:val="40435E0B"/>
    <w:rsid w:val="40907FDA"/>
    <w:rsid w:val="40A56A6D"/>
    <w:rsid w:val="41630D72"/>
    <w:rsid w:val="41AB4658"/>
    <w:rsid w:val="41DD28D2"/>
    <w:rsid w:val="42701998"/>
    <w:rsid w:val="433436C5"/>
    <w:rsid w:val="4452173E"/>
    <w:rsid w:val="454B024B"/>
    <w:rsid w:val="455B17C3"/>
    <w:rsid w:val="45665E3A"/>
    <w:rsid w:val="460A26E0"/>
    <w:rsid w:val="467549E8"/>
    <w:rsid w:val="46827278"/>
    <w:rsid w:val="46D52711"/>
    <w:rsid w:val="46DC6B17"/>
    <w:rsid w:val="46EC26C2"/>
    <w:rsid w:val="470703F1"/>
    <w:rsid w:val="47730A5E"/>
    <w:rsid w:val="478349D8"/>
    <w:rsid w:val="479541B9"/>
    <w:rsid w:val="47A75E93"/>
    <w:rsid w:val="47AC6225"/>
    <w:rsid w:val="480C2924"/>
    <w:rsid w:val="483E5F1B"/>
    <w:rsid w:val="49267A70"/>
    <w:rsid w:val="493436D3"/>
    <w:rsid w:val="49675177"/>
    <w:rsid w:val="49AE59EE"/>
    <w:rsid w:val="49DE792B"/>
    <w:rsid w:val="49EE1FB8"/>
    <w:rsid w:val="4A050FE0"/>
    <w:rsid w:val="4A627A45"/>
    <w:rsid w:val="4AD1653A"/>
    <w:rsid w:val="4AD51C64"/>
    <w:rsid w:val="4B0D2E44"/>
    <w:rsid w:val="4B15244F"/>
    <w:rsid w:val="4B73681E"/>
    <w:rsid w:val="4C741664"/>
    <w:rsid w:val="4C8E1BCD"/>
    <w:rsid w:val="4CBA5FE7"/>
    <w:rsid w:val="4D752558"/>
    <w:rsid w:val="4DC76A88"/>
    <w:rsid w:val="4DC83123"/>
    <w:rsid w:val="4E583BE9"/>
    <w:rsid w:val="4F1E00F2"/>
    <w:rsid w:val="4F614589"/>
    <w:rsid w:val="4FB02F54"/>
    <w:rsid w:val="5015346E"/>
    <w:rsid w:val="504F4DF0"/>
    <w:rsid w:val="50AA2BF3"/>
    <w:rsid w:val="517E315D"/>
    <w:rsid w:val="51E13C6E"/>
    <w:rsid w:val="51E21A99"/>
    <w:rsid w:val="52140592"/>
    <w:rsid w:val="53070D78"/>
    <w:rsid w:val="53BB2680"/>
    <w:rsid w:val="543F11CA"/>
    <w:rsid w:val="54631EDC"/>
    <w:rsid w:val="548E7BE3"/>
    <w:rsid w:val="55375819"/>
    <w:rsid w:val="55694CBF"/>
    <w:rsid w:val="55FD421F"/>
    <w:rsid w:val="56C50A08"/>
    <w:rsid w:val="57915395"/>
    <w:rsid w:val="57EF7856"/>
    <w:rsid w:val="58F0509B"/>
    <w:rsid w:val="594F1A04"/>
    <w:rsid w:val="5AA52B20"/>
    <w:rsid w:val="5AC71BB3"/>
    <w:rsid w:val="5AEB570A"/>
    <w:rsid w:val="5C616FFA"/>
    <w:rsid w:val="5C622C53"/>
    <w:rsid w:val="5C8032C8"/>
    <w:rsid w:val="5CA26A7A"/>
    <w:rsid w:val="5CE84CFE"/>
    <w:rsid w:val="5DA64068"/>
    <w:rsid w:val="5E021B2B"/>
    <w:rsid w:val="5E3873B6"/>
    <w:rsid w:val="5F047298"/>
    <w:rsid w:val="5F535F22"/>
    <w:rsid w:val="5F5704C7"/>
    <w:rsid w:val="5F8614A6"/>
    <w:rsid w:val="5F997D7B"/>
    <w:rsid w:val="60306890"/>
    <w:rsid w:val="60765F74"/>
    <w:rsid w:val="61997F19"/>
    <w:rsid w:val="61B86C04"/>
    <w:rsid w:val="626B0DCD"/>
    <w:rsid w:val="62E035A5"/>
    <w:rsid w:val="63061E02"/>
    <w:rsid w:val="634E0235"/>
    <w:rsid w:val="635F6136"/>
    <w:rsid w:val="639B7E10"/>
    <w:rsid w:val="63CC5CC3"/>
    <w:rsid w:val="641E6A9F"/>
    <w:rsid w:val="643C18F5"/>
    <w:rsid w:val="6451218D"/>
    <w:rsid w:val="64987BDE"/>
    <w:rsid w:val="64D17CD6"/>
    <w:rsid w:val="64FB5192"/>
    <w:rsid w:val="650506A4"/>
    <w:rsid w:val="65CA1401"/>
    <w:rsid w:val="65CE7BE4"/>
    <w:rsid w:val="673576A1"/>
    <w:rsid w:val="6760019A"/>
    <w:rsid w:val="67AE497C"/>
    <w:rsid w:val="67D368A3"/>
    <w:rsid w:val="68086CAB"/>
    <w:rsid w:val="68185E1B"/>
    <w:rsid w:val="68BC13A5"/>
    <w:rsid w:val="69D32689"/>
    <w:rsid w:val="6A607774"/>
    <w:rsid w:val="6ADB573E"/>
    <w:rsid w:val="6B002255"/>
    <w:rsid w:val="6B3E08C3"/>
    <w:rsid w:val="6C8B2C8B"/>
    <w:rsid w:val="6C8C5BB1"/>
    <w:rsid w:val="6CD77195"/>
    <w:rsid w:val="6CF56176"/>
    <w:rsid w:val="6D510E2D"/>
    <w:rsid w:val="6D8141AA"/>
    <w:rsid w:val="6DB21654"/>
    <w:rsid w:val="6DB91B96"/>
    <w:rsid w:val="6DEF66A5"/>
    <w:rsid w:val="6E5E2321"/>
    <w:rsid w:val="6E7D14B4"/>
    <w:rsid w:val="6EEA75A4"/>
    <w:rsid w:val="6F2D7589"/>
    <w:rsid w:val="6F552DE1"/>
    <w:rsid w:val="6FBC41AC"/>
    <w:rsid w:val="6FCB3416"/>
    <w:rsid w:val="6FE11AF9"/>
    <w:rsid w:val="7034645B"/>
    <w:rsid w:val="7040659E"/>
    <w:rsid w:val="70AF2982"/>
    <w:rsid w:val="7119636C"/>
    <w:rsid w:val="71936834"/>
    <w:rsid w:val="71A04576"/>
    <w:rsid w:val="71B97424"/>
    <w:rsid w:val="725A5F49"/>
    <w:rsid w:val="72921E7C"/>
    <w:rsid w:val="729545D3"/>
    <w:rsid w:val="73C26C81"/>
    <w:rsid w:val="73CD1920"/>
    <w:rsid w:val="73FB6D5F"/>
    <w:rsid w:val="740850EF"/>
    <w:rsid w:val="74085625"/>
    <w:rsid w:val="74494468"/>
    <w:rsid w:val="75581C94"/>
    <w:rsid w:val="75995BF5"/>
    <w:rsid w:val="75C629AC"/>
    <w:rsid w:val="76A744F5"/>
    <w:rsid w:val="76C36409"/>
    <w:rsid w:val="77AD6C9D"/>
    <w:rsid w:val="77DD7538"/>
    <w:rsid w:val="77DF669D"/>
    <w:rsid w:val="784F737E"/>
    <w:rsid w:val="786D5412"/>
    <w:rsid w:val="78A72946"/>
    <w:rsid w:val="79365764"/>
    <w:rsid w:val="79C2606A"/>
    <w:rsid w:val="79F32688"/>
    <w:rsid w:val="79FA35AB"/>
    <w:rsid w:val="7ABB18CF"/>
    <w:rsid w:val="7AE06D02"/>
    <w:rsid w:val="7AEA093F"/>
    <w:rsid w:val="7B016F9A"/>
    <w:rsid w:val="7B2F0786"/>
    <w:rsid w:val="7B566C76"/>
    <w:rsid w:val="7BC57958"/>
    <w:rsid w:val="7BD71470"/>
    <w:rsid w:val="7BFB0C51"/>
    <w:rsid w:val="7C197751"/>
    <w:rsid w:val="7D191E7E"/>
    <w:rsid w:val="7DD154B4"/>
    <w:rsid w:val="7E0B3D48"/>
    <w:rsid w:val="7E214F88"/>
    <w:rsid w:val="7E2862C6"/>
    <w:rsid w:val="7E2F485B"/>
    <w:rsid w:val="7E305874"/>
    <w:rsid w:val="7E7F038E"/>
    <w:rsid w:val="7E870B82"/>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spacing w:before="17"/>
      <w:ind w:left="3821"/>
      <w:outlineLvl w:val="0"/>
    </w:pPr>
    <w:rPr>
      <w:rFonts w:ascii="黑体" w:eastAsia="黑体" w:hAnsi="黑体" w:cs="黑体"/>
      <w:sz w:val="40"/>
      <w:szCs w:val="40"/>
    </w:rPr>
  </w:style>
  <w:style w:type="paragraph" w:styleId="2">
    <w:name w:val="heading 2"/>
    <w:basedOn w:val="a"/>
    <w:next w:val="a"/>
    <w:link w:val="2Char"/>
    <w:uiPriority w:val="1"/>
    <w:qFormat/>
    <w:pPr>
      <w:spacing w:before="55"/>
      <w:jc w:val="center"/>
      <w:outlineLvl w:val="1"/>
    </w:pPr>
    <w:rPr>
      <w:b/>
      <w:bCs/>
      <w:sz w:val="32"/>
      <w:szCs w:val="32"/>
    </w:rPr>
  </w:style>
  <w:style w:type="paragraph" w:styleId="3">
    <w:name w:val="heading 3"/>
    <w:basedOn w:val="a"/>
    <w:next w:val="a"/>
    <w:uiPriority w:val="1"/>
    <w:qFormat/>
    <w:pPr>
      <w:spacing w:before="3"/>
      <w:ind w:left="220" w:right="239"/>
      <w:jc w:val="center"/>
      <w:outlineLvl w:val="2"/>
    </w:pPr>
    <w:rPr>
      <w:b/>
      <w:bCs/>
      <w:sz w:val="30"/>
      <w:szCs w:val="30"/>
    </w:rPr>
  </w:style>
  <w:style w:type="paragraph" w:styleId="4">
    <w:name w:val="heading 4"/>
    <w:basedOn w:val="a"/>
    <w:next w:val="a"/>
    <w:uiPriority w:val="1"/>
    <w:qFormat/>
    <w:pPr>
      <w:ind w:left="642" w:hanging="423"/>
      <w:outlineLvl w:val="3"/>
    </w:pPr>
    <w:rPr>
      <w:b/>
      <w:bCs/>
      <w:sz w:val="21"/>
      <w:szCs w:val="21"/>
    </w:rPr>
  </w:style>
  <w:style w:type="paragraph" w:styleId="5">
    <w:name w:val="heading 5"/>
    <w:basedOn w:val="a"/>
    <w:next w:val="a"/>
    <w:link w:val="5Char"/>
    <w:semiHidden/>
    <w:unhideWhenUsed/>
    <w:qFormat/>
    <w:rsid w:val="00AF7ADC"/>
    <w:pPr>
      <w:keepNext/>
      <w:keepLines/>
      <w:spacing w:before="280" w:after="290" w:line="376" w:lineRule="auto"/>
      <w:outlineLvl w:val="4"/>
    </w:pPr>
    <w:rPr>
      <w:b/>
      <w:bCs/>
      <w:sz w:val="28"/>
      <w:szCs w:val="28"/>
    </w:rPr>
  </w:style>
  <w:style w:type="paragraph" w:styleId="6">
    <w:name w:val="heading 6"/>
    <w:basedOn w:val="a"/>
    <w:next w:val="a"/>
    <w:semiHidden/>
    <w:unhideWhenUsed/>
    <w:qFormat/>
    <w:pPr>
      <w:spacing w:beforeAutospacing="1" w:afterAutospacing="1"/>
      <w:outlineLvl w:val="5"/>
    </w:pPr>
    <w:rPr>
      <w:rFonts w:cs="Times New Roman"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color w:val="000000"/>
      <w:sz w:val="24"/>
      <w:szCs w:val="24"/>
    </w:rPr>
  </w:style>
  <w:style w:type="paragraph" w:styleId="a3">
    <w:name w:val="annotation text"/>
    <w:basedOn w:val="a"/>
    <w:qFormat/>
  </w:style>
  <w:style w:type="paragraph" w:styleId="a4">
    <w:name w:val="Body Text"/>
    <w:basedOn w:val="a"/>
    <w:next w:val="Default"/>
    <w:uiPriority w:val="1"/>
    <w:qFormat/>
    <w:rPr>
      <w:sz w:val="21"/>
      <w:szCs w:val="21"/>
    </w:rPr>
  </w:style>
  <w:style w:type="paragraph" w:styleId="30">
    <w:name w:val="toc 3"/>
    <w:basedOn w:val="a"/>
    <w:next w:val="a"/>
    <w:uiPriority w:val="1"/>
    <w:qFormat/>
    <w:pPr>
      <w:spacing w:before="205"/>
      <w:ind w:left="220"/>
    </w:pPr>
    <w:rPr>
      <w:b/>
      <w:bCs/>
      <w:sz w:val="20"/>
      <w:szCs w:val="20"/>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7"/>
      <w:ind w:right="17"/>
      <w:jc w:val="center"/>
    </w:pPr>
    <w:rPr>
      <w:rFonts w:ascii="黑体" w:eastAsia="黑体" w:hAnsi="黑体" w:cs="黑体"/>
      <w:b/>
      <w:bCs/>
      <w:sz w:val="20"/>
      <w:szCs w:val="20"/>
    </w:rPr>
  </w:style>
  <w:style w:type="paragraph" w:styleId="40">
    <w:name w:val="toc 4"/>
    <w:basedOn w:val="a"/>
    <w:next w:val="a"/>
    <w:uiPriority w:val="1"/>
    <w:qFormat/>
    <w:pPr>
      <w:spacing w:before="205"/>
      <w:ind w:left="640"/>
    </w:pPr>
    <w:rPr>
      <w:sz w:val="20"/>
      <w:szCs w:val="20"/>
    </w:rPr>
  </w:style>
  <w:style w:type="paragraph" w:styleId="20">
    <w:name w:val="toc 2"/>
    <w:basedOn w:val="a"/>
    <w:next w:val="a"/>
    <w:uiPriority w:val="1"/>
    <w:qFormat/>
    <w:pPr>
      <w:spacing w:before="205"/>
      <w:ind w:left="220"/>
    </w:pPr>
    <w:rPr>
      <w:b/>
      <w:bCs/>
      <w:sz w:val="20"/>
      <w:szCs w:val="20"/>
    </w:rPr>
  </w:style>
  <w:style w:type="paragraph" w:styleId="21">
    <w:name w:val="Body Text 2"/>
    <w:basedOn w:val="a"/>
    <w:qFormat/>
    <w:pPr>
      <w:spacing w:after="120" w:line="480" w:lineRule="auto"/>
    </w:pPr>
  </w:style>
  <w:style w:type="paragraph" w:styleId="a7">
    <w:name w:val="Normal (Web)"/>
    <w:basedOn w:val="a"/>
    <w:qFormat/>
    <w:pPr>
      <w:spacing w:before="100" w:beforeAutospacing="1" w:after="100" w:afterAutospacing="1"/>
    </w:pPr>
    <w:rPr>
      <w:rFonts w:cs="Times New Roman"/>
      <w:sz w:val="24"/>
    </w:rPr>
  </w:style>
  <w:style w:type="paragraph" w:styleId="a8">
    <w:name w:val="Body Text First Indent"/>
    <w:basedOn w:val="a4"/>
    <w:qFormat/>
    <w:pPr>
      <w:ind w:firstLineChars="100" w:firstLine="420"/>
    </w:pPr>
    <w:rPr>
      <w:rFonts w:ascii="Calibri" w:hAnsi="Calibri" w:cs="Times New Roman"/>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style>
  <w:style w:type="character" w:styleId="ab">
    <w:name w:val="FollowedHyperlink"/>
    <w:basedOn w:val="a0"/>
    <w:qFormat/>
    <w:rPr>
      <w:color w:val="800080"/>
      <w:u w:val="none"/>
    </w:rPr>
  </w:style>
  <w:style w:type="character" w:styleId="ac">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d">
    <w:name w:val="Hyperlink"/>
    <w:basedOn w:val="a0"/>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style4">
    <w:name w:val="style4"/>
    <w:basedOn w:val="a"/>
    <w:next w:val="22"/>
    <w:qFormat/>
    <w:pPr>
      <w:widowControl/>
      <w:spacing w:before="100" w:beforeAutospacing="1" w:after="100" w:afterAutospacing="1"/>
    </w:pPr>
    <w:rPr>
      <w:rFonts w:hint="eastAsia"/>
      <w:sz w:val="18"/>
    </w:rPr>
  </w:style>
  <w:style w:type="paragraph" w:customStyle="1" w:styleId="22">
    <w:name w:val="2"/>
    <w:next w:val="a"/>
    <w:qFormat/>
    <w:pPr>
      <w:widowControl w:val="0"/>
      <w:jc w:val="both"/>
    </w:pPr>
    <w:rPr>
      <w:sz w:val="21"/>
    </w:rPr>
  </w:style>
  <w:style w:type="paragraph" w:customStyle="1" w:styleId="11">
    <w:name w:val="无间隔1"/>
    <w:basedOn w:val="a"/>
    <w:uiPriority w:val="99"/>
    <w:qFormat/>
    <w:pPr>
      <w:spacing w:line="400" w:lineRule="exact"/>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e">
    <w:name w:val="List Paragraph"/>
    <w:basedOn w:val="a"/>
    <w:uiPriority w:val="1"/>
    <w:qFormat/>
    <w:pPr>
      <w:ind w:left="220" w:firstLine="420"/>
    </w:pPr>
  </w:style>
  <w:style w:type="paragraph" w:customStyle="1" w:styleId="TableParagraph">
    <w:name w:val="Table Paragraph"/>
    <w:basedOn w:val="a"/>
    <w:uiPriority w:val="1"/>
    <w:qFormat/>
  </w:style>
  <w:style w:type="character" w:customStyle="1" w:styleId="2Char">
    <w:name w:val="标题 2 Char"/>
    <w:link w:val="2"/>
    <w:uiPriority w:val="1"/>
    <w:qFormat/>
    <w:rPr>
      <w:rFonts w:ascii="宋体" w:eastAsia="宋体" w:hAnsi="宋体" w:cs="宋体"/>
      <w:b/>
      <w:bCs/>
      <w:sz w:val="32"/>
      <w:szCs w:val="32"/>
      <w:lang w:val="en-US" w:eastAsia="zh-CN" w:bidi="ar-SA"/>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BodyTextFirstIndent21">
    <w:name w:val="Body Text First Indent 21"/>
    <w:basedOn w:val="BodyTextIndent1"/>
    <w:qFormat/>
    <w:pPr>
      <w:ind w:firstLineChars="200" w:firstLine="420"/>
    </w:pPr>
  </w:style>
  <w:style w:type="paragraph" w:customStyle="1" w:styleId="BodyTextIndent1">
    <w:name w:val="Body Text Indent1"/>
    <w:basedOn w:val="a"/>
    <w:qFormat/>
    <w:pPr>
      <w:spacing w:after="120"/>
      <w:ind w:leftChars="200" w:left="420"/>
    </w:pPr>
  </w:style>
  <w:style w:type="paragraph" w:customStyle="1" w:styleId="Style43">
    <w:name w:val="_Style 43"/>
    <w:basedOn w:val="a"/>
    <w:next w:val="a"/>
    <w:qFormat/>
    <w:pPr>
      <w:pBdr>
        <w:bottom w:val="single" w:sz="6" w:space="1" w:color="auto"/>
      </w:pBdr>
      <w:jc w:val="center"/>
    </w:pPr>
    <w:rPr>
      <w:rFonts w:ascii="Arial"/>
      <w:vanish/>
      <w:sz w:val="16"/>
    </w:rPr>
  </w:style>
  <w:style w:type="paragraph" w:customStyle="1" w:styleId="Style44">
    <w:name w:val="_Style 44"/>
    <w:basedOn w:val="a"/>
    <w:next w:val="a"/>
    <w:qFormat/>
    <w:pPr>
      <w:pBdr>
        <w:top w:val="single" w:sz="6" w:space="1" w:color="auto"/>
      </w:pBdr>
      <w:jc w:val="center"/>
    </w:pPr>
    <w:rPr>
      <w:rFonts w:ascii="Arial"/>
      <w:vanish/>
      <w:sz w:val="16"/>
    </w:rPr>
  </w:style>
  <w:style w:type="paragraph" w:styleId="af">
    <w:name w:val="Balloon Text"/>
    <w:basedOn w:val="a"/>
    <w:link w:val="Char"/>
    <w:rsid w:val="00B14C7D"/>
    <w:rPr>
      <w:sz w:val="18"/>
      <w:szCs w:val="18"/>
    </w:rPr>
  </w:style>
  <w:style w:type="character" w:customStyle="1" w:styleId="Char">
    <w:name w:val="批注框文本 Char"/>
    <w:basedOn w:val="a0"/>
    <w:link w:val="af"/>
    <w:rsid w:val="00B14C7D"/>
    <w:rPr>
      <w:rFonts w:ascii="宋体" w:hAnsi="宋体" w:cs="宋体"/>
      <w:sz w:val="18"/>
      <w:szCs w:val="18"/>
    </w:rPr>
  </w:style>
  <w:style w:type="character" w:customStyle="1" w:styleId="5Char">
    <w:name w:val="标题 5 Char"/>
    <w:basedOn w:val="a0"/>
    <w:link w:val="5"/>
    <w:semiHidden/>
    <w:rsid w:val="00AF7ADC"/>
    <w:rPr>
      <w:rFonts w:ascii="宋体" w:hAnsi="宋体" w:cs="宋体"/>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spacing w:before="17"/>
      <w:ind w:left="3821"/>
      <w:outlineLvl w:val="0"/>
    </w:pPr>
    <w:rPr>
      <w:rFonts w:ascii="黑体" w:eastAsia="黑体" w:hAnsi="黑体" w:cs="黑体"/>
      <w:sz w:val="40"/>
      <w:szCs w:val="40"/>
    </w:rPr>
  </w:style>
  <w:style w:type="paragraph" w:styleId="2">
    <w:name w:val="heading 2"/>
    <w:basedOn w:val="a"/>
    <w:next w:val="a"/>
    <w:link w:val="2Char"/>
    <w:uiPriority w:val="1"/>
    <w:qFormat/>
    <w:pPr>
      <w:spacing w:before="55"/>
      <w:jc w:val="center"/>
      <w:outlineLvl w:val="1"/>
    </w:pPr>
    <w:rPr>
      <w:b/>
      <w:bCs/>
      <w:sz w:val="32"/>
      <w:szCs w:val="32"/>
    </w:rPr>
  </w:style>
  <w:style w:type="paragraph" w:styleId="3">
    <w:name w:val="heading 3"/>
    <w:basedOn w:val="a"/>
    <w:next w:val="a"/>
    <w:uiPriority w:val="1"/>
    <w:qFormat/>
    <w:pPr>
      <w:spacing w:before="3"/>
      <w:ind w:left="220" w:right="239"/>
      <w:jc w:val="center"/>
      <w:outlineLvl w:val="2"/>
    </w:pPr>
    <w:rPr>
      <w:b/>
      <w:bCs/>
      <w:sz w:val="30"/>
      <w:szCs w:val="30"/>
    </w:rPr>
  </w:style>
  <w:style w:type="paragraph" w:styleId="4">
    <w:name w:val="heading 4"/>
    <w:basedOn w:val="a"/>
    <w:next w:val="a"/>
    <w:uiPriority w:val="1"/>
    <w:qFormat/>
    <w:pPr>
      <w:ind w:left="642" w:hanging="423"/>
      <w:outlineLvl w:val="3"/>
    </w:pPr>
    <w:rPr>
      <w:b/>
      <w:bCs/>
      <w:sz w:val="21"/>
      <w:szCs w:val="21"/>
    </w:rPr>
  </w:style>
  <w:style w:type="paragraph" w:styleId="5">
    <w:name w:val="heading 5"/>
    <w:basedOn w:val="a"/>
    <w:next w:val="a"/>
    <w:link w:val="5Char"/>
    <w:semiHidden/>
    <w:unhideWhenUsed/>
    <w:qFormat/>
    <w:rsid w:val="00AF7ADC"/>
    <w:pPr>
      <w:keepNext/>
      <w:keepLines/>
      <w:spacing w:before="280" w:after="290" w:line="376" w:lineRule="auto"/>
      <w:outlineLvl w:val="4"/>
    </w:pPr>
    <w:rPr>
      <w:b/>
      <w:bCs/>
      <w:sz w:val="28"/>
      <w:szCs w:val="28"/>
    </w:rPr>
  </w:style>
  <w:style w:type="paragraph" w:styleId="6">
    <w:name w:val="heading 6"/>
    <w:basedOn w:val="a"/>
    <w:next w:val="a"/>
    <w:semiHidden/>
    <w:unhideWhenUsed/>
    <w:qFormat/>
    <w:pPr>
      <w:spacing w:beforeAutospacing="1" w:afterAutospacing="1"/>
      <w:outlineLvl w:val="5"/>
    </w:pPr>
    <w:rPr>
      <w:rFonts w:cs="Times New Roman"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color w:val="000000"/>
      <w:sz w:val="24"/>
      <w:szCs w:val="24"/>
    </w:rPr>
  </w:style>
  <w:style w:type="paragraph" w:styleId="a3">
    <w:name w:val="annotation text"/>
    <w:basedOn w:val="a"/>
    <w:qFormat/>
  </w:style>
  <w:style w:type="paragraph" w:styleId="a4">
    <w:name w:val="Body Text"/>
    <w:basedOn w:val="a"/>
    <w:next w:val="Default"/>
    <w:uiPriority w:val="1"/>
    <w:qFormat/>
    <w:rPr>
      <w:sz w:val="21"/>
      <w:szCs w:val="21"/>
    </w:rPr>
  </w:style>
  <w:style w:type="paragraph" w:styleId="30">
    <w:name w:val="toc 3"/>
    <w:basedOn w:val="a"/>
    <w:next w:val="a"/>
    <w:uiPriority w:val="1"/>
    <w:qFormat/>
    <w:pPr>
      <w:spacing w:before="205"/>
      <w:ind w:left="220"/>
    </w:pPr>
    <w:rPr>
      <w:b/>
      <w:bCs/>
      <w:sz w:val="20"/>
      <w:szCs w:val="20"/>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7"/>
      <w:ind w:right="17"/>
      <w:jc w:val="center"/>
    </w:pPr>
    <w:rPr>
      <w:rFonts w:ascii="黑体" w:eastAsia="黑体" w:hAnsi="黑体" w:cs="黑体"/>
      <w:b/>
      <w:bCs/>
      <w:sz w:val="20"/>
      <w:szCs w:val="20"/>
    </w:rPr>
  </w:style>
  <w:style w:type="paragraph" w:styleId="40">
    <w:name w:val="toc 4"/>
    <w:basedOn w:val="a"/>
    <w:next w:val="a"/>
    <w:uiPriority w:val="1"/>
    <w:qFormat/>
    <w:pPr>
      <w:spacing w:before="205"/>
      <w:ind w:left="640"/>
    </w:pPr>
    <w:rPr>
      <w:sz w:val="20"/>
      <w:szCs w:val="20"/>
    </w:rPr>
  </w:style>
  <w:style w:type="paragraph" w:styleId="20">
    <w:name w:val="toc 2"/>
    <w:basedOn w:val="a"/>
    <w:next w:val="a"/>
    <w:uiPriority w:val="1"/>
    <w:qFormat/>
    <w:pPr>
      <w:spacing w:before="205"/>
      <w:ind w:left="220"/>
    </w:pPr>
    <w:rPr>
      <w:b/>
      <w:bCs/>
      <w:sz w:val="20"/>
      <w:szCs w:val="20"/>
    </w:rPr>
  </w:style>
  <w:style w:type="paragraph" w:styleId="21">
    <w:name w:val="Body Text 2"/>
    <w:basedOn w:val="a"/>
    <w:qFormat/>
    <w:pPr>
      <w:spacing w:after="120" w:line="480" w:lineRule="auto"/>
    </w:pPr>
  </w:style>
  <w:style w:type="paragraph" w:styleId="a7">
    <w:name w:val="Normal (Web)"/>
    <w:basedOn w:val="a"/>
    <w:qFormat/>
    <w:pPr>
      <w:spacing w:before="100" w:beforeAutospacing="1" w:after="100" w:afterAutospacing="1"/>
    </w:pPr>
    <w:rPr>
      <w:rFonts w:cs="Times New Roman"/>
      <w:sz w:val="24"/>
    </w:rPr>
  </w:style>
  <w:style w:type="paragraph" w:styleId="a8">
    <w:name w:val="Body Text First Indent"/>
    <w:basedOn w:val="a4"/>
    <w:qFormat/>
    <w:pPr>
      <w:ind w:firstLineChars="100" w:firstLine="420"/>
    </w:pPr>
    <w:rPr>
      <w:rFonts w:ascii="Calibri" w:hAnsi="Calibri" w:cs="Times New Roman"/>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style>
  <w:style w:type="character" w:styleId="ab">
    <w:name w:val="FollowedHyperlink"/>
    <w:basedOn w:val="a0"/>
    <w:qFormat/>
    <w:rPr>
      <w:color w:val="800080"/>
      <w:u w:val="none"/>
    </w:rPr>
  </w:style>
  <w:style w:type="character" w:styleId="ac">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d">
    <w:name w:val="Hyperlink"/>
    <w:basedOn w:val="a0"/>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style4">
    <w:name w:val="style4"/>
    <w:basedOn w:val="a"/>
    <w:next w:val="22"/>
    <w:qFormat/>
    <w:pPr>
      <w:widowControl/>
      <w:spacing w:before="100" w:beforeAutospacing="1" w:after="100" w:afterAutospacing="1"/>
    </w:pPr>
    <w:rPr>
      <w:rFonts w:hint="eastAsia"/>
      <w:sz w:val="18"/>
    </w:rPr>
  </w:style>
  <w:style w:type="paragraph" w:customStyle="1" w:styleId="22">
    <w:name w:val="2"/>
    <w:next w:val="a"/>
    <w:qFormat/>
    <w:pPr>
      <w:widowControl w:val="0"/>
      <w:jc w:val="both"/>
    </w:pPr>
    <w:rPr>
      <w:sz w:val="21"/>
    </w:rPr>
  </w:style>
  <w:style w:type="paragraph" w:customStyle="1" w:styleId="11">
    <w:name w:val="无间隔1"/>
    <w:basedOn w:val="a"/>
    <w:uiPriority w:val="99"/>
    <w:qFormat/>
    <w:pPr>
      <w:spacing w:line="400" w:lineRule="exact"/>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e">
    <w:name w:val="List Paragraph"/>
    <w:basedOn w:val="a"/>
    <w:uiPriority w:val="1"/>
    <w:qFormat/>
    <w:pPr>
      <w:ind w:left="220" w:firstLine="420"/>
    </w:pPr>
  </w:style>
  <w:style w:type="paragraph" w:customStyle="1" w:styleId="TableParagraph">
    <w:name w:val="Table Paragraph"/>
    <w:basedOn w:val="a"/>
    <w:uiPriority w:val="1"/>
    <w:qFormat/>
  </w:style>
  <w:style w:type="character" w:customStyle="1" w:styleId="2Char">
    <w:name w:val="标题 2 Char"/>
    <w:link w:val="2"/>
    <w:uiPriority w:val="1"/>
    <w:qFormat/>
    <w:rPr>
      <w:rFonts w:ascii="宋体" w:eastAsia="宋体" w:hAnsi="宋体" w:cs="宋体"/>
      <w:b/>
      <w:bCs/>
      <w:sz w:val="32"/>
      <w:szCs w:val="32"/>
      <w:lang w:val="en-US" w:eastAsia="zh-CN" w:bidi="ar-SA"/>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BodyTextFirstIndent21">
    <w:name w:val="Body Text First Indent 21"/>
    <w:basedOn w:val="BodyTextIndent1"/>
    <w:qFormat/>
    <w:pPr>
      <w:ind w:firstLineChars="200" w:firstLine="420"/>
    </w:pPr>
  </w:style>
  <w:style w:type="paragraph" w:customStyle="1" w:styleId="BodyTextIndent1">
    <w:name w:val="Body Text Indent1"/>
    <w:basedOn w:val="a"/>
    <w:qFormat/>
    <w:pPr>
      <w:spacing w:after="120"/>
      <w:ind w:leftChars="200" w:left="420"/>
    </w:pPr>
  </w:style>
  <w:style w:type="paragraph" w:customStyle="1" w:styleId="Style43">
    <w:name w:val="_Style 43"/>
    <w:basedOn w:val="a"/>
    <w:next w:val="a"/>
    <w:qFormat/>
    <w:pPr>
      <w:pBdr>
        <w:bottom w:val="single" w:sz="6" w:space="1" w:color="auto"/>
      </w:pBdr>
      <w:jc w:val="center"/>
    </w:pPr>
    <w:rPr>
      <w:rFonts w:ascii="Arial"/>
      <w:vanish/>
      <w:sz w:val="16"/>
    </w:rPr>
  </w:style>
  <w:style w:type="paragraph" w:customStyle="1" w:styleId="Style44">
    <w:name w:val="_Style 44"/>
    <w:basedOn w:val="a"/>
    <w:next w:val="a"/>
    <w:qFormat/>
    <w:pPr>
      <w:pBdr>
        <w:top w:val="single" w:sz="6" w:space="1" w:color="auto"/>
      </w:pBdr>
      <w:jc w:val="center"/>
    </w:pPr>
    <w:rPr>
      <w:rFonts w:ascii="Arial"/>
      <w:vanish/>
      <w:sz w:val="16"/>
    </w:rPr>
  </w:style>
  <w:style w:type="paragraph" w:styleId="af">
    <w:name w:val="Balloon Text"/>
    <w:basedOn w:val="a"/>
    <w:link w:val="Char"/>
    <w:rsid w:val="00B14C7D"/>
    <w:rPr>
      <w:sz w:val="18"/>
      <w:szCs w:val="18"/>
    </w:rPr>
  </w:style>
  <w:style w:type="character" w:customStyle="1" w:styleId="Char">
    <w:name w:val="批注框文本 Char"/>
    <w:basedOn w:val="a0"/>
    <w:link w:val="af"/>
    <w:rsid w:val="00B14C7D"/>
    <w:rPr>
      <w:rFonts w:ascii="宋体" w:hAnsi="宋体" w:cs="宋体"/>
      <w:sz w:val="18"/>
      <w:szCs w:val="18"/>
    </w:rPr>
  </w:style>
  <w:style w:type="character" w:customStyle="1" w:styleId="5Char">
    <w:name w:val="标题 5 Char"/>
    <w:basedOn w:val="a0"/>
    <w:link w:val="5"/>
    <w:semiHidden/>
    <w:rsid w:val="00AF7ADC"/>
    <w:rPr>
      <w:rFonts w:ascii="宋体" w:hAnsi="宋体" w:cs="宋体"/>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ggzy.cn&#65289;&#33719;&#21462;&#25307;&#26631;&#25991;&#20214;&#65292;&#24182;&#20110;2024&#24180;1&#26376;"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fcg.henan.gov.cn/xygh/egp/jd/rzjg/rzjgxx/ShowPicListNew.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46</Pages>
  <Words>3689</Words>
  <Characters>21033</Characters>
  <Application>Microsoft Office Word</Application>
  <DocSecurity>0</DocSecurity>
  <Lines>175</Lines>
  <Paragraphs>49</Paragraphs>
  <ScaleCrop>false</ScaleCrop>
  <Company>Microsoft</Company>
  <LinksUpToDate>false</LinksUpToDate>
  <CharactersWithSpaces>24673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40</cp:revision>
  <cp:lastPrinted>2023-12-08T07:47:00Z</cp:lastPrinted>
  <dcterms:created xsi:type="dcterms:W3CDTF">2021-07-15T03:46:00Z</dcterms:created>
  <dcterms:modified xsi:type="dcterms:W3CDTF">2024-01-05T02:36:00Z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2052-12.1.0.15712</vt:lpwstr>
  </property>
  <property fmtid="{D5CDD505-2E9C-101B-9397-08002B2CF9AE}" pid="6" name="ICV">
    <vt:lpwstr>649E0DDB68D34EF4ACB21E7CA737A0B1</vt:lpwstr>
  </property>
</Properties>
</file>