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/>
          <w:b/>
          <w:bCs/>
          <w:sz w:val="36"/>
          <w:szCs w:val="28"/>
        </w:rPr>
      </w:pPr>
      <w:r>
        <w:rPr>
          <w:rFonts w:hint="eastAsia"/>
          <w:b/>
          <w:bCs/>
          <w:sz w:val="36"/>
          <w:szCs w:val="28"/>
        </w:rPr>
        <w:t>各评委对所有投标人投标文件的分项评分明细</w:t>
      </w:r>
    </w:p>
    <w:p>
      <w:pPr>
        <w:pStyle w:val="2"/>
        <w:ind w:left="-840" w:leftChars="-300" w:firstLine="0" w:firstLineChars="0"/>
        <w:rPr>
          <w:rFonts w:hint="eastAsia"/>
          <w:b/>
          <w:bCs/>
          <w:sz w:val="36"/>
          <w:szCs w:val="28"/>
          <w:lang w:val="en-US" w:eastAsia="zh-CN"/>
        </w:rPr>
      </w:pPr>
      <w:r>
        <w:rPr>
          <w:rFonts w:hint="eastAsia"/>
          <w:b/>
          <w:bCs/>
          <w:sz w:val="36"/>
          <w:szCs w:val="28"/>
          <w:lang w:val="en-US" w:eastAsia="zh-CN"/>
        </w:rPr>
        <w:t>评委A</w:t>
      </w:r>
    </w:p>
    <w:p>
      <w:pPr>
        <w:pStyle w:val="2"/>
        <w:ind w:left="-840" w:leftChars="-300" w:firstLine="0" w:firstLineChars="0"/>
      </w:pPr>
      <w:r>
        <w:drawing>
          <wp:inline distT="0" distB="0" distL="114300" distR="114300">
            <wp:extent cx="5268595" cy="2634615"/>
            <wp:effectExtent l="0" t="0" r="8255" b="13335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63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left="-840" w:leftChars="-300" w:firstLine="0" w:firstLineChars="0"/>
        <w:rPr>
          <w:rFonts w:hint="eastAsia"/>
          <w:b/>
          <w:bCs/>
          <w:sz w:val="36"/>
          <w:szCs w:val="28"/>
          <w:lang w:val="en-US" w:eastAsia="zh-CN"/>
        </w:rPr>
      </w:pPr>
      <w:r>
        <w:rPr>
          <w:rFonts w:hint="eastAsia"/>
          <w:b/>
          <w:bCs/>
          <w:sz w:val="36"/>
          <w:szCs w:val="28"/>
          <w:lang w:val="en-US" w:eastAsia="zh-CN"/>
        </w:rPr>
        <w:t>评委B</w:t>
      </w:r>
    </w:p>
    <w:p>
      <w:pPr>
        <w:pStyle w:val="2"/>
        <w:ind w:left="-840" w:leftChars="-300" w:firstLine="0" w:firstLineChars="0"/>
      </w:pPr>
      <w:r>
        <w:drawing>
          <wp:inline distT="0" distB="0" distL="114300" distR="114300">
            <wp:extent cx="5272405" cy="2615565"/>
            <wp:effectExtent l="0" t="0" r="4445" b="13335"/>
            <wp:docPr id="1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1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pStyle w:val="2"/>
        <w:ind w:left="-840" w:leftChars="-300" w:firstLine="0" w:firstLineChars="0"/>
        <w:rPr>
          <w:rFonts w:hint="eastAsia"/>
          <w:b/>
          <w:bCs/>
          <w:sz w:val="36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6"/>
          <w:szCs w:val="28"/>
          <w:lang w:val="en-US" w:eastAsia="zh-CN"/>
        </w:rPr>
        <w:t>评委C</w:t>
      </w:r>
    </w:p>
    <w:p>
      <w:pPr>
        <w:pStyle w:val="2"/>
        <w:ind w:left="-840" w:leftChars="-300" w:firstLine="0" w:firstLineChars="0"/>
      </w:pPr>
      <w:r>
        <w:drawing>
          <wp:inline distT="0" distB="0" distL="114300" distR="114300">
            <wp:extent cx="5269230" cy="2651125"/>
            <wp:effectExtent l="0" t="0" r="7620" b="15875"/>
            <wp:docPr id="1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65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left="-840" w:leftChars="-300" w:firstLine="0" w:firstLine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560"/>
      </w:pPr>
      <w:r>
        <w:separator/>
      </w:r>
    </w:p>
  </w:footnote>
  <w:footnote w:type="continuationSeparator" w:id="1">
    <w:p>
      <w:pPr>
        <w:spacing w:before="0" w:after="0"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0OWNkY2Y1YWI5N2FhM2YyMzJmMDc4YzcxNDEwMTMifQ=="/>
  </w:docVars>
  <w:rsids>
    <w:rsidRoot w:val="00000000"/>
    <w:rsid w:val="0968574D"/>
    <w:rsid w:val="136254C7"/>
    <w:rsid w:val="18DA646A"/>
    <w:rsid w:val="2AFA5070"/>
    <w:rsid w:val="2BF3146A"/>
    <w:rsid w:val="3C1E4232"/>
    <w:rsid w:val="47655428"/>
    <w:rsid w:val="5A27303B"/>
    <w:rsid w:val="5C6E1F35"/>
    <w:rsid w:val="5F992D62"/>
    <w:rsid w:val="60033AAE"/>
    <w:rsid w:val="62D12AA9"/>
    <w:rsid w:val="6D284A9A"/>
    <w:rsid w:val="6D2F79A5"/>
    <w:rsid w:val="771F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spacing w:before="0" w:after="0" w:line="360" w:lineRule="auto"/>
      <w:ind w:left="0" w:right="0" w:firstLine="1158" w:firstLineChars="200"/>
      <w:jc w:val="left"/>
    </w:pPr>
    <w:rPr>
      <w:rFonts w:ascii="仿宋" w:hAnsi="仿宋" w:eastAsia="仿宋" w:cs="仿宋"/>
      <w:sz w:val="28"/>
      <w:szCs w:val="22"/>
      <w:lang w:val="zh-CN" w:eastAsia="zh-CN" w:bidi="zh-CN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35</Characters>
  <Lines>0</Lines>
  <Paragraphs>0</Paragraphs>
  <TotalTime>11</TotalTime>
  <ScaleCrop>false</ScaleCrop>
  <LinksUpToDate>false</LinksUpToDate>
  <CharactersWithSpaces>35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遗留在深空的星辰</cp:lastModifiedBy>
  <dcterms:modified xsi:type="dcterms:W3CDTF">2024-05-21T04:17:55Z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A6A58ADD68AD4C5C8EC58A3C9AFBE680</vt:lpwstr>
  </property>
</Properties>
</file>