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一标段：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5075" cy="2335530"/>
            <wp:effectExtent l="0" t="0" r="14605" b="1143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page"/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二标段：</w:t>
      </w:r>
    </w:p>
    <w:p>
      <w:pPr>
        <w:pStyle w:val="2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8859520" cy="2395855"/>
            <wp:effectExtent l="0" t="0" r="10160" b="12065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9D21214"/>
    <w:rsid w:val="0D9427CA"/>
    <w:rsid w:val="15EB7B9B"/>
    <w:rsid w:val="17ED345A"/>
    <w:rsid w:val="1BC51235"/>
    <w:rsid w:val="20063391"/>
    <w:rsid w:val="22997B62"/>
    <w:rsid w:val="23E17D0F"/>
    <w:rsid w:val="2F27654F"/>
    <w:rsid w:val="2FE21DD1"/>
    <w:rsid w:val="3311557F"/>
    <w:rsid w:val="33BC2483"/>
    <w:rsid w:val="37EB7921"/>
    <w:rsid w:val="3A796E0F"/>
    <w:rsid w:val="3E333186"/>
    <w:rsid w:val="3E866E60"/>
    <w:rsid w:val="41AF4BEA"/>
    <w:rsid w:val="43F45348"/>
    <w:rsid w:val="5A39412A"/>
    <w:rsid w:val="5B9712EC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23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2024-06-07T04:24:29Z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D1B6C8FB329D4B91B00F2B20C1FA759B</vt:lpwstr>
  </property>
</Properties>
</file>