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F8C1C">
      <w:pPr>
        <w:widowControl/>
        <w:shd w:val="clear" w:color="auto" w:fill="FFFFFF"/>
        <w:spacing w:before="120" w:after="120" w:line="480" w:lineRule="atLeast"/>
        <w:jc w:val="center"/>
        <w:rPr>
          <w:rFonts w:hint="eastAsia" w:ascii="宋体" w:hAnsi="宋体" w:eastAsia="宋体" w:cs="宋体"/>
          <w:b/>
          <w:bCs/>
          <w:color w:val="000000"/>
          <w:kern w:val="0"/>
          <w:sz w:val="32"/>
          <w:szCs w:val="32"/>
          <w:shd w:val="clear" w:color="auto" w:fill="FFFFFF"/>
          <w:lang w:val="en-US" w:eastAsia="zh-CN"/>
        </w:rPr>
      </w:pPr>
      <w:r>
        <w:rPr>
          <w:rFonts w:hint="eastAsia" w:ascii="宋体" w:hAnsi="宋体" w:eastAsia="宋体" w:cs="宋体"/>
          <w:b/>
          <w:bCs/>
          <w:color w:val="000000"/>
          <w:kern w:val="0"/>
          <w:sz w:val="32"/>
          <w:szCs w:val="32"/>
          <w:shd w:val="clear" w:color="auto" w:fill="FFFFFF"/>
        </w:rPr>
        <w:t>中共平顶山市新华区委政法委员会</w:t>
      </w:r>
      <w:r>
        <w:rPr>
          <w:rFonts w:hint="eastAsia" w:ascii="宋体" w:hAnsi="宋体" w:eastAsia="宋体" w:cs="宋体"/>
          <w:b/>
          <w:bCs/>
          <w:color w:val="000000"/>
          <w:kern w:val="0"/>
          <w:sz w:val="32"/>
          <w:szCs w:val="32"/>
          <w:shd w:val="clear" w:color="auto" w:fill="FFFFFF"/>
          <w:lang w:val="en-US" w:eastAsia="zh-CN"/>
        </w:rPr>
        <w:t>2025年10月至11月</w:t>
      </w:r>
    </w:p>
    <w:p w14:paraId="21F61408">
      <w:pPr>
        <w:widowControl/>
        <w:shd w:val="clear" w:color="auto" w:fill="FFFFFF"/>
        <w:spacing w:before="120" w:after="120" w:line="480" w:lineRule="atLeast"/>
        <w:jc w:val="center"/>
        <w:rPr>
          <w:rFonts w:ascii="宋体" w:hAnsi="宋体" w:eastAsia="宋体" w:cs="宋体"/>
          <w:color w:val="000000"/>
          <w:sz w:val="24"/>
        </w:rPr>
      </w:pPr>
      <w:r>
        <w:rPr>
          <w:rFonts w:hint="eastAsia" w:ascii="宋体" w:hAnsi="宋体" w:eastAsia="宋体" w:cs="宋体"/>
          <w:b/>
          <w:bCs/>
          <w:color w:val="000000"/>
          <w:kern w:val="0"/>
          <w:sz w:val="32"/>
          <w:szCs w:val="32"/>
          <w:shd w:val="clear" w:color="auto" w:fill="FFFFFF"/>
        </w:rPr>
        <w:t>政府采购意向</w:t>
      </w:r>
    </w:p>
    <w:p w14:paraId="2EA5BB65">
      <w:pPr>
        <w:widowControl/>
        <w:shd w:val="clear" w:color="auto" w:fill="FFFFFF"/>
        <w:spacing w:before="120" w:after="120" w:line="480" w:lineRule="atLeast"/>
        <w:ind w:firstLine="562"/>
        <w:jc w:val="left"/>
        <w:rPr>
          <w:rFonts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为便于供应商及时了解政府采购信息，根据《河南省财政厅关于开展政府采购意向公开工作的通知》（豫财购〔2020〕8号）等有关规定，现将</w:t>
      </w:r>
      <w:r>
        <w:rPr>
          <w:rFonts w:hint="eastAsia" w:ascii="宋体" w:hAnsi="宋体" w:eastAsia="宋体" w:cs="宋体"/>
          <w:b w:val="0"/>
          <w:bCs w:val="0"/>
          <w:color w:val="000000"/>
          <w:kern w:val="0"/>
          <w:sz w:val="24"/>
          <w:u w:val="none"/>
          <w:shd w:val="clear" w:color="auto" w:fill="FFFFFF"/>
        </w:rPr>
        <w:t>中共平顶山市新华区委政法委员会</w:t>
      </w:r>
      <w:r>
        <w:rPr>
          <w:rFonts w:hint="eastAsia" w:ascii="宋体" w:hAnsi="宋体" w:eastAsia="宋体" w:cs="宋体"/>
          <w:b w:val="0"/>
          <w:bCs w:val="0"/>
          <w:color w:val="000000"/>
          <w:kern w:val="0"/>
          <w:sz w:val="24"/>
          <w:u w:val="none"/>
          <w:shd w:val="clear" w:color="auto" w:fill="FFFFFF"/>
          <w:lang w:val="en-US" w:eastAsia="zh-CN"/>
        </w:rPr>
        <w:t>2025年10月至11月</w:t>
      </w:r>
      <w:r>
        <w:rPr>
          <w:rFonts w:hint="eastAsia" w:ascii="宋体" w:hAnsi="宋体" w:eastAsia="宋体" w:cs="宋体"/>
          <w:b w:val="0"/>
          <w:bCs w:val="0"/>
          <w:color w:val="000000"/>
          <w:kern w:val="0"/>
          <w:sz w:val="24"/>
          <w:shd w:val="clear" w:color="auto" w:fill="FFFFFF"/>
        </w:rPr>
        <w:t>的采购意向公开如下：</w:t>
      </w:r>
    </w:p>
    <w:tbl>
      <w:tblPr>
        <w:tblStyle w:val="6"/>
        <w:tblW w:w="8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50"/>
        <w:gridCol w:w="1945"/>
        <w:gridCol w:w="3305"/>
        <w:gridCol w:w="1005"/>
        <w:gridCol w:w="910"/>
        <w:gridCol w:w="662"/>
      </w:tblGrid>
      <w:tr w14:paraId="26AE88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90" w:hRule="atLeast"/>
        </w:trPr>
        <w:tc>
          <w:tcPr>
            <w:tcW w:w="5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33E0A7D">
            <w:pPr>
              <w:widowControl/>
              <w:spacing w:before="120" w:after="120" w:line="480" w:lineRule="atLeast"/>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序</w:t>
            </w:r>
          </w:p>
          <w:p w14:paraId="555BB0D6">
            <w:pPr>
              <w:widowControl/>
              <w:spacing w:before="120" w:after="120" w:line="480" w:lineRule="atLeast"/>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号</w:t>
            </w:r>
          </w:p>
        </w:tc>
        <w:tc>
          <w:tcPr>
            <w:tcW w:w="194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09F4A38">
            <w:pPr>
              <w:widowControl/>
              <w:spacing w:before="120" w:after="120" w:line="480" w:lineRule="atLeast"/>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采购项目名称</w:t>
            </w:r>
          </w:p>
        </w:tc>
        <w:tc>
          <w:tcPr>
            <w:tcW w:w="33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547CC8BB">
            <w:pPr>
              <w:widowControl/>
              <w:spacing w:before="120" w:after="120" w:line="480" w:lineRule="atLeast"/>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采购需求概况</w:t>
            </w:r>
          </w:p>
        </w:tc>
        <w:tc>
          <w:tcPr>
            <w:tcW w:w="10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2809D806">
            <w:pPr>
              <w:widowControl/>
              <w:spacing w:before="120" w:after="120" w:line="480" w:lineRule="atLeast"/>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预算金额（万元）</w:t>
            </w:r>
          </w:p>
        </w:tc>
        <w:tc>
          <w:tcPr>
            <w:tcW w:w="91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0A992B7">
            <w:pPr>
              <w:widowControl/>
              <w:spacing w:before="120" w:after="120" w:line="480" w:lineRule="atLeast"/>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预计采购时间</w:t>
            </w:r>
          </w:p>
        </w:tc>
        <w:tc>
          <w:tcPr>
            <w:tcW w:w="66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91AA332">
            <w:pPr>
              <w:widowControl/>
              <w:spacing w:before="120" w:after="120" w:line="480" w:lineRule="atLeast"/>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备注</w:t>
            </w:r>
          </w:p>
        </w:tc>
      </w:tr>
      <w:tr w14:paraId="333E52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41" w:hRule="atLeast"/>
        </w:trPr>
        <w:tc>
          <w:tcPr>
            <w:tcW w:w="55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0635BC4">
            <w:pPr>
              <w:widowControl/>
              <w:spacing w:before="120" w:after="120" w:line="480" w:lineRule="atLeast"/>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1</w:t>
            </w:r>
          </w:p>
        </w:tc>
        <w:tc>
          <w:tcPr>
            <w:tcW w:w="1945" w:type="dxa"/>
            <w:tcBorders>
              <w:top w:val="nil"/>
              <w:left w:val="nil"/>
              <w:bottom w:val="single" w:color="auto" w:sz="8" w:space="0"/>
              <w:right w:val="single" w:color="auto" w:sz="8" w:space="0"/>
            </w:tcBorders>
            <w:shd w:val="clear" w:color="auto" w:fill="FFFFFF"/>
            <w:tcMar>
              <w:left w:w="108" w:type="dxa"/>
              <w:right w:w="108" w:type="dxa"/>
            </w:tcMar>
            <w:vAlign w:val="center"/>
          </w:tcPr>
          <w:p w14:paraId="7758ECEC">
            <w:pPr>
              <w:widowControl/>
              <w:spacing w:before="120" w:after="120" w:line="480" w:lineRule="atLeast"/>
              <w:jc w:val="center"/>
              <w:rPr>
                <w:rFonts w:ascii="宋体" w:hAnsi="宋体" w:eastAsia="宋体" w:cs="宋体"/>
                <w:b w:val="0"/>
                <w:bCs w:val="0"/>
                <w:color w:val="000000"/>
                <w:kern w:val="0"/>
                <w:sz w:val="24"/>
              </w:rPr>
            </w:pPr>
            <w:r>
              <w:rPr>
                <w:rFonts w:hint="eastAsia" w:ascii="宋体" w:hAnsi="宋体" w:eastAsia="宋体" w:cs="宋体"/>
                <w:b w:val="0"/>
                <w:bCs w:val="0"/>
                <w:color w:val="FF0000"/>
                <w:kern w:val="0"/>
                <w:sz w:val="24"/>
              </w:rPr>
              <w:t>中共平顶山市新华区委政法委员会新华区平安家园民生综合保险项目</w:t>
            </w:r>
          </w:p>
        </w:tc>
        <w:tc>
          <w:tcPr>
            <w:tcW w:w="3305" w:type="dxa"/>
            <w:tcBorders>
              <w:top w:val="nil"/>
              <w:left w:val="nil"/>
              <w:bottom w:val="single" w:color="auto" w:sz="8" w:space="0"/>
              <w:right w:val="single" w:color="auto" w:sz="8" w:space="0"/>
            </w:tcBorders>
            <w:shd w:val="clear" w:color="auto" w:fill="FFFFFF"/>
            <w:tcMar>
              <w:left w:w="108" w:type="dxa"/>
              <w:right w:w="108" w:type="dxa"/>
            </w:tcMar>
          </w:tcPr>
          <w:p w14:paraId="1D5F50AE">
            <w:pPr>
              <w:widowControl/>
              <w:spacing w:before="120" w:after="120" w:line="480" w:lineRule="atLeast"/>
              <w:jc w:val="left"/>
              <w:rPr>
                <w:rFonts w:hint="eastAsia" w:ascii="宋体" w:hAnsi="宋体" w:eastAsia="宋体" w:cs="宋体"/>
                <w:b w:val="0"/>
                <w:bCs w:val="0"/>
                <w:color w:val="000000"/>
                <w:kern w:val="0"/>
                <w:sz w:val="24"/>
                <w:lang w:eastAsia="zh-CN"/>
              </w:rPr>
            </w:pPr>
            <w:r>
              <w:rPr>
                <w:rFonts w:hint="eastAsia" w:ascii="宋体" w:hAnsi="宋体" w:eastAsia="宋体" w:cs="宋体"/>
                <w:b w:val="0"/>
                <w:bCs w:val="0"/>
                <w:color w:val="000000"/>
                <w:kern w:val="0"/>
                <w:sz w:val="24"/>
              </w:rPr>
              <w:t>项目地点：平顶山市新华区</w:t>
            </w:r>
            <w:r>
              <w:rPr>
                <w:rFonts w:hint="eastAsia" w:ascii="宋体" w:hAnsi="宋体" w:eastAsia="宋体" w:cs="宋体"/>
                <w:b w:val="0"/>
                <w:bCs w:val="0"/>
                <w:color w:val="000000"/>
                <w:kern w:val="0"/>
                <w:sz w:val="24"/>
                <w:lang w:eastAsia="zh-CN"/>
              </w:rPr>
              <w:t>；</w:t>
            </w:r>
          </w:p>
          <w:p w14:paraId="6149079B">
            <w:pPr>
              <w:widowControl/>
              <w:spacing w:before="120" w:after="120" w:line="480" w:lineRule="atLeast"/>
              <w:jc w:val="left"/>
              <w:rPr>
                <w:rFonts w:hint="default" w:ascii="宋体" w:hAnsi="宋体" w:eastAsia="宋体" w:cs="宋体"/>
                <w:b w:val="0"/>
                <w:bCs w:val="0"/>
                <w:color w:val="000000"/>
                <w:kern w:val="0"/>
                <w:sz w:val="24"/>
                <w:lang w:val="en-US" w:eastAsia="zh-CN"/>
              </w:rPr>
            </w:pPr>
            <w:r>
              <w:rPr>
                <w:rFonts w:hint="eastAsia" w:ascii="宋体" w:hAnsi="宋体" w:eastAsia="宋体" w:cs="宋体"/>
                <w:b w:val="0"/>
                <w:bCs w:val="0"/>
                <w:color w:val="000000"/>
                <w:kern w:val="0"/>
                <w:sz w:val="24"/>
                <w:lang w:val="en-US" w:eastAsia="zh-CN"/>
              </w:rPr>
              <w:t>服务</w:t>
            </w:r>
            <w:r>
              <w:rPr>
                <w:rFonts w:hint="eastAsia" w:ascii="宋体" w:hAnsi="宋体" w:eastAsia="宋体" w:cs="宋体"/>
                <w:b w:val="0"/>
                <w:bCs w:val="0"/>
                <w:color w:val="000000"/>
                <w:kern w:val="0"/>
                <w:sz w:val="24"/>
              </w:rPr>
              <w:t>内容：在辖区内，当灾难降临后，由保险公司对受灾群众的财物损失及人身伤亡进行赔付。</w:t>
            </w:r>
            <w:r>
              <w:rPr>
                <w:rFonts w:hint="eastAsia" w:ascii="宋体" w:hAnsi="宋体" w:eastAsia="宋体" w:cs="宋体"/>
                <w:b w:val="0"/>
                <w:bCs w:val="0"/>
                <w:color w:val="000000"/>
                <w:kern w:val="0"/>
                <w:sz w:val="24"/>
                <w:lang w:val="en-US" w:eastAsia="zh-CN"/>
              </w:rPr>
              <w:t>服务期限为2026年全年。</w:t>
            </w:r>
          </w:p>
        </w:tc>
        <w:tc>
          <w:tcPr>
            <w:tcW w:w="1005" w:type="dxa"/>
            <w:tcBorders>
              <w:top w:val="nil"/>
              <w:left w:val="nil"/>
              <w:bottom w:val="single" w:color="auto" w:sz="8" w:space="0"/>
              <w:right w:val="single" w:color="auto" w:sz="8" w:space="0"/>
            </w:tcBorders>
            <w:shd w:val="clear" w:color="auto" w:fill="FFFFFF"/>
            <w:tcMar>
              <w:left w:w="108" w:type="dxa"/>
              <w:right w:w="108" w:type="dxa"/>
            </w:tcMar>
            <w:vAlign w:val="center"/>
          </w:tcPr>
          <w:p w14:paraId="401752AC">
            <w:pPr>
              <w:widowControl/>
              <w:spacing w:before="120" w:after="120" w:line="480" w:lineRule="atLeast"/>
              <w:jc w:val="center"/>
              <w:rPr>
                <w:rFonts w:hint="default" w:ascii="宋体" w:hAnsi="宋体" w:eastAsia="宋体" w:cs="宋体"/>
                <w:b w:val="0"/>
                <w:bCs w:val="0"/>
                <w:color w:val="000000"/>
                <w:kern w:val="0"/>
                <w:sz w:val="24"/>
                <w:lang w:val="en-US" w:eastAsia="zh-CN"/>
              </w:rPr>
            </w:pPr>
            <w:r>
              <w:rPr>
                <w:rFonts w:hint="default" w:ascii="宋体" w:hAnsi="宋体" w:eastAsia="宋体" w:cs="宋体"/>
                <w:b w:val="0"/>
                <w:bCs w:val="0"/>
                <w:color w:val="000000"/>
                <w:kern w:val="0"/>
                <w:sz w:val="24"/>
                <w:lang w:val="en-US" w:eastAsia="zh-CN"/>
              </w:rPr>
              <w:t>148</w:t>
            </w:r>
            <w:r>
              <w:rPr>
                <w:rFonts w:hint="eastAsia" w:ascii="宋体" w:hAnsi="宋体" w:eastAsia="宋体" w:cs="宋体"/>
                <w:b w:val="0"/>
                <w:bCs w:val="0"/>
                <w:color w:val="000000"/>
                <w:kern w:val="0"/>
                <w:sz w:val="24"/>
                <w:lang w:val="en-US" w:eastAsia="zh-CN"/>
              </w:rPr>
              <w:t>.</w:t>
            </w:r>
            <w:r>
              <w:rPr>
                <w:rFonts w:hint="default" w:ascii="宋体" w:hAnsi="宋体" w:eastAsia="宋体" w:cs="宋体"/>
                <w:b w:val="0"/>
                <w:bCs w:val="0"/>
                <w:color w:val="000000"/>
                <w:kern w:val="0"/>
                <w:sz w:val="24"/>
                <w:lang w:val="en-US" w:eastAsia="zh-CN"/>
              </w:rPr>
              <w:t>99</w:t>
            </w:r>
          </w:p>
        </w:tc>
        <w:tc>
          <w:tcPr>
            <w:tcW w:w="910" w:type="dxa"/>
            <w:tcBorders>
              <w:top w:val="nil"/>
              <w:left w:val="nil"/>
              <w:bottom w:val="single" w:color="auto" w:sz="8" w:space="0"/>
              <w:right w:val="single" w:color="auto" w:sz="8" w:space="0"/>
            </w:tcBorders>
            <w:shd w:val="clear" w:color="auto" w:fill="FFFFFF"/>
            <w:tcMar>
              <w:left w:w="108" w:type="dxa"/>
              <w:right w:w="108" w:type="dxa"/>
            </w:tcMar>
            <w:vAlign w:val="center"/>
          </w:tcPr>
          <w:p w14:paraId="36B6232D">
            <w:pPr>
              <w:widowControl/>
              <w:spacing w:before="120" w:after="120" w:line="480" w:lineRule="atLeast"/>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202</w:t>
            </w:r>
            <w:r>
              <w:rPr>
                <w:rFonts w:hint="eastAsia" w:ascii="宋体" w:hAnsi="宋体" w:eastAsia="宋体" w:cs="宋体"/>
                <w:b w:val="0"/>
                <w:bCs w:val="0"/>
                <w:color w:val="000000"/>
                <w:kern w:val="0"/>
                <w:sz w:val="24"/>
                <w:lang w:val="en-US" w:eastAsia="zh-CN"/>
              </w:rPr>
              <w:t>5</w:t>
            </w:r>
            <w:r>
              <w:rPr>
                <w:rFonts w:hint="eastAsia" w:ascii="宋体" w:hAnsi="宋体" w:eastAsia="宋体" w:cs="宋体"/>
                <w:b w:val="0"/>
                <w:bCs w:val="0"/>
                <w:color w:val="000000"/>
                <w:kern w:val="0"/>
                <w:sz w:val="24"/>
              </w:rPr>
              <w:t>年</w:t>
            </w:r>
            <w:r>
              <w:rPr>
                <w:rFonts w:hint="eastAsia" w:ascii="宋体" w:hAnsi="宋体" w:eastAsia="宋体" w:cs="宋体"/>
                <w:b w:val="0"/>
                <w:bCs w:val="0"/>
                <w:color w:val="000000"/>
                <w:kern w:val="0"/>
                <w:sz w:val="24"/>
                <w:lang w:val="en-US" w:eastAsia="zh-CN"/>
              </w:rPr>
              <w:t>11</w:t>
            </w:r>
            <w:r>
              <w:rPr>
                <w:rFonts w:hint="eastAsia" w:ascii="宋体" w:hAnsi="宋体" w:eastAsia="宋体" w:cs="宋体"/>
                <w:b w:val="0"/>
                <w:bCs w:val="0"/>
                <w:color w:val="000000"/>
                <w:kern w:val="0"/>
                <w:sz w:val="24"/>
              </w:rPr>
              <w:t>月</w:t>
            </w:r>
          </w:p>
        </w:tc>
        <w:tc>
          <w:tcPr>
            <w:tcW w:w="662" w:type="dxa"/>
            <w:tcBorders>
              <w:top w:val="nil"/>
              <w:left w:val="nil"/>
              <w:bottom w:val="single" w:color="auto" w:sz="8" w:space="0"/>
              <w:right w:val="single" w:color="auto" w:sz="8" w:space="0"/>
            </w:tcBorders>
            <w:shd w:val="clear" w:color="auto" w:fill="FFFFFF"/>
            <w:tcMar>
              <w:left w:w="108" w:type="dxa"/>
              <w:right w:w="108" w:type="dxa"/>
            </w:tcMar>
            <w:vAlign w:val="center"/>
          </w:tcPr>
          <w:p w14:paraId="507E09B4">
            <w:pPr>
              <w:widowControl/>
              <w:spacing w:before="120" w:after="120" w:line="480" w:lineRule="atLeast"/>
              <w:jc w:val="center"/>
              <w:rPr>
                <w:rFonts w:ascii="宋体" w:hAnsi="宋体" w:eastAsia="宋体" w:cs="宋体"/>
                <w:b w:val="0"/>
                <w:bCs w:val="0"/>
                <w:color w:val="000000"/>
                <w:kern w:val="0"/>
                <w:sz w:val="24"/>
              </w:rPr>
            </w:pPr>
            <w:r>
              <w:rPr>
                <w:rFonts w:hint="eastAsia" w:ascii="宋体" w:hAnsi="宋体" w:eastAsia="宋体" w:cs="宋体"/>
                <w:b w:val="0"/>
                <w:bCs w:val="0"/>
                <w:color w:val="000000"/>
                <w:kern w:val="0"/>
                <w:sz w:val="24"/>
              </w:rPr>
              <w:t>无</w:t>
            </w:r>
          </w:p>
        </w:tc>
      </w:tr>
    </w:tbl>
    <w:p w14:paraId="2F801BD1">
      <w:pPr>
        <w:widowControl/>
        <w:shd w:val="clear" w:color="auto" w:fill="FFFFFF"/>
        <w:spacing w:before="120" w:after="120" w:line="480" w:lineRule="atLeast"/>
        <w:ind w:firstLine="562"/>
        <w:jc w:val="left"/>
        <w:rPr>
          <w:rFonts w:hint="eastAsia" w:ascii="宋体" w:hAnsi="宋体" w:eastAsia="宋体" w:cs="宋体"/>
          <w:b w:val="0"/>
          <w:bCs w:val="0"/>
          <w:color w:val="000000"/>
          <w:kern w:val="0"/>
          <w:sz w:val="24"/>
          <w:shd w:val="clear" w:color="auto" w:fill="FFFFFF"/>
        </w:rPr>
      </w:pPr>
      <w:r>
        <w:rPr>
          <w:rFonts w:hint="eastAsia" w:ascii="宋体" w:hAnsi="宋体" w:eastAsia="宋体" w:cs="宋体"/>
          <w:b w:val="0"/>
          <w:bCs w:val="0"/>
          <w:color w:val="000000"/>
          <w:kern w:val="0"/>
          <w:sz w:val="24"/>
          <w:shd w:val="clear" w:color="auto" w:fill="FFFFFF"/>
        </w:rPr>
        <w:t>本次公开的采购意向是本单位政府采购工作的初步安排，具体采购项目情况以相关采购公告和采购文件为准。</w:t>
      </w:r>
    </w:p>
    <w:p w14:paraId="3EA0284D">
      <w:pPr>
        <w:widowControl/>
        <w:shd w:val="clear" w:color="auto" w:fill="FFFFFF"/>
        <w:spacing w:before="120" w:after="120" w:line="480" w:lineRule="atLeast"/>
        <w:ind w:firstLine="562"/>
        <w:jc w:val="left"/>
        <w:rPr>
          <w:rFonts w:hint="eastAsia" w:ascii="宋体" w:hAnsi="宋体" w:eastAsia="宋体" w:cs="宋体"/>
          <w:color w:val="000000"/>
          <w:kern w:val="0"/>
          <w:sz w:val="24"/>
          <w:shd w:val="clear" w:color="auto" w:fill="FFFFFF"/>
        </w:rPr>
      </w:pPr>
    </w:p>
    <w:p w14:paraId="18A8033D">
      <w:pPr>
        <w:widowControl/>
        <w:shd w:val="clear" w:color="auto" w:fill="FFFFFF"/>
        <w:spacing w:before="120" w:after="120" w:line="480" w:lineRule="atLeast"/>
        <w:ind w:firstLine="562"/>
        <w:jc w:val="right"/>
        <w:rPr>
          <w:rFonts w:hint="eastAsia"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中共平顶山市新华区委政法委员会</w:t>
      </w:r>
    </w:p>
    <w:p w14:paraId="273BF147">
      <w:pPr>
        <w:widowControl/>
        <w:shd w:val="clear" w:color="auto" w:fill="FFFFFF"/>
        <w:spacing w:before="120" w:after="120" w:line="480" w:lineRule="atLeast"/>
        <w:ind w:firstLine="562"/>
        <w:jc w:val="right"/>
        <w:rPr>
          <w:rFonts w:hint="default" w:ascii="宋体" w:hAnsi="宋体" w:eastAsia="宋体" w:cs="宋体"/>
          <w:color w:val="000000"/>
          <w:kern w:val="0"/>
          <w:sz w:val="24"/>
          <w:shd w:val="clear" w:color="auto" w:fill="FFFFFF"/>
          <w:lang w:val="en-US" w:eastAsia="zh-CN"/>
        </w:rPr>
      </w:pPr>
      <w:bookmarkStart w:id="0" w:name="_GoBack"/>
      <w:bookmarkEnd w:id="0"/>
      <w:r>
        <w:rPr>
          <w:rFonts w:hint="eastAsia" w:ascii="宋体" w:hAnsi="宋体" w:eastAsia="宋体" w:cs="宋体"/>
          <w:color w:val="000000"/>
          <w:kern w:val="0"/>
          <w:sz w:val="24"/>
          <w:shd w:val="clear" w:color="auto" w:fill="FFFFFF"/>
        </w:rPr>
        <w:t>2025年10月</w:t>
      </w:r>
      <w:r>
        <w:rPr>
          <w:rFonts w:hint="eastAsia" w:ascii="宋体" w:hAnsi="宋体" w:eastAsia="宋体" w:cs="宋体"/>
          <w:color w:val="000000"/>
          <w:kern w:val="0"/>
          <w:sz w:val="24"/>
          <w:shd w:val="clear" w:color="auto" w:fill="FFFFFF"/>
          <w:lang w:val="en-US" w:eastAsia="zh-CN"/>
        </w:rPr>
        <w:t>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YzY2M4NzNhNDk4OWJlMzYyMjBiYzA1OGYwMWE5YjIifQ=="/>
    <w:docVar w:name="KSO_WPS_MARK_KEY" w:val="5b9e963e-9f42-4347-aeeb-7fe2e88d752f"/>
  </w:docVars>
  <w:rsids>
    <w:rsidRoot w:val="00005D99"/>
    <w:rsid w:val="00005D99"/>
    <w:rsid w:val="005030AB"/>
    <w:rsid w:val="005F4127"/>
    <w:rsid w:val="00725572"/>
    <w:rsid w:val="00727EC1"/>
    <w:rsid w:val="00740812"/>
    <w:rsid w:val="007D38AE"/>
    <w:rsid w:val="00B4172A"/>
    <w:rsid w:val="00BC0D81"/>
    <w:rsid w:val="0E356BBF"/>
    <w:rsid w:val="144342C1"/>
    <w:rsid w:val="17B96169"/>
    <w:rsid w:val="1856495D"/>
    <w:rsid w:val="18BD1C8B"/>
    <w:rsid w:val="19FD4A34"/>
    <w:rsid w:val="1D1A61BD"/>
    <w:rsid w:val="1E707ECB"/>
    <w:rsid w:val="20611A83"/>
    <w:rsid w:val="25172D96"/>
    <w:rsid w:val="290731DA"/>
    <w:rsid w:val="2D415D91"/>
    <w:rsid w:val="2DB43204"/>
    <w:rsid w:val="33826366"/>
    <w:rsid w:val="3A502507"/>
    <w:rsid w:val="3B20637D"/>
    <w:rsid w:val="3BD85463"/>
    <w:rsid w:val="3D690BCE"/>
    <w:rsid w:val="3FA16FFD"/>
    <w:rsid w:val="487B1C1B"/>
    <w:rsid w:val="48D3071F"/>
    <w:rsid w:val="4A8204BA"/>
    <w:rsid w:val="4AAA7A11"/>
    <w:rsid w:val="4BBF18DC"/>
    <w:rsid w:val="5331513A"/>
    <w:rsid w:val="5AE26D53"/>
    <w:rsid w:val="5B7F5E9A"/>
    <w:rsid w:val="5D49402D"/>
    <w:rsid w:val="5F213E72"/>
    <w:rsid w:val="621912AD"/>
    <w:rsid w:val="68550B65"/>
    <w:rsid w:val="6F2D7A37"/>
    <w:rsid w:val="7C9932BE"/>
    <w:rsid w:val="7E413C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Pages>
  <Words>362</Words>
  <Characters>382</Characters>
  <Lines>2</Lines>
  <Paragraphs>1</Paragraphs>
  <TotalTime>7</TotalTime>
  <ScaleCrop>false</ScaleCrop>
  <LinksUpToDate>false</LinksUpToDate>
  <CharactersWithSpaces>382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2023-02-09T01:38:00Z</dcterms:created>
  <dc:creator>92113</dc:creator>
  <cp:lastModifiedBy>开疆拓土</cp:lastModifiedBy>
  <dcterms:modified xsi:type="dcterms:W3CDTF">2025-10-21T02:23:05Z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590C1479B9914B34AA96F4B13E0AFAEC</vt:lpwstr>
  </property>
  <property fmtid="{D5CDD505-2E9C-101B-9397-08002B2CF9AE}" pid="4" name="KSOTemplateDocerSaveRecord">
    <vt:lpwstr>eyJoZGlkIjoiZGJmYjk1YjM0YWNlMWY4ZTNmNDU0NzBmZTdmZmFiY2UiLCJ1c2VySWQiOiIyODIxMzYxNjIifQ==</vt:lpwstr>
  </property>
</Properties>
</file>