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55B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42"/>
          <w:szCs w:val="4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42"/>
          <w:szCs w:val="42"/>
          <w:lang w:eastAsia="zh-CN"/>
        </w:rPr>
        <w:t>汝州市机关事务中心物业服务项目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44444"/>
          <w:spacing w:val="0"/>
          <w:sz w:val="42"/>
          <w:szCs w:val="42"/>
          <w:lang w:val="en-US" w:eastAsia="zh-CN"/>
        </w:rPr>
        <w:t>废标公告</w:t>
      </w:r>
    </w:p>
    <w:p w14:paraId="5D687C30">
      <w:pPr>
        <w:rPr>
          <w:rFonts w:hint="eastAsia" w:asciiTheme="minorEastAsia" w:hAnsiTheme="minorEastAsia" w:eastAsiaTheme="minorEastAsia" w:cstheme="minorEastAsia"/>
        </w:rPr>
      </w:pPr>
    </w:p>
    <w:p w14:paraId="1B36CE18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项目基本情况</w:t>
      </w:r>
    </w:p>
    <w:p w14:paraId="39A6C431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采购项目编号：汝财谈判采购-2025-17</w:t>
      </w:r>
    </w:p>
    <w:p w14:paraId="171A6E51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2、采购项目名称：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汝州市机关事务中心物业服务项目</w:t>
      </w:r>
    </w:p>
    <w:p w14:paraId="740ED39E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3、公告类型：废标公告</w:t>
      </w:r>
    </w:p>
    <w:p w14:paraId="23688CA1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4、采购公告发布日期及原公告发布媒介：</w:t>
      </w:r>
    </w:p>
    <w:tbl>
      <w:tblPr>
        <w:tblStyle w:val="5"/>
        <w:tblW w:w="10219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5118"/>
        <w:gridCol w:w="3488"/>
      </w:tblGrid>
      <w:tr w14:paraId="2141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69B348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发布日期</w:t>
            </w:r>
          </w:p>
        </w:tc>
        <w:tc>
          <w:tcPr>
            <w:tcW w:w="5118" w:type="dxa"/>
          </w:tcPr>
          <w:p w14:paraId="6F45B7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发布媒介</w:t>
            </w:r>
          </w:p>
        </w:tc>
        <w:tc>
          <w:tcPr>
            <w:tcW w:w="3488" w:type="dxa"/>
          </w:tcPr>
          <w:p w14:paraId="545EF9E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标段</w:t>
            </w:r>
          </w:p>
        </w:tc>
      </w:tr>
      <w:tr w14:paraId="2AF9D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1A28E0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2025-05-08</w:t>
            </w:r>
          </w:p>
        </w:tc>
        <w:tc>
          <w:tcPr>
            <w:tcW w:w="5118" w:type="dxa"/>
          </w:tcPr>
          <w:p w14:paraId="5F4E63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《河南省政府采购网》《汝州市政府采购网》、《全国公共资源交易平台（河南省·汝州市）（http：//www.rzggzy.com）》</w:t>
            </w:r>
          </w:p>
        </w:tc>
        <w:tc>
          <w:tcPr>
            <w:tcW w:w="3488" w:type="dxa"/>
          </w:tcPr>
          <w:p w14:paraId="3063F5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汝州市机关事务中心物业服务项目第一标段--市委物业</w:t>
            </w:r>
          </w:p>
        </w:tc>
      </w:tr>
      <w:tr w14:paraId="380A6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3" w:type="dxa"/>
          </w:tcPr>
          <w:p w14:paraId="7AE739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2025-05-08</w:t>
            </w:r>
          </w:p>
        </w:tc>
        <w:tc>
          <w:tcPr>
            <w:tcW w:w="5118" w:type="dxa"/>
          </w:tcPr>
          <w:p w14:paraId="759BCA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《河南省政府采购网》《汝州市政府采购网》、《全国公共资源交易平台（河南省·汝州市）（http：//www.rzggzy.com）》</w:t>
            </w:r>
          </w:p>
        </w:tc>
        <w:tc>
          <w:tcPr>
            <w:tcW w:w="3488" w:type="dxa"/>
          </w:tcPr>
          <w:p w14:paraId="4B9192A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汝州市机关事务中心物业服务项目第四标段--市委院内绿化养护</w:t>
            </w:r>
          </w:p>
        </w:tc>
      </w:tr>
    </w:tbl>
    <w:p w14:paraId="41ADEFA9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5、开标日期：</w:t>
      </w:r>
    </w:p>
    <w:tbl>
      <w:tblPr>
        <w:tblStyle w:val="5"/>
        <w:tblW w:w="10219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8"/>
        <w:gridCol w:w="2461"/>
      </w:tblGrid>
      <w:tr w14:paraId="789D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8" w:type="dxa"/>
          </w:tcPr>
          <w:p w14:paraId="585D394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标段</w:t>
            </w:r>
          </w:p>
        </w:tc>
        <w:tc>
          <w:tcPr>
            <w:tcW w:w="2461" w:type="dxa"/>
          </w:tcPr>
          <w:p w14:paraId="225B62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日期</w:t>
            </w:r>
          </w:p>
        </w:tc>
      </w:tr>
      <w:tr w14:paraId="6AF1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8" w:type="dxa"/>
          </w:tcPr>
          <w:p w14:paraId="31B928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汝州市机关事务中心物业服务项目第一标段--市委物业</w:t>
            </w:r>
          </w:p>
        </w:tc>
        <w:tc>
          <w:tcPr>
            <w:tcW w:w="2461" w:type="dxa"/>
          </w:tcPr>
          <w:p w14:paraId="5D7092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2025-05-14 08:30:00</w:t>
            </w:r>
          </w:p>
        </w:tc>
      </w:tr>
      <w:tr w14:paraId="5F16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8" w:type="dxa"/>
          </w:tcPr>
          <w:p w14:paraId="5DA23CB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汝州市机关事务中心物业服务项目第四标段--市委院内绿化养护</w:t>
            </w:r>
          </w:p>
        </w:tc>
        <w:tc>
          <w:tcPr>
            <w:tcW w:w="2461" w:type="dxa"/>
          </w:tcPr>
          <w:p w14:paraId="76DC1F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2025-05-14 08:30:00</w:t>
            </w:r>
          </w:p>
        </w:tc>
      </w:tr>
    </w:tbl>
    <w:p w14:paraId="15B54BF2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废标(终止)原因</w:t>
      </w:r>
    </w:p>
    <w:p w14:paraId="09D7493C">
      <w:pPr>
        <w:numPr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汝州市机关事务中心物业服务项目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第一标段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和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第四标段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，在规定时间内最终报价的有效响应人均不足3家，根据《中华人民共和国政府采购法》有关法律法规要求，本次项目采购失败，按废标处理。</w:t>
      </w:r>
    </w:p>
    <w:p w14:paraId="0238B6A5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其他补充事宜</w:t>
      </w:r>
    </w:p>
    <w:p w14:paraId="09E32782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1.本次废标公告在《河南省政府采购网》、《汝州市政府采购网》、《全国公共资源交易平台（河南省·汝州市）（www.rzggzy.com）》上发布。</w:t>
      </w:r>
    </w:p>
    <w:p w14:paraId="5F424D1E"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受理投诉监督管理部门：汝州市财政局</w:t>
      </w:r>
    </w:p>
    <w:p w14:paraId="5071EC9B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联系人：王女士</w:t>
      </w:r>
    </w:p>
    <w:p w14:paraId="7B87305C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联系电话：0375-6862799</w:t>
      </w:r>
    </w:p>
    <w:p w14:paraId="231A7D66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邮箱地址：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"mailto:rzcgb406@163.com，"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rzcgb406@163.com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33FA2CF9">
      <w:pPr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联系地址：汝州市望嵩中路116号</w:t>
      </w:r>
    </w:p>
    <w:p w14:paraId="32594D24">
      <w:pPr>
        <w:numPr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四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凡对本次公告内容提出询问，请按以下方式联系。</w:t>
      </w:r>
    </w:p>
    <w:p w14:paraId="0E11FD2E"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1.采购人信息</w:t>
      </w:r>
    </w:p>
    <w:p w14:paraId="632A78DE">
      <w:pPr>
        <w:spacing w:line="360" w:lineRule="auto"/>
        <w:ind w:firstLine="720" w:firstLineChars="3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名 称：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bidi="ar"/>
        </w:rPr>
        <w:t>汝州市机关事务中心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　　　　　　　　　　　</w:t>
      </w:r>
    </w:p>
    <w:p w14:paraId="6F6BCE76">
      <w:pPr>
        <w:spacing w:line="360" w:lineRule="auto"/>
        <w:ind w:firstLine="720" w:firstLineChars="3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地址：汝州市丹阳中路268号　　　　　　　　　　</w:t>
      </w:r>
    </w:p>
    <w:p w14:paraId="15DC81B3">
      <w:pPr>
        <w:spacing w:line="360" w:lineRule="auto"/>
        <w:ind w:firstLine="720" w:firstLineChars="3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联系人：王先生</w:t>
      </w:r>
    </w:p>
    <w:p w14:paraId="47687B2E">
      <w:pPr>
        <w:spacing w:line="360" w:lineRule="auto"/>
        <w:ind w:firstLine="720" w:firstLineChars="3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联系方式：13781851994　　　　　　　 </w:t>
      </w:r>
      <w:bookmarkStart w:id="0" w:name="_Toc28359086"/>
      <w:bookmarkStart w:id="1" w:name="_Toc28359009"/>
    </w:p>
    <w:p w14:paraId="0E4A74AC"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2.采购代理机构信息</w:t>
      </w:r>
      <w:bookmarkEnd w:id="0"/>
      <w:bookmarkEnd w:id="1"/>
    </w:p>
    <w:p w14:paraId="596A9F9B">
      <w:pPr>
        <w:spacing w:line="360" w:lineRule="auto"/>
        <w:ind w:firstLine="720" w:firstLineChars="3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名 称：汝州市政府采购中心　　　　　　　　　　</w:t>
      </w:r>
    </w:p>
    <w:p w14:paraId="6A79F531">
      <w:pPr>
        <w:spacing w:line="360" w:lineRule="auto"/>
        <w:ind w:firstLine="720" w:firstLineChars="3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　址：汝州市电商大厦一楼公共资源交易中心　　　　　　　　　　　</w:t>
      </w:r>
    </w:p>
    <w:p w14:paraId="63C04A9D">
      <w:pPr>
        <w:spacing w:line="360" w:lineRule="auto"/>
        <w:ind w:firstLine="720" w:firstLineChars="3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姬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先生</w:t>
      </w:r>
    </w:p>
    <w:p w14:paraId="62FB65DD">
      <w:pPr>
        <w:spacing w:line="360" w:lineRule="auto"/>
        <w:ind w:firstLine="720" w:firstLineChars="3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联系方式：</w:t>
      </w:r>
      <w:bookmarkStart w:id="2" w:name="_Toc28359010"/>
      <w:bookmarkStart w:id="3" w:name="_Toc28359087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03757268917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　　　　　　　　</w:t>
      </w:r>
    </w:p>
    <w:p w14:paraId="617FC0A6"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3.项目联系方式</w:t>
      </w:r>
      <w:bookmarkEnd w:id="2"/>
      <w:bookmarkEnd w:id="3"/>
    </w:p>
    <w:p w14:paraId="7D0E99AF">
      <w:pPr>
        <w:spacing w:line="360" w:lineRule="auto"/>
        <w:ind w:firstLine="720" w:firstLineChars="300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项目联系人：王先生</w:t>
      </w:r>
    </w:p>
    <w:p w14:paraId="4425FE1A">
      <w:pPr>
        <w:numPr>
          <w:ilvl w:val="0"/>
          <w:numId w:val="0"/>
        </w:numPr>
        <w:ind w:leftChars="0" w:firstLine="720" w:firstLineChars="3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bookmarkStart w:id="4" w:name="_GoBack"/>
      <w:bookmarkEnd w:id="4"/>
      <w:r>
        <w:rPr>
          <w:rFonts w:hint="eastAsia" w:asciiTheme="majorEastAsia" w:hAnsiTheme="majorEastAsia" w:eastAsiaTheme="majorEastAsia" w:cstheme="majorEastAsia"/>
          <w:sz w:val="24"/>
          <w:szCs w:val="24"/>
        </w:rPr>
        <w:t>电　话：13781851994　</w:t>
      </w:r>
    </w:p>
    <w:sectPr>
      <w:pgSz w:w="11906" w:h="16838"/>
      <w:pgMar w:top="1349" w:right="1800" w:bottom="134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29C33"/>
    <w:multiLevelType w:val="singleLevel"/>
    <w:tmpl w:val="A6629C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14D82A"/>
    <w:multiLevelType w:val="singleLevel"/>
    <w:tmpl w:val="C414D8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9478A"/>
    <w:rsid w:val="2DED57DD"/>
    <w:rsid w:val="3AC0768C"/>
    <w:rsid w:val="4E6D2BF8"/>
    <w:rsid w:val="5CD9478A"/>
    <w:rsid w:val="71C2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4"/>
    <w:basedOn w:val="1"/>
    <w:next w:val="1"/>
    <w:qFormat/>
    <w:uiPriority w:val="1"/>
    <w:pPr>
      <w:ind w:left="1485" w:hanging="559"/>
      <w:outlineLvl w:val="3"/>
    </w:pPr>
    <w:rPr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1115</Words>
  <Characters>1463</Characters>
  <Lines>0</Lines>
  <Paragraphs>0</Paragraphs>
  <TotalTime>0</TotalTime>
  <ScaleCrop>false</ScaleCrop>
  <LinksUpToDate>false</LinksUpToDate>
  <CharactersWithSpaces>1483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2025-04-21T07:47:00Z</dcterms:created>
  <dc:creator>Alongtheway</dc:creator>
  <cp:lastModifiedBy>Alongtheway</cp:lastModifiedBy>
  <dcterms:modified xsi:type="dcterms:W3CDTF">2025-05-15T01:13:59Z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74A18ABAE01042B8900CAAE3C7D588D5_11</vt:lpwstr>
  </property>
  <property fmtid="{D5CDD505-2E9C-101B-9397-08002B2CF9AE}" pid="4" name="KSOTemplateDocerSaveRecord">
    <vt:lpwstr>eyJoZGlkIjoiOTliMWMzZGM0YmYzMDRlNGU2NTZhMDg2ZmY0NjJiNzQiLCJ1c2VySWQiOiIzMTY3OTA0NzQifQ==</vt:lpwstr>
  </property>
</Properties>
</file>