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1CF3">
      <w:pPr>
        <w:spacing w:line="720" w:lineRule="auto"/>
        <w:jc w:val="center"/>
        <w:rPr>
          <w:rFonts w:hint="eastAsia" w:ascii="宋体" w:hAnsi="宋体" w:cs="黑体"/>
          <w:color w:val="auto"/>
          <w:sz w:val="44"/>
          <w:szCs w:val="44"/>
          <w:highlight w:val="none"/>
        </w:rPr>
      </w:pPr>
      <w:bookmarkStart w:id="0" w:name="_Toc144974495"/>
      <w:bookmarkEnd w:id="0"/>
      <w:bookmarkStart w:id="1" w:name="_Toc179632544"/>
      <w:bookmarkEnd w:id="1"/>
      <w:bookmarkStart w:id="2" w:name="_Toc152042303"/>
      <w:bookmarkEnd w:id="2"/>
      <w:r>
        <w:rPr>
          <w:rFonts w:hint="eastAsia" w:ascii="宋体" w:hAnsi="宋体" w:cs="黑体"/>
          <w:color w:val="auto"/>
          <w:sz w:val="44"/>
          <w:szCs w:val="44"/>
          <w:highlight w:val="none"/>
          <w:lang w:eastAsia="zh-CN"/>
        </w:rPr>
        <w:t>卢氏县2024年狮子坪乡食用菌烘干一体化设备购置项目</w:t>
      </w:r>
    </w:p>
    <w:p w14:paraId="0CB263C7">
      <w:pPr>
        <w:spacing w:line="720" w:lineRule="auto"/>
        <w:jc w:val="center"/>
        <w:rPr>
          <w:rFonts w:ascii="宋体" w:hAnsi="宋体" w:cs="黑体"/>
          <w:color w:val="auto"/>
          <w:sz w:val="24"/>
          <w:szCs w:val="24"/>
          <w:highlight w:val="none"/>
        </w:rPr>
      </w:pPr>
      <w:r>
        <w:rPr>
          <w:rFonts w:hint="eastAsia" w:ascii="宋体" w:hAnsi="宋体" w:cs="黑体"/>
          <w:color w:val="auto"/>
          <w:sz w:val="48"/>
          <w:szCs w:val="48"/>
          <w:highlight w:val="none"/>
        </w:rPr>
        <w:t>竞争性磋商文件</w:t>
      </w:r>
    </w:p>
    <w:p w14:paraId="60754CEA">
      <w:pPr>
        <w:spacing w:line="720" w:lineRule="auto"/>
        <w:jc w:val="center"/>
        <w:rPr>
          <w:rFonts w:ascii="宋体" w:hAnsi="宋体" w:cs="宋体"/>
          <w:color w:val="auto"/>
          <w:kern w:val="2"/>
          <w:sz w:val="24"/>
          <w:szCs w:val="24"/>
          <w:highlight w:val="none"/>
        </w:rPr>
      </w:pPr>
    </w:p>
    <w:p w14:paraId="59523739">
      <w:pPr>
        <w:jc w:val="center"/>
        <w:rPr>
          <w:rFonts w:ascii="宋体" w:hAnsi="宋体" w:cs="宋体"/>
          <w:color w:val="auto"/>
          <w:kern w:val="2"/>
          <w:sz w:val="24"/>
          <w:szCs w:val="24"/>
          <w:highlight w:val="none"/>
        </w:rPr>
      </w:pPr>
    </w:p>
    <w:p w14:paraId="7BE23073">
      <w:pPr>
        <w:jc w:val="center"/>
        <w:rPr>
          <w:rFonts w:hint="eastAsia" w:ascii="宋体" w:hAnsi="宋体" w:cs="黑体"/>
          <w:color w:val="auto"/>
          <w:sz w:val="30"/>
          <w:szCs w:val="30"/>
          <w:highlight w:val="none"/>
          <w:lang w:val="en-US" w:eastAsia="zh-CN"/>
        </w:rPr>
      </w:pPr>
      <w:r>
        <w:rPr>
          <w:rFonts w:hint="eastAsia" w:ascii="宋体" w:hAnsi="宋体" w:cs="黑体"/>
          <w:color w:val="auto"/>
          <w:sz w:val="30"/>
          <w:szCs w:val="30"/>
          <w:highlight w:val="none"/>
          <w:lang w:eastAsia="zh-CN"/>
        </w:rPr>
        <w:t>项目编号：三卢竞磋采购-2024-54、LSGZ[2024]120-ZC086</w:t>
      </w:r>
      <w:r>
        <w:rPr>
          <w:rFonts w:hint="eastAsia" w:ascii="宋体" w:hAnsi="宋体" w:cs="黑体"/>
          <w:color w:val="auto"/>
          <w:sz w:val="30"/>
          <w:szCs w:val="30"/>
          <w:highlight w:val="none"/>
          <w:lang w:val="en-US" w:eastAsia="zh-CN"/>
        </w:rPr>
        <w:t xml:space="preserve"> </w:t>
      </w:r>
    </w:p>
    <w:p w14:paraId="49273339">
      <w:pPr>
        <w:pStyle w:val="4"/>
        <w:rPr>
          <w:highlight w:val="none"/>
        </w:rPr>
      </w:pPr>
    </w:p>
    <w:p w14:paraId="51A5B71C">
      <w:pPr>
        <w:jc w:val="center"/>
        <w:rPr>
          <w:rFonts w:ascii="宋体" w:hAnsi="宋体" w:cs="黑体"/>
          <w:color w:val="auto"/>
          <w:sz w:val="24"/>
          <w:szCs w:val="24"/>
          <w:highlight w:val="none"/>
        </w:rPr>
      </w:pPr>
    </w:p>
    <w:p w14:paraId="45F5FEEE">
      <w:pPr>
        <w:pStyle w:val="4"/>
        <w:rPr>
          <w:rFonts w:ascii="宋体" w:hAnsi="宋体"/>
          <w:color w:val="auto"/>
          <w:sz w:val="24"/>
          <w:highlight w:val="none"/>
        </w:rPr>
      </w:pPr>
    </w:p>
    <w:p w14:paraId="32AEFEA6">
      <w:pPr>
        <w:jc w:val="center"/>
        <w:rPr>
          <w:rFonts w:ascii="宋体" w:hAnsi="宋体"/>
          <w:color w:val="auto"/>
          <w:sz w:val="24"/>
          <w:szCs w:val="24"/>
          <w:highlight w:val="none"/>
        </w:rPr>
      </w:pPr>
    </w:p>
    <w:p w14:paraId="4C1C534F">
      <w:pPr>
        <w:pStyle w:val="4"/>
        <w:jc w:val="center"/>
        <w:rPr>
          <w:rFonts w:ascii="宋体" w:hAnsi="宋体"/>
          <w:color w:val="auto"/>
          <w:sz w:val="30"/>
          <w:szCs w:val="30"/>
          <w:highlight w:val="none"/>
        </w:rPr>
      </w:pPr>
      <w:r>
        <w:rPr>
          <w:rFonts w:hint="eastAsia" w:eastAsia="宋体"/>
          <w:color w:val="auto"/>
          <w:highlight w:val="none"/>
          <w:lang w:eastAsia="zh-CN"/>
        </w:rPr>
        <w:drawing>
          <wp:inline distT="0" distB="0" distL="114300" distR="114300">
            <wp:extent cx="2947670" cy="2947670"/>
            <wp:effectExtent l="0" t="0" r="5080" b="5080"/>
            <wp:docPr id="4" name="图片 2" descr="中大天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大天富logo"/>
                    <pic:cNvPicPr>
                      <a:picLocks noChangeAspect="1"/>
                    </pic:cNvPicPr>
                  </pic:nvPicPr>
                  <pic:blipFill>
                    <a:blip r:embed="rId8"/>
                    <a:stretch>
                      <a:fillRect/>
                    </a:stretch>
                  </pic:blipFill>
                  <pic:spPr>
                    <a:xfrm>
                      <a:off x="0" y="0"/>
                      <a:ext cx="2947670" cy="2947670"/>
                    </a:xfrm>
                    <a:prstGeom prst="rect">
                      <a:avLst/>
                    </a:prstGeom>
                    <a:noFill/>
                    <a:ln>
                      <a:noFill/>
                    </a:ln>
                  </pic:spPr>
                </pic:pic>
              </a:graphicData>
            </a:graphic>
          </wp:inline>
        </w:drawing>
      </w:r>
    </w:p>
    <w:p w14:paraId="64F059B7">
      <w:pPr>
        <w:rPr>
          <w:color w:val="auto"/>
          <w:highlight w:val="none"/>
        </w:rPr>
      </w:pPr>
    </w:p>
    <w:p w14:paraId="38FA3FC2">
      <w:pPr>
        <w:rPr>
          <w:color w:val="auto"/>
          <w:highlight w:val="none"/>
        </w:rPr>
      </w:pPr>
    </w:p>
    <w:p w14:paraId="09EE97CE">
      <w:pPr>
        <w:jc w:val="center"/>
        <w:rPr>
          <w:rFonts w:hint="eastAsia" w:ascii="宋体" w:hAnsi="宋体" w:cs="黑体"/>
          <w:color w:val="auto"/>
          <w:sz w:val="30"/>
          <w:szCs w:val="30"/>
          <w:highlight w:val="none"/>
        </w:rPr>
      </w:pPr>
    </w:p>
    <w:p w14:paraId="31350E48">
      <w:pPr>
        <w:jc w:val="center"/>
        <w:rPr>
          <w:rFonts w:hint="eastAsia" w:ascii="宋体" w:hAnsi="宋体" w:eastAsia="宋体" w:cs="黑体"/>
          <w:color w:val="auto"/>
          <w:sz w:val="30"/>
          <w:szCs w:val="30"/>
          <w:highlight w:val="none"/>
          <w:lang w:eastAsia="zh-CN"/>
        </w:rPr>
      </w:pPr>
      <w:r>
        <w:rPr>
          <w:rFonts w:hint="eastAsia" w:ascii="宋体" w:hAnsi="宋体" w:cs="黑体"/>
          <w:color w:val="auto"/>
          <w:sz w:val="30"/>
          <w:szCs w:val="30"/>
          <w:highlight w:val="none"/>
        </w:rPr>
        <w:t>采购人：</w:t>
      </w:r>
      <w:r>
        <w:rPr>
          <w:rFonts w:hint="eastAsia" w:ascii="宋体" w:hAnsi="宋体" w:cs="黑体"/>
          <w:color w:val="auto"/>
          <w:sz w:val="30"/>
          <w:szCs w:val="30"/>
          <w:highlight w:val="none"/>
          <w:lang w:eastAsia="zh-CN"/>
        </w:rPr>
        <w:t>卢氏县狮子坪乡人民政府</w:t>
      </w:r>
    </w:p>
    <w:p w14:paraId="4570DA5E">
      <w:pPr>
        <w:jc w:val="center"/>
        <w:rPr>
          <w:rFonts w:ascii="宋体" w:hAnsi="宋体" w:cs="黑体"/>
          <w:color w:val="auto"/>
          <w:sz w:val="30"/>
          <w:szCs w:val="30"/>
          <w:highlight w:val="none"/>
        </w:rPr>
      </w:pPr>
      <w:r>
        <w:rPr>
          <w:rFonts w:hint="eastAsia" w:ascii="宋体" w:hAnsi="宋体" w:cs="黑体"/>
          <w:color w:val="auto"/>
          <w:sz w:val="30"/>
          <w:szCs w:val="30"/>
          <w:highlight w:val="none"/>
        </w:rPr>
        <w:t>代理机构：</w:t>
      </w:r>
      <w:r>
        <w:rPr>
          <w:rFonts w:hint="eastAsia" w:ascii="宋体" w:hAnsi="宋体" w:cs="黑体"/>
          <w:color w:val="auto"/>
          <w:sz w:val="30"/>
          <w:szCs w:val="30"/>
          <w:highlight w:val="none"/>
          <w:lang w:eastAsia="zh-CN"/>
        </w:rPr>
        <w:t>中大天富（河南）工程管理咨询有限公司</w:t>
      </w:r>
      <w:r>
        <w:rPr>
          <w:rFonts w:hint="eastAsia" w:ascii="宋体" w:hAnsi="宋体" w:cs="黑体"/>
          <w:color w:val="auto"/>
          <w:sz w:val="30"/>
          <w:szCs w:val="30"/>
          <w:highlight w:val="none"/>
        </w:rPr>
        <w:t xml:space="preserve">  </w:t>
      </w:r>
    </w:p>
    <w:p w14:paraId="1BE12D77">
      <w:pPr>
        <w:spacing w:line="500" w:lineRule="exact"/>
        <w:jc w:val="center"/>
        <w:rPr>
          <w:rFonts w:ascii="宋体" w:hAnsi="宋体"/>
          <w:b/>
          <w:color w:val="auto"/>
          <w:spacing w:val="-20"/>
          <w:sz w:val="30"/>
          <w:szCs w:val="30"/>
          <w:highlight w:val="none"/>
        </w:rPr>
      </w:pPr>
      <w:r>
        <w:rPr>
          <w:rFonts w:hint="eastAsia" w:ascii="宋体" w:hAnsi="宋体" w:cs="黑体"/>
          <w:color w:val="auto"/>
          <w:sz w:val="30"/>
          <w:szCs w:val="30"/>
          <w:highlight w:val="none"/>
        </w:rPr>
        <w:t>日期：二</w:t>
      </w:r>
      <w:r>
        <w:rPr>
          <w:rFonts w:hint="eastAsia" w:ascii="宋体" w:hAnsi="宋体" w:cs="黑体"/>
          <w:color w:val="auto"/>
          <w:sz w:val="30"/>
          <w:szCs w:val="30"/>
          <w:highlight w:val="none"/>
          <w:lang w:eastAsia="zh-CN"/>
        </w:rPr>
        <w:t>零</w:t>
      </w:r>
      <w:r>
        <w:rPr>
          <w:rFonts w:hint="eastAsia" w:ascii="宋体" w:hAnsi="宋体" w:cs="黑体"/>
          <w:color w:val="auto"/>
          <w:sz w:val="30"/>
          <w:szCs w:val="30"/>
          <w:highlight w:val="none"/>
        </w:rPr>
        <w:t>二</w:t>
      </w:r>
      <w:r>
        <w:rPr>
          <w:rFonts w:hint="eastAsia" w:ascii="宋体" w:hAnsi="宋体" w:cs="黑体"/>
          <w:color w:val="auto"/>
          <w:sz w:val="30"/>
          <w:szCs w:val="30"/>
          <w:highlight w:val="none"/>
          <w:lang w:eastAsia="zh-CN"/>
        </w:rPr>
        <w:t>四年六</w:t>
      </w:r>
      <w:r>
        <w:rPr>
          <w:rFonts w:hint="eastAsia" w:ascii="宋体" w:hAnsi="宋体" w:cs="黑体"/>
          <w:color w:val="auto"/>
          <w:sz w:val="30"/>
          <w:szCs w:val="30"/>
          <w:highlight w:val="none"/>
        </w:rPr>
        <w:t>月</w:t>
      </w:r>
    </w:p>
    <w:p w14:paraId="1ECF2091">
      <w:pPr>
        <w:widowControl w:val="0"/>
        <w:jc w:val="center"/>
        <w:rPr>
          <w:color w:val="auto"/>
          <w:sz w:val="24"/>
          <w:szCs w:val="24"/>
          <w:highlight w:val="none"/>
        </w:rPr>
      </w:pPr>
      <w:r>
        <w:rPr>
          <w:rFonts w:hint="eastAsia" w:cs="宋体"/>
          <w:color w:val="auto"/>
          <w:kern w:val="2"/>
          <w:sz w:val="24"/>
          <w:szCs w:val="24"/>
          <w:highlight w:val="none"/>
        </w:rPr>
        <w:br w:type="page"/>
      </w:r>
      <w:r>
        <w:rPr>
          <w:rFonts w:hint="eastAsia" w:cs="宋体"/>
          <w:color w:val="auto"/>
          <w:kern w:val="2"/>
          <w:sz w:val="24"/>
          <w:szCs w:val="24"/>
          <w:highlight w:val="none"/>
        </w:rPr>
        <w:t>目</w:t>
      </w:r>
      <w:r>
        <w:rPr>
          <w:rFonts w:hint="eastAsia" w:cs="宋体"/>
          <w:color w:val="auto"/>
          <w:kern w:val="2"/>
          <w:sz w:val="24"/>
          <w:szCs w:val="24"/>
          <w:highlight w:val="none"/>
          <w:lang w:val="en-US" w:eastAsia="zh-CN"/>
        </w:rPr>
        <w:t xml:space="preserve"> </w:t>
      </w:r>
      <w:r>
        <w:rPr>
          <w:rFonts w:hint="eastAsia" w:cs="宋体"/>
          <w:color w:val="auto"/>
          <w:kern w:val="2"/>
          <w:sz w:val="24"/>
          <w:szCs w:val="24"/>
          <w:highlight w:val="none"/>
        </w:rPr>
        <w:t>录</w:t>
      </w:r>
    </w:p>
    <w:p w14:paraId="385C769D">
      <w:pPr>
        <w:pStyle w:val="12"/>
        <w:tabs>
          <w:tab w:val="right" w:leader="dot" w:pos="9628"/>
        </w:tabs>
        <w:spacing w:line="72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"_Toc469928902"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1</w:t>
      </w:r>
    </w:p>
    <w:p w14:paraId="524C830A">
      <w:pPr>
        <w:pStyle w:val="12"/>
        <w:tabs>
          <w:tab w:val="right" w:leader="dot" w:pos="9628"/>
        </w:tabs>
        <w:spacing w:line="72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"_Toc469928903"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 xml:space="preserve">第二章 </w:t>
      </w:r>
      <w:r>
        <w:rPr>
          <w:rStyle w:val="17"/>
          <w:rFonts w:hint="eastAsia" w:ascii="宋体" w:hAnsi="宋体" w:cs="宋体"/>
          <w:color w:val="auto"/>
          <w:sz w:val="24"/>
          <w:highlight w:val="none"/>
          <w:lang w:eastAsia="zh-CN"/>
        </w:rPr>
        <w:t>供应商</w:t>
      </w:r>
      <w:r>
        <w:rPr>
          <w:rStyle w:val="17"/>
          <w:rFonts w:hint="eastAsia" w:ascii="宋体" w:hAnsi="宋体" w:eastAsia="宋体" w:cs="宋体"/>
          <w:color w:val="auto"/>
          <w:sz w:val="24"/>
          <w:highlight w:val="none"/>
        </w:rPr>
        <w:t>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6</w:t>
      </w:r>
    </w:p>
    <w:p w14:paraId="2954B9A6">
      <w:pPr>
        <w:pStyle w:val="12"/>
        <w:tabs>
          <w:tab w:val="right" w:leader="dot" w:pos="9628"/>
        </w:tabs>
        <w:spacing w:line="72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"_Toc469928904"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第三章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19</w:t>
      </w:r>
    </w:p>
    <w:p w14:paraId="5E58517D">
      <w:pPr>
        <w:pStyle w:val="12"/>
        <w:tabs>
          <w:tab w:val="right" w:leader="dot" w:pos="9628"/>
        </w:tabs>
        <w:spacing w:line="72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"_Toc469928905"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第四章  合同主要条款</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22</w:t>
      </w:r>
    </w:p>
    <w:p w14:paraId="12EEF325">
      <w:pPr>
        <w:pStyle w:val="12"/>
        <w:tabs>
          <w:tab w:val="right" w:leader="dot" w:pos="9628"/>
        </w:tabs>
        <w:spacing w:line="72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"_Toc469928906"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第五章 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25</w:t>
      </w:r>
    </w:p>
    <w:p w14:paraId="27EB5FCC">
      <w:pPr>
        <w:pStyle w:val="12"/>
        <w:tabs>
          <w:tab w:val="right" w:leader="dot" w:pos="9628"/>
        </w:tabs>
        <w:spacing w:line="720" w:lineRule="auto"/>
        <w:rPr>
          <w:rFonts w:hint="default" w:ascii="Calibri" w:hAnsi="Calibri" w:eastAsia="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"_Toc469928907" </w:instrText>
      </w:r>
      <w:r>
        <w:rPr>
          <w:rFonts w:hint="eastAsia" w:ascii="宋体" w:hAnsi="宋体" w:eastAsia="宋体" w:cs="宋体"/>
          <w:color w:val="auto"/>
          <w:highlight w:val="none"/>
        </w:rPr>
        <w:fldChar w:fldCharType="separate"/>
      </w:r>
      <w:r>
        <w:rPr>
          <w:rStyle w:val="17"/>
          <w:rFonts w:hint="eastAsia" w:ascii="宋体" w:hAnsi="宋体" w:eastAsia="宋体" w:cs="宋体"/>
          <w:color w:val="auto"/>
          <w:sz w:val="24"/>
          <w:highlight w:val="none"/>
        </w:rPr>
        <w:t>第六章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34</w:t>
      </w:r>
    </w:p>
    <w:p w14:paraId="6192F378">
      <w:pPr>
        <w:spacing w:before="100" w:beforeAutospacing="1" w:after="100" w:line="271" w:lineRule="auto"/>
        <w:ind w:left="220"/>
        <w:rPr>
          <w:rFonts w:ascii="Calibri" w:hAnsi="Calibri"/>
          <w:color w:val="auto"/>
          <w:sz w:val="24"/>
          <w:szCs w:val="24"/>
          <w:highlight w:val="none"/>
        </w:rPr>
      </w:pPr>
    </w:p>
    <w:p w14:paraId="4E25032F">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632DBCE6">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3D26E333">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0459156B">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18E0009A">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 </w:t>
      </w:r>
    </w:p>
    <w:p w14:paraId="225F29E3">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 </w:t>
      </w:r>
    </w:p>
    <w:p w14:paraId="767E8A0D">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78B20622">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66B87A66">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5A1CD026">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5023652E">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p>
    <w:p w14:paraId="4DE3A176">
      <w:pPr>
        <w:shd w:val="clear" w:color="auto" w:fill="FFFFFF"/>
        <w:spacing w:line="420" w:lineRule="atLeast"/>
        <w:ind w:firstLine="360" w:firstLineChars="150"/>
        <w:jc w:val="center"/>
        <w:outlineLvl w:val="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 xml:space="preserve"> </w:t>
      </w:r>
    </w:p>
    <w:p w14:paraId="0BE8CBA0">
      <w:pPr>
        <w:shd w:val="clear" w:color="auto" w:fill="FFFFFF"/>
        <w:spacing w:line="420" w:lineRule="atLeast"/>
        <w:jc w:val="both"/>
        <w:outlineLvl w:val="0"/>
        <w:rPr>
          <w:rFonts w:hint="eastAsia" w:ascii="黑体" w:cs="宋体"/>
          <w:b/>
          <w:color w:val="auto"/>
          <w:kern w:val="2"/>
          <w:sz w:val="24"/>
          <w:szCs w:val="24"/>
          <w:highlight w:val="none"/>
        </w:rPr>
      </w:pPr>
      <w:bookmarkStart w:id="3" w:name="_Toc461977412"/>
      <w:bookmarkEnd w:id="3"/>
      <w:bookmarkStart w:id="4" w:name="_Toc461977403"/>
      <w:bookmarkEnd w:id="4"/>
    </w:p>
    <w:p w14:paraId="4E39F954">
      <w:pPr>
        <w:keepNext/>
        <w:widowControl w:val="0"/>
        <w:spacing w:before="100" w:beforeAutospacing="1" w:after="100" w:afterAutospacing="1" w:line="520" w:lineRule="exact"/>
        <w:jc w:val="center"/>
        <w:outlineLvl w:val="0"/>
        <w:rPr>
          <w:rFonts w:hint="eastAsia" w:ascii="黑体" w:cs="宋体"/>
          <w:b/>
          <w:color w:val="auto"/>
          <w:kern w:val="2"/>
          <w:sz w:val="24"/>
          <w:szCs w:val="24"/>
          <w:highlight w:val="none"/>
        </w:rPr>
        <w:sectPr>
          <w:footerReference r:id="rId3" w:type="default"/>
          <w:pgSz w:w="11906" w:h="16838"/>
          <w:pgMar w:top="1135" w:right="1196" w:bottom="1135" w:left="1418" w:header="720" w:footer="720" w:gutter="0"/>
          <w:pgNumType w:fmt="decimal" w:start="1"/>
          <w:cols w:space="720" w:num="1"/>
          <w:docGrid w:type="lines" w:linePitch="312" w:charSpace="0"/>
        </w:sectPr>
      </w:pPr>
    </w:p>
    <w:p w14:paraId="12CB708E">
      <w:pPr>
        <w:keepNext/>
        <w:widowControl w:val="0"/>
        <w:spacing w:before="100" w:beforeAutospacing="1" w:after="100" w:afterAutospacing="1" w:line="520" w:lineRule="exact"/>
        <w:jc w:val="center"/>
        <w:outlineLvl w:val="0"/>
        <w:rPr>
          <w:rFonts w:ascii="黑体" w:cs="黑体"/>
          <w:b/>
          <w:color w:val="auto"/>
          <w:sz w:val="24"/>
          <w:szCs w:val="24"/>
          <w:highlight w:val="none"/>
        </w:rPr>
      </w:pPr>
      <w:r>
        <w:rPr>
          <w:rFonts w:hint="eastAsia" w:ascii="黑体" w:cs="宋体"/>
          <w:b/>
          <w:color w:val="auto"/>
          <w:kern w:val="2"/>
          <w:sz w:val="24"/>
          <w:szCs w:val="24"/>
          <w:highlight w:val="none"/>
        </w:rPr>
        <w:t>第一章</w:t>
      </w:r>
      <w:r>
        <w:rPr>
          <w:rFonts w:hint="eastAsia" w:ascii="黑体" w:cs="黑体"/>
          <w:b/>
          <w:color w:val="auto"/>
          <w:kern w:val="2"/>
          <w:sz w:val="24"/>
          <w:szCs w:val="24"/>
          <w:highlight w:val="none"/>
        </w:rPr>
        <w:t xml:space="preserve">    </w:t>
      </w:r>
      <w:r>
        <w:rPr>
          <w:rFonts w:hint="eastAsia" w:ascii="黑体" w:cs="宋体"/>
          <w:b/>
          <w:color w:val="auto"/>
          <w:kern w:val="2"/>
          <w:sz w:val="24"/>
          <w:szCs w:val="24"/>
          <w:highlight w:val="none"/>
        </w:rPr>
        <w:t>竞争性磋商公告</w:t>
      </w:r>
    </w:p>
    <w:p w14:paraId="5B78B469">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sz w:val="28"/>
          <w:szCs w:val="28"/>
          <w:highlight w:val="none"/>
          <w:shd w:val="clear" w:color="auto" w:fill="FFFFFF"/>
          <w:lang w:eastAsia="zh-CN"/>
        </w:rPr>
        <w:t>中大天富（河南）工程管理咨询有限公司</w:t>
      </w:r>
      <w:r>
        <w:rPr>
          <w:rFonts w:hint="eastAsia" w:ascii="宋体" w:hAnsi="宋体" w:cs="宋体"/>
          <w:color w:val="auto"/>
          <w:kern w:val="2"/>
          <w:sz w:val="28"/>
          <w:szCs w:val="28"/>
          <w:highlight w:val="none"/>
        </w:rPr>
        <w:t>受</w:t>
      </w:r>
      <w:r>
        <w:rPr>
          <w:rFonts w:hint="eastAsia" w:ascii="宋体" w:hAnsi="宋体" w:cs="宋体"/>
          <w:color w:val="auto"/>
          <w:kern w:val="2"/>
          <w:sz w:val="28"/>
          <w:szCs w:val="28"/>
          <w:highlight w:val="none"/>
          <w:lang w:eastAsia="zh-CN"/>
        </w:rPr>
        <w:t>卢氏县狮子坪乡人民政府</w:t>
      </w:r>
      <w:r>
        <w:rPr>
          <w:rFonts w:hint="eastAsia" w:ascii="宋体" w:hAnsi="宋体" w:cs="宋体"/>
          <w:color w:val="auto"/>
          <w:kern w:val="2"/>
          <w:sz w:val="28"/>
          <w:szCs w:val="28"/>
          <w:highlight w:val="none"/>
        </w:rPr>
        <w:t>的委托，就</w:t>
      </w:r>
      <w:r>
        <w:rPr>
          <w:rFonts w:hint="eastAsia" w:ascii="宋体" w:hAnsi="宋体" w:cs="宋体"/>
          <w:color w:val="auto"/>
          <w:kern w:val="2"/>
          <w:sz w:val="28"/>
          <w:szCs w:val="28"/>
          <w:highlight w:val="none"/>
          <w:lang w:val="en-US" w:eastAsia="zh-CN"/>
        </w:rPr>
        <w:t>卢氏县2024年狮子坪乡食用菌烘干一体化设备购置项目</w:t>
      </w:r>
      <w:r>
        <w:rPr>
          <w:rFonts w:hint="eastAsia" w:ascii="宋体" w:hAnsi="宋体" w:cs="宋体"/>
          <w:color w:val="auto"/>
          <w:kern w:val="2"/>
          <w:sz w:val="28"/>
          <w:szCs w:val="28"/>
          <w:highlight w:val="none"/>
        </w:rPr>
        <w:t>进行竞争性磋商采购，</w:t>
      </w:r>
      <w:r>
        <w:rPr>
          <w:rFonts w:hint="eastAsia" w:ascii="宋体" w:hAnsi="宋体" w:cs="宋体"/>
          <w:color w:val="auto"/>
          <w:kern w:val="2"/>
          <w:sz w:val="28"/>
          <w:szCs w:val="28"/>
          <w:highlight w:val="none"/>
          <w:lang w:eastAsia="zh-CN"/>
        </w:rPr>
        <w:t>本项目</w:t>
      </w:r>
      <w:r>
        <w:rPr>
          <w:rFonts w:hint="eastAsia" w:ascii="宋体" w:hAnsi="宋体" w:cs="宋体"/>
          <w:color w:val="auto"/>
          <w:kern w:val="2"/>
          <w:sz w:val="28"/>
          <w:szCs w:val="28"/>
          <w:highlight w:val="none"/>
        </w:rPr>
        <w:t>已具备</w:t>
      </w:r>
      <w:r>
        <w:rPr>
          <w:rFonts w:hint="eastAsia" w:ascii="宋体" w:hAnsi="宋体" w:cs="宋体"/>
          <w:color w:val="auto"/>
          <w:kern w:val="2"/>
          <w:sz w:val="28"/>
          <w:szCs w:val="28"/>
          <w:highlight w:val="none"/>
          <w:lang w:eastAsia="zh-CN"/>
        </w:rPr>
        <w:t>磋商</w:t>
      </w:r>
      <w:r>
        <w:rPr>
          <w:rFonts w:hint="eastAsia" w:ascii="宋体" w:hAnsi="宋体" w:cs="宋体"/>
          <w:color w:val="auto"/>
          <w:kern w:val="2"/>
          <w:sz w:val="28"/>
          <w:szCs w:val="28"/>
          <w:highlight w:val="none"/>
        </w:rPr>
        <w:t>条件,欢迎符合资格条件的供应商参加。</w:t>
      </w:r>
    </w:p>
    <w:p w14:paraId="67D8DB96">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outlineLvl w:val="1"/>
        <w:rPr>
          <w:rFonts w:ascii="宋体" w:hAnsi="宋体" w:cs="宋体"/>
          <w:color w:val="auto"/>
          <w:kern w:val="2"/>
          <w:sz w:val="28"/>
          <w:szCs w:val="28"/>
          <w:highlight w:val="none"/>
        </w:rPr>
      </w:pPr>
      <w:bookmarkStart w:id="5" w:name="_Toc2448"/>
      <w:r>
        <w:rPr>
          <w:rFonts w:hint="eastAsia" w:ascii="宋体" w:hAnsi="宋体" w:cs="宋体"/>
          <w:color w:val="auto"/>
          <w:kern w:val="2"/>
          <w:sz w:val="28"/>
          <w:szCs w:val="28"/>
          <w:highlight w:val="none"/>
        </w:rPr>
        <w:t>一、项目概况与磋商范围</w:t>
      </w:r>
      <w:bookmarkEnd w:id="5"/>
    </w:p>
    <w:p w14:paraId="4CC9A86B">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cs="宋体"/>
          <w:color w:val="auto"/>
          <w:kern w:val="2"/>
          <w:sz w:val="28"/>
          <w:szCs w:val="28"/>
          <w:highlight w:val="none"/>
        </w:rPr>
        <w:t>1、采购人：</w:t>
      </w:r>
      <w:r>
        <w:rPr>
          <w:rFonts w:hint="eastAsia" w:ascii="宋体" w:hAnsi="宋体" w:cs="宋体"/>
          <w:color w:val="auto"/>
          <w:kern w:val="2"/>
          <w:sz w:val="28"/>
          <w:szCs w:val="28"/>
          <w:highlight w:val="none"/>
          <w:lang w:eastAsia="zh-CN"/>
        </w:rPr>
        <w:t>卢氏县狮子坪乡人民政府</w:t>
      </w:r>
    </w:p>
    <w:p w14:paraId="4630FD47">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bCs/>
          <w:color w:val="auto"/>
          <w:kern w:val="0"/>
          <w:sz w:val="28"/>
          <w:szCs w:val="21"/>
          <w:highlight w:val="none"/>
          <w:u w:val="none"/>
          <w:lang w:val="en-US" w:eastAsia="zh-CN"/>
        </w:rPr>
      </w:pPr>
      <w:r>
        <w:rPr>
          <w:rFonts w:hint="eastAsia" w:ascii="宋体" w:hAnsi="宋体" w:cs="宋体"/>
          <w:color w:val="auto"/>
          <w:kern w:val="2"/>
          <w:sz w:val="28"/>
          <w:szCs w:val="28"/>
          <w:highlight w:val="none"/>
        </w:rPr>
        <w:t>2、项目名称：</w:t>
      </w:r>
      <w:r>
        <w:rPr>
          <w:rFonts w:hint="eastAsia" w:ascii="宋体" w:hAnsi="宋体" w:cs="宋体"/>
          <w:color w:val="auto"/>
          <w:kern w:val="2"/>
          <w:sz w:val="28"/>
          <w:szCs w:val="28"/>
          <w:highlight w:val="none"/>
          <w:lang w:val="en-US" w:eastAsia="zh-CN"/>
        </w:rPr>
        <w:t>卢氏县2024年狮子坪乡食用菌烘干一体化设备购置项目</w:t>
      </w:r>
    </w:p>
    <w:p w14:paraId="4A3CE9A4">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bCs/>
          <w:color w:val="auto"/>
          <w:kern w:val="0"/>
          <w:sz w:val="28"/>
          <w:szCs w:val="21"/>
          <w:highlight w:val="none"/>
          <w:u w:val="none"/>
          <w:lang w:val="en-US" w:eastAsia="zh-CN"/>
        </w:rPr>
      </w:pPr>
      <w:r>
        <w:rPr>
          <w:rFonts w:hint="eastAsia" w:ascii="宋体" w:hAnsi="宋体" w:cs="宋体"/>
          <w:bCs/>
          <w:color w:val="auto"/>
          <w:kern w:val="0"/>
          <w:sz w:val="28"/>
          <w:szCs w:val="21"/>
          <w:highlight w:val="none"/>
          <w:u w:val="none"/>
          <w:lang w:val="en-US" w:eastAsia="zh-CN"/>
        </w:rPr>
        <w:t>3、项目编号：三卢竞磋采购-2024-54、LSGZ[2024]120-ZC086</w:t>
      </w:r>
    </w:p>
    <w:p w14:paraId="3834C9CC">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kern w:val="2"/>
          <w:sz w:val="28"/>
          <w:szCs w:val="28"/>
          <w:highlight w:val="none"/>
        </w:rPr>
        <w:t>4、标段划分：一个标段</w:t>
      </w:r>
    </w:p>
    <w:p w14:paraId="7ED13805">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kern w:val="2"/>
          <w:sz w:val="28"/>
          <w:szCs w:val="28"/>
          <w:highlight w:val="none"/>
        </w:rPr>
        <w:t>5、</w:t>
      </w:r>
      <w:r>
        <w:rPr>
          <w:rFonts w:hint="eastAsia" w:ascii="宋体" w:hAnsi="宋体" w:cs="宋体"/>
          <w:color w:val="auto"/>
          <w:kern w:val="2"/>
          <w:sz w:val="28"/>
          <w:szCs w:val="28"/>
          <w:highlight w:val="none"/>
          <w:lang w:eastAsia="zh-CN"/>
        </w:rPr>
        <w:t>采购</w:t>
      </w:r>
      <w:r>
        <w:rPr>
          <w:rFonts w:hint="eastAsia" w:ascii="宋体" w:hAnsi="宋体" w:cs="宋体"/>
          <w:color w:val="auto"/>
          <w:kern w:val="2"/>
          <w:sz w:val="28"/>
          <w:szCs w:val="28"/>
          <w:highlight w:val="none"/>
        </w:rPr>
        <w:t>内容：</w:t>
      </w:r>
      <w:r>
        <w:rPr>
          <w:rFonts w:hint="eastAsia" w:ascii="宋体" w:hAnsi="宋体" w:cs="宋体"/>
          <w:color w:val="auto"/>
          <w:kern w:val="2"/>
          <w:sz w:val="28"/>
          <w:szCs w:val="28"/>
          <w:highlight w:val="none"/>
          <w:lang w:eastAsia="zh-CN"/>
        </w:rPr>
        <w:t>购置空气能（或热泵）烘干机及配套设备6套，（具体详见采购需求内容）</w:t>
      </w:r>
      <w:r>
        <w:rPr>
          <w:rFonts w:hint="eastAsia" w:ascii="宋体" w:hAnsi="宋体" w:cs="宋体"/>
          <w:color w:val="auto"/>
          <w:kern w:val="2"/>
          <w:sz w:val="28"/>
          <w:szCs w:val="28"/>
          <w:highlight w:val="none"/>
        </w:rPr>
        <w:t xml:space="preserve"> </w:t>
      </w:r>
    </w:p>
    <w:p w14:paraId="11817D04">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6、供货地点：采购人指定交货地点</w:t>
      </w:r>
    </w:p>
    <w:p w14:paraId="5249C31A">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7、供货时间：合同签定后20天内完成安装及调试</w:t>
      </w:r>
    </w:p>
    <w:p w14:paraId="7D63BC57">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8、质量要求：合格</w:t>
      </w:r>
    </w:p>
    <w:p w14:paraId="05667429">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9、质保期：自验收合格之日起12个月</w:t>
      </w:r>
    </w:p>
    <w:p w14:paraId="3F12791E">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10、预算资金：￥1500000.00元</w:t>
      </w:r>
    </w:p>
    <w:p w14:paraId="593F9C76">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11、资金来源：财政资金，已落实</w:t>
      </w:r>
    </w:p>
    <w:p w14:paraId="288D1F67">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bookmarkStart w:id="6" w:name="_Toc32606"/>
      <w:r>
        <w:rPr>
          <w:rFonts w:hint="eastAsia" w:ascii="宋体" w:hAnsi="宋体" w:eastAsia="宋体" w:cs="宋体"/>
          <w:color w:val="auto"/>
          <w:kern w:val="2"/>
          <w:sz w:val="28"/>
          <w:szCs w:val="28"/>
          <w:highlight w:val="none"/>
          <w:lang w:val="en-US" w:eastAsia="zh-CN"/>
        </w:rPr>
        <w:t>12、是否接受进口产品：否</w:t>
      </w:r>
    </w:p>
    <w:p w14:paraId="4B95123D">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rPr>
        <w:t>13、是否专门面向中小企业：是</w:t>
      </w:r>
    </w:p>
    <w:p w14:paraId="4181A448">
      <w:pPr>
        <w:keepNext w:val="0"/>
        <w:keepLines w:val="0"/>
        <w:pageBreakBefore w:val="0"/>
        <w:widowControl w:val="0"/>
        <w:kinsoku/>
        <w:wordWrap w:val="0"/>
        <w:overflowPunct/>
        <w:autoSpaceDE/>
        <w:autoSpaceDN/>
        <w:bidi w:val="0"/>
        <w:adjustRightInd/>
        <w:snapToGrid/>
        <w:spacing w:line="560" w:lineRule="exact"/>
        <w:ind w:firstLine="560" w:firstLineChars="200"/>
        <w:textAlignment w:val="auto"/>
        <w:outlineLvl w:val="1"/>
        <w:rPr>
          <w:rFonts w:ascii="宋体" w:hAnsi="宋体" w:cs="宋体"/>
          <w:color w:val="auto"/>
          <w:kern w:val="2"/>
          <w:sz w:val="28"/>
          <w:szCs w:val="28"/>
          <w:highlight w:val="none"/>
        </w:rPr>
      </w:pPr>
      <w:r>
        <w:rPr>
          <w:rFonts w:hint="eastAsia" w:ascii="宋体" w:hAnsi="宋体" w:cs="宋体"/>
          <w:color w:val="auto"/>
          <w:kern w:val="2"/>
          <w:sz w:val="28"/>
          <w:szCs w:val="28"/>
          <w:highlight w:val="none"/>
        </w:rPr>
        <w:t>二、供应商资格要求</w:t>
      </w:r>
      <w:bookmarkEnd w:id="6"/>
    </w:p>
    <w:p w14:paraId="1DF7E367">
      <w:pPr>
        <w:pStyle w:val="4"/>
        <w:keepNext w:val="0"/>
        <w:keepLines w:val="0"/>
        <w:pageBreakBefore w:val="0"/>
        <w:widowControl w:val="0"/>
        <w:numPr>
          <w:ilvl w:val="0"/>
          <w:numId w:val="0"/>
        </w:numPr>
        <w:kinsoku/>
        <w:overflowPunct/>
        <w:topLinePunct w:val="0"/>
        <w:autoSpaceDE w:val="0"/>
        <w:autoSpaceDN w:val="0"/>
        <w:bidi w:val="0"/>
        <w:spacing w:before="161" w:line="44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落实政府采购政策满足的资格要求：</w:t>
      </w:r>
      <w:r>
        <w:rPr>
          <w:rFonts w:hint="eastAsia" w:ascii="宋体" w:hAnsi="宋体" w:cs="宋体"/>
          <w:color w:val="auto"/>
          <w:kern w:val="2"/>
          <w:sz w:val="28"/>
          <w:szCs w:val="28"/>
          <w:highlight w:val="none"/>
          <w:lang w:val="en-US" w:eastAsia="zh-CN" w:bidi="ar-SA"/>
        </w:rPr>
        <w:t>根据《政府采购促进中小企业发展管理办法》（财库〔2020〕46号）规定，本项目专门面向中小企业采购,同时响应人须提供《中小企业声明函》</w:t>
      </w:r>
      <w:r>
        <w:rPr>
          <w:rFonts w:hint="eastAsia" w:ascii="宋体" w:hAnsi="宋体" w:eastAsia="宋体" w:cs="宋体"/>
          <w:color w:val="auto"/>
          <w:kern w:val="2"/>
          <w:sz w:val="28"/>
          <w:szCs w:val="28"/>
          <w:highlight w:val="none"/>
          <w:lang w:val="en-US" w:eastAsia="zh-CN" w:bidi="ar-SA"/>
        </w:rPr>
        <w:t>。</w:t>
      </w:r>
    </w:p>
    <w:p w14:paraId="1BEBA34C">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供应商参加本次政府采购活动必须符合《中华人民共和国政府采购法》第二十二条的规定并同时具备下列条件：</w:t>
      </w:r>
    </w:p>
    <w:p w14:paraId="280CBF64">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1、供应商必须是在中华人民共和国境内注册的能够独立承担民事责任的独立法人或其他组织，具有有效的营业执照、税务登记证、组织机构代码证或（“三证合一”的营业执照）；</w:t>
      </w:r>
    </w:p>
    <w:p w14:paraId="7CDD3D7A">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2、须具有履行合同所必须的设备和专业技术服务能力；(提供承诺书）；</w:t>
      </w:r>
    </w:p>
    <w:p w14:paraId="13F4DC1D">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bookmarkStart w:id="7" w:name="_Toc16513"/>
      <w:r>
        <w:rPr>
          <w:rFonts w:hint="eastAsia" w:ascii="宋体" w:hAnsi="宋体" w:eastAsia="宋体" w:cs="宋体"/>
          <w:color w:val="auto"/>
          <w:kern w:val="2"/>
          <w:sz w:val="28"/>
          <w:szCs w:val="28"/>
          <w:highlight w:val="none"/>
          <w:lang w:val="en-US" w:eastAsia="zh-CN" w:bidi="ar-SA"/>
        </w:rPr>
        <w:t>3、</w:t>
      </w:r>
      <w:r>
        <w:rPr>
          <w:rFonts w:hint="eastAsia" w:ascii="宋体" w:hAnsi="宋体" w:cs="宋体"/>
          <w:color w:val="auto"/>
          <w:kern w:val="2"/>
          <w:sz w:val="28"/>
          <w:szCs w:val="28"/>
          <w:highlight w:val="none"/>
          <w:lang w:val="en-US" w:eastAsia="zh-CN" w:bidi="ar-SA"/>
        </w:rPr>
        <w:t>拟派项目负责人必须为本单位人员（提供与本单位签订劳动合同及近半年连续三个月缴纳的社保证明材料）</w:t>
      </w:r>
      <w:r>
        <w:rPr>
          <w:rFonts w:hint="eastAsia" w:ascii="宋体" w:hAnsi="宋体" w:eastAsia="宋体" w:cs="宋体"/>
          <w:color w:val="auto"/>
          <w:kern w:val="2"/>
          <w:sz w:val="28"/>
          <w:szCs w:val="28"/>
          <w:highlight w:val="none"/>
          <w:lang w:val="en-US" w:eastAsia="zh-CN" w:bidi="ar-SA"/>
        </w:rPr>
        <w:t>；</w:t>
      </w:r>
    </w:p>
    <w:p w14:paraId="5452B49D">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4、依法缴纳税收；</w:t>
      </w:r>
      <w:r>
        <w:rPr>
          <w:rFonts w:hint="eastAsia" w:ascii="宋体" w:hAnsi="宋体" w:cs="宋体"/>
          <w:color w:val="auto"/>
          <w:kern w:val="2"/>
          <w:sz w:val="28"/>
          <w:szCs w:val="28"/>
          <w:highlight w:val="none"/>
          <w:lang w:val="en-US" w:eastAsia="zh-CN" w:bidi="ar-SA"/>
        </w:rPr>
        <w:t>（须提供企业近半年任意连续三个月完税证明材料（新成立的企业从成立之日起计算）：主要是指缴纳增值税或企业所得税或企业附加税的完税证明，依法免税的响应人，应提供相应文件证明其依法免税</w:t>
      </w:r>
      <w:r>
        <w:rPr>
          <w:rFonts w:hint="eastAsia" w:ascii="宋体" w:hAnsi="宋体" w:eastAsia="宋体" w:cs="宋体"/>
          <w:color w:val="auto"/>
          <w:kern w:val="2"/>
          <w:sz w:val="28"/>
          <w:szCs w:val="28"/>
          <w:highlight w:val="none"/>
          <w:lang w:val="en-US" w:eastAsia="zh-CN" w:bidi="ar-SA"/>
        </w:rPr>
        <w:t>）；</w:t>
      </w:r>
    </w:p>
    <w:p w14:paraId="445E7C2C">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w:t>
      </w:r>
      <w:r>
        <w:rPr>
          <w:rFonts w:hint="eastAsia" w:ascii="宋体" w:hAnsi="宋体" w:cs="宋体"/>
          <w:color w:val="auto"/>
          <w:kern w:val="2"/>
          <w:sz w:val="28"/>
          <w:szCs w:val="28"/>
          <w:highlight w:val="none"/>
          <w:lang w:val="en-US" w:eastAsia="zh-CN" w:bidi="ar-SA"/>
        </w:rPr>
        <w:t>参加政府采购活动前3年内无行贿犯罪记录、商业贿赂、不正当竞争行为、骗取中标、严重违约及重大工程质量等问题；供应商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r>
        <w:rPr>
          <w:rFonts w:hint="eastAsia" w:ascii="宋体" w:hAnsi="宋体" w:eastAsia="宋体" w:cs="宋体"/>
          <w:color w:val="auto"/>
          <w:kern w:val="2"/>
          <w:sz w:val="28"/>
          <w:szCs w:val="28"/>
          <w:highlight w:val="none"/>
          <w:lang w:val="en-US" w:eastAsia="zh-CN" w:bidi="ar-SA"/>
        </w:rPr>
        <w:t>；</w:t>
      </w:r>
    </w:p>
    <w:p w14:paraId="262E8403">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5DADAE70">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w:t>
      </w:r>
      <w:r>
        <w:rPr>
          <w:rFonts w:hint="eastAsia" w:ascii="宋体" w:hAnsi="宋体" w:cs="宋体"/>
          <w:color w:val="auto"/>
          <w:kern w:val="2"/>
          <w:sz w:val="28"/>
          <w:szCs w:val="28"/>
          <w:highlight w:val="none"/>
          <w:lang w:val="en-US" w:eastAsia="zh-CN" w:bidi="ar-SA"/>
        </w:rPr>
        <w:t>供应商单位负责人为同一人或者存在直接控股、管理关系的不同投标人，不得参加同一合同项下的采购活动（提供“国家企业信用信息公示系统”网页查询,需包含公司基本信息、股东信息及股权变更信息内容，查询时间自公告发布之日起至投标截止时间）</w:t>
      </w:r>
      <w:r>
        <w:rPr>
          <w:rFonts w:hint="eastAsia" w:ascii="宋体" w:hAnsi="宋体" w:eastAsia="宋体" w:cs="宋体"/>
          <w:color w:val="auto"/>
          <w:kern w:val="2"/>
          <w:sz w:val="28"/>
          <w:szCs w:val="28"/>
          <w:highlight w:val="none"/>
          <w:lang w:val="en-US" w:eastAsia="zh-CN" w:bidi="ar-SA"/>
        </w:rPr>
        <w:t>；</w:t>
      </w:r>
    </w:p>
    <w:p w14:paraId="1644E212">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8、本项目不接受联合体投标。</w:t>
      </w:r>
    </w:p>
    <w:p w14:paraId="2550A9C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560"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9、本次招标实行资格后审，资格审查的具体要求见竞争性磋商文件。</w:t>
      </w:r>
    </w:p>
    <w:p w14:paraId="180DB285">
      <w:pPr>
        <w:pStyle w:val="19"/>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注：被列入失信被执行人及重大税收违法失信主体的企业做无效标处理。采购人或采购代理机构有权对供应商信用记录进行甄别和复查。</w:t>
      </w:r>
    </w:p>
    <w:p w14:paraId="5CE8BA8C">
      <w:pPr>
        <w:keepNext w:val="0"/>
        <w:keepLines w:val="0"/>
        <w:pageBreakBefore w:val="0"/>
        <w:shd w:val="clear" w:color="auto" w:fill="FFFFFF"/>
        <w:kinsoku/>
        <w:wordWrap w:val="0"/>
        <w:overflowPunct/>
        <w:autoSpaceDE/>
        <w:autoSpaceDN/>
        <w:bidi w:val="0"/>
        <w:adjustRightInd/>
        <w:snapToGrid/>
        <w:spacing w:line="560" w:lineRule="exact"/>
        <w:ind w:firstLine="560" w:firstLineChars="200"/>
        <w:textAlignment w:val="auto"/>
        <w:outlineLvl w:val="1"/>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三、磋商文件获取方式</w:t>
      </w:r>
      <w:bookmarkEnd w:id="7"/>
    </w:p>
    <w:p w14:paraId="3D19A803">
      <w:pPr>
        <w:keepNext w:val="0"/>
        <w:keepLines w:val="0"/>
        <w:pageBreakBefore w:val="0"/>
        <w:kinsoku/>
        <w:wordWrap w:val="0"/>
        <w:overflowPunct/>
        <w:topLinePunct/>
        <w:autoSpaceDE/>
        <w:autoSpaceDN/>
        <w:bidi w:val="0"/>
        <w:adjustRightInd/>
        <w:snapToGrid/>
        <w:spacing w:line="560" w:lineRule="exact"/>
        <w:ind w:firstLine="560" w:firstLineChars="200"/>
        <w:jc w:val="both"/>
        <w:textAlignment w:val="auto"/>
        <w:rPr>
          <w:rFonts w:hint="eastAsia" w:ascii="宋体" w:hAnsi="宋体"/>
          <w:color w:val="auto"/>
          <w:sz w:val="28"/>
          <w:szCs w:val="28"/>
          <w:highlight w:val="none"/>
          <w:shd w:val="clear" w:color="auto" w:fill="FFFFFF"/>
        </w:rPr>
      </w:pPr>
      <w:r>
        <w:rPr>
          <w:rFonts w:hint="eastAsia" w:ascii="宋体" w:hAnsi="宋体" w:eastAsia="宋体" w:cs="宋体"/>
          <w:color w:val="auto"/>
          <w:kern w:val="2"/>
          <w:sz w:val="28"/>
          <w:szCs w:val="28"/>
          <w:highlight w:val="none"/>
          <w:lang w:val="en-US" w:eastAsia="zh-CN" w:bidi="ar-SA"/>
        </w:rPr>
        <w:t>1、本项目没有报名环节，供应商</w:t>
      </w:r>
      <w:r>
        <w:rPr>
          <w:rFonts w:hint="eastAsia" w:ascii="宋体" w:hAnsi="宋体" w:cs="宋体"/>
          <w:color w:val="auto"/>
          <w:kern w:val="2"/>
          <w:sz w:val="28"/>
          <w:szCs w:val="28"/>
          <w:highlight w:val="none"/>
        </w:rPr>
        <w:t>凭CA数字证书通过三门峡市公共资源交易中心网（网址：http://gzjy.smx.gov.cn/</w:t>
      </w:r>
      <w:r>
        <w:rPr>
          <w:rFonts w:hint="eastAsia" w:ascii="宋体" w:hAnsi="宋体" w:cs="宋体"/>
          <w:color w:val="auto"/>
          <w:kern w:val="2"/>
          <w:sz w:val="28"/>
          <w:szCs w:val="28"/>
          <w:highlight w:val="none"/>
          <w:lang w:eastAsia="zh-CN"/>
        </w:rPr>
        <w:t>）</w:t>
      </w:r>
      <w:r>
        <w:rPr>
          <w:rFonts w:hint="eastAsia" w:ascii="宋体" w:hAnsi="宋体" w:cs="宋体"/>
          <w:color w:val="auto"/>
          <w:kern w:val="2"/>
          <w:sz w:val="28"/>
          <w:szCs w:val="28"/>
          <w:highlight w:val="none"/>
        </w:rPr>
        <w:t>，点击交易平台选择“</w:t>
      </w:r>
      <w:r>
        <w:rPr>
          <w:rFonts w:hint="eastAsia" w:ascii="宋体" w:hAnsi="宋体" w:cs="宋体"/>
          <w:color w:val="auto"/>
          <w:kern w:val="2"/>
          <w:sz w:val="28"/>
          <w:szCs w:val="28"/>
          <w:highlight w:val="none"/>
          <w:lang w:eastAsia="zh-CN"/>
        </w:rPr>
        <w:t>交易</w:t>
      </w:r>
      <w:r>
        <w:rPr>
          <w:rFonts w:hint="eastAsia" w:ascii="宋体" w:hAnsi="宋体" w:cs="宋体"/>
          <w:color w:val="auto"/>
          <w:kern w:val="2"/>
          <w:sz w:val="28"/>
          <w:szCs w:val="28"/>
          <w:highlight w:val="none"/>
        </w:rPr>
        <w:t>主体登录”，在所参与项</w:t>
      </w:r>
      <w:r>
        <w:rPr>
          <w:rFonts w:hint="eastAsia" w:ascii="宋体" w:hAnsi="宋体"/>
          <w:color w:val="auto"/>
          <w:sz w:val="28"/>
          <w:szCs w:val="28"/>
          <w:highlight w:val="none"/>
          <w:shd w:val="clear" w:color="auto" w:fill="FFFFFF"/>
        </w:rPr>
        <w:t>目右侧点击参与投标，即可直接下载本项目</w:t>
      </w:r>
      <w:r>
        <w:rPr>
          <w:rFonts w:hint="eastAsia" w:ascii="宋体" w:hAnsi="宋体"/>
          <w:color w:val="auto"/>
          <w:sz w:val="28"/>
          <w:szCs w:val="28"/>
          <w:highlight w:val="none"/>
          <w:shd w:val="clear" w:color="auto" w:fill="FFFFFF"/>
          <w:lang w:eastAsia="zh-CN"/>
        </w:rPr>
        <w:t>磋商</w:t>
      </w:r>
      <w:r>
        <w:rPr>
          <w:rFonts w:hint="eastAsia" w:ascii="宋体" w:hAnsi="宋体"/>
          <w:color w:val="auto"/>
          <w:sz w:val="28"/>
          <w:szCs w:val="28"/>
          <w:highlight w:val="none"/>
          <w:shd w:val="clear" w:color="auto" w:fill="FFFFFF"/>
        </w:rPr>
        <w:t>文件及其相关资料；</w:t>
      </w:r>
    </w:p>
    <w:p w14:paraId="2C7AAFCB">
      <w:pPr>
        <w:keepNext w:val="0"/>
        <w:keepLines w:val="0"/>
        <w:pageBreakBefore w:val="0"/>
        <w:kinsoku/>
        <w:wordWrap w:val="0"/>
        <w:overflowPunct/>
        <w:topLinePunct/>
        <w:autoSpaceDE/>
        <w:autoSpaceDN/>
        <w:bidi w:val="0"/>
        <w:adjustRightInd/>
        <w:snapToGrid/>
        <w:spacing w:line="560" w:lineRule="exact"/>
        <w:ind w:firstLine="560" w:firstLineChars="200"/>
        <w:jc w:val="both"/>
        <w:textAlignment w:val="auto"/>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办理CA证书：</w:t>
      </w:r>
      <w:r>
        <w:rPr>
          <w:rFonts w:hint="eastAsia" w:ascii="宋体" w:hAnsi="宋体"/>
          <w:color w:val="auto"/>
          <w:sz w:val="28"/>
          <w:szCs w:val="28"/>
          <w:highlight w:val="none"/>
          <w:shd w:val="clear" w:color="auto" w:fill="FFFFFF"/>
          <w:lang w:val="en-US" w:eastAsia="zh-CN"/>
        </w:rPr>
        <w:t>http://www.smxgzjy.org/bwstb/23330.jhtml</w:t>
      </w:r>
    </w:p>
    <w:p w14:paraId="328AFC17">
      <w:pPr>
        <w:keepNext w:val="0"/>
        <w:keepLines w:val="0"/>
        <w:pageBreakBefore w:val="0"/>
        <w:kinsoku/>
        <w:wordWrap w:val="0"/>
        <w:overflowPunct/>
        <w:topLinePunct/>
        <w:autoSpaceDE/>
        <w:autoSpaceDN/>
        <w:bidi w:val="0"/>
        <w:adjustRightInd/>
        <w:snapToGrid/>
        <w:spacing w:line="560" w:lineRule="exact"/>
        <w:ind w:firstLine="560" w:firstLineChars="200"/>
        <w:jc w:val="both"/>
        <w:textAlignment w:val="auto"/>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2、文件下载时间：</w:t>
      </w:r>
      <w:r>
        <w:rPr>
          <w:rFonts w:hint="eastAsia" w:ascii="宋体" w:hAnsi="宋体"/>
          <w:color w:val="auto"/>
          <w:sz w:val="28"/>
          <w:szCs w:val="28"/>
          <w:highlight w:val="none"/>
          <w:shd w:val="clear" w:color="auto" w:fill="FFFFFF"/>
          <w:lang w:eastAsia="zh-CN"/>
        </w:rPr>
        <w:t>2024年06月2</w:t>
      </w:r>
      <w:r>
        <w:rPr>
          <w:rFonts w:hint="eastAsia" w:ascii="宋体" w:hAnsi="宋体"/>
          <w:color w:val="auto"/>
          <w:sz w:val="28"/>
          <w:szCs w:val="28"/>
          <w:highlight w:val="none"/>
          <w:shd w:val="clear" w:color="auto" w:fill="FFFFFF"/>
          <w:lang w:val="en-US" w:eastAsia="zh-CN"/>
        </w:rPr>
        <w:t>0</w:t>
      </w:r>
      <w:r>
        <w:rPr>
          <w:rFonts w:hint="eastAsia" w:ascii="宋体" w:hAnsi="宋体"/>
          <w:color w:val="auto"/>
          <w:sz w:val="28"/>
          <w:szCs w:val="28"/>
          <w:highlight w:val="none"/>
          <w:shd w:val="clear" w:color="auto" w:fill="FFFFFF"/>
          <w:lang w:eastAsia="zh-CN"/>
        </w:rPr>
        <w:t>日08时00分至2024年07月03日08时40分</w:t>
      </w:r>
      <w:r>
        <w:rPr>
          <w:rFonts w:hint="eastAsia" w:ascii="宋体" w:hAnsi="宋体"/>
          <w:color w:val="auto"/>
          <w:sz w:val="28"/>
          <w:szCs w:val="28"/>
          <w:highlight w:val="none"/>
          <w:shd w:val="clear" w:color="auto" w:fill="FFFFFF"/>
        </w:rPr>
        <w:t>；</w:t>
      </w:r>
    </w:p>
    <w:p w14:paraId="4F7A16B6">
      <w:pPr>
        <w:keepNext w:val="0"/>
        <w:keepLines w:val="0"/>
        <w:pageBreakBefore w:val="0"/>
        <w:widowControl/>
        <w:kinsoku/>
        <w:wordWrap w:val="0"/>
        <w:overflowPunct/>
        <w:topLinePunct/>
        <w:autoSpaceDE/>
        <w:autoSpaceDN/>
        <w:bidi w:val="0"/>
        <w:adjustRightInd/>
        <w:snapToGrid/>
        <w:spacing w:line="560" w:lineRule="exact"/>
        <w:ind w:firstLine="560" w:firstLineChars="200"/>
        <w:jc w:val="left"/>
        <w:textAlignment w:val="auto"/>
        <w:rPr>
          <w:rFonts w:hint="eastAsia" w:ascii="宋体" w:hAnsi="宋体"/>
          <w:color w:val="auto"/>
          <w:sz w:val="28"/>
          <w:szCs w:val="28"/>
          <w:highlight w:val="none"/>
          <w:shd w:val="clear" w:color="auto" w:fill="FFFFFF"/>
        </w:rPr>
      </w:pPr>
      <w:r>
        <w:rPr>
          <w:rFonts w:hint="eastAsia" w:ascii="宋体" w:hAnsi="宋体"/>
          <w:color w:val="auto"/>
          <w:sz w:val="28"/>
          <w:szCs w:val="28"/>
          <w:highlight w:val="none"/>
          <w:shd w:val="clear" w:color="auto" w:fill="FFFFFF"/>
        </w:rPr>
        <w:t>3、本项目为不见面开标项目。开标当日，供应商无需到开标现场参加开标会议，供应商应当在</w:t>
      </w:r>
      <w:r>
        <w:rPr>
          <w:rFonts w:hint="eastAsia" w:ascii="宋体" w:hAnsi="宋体"/>
          <w:color w:val="auto"/>
          <w:sz w:val="28"/>
          <w:szCs w:val="28"/>
          <w:highlight w:val="none"/>
          <w:shd w:val="clear" w:color="auto" w:fill="FFFFFF"/>
          <w:lang w:eastAsia="zh-CN"/>
        </w:rPr>
        <w:t>开标</w:t>
      </w:r>
      <w:r>
        <w:rPr>
          <w:rFonts w:hint="eastAsia" w:ascii="宋体" w:hAnsi="宋体"/>
          <w:color w:val="auto"/>
          <w:sz w:val="28"/>
          <w:szCs w:val="28"/>
          <w:highlight w:val="none"/>
          <w:shd w:val="clear" w:color="auto" w:fill="FFFFFF"/>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highlight w:val="none"/>
          <w:shd w:val="clear" w:color="auto" w:fill="FFFFFF"/>
          <w:lang w:eastAsia="zh-CN"/>
        </w:rPr>
        <w:t>响应</w:t>
      </w:r>
      <w:r>
        <w:rPr>
          <w:rFonts w:hint="eastAsia" w:ascii="宋体" w:hAnsi="宋体"/>
          <w:color w:val="auto"/>
          <w:sz w:val="28"/>
          <w:szCs w:val="28"/>
          <w:highlight w:val="none"/>
          <w:shd w:val="clear" w:color="auto" w:fill="FFFFFF"/>
        </w:rPr>
        <w:t>文件解密等。每位供应商的解密时间为开标时间起30分钟内完成。因供应商原因未能解密、解密失败或解密超时的将被拒绝。</w:t>
      </w:r>
    </w:p>
    <w:p w14:paraId="4102FC34">
      <w:pPr>
        <w:keepNext w:val="0"/>
        <w:keepLines w:val="0"/>
        <w:pageBreakBefore w:val="0"/>
        <w:kinsoku/>
        <w:wordWrap w:val="0"/>
        <w:overflowPunct/>
        <w:topLinePunct/>
        <w:autoSpaceDE/>
        <w:autoSpaceDN/>
        <w:bidi w:val="0"/>
        <w:adjustRightInd/>
        <w:snapToGrid/>
        <w:spacing w:line="560" w:lineRule="exact"/>
        <w:ind w:firstLine="560" w:firstLineChars="200"/>
        <w:jc w:val="both"/>
        <w:textAlignment w:val="auto"/>
        <w:rPr>
          <w:rFonts w:hint="eastAsia" w:ascii="宋体" w:hAnsi="宋体" w:eastAsia="宋体"/>
          <w:color w:val="auto"/>
          <w:sz w:val="28"/>
          <w:szCs w:val="28"/>
          <w:highlight w:val="none"/>
          <w:shd w:val="clear" w:color="auto" w:fill="FFFFFF"/>
          <w:lang w:val="en-US" w:eastAsia="zh-CN"/>
        </w:rPr>
      </w:pPr>
      <w:r>
        <w:rPr>
          <w:rFonts w:hint="eastAsia" w:ascii="宋体" w:hAnsi="宋体"/>
          <w:color w:val="auto"/>
          <w:sz w:val="28"/>
          <w:szCs w:val="28"/>
          <w:highlight w:val="none"/>
          <w:shd w:val="clear" w:color="auto" w:fill="FFFFFF"/>
          <w:lang w:val="en-US" w:eastAsia="zh-CN"/>
        </w:rPr>
        <w:t>4</w:t>
      </w:r>
      <w:r>
        <w:rPr>
          <w:rFonts w:hint="eastAsia" w:ascii="宋体" w:hAnsi="宋体" w:cs="Times New Roman"/>
          <w:color w:val="auto"/>
          <w:sz w:val="28"/>
          <w:szCs w:val="28"/>
          <w:highlight w:val="none"/>
          <w:shd w:val="clear" w:color="auto" w:fill="FFFFFF"/>
          <w:lang w:val="en-US" w:eastAsia="zh-CN"/>
        </w:rPr>
        <w:t>、本项目为全电子招标，不再收取磋商文件费用。</w:t>
      </w:r>
    </w:p>
    <w:p w14:paraId="793CF375">
      <w:pPr>
        <w:keepNext w:val="0"/>
        <w:keepLines w:val="0"/>
        <w:pageBreakBefore w:val="0"/>
        <w:kinsoku/>
        <w:wordWrap w:val="0"/>
        <w:overflowPunct/>
        <w:autoSpaceDE/>
        <w:autoSpaceDN/>
        <w:bidi w:val="0"/>
        <w:adjustRightInd/>
        <w:snapToGrid/>
        <w:spacing w:line="560" w:lineRule="exact"/>
        <w:ind w:firstLine="560" w:firstLineChars="200"/>
        <w:textAlignment w:val="auto"/>
        <w:outlineLvl w:val="1"/>
        <w:rPr>
          <w:rFonts w:ascii="宋体" w:hAnsi="宋体" w:cs="宋体"/>
          <w:color w:val="auto"/>
          <w:kern w:val="2"/>
          <w:sz w:val="28"/>
          <w:szCs w:val="28"/>
          <w:highlight w:val="none"/>
        </w:rPr>
      </w:pPr>
      <w:bookmarkStart w:id="8" w:name="_Toc12451"/>
      <w:r>
        <w:rPr>
          <w:rFonts w:hint="eastAsia" w:ascii="宋体" w:hAnsi="宋体" w:cs="宋体"/>
          <w:color w:val="auto"/>
          <w:kern w:val="2"/>
          <w:sz w:val="28"/>
          <w:szCs w:val="28"/>
          <w:highlight w:val="none"/>
        </w:rPr>
        <w:t>四、磋商保证金</w:t>
      </w:r>
      <w:bookmarkEnd w:id="8"/>
    </w:p>
    <w:p w14:paraId="2864F883">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按照《河南省财政厅关于优化政府采购营商环境有关问题的通知》（豫财购[2019]4号文）的要求本项目不再收取</w:t>
      </w:r>
      <w:r>
        <w:rPr>
          <w:rFonts w:hint="eastAsia" w:ascii="宋体" w:hAnsi="宋体" w:cs="宋体"/>
          <w:color w:val="auto"/>
          <w:kern w:val="2"/>
          <w:sz w:val="28"/>
          <w:szCs w:val="28"/>
          <w:highlight w:val="none"/>
          <w:lang w:eastAsia="zh-CN"/>
        </w:rPr>
        <w:t>磋商</w:t>
      </w:r>
      <w:r>
        <w:rPr>
          <w:rFonts w:hint="eastAsia" w:ascii="宋体" w:hAnsi="宋体" w:cs="宋体"/>
          <w:color w:val="auto"/>
          <w:kern w:val="2"/>
          <w:sz w:val="28"/>
          <w:szCs w:val="28"/>
          <w:highlight w:val="none"/>
        </w:rPr>
        <w:t>保证金。</w:t>
      </w:r>
    </w:p>
    <w:p w14:paraId="240D2908">
      <w:pPr>
        <w:keepNext w:val="0"/>
        <w:keepLines w:val="0"/>
        <w:pageBreakBefore w:val="0"/>
        <w:kinsoku/>
        <w:wordWrap w:val="0"/>
        <w:overflowPunct/>
        <w:autoSpaceDE/>
        <w:autoSpaceDN/>
        <w:bidi w:val="0"/>
        <w:adjustRightInd/>
        <w:snapToGrid/>
        <w:spacing w:line="560" w:lineRule="exact"/>
        <w:ind w:firstLine="560" w:firstLineChars="200"/>
        <w:textAlignment w:val="auto"/>
        <w:outlineLvl w:val="1"/>
        <w:rPr>
          <w:rFonts w:ascii="宋体" w:hAnsi="宋体" w:cs="宋体"/>
          <w:color w:val="auto"/>
          <w:kern w:val="2"/>
          <w:sz w:val="28"/>
          <w:szCs w:val="28"/>
          <w:highlight w:val="none"/>
        </w:rPr>
      </w:pPr>
      <w:bookmarkStart w:id="9" w:name="_Toc13329"/>
      <w:r>
        <w:rPr>
          <w:rFonts w:hint="eastAsia" w:ascii="宋体" w:hAnsi="宋体" w:cs="宋体"/>
          <w:color w:val="auto"/>
          <w:kern w:val="2"/>
          <w:sz w:val="28"/>
          <w:szCs w:val="28"/>
          <w:highlight w:val="none"/>
        </w:rPr>
        <w:t>五、供应商资料的提交</w:t>
      </w:r>
      <w:bookmarkEnd w:id="9"/>
    </w:p>
    <w:p w14:paraId="1DEC0C49">
      <w:pPr>
        <w:keepNext w:val="0"/>
        <w:keepLines w:val="0"/>
        <w:pageBreakBefore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kern w:val="2"/>
          <w:sz w:val="28"/>
          <w:szCs w:val="28"/>
          <w:highlight w:val="none"/>
        </w:rPr>
        <w:t>本项目实行资格后审，审查内容以</w:t>
      </w:r>
      <w:r>
        <w:rPr>
          <w:rFonts w:hint="eastAsia" w:ascii="宋体" w:hAnsi="宋体" w:cs="宋体"/>
          <w:color w:val="auto"/>
          <w:kern w:val="2"/>
          <w:sz w:val="28"/>
          <w:szCs w:val="28"/>
          <w:highlight w:val="none"/>
          <w:lang w:eastAsia="zh-CN"/>
        </w:rPr>
        <w:t>开</w:t>
      </w:r>
      <w:r>
        <w:rPr>
          <w:rFonts w:hint="eastAsia" w:ascii="宋体" w:hAnsi="宋体" w:cs="宋体"/>
          <w:color w:val="auto"/>
          <w:kern w:val="2"/>
          <w:sz w:val="28"/>
          <w:szCs w:val="28"/>
          <w:highlight w:val="none"/>
        </w:rPr>
        <w:t>标截止时间前在三门峡市公共资源交易系统上传的</w:t>
      </w:r>
      <w:r>
        <w:rPr>
          <w:rFonts w:hint="eastAsia" w:ascii="宋体" w:hAnsi="宋体" w:cs="宋体"/>
          <w:color w:val="auto"/>
          <w:kern w:val="2"/>
          <w:sz w:val="28"/>
          <w:szCs w:val="28"/>
          <w:highlight w:val="none"/>
          <w:lang w:eastAsia="zh-CN"/>
        </w:rPr>
        <w:t>响应</w:t>
      </w:r>
      <w:r>
        <w:rPr>
          <w:rFonts w:hint="eastAsia" w:ascii="宋体" w:hAnsi="宋体" w:cs="宋体"/>
          <w:color w:val="auto"/>
          <w:kern w:val="2"/>
          <w:sz w:val="28"/>
          <w:szCs w:val="28"/>
          <w:highlight w:val="none"/>
        </w:rPr>
        <w:t>文件的信息为准。其上传资料真实性由供应商自行承担，同时，供应商需要完善主体库信息。否则，由此造成应得分而未得分或资格审查不合格等情况的，由供应商</w:t>
      </w:r>
      <w:r>
        <w:rPr>
          <w:rFonts w:hint="eastAsia" w:ascii="宋体" w:hAnsi="宋体" w:cs="宋体"/>
          <w:color w:val="auto"/>
          <w:kern w:val="2"/>
          <w:sz w:val="28"/>
          <w:szCs w:val="28"/>
          <w:highlight w:val="none"/>
          <w:lang w:eastAsia="zh-CN"/>
        </w:rPr>
        <w:t>自行</w:t>
      </w:r>
      <w:r>
        <w:rPr>
          <w:rFonts w:hint="eastAsia" w:ascii="宋体" w:hAnsi="宋体" w:cs="宋体"/>
          <w:color w:val="auto"/>
          <w:kern w:val="2"/>
          <w:sz w:val="28"/>
          <w:szCs w:val="28"/>
          <w:highlight w:val="none"/>
        </w:rPr>
        <w:t>承担责任。</w:t>
      </w:r>
    </w:p>
    <w:p w14:paraId="3A2CFE3A">
      <w:pPr>
        <w:keepNext w:val="0"/>
        <w:keepLines w:val="0"/>
        <w:pageBreakBefore w:val="0"/>
        <w:numPr>
          <w:ilvl w:val="0"/>
          <w:numId w:val="0"/>
        </w:numPr>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eastAsia="zh-CN"/>
        </w:rPr>
        <w:t>六、响应</w:t>
      </w:r>
      <w:r>
        <w:rPr>
          <w:rFonts w:hint="eastAsia" w:ascii="宋体" w:hAnsi="宋体" w:cs="宋体"/>
          <w:color w:val="auto"/>
          <w:kern w:val="2"/>
          <w:sz w:val="28"/>
          <w:szCs w:val="28"/>
          <w:highlight w:val="none"/>
        </w:rPr>
        <w:t>文件递交的截止时间</w:t>
      </w:r>
      <w:r>
        <w:rPr>
          <w:rFonts w:hint="eastAsia" w:ascii="宋体" w:hAnsi="宋体" w:cs="宋体"/>
          <w:color w:val="auto"/>
          <w:kern w:val="2"/>
          <w:sz w:val="28"/>
          <w:szCs w:val="28"/>
          <w:highlight w:val="none"/>
          <w:lang w:eastAsia="zh-CN"/>
        </w:rPr>
        <w:t>及</w:t>
      </w:r>
      <w:r>
        <w:rPr>
          <w:rFonts w:hint="eastAsia" w:ascii="宋体" w:hAnsi="宋体" w:cs="宋体"/>
          <w:color w:val="auto"/>
          <w:kern w:val="2"/>
          <w:sz w:val="28"/>
          <w:szCs w:val="28"/>
          <w:highlight w:val="none"/>
          <w:lang w:val="en-US" w:eastAsia="zh-CN"/>
        </w:rPr>
        <w:t>开评标地点</w:t>
      </w:r>
    </w:p>
    <w:p w14:paraId="63BBBB48">
      <w:pPr>
        <w:keepNext w:val="0"/>
        <w:keepLines w:val="0"/>
        <w:pageBreakBefore w:val="0"/>
        <w:numPr>
          <w:ilvl w:val="0"/>
          <w:numId w:val="0"/>
        </w:numPr>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eastAsia="zh-CN"/>
        </w:rPr>
      </w:pPr>
      <w:r>
        <w:rPr>
          <w:rFonts w:hint="eastAsia" w:ascii="宋体" w:hAnsi="宋体" w:cs="宋体"/>
          <w:color w:val="auto"/>
          <w:kern w:val="2"/>
          <w:sz w:val="28"/>
          <w:szCs w:val="28"/>
          <w:highlight w:val="none"/>
          <w:lang w:eastAsia="zh-CN"/>
        </w:rPr>
        <w:t>1、响应文件递交的截止时间（开标时间）为2024年07月03日08时40分；</w:t>
      </w:r>
    </w:p>
    <w:p w14:paraId="7E176E26">
      <w:pPr>
        <w:keepNext w:val="0"/>
        <w:keepLines w:val="0"/>
        <w:pageBreakBefore w:val="0"/>
        <w:numPr>
          <w:ilvl w:val="0"/>
          <w:numId w:val="0"/>
        </w:numPr>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eastAsia="zh-CN"/>
        </w:rPr>
      </w:pPr>
      <w:r>
        <w:rPr>
          <w:rFonts w:hint="eastAsia" w:ascii="宋体" w:hAnsi="宋体" w:cs="宋体"/>
          <w:color w:val="auto"/>
          <w:kern w:val="2"/>
          <w:sz w:val="28"/>
          <w:szCs w:val="28"/>
          <w:highlight w:val="none"/>
          <w:lang w:eastAsia="zh-CN"/>
        </w:rPr>
        <w:t>2、开标地点: 卢氏县公共资源交易中心</w:t>
      </w:r>
      <w:r>
        <w:rPr>
          <w:rFonts w:hint="eastAsia" w:ascii="宋体" w:hAnsi="宋体" w:cs="宋体"/>
          <w:color w:val="auto"/>
          <w:kern w:val="2"/>
          <w:sz w:val="28"/>
          <w:szCs w:val="28"/>
          <w:highlight w:val="none"/>
          <w:lang w:val="en-US" w:eastAsia="zh-CN"/>
        </w:rPr>
        <w:t>四</w:t>
      </w:r>
      <w:r>
        <w:rPr>
          <w:rFonts w:hint="eastAsia" w:ascii="宋体" w:hAnsi="宋体" w:cs="宋体"/>
          <w:color w:val="auto"/>
          <w:kern w:val="2"/>
          <w:sz w:val="28"/>
          <w:szCs w:val="28"/>
          <w:highlight w:val="none"/>
          <w:lang w:eastAsia="zh-CN"/>
        </w:rPr>
        <w:t>楼第二开标室；</w:t>
      </w:r>
    </w:p>
    <w:p w14:paraId="6027392D">
      <w:pPr>
        <w:keepNext w:val="0"/>
        <w:keepLines w:val="0"/>
        <w:pageBreakBefore w:val="0"/>
        <w:numPr>
          <w:ilvl w:val="0"/>
          <w:numId w:val="0"/>
        </w:numPr>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eastAsia="zh-CN"/>
        </w:rPr>
      </w:pPr>
      <w:r>
        <w:rPr>
          <w:rFonts w:hint="eastAsia" w:ascii="宋体" w:hAnsi="宋体" w:cs="宋体"/>
          <w:color w:val="auto"/>
          <w:kern w:val="2"/>
          <w:sz w:val="28"/>
          <w:szCs w:val="28"/>
          <w:highlight w:val="none"/>
          <w:lang w:eastAsia="zh-CN"/>
        </w:rPr>
        <w:t>3、评标地点：卢氏县公共资源交易中心二楼</w:t>
      </w:r>
      <w:r>
        <w:rPr>
          <w:rFonts w:hint="eastAsia" w:ascii="宋体" w:hAnsi="宋体" w:cs="宋体"/>
          <w:color w:val="auto"/>
          <w:kern w:val="2"/>
          <w:sz w:val="28"/>
          <w:szCs w:val="28"/>
          <w:highlight w:val="none"/>
          <w:lang w:val="en-US" w:eastAsia="zh-CN"/>
        </w:rPr>
        <w:t>第三评标室</w:t>
      </w:r>
      <w:r>
        <w:rPr>
          <w:rFonts w:hint="eastAsia" w:ascii="宋体" w:hAnsi="宋体" w:cs="宋体"/>
          <w:color w:val="auto"/>
          <w:kern w:val="2"/>
          <w:sz w:val="28"/>
          <w:szCs w:val="28"/>
          <w:highlight w:val="none"/>
          <w:lang w:eastAsia="zh-CN"/>
        </w:rPr>
        <w:t>。</w:t>
      </w:r>
    </w:p>
    <w:p w14:paraId="682A9D46">
      <w:pPr>
        <w:keepNext w:val="0"/>
        <w:keepLines w:val="0"/>
        <w:pageBreakBefore w:val="0"/>
        <w:numPr>
          <w:ilvl w:val="0"/>
          <w:numId w:val="0"/>
        </w:numPr>
        <w:kinsoku/>
        <w:wordWrap w:val="0"/>
        <w:overflowPunct/>
        <w:autoSpaceDE/>
        <w:autoSpaceDN/>
        <w:bidi w:val="0"/>
        <w:adjustRightInd/>
        <w:snapToGrid/>
        <w:spacing w:line="560" w:lineRule="exact"/>
        <w:ind w:firstLine="560" w:firstLineChars="200"/>
        <w:textAlignment w:val="auto"/>
        <w:rPr>
          <w:rFonts w:hint="eastAsia" w:ascii="宋体" w:hAnsi="宋体" w:cs="宋体"/>
          <w:color w:val="auto"/>
          <w:kern w:val="2"/>
          <w:sz w:val="28"/>
          <w:szCs w:val="28"/>
          <w:highlight w:val="none"/>
          <w:lang w:eastAsia="zh-CN"/>
        </w:rPr>
      </w:pPr>
      <w:bookmarkStart w:id="10" w:name="_Toc19627"/>
      <w:r>
        <w:rPr>
          <w:rFonts w:hint="eastAsia" w:ascii="宋体" w:hAnsi="宋体" w:cs="宋体"/>
          <w:color w:val="auto"/>
          <w:kern w:val="2"/>
          <w:sz w:val="28"/>
          <w:szCs w:val="28"/>
          <w:highlight w:val="none"/>
          <w:lang w:eastAsia="zh-CN"/>
        </w:rPr>
        <w:t>七、其他事项</w:t>
      </w:r>
      <w:bookmarkEnd w:id="10"/>
    </w:p>
    <w:p w14:paraId="55130372">
      <w:pPr>
        <w:keepNext w:val="0"/>
        <w:keepLines w:val="0"/>
        <w:pageBreakBefore w:val="0"/>
        <w:kinsoku/>
        <w:wordWrap w:val="0"/>
        <w:overflowPunct/>
        <w:autoSpaceDE/>
        <w:autoSpaceDN/>
        <w:bidi w:val="0"/>
        <w:adjustRightInd/>
        <w:snapToGrid/>
        <w:spacing w:line="560" w:lineRule="exact"/>
        <w:ind w:firstLine="560" w:firstLineChars="200"/>
        <w:textAlignment w:val="auto"/>
        <w:outlineLvl w:val="0"/>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1、供应商应仔细阅读操作手册，在本公告中要求的截止时间前完成。并充分考虑人为操作等因素，因供应商操作不当等问题造成的无法报名、无法下载</w:t>
      </w:r>
      <w:r>
        <w:rPr>
          <w:rFonts w:hint="eastAsia" w:ascii="宋体" w:hAnsi="宋体" w:cs="宋体"/>
          <w:color w:val="auto"/>
          <w:kern w:val="2"/>
          <w:sz w:val="28"/>
          <w:szCs w:val="28"/>
          <w:highlight w:val="none"/>
          <w:lang w:eastAsia="zh-CN"/>
        </w:rPr>
        <w:t>磋商</w:t>
      </w:r>
      <w:r>
        <w:rPr>
          <w:rFonts w:hint="eastAsia" w:ascii="宋体" w:hAnsi="宋体" w:cs="宋体"/>
          <w:color w:val="auto"/>
          <w:kern w:val="2"/>
          <w:sz w:val="28"/>
          <w:szCs w:val="28"/>
          <w:highlight w:val="none"/>
        </w:rPr>
        <w:t>文件、无法</w:t>
      </w:r>
      <w:r>
        <w:rPr>
          <w:rFonts w:hint="eastAsia" w:ascii="宋体" w:hAnsi="宋体" w:cs="宋体"/>
          <w:color w:val="auto"/>
          <w:kern w:val="2"/>
          <w:sz w:val="28"/>
          <w:szCs w:val="28"/>
          <w:highlight w:val="none"/>
          <w:lang w:eastAsia="zh-CN"/>
        </w:rPr>
        <w:t>开</w:t>
      </w:r>
      <w:r>
        <w:rPr>
          <w:rFonts w:hint="eastAsia" w:ascii="宋体" w:hAnsi="宋体" w:cs="宋体"/>
          <w:color w:val="auto"/>
          <w:kern w:val="2"/>
          <w:sz w:val="28"/>
          <w:szCs w:val="28"/>
          <w:highlight w:val="none"/>
        </w:rPr>
        <w:t>标等一切后果，由供应商自行承担；</w:t>
      </w:r>
    </w:p>
    <w:p w14:paraId="6149B06A">
      <w:pPr>
        <w:keepNext w:val="0"/>
        <w:keepLines w:val="0"/>
        <w:pageBreakBefore w:val="0"/>
        <w:kinsoku/>
        <w:wordWrap w:val="0"/>
        <w:overflowPunct/>
        <w:autoSpaceDE/>
        <w:autoSpaceDN/>
        <w:bidi w:val="0"/>
        <w:adjustRightInd/>
        <w:snapToGrid/>
        <w:spacing w:line="560" w:lineRule="exact"/>
        <w:ind w:firstLine="560" w:firstLineChars="200"/>
        <w:textAlignment w:val="auto"/>
        <w:outlineLvl w:val="0"/>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2、</w:t>
      </w:r>
      <w:r>
        <w:rPr>
          <w:rFonts w:hint="eastAsia" w:ascii="宋体" w:hAnsi="宋体" w:cs="宋体"/>
          <w:color w:val="auto"/>
          <w:kern w:val="2"/>
          <w:sz w:val="28"/>
          <w:szCs w:val="28"/>
          <w:highlight w:val="none"/>
          <w:lang w:eastAsia="zh-CN"/>
        </w:rPr>
        <w:t>开</w:t>
      </w:r>
      <w:r>
        <w:rPr>
          <w:rFonts w:hint="eastAsia" w:ascii="宋体" w:hAnsi="宋体" w:cs="宋体"/>
          <w:color w:val="auto"/>
          <w:kern w:val="2"/>
          <w:sz w:val="28"/>
          <w:szCs w:val="28"/>
          <w:highlight w:val="none"/>
        </w:rPr>
        <w:t>标所发生一切费用由各</w:t>
      </w:r>
      <w:r>
        <w:rPr>
          <w:rFonts w:hint="eastAsia" w:ascii="宋体" w:hAnsi="宋体" w:cs="宋体"/>
          <w:color w:val="auto"/>
          <w:kern w:val="2"/>
          <w:sz w:val="28"/>
          <w:szCs w:val="28"/>
          <w:highlight w:val="none"/>
          <w:lang w:eastAsia="zh-CN"/>
        </w:rPr>
        <w:t>供应商</w:t>
      </w:r>
      <w:r>
        <w:rPr>
          <w:rFonts w:hint="eastAsia" w:ascii="宋体" w:hAnsi="宋体" w:cs="宋体"/>
          <w:color w:val="auto"/>
          <w:kern w:val="2"/>
          <w:sz w:val="28"/>
          <w:szCs w:val="28"/>
          <w:highlight w:val="none"/>
        </w:rPr>
        <w:t>自行承担，并承担相应的风险和责任；</w:t>
      </w:r>
    </w:p>
    <w:p w14:paraId="18D6EF8F">
      <w:pPr>
        <w:keepNext w:val="0"/>
        <w:keepLines w:val="0"/>
        <w:pageBreakBefore w:val="0"/>
        <w:kinsoku/>
        <w:wordWrap w:val="0"/>
        <w:overflowPunct/>
        <w:autoSpaceDE/>
        <w:autoSpaceDN/>
        <w:bidi w:val="0"/>
        <w:adjustRightInd/>
        <w:snapToGrid/>
        <w:spacing w:line="560" w:lineRule="exact"/>
        <w:ind w:firstLine="560" w:firstLineChars="200"/>
        <w:textAlignment w:val="auto"/>
        <w:outlineLvl w:val="0"/>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3、供应商递交的</w:t>
      </w:r>
      <w:r>
        <w:rPr>
          <w:rFonts w:hint="eastAsia" w:ascii="宋体" w:hAnsi="宋体" w:cs="宋体"/>
          <w:color w:val="auto"/>
          <w:kern w:val="2"/>
          <w:sz w:val="28"/>
          <w:szCs w:val="28"/>
          <w:highlight w:val="none"/>
          <w:lang w:eastAsia="zh-CN"/>
        </w:rPr>
        <w:t>响应</w:t>
      </w:r>
      <w:r>
        <w:rPr>
          <w:rFonts w:hint="eastAsia" w:ascii="宋体" w:hAnsi="宋体" w:cs="宋体"/>
          <w:color w:val="auto"/>
          <w:kern w:val="2"/>
          <w:sz w:val="28"/>
          <w:szCs w:val="28"/>
          <w:highlight w:val="none"/>
        </w:rPr>
        <w:t>文件不论中标与否均不予退还。</w:t>
      </w:r>
    </w:p>
    <w:p w14:paraId="60D1419E">
      <w:pPr>
        <w:keepNext w:val="0"/>
        <w:keepLines w:val="0"/>
        <w:pageBreakBefore w:val="0"/>
        <w:kinsoku/>
        <w:wordWrap w:val="0"/>
        <w:overflowPunct/>
        <w:autoSpaceDE/>
        <w:autoSpaceDN/>
        <w:bidi w:val="0"/>
        <w:adjustRightInd/>
        <w:snapToGrid/>
        <w:spacing w:line="560" w:lineRule="exact"/>
        <w:ind w:firstLine="560" w:firstLineChars="200"/>
        <w:textAlignment w:val="auto"/>
        <w:outlineLvl w:val="0"/>
        <w:rPr>
          <w:rFonts w:hint="eastAsia" w:ascii="宋体" w:hAnsi="宋体" w:cs="宋体"/>
          <w:color w:val="auto"/>
          <w:kern w:val="2"/>
          <w:sz w:val="28"/>
          <w:szCs w:val="28"/>
          <w:highlight w:val="none"/>
        </w:rPr>
      </w:pPr>
      <w:r>
        <w:rPr>
          <w:rFonts w:hint="eastAsia" w:ascii="宋体" w:hAnsi="宋体" w:cs="宋体"/>
          <w:color w:val="auto"/>
          <w:kern w:val="2"/>
          <w:sz w:val="28"/>
          <w:szCs w:val="28"/>
          <w:highlight w:val="none"/>
        </w:rPr>
        <w:t>温馨提示：本项目为电子化、无纸化交易项目，开标时不再接受任何纸质资料，为保证您能</w:t>
      </w:r>
      <w:r>
        <w:rPr>
          <w:rFonts w:hint="eastAsia" w:ascii="宋体" w:hAnsi="宋体" w:cs="宋体"/>
          <w:color w:val="auto"/>
          <w:kern w:val="2"/>
          <w:sz w:val="28"/>
          <w:szCs w:val="28"/>
          <w:highlight w:val="none"/>
          <w:lang w:eastAsia="zh-CN"/>
        </w:rPr>
        <w:t>开</w:t>
      </w:r>
      <w:r>
        <w:rPr>
          <w:rFonts w:hint="eastAsia" w:ascii="宋体" w:hAnsi="宋体" w:cs="宋体"/>
          <w:color w:val="auto"/>
          <w:kern w:val="2"/>
          <w:sz w:val="28"/>
          <w:szCs w:val="28"/>
          <w:highlight w:val="none"/>
        </w:rPr>
        <w:t>标成功，请需仔细阅读</w:t>
      </w:r>
      <w:r>
        <w:rPr>
          <w:rFonts w:hint="eastAsia" w:ascii="宋体" w:hAnsi="宋体" w:cs="宋体"/>
          <w:color w:val="auto"/>
          <w:kern w:val="2"/>
          <w:sz w:val="28"/>
          <w:szCs w:val="28"/>
          <w:highlight w:val="none"/>
          <w:lang w:eastAsia="zh-CN"/>
        </w:rPr>
        <w:t>磋商</w:t>
      </w:r>
      <w:r>
        <w:rPr>
          <w:rFonts w:hint="eastAsia" w:ascii="宋体" w:hAnsi="宋体" w:cs="宋体"/>
          <w:color w:val="auto"/>
          <w:kern w:val="2"/>
          <w:sz w:val="28"/>
          <w:szCs w:val="28"/>
          <w:highlight w:val="none"/>
        </w:rPr>
        <w:t>文件和三门峡市公共资源交易中心官网业务办理指南。</w:t>
      </w:r>
    </w:p>
    <w:p w14:paraId="553500A2">
      <w:pPr>
        <w:keepNext w:val="0"/>
        <w:keepLines w:val="0"/>
        <w:pageBreakBefore w:val="0"/>
        <w:kinsoku/>
        <w:wordWrap w:val="0"/>
        <w:overflowPunct/>
        <w:autoSpaceDE/>
        <w:autoSpaceDN/>
        <w:bidi w:val="0"/>
        <w:adjustRightInd/>
        <w:snapToGrid/>
        <w:spacing w:line="560" w:lineRule="exact"/>
        <w:ind w:firstLine="560" w:firstLineChars="200"/>
        <w:textAlignment w:val="auto"/>
        <w:outlineLvl w:val="0"/>
        <w:rPr>
          <w:rFonts w:ascii="宋体" w:hAnsi="宋体" w:cs="宋体"/>
          <w:color w:val="auto"/>
          <w:kern w:val="2"/>
          <w:sz w:val="28"/>
          <w:szCs w:val="28"/>
          <w:highlight w:val="none"/>
        </w:rPr>
      </w:pPr>
      <w:r>
        <w:rPr>
          <w:rFonts w:hint="eastAsia" w:ascii="宋体" w:hAnsi="宋体" w:cs="宋体"/>
          <w:color w:val="auto"/>
          <w:kern w:val="2"/>
          <w:sz w:val="28"/>
          <w:szCs w:val="28"/>
          <w:highlight w:val="none"/>
        </w:rPr>
        <w:t>八、发布公告的媒介</w:t>
      </w:r>
    </w:p>
    <w:p w14:paraId="374FFB07">
      <w:pPr>
        <w:keepNext w:val="0"/>
        <w:keepLines w:val="0"/>
        <w:pageBreakBefore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kern w:val="2"/>
          <w:sz w:val="28"/>
          <w:szCs w:val="28"/>
          <w:highlight w:val="none"/>
        </w:rPr>
        <w:t>本次磋商公告同时在</w:t>
      </w:r>
      <w:r>
        <w:rPr>
          <w:rFonts w:hint="eastAsia" w:ascii="宋体" w:hAnsi="宋体" w:cs="宋体"/>
          <w:color w:val="auto"/>
          <w:kern w:val="2"/>
          <w:sz w:val="28"/>
          <w:szCs w:val="28"/>
          <w:highlight w:val="none"/>
          <w:lang w:eastAsia="zh-CN"/>
        </w:rPr>
        <w:t>《中国招标投标公共服务平台》</w:t>
      </w:r>
      <w:r>
        <w:rPr>
          <w:rFonts w:hint="eastAsia" w:ascii="宋体" w:hAnsi="宋体" w:cs="宋体"/>
          <w:color w:val="auto"/>
          <w:kern w:val="2"/>
          <w:sz w:val="28"/>
          <w:szCs w:val="28"/>
          <w:highlight w:val="none"/>
        </w:rPr>
        <w:t>、《河南省政府采购网》、《三门峡市公共资源交易中心网》上发布。</w:t>
      </w:r>
    </w:p>
    <w:p w14:paraId="5556D8B7">
      <w:pPr>
        <w:keepNext w:val="0"/>
        <w:keepLines w:val="0"/>
        <w:pageBreakBefore w:val="0"/>
        <w:kinsoku/>
        <w:wordWrap w:val="0"/>
        <w:overflowPunct/>
        <w:autoSpaceDE/>
        <w:autoSpaceDN/>
        <w:bidi w:val="0"/>
        <w:adjustRightInd/>
        <w:snapToGrid/>
        <w:spacing w:line="560" w:lineRule="exact"/>
        <w:ind w:firstLine="560" w:firstLineChars="200"/>
        <w:textAlignment w:val="auto"/>
        <w:rPr>
          <w:rFonts w:ascii="宋体" w:hAnsi="宋体" w:cs="宋体"/>
          <w:color w:val="auto"/>
          <w:kern w:val="2"/>
          <w:sz w:val="28"/>
          <w:szCs w:val="28"/>
          <w:highlight w:val="none"/>
        </w:rPr>
      </w:pPr>
      <w:r>
        <w:rPr>
          <w:rFonts w:hint="eastAsia" w:ascii="宋体" w:hAnsi="宋体" w:cs="宋体"/>
          <w:color w:val="auto"/>
          <w:kern w:val="2"/>
          <w:sz w:val="28"/>
          <w:szCs w:val="28"/>
          <w:highlight w:val="none"/>
        </w:rPr>
        <w:t>九、联系方式</w:t>
      </w:r>
    </w:p>
    <w:p w14:paraId="5A281E76">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监督单位：卢氏县政府采购办公室</w:t>
      </w:r>
    </w:p>
    <w:p w14:paraId="063CFBE8">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电话：0398-7863556</w:t>
      </w:r>
    </w:p>
    <w:p w14:paraId="73ADF294">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地址：卢氏县城关镇解放路中段</w:t>
      </w:r>
    </w:p>
    <w:p w14:paraId="31D7C669">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监督单位：</w:t>
      </w:r>
      <w:r>
        <w:rPr>
          <w:rFonts w:hint="eastAsia" w:ascii="宋体" w:hAnsi="宋体" w:cs="宋体"/>
          <w:color w:val="auto"/>
          <w:kern w:val="2"/>
          <w:sz w:val="28"/>
          <w:szCs w:val="28"/>
          <w:highlight w:val="none"/>
          <w:lang w:val="en-US" w:eastAsia="zh-CN"/>
        </w:rPr>
        <w:t>卢氏县农业农村局</w:t>
      </w:r>
    </w:p>
    <w:p w14:paraId="2A130AFF">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联系人：</w:t>
      </w:r>
      <w:r>
        <w:rPr>
          <w:rFonts w:hint="eastAsia" w:ascii="宋体" w:hAnsi="宋体" w:cs="宋体"/>
          <w:color w:val="auto"/>
          <w:kern w:val="2"/>
          <w:sz w:val="28"/>
          <w:szCs w:val="28"/>
          <w:highlight w:val="none"/>
          <w:lang w:val="en-US" w:eastAsia="zh-CN"/>
        </w:rPr>
        <w:t xml:space="preserve">孙梦丽 </w:t>
      </w:r>
    </w:p>
    <w:p w14:paraId="405126D7">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default"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电话：</w:t>
      </w:r>
      <w:r>
        <w:rPr>
          <w:rFonts w:hint="eastAsia" w:ascii="宋体" w:hAnsi="宋体" w:cs="宋体"/>
          <w:color w:val="auto"/>
          <w:kern w:val="2"/>
          <w:sz w:val="28"/>
          <w:szCs w:val="28"/>
          <w:highlight w:val="none"/>
          <w:lang w:val="en-US" w:eastAsia="zh-CN"/>
        </w:rPr>
        <w:t>15516217118</w:t>
      </w:r>
    </w:p>
    <w:p w14:paraId="4C356CF6">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地址：</w:t>
      </w:r>
      <w:r>
        <w:rPr>
          <w:rFonts w:hint="eastAsia" w:ascii="宋体" w:hAnsi="宋体" w:cs="宋体"/>
          <w:color w:val="auto"/>
          <w:kern w:val="2"/>
          <w:sz w:val="28"/>
          <w:szCs w:val="28"/>
          <w:highlight w:val="none"/>
          <w:lang w:val="en-US" w:eastAsia="zh-CN"/>
        </w:rPr>
        <w:t>卢氏县西街二街坊 62 号</w:t>
      </w:r>
    </w:p>
    <w:p w14:paraId="211262CC">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采购人：</w:t>
      </w:r>
      <w:r>
        <w:rPr>
          <w:rFonts w:hint="eastAsia" w:ascii="宋体" w:hAnsi="宋体" w:cs="宋体"/>
          <w:color w:val="auto"/>
          <w:kern w:val="2"/>
          <w:sz w:val="28"/>
          <w:szCs w:val="28"/>
          <w:highlight w:val="none"/>
          <w:lang w:val="en-US" w:eastAsia="zh-CN"/>
        </w:rPr>
        <w:t>卢氏县狮子坪乡人民政府</w:t>
      </w:r>
    </w:p>
    <w:p w14:paraId="3F83FED9">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联系人：</w:t>
      </w:r>
      <w:r>
        <w:rPr>
          <w:rFonts w:hint="eastAsia" w:ascii="宋体" w:hAnsi="宋体" w:cs="宋体"/>
          <w:color w:val="auto"/>
          <w:kern w:val="2"/>
          <w:sz w:val="28"/>
          <w:szCs w:val="28"/>
          <w:highlight w:val="none"/>
          <w:lang w:val="en-US" w:eastAsia="zh-CN"/>
        </w:rPr>
        <w:t>赵栋</w:t>
      </w:r>
    </w:p>
    <w:p w14:paraId="2C210A5E">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电话：</w:t>
      </w:r>
      <w:r>
        <w:rPr>
          <w:rFonts w:hint="eastAsia" w:ascii="宋体" w:hAnsi="宋体" w:cs="宋体"/>
          <w:color w:val="auto"/>
          <w:kern w:val="2"/>
          <w:sz w:val="28"/>
          <w:szCs w:val="28"/>
          <w:highlight w:val="none"/>
          <w:lang w:val="en-US" w:eastAsia="zh-CN"/>
        </w:rPr>
        <w:t>15515557780</w:t>
      </w:r>
    </w:p>
    <w:p w14:paraId="69C637B6">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地址：</w:t>
      </w:r>
      <w:r>
        <w:rPr>
          <w:rFonts w:hint="eastAsia" w:ascii="宋体" w:hAnsi="宋体" w:cs="宋体"/>
          <w:color w:val="auto"/>
          <w:kern w:val="2"/>
          <w:sz w:val="28"/>
          <w:szCs w:val="28"/>
          <w:highlight w:val="none"/>
          <w:lang w:val="en-US" w:eastAsia="zh-CN"/>
        </w:rPr>
        <w:t>河南省三门峡市卢氏县狮子坪乡狮子坪街</w:t>
      </w:r>
    </w:p>
    <w:p w14:paraId="36287156">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代理机构：</w:t>
      </w:r>
      <w:r>
        <w:rPr>
          <w:rFonts w:hint="eastAsia" w:ascii="宋体" w:hAnsi="宋体" w:cs="宋体"/>
          <w:color w:val="auto"/>
          <w:kern w:val="2"/>
          <w:sz w:val="28"/>
          <w:szCs w:val="28"/>
          <w:highlight w:val="none"/>
          <w:lang w:val="en-US" w:eastAsia="zh-CN"/>
        </w:rPr>
        <w:t>中大天富（河南）工程管理咨询有限公司</w:t>
      </w:r>
    </w:p>
    <w:p w14:paraId="1868FC54">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联系人：</w:t>
      </w:r>
      <w:r>
        <w:rPr>
          <w:rFonts w:hint="eastAsia" w:ascii="宋体" w:hAnsi="宋体" w:cs="宋体"/>
          <w:color w:val="auto"/>
          <w:kern w:val="2"/>
          <w:sz w:val="28"/>
          <w:szCs w:val="28"/>
          <w:highlight w:val="none"/>
          <w:lang w:val="en-US" w:eastAsia="zh-CN"/>
        </w:rPr>
        <w:t>弓瑜</w:t>
      </w:r>
    </w:p>
    <w:p w14:paraId="75873995">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电话：</w:t>
      </w:r>
      <w:r>
        <w:rPr>
          <w:rFonts w:hint="eastAsia" w:ascii="宋体" w:hAnsi="宋体" w:cs="宋体"/>
          <w:color w:val="auto"/>
          <w:kern w:val="2"/>
          <w:sz w:val="28"/>
          <w:szCs w:val="28"/>
          <w:highlight w:val="none"/>
          <w:lang w:val="en-US" w:eastAsia="zh-CN"/>
        </w:rPr>
        <w:t>15503988368</w:t>
      </w:r>
    </w:p>
    <w:p w14:paraId="7548B1B0">
      <w:pPr>
        <w:keepNext w:val="0"/>
        <w:keepLines w:val="0"/>
        <w:pageBreakBefore w:val="0"/>
        <w:kinsoku/>
        <w:wordWrap w:val="0"/>
        <w:overflowPunct/>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地址：</w:t>
      </w:r>
      <w:r>
        <w:rPr>
          <w:rFonts w:hint="eastAsia" w:ascii="宋体" w:hAnsi="宋体" w:cs="宋体"/>
          <w:color w:val="auto"/>
          <w:kern w:val="2"/>
          <w:sz w:val="28"/>
          <w:szCs w:val="28"/>
          <w:highlight w:val="none"/>
          <w:lang w:val="en-US" w:eastAsia="zh-CN"/>
        </w:rPr>
        <w:t>河南省三门峡市卢氏县东明镇桃花谷路新一高门面房2号</w:t>
      </w:r>
    </w:p>
    <w:p w14:paraId="17186196">
      <w:pPr>
        <w:keepNext/>
        <w:widowControl w:val="0"/>
        <w:spacing w:before="100" w:beforeAutospacing="1" w:after="100" w:afterAutospacing="1" w:line="360" w:lineRule="auto"/>
        <w:jc w:val="center"/>
        <w:outlineLvl w:val="0"/>
        <w:rPr>
          <w:rFonts w:hint="eastAsia" w:ascii="黑体" w:cs="宋体"/>
          <w:b/>
          <w:color w:val="auto"/>
          <w:kern w:val="2"/>
          <w:sz w:val="24"/>
          <w:szCs w:val="24"/>
          <w:highlight w:val="none"/>
        </w:rPr>
      </w:pPr>
    </w:p>
    <w:p w14:paraId="77FE25DC">
      <w:pPr>
        <w:keepNext/>
        <w:widowControl w:val="0"/>
        <w:spacing w:before="100" w:beforeAutospacing="1" w:after="100" w:afterAutospacing="1" w:line="360" w:lineRule="auto"/>
        <w:jc w:val="center"/>
        <w:outlineLvl w:val="0"/>
        <w:rPr>
          <w:rFonts w:hint="eastAsia" w:ascii="黑体" w:cs="宋体"/>
          <w:b/>
          <w:color w:val="auto"/>
          <w:kern w:val="2"/>
          <w:sz w:val="24"/>
          <w:szCs w:val="24"/>
          <w:highlight w:val="none"/>
        </w:rPr>
      </w:pPr>
    </w:p>
    <w:p w14:paraId="458DF05F">
      <w:pPr>
        <w:keepNext/>
        <w:widowControl w:val="0"/>
        <w:spacing w:before="100" w:beforeAutospacing="1" w:after="100" w:afterAutospacing="1" w:line="360" w:lineRule="auto"/>
        <w:jc w:val="center"/>
        <w:outlineLvl w:val="0"/>
        <w:rPr>
          <w:rFonts w:hint="eastAsia" w:ascii="黑体" w:cs="宋体"/>
          <w:b/>
          <w:color w:val="auto"/>
          <w:kern w:val="2"/>
          <w:sz w:val="24"/>
          <w:szCs w:val="24"/>
          <w:highlight w:val="none"/>
        </w:rPr>
      </w:pPr>
    </w:p>
    <w:p w14:paraId="6664A240">
      <w:pPr>
        <w:keepNext/>
        <w:widowControl w:val="0"/>
        <w:spacing w:before="100" w:beforeAutospacing="1" w:after="100" w:afterAutospacing="1" w:line="360" w:lineRule="auto"/>
        <w:jc w:val="center"/>
        <w:outlineLvl w:val="0"/>
        <w:rPr>
          <w:rFonts w:hint="eastAsia" w:ascii="黑体" w:cs="宋体"/>
          <w:b/>
          <w:color w:val="auto"/>
          <w:kern w:val="2"/>
          <w:sz w:val="24"/>
          <w:szCs w:val="24"/>
          <w:highlight w:val="none"/>
        </w:rPr>
      </w:pPr>
    </w:p>
    <w:p w14:paraId="24149E2E">
      <w:pPr>
        <w:keepNext/>
        <w:widowControl w:val="0"/>
        <w:spacing w:before="100" w:beforeAutospacing="1" w:after="100" w:afterAutospacing="1" w:line="360" w:lineRule="auto"/>
        <w:jc w:val="both"/>
        <w:outlineLvl w:val="0"/>
        <w:rPr>
          <w:rFonts w:hint="eastAsia" w:ascii="黑体" w:cs="宋体"/>
          <w:b/>
          <w:color w:val="auto"/>
          <w:kern w:val="2"/>
          <w:sz w:val="24"/>
          <w:szCs w:val="24"/>
          <w:highlight w:val="none"/>
        </w:rPr>
      </w:pPr>
    </w:p>
    <w:p w14:paraId="3C141B18">
      <w:pPr>
        <w:pStyle w:val="14"/>
        <w:rPr>
          <w:rFonts w:hint="eastAsia"/>
          <w:color w:val="auto"/>
          <w:highlight w:val="none"/>
        </w:rPr>
      </w:pPr>
    </w:p>
    <w:p w14:paraId="4BE60B80">
      <w:pPr>
        <w:keepNext/>
        <w:widowControl w:val="0"/>
        <w:spacing w:before="100" w:beforeAutospacing="1" w:after="100" w:afterAutospacing="1" w:line="360" w:lineRule="auto"/>
        <w:jc w:val="both"/>
        <w:outlineLvl w:val="0"/>
        <w:rPr>
          <w:rFonts w:hint="eastAsia" w:ascii="黑体" w:cs="宋体"/>
          <w:b/>
          <w:color w:val="auto"/>
          <w:kern w:val="2"/>
          <w:sz w:val="24"/>
          <w:szCs w:val="24"/>
          <w:highlight w:val="none"/>
        </w:rPr>
      </w:pPr>
    </w:p>
    <w:p w14:paraId="02C79572">
      <w:pPr>
        <w:pStyle w:val="14"/>
        <w:rPr>
          <w:rFonts w:hint="eastAsia"/>
          <w:color w:val="auto"/>
          <w:highlight w:val="none"/>
        </w:rPr>
      </w:pPr>
    </w:p>
    <w:p w14:paraId="6F72D58E">
      <w:pPr>
        <w:keepNext/>
        <w:widowControl w:val="0"/>
        <w:spacing w:before="100" w:beforeAutospacing="1" w:after="100" w:afterAutospacing="1" w:line="360" w:lineRule="auto"/>
        <w:jc w:val="center"/>
        <w:outlineLvl w:val="0"/>
        <w:rPr>
          <w:rFonts w:ascii="黑体" w:cs="黑体"/>
          <w:b/>
          <w:color w:val="auto"/>
          <w:sz w:val="24"/>
          <w:szCs w:val="24"/>
          <w:highlight w:val="none"/>
        </w:rPr>
      </w:pPr>
      <w:r>
        <w:rPr>
          <w:rFonts w:hint="eastAsia" w:ascii="黑体" w:cs="宋体"/>
          <w:b/>
          <w:color w:val="auto"/>
          <w:kern w:val="2"/>
          <w:sz w:val="24"/>
          <w:szCs w:val="24"/>
          <w:highlight w:val="none"/>
        </w:rPr>
        <w:br w:type="page"/>
      </w:r>
      <w:r>
        <w:rPr>
          <w:rFonts w:hint="eastAsia" w:ascii="黑体" w:cs="宋体"/>
          <w:b/>
          <w:color w:val="auto"/>
          <w:kern w:val="2"/>
          <w:sz w:val="24"/>
          <w:szCs w:val="24"/>
          <w:highlight w:val="none"/>
        </w:rPr>
        <w:t>第二章</w:t>
      </w:r>
      <w:r>
        <w:rPr>
          <w:rFonts w:hint="eastAsia" w:ascii="黑体" w:cs="黑体"/>
          <w:b/>
          <w:color w:val="auto"/>
          <w:kern w:val="2"/>
          <w:sz w:val="24"/>
          <w:szCs w:val="24"/>
          <w:highlight w:val="none"/>
        </w:rPr>
        <w:t xml:space="preserve">    </w:t>
      </w:r>
      <w:r>
        <w:rPr>
          <w:rFonts w:hint="eastAsia" w:ascii="黑体" w:cs="宋体"/>
          <w:b/>
          <w:color w:val="auto"/>
          <w:kern w:val="2"/>
          <w:sz w:val="24"/>
          <w:szCs w:val="24"/>
          <w:highlight w:val="none"/>
        </w:rPr>
        <w:t>供应商须知</w:t>
      </w:r>
    </w:p>
    <w:p w14:paraId="4ACF570F">
      <w:pPr>
        <w:keepNext/>
        <w:keepLines/>
        <w:widowControl w:val="0"/>
        <w:spacing w:before="20" w:after="20" w:line="360" w:lineRule="auto"/>
        <w:jc w:val="center"/>
        <w:outlineLvl w:val="1"/>
        <w:rPr>
          <w:rFonts w:ascii="宋体" w:hAnsi="宋体"/>
          <w:b/>
          <w:color w:val="auto"/>
          <w:sz w:val="24"/>
          <w:szCs w:val="24"/>
          <w:highlight w:val="none"/>
        </w:rPr>
      </w:pPr>
      <w:bookmarkStart w:id="11" w:name="_Toc461977413"/>
      <w:bookmarkEnd w:id="11"/>
      <w:r>
        <w:rPr>
          <w:rFonts w:hint="eastAsia" w:ascii="宋体" w:hAnsi="宋体" w:cs="宋体"/>
          <w:b/>
          <w:color w:val="auto"/>
          <w:kern w:val="2"/>
          <w:sz w:val="24"/>
          <w:szCs w:val="24"/>
          <w:highlight w:val="none"/>
        </w:rPr>
        <w:t>供应商须知前附表</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1695"/>
        <w:gridCol w:w="7018"/>
      </w:tblGrid>
      <w:tr w14:paraId="2BBA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773" w:type="dxa"/>
            <w:tcBorders>
              <w:top w:val="single" w:color="auto" w:sz="12" w:space="0"/>
              <w:left w:val="single" w:color="auto" w:sz="12" w:space="0"/>
              <w:bottom w:val="single" w:color="auto" w:sz="6" w:space="0"/>
              <w:right w:val="single" w:color="auto" w:sz="6" w:space="0"/>
            </w:tcBorders>
            <w:noWrap w:val="0"/>
            <w:vAlign w:val="center"/>
          </w:tcPr>
          <w:p w14:paraId="504B8934">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w:t>
            </w:r>
          </w:p>
        </w:tc>
        <w:tc>
          <w:tcPr>
            <w:tcW w:w="1695" w:type="dxa"/>
            <w:tcBorders>
              <w:top w:val="single" w:color="auto" w:sz="12" w:space="0"/>
              <w:left w:val="single" w:color="auto" w:sz="6" w:space="0"/>
              <w:bottom w:val="single" w:color="auto" w:sz="6" w:space="0"/>
              <w:right w:val="single" w:color="auto" w:sz="6" w:space="0"/>
            </w:tcBorders>
            <w:noWrap w:val="0"/>
            <w:vAlign w:val="center"/>
          </w:tcPr>
          <w:p w14:paraId="3852D5D9">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条款号</w:t>
            </w:r>
          </w:p>
        </w:tc>
        <w:tc>
          <w:tcPr>
            <w:tcW w:w="7018" w:type="dxa"/>
            <w:tcBorders>
              <w:top w:val="single" w:color="auto" w:sz="12" w:space="0"/>
              <w:left w:val="single" w:color="auto" w:sz="6" w:space="0"/>
              <w:bottom w:val="single" w:color="auto" w:sz="6" w:space="0"/>
              <w:right w:val="single" w:color="auto" w:sz="12" w:space="0"/>
            </w:tcBorders>
            <w:noWrap w:val="0"/>
            <w:vAlign w:val="center"/>
          </w:tcPr>
          <w:p w14:paraId="09C37084">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14B8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6A482F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B6B8409">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采购人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F6B9D5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采购人：</w:t>
            </w:r>
            <w:r>
              <w:rPr>
                <w:rFonts w:hint="eastAsia" w:ascii="宋体" w:hAnsi="宋体" w:cs="宋体"/>
                <w:color w:val="auto"/>
                <w:spacing w:val="6"/>
                <w:kern w:val="2"/>
                <w:sz w:val="24"/>
                <w:szCs w:val="24"/>
                <w:highlight w:val="none"/>
                <w:lang w:eastAsia="zh-CN"/>
              </w:rPr>
              <w:t>卢氏县狮子坪乡人民政府</w:t>
            </w:r>
          </w:p>
          <w:p w14:paraId="43236377">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联系人：</w:t>
            </w:r>
            <w:r>
              <w:rPr>
                <w:rFonts w:hint="eastAsia" w:ascii="宋体" w:hAnsi="宋体" w:cs="宋体"/>
                <w:color w:val="auto"/>
                <w:spacing w:val="6"/>
                <w:kern w:val="2"/>
                <w:sz w:val="24"/>
                <w:szCs w:val="24"/>
                <w:highlight w:val="none"/>
                <w:lang w:eastAsia="zh-CN"/>
              </w:rPr>
              <w:t>赵栋</w:t>
            </w:r>
          </w:p>
          <w:p w14:paraId="26D3E5B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电话：</w:t>
            </w:r>
            <w:r>
              <w:rPr>
                <w:rFonts w:hint="eastAsia" w:ascii="宋体" w:hAnsi="宋体" w:cs="宋体"/>
                <w:color w:val="auto"/>
                <w:spacing w:val="6"/>
                <w:kern w:val="2"/>
                <w:sz w:val="24"/>
                <w:szCs w:val="24"/>
                <w:highlight w:val="none"/>
                <w:lang w:eastAsia="zh-CN"/>
              </w:rPr>
              <w:t>15515557780</w:t>
            </w:r>
          </w:p>
          <w:p w14:paraId="7EAC5B22">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地址：</w:t>
            </w:r>
            <w:r>
              <w:rPr>
                <w:rFonts w:hint="eastAsia" w:ascii="宋体" w:hAnsi="宋体" w:cs="宋体"/>
                <w:color w:val="auto"/>
                <w:spacing w:val="6"/>
                <w:kern w:val="2"/>
                <w:sz w:val="24"/>
                <w:szCs w:val="24"/>
                <w:highlight w:val="none"/>
                <w:lang w:eastAsia="zh-CN"/>
              </w:rPr>
              <w:t>河南省三门峡市卢氏县狮子坪乡狮子坪街</w:t>
            </w:r>
          </w:p>
        </w:tc>
      </w:tr>
      <w:tr w14:paraId="1470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C6EDB7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5E83677">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代理机构</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7937DD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代理机构：</w:t>
            </w:r>
            <w:r>
              <w:rPr>
                <w:rFonts w:hint="eastAsia" w:ascii="宋体" w:hAnsi="宋体" w:cs="宋体"/>
                <w:color w:val="auto"/>
                <w:spacing w:val="6"/>
                <w:kern w:val="2"/>
                <w:sz w:val="24"/>
                <w:szCs w:val="24"/>
                <w:highlight w:val="none"/>
                <w:lang w:eastAsia="zh-CN"/>
              </w:rPr>
              <w:t>中大天富（河南）工程管理咨询有限公司</w:t>
            </w:r>
          </w:p>
          <w:p w14:paraId="04BE355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联系人：</w:t>
            </w:r>
            <w:r>
              <w:rPr>
                <w:rFonts w:hint="eastAsia" w:ascii="宋体" w:hAnsi="宋体" w:cs="宋体"/>
                <w:color w:val="auto"/>
                <w:spacing w:val="6"/>
                <w:kern w:val="2"/>
                <w:sz w:val="24"/>
                <w:szCs w:val="24"/>
                <w:highlight w:val="none"/>
                <w:lang w:eastAsia="zh-CN"/>
              </w:rPr>
              <w:t>弓瑜</w:t>
            </w:r>
          </w:p>
          <w:p w14:paraId="4B4599C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电话：</w:t>
            </w:r>
            <w:r>
              <w:rPr>
                <w:rFonts w:hint="eastAsia" w:ascii="宋体" w:hAnsi="宋体" w:cs="宋体"/>
                <w:color w:val="auto"/>
                <w:spacing w:val="6"/>
                <w:kern w:val="2"/>
                <w:sz w:val="24"/>
                <w:szCs w:val="24"/>
                <w:highlight w:val="none"/>
                <w:lang w:eastAsia="zh-CN"/>
              </w:rPr>
              <w:t>15503988368</w:t>
            </w:r>
          </w:p>
          <w:p w14:paraId="052274D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地址：</w:t>
            </w:r>
            <w:r>
              <w:rPr>
                <w:rFonts w:hint="eastAsia" w:ascii="宋体" w:hAnsi="宋体" w:cs="宋体"/>
                <w:color w:val="auto"/>
                <w:spacing w:val="6"/>
                <w:kern w:val="2"/>
                <w:sz w:val="24"/>
                <w:szCs w:val="24"/>
                <w:highlight w:val="none"/>
                <w:lang w:eastAsia="zh-CN"/>
              </w:rPr>
              <w:t>河南省三门峡市卢氏县东明镇桃花谷路新一高门面房2号</w:t>
            </w:r>
          </w:p>
        </w:tc>
      </w:tr>
      <w:tr w14:paraId="1AB12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560166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75DF5B2">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jc w:val="center"/>
              <w:textAlignment w:val="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项目名称</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9CDC155">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 w:hangingChars="1"/>
              <w:textAlignment w:val="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卢氏县2024年狮子坪乡食用菌烘干一体化设备购置项目</w:t>
            </w:r>
          </w:p>
        </w:tc>
      </w:tr>
      <w:tr w14:paraId="026A5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B5CEB8E">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17BC70FB">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项目编号</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65A3E2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三卢竞磋采购-2024-54</w:t>
            </w:r>
            <w:r>
              <w:rPr>
                <w:rFonts w:hint="eastAsia" w:ascii="宋体" w:hAnsi="宋体" w:eastAsia="宋体" w:cs="宋体"/>
                <w:color w:val="auto"/>
                <w:spacing w:val="6"/>
                <w:kern w:val="2"/>
                <w:sz w:val="24"/>
                <w:szCs w:val="24"/>
                <w:highlight w:val="none"/>
                <w:lang w:eastAsia="zh-CN"/>
              </w:rPr>
              <w:t>、</w:t>
            </w:r>
            <w:r>
              <w:rPr>
                <w:rFonts w:hint="eastAsia" w:ascii="宋体" w:hAnsi="宋体" w:cs="宋体"/>
                <w:color w:val="auto"/>
                <w:spacing w:val="6"/>
                <w:kern w:val="2"/>
                <w:sz w:val="24"/>
                <w:szCs w:val="24"/>
                <w:highlight w:val="none"/>
                <w:lang w:eastAsia="zh-CN"/>
              </w:rPr>
              <w:t>LSGZ[2024]120-ZC086</w:t>
            </w:r>
          </w:p>
        </w:tc>
      </w:tr>
      <w:tr w14:paraId="0635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68A317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869502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采购</w:t>
            </w:r>
            <w:r>
              <w:rPr>
                <w:rFonts w:hint="eastAsia" w:ascii="宋体" w:hAnsi="宋体" w:cs="宋体"/>
                <w:color w:val="auto"/>
                <w:kern w:val="2"/>
                <w:sz w:val="24"/>
                <w:szCs w:val="24"/>
                <w:highlight w:val="none"/>
              </w:rPr>
              <w:t>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6DFADA5">
            <w:pPr>
              <w:keepNext w:val="0"/>
              <w:keepLines w:val="0"/>
              <w:pageBreakBefore w:val="0"/>
              <w:widowControl/>
              <w:suppressLineNumbers w:val="0"/>
              <w:kinsoku/>
              <w:overflowPunct/>
              <w:topLinePunct w:val="0"/>
              <w:bidi w:val="0"/>
              <w:adjustRightInd w:val="0"/>
              <w:spacing w:before="0" w:beforeAutospacing="0" w:after="0" w:afterAutospacing="0" w:line="400" w:lineRule="exact"/>
              <w:ind w:left="0" w:right="0" w:rightChars="0" w:hanging="2" w:hangingChars="1"/>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卢氏县狮子坪乡人民政府</w:t>
            </w:r>
          </w:p>
        </w:tc>
      </w:tr>
      <w:tr w14:paraId="34CA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253471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06E6CB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lang w:eastAsia="zh-CN"/>
              </w:rPr>
              <w:t>采购</w:t>
            </w:r>
            <w:r>
              <w:rPr>
                <w:rFonts w:hint="eastAsia" w:ascii="宋体" w:hAnsi="宋体" w:cs="宋体"/>
                <w:color w:val="auto"/>
                <w:kern w:val="2"/>
                <w:sz w:val="24"/>
                <w:szCs w:val="24"/>
                <w:highlight w:val="none"/>
              </w:rPr>
              <w:t>内容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8D95223">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购置空气能（或热泵）烘干机及配套设备6套，（具体详见采购需求内容）</w:t>
            </w:r>
            <w:r>
              <w:rPr>
                <w:rFonts w:hint="eastAsia" w:ascii="宋体" w:hAnsi="宋体" w:cs="宋体"/>
                <w:color w:val="auto"/>
                <w:spacing w:val="6"/>
                <w:kern w:val="2"/>
                <w:sz w:val="24"/>
                <w:szCs w:val="24"/>
                <w:highlight w:val="none"/>
              </w:rPr>
              <w:t xml:space="preserve"> </w:t>
            </w:r>
          </w:p>
        </w:tc>
      </w:tr>
      <w:tr w14:paraId="33B6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D88BDE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0B7400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3CD724C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16FE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00981C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D98213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质量要求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60F85D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合格</w:t>
            </w:r>
          </w:p>
        </w:tc>
      </w:tr>
      <w:tr w14:paraId="729D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416E12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5BA8FC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供货时间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BECF5F8">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合同签定后20天内完成安装及调试</w:t>
            </w:r>
          </w:p>
        </w:tc>
      </w:tr>
      <w:tr w14:paraId="1427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66F7E4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6E6B41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right="0" w:rightChars="0"/>
              <w:jc w:val="center"/>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4AA7FB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￥1500000.00元（各供应商报价不能高于预算金额，否则视为无效报价）</w:t>
            </w:r>
          </w:p>
        </w:tc>
      </w:tr>
      <w:tr w14:paraId="6A62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9E6B1F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A22069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D36C04E">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hint="eastAsia" w:ascii="宋体" w:hAnsi="宋体" w:cs="宋体"/>
                <w:color w:val="auto"/>
                <w:kern w:val="2"/>
                <w:sz w:val="24"/>
                <w:szCs w:val="24"/>
                <w:highlight w:val="none"/>
                <w:lang w:eastAsia="zh-CN"/>
              </w:rPr>
              <w:t>财政资金</w:t>
            </w:r>
            <w:r>
              <w:rPr>
                <w:rFonts w:hint="eastAsia" w:ascii="宋体" w:hAnsi="宋体" w:cs="宋体"/>
                <w:color w:val="auto"/>
                <w:kern w:val="2"/>
                <w:sz w:val="24"/>
                <w:szCs w:val="24"/>
                <w:highlight w:val="none"/>
              </w:rPr>
              <w:t>，已落实</w:t>
            </w:r>
          </w:p>
        </w:tc>
      </w:tr>
      <w:tr w14:paraId="2620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C87617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092302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质保期</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3406F59">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自验收合格之日起12个月</w:t>
            </w:r>
          </w:p>
        </w:tc>
      </w:tr>
      <w:tr w14:paraId="0915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AAD24B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A3142B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4648BFB">
            <w:pPr>
              <w:keepNext w:val="0"/>
              <w:keepLines w:val="0"/>
              <w:pageBreakBefore w:val="0"/>
              <w:widowControl/>
              <w:suppressLineNumbers w:val="0"/>
              <w:shd w:val="clear" w:color="auto" w:fill="FFFFFF"/>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具体详见公告内容</w:t>
            </w:r>
          </w:p>
        </w:tc>
      </w:tr>
      <w:tr w14:paraId="018C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3051A3E">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val="en-US" w:eastAsia="zh-CN"/>
              </w:rPr>
            </w:pPr>
            <w:r>
              <w:rPr>
                <w:rFonts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A5E40C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A87F66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2B9C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74FE4E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val="en-US" w:eastAsia="zh-CN"/>
              </w:rPr>
            </w:pPr>
            <w:r>
              <w:rPr>
                <w:rFonts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CAD352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B2FB1A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w:t>
            </w:r>
            <w:r>
              <w:rPr>
                <w:rFonts w:hint="eastAsia" w:ascii="宋体" w:hAnsi="宋体" w:cs="宋体"/>
                <w:color w:val="auto"/>
                <w:spacing w:val="6"/>
                <w:kern w:val="2"/>
                <w:sz w:val="24"/>
                <w:szCs w:val="24"/>
                <w:highlight w:val="none"/>
                <w:lang w:eastAsia="zh-CN"/>
              </w:rPr>
              <w:t>磋商</w:t>
            </w:r>
            <w:r>
              <w:rPr>
                <w:rFonts w:hint="eastAsia" w:ascii="宋体" w:hAnsi="宋体" w:cs="宋体"/>
                <w:color w:val="auto"/>
                <w:spacing w:val="6"/>
                <w:kern w:val="2"/>
                <w:sz w:val="24"/>
                <w:szCs w:val="24"/>
                <w:highlight w:val="none"/>
              </w:rPr>
              <w:t>保证金</w:t>
            </w:r>
          </w:p>
        </w:tc>
      </w:tr>
      <w:tr w14:paraId="70E4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AC05B7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A18A8A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1DB26C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61D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7C3465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1466E6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9CD10E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73A8D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BDB556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EE8DFD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2C8AC34">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6E26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527259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92C9335">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A6A46F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112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1852CA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33A892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eastAsia="zh-CN"/>
              </w:rPr>
              <w:t>偏离</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5A63DF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eastAsia="zh-CN"/>
              </w:rPr>
              <w:t>不</w:t>
            </w:r>
            <w:r>
              <w:rPr>
                <w:rFonts w:hint="eastAsia" w:ascii="宋体" w:hAnsi="宋体" w:cs="宋体"/>
                <w:color w:val="auto"/>
                <w:spacing w:val="6"/>
                <w:kern w:val="2"/>
                <w:sz w:val="24"/>
                <w:szCs w:val="24"/>
                <w:highlight w:val="none"/>
              </w:rPr>
              <w:t>允许</w:t>
            </w:r>
          </w:p>
        </w:tc>
      </w:tr>
      <w:tr w14:paraId="4BD9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C7B84A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797C49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EE04AA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textAlignment w:val="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否</w:t>
            </w:r>
          </w:p>
        </w:tc>
      </w:tr>
      <w:tr w14:paraId="26A5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4C4159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14CEBA6">
            <w:pPr>
              <w:keepNext w:val="0"/>
              <w:keepLines w:val="0"/>
              <w:pageBreakBefore w:val="0"/>
              <w:widowControl/>
              <w:suppressLineNumbers w:val="0"/>
              <w:kinsoku/>
              <w:overflowPunct/>
              <w:topLinePunct w:val="0"/>
              <w:bidi w:val="0"/>
              <w:adjustRightInd w:val="0"/>
              <w:snapToGrid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kern w:val="2"/>
                <w:sz w:val="24"/>
                <w:szCs w:val="22"/>
                <w:highlight w:val="none"/>
              </w:rPr>
              <w:t>构成</w:t>
            </w:r>
            <w:r>
              <w:rPr>
                <w:rFonts w:hint="eastAsia" w:ascii="宋体" w:hAnsi="宋体" w:cs="宋体"/>
                <w:color w:val="auto"/>
                <w:kern w:val="2"/>
                <w:sz w:val="24"/>
                <w:szCs w:val="22"/>
                <w:highlight w:val="none"/>
                <w:lang w:eastAsia="zh-CN"/>
              </w:rPr>
              <w:t>磋商</w:t>
            </w:r>
            <w:r>
              <w:rPr>
                <w:rFonts w:hint="eastAsia" w:ascii="宋体" w:hAnsi="宋体" w:cs="宋体"/>
                <w:color w:val="auto"/>
                <w:kern w:val="2"/>
                <w:sz w:val="24"/>
                <w:szCs w:val="22"/>
                <w:highlight w:val="none"/>
              </w:rPr>
              <w:t>文件的其他材料</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590A881">
            <w:pPr>
              <w:keepNext w:val="0"/>
              <w:keepLines w:val="0"/>
              <w:pageBreakBefore w:val="0"/>
              <w:widowControl/>
              <w:suppressLineNumbers w:val="0"/>
              <w:kinsoku/>
              <w:overflowPunct/>
              <w:topLinePunct w:val="0"/>
              <w:bidi w:val="0"/>
              <w:adjustRightInd w:val="0"/>
              <w:snapToGrid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kern w:val="2"/>
                <w:sz w:val="24"/>
                <w:szCs w:val="22"/>
                <w:highlight w:val="none"/>
              </w:rPr>
              <w:t>对</w:t>
            </w:r>
            <w:r>
              <w:rPr>
                <w:rFonts w:hint="eastAsia" w:ascii="宋体" w:hAnsi="宋体" w:cs="宋体"/>
                <w:color w:val="auto"/>
                <w:kern w:val="2"/>
                <w:sz w:val="24"/>
                <w:szCs w:val="22"/>
                <w:highlight w:val="none"/>
                <w:lang w:eastAsia="zh-CN"/>
              </w:rPr>
              <w:t>磋商</w:t>
            </w:r>
            <w:r>
              <w:rPr>
                <w:rFonts w:hint="eastAsia" w:ascii="宋体" w:hAnsi="宋体" w:cs="宋体"/>
                <w:color w:val="auto"/>
                <w:kern w:val="2"/>
                <w:sz w:val="24"/>
                <w:szCs w:val="22"/>
                <w:highlight w:val="none"/>
              </w:rPr>
              <w:t>文件所作的澄清（含答疑）、修改，补充构成</w:t>
            </w:r>
            <w:r>
              <w:rPr>
                <w:rFonts w:hint="eastAsia" w:ascii="宋体" w:hAnsi="宋体" w:cs="宋体"/>
                <w:color w:val="auto"/>
                <w:kern w:val="2"/>
                <w:sz w:val="24"/>
                <w:szCs w:val="22"/>
                <w:highlight w:val="none"/>
                <w:lang w:eastAsia="zh-CN"/>
              </w:rPr>
              <w:t>磋商</w:t>
            </w:r>
            <w:r>
              <w:rPr>
                <w:rFonts w:hint="eastAsia" w:ascii="宋体" w:hAnsi="宋体" w:cs="宋体"/>
                <w:color w:val="auto"/>
                <w:kern w:val="2"/>
                <w:sz w:val="24"/>
                <w:szCs w:val="22"/>
                <w:highlight w:val="none"/>
              </w:rPr>
              <w:t>文件的组成部分</w:t>
            </w:r>
          </w:p>
        </w:tc>
      </w:tr>
      <w:tr w14:paraId="280E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2D0C97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4EA27F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响应人要求澄清竞争性磋商文件的截止时间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47BE32C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响应文件递交截止时间5日前</w:t>
            </w:r>
          </w:p>
        </w:tc>
      </w:tr>
      <w:tr w14:paraId="7BC6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EE11922">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E84FC6E">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hanging="240" w:hangingChars="100"/>
              <w:jc w:val="center"/>
              <w:textAlignment w:val="auto"/>
              <w:outlineLvl w:val="9"/>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响应文件递</w:t>
            </w:r>
          </w:p>
          <w:p w14:paraId="58C058B2">
            <w:pPr>
              <w:keepNext w:val="0"/>
              <w:keepLines w:val="0"/>
              <w:pageBreakBefore w:val="0"/>
              <w:widowControl/>
              <w:suppressLineNumbers w:val="0"/>
              <w:kinsoku/>
              <w:overflowPunct/>
              <w:topLinePunct w:val="0"/>
              <w:bidi w:val="0"/>
              <w:spacing w:before="0" w:beforeAutospacing="0" w:after="0" w:afterAutospacing="0" w:line="400" w:lineRule="exact"/>
              <w:ind w:left="240" w:leftChars="0" w:right="0" w:rightChars="0" w:hanging="240" w:hangingChars="100"/>
              <w:jc w:val="center"/>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交截止时间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4D5BAB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6"/>
                <w:kern w:val="2"/>
                <w:sz w:val="24"/>
                <w:szCs w:val="24"/>
                <w:highlight w:val="none"/>
              </w:rPr>
              <w:t>具体详见公告部分</w:t>
            </w:r>
          </w:p>
        </w:tc>
      </w:tr>
      <w:tr w14:paraId="0210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0A513E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6E415B9">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响应人确认收到竞争性磋商文件澄清的时间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D99BF9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在收到相应澄清文件后</w:t>
            </w:r>
            <w:r>
              <w:rPr>
                <w:rFonts w:hint="eastAsia" w:ascii="宋体" w:hAnsi="宋体" w:eastAsia="宋体" w:cs="宋体"/>
                <w:color w:val="auto"/>
                <w:kern w:val="2"/>
                <w:sz w:val="24"/>
                <w:szCs w:val="24"/>
                <w:highlight w:val="none"/>
                <w:u w:val="single"/>
              </w:rPr>
              <w:t xml:space="preserve"> 24 </w:t>
            </w:r>
            <w:r>
              <w:rPr>
                <w:rFonts w:hint="eastAsia" w:ascii="宋体" w:hAnsi="宋体" w:eastAsia="宋体" w:cs="宋体"/>
                <w:color w:val="auto"/>
                <w:kern w:val="2"/>
                <w:sz w:val="24"/>
                <w:szCs w:val="24"/>
                <w:highlight w:val="none"/>
              </w:rPr>
              <w:t>小时内</w:t>
            </w:r>
          </w:p>
        </w:tc>
      </w:tr>
      <w:tr w14:paraId="35D3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C87A60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2631C6D">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响应人确认收到竞争性磋商文件修改的时间</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0243DD6">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kern w:val="2"/>
                <w:sz w:val="24"/>
                <w:szCs w:val="24"/>
                <w:highlight w:val="none"/>
              </w:rPr>
              <w:t>在收到相应修改文件后</w:t>
            </w:r>
            <w:r>
              <w:rPr>
                <w:rFonts w:hint="eastAsia" w:ascii="宋体" w:hAnsi="宋体" w:eastAsia="宋体" w:cs="宋体"/>
                <w:color w:val="auto"/>
                <w:kern w:val="2"/>
                <w:sz w:val="24"/>
                <w:szCs w:val="24"/>
                <w:highlight w:val="none"/>
                <w:u w:val="single"/>
              </w:rPr>
              <w:t xml:space="preserve"> 24</w:t>
            </w:r>
            <w:r>
              <w:rPr>
                <w:rFonts w:hint="eastAsia" w:ascii="宋体" w:hAnsi="宋体" w:eastAsia="宋体" w:cs="宋体"/>
                <w:color w:val="auto"/>
                <w:kern w:val="2"/>
                <w:sz w:val="24"/>
                <w:szCs w:val="24"/>
                <w:highlight w:val="none"/>
              </w:rPr>
              <w:t>小时内</w:t>
            </w:r>
          </w:p>
        </w:tc>
      </w:tr>
      <w:tr w14:paraId="481E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C4F99A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0279919">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spacing w:val="-10"/>
                <w:kern w:val="2"/>
                <w:sz w:val="24"/>
                <w:szCs w:val="24"/>
                <w:highlight w:val="none"/>
                <w:lang w:eastAsia="zh-CN"/>
              </w:rPr>
              <w:t>响应</w:t>
            </w:r>
            <w:r>
              <w:rPr>
                <w:rFonts w:hint="eastAsia" w:ascii="宋体" w:hAnsi="宋体" w:cs="宋体"/>
                <w:color w:val="auto"/>
                <w:spacing w:val="-10"/>
                <w:kern w:val="2"/>
                <w:sz w:val="24"/>
                <w:szCs w:val="24"/>
                <w:highlight w:val="none"/>
              </w:rPr>
              <w:t>文件是否退还</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3DE3A9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both"/>
              <w:textAlignment w:val="auto"/>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spacing w:val="-10"/>
                <w:kern w:val="2"/>
                <w:sz w:val="24"/>
                <w:szCs w:val="24"/>
                <w:highlight w:val="none"/>
              </w:rPr>
              <w:t>否</w:t>
            </w:r>
          </w:p>
        </w:tc>
      </w:tr>
      <w:tr w14:paraId="6EB4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2D4857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755E2C55">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rPr>
              <w:t>是否允许递交备选</w:t>
            </w:r>
            <w:r>
              <w:rPr>
                <w:rFonts w:hint="eastAsia" w:ascii="宋体" w:hAnsi="宋体" w:cs="宋体"/>
                <w:color w:val="auto"/>
                <w:spacing w:val="6"/>
                <w:kern w:val="2"/>
                <w:sz w:val="24"/>
                <w:szCs w:val="24"/>
                <w:highlight w:val="none"/>
                <w:lang w:eastAsia="zh-CN"/>
              </w:rPr>
              <w:t>磋商</w:t>
            </w:r>
            <w:r>
              <w:rPr>
                <w:rFonts w:hint="eastAsia" w:ascii="宋体" w:hAnsi="宋体" w:cs="宋体"/>
                <w:color w:val="auto"/>
                <w:spacing w:val="6"/>
                <w:kern w:val="2"/>
                <w:sz w:val="24"/>
                <w:szCs w:val="24"/>
                <w:highlight w:val="none"/>
              </w:rPr>
              <w:t>方案</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0B6F69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rPr>
              <w:t>不允许</w:t>
            </w:r>
          </w:p>
        </w:tc>
      </w:tr>
      <w:tr w14:paraId="1789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7220F6F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6BE5ACB">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签字和（或）盖章要求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6AE50FA">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电子化响应文件的签章：</w:t>
            </w:r>
          </w:p>
          <w:p w14:paraId="1F36326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1、响应人在生成电子化响应文件后，应对电子化响应文件进行签章，未对电子化响应文件进行签章的视为无效</w:t>
            </w:r>
            <w:r>
              <w:rPr>
                <w:rFonts w:hint="eastAsia" w:ascii="宋体" w:hAnsi="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w:t>
            </w:r>
          </w:p>
          <w:p w14:paraId="1D0D97EE">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outlineLvl w:val="9"/>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2、竞争性磋商文件中要求法定代表人或授权委托人盖章的，响应人在进行电子化响应文件签章时，以签盖法定代表人签章为准。</w:t>
            </w:r>
          </w:p>
          <w:p w14:paraId="505CEE6C">
            <w:pPr>
              <w:keepNext w:val="0"/>
              <w:keepLines w:val="0"/>
              <w:pageBreakBefore w:val="0"/>
              <w:widowControl/>
              <w:suppressLineNumbers w:val="0"/>
              <w:kinsoku/>
              <w:wordWrap w:val="0"/>
              <w:overflowPunct/>
              <w:topLinePunct w:val="0"/>
              <w:bidi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4"/>
                <w:highlight w:val="none"/>
              </w:rPr>
              <w:t>3、电子化响应文件工具请点击</w:t>
            </w:r>
            <w:r>
              <w:rPr>
                <w:rFonts w:ascii="宋体" w:hAnsi="宋体" w:eastAsia="宋体" w:cs="宋体"/>
                <w:color w:val="auto"/>
                <w:kern w:val="2"/>
                <w:sz w:val="24"/>
                <w:szCs w:val="24"/>
                <w:highlight w:val="none"/>
              </w:rPr>
              <w:t>https://download.bqpoint.com/download/downloadlist.html?SoftTypeCode=06</w:t>
            </w:r>
            <w:r>
              <w:rPr>
                <w:rFonts w:hint="eastAsia" w:ascii="宋体" w:hAnsi="宋体" w:eastAsia="宋体" w:cs="宋体"/>
                <w:color w:val="auto"/>
                <w:kern w:val="2"/>
                <w:sz w:val="24"/>
                <w:szCs w:val="24"/>
                <w:highlight w:val="none"/>
              </w:rPr>
              <w:t>进行下载。</w:t>
            </w:r>
          </w:p>
        </w:tc>
      </w:tr>
      <w:tr w14:paraId="3601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018107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CA6824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rPr>
                <w:rFonts w:hint="default"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履约保证金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75FE1AC">
            <w:pPr>
              <w:keepNext w:val="0"/>
              <w:keepLines w:val="0"/>
              <w:pageBreakBefore w:val="0"/>
              <w:widowControl w:val="0"/>
              <w:suppressLineNumbers w:val="0"/>
              <w:kinsoku/>
              <w:overflowPunct/>
              <w:topLinePunct w:val="0"/>
              <w:bidi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rPr>
              <w:t>不收取</w:t>
            </w:r>
          </w:p>
        </w:tc>
      </w:tr>
      <w:tr w14:paraId="305D4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5C31C86">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7B65382">
            <w:pPr>
              <w:keepNext w:val="0"/>
              <w:keepLines w:val="0"/>
              <w:widowControl w:val="0"/>
              <w:suppressLineNumbers w:val="0"/>
              <w:adjustRightInd w:val="0"/>
              <w:spacing w:before="0" w:beforeAutospacing="0" w:after="0" w:afterAutospacing="0" w:line="360" w:lineRule="auto"/>
              <w:ind w:left="0" w:leftChars="0" w:right="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spacing w:val="-10"/>
                <w:kern w:val="2"/>
                <w:sz w:val="24"/>
                <w:szCs w:val="24"/>
                <w:highlight w:val="none"/>
              </w:rPr>
              <w:t>近年完成的类似项目的业绩年份要求</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0497913">
            <w:pPr>
              <w:keepNext w:val="0"/>
              <w:keepLines w:val="0"/>
              <w:widowControl w:val="0"/>
              <w:suppressLineNumbers w:val="0"/>
              <w:adjustRightInd w:val="0"/>
              <w:spacing w:before="0" w:beforeAutospacing="0" w:after="0" w:afterAutospacing="0" w:line="360" w:lineRule="auto"/>
              <w:ind w:left="0" w:leftChars="0" w:right="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21</w:t>
            </w:r>
            <w:r>
              <w:rPr>
                <w:rFonts w:hint="eastAsia" w:ascii="宋体" w:hAnsi="宋体" w:cs="宋体"/>
                <w:color w:val="auto"/>
                <w:spacing w:val="-10"/>
                <w:kern w:val="2"/>
                <w:sz w:val="24"/>
                <w:szCs w:val="24"/>
                <w:highlight w:val="none"/>
              </w:rPr>
              <w:t>年01月01日以来完成类似项目</w:t>
            </w:r>
          </w:p>
        </w:tc>
      </w:tr>
      <w:tr w14:paraId="6339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689C177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3E120620">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eastAsia="宋体" w:cs="宋体"/>
                <w:color w:val="auto"/>
                <w:spacing w:val="6"/>
                <w:kern w:val="2"/>
                <w:sz w:val="24"/>
                <w:szCs w:val="24"/>
                <w:highlight w:val="none"/>
                <w:lang w:val="en-US" w:eastAsia="zh-CN" w:bidi="ar-SA"/>
              </w:rPr>
            </w:pPr>
            <w:r>
              <w:rPr>
                <w:rFonts w:ascii="宋体" w:hAnsi="宋体" w:cs="宋体"/>
                <w:color w:val="auto"/>
                <w:spacing w:val="6"/>
                <w:kern w:val="2"/>
                <w:sz w:val="24"/>
                <w:szCs w:val="24"/>
                <w:highlight w:val="none"/>
              </w:rPr>
              <w:t>竞争性磋商响应文件上传</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6D67E01">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rPr>
              <w:t>用CA在电子平台上传电子</w:t>
            </w:r>
            <w:r>
              <w:rPr>
                <w:rFonts w:hint="eastAsia" w:ascii="宋体" w:hAnsi="宋体" w:cs="宋体"/>
                <w:color w:val="auto"/>
                <w:spacing w:val="6"/>
                <w:kern w:val="2"/>
                <w:sz w:val="24"/>
                <w:szCs w:val="24"/>
                <w:highlight w:val="none"/>
                <w:lang w:eastAsia="zh-CN"/>
              </w:rPr>
              <w:t>响应</w:t>
            </w:r>
            <w:r>
              <w:rPr>
                <w:rFonts w:hint="eastAsia" w:ascii="宋体" w:hAnsi="宋体" w:cs="宋体"/>
                <w:color w:val="auto"/>
                <w:spacing w:val="6"/>
                <w:kern w:val="2"/>
                <w:sz w:val="24"/>
                <w:szCs w:val="24"/>
                <w:highlight w:val="none"/>
              </w:rPr>
              <w:t>文件</w:t>
            </w:r>
          </w:p>
        </w:tc>
      </w:tr>
      <w:tr w14:paraId="3BEE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01AFF37">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2D0DA68">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E2EE1BB">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磋商小组成员为3人，</w:t>
            </w:r>
            <w:r>
              <w:rPr>
                <w:rFonts w:hint="eastAsia" w:ascii="宋体" w:hAnsi="宋体" w:cs="宋体"/>
                <w:color w:val="auto"/>
                <w:spacing w:val="6"/>
                <w:kern w:val="2"/>
                <w:sz w:val="24"/>
                <w:szCs w:val="24"/>
                <w:highlight w:val="none"/>
                <w:lang w:val="en-US" w:eastAsia="zh-CN"/>
              </w:rPr>
              <w:t>由</w:t>
            </w:r>
            <w:r>
              <w:rPr>
                <w:rFonts w:ascii="宋体" w:hAnsi="宋体" w:cs="宋体"/>
                <w:color w:val="auto"/>
                <w:spacing w:val="6"/>
                <w:kern w:val="2"/>
                <w:sz w:val="24"/>
                <w:szCs w:val="24"/>
                <w:highlight w:val="none"/>
              </w:rPr>
              <w:t>采购人代表1人，其余</w:t>
            </w:r>
            <w:r>
              <w:rPr>
                <w:rFonts w:hint="eastAsia" w:ascii="宋体" w:hAnsi="宋体" w:cs="宋体"/>
                <w:color w:val="auto"/>
                <w:spacing w:val="6"/>
                <w:kern w:val="2"/>
                <w:sz w:val="24"/>
                <w:szCs w:val="24"/>
                <w:highlight w:val="none"/>
                <w:lang w:val="en-US" w:eastAsia="zh-CN"/>
              </w:rPr>
              <w:t>技术、经济类</w:t>
            </w:r>
            <w:r>
              <w:rPr>
                <w:rFonts w:ascii="宋体" w:hAnsi="宋体" w:cs="宋体"/>
                <w:color w:val="auto"/>
                <w:spacing w:val="6"/>
                <w:kern w:val="2"/>
                <w:sz w:val="24"/>
                <w:szCs w:val="24"/>
                <w:highlight w:val="none"/>
              </w:rPr>
              <w:t>专家2人</w:t>
            </w:r>
            <w:r>
              <w:rPr>
                <w:rFonts w:hint="eastAsia" w:ascii="宋体" w:hAnsi="宋体" w:cs="宋体"/>
                <w:color w:val="auto"/>
                <w:spacing w:val="6"/>
                <w:kern w:val="2"/>
                <w:sz w:val="24"/>
                <w:szCs w:val="24"/>
                <w:highlight w:val="none"/>
                <w:lang w:val="en-US" w:eastAsia="zh-CN"/>
              </w:rPr>
              <w:t>组成；开标后</w:t>
            </w:r>
            <w:r>
              <w:rPr>
                <w:rFonts w:hint="eastAsia" w:ascii="宋体" w:hAnsi="宋体" w:cs="宋体"/>
                <w:color w:val="auto"/>
                <w:spacing w:val="6"/>
                <w:kern w:val="2"/>
                <w:sz w:val="24"/>
                <w:szCs w:val="24"/>
                <w:highlight w:val="none"/>
                <w:lang w:eastAsia="zh-CN"/>
              </w:rPr>
              <w:t>从相关专家库中随机抽取。</w:t>
            </w:r>
          </w:p>
        </w:tc>
      </w:tr>
      <w:tr w14:paraId="54AA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AC0BB4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B64C5DA">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磋商</w:t>
            </w:r>
            <w:r>
              <w:rPr>
                <w:rFonts w:ascii="宋体" w:hAnsi="宋体" w:cs="宋体"/>
                <w:color w:val="auto"/>
                <w:spacing w:val="6"/>
                <w:kern w:val="2"/>
                <w:sz w:val="24"/>
                <w:szCs w:val="24"/>
                <w:highlight w:val="none"/>
              </w:rPr>
              <w:t>标</w:t>
            </w:r>
          </w:p>
          <w:p w14:paraId="4C98A722">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1399938">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5304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5F2D8E3">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1B1CE73">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w:t>
            </w:r>
            <w:r>
              <w:rPr>
                <w:rFonts w:hint="eastAsia" w:ascii="宋体" w:hAnsi="宋体" w:cs="宋体"/>
                <w:color w:val="auto"/>
                <w:spacing w:val="6"/>
                <w:kern w:val="2"/>
                <w:sz w:val="24"/>
                <w:szCs w:val="24"/>
                <w:highlight w:val="none"/>
                <w:lang w:eastAsia="zh-CN"/>
              </w:rPr>
              <w:t>磋商小组</w:t>
            </w:r>
            <w:r>
              <w:rPr>
                <w:rFonts w:hint="eastAsia" w:ascii="宋体" w:hAnsi="宋体" w:cs="宋体"/>
                <w:color w:val="auto"/>
                <w:spacing w:val="6"/>
                <w:kern w:val="2"/>
                <w:sz w:val="24"/>
                <w:szCs w:val="24"/>
                <w:highlight w:val="none"/>
              </w:rPr>
              <w:t>确定中标人</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9E6A90F">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r>
              <w:rPr>
                <w:rFonts w:hint="eastAsia" w:ascii="宋体" w:hAnsi="宋体" w:cs="宋体"/>
                <w:color w:val="auto"/>
                <w:spacing w:val="6"/>
                <w:kern w:val="2"/>
                <w:sz w:val="24"/>
                <w:szCs w:val="24"/>
                <w:highlight w:val="none"/>
                <w:lang w:eastAsia="zh-CN"/>
              </w:rPr>
              <w:t>磋商小组</w:t>
            </w:r>
            <w:r>
              <w:rPr>
                <w:rFonts w:hint="eastAsia" w:ascii="宋体" w:hAnsi="宋体" w:cs="宋体"/>
                <w:color w:val="auto"/>
                <w:spacing w:val="6"/>
                <w:kern w:val="2"/>
                <w:sz w:val="24"/>
                <w:szCs w:val="24"/>
                <w:highlight w:val="none"/>
              </w:rPr>
              <w:t>推选三名中标候选人</w:t>
            </w:r>
          </w:p>
        </w:tc>
      </w:tr>
      <w:tr w14:paraId="6021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4"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280AFB2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36</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FC379C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0AEABF5">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85834EB">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2.中标方领取通知书时，须提供与上传电子版内容一致的纸质版投标文件一份，不得采用活页夹形式</w:t>
            </w:r>
          </w:p>
          <w:p w14:paraId="36403DCF">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3. 开标前请各供应商与代理公司联系，以方便提醒二次报价，未在规定时间内进行二次报价的按自动放弃处理</w:t>
            </w:r>
          </w:p>
        </w:tc>
      </w:tr>
      <w:tr w14:paraId="2471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18D9BF3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37</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4BCB735">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52E1894A">
            <w:pPr>
              <w:autoSpaceDE w:val="0"/>
              <w:autoSpaceDN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合同签订后，安装试机完成经验收合格后一次性付清全部合同价款</w:t>
            </w:r>
            <w:r>
              <w:rPr>
                <w:rFonts w:hint="default" w:ascii="宋体" w:hAnsi="宋体" w:eastAsia="宋体" w:cs="宋体"/>
                <w:color w:val="auto"/>
                <w:kern w:val="2"/>
                <w:sz w:val="24"/>
                <w:szCs w:val="24"/>
                <w:highlight w:val="none"/>
                <w:lang w:val="en-US" w:eastAsia="zh-CN"/>
              </w:rPr>
              <w:t>。</w:t>
            </w:r>
          </w:p>
        </w:tc>
      </w:tr>
      <w:tr w14:paraId="0347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1BF6721">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38</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41F1784">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6E7F5872">
            <w:pPr>
              <w:keepNext/>
              <w:keepLines/>
              <w:widowControl w:val="0"/>
              <w:spacing w:before="20" w:after="20" w:line="360" w:lineRule="auto"/>
              <w:jc w:val="left"/>
              <w:outlineLvl w:val="1"/>
              <w:rPr>
                <w:rFonts w:hint="eastAsia" w:ascii="宋体" w:hAnsi="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本次代理服务费参照豫招协[2023]002号河南省招标投标协会关于印发《河南省招标代理服务收费指导意见》规定的收费标准收取中标服务费，该代理服务费在中标人领取中标通知书时向招标代理机构缴纳</w:t>
            </w:r>
            <w:r>
              <w:rPr>
                <w:rFonts w:hint="eastAsia" w:ascii="宋体" w:hAnsi="宋体" w:cs="宋体"/>
                <w:color w:val="auto"/>
                <w:kern w:val="2"/>
                <w:sz w:val="24"/>
                <w:szCs w:val="24"/>
                <w:highlight w:val="none"/>
                <w:lang w:eastAsia="zh-CN"/>
              </w:rPr>
              <w:t>。</w:t>
            </w:r>
          </w:p>
          <w:p w14:paraId="7858F32B">
            <w:pPr>
              <w:keepNext/>
              <w:keepLines/>
              <w:widowControl w:val="0"/>
              <w:spacing w:before="20" w:after="20" w:line="360" w:lineRule="auto"/>
              <w:jc w:val="left"/>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本项目代理服务费按差额定率累进法计算。</w:t>
            </w:r>
          </w:p>
          <w:p w14:paraId="2FDB29DF">
            <w:pPr>
              <w:keepNext/>
              <w:keepLines/>
              <w:widowControl w:val="0"/>
              <w:spacing w:before="20" w:after="20" w:line="360" w:lineRule="auto"/>
              <w:jc w:val="left"/>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招标代理服务收费计算如下:</w:t>
            </w:r>
          </w:p>
          <w:p w14:paraId="5C5498D2">
            <w:pPr>
              <w:keepNext/>
              <w:keepLines/>
              <w:widowControl w:val="0"/>
              <w:spacing w:before="20" w:after="20" w:line="360" w:lineRule="auto"/>
              <w:jc w:val="left"/>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100万元以下（含100万元），服务费按1.7%收取。</w:t>
            </w:r>
          </w:p>
          <w:p w14:paraId="6234316B">
            <w:pPr>
              <w:keepNext/>
              <w:keepLines/>
              <w:widowControl w:val="0"/>
              <w:spacing w:before="20" w:after="20" w:line="360" w:lineRule="auto"/>
              <w:jc w:val="left"/>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100-500万元（含500万元），服务费按1.2%收取。</w:t>
            </w:r>
          </w:p>
          <w:p w14:paraId="66D69B27">
            <w:pPr>
              <w:keepNext/>
              <w:keepLines/>
              <w:widowControl w:val="0"/>
              <w:spacing w:before="20" w:after="20" w:line="360" w:lineRule="auto"/>
              <w:jc w:val="left"/>
              <w:outlineLvl w:val="1"/>
              <w:rPr>
                <w:highlight w:val="none"/>
              </w:rPr>
            </w:pPr>
            <w:r>
              <w:rPr>
                <w:rFonts w:hint="eastAsia" w:ascii="宋体" w:hAnsi="宋体" w:eastAsia="宋体" w:cs="宋体"/>
                <w:color w:val="auto"/>
                <w:kern w:val="2"/>
                <w:sz w:val="24"/>
                <w:szCs w:val="24"/>
                <w:highlight w:val="none"/>
              </w:rPr>
              <w:t>收费标准的计算基数以项目的实际中标金额为计费基数。</w:t>
            </w:r>
          </w:p>
        </w:tc>
      </w:tr>
      <w:tr w14:paraId="15C6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3920E5CA">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A823696">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竞争性磋商文件的解释</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16D4D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4776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0FB182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AEA0776">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答疑</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0DA63F7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11CA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4AA59A4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218E1E3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结果公告</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40834DF">
            <w:pPr>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在</w:t>
            </w:r>
            <w:r>
              <w:rPr>
                <w:rFonts w:hint="eastAsia" w:ascii="宋体" w:hAnsi="宋体" w:cs="宋体"/>
                <w:color w:val="auto"/>
                <w:kern w:val="2"/>
                <w:sz w:val="24"/>
                <w:szCs w:val="24"/>
                <w:highlight w:val="none"/>
                <w:lang w:eastAsia="zh-CN"/>
              </w:rPr>
              <w:t>《中国招标投标公共服务平台》、《河南省政府采购网》、《三门峡市公共资源交易中心网》</w:t>
            </w:r>
            <w:r>
              <w:rPr>
                <w:rFonts w:hint="eastAsia" w:ascii="宋体" w:hAnsi="宋体" w:eastAsia="宋体" w:cs="宋体"/>
                <w:color w:val="auto"/>
                <w:kern w:val="2"/>
                <w:sz w:val="24"/>
                <w:szCs w:val="24"/>
                <w:highlight w:val="none"/>
              </w:rPr>
              <w:t>同时进行公告，公示期1个工作日。</w:t>
            </w:r>
          </w:p>
        </w:tc>
      </w:tr>
      <w:tr w14:paraId="5C02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CF03C6C">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096A60D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知识产权</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2CF3B9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EEA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FBBF85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494AB86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重新招标的其他情形</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716858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除响应人须知正文规定的情形外，除非已经产生中标候选人，在磋商有效期内同意延长磋商有效期的响应人少于三个的，采购人应当依法重新招标。</w:t>
            </w:r>
          </w:p>
        </w:tc>
      </w:tr>
      <w:tr w14:paraId="620C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090586D8">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6BD8A6D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同义词语</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110BAD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6031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noWrap w:val="0"/>
            <w:vAlign w:val="center"/>
          </w:tcPr>
          <w:p w14:paraId="59D47CD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1695" w:type="dxa"/>
            <w:tcBorders>
              <w:top w:val="single" w:color="auto" w:sz="6" w:space="0"/>
              <w:left w:val="single" w:color="auto" w:sz="6" w:space="0"/>
              <w:bottom w:val="single" w:color="auto" w:sz="6" w:space="0"/>
              <w:right w:val="single" w:color="auto" w:sz="6" w:space="0"/>
            </w:tcBorders>
            <w:noWrap w:val="0"/>
            <w:vAlign w:val="center"/>
          </w:tcPr>
          <w:p w14:paraId="5D1A163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监  督</w:t>
            </w:r>
          </w:p>
        </w:tc>
        <w:tc>
          <w:tcPr>
            <w:tcW w:w="7018" w:type="dxa"/>
            <w:tcBorders>
              <w:top w:val="single" w:color="auto" w:sz="6" w:space="0"/>
              <w:left w:val="single" w:color="auto" w:sz="6" w:space="0"/>
              <w:bottom w:val="single" w:color="auto" w:sz="6" w:space="0"/>
              <w:right w:val="single" w:color="auto" w:sz="12" w:space="0"/>
            </w:tcBorders>
            <w:noWrap w:val="0"/>
            <w:vAlign w:val="center"/>
          </w:tcPr>
          <w:p w14:paraId="2EB1F8C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kern w:val="2"/>
                <w:sz w:val="24"/>
                <w:szCs w:val="24"/>
                <w:highlight w:val="none"/>
              </w:rPr>
              <w:t>本项目的招标磋商活动及其相关当事人应当接受有管辖权的招标投标行政监督部门依法实施的监督。</w:t>
            </w:r>
          </w:p>
        </w:tc>
      </w:tr>
      <w:tr w14:paraId="60CC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73" w:type="dxa"/>
            <w:tcBorders>
              <w:top w:val="single" w:color="auto" w:sz="6" w:space="0"/>
              <w:left w:val="single" w:color="auto" w:sz="12" w:space="0"/>
              <w:bottom w:val="single" w:color="auto" w:sz="12" w:space="0"/>
              <w:right w:val="single" w:color="auto" w:sz="6" w:space="0"/>
            </w:tcBorders>
            <w:noWrap w:val="0"/>
            <w:vAlign w:val="center"/>
          </w:tcPr>
          <w:p w14:paraId="270B1FF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leftChars="0" w:right="0" w:rightChars="0"/>
              <w:jc w:val="center"/>
              <w:textAlignment w:val="auto"/>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46</w:t>
            </w:r>
          </w:p>
        </w:tc>
        <w:tc>
          <w:tcPr>
            <w:tcW w:w="1695" w:type="dxa"/>
            <w:tcBorders>
              <w:top w:val="single" w:color="auto" w:sz="6" w:space="0"/>
              <w:left w:val="single" w:color="auto" w:sz="6" w:space="0"/>
              <w:bottom w:val="single" w:color="auto" w:sz="12" w:space="0"/>
              <w:right w:val="single" w:color="auto" w:sz="6" w:space="0"/>
            </w:tcBorders>
            <w:noWrap w:val="0"/>
            <w:vAlign w:val="center"/>
          </w:tcPr>
          <w:p w14:paraId="75D495AF">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leftChars="0" w:right="0" w:rightChars="0"/>
              <w:jc w:val="center"/>
              <w:textAlignment w:val="auto"/>
              <w:rPr>
                <w:rFonts w:ascii="宋体" w:hAnsi="宋体" w:cs="宋体"/>
                <w:b/>
                <w:color w:val="auto"/>
                <w:kern w:val="2"/>
                <w:sz w:val="24"/>
                <w:szCs w:val="24"/>
                <w:highlight w:val="none"/>
              </w:rPr>
            </w:pPr>
            <w:r>
              <w:rPr>
                <w:rFonts w:hint="eastAsia" w:ascii="宋体" w:hAnsi="宋体" w:eastAsia="宋体" w:cs="宋体"/>
                <w:color w:val="auto"/>
                <w:kern w:val="2"/>
                <w:sz w:val="24"/>
                <w:szCs w:val="24"/>
                <w:highlight w:val="none"/>
                <w:lang w:val="en-US" w:eastAsia="zh-CN"/>
              </w:rPr>
              <w:t>项目行业分类</w:t>
            </w:r>
          </w:p>
        </w:tc>
        <w:tc>
          <w:tcPr>
            <w:tcW w:w="7018" w:type="dxa"/>
            <w:tcBorders>
              <w:top w:val="single" w:color="auto" w:sz="6" w:space="0"/>
              <w:left w:val="single" w:color="auto" w:sz="6" w:space="0"/>
              <w:bottom w:val="single" w:color="auto" w:sz="12" w:space="0"/>
              <w:right w:val="single" w:color="auto" w:sz="12" w:space="0"/>
            </w:tcBorders>
            <w:noWrap w:val="0"/>
            <w:vAlign w:val="center"/>
          </w:tcPr>
          <w:p w14:paraId="7067E3A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eastAsia="宋体"/>
                <w:color w:val="auto"/>
                <w:kern w:val="2"/>
                <w:sz w:val="24"/>
                <w:szCs w:val="24"/>
                <w:highlight w:val="none"/>
                <w:lang w:eastAsia="zh-CN"/>
              </w:rPr>
            </w:pPr>
            <w:r>
              <w:rPr>
                <w:rFonts w:hint="eastAsia" w:ascii="宋体" w:hAnsi="宋体"/>
                <w:color w:val="auto"/>
                <w:kern w:val="2"/>
                <w:sz w:val="24"/>
                <w:szCs w:val="24"/>
                <w:highlight w:val="none"/>
                <w:lang w:eastAsia="zh-CN"/>
              </w:rPr>
              <w:t>工业</w:t>
            </w:r>
          </w:p>
        </w:tc>
      </w:tr>
      <w:tr w14:paraId="6F24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9" w:hRule="atLeast"/>
          <w:jc w:val="center"/>
        </w:trPr>
        <w:tc>
          <w:tcPr>
            <w:tcW w:w="773" w:type="dxa"/>
            <w:tcBorders>
              <w:top w:val="single" w:color="auto" w:sz="6" w:space="0"/>
              <w:left w:val="single" w:color="auto" w:sz="12" w:space="0"/>
              <w:bottom w:val="single" w:color="auto" w:sz="12" w:space="0"/>
              <w:right w:val="single" w:color="auto" w:sz="6" w:space="0"/>
            </w:tcBorders>
            <w:noWrap w:val="0"/>
            <w:vAlign w:val="center"/>
          </w:tcPr>
          <w:p w14:paraId="25CAE1AB">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5" w:type="dxa"/>
            <w:tcBorders>
              <w:top w:val="single" w:color="auto" w:sz="6" w:space="0"/>
              <w:left w:val="single" w:color="auto" w:sz="6" w:space="0"/>
              <w:bottom w:val="single" w:color="auto" w:sz="12" w:space="0"/>
              <w:right w:val="single" w:color="auto" w:sz="6" w:space="0"/>
            </w:tcBorders>
            <w:noWrap w:val="0"/>
            <w:vAlign w:val="center"/>
          </w:tcPr>
          <w:p w14:paraId="2C2F3E1D">
            <w:pPr>
              <w:keepNext w:val="0"/>
              <w:keepLines w:val="0"/>
              <w:pageBreakBefore w:val="0"/>
              <w:widowControl w:val="0"/>
              <w:suppressLineNumbers w:val="0"/>
              <w:kinsoku/>
              <w:overflowPunct/>
              <w:topLinePunct w:val="0"/>
              <w:bidi w:val="0"/>
              <w:adjustRightInd w:val="0"/>
              <w:spacing w:before="0" w:beforeAutospacing="0" w:after="0" w:afterAutospacing="0" w:line="400" w:lineRule="exact"/>
              <w:ind w:left="0" w:right="0" w:rightChars="0"/>
              <w:jc w:val="center"/>
              <w:textAlignment w:val="auto"/>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7018" w:type="dxa"/>
            <w:tcBorders>
              <w:top w:val="single" w:color="auto" w:sz="6" w:space="0"/>
              <w:left w:val="single" w:color="auto" w:sz="6" w:space="0"/>
              <w:bottom w:val="single" w:color="auto" w:sz="12" w:space="0"/>
              <w:right w:val="single" w:color="auto" w:sz="12" w:space="0"/>
            </w:tcBorders>
            <w:noWrap w:val="0"/>
            <w:vAlign w:val="center"/>
          </w:tcPr>
          <w:p w14:paraId="4856BD67">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b/>
                <w:color w:val="auto"/>
                <w:kern w:val="2"/>
                <w:sz w:val="24"/>
                <w:szCs w:val="24"/>
                <w:highlight w:val="none"/>
              </w:rPr>
            </w:pPr>
            <w:r>
              <w:rPr>
                <w:rFonts w:ascii="宋体" w:hAnsi="宋体" w:cs="宋体"/>
                <w:b/>
                <w:color w:val="auto"/>
                <w:kern w:val="2"/>
                <w:sz w:val="24"/>
                <w:szCs w:val="24"/>
                <w:highlight w:val="none"/>
              </w:rPr>
              <w:t>电子化交易项目竞争性磋商响应文件</w:t>
            </w:r>
            <w:r>
              <w:rPr>
                <w:rFonts w:hint="eastAsia" w:ascii="宋体" w:hAnsi="宋体" w:cs="宋体"/>
                <w:b/>
                <w:color w:val="auto"/>
                <w:kern w:val="2"/>
                <w:sz w:val="24"/>
                <w:szCs w:val="24"/>
                <w:highlight w:val="none"/>
                <w:lang w:eastAsia="zh-CN"/>
              </w:rPr>
              <w:t>是</w:t>
            </w:r>
            <w:r>
              <w:rPr>
                <w:rFonts w:ascii="宋体" w:hAnsi="宋体" w:cs="宋体"/>
                <w:b/>
                <w:color w:val="auto"/>
                <w:kern w:val="2"/>
                <w:sz w:val="24"/>
                <w:szCs w:val="24"/>
                <w:highlight w:val="none"/>
              </w:rPr>
              <w:t>供应商通过中心制作系统制作，并经过签章和加密后生成的电子版响应文件。</w:t>
            </w:r>
            <w:r>
              <w:rPr>
                <w:rFonts w:hint="eastAsia" w:ascii="宋体" w:hAnsi="宋体" w:cs="宋体"/>
                <w:b/>
                <w:color w:val="auto"/>
                <w:kern w:val="2"/>
                <w:sz w:val="24"/>
                <w:szCs w:val="24"/>
                <w:highlight w:val="none"/>
                <w:lang w:eastAsia="zh-CN"/>
              </w:rPr>
              <w:t>开</w:t>
            </w:r>
            <w:r>
              <w:rPr>
                <w:rFonts w:ascii="宋体" w:hAnsi="宋体" w:cs="宋体"/>
                <w:b/>
                <w:color w:val="auto"/>
                <w:kern w:val="2"/>
                <w:sz w:val="24"/>
                <w:szCs w:val="24"/>
                <w:highlight w:val="none"/>
              </w:rPr>
              <w:t>标时，将不再接受任何纸质文件资料。</w:t>
            </w:r>
          </w:p>
          <w:p w14:paraId="3295602A">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电子化响应文件具体制作教材请</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通过</w:t>
            </w:r>
            <w:r>
              <w:rPr>
                <w:rFonts w:ascii="宋体" w:hAnsi="宋体"/>
                <w:color w:val="auto"/>
                <w:kern w:val="2"/>
                <w:sz w:val="24"/>
                <w:szCs w:val="24"/>
                <w:highlight w:val="none"/>
              </w:rPr>
              <w:t>CA</w:t>
            </w:r>
            <w:r>
              <w:rPr>
                <w:rFonts w:ascii="宋体" w:hAnsi="宋体" w:cs="宋体"/>
                <w:color w:val="auto"/>
                <w:kern w:val="2"/>
                <w:sz w:val="24"/>
                <w:szCs w:val="24"/>
                <w:highlight w:val="none"/>
              </w:rPr>
              <w:t>证书登录三门峡市公共资源电子化交易系统在“组建下载”中查看。</w:t>
            </w:r>
          </w:p>
          <w:p w14:paraId="3CCFD40B">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b/>
                <w:color w:val="auto"/>
                <w:kern w:val="2"/>
                <w:sz w:val="24"/>
                <w:szCs w:val="24"/>
                <w:highlight w:val="none"/>
              </w:rPr>
              <w:t>温馨提示：本项目为电子化、无纸化交易项目，开标时不接受任何纸质资料，为保证您能</w:t>
            </w:r>
            <w:r>
              <w:rPr>
                <w:rFonts w:hint="eastAsia" w:ascii="宋体" w:hAnsi="宋体" w:cs="宋体"/>
                <w:b/>
                <w:color w:val="auto"/>
                <w:kern w:val="2"/>
                <w:sz w:val="24"/>
                <w:szCs w:val="24"/>
                <w:highlight w:val="none"/>
                <w:lang w:eastAsia="zh-CN"/>
              </w:rPr>
              <w:t>开</w:t>
            </w:r>
            <w:r>
              <w:rPr>
                <w:rFonts w:ascii="宋体" w:hAnsi="宋体" w:cs="宋体"/>
                <w:b/>
                <w:color w:val="auto"/>
                <w:kern w:val="2"/>
                <w:sz w:val="24"/>
                <w:szCs w:val="24"/>
                <w:highlight w:val="none"/>
              </w:rPr>
              <w:t>标成功，请需仔细阅读以下条款。</w:t>
            </w:r>
          </w:p>
          <w:p w14:paraId="58F69F40">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b/>
                <w:color w:val="auto"/>
                <w:kern w:val="2"/>
                <w:sz w:val="24"/>
                <w:szCs w:val="24"/>
                <w:highlight w:val="none"/>
              </w:rPr>
            </w:pPr>
            <w:r>
              <w:rPr>
                <w:rFonts w:ascii="宋体" w:hAnsi="宋体" w:cs="宋体"/>
                <w:b/>
                <w:color w:val="auto"/>
                <w:kern w:val="2"/>
                <w:sz w:val="24"/>
                <w:szCs w:val="24"/>
                <w:highlight w:val="none"/>
              </w:rPr>
              <w:t>一、电子化投标</w:t>
            </w:r>
          </w:p>
          <w:p w14:paraId="6546F253">
            <w:pPr>
              <w:keepNext w:val="0"/>
              <w:keepLines w:val="0"/>
              <w:pageBreakBefore w:val="0"/>
              <w:widowControl w:val="0"/>
              <w:suppressLineNumbers w:val="0"/>
              <w:kinsoku/>
              <w:overflowPunct/>
              <w:topLinePunct w:val="0"/>
              <w:bidi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（一）网上投标保证金的缴纳</w:t>
            </w:r>
          </w:p>
          <w:p w14:paraId="1BDEAE6C">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按照《河南省财政厅关于优化政府采购营商环境有关问题的通知》（豫财购[2019]4号文）的要求本项目不再收取</w:t>
            </w:r>
            <w:r>
              <w:rPr>
                <w:rFonts w:hint="eastAsia" w:ascii="宋体" w:hAnsi="宋体" w:cs="宋体"/>
                <w:color w:val="auto"/>
                <w:kern w:val="2"/>
                <w:sz w:val="24"/>
                <w:szCs w:val="24"/>
                <w:highlight w:val="none"/>
                <w:lang w:eastAsia="zh-CN"/>
              </w:rPr>
              <w:t>磋商</w:t>
            </w:r>
            <w:r>
              <w:rPr>
                <w:rFonts w:hint="eastAsia" w:ascii="宋体" w:hAnsi="宋体" w:cs="宋体"/>
                <w:color w:val="auto"/>
                <w:kern w:val="2"/>
                <w:sz w:val="24"/>
                <w:szCs w:val="24"/>
                <w:highlight w:val="none"/>
              </w:rPr>
              <w:t>保证金；</w:t>
            </w:r>
          </w:p>
          <w:p w14:paraId="4541D867">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（二）电子化响应文件的签章</w:t>
            </w:r>
          </w:p>
          <w:p w14:paraId="4D014CD0">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在生成电子化响应文件后，应对电子化响应文件进行签章，未进行签章的视为无效</w:t>
            </w:r>
            <w:r>
              <w:rPr>
                <w:rFonts w:hint="eastAsia" w:ascii="宋体" w:hAnsi="宋体" w:cs="宋体"/>
                <w:color w:val="auto"/>
                <w:kern w:val="2"/>
                <w:sz w:val="24"/>
                <w:szCs w:val="24"/>
                <w:highlight w:val="none"/>
                <w:lang w:eastAsia="zh-CN"/>
              </w:rPr>
              <w:t>文件</w:t>
            </w:r>
            <w:r>
              <w:rPr>
                <w:rFonts w:ascii="宋体" w:hAnsi="宋体" w:cs="宋体"/>
                <w:color w:val="auto"/>
                <w:kern w:val="2"/>
                <w:sz w:val="24"/>
                <w:szCs w:val="24"/>
                <w:highlight w:val="none"/>
              </w:rPr>
              <w:t>。</w:t>
            </w:r>
          </w:p>
          <w:p w14:paraId="563E64D1">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2、</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文件中要求法定代表人或授权委托人签字或盖章的，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在进行电子化响应文件</w:t>
            </w:r>
            <w:r>
              <w:rPr>
                <w:rFonts w:hint="eastAsia" w:ascii="宋体" w:hAnsi="宋体" w:cs="宋体"/>
                <w:color w:val="auto"/>
                <w:kern w:val="2"/>
                <w:sz w:val="24"/>
                <w:szCs w:val="24"/>
                <w:highlight w:val="none"/>
                <w:lang w:eastAsia="zh-CN"/>
              </w:rPr>
              <w:t>需逐页</w:t>
            </w:r>
            <w:r>
              <w:rPr>
                <w:rFonts w:ascii="宋体" w:hAnsi="宋体" w:cs="宋体"/>
                <w:color w:val="auto"/>
                <w:kern w:val="2"/>
                <w:sz w:val="24"/>
                <w:szCs w:val="24"/>
                <w:highlight w:val="none"/>
              </w:rPr>
              <w:t>签章</w:t>
            </w:r>
            <w:r>
              <w:rPr>
                <w:rFonts w:hint="eastAsia" w:ascii="宋体" w:hAnsi="宋体" w:cs="宋体"/>
                <w:color w:val="auto"/>
                <w:kern w:val="2"/>
                <w:sz w:val="24"/>
                <w:szCs w:val="24"/>
                <w:highlight w:val="none"/>
                <w:lang w:eastAsia="zh-CN"/>
              </w:rPr>
              <w:t>，</w:t>
            </w:r>
            <w:r>
              <w:rPr>
                <w:rFonts w:ascii="宋体" w:hAnsi="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通过CA证书登录三门峡市公共资源电子化交易系统在右上角“组建下载”中查看。</w:t>
            </w:r>
          </w:p>
          <w:p w14:paraId="319C61CC">
            <w:pPr>
              <w:keepNext w:val="0"/>
              <w:keepLines w:val="0"/>
              <w:pageBreakBefore w:val="0"/>
              <w:widowControl/>
              <w:suppressLineNumbers w:val="0"/>
              <w:kinsoku/>
              <w:overflowPunct/>
              <w:topLinePunct w:val="0"/>
              <w:bidi w:val="0"/>
              <w:spacing w:before="0" w:beforeAutospacing="0" w:after="0" w:afterAutospacing="0" w:line="400" w:lineRule="exact"/>
              <w:ind w:left="0" w:right="0" w:rightChars="0"/>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（三）电子化响应文件的格式及上传投标</w:t>
            </w:r>
          </w:p>
          <w:p w14:paraId="301DCEE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eastAsia="宋体"/>
                <w:b w:val="0"/>
                <w:bCs/>
                <w:color w:val="auto"/>
                <w:kern w:val="2"/>
                <w:sz w:val="24"/>
                <w:szCs w:val="24"/>
                <w:highlight w:val="none"/>
                <w:lang w:eastAsia="zh-CN"/>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所上传的电子化响应文件，应是通过中心响应文件制作系统制作的，经过签章和加密后生成的电子版响应文件。</w:t>
            </w:r>
            <w:r>
              <w:rPr>
                <w:rFonts w:hint="eastAsia" w:ascii="宋体" w:hAnsi="宋体" w:cs="宋体"/>
                <w:color w:val="auto"/>
                <w:kern w:val="2"/>
                <w:sz w:val="24"/>
                <w:szCs w:val="24"/>
                <w:highlight w:val="none"/>
              </w:rPr>
              <w:t>上传</w:t>
            </w:r>
            <w:r>
              <w:rPr>
                <w:rFonts w:hint="eastAsia" w:ascii="宋体" w:hAnsi="宋体" w:cs="宋体"/>
                <w:color w:val="auto"/>
                <w:kern w:val="2"/>
                <w:sz w:val="24"/>
                <w:szCs w:val="24"/>
                <w:highlight w:val="none"/>
                <w:lang w:eastAsia="zh-CN"/>
              </w:rPr>
              <w:t>响应</w:t>
            </w:r>
            <w:r>
              <w:rPr>
                <w:rFonts w:hint="eastAsia" w:ascii="宋体" w:hAnsi="宋体" w:cs="宋体"/>
                <w:color w:val="auto"/>
                <w:kern w:val="2"/>
                <w:sz w:val="24"/>
                <w:szCs w:val="24"/>
                <w:highlight w:val="none"/>
              </w:rPr>
              <w:t>文件格式后缀为SMXTF，上传完后，</w:t>
            </w:r>
            <w:r>
              <w:rPr>
                <w:rFonts w:hint="eastAsia"/>
                <w:color w:val="auto"/>
                <w:sz w:val="24"/>
                <w:highlight w:val="none"/>
              </w:rPr>
              <w:t>为了验证CA锁是否正常，建议模拟解密下</w:t>
            </w:r>
            <w:r>
              <w:rPr>
                <w:rFonts w:hint="eastAsia" w:ascii="宋体" w:hAnsi="宋体" w:cs="宋体"/>
                <w:b w:val="0"/>
                <w:bCs/>
                <w:color w:val="auto"/>
                <w:kern w:val="2"/>
                <w:sz w:val="24"/>
                <w:szCs w:val="24"/>
                <w:highlight w:val="none"/>
                <w:lang w:eastAsia="zh-CN"/>
              </w:rPr>
              <w:t>。</w:t>
            </w:r>
          </w:p>
          <w:p w14:paraId="547D1B4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olor w:val="auto"/>
                <w:kern w:val="2"/>
                <w:sz w:val="24"/>
                <w:szCs w:val="24"/>
                <w:highlight w:val="none"/>
              </w:rPr>
              <w:t>2</w:t>
            </w:r>
            <w:r>
              <w:rPr>
                <w:rFonts w:ascii="宋体" w:hAnsi="宋体" w:cs="宋体"/>
                <w:color w:val="auto"/>
                <w:kern w:val="2"/>
                <w:sz w:val="24"/>
                <w:szCs w:val="24"/>
                <w:highlight w:val="none"/>
              </w:rPr>
              <w:t>、电子化响应文件应在</w:t>
            </w:r>
            <w:r>
              <w:rPr>
                <w:rFonts w:hint="eastAsia" w:ascii="宋体" w:hAnsi="宋体" w:cs="宋体"/>
                <w:color w:val="auto"/>
                <w:kern w:val="2"/>
                <w:sz w:val="24"/>
                <w:szCs w:val="24"/>
                <w:highlight w:val="none"/>
                <w:lang w:eastAsia="zh-CN"/>
              </w:rPr>
              <w:t>递交</w:t>
            </w:r>
            <w:r>
              <w:rPr>
                <w:rFonts w:ascii="宋体" w:hAnsi="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lang w:eastAsia="zh-CN"/>
              </w:rPr>
              <w:t>开标</w:t>
            </w:r>
            <w:r>
              <w:rPr>
                <w:rFonts w:ascii="宋体" w:hAnsi="宋体" w:cs="宋体"/>
                <w:color w:val="auto"/>
                <w:kern w:val="2"/>
                <w:sz w:val="24"/>
                <w:szCs w:val="24"/>
                <w:highlight w:val="none"/>
              </w:rPr>
              <w:t>截止时间止，仍未上传成功的电子化响应文件将不予接收。</w:t>
            </w:r>
          </w:p>
          <w:p w14:paraId="225A8C3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b/>
                <w:color w:val="auto"/>
                <w:kern w:val="2"/>
                <w:sz w:val="24"/>
                <w:szCs w:val="24"/>
                <w:highlight w:val="none"/>
              </w:rPr>
              <w:t>注：</w:t>
            </w:r>
            <w:r>
              <w:rPr>
                <w:rFonts w:ascii="宋体" w:hAnsi="宋体" w:cs="宋体"/>
                <w:color w:val="auto"/>
                <w:kern w:val="2"/>
                <w:sz w:val="24"/>
                <w:szCs w:val="24"/>
                <w:highlight w:val="none"/>
              </w:rPr>
              <w:t>如按照电子化投标操作教材制作完成的电子化响应文件无法上传的，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应在</w:t>
            </w:r>
            <w:r>
              <w:rPr>
                <w:rFonts w:hint="eastAsia" w:ascii="宋体" w:hAnsi="宋体" w:cs="宋体"/>
                <w:color w:val="auto"/>
                <w:kern w:val="2"/>
                <w:sz w:val="24"/>
                <w:szCs w:val="24"/>
                <w:highlight w:val="none"/>
                <w:lang w:eastAsia="zh-CN"/>
              </w:rPr>
              <w:t>开标</w:t>
            </w:r>
            <w:r>
              <w:rPr>
                <w:rFonts w:ascii="宋体" w:hAnsi="宋体" w:cs="宋体"/>
                <w:b w:val="0"/>
                <w:bCs/>
                <w:color w:val="auto"/>
                <w:kern w:val="2"/>
                <w:sz w:val="24"/>
                <w:szCs w:val="24"/>
                <w:highlight w:val="none"/>
              </w:rPr>
              <w:t>截止时间前尽早的联系中</w:t>
            </w:r>
            <w:r>
              <w:rPr>
                <w:rFonts w:ascii="宋体" w:hAnsi="宋体" w:cs="宋体"/>
                <w:color w:val="auto"/>
                <w:kern w:val="2"/>
                <w:sz w:val="24"/>
                <w:szCs w:val="24"/>
                <w:highlight w:val="none"/>
              </w:rPr>
              <w:t>心技术人员，以便有充分的时间进行处理。</w:t>
            </w: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应充分考虑到处理技术问题和上传数据等工作所需的时间问题，响应文件未在</w:t>
            </w:r>
            <w:r>
              <w:rPr>
                <w:rFonts w:hint="eastAsia" w:ascii="宋体" w:hAnsi="宋体" w:cs="宋体"/>
                <w:b/>
                <w:color w:val="auto"/>
                <w:kern w:val="2"/>
                <w:sz w:val="24"/>
                <w:szCs w:val="24"/>
                <w:highlight w:val="none"/>
                <w:lang w:eastAsia="zh-CN"/>
              </w:rPr>
              <w:t>开</w:t>
            </w:r>
            <w:r>
              <w:rPr>
                <w:rFonts w:ascii="宋体" w:hAnsi="宋体" w:cs="宋体"/>
                <w:b/>
                <w:color w:val="auto"/>
                <w:kern w:val="2"/>
                <w:sz w:val="24"/>
                <w:szCs w:val="24"/>
                <w:highlight w:val="none"/>
              </w:rPr>
              <w:t>标截止时间前成功上传的，其响应文件不予接收。</w:t>
            </w:r>
          </w:p>
          <w:p w14:paraId="0E75192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技术联系电话：</w:t>
            </w:r>
            <w:r>
              <w:rPr>
                <w:rFonts w:hint="eastAsia" w:ascii="宋体" w:hAnsi="宋体"/>
                <w:color w:val="auto"/>
                <w:kern w:val="2"/>
                <w:sz w:val="24"/>
                <w:szCs w:val="24"/>
                <w:highlight w:val="none"/>
              </w:rPr>
              <w:t>400 998 0000</w:t>
            </w:r>
          </w:p>
          <w:p w14:paraId="3CE91BD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（四）电子化项目开标、解密、唱标、</w:t>
            </w:r>
            <w:r>
              <w:rPr>
                <w:rFonts w:hint="eastAsia" w:ascii="宋体" w:hAnsi="宋体" w:cs="宋体"/>
                <w:color w:val="auto"/>
                <w:kern w:val="2"/>
                <w:sz w:val="24"/>
                <w:szCs w:val="24"/>
                <w:highlight w:val="none"/>
              </w:rPr>
              <w:t>磋商</w:t>
            </w:r>
          </w:p>
          <w:p w14:paraId="7751E2C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textAlignment w:val="auto"/>
              <w:rPr>
                <w:rFonts w:hint="eastAsia" w:ascii="宋体" w:hAnsi="宋体" w:eastAsia="宋体" w:cs="宋体"/>
                <w:color w:val="auto"/>
                <w:kern w:val="2"/>
                <w:sz w:val="24"/>
                <w:szCs w:val="24"/>
                <w:highlight w:val="none"/>
                <w:lang w:eastAsia="zh-CN"/>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本项目采用电子化、无纸化进行招标，开标当日，供应商无需到开标现场参加开标会议</w:t>
            </w:r>
            <w:r>
              <w:rPr>
                <w:rFonts w:hint="eastAsia" w:ascii="宋体" w:hAnsi="宋体" w:cs="宋体"/>
                <w:color w:val="auto"/>
                <w:kern w:val="2"/>
                <w:sz w:val="24"/>
                <w:szCs w:val="24"/>
                <w:highlight w:val="none"/>
                <w:lang w:eastAsia="zh-CN"/>
              </w:rPr>
              <w:t>；</w:t>
            </w:r>
          </w:p>
          <w:p w14:paraId="4465883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textAlignment w:val="auto"/>
              <w:rPr>
                <w:rFonts w:ascii="宋体" w:hAnsi="宋体"/>
                <w:color w:val="auto"/>
                <w:kern w:val="2"/>
                <w:sz w:val="24"/>
                <w:szCs w:val="24"/>
                <w:highlight w:val="none"/>
              </w:rPr>
            </w:pPr>
            <w:r>
              <w:rPr>
                <w:rFonts w:ascii="宋体" w:hAnsi="宋体" w:cs="宋体"/>
                <w:color w:val="auto"/>
                <w:kern w:val="2"/>
                <w:sz w:val="24"/>
                <w:szCs w:val="24"/>
                <w:highlight w:val="none"/>
              </w:rPr>
              <w:t>2、开标时，</w:t>
            </w:r>
            <w:r>
              <w:rPr>
                <w:rFonts w:hint="eastAsia" w:ascii="宋体" w:hAnsi="宋体" w:cs="宋体"/>
                <w:color w:val="auto"/>
                <w:kern w:val="2"/>
                <w:sz w:val="24"/>
                <w:szCs w:val="24"/>
                <w:highlight w:val="none"/>
              </w:rPr>
              <w:t>登陆三门</w:t>
            </w:r>
            <w:r>
              <w:rPr>
                <w:rFonts w:hint="eastAsia" w:ascii="宋体" w:hAnsi="宋体"/>
                <w:color w:val="auto"/>
                <w:kern w:val="2"/>
                <w:sz w:val="24"/>
                <w:szCs w:val="24"/>
                <w:highlight w:val="none"/>
                <w:shd w:val="clear" w:color="auto" w:fill="FFFFFF"/>
              </w:rPr>
              <w:t>峡市公共资源电子招投标系统进行登陆（网址为</w:t>
            </w:r>
            <w:r>
              <w:rPr>
                <w:rFonts w:hint="eastAsia"/>
                <w:color w:val="auto"/>
                <w:kern w:val="2"/>
                <w:sz w:val="24"/>
                <w:szCs w:val="24"/>
                <w:highlight w:val="none"/>
              </w:rPr>
              <w:t>http://120.194.249.36:10094/BidOpening/bidopeninghallaction/hall/login</w:t>
            </w:r>
            <w:r>
              <w:rPr>
                <w:rFonts w:hint="eastAsia" w:ascii="宋体" w:hAnsi="宋体"/>
                <w:color w:val="auto"/>
                <w:kern w:val="2"/>
                <w:sz w:val="24"/>
                <w:szCs w:val="24"/>
                <w:highlight w:val="none"/>
                <w:shd w:val="clear" w:color="auto" w:fill="FFFFFF"/>
              </w:rPr>
              <w:t>）,在线准时参加开标活动并进行</w:t>
            </w:r>
            <w:r>
              <w:rPr>
                <w:rFonts w:hint="eastAsia" w:ascii="宋体" w:hAnsi="宋体"/>
                <w:color w:val="auto"/>
                <w:kern w:val="2"/>
                <w:sz w:val="24"/>
                <w:szCs w:val="24"/>
                <w:highlight w:val="none"/>
                <w:shd w:val="clear" w:color="auto" w:fill="FFFFFF"/>
                <w:lang w:eastAsia="zh-CN"/>
              </w:rPr>
              <w:t>响应</w:t>
            </w:r>
            <w:r>
              <w:rPr>
                <w:rFonts w:hint="eastAsia" w:ascii="宋体" w:hAnsi="宋体"/>
                <w:color w:val="auto"/>
                <w:kern w:val="2"/>
                <w:sz w:val="24"/>
                <w:szCs w:val="24"/>
                <w:highlight w:val="none"/>
                <w:shd w:val="clear" w:color="auto" w:fill="FFFFFF"/>
              </w:rPr>
              <w:t>文件解密</w:t>
            </w:r>
            <w:r>
              <w:rPr>
                <w:rFonts w:ascii="宋体" w:hAnsi="宋体" w:cs="宋体"/>
                <w:color w:val="auto"/>
                <w:kern w:val="2"/>
                <w:sz w:val="24"/>
                <w:szCs w:val="24"/>
                <w:highlight w:val="none"/>
              </w:rPr>
              <w:t>。每位</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的解密时间为开标时间起</w:t>
            </w:r>
            <w:r>
              <w:rPr>
                <w:rFonts w:hint="eastAsia" w:ascii="宋体" w:hAnsi="宋体"/>
                <w:color w:val="auto"/>
                <w:kern w:val="2"/>
                <w:sz w:val="24"/>
                <w:szCs w:val="24"/>
                <w:highlight w:val="none"/>
              </w:rPr>
              <w:t>30</w:t>
            </w:r>
            <w:r>
              <w:rPr>
                <w:rFonts w:ascii="宋体" w:hAnsi="宋体" w:cs="宋体"/>
                <w:color w:val="auto"/>
                <w:kern w:val="2"/>
                <w:sz w:val="24"/>
                <w:szCs w:val="24"/>
                <w:highlight w:val="none"/>
              </w:rPr>
              <w:t>分钟内完成。待所有</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全部解密完成后，</w:t>
            </w:r>
            <w:r>
              <w:rPr>
                <w:rFonts w:hint="eastAsia" w:ascii="宋体" w:hAnsi="宋体" w:cs="宋体"/>
                <w:color w:val="auto"/>
                <w:kern w:val="2"/>
                <w:sz w:val="24"/>
                <w:szCs w:val="24"/>
                <w:highlight w:val="none"/>
              </w:rPr>
              <w:t>由中介服务机构操作，对所有已解密</w:t>
            </w:r>
            <w:r>
              <w:rPr>
                <w:rFonts w:hint="eastAsia" w:ascii="宋体" w:hAnsi="宋体" w:cs="宋体"/>
                <w:color w:val="auto"/>
                <w:kern w:val="2"/>
                <w:sz w:val="24"/>
                <w:szCs w:val="24"/>
                <w:highlight w:val="none"/>
                <w:lang w:eastAsia="zh-CN"/>
              </w:rPr>
              <w:t>响应</w:t>
            </w:r>
            <w:r>
              <w:rPr>
                <w:rFonts w:hint="eastAsia" w:ascii="宋体" w:hAnsi="宋体" w:cs="宋体"/>
                <w:color w:val="auto"/>
                <w:kern w:val="2"/>
                <w:sz w:val="24"/>
                <w:szCs w:val="24"/>
                <w:highlight w:val="none"/>
              </w:rPr>
              <w:t>文件进行唱标。</w:t>
            </w:r>
          </w:p>
          <w:p w14:paraId="20CC39F4">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b/>
                <w:color w:val="auto"/>
                <w:kern w:val="2"/>
                <w:sz w:val="24"/>
                <w:szCs w:val="24"/>
                <w:highlight w:val="none"/>
              </w:rPr>
            </w:pPr>
            <w:r>
              <w:rPr>
                <w:rFonts w:ascii="宋体" w:hAnsi="宋体"/>
                <w:color w:val="auto"/>
                <w:kern w:val="2"/>
                <w:sz w:val="24"/>
                <w:szCs w:val="24"/>
                <w:highlight w:val="none"/>
              </w:rPr>
              <w:t>3</w:t>
            </w:r>
            <w:r>
              <w:rPr>
                <w:rFonts w:ascii="宋体" w:hAnsi="宋体" w:cs="宋体"/>
                <w:color w:val="auto"/>
                <w:kern w:val="2"/>
                <w:sz w:val="24"/>
                <w:szCs w:val="24"/>
                <w:highlight w:val="none"/>
              </w:rPr>
              <w:t>、电子化</w:t>
            </w:r>
            <w:r>
              <w:rPr>
                <w:rFonts w:hint="eastAsia" w:ascii="宋体" w:hAnsi="宋体" w:cs="宋体"/>
                <w:color w:val="auto"/>
                <w:kern w:val="2"/>
                <w:sz w:val="24"/>
                <w:szCs w:val="24"/>
                <w:highlight w:val="none"/>
                <w:lang w:eastAsia="zh-CN"/>
              </w:rPr>
              <w:t>响应</w:t>
            </w:r>
            <w:r>
              <w:rPr>
                <w:rFonts w:ascii="宋体" w:hAnsi="宋体" w:cs="宋体"/>
                <w:color w:val="auto"/>
                <w:kern w:val="2"/>
                <w:sz w:val="24"/>
                <w:szCs w:val="24"/>
                <w:highlight w:val="none"/>
              </w:rPr>
              <w:t>文件解密异常的处理</w:t>
            </w:r>
          </w:p>
          <w:p w14:paraId="000F2A8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如出现</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的电子响应文件无法解密等异常情况，</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lang w:eastAsia="zh-CN"/>
              </w:rPr>
              <w:t>响应</w:t>
            </w:r>
            <w:r>
              <w:rPr>
                <w:rFonts w:ascii="宋体" w:hAnsi="宋体" w:cs="宋体"/>
                <w:color w:val="auto"/>
                <w:kern w:val="2"/>
                <w:sz w:val="24"/>
                <w:szCs w:val="24"/>
                <w:highlight w:val="none"/>
              </w:rPr>
              <w:t>文件异常，按以下步骤进行处理：</w:t>
            </w:r>
          </w:p>
          <w:p w14:paraId="63E7C62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1</w:t>
            </w:r>
            <w:r>
              <w:rPr>
                <w:rFonts w:ascii="宋体" w:hAnsi="宋体" w:cs="宋体"/>
                <w:color w:val="auto"/>
                <w:kern w:val="2"/>
                <w:sz w:val="24"/>
                <w:szCs w:val="24"/>
                <w:highlight w:val="none"/>
              </w:rPr>
              <w:t>）首先由技术人员进行问题排查。</w:t>
            </w:r>
          </w:p>
          <w:p w14:paraId="3E768FA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2</w:t>
            </w:r>
            <w:r>
              <w:rPr>
                <w:rFonts w:ascii="宋体" w:hAnsi="宋体" w:cs="宋体"/>
                <w:color w:val="auto"/>
                <w:kern w:val="2"/>
                <w:sz w:val="24"/>
                <w:szCs w:val="24"/>
                <w:highlight w:val="none"/>
              </w:rPr>
              <w:t>）经技术人员排查后，是</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文件自身问题导致响应文件无法解密的，该</w:t>
            </w:r>
            <w:r>
              <w:rPr>
                <w:rFonts w:hint="eastAsia" w:ascii="宋体" w:hAnsi="宋体" w:cs="宋体"/>
                <w:color w:val="auto"/>
                <w:kern w:val="2"/>
                <w:sz w:val="24"/>
                <w:szCs w:val="24"/>
                <w:highlight w:val="none"/>
                <w:lang w:eastAsia="zh-CN"/>
              </w:rPr>
              <w:t>响应</w:t>
            </w:r>
            <w:r>
              <w:rPr>
                <w:rFonts w:ascii="宋体" w:hAnsi="宋体" w:cs="宋体"/>
                <w:color w:val="auto"/>
                <w:kern w:val="2"/>
                <w:sz w:val="24"/>
                <w:szCs w:val="24"/>
                <w:highlight w:val="none"/>
              </w:rPr>
              <w:t>文件将不予接收、解密和唱标。开标会议继续进行。</w:t>
            </w:r>
          </w:p>
          <w:p w14:paraId="6ED5865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3</w:t>
            </w:r>
            <w:r>
              <w:rPr>
                <w:rFonts w:ascii="宋体" w:hAnsi="宋体" w:cs="宋体"/>
                <w:color w:val="auto"/>
                <w:kern w:val="2"/>
                <w:sz w:val="24"/>
                <w:szCs w:val="24"/>
                <w:highlight w:val="none"/>
              </w:rPr>
              <w:t>）经技术人员排查后，如果是电子化交易系统问题造成</w:t>
            </w:r>
            <w:r>
              <w:rPr>
                <w:rFonts w:hint="eastAsia" w:ascii="宋体" w:hAnsi="宋体" w:cs="宋体"/>
                <w:color w:val="auto"/>
                <w:kern w:val="2"/>
                <w:sz w:val="24"/>
                <w:szCs w:val="24"/>
                <w:highlight w:val="none"/>
                <w:lang w:eastAsia="zh-CN"/>
              </w:rPr>
              <w:t>响应</w:t>
            </w:r>
            <w:r>
              <w:rPr>
                <w:rFonts w:ascii="宋体" w:hAnsi="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3C2CF10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olor w:val="auto"/>
                <w:kern w:val="2"/>
                <w:sz w:val="24"/>
                <w:szCs w:val="24"/>
                <w:highlight w:val="none"/>
              </w:rPr>
              <w:t>4</w:t>
            </w:r>
            <w:r>
              <w:rPr>
                <w:rFonts w:ascii="宋体" w:hAnsi="宋体" w:cs="宋体"/>
                <w:color w:val="auto"/>
                <w:kern w:val="2"/>
                <w:sz w:val="24"/>
                <w:szCs w:val="24"/>
                <w:highlight w:val="none"/>
              </w:rPr>
              <w:t>、待所有</w:t>
            </w:r>
            <w:r>
              <w:rPr>
                <w:rFonts w:hint="eastAsia" w:ascii="宋体" w:hAnsi="宋体" w:cs="宋体"/>
                <w:color w:val="auto"/>
                <w:kern w:val="2"/>
                <w:sz w:val="24"/>
                <w:szCs w:val="24"/>
                <w:highlight w:val="none"/>
                <w:lang w:eastAsia="zh-CN"/>
              </w:rPr>
              <w:t>供应商磋商</w:t>
            </w:r>
            <w:r>
              <w:rPr>
                <w:rFonts w:ascii="宋体" w:hAnsi="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lang w:eastAsia="zh-CN"/>
              </w:rPr>
              <w:t>响应</w:t>
            </w:r>
            <w:r>
              <w:rPr>
                <w:rFonts w:ascii="宋体" w:hAnsi="宋体" w:cs="宋体"/>
                <w:color w:val="auto"/>
                <w:kern w:val="2"/>
                <w:sz w:val="24"/>
                <w:szCs w:val="24"/>
                <w:highlight w:val="none"/>
              </w:rPr>
              <w:t>文件进行唱标。</w:t>
            </w:r>
          </w:p>
          <w:p w14:paraId="75259D9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应保证在开标期间电话、电脑、网络能够正常工作，</w:t>
            </w:r>
            <w:r>
              <w:rPr>
                <w:rFonts w:hint="eastAsia" w:ascii="宋体" w:hAnsi="宋体" w:cs="宋体"/>
                <w:b/>
                <w:color w:val="auto"/>
                <w:kern w:val="2"/>
                <w:sz w:val="24"/>
                <w:szCs w:val="24"/>
                <w:highlight w:val="none"/>
                <w:lang w:eastAsia="zh-CN"/>
              </w:rPr>
              <w:t>供应商</w:t>
            </w:r>
            <w:r>
              <w:rPr>
                <w:rFonts w:ascii="宋体" w:hAnsi="宋体" w:cs="宋体"/>
                <w:b/>
                <w:color w:val="auto"/>
                <w:kern w:val="2"/>
                <w:sz w:val="24"/>
                <w:szCs w:val="24"/>
                <w:highlight w:val="none"/>
              </w:rPr>
              <w:t>因停电、电脑病毒、网络堵塞等原因，未在规定的解密时间内对响应文件进行解密的，其响应文件不予接收、唱标。</w:t>
            </w:r>
          </w:p>
          <w:p w14:paraId="63CB22E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5、开标时</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可登录到交易系统中在开标解密栏查看自己的报价。如对自己的唱标内容有异议的，应在</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解密成功后</w:t>
            </w:r>
            <w:r>
              <w:rPr>
                <w:rFonts w:hint="eastAsia" w:ascii="宋体" w:hAnsi="宋体" w:cs="宋体"/>
                <w:color w:val="auto"/>
                <w:kern w:val="2"/>
                <w:sz w:val="24"/>
                <w:szCs w:val="24"/>
                <w:highlight w:val="none"/>
                <w:lang w:val="en-US" w:eastAsia="zh-CN"/>
              </w:rPr>
              <w:t>1</w:t>
            </w:r>
            <w:r>
              <w:rPr>
                <w:rFonts w:ascii="宋体" w:hAnsi="宋体" w:cs="宋体"/>
                <w:color w:val="auto"/>
                <w:kern w:val="2"/>
                <w:sz w:val="24"/>
                <w:szCs w:val="24"/>
                <w:highlight w:val="none"/>
              </w:rPr>
              <w:t>0分钟内向中介服务机构电话质疑。中介服务机构应在监督人员的监督下进行免提通话接受</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的质疑并做好书面记录。</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未在规定时间内提出质疑的，视为认可唱标内容。</w:t>
            </w:r>
          </w:p>
          <w:p w14:paraId="779DF4A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ascii="宋体" w:hAnsi="宋体" w:cs="宋体"/>
                <w:color w:val="auto"/>
                <w:kern w:val="2"/>
                <w:sz w:val="24"/>
                <w:szCs w:val="24"/>
                <w:highlight w:val="none"/>
              </w:rPr>
              <w:t>6、</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时，中介服务机构按顺序依次通知</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通过通过交易系统的</w:t>
            </w:r>
            <w:r>
              <w:rPr>
                <w:rFonts w:hint="eastAsia" w:ascii="宋体" w:hAnsi="宋体" w:cs="宋体"/>
                <w:color w:val="auto"/>
                <w:kern w:val="2"/>
                <w:sz w:val="24"/>
                <w:szCs w:val="24"/>
                <w:highlight w:val="none"/>
              </w:rPr>
              <w:t>开标</w:t>
            </w:r>
            <w:r>
              <w:rPr>
                <w:rFonts w:ascii="宋体" w:hAnsi="宋体" w:cs="宋体"/>
                <w:color w:val="auto"/>
                <w:kern w:val="2"/>
                <w:sz w:val="24"/>
                <w:szCs w:val="24"/>
                <w:highlight w:val="none"/>
              </w:rPr>
              <w:t>大厅与</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小组进行</w:t>
            </w:r>
            <w:r>
              <w:rPr>
                <w:rFonts w:hint="eastAsia" w:ascii="宋体" w:hAnsi="宋体" w:cs="宋体"/>
                <w:color w:val="auto"/>
                <w:kern w:val="2"/>
                <w:sz w:val="24"/>
                <w:szCs w:val="24"/>
                <w:highlight w:val="none"/>
              </w:rPr>
              <w:t>评审</w:t>
            </w:r>
            <w:r>
              <w:rPr>
                <w:rFonts w:ascii="宋体" w:hAnsi="宋体" w:cs="宋体"/>
                <w:color w:val="auto"/>
                <w:kern w:val="2"/>
                <w:sz w:val="24"/>
                <w:szCs w:val="24"/>
                <w:highlight w:val="none"/>
              </w:rPr>
              <w:t>。</w:t>
            </w:r>
          </w:p>
          <w:p w14:paraId="639261D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ascii="宋体" w:hAnsi="宋体"/>
                <w:color w:val="auto"/>
                <w:kern w:val="2"/>
                <w:sz w:val="24"/>
                <w:szCs w:val="24"/>
                <w:highlight w:val="none"/>
              </w:rPr>
              <w:t>7</w:t>
            </w:r>
            <w:r>
              <w:rPr>
                <w:rFonts w:ascii="宋体" w:hAnsi="宋体" w:cs="宋体"/>
                <w:color w:val="auto"/>
                <w:kern w:val="2"/>
                <w:sz w:val="24"/>
                <w:szCs w:val="24"/>
                <w:highlight w:val="none"/>
              </w:rPr>
              <w:t>、</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小组对电子化响应文件有质疑的，将通过电子化交易系统对</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发起质疑，并在监督人员的监督下，用免提模式致电需要答复的</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对质疑进行回复。</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的回复文件必须以经过</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和其法定代表人签章的</w:t>
            </w:r>
            <w:r>
              <w:rPr>
                <w:rFonts w:ascii="宋体" w:hAnsi="宋体"/>
                <w:color w:val="auto"/>
                <w:kern w:val="2"/>
                <w:sz w:val="24"/>
                <w:szCs w:val="24"/>
                <w:highlight w:val="none"/>
              </w:rPr>
              <w:t>PDF</w:t>
            </w:r>
            <w:r>
              <w:rPr>
                <w:rFonts w:ascii="宋体" w:hAnsi="宋体" w:cs="宋体"/>
                <w:color w:val="auto"/>
                <w:kern w:val="2"/>
                <w:sz w:val="24"/>
                <w:szCs w:val="24"/>
                <w:highlight w:val="none"/>
              </w:rPr>
              <w:t>格式文件为准，并通过电子化交易系统提交至</w:t>
            </w:r>
            <w:r>
              <w:rPr>
                <w:rFonts w:hint="eastAsia" w:ascii="宋体" w:hAnsi="宋体" w:cs="宋体"/>
                <w:color w:val="auto"/>
                <w:kern w:val="2"/>
                <w:sz w:val="24"/>
                <w:szCs w:val="24"/>
                <w:highlight w:val="none"/>
                <w:lang w:eastAsia="zh-CN"/>
              </w:rPr>
              <w:t>磋商小组</w:t>
            </w:r>
            <w:r>
              <w:rPr>
                <w:rFonts w:ascii="宋体" w:hAnsi="宋体" w:cs="宋体"/>
                <w:color w:val="auto"/>
                <w:kern w:val="2"/>
                <w:sz w:val="24"/>
                <w:szCs w:val="24"/>
                <w:highlight w:val="none"/>
              </w:rPr>
              <w:t>。</w:t>
            </w:r>
          </w:p>
          <w:p w14:paraId="24E8E98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s="宋体"/>
                <w:color w:val="auto"/>
                <w:kern w:val="2"/>
                <w:sz w:val="24"/>
                <w:szCs w:val="24"/>
                <w:highlight w:val="none"/>
              </w:rPr>
            </w:pPr>
            <w:r>
              <w:rPr>
                <w:rFonts w:ascii="宋体" w:hAnsi="宋体"/>
                <w:color w:val="auto"/>
                <w:kern w:val="2"/>
                <w:sz w:val="24"/>
                <w:szCs w:val="24"/>
                <w:highlight w:val="none"/>
              </w:rPr>
              <w:t>8</w:t>
            </w:r>
            <w:r>
              <w:rPr>
                <w:rFonts w:ascii="宋体" w:hAnsi="宋体" w:cs="宋体"/>
                <w:color w:val="auto"/>
                <w:kern w:val="2"/>
                <w:sz w:val="24"/>
                <w:szCs w:val="24"/>
                <w:highlight w:val="none"/>
              </w:rPr>
              <w:t>、如</w:t>
            </w:r>
            <w:r>
              <w:rPr>
                <w:rFonts w:hint="eastAsia" w:ascii="宋体" w:hAnsi="宋体" w:cs="宋体"/>
                <w:color w:val="auto"/>
                <w:kern w:val="2"/>
                <w:sz w:val="24"/>
                <w:szCs w:val="24"/>
                <w:highlight w:val="none"/>
                <w:lang w:eastAsia="zh-CN"/>
              </w:rPr>
              <w:t>磋商小组</w:t>
            </w:r>
            <w:r>
              <w:rPr>
                <w:rFonts w:ascii="宋体" w:hAnsi="宋体" w:cs="宋体"/>
                <w:color w:val="auto"/>
                <w:kern w:val="2"/>
                <w:sz w:val="24"/>
                <w:szCs w:val="24"/>
                <w:highlight w:val="none"/>
              </w:rPr>
              <w:t>对需要回复的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连续三次致电未接通的，视为</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放弃回复，</w:t>
            </w:r>
            <w:r>
              <w:rPr>
                <w:rFonts w:hint="eastAsia" w:ascii="宋体" w:hAnsi="宋体" w:cs="宋体"/>
                <w:color w:val="auto"/>
                <w:kern w:val="2"/>
                <w:sz w:val="24"/>
                <w:szCs w:val="24"/>
                <w:highlight w:val="none"/>
                <w:lang w:eastAsia="zh-CN"/>
              </w:rPr>
              <w:t>磋商小组</w:t>
            </w:r>
            <w:r>
              <w:rPr>
                <w:rFonts w:ascii="宋体" w:hAnsi="宋体" w:cs="宋体"/>
                <w:color w:val="auto"/>
                <w:kern w:val="2"/>
                <w:sz w:val="24"/>
                <w:szCs w:val="24"/>
                <w:highlight w:val="none"/>
              </w:rPr>
              <w:t>将自行对需要回复的内容进行认定。</w:t>
            </w:r>
          </w:p>
          <w:p w14:paraId="10BED6D2">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二、 相关证书原件的提交</w:t>
            </w:r>
          </w:p>
          <w:p w14:paraId="442D6D2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eastAsia="zh-CN"/>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46500E8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一）评标时，</w:t>
            </w:r>
            <w:r>
              <w:rPr>
                <w:rFonts w:hint="eastAsia" w:ascii="宋体" w:hAnsi="宋体"/>
                <w:color w:val="auto"/>
                <w:kern w:val="2"/>
                <w:sz w:val="24"/>
                <w:szCs w:val="24"/>
                <w:highlight w:val="none"/>
                <w:lang w:eastAsia="zh-CN"/>
              </w:rPr>
              <w:t>磋商小组</w:t>
            </w:r>
            <w:r>
              <w:rPr>
                <w:rFonts w:hint="eastAsia" w:ascii="宋体" w:hAnsi="宋体"/>
                <w:color w:val="auto"/>
                <w:kern w:val="2"/>
                <w:sz w:val="24"/>
                <w:szCs w:val="24"/>
                <w:highlight w:val="none"/>
              </w:rPr>
              <w:t>先查阅</w:t>
            </w:r>
            <w:r>
              <w:rPr>
                <w:rFonts w:hint="eastAsia" w:ascii="宋体" w:hAnsi="宋体"/>
                <w:color w:val="auto"/>
                <w:kern w:val="2"/>
                <w:sz w:val="24"/>
                <w:szCs w:val="24"/>
                <w:highlight w:val="none"/>
                <w:lang w:eastAsia="zh-CN"/>
              </w:rPr>
              <w:t>响应</w:t>
            </w:r>
            <w:r>
              <w:rPr>
                <w:rFonts w:hint="eastAsia" w:ascii="宋体" w:hAnsi="宋体"/>
                <w:color w:val="auto"/>
                <w:kern w:val="2"/>
                <w:sz w:val="24"/>
                <w:szCs w:val="24"/>
                <w:highlight w:val="none"/>
              </w:rPr>
              <w:t>文件中是否具有该资料的原件扫描件，其上传资料真实性由供应商自行承担，同时，供应商需要完善主体库信息</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本项目需要提交的原件扫描件以</w:t>
            </w:r>
            <w:r>
              <w:rPr>
                <w:rFonts w:hint="eastAsia" w:ascii="宋体" w:hAnsi="宋体"/>
                <w:color w:val="auto"/>
                <w:kern w:val="2"/>
                <w:sz w:val="24"/>
                <w:szCs w:val="24"/>
                <w:highlight w:val="none"/>
                <w:lang w:eastAsia="zh-CN"/>
              </w:rPr>
              <w:t>开</w:t>
            </w:r>
            <w:r>
              <w:rPr>
                <w:rFonts w:hint="eastAsia" w:ascii="宋体" w:hAnsi="宋体"/>
                <w:color w:val="auto"/>
                <w:kern w:val="2"/>
                <w:sz w:val="24"/>
                <w:szCs w:val="24"/>
                <w:highlight w:val="none"/>
              </w:rPr>
              <w:t>标截止时间前在以</w:t>
            </w:r>
            <w:r>
              <w:rPr>
                <w:rFonts w:hint="eastAsia" w:ascii="宋体" w:hAnsi="宋体"/>
                <w:color w:val="auto"/>
                <w:kern w:val="2"/>
                <w:sz w:val="24"/>
                <w:szCs w:val="24"/>
                <w:highlight w:val="none"/>
                <w:lang w:eastAsia="zh-CN"/>
              </w:rPr>
              <w:t>供应商</w:t>
            </w:r>
            <w:r>
              <w:rPr>
                <w:rFonts w:hint="eastAsia" w:ascii="宋体" w:hAnsi="宋体"/>
                <w:color w:val="auto"/>
                <w:kern w:val="2"/>
                <w:sz w:val="24"/>
                <w:szCs w:val="24"/>
                <w:highlight w:val="none"/>
              </w:rPr>
              <w:t>自行上传到</w:t>
            </w:r>
            <w:r>
              <w:rPr>
                <w:rFonts w:hint="eastAsia" w:ascii="宋体" w:hAnsi="宋体"/>
                <w:color w:val="auto"/>
                <w:kern w:val="2"/>
                <w:sz w:val="24"/>
                <w:szCs w:val="24"/>
                <w:highlight w:val="none"/>
                <w:lang w:eastAsia="zh-CN"/>
              </w:rPr>
              <w:t>响应</w:t>
            </w:r>
            <w:r>
              <w:rPr>
                <w:rFonts w:hint="eastAsia" w:ascii="宋体" w:hAnsi="宋体"/>
                <w:color w:val="auto"/>
                <w:kern w:val="2"/>
                <w:sz w:val="24"/>
                <w:szCs w:val="24"/>
                <w:highlight w:val="none"/>
              </w:rPr>
              <w:t>文件中的相应内容为准。规定时间外上传或更改的信息不作为评标依据。评标时不接受</w:t>
            </w:r>
            <w:r>
              <w:rPr>
                <w:rFonts w:hint="eastAsia" w:ascii="宋体" w:hAnsi="宋体"/>
                <w:color w:val="auto"/>
                <w:kern w:val="2"/>
                <w:sz w:val="24"/>
                <w:szCs w:val="24"/>
                <w:highlight w:val="none"/>
                <w:lang w:eastAsia="zh-CN"/>
              </w:rPr>
              <w:t>供应商</w:t>
            </w:r>
            <w:r>
              <w:rPr>
                <w:rFonts w:hint="eastAsia" w:ascii="宋体" w:hAnsi="宋体"/>
                <w:color w:val="auto"/>
                <w:kern w:val="2"/>
                <w:sz w:val="24"/>
                <w:szCs w:val="24"/>
                <w:highlight w:val="none"/>
              </w:rPr>
              <w:t>所提交的任何原件。</w:t>
            </w:r>
          </w:p>
          <w:p w14:paraId="2D9A9F6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w:t>
            </w:r>
            <w:r>
              <w:rPr>
                <w:rFonts w:hint="eastAsia" w:ascii="宋体" w:hAnsi="宋体"/>
                <w:color w:val="auto"/>
                <w:kern w:val="2"/>
                <w:sz w:val="24"/>
                <w:szCs w:val="24"/>
                <w:highlight w:val="none"/>
                <w:lang w:eastAsia="zh-CN"/>
              </w:rPr>
              <w:t>二</w:t>
            </w:r>
            <w:r>
              <w:rPr>
                <w:rFonts w:hint="eastAsia" w:ascii="宋体" w:hAnsi="宋体"/>
                <w:color w:val="auto"/>
                <w:kern w:val="2"/>
                <w:sz w:val="24"/>
                <w:szCs w:val="24"/>
                <w:highlight w:val="none"/>
              </w:rPr>
              <w:t>）</w:t>
            </w:r>
            <w:r>
              <w:rPr>
                <w:rFonts w:hint="eastAsia" w:ascii="宋体" w:hAnsi="宋体"/>
                <w:color w:val="auto"/>
                <w:kern w:val="2"/>
                <w:sz w:val="24"/>
                <w:szCs w:val="24"/>
                <w:highlight w:val="none"/>
                <w:lang w:eastAsia="zh-CN"/>
              </w:rPr>
              <w:t>供应商</w:t>
            </w:r>
            <w:r>
              <w:rPr>
                <w:rFonts w:hint="eastAsia" w:ascii="宋体" w:hAnsi="宋体"/>
                <w:color w:val="auto"/>
                <w:kern w:val="2"/>
                <w:sz w:val="24"/>
                <w:szCs w:val="24"/>
                <w:highlight w:val="none"/>
              </w:rPr>
              <w:t>需应仔细阅读操作手册，保证上传内容齐全，真实有效，原件扫描件清晰可辨。因</w:t>
            </w:r>
            <w:r>
              <w:rPr>
                <w:rFonts w:hint="eastAsia" w:ascii="宋体" w:hAnsi="宋体"/>
                <w:color w:val="auto"/>
                <w:kern w:val="2"/>
                <w:sz w:val="24"/>
                <w:szCs w:val="24"/>
                <w:highlight w:val="none"/>
                <w:lang w:eastAsia="zh-CN"/>
              </w:rPr>
              <w:t>供应商</w:t>
            </w:r>
            <w:r>
              <w:rPr>
                <w:rFonts w:hint="eastAsia" w:ascii="宋体" w:hAnsi="宋体"/>
                <w:color w:val="auto"/>
                <w:kern w:val="2"/>
                <w:sz w:val="24"/>
                <w:szCs w:val="24"/>
                <w:highlight w:val="none"/>
              </w:rPr>
              <w:t>上传原因导致应得分项而未得分或资格审查不合格等情况的，由</w:t>
            </w:r>
            <w:r>
              <w:rPr>
                <w:rFonts w:hint="eastAsia" w:ascii="宋体" w:hAnsi="宋体"/>
                <w:color w:val="auto"/>
                <w:kern w:val="2"/>
                <w:sz w:val="24"/>
                <w:szCs w:val="24"/>
                <w:highlight w:val="none"/>
                <w:lang w:eastAsia="zh-CN"/>
              </w:rPr>
              <w:t>供应商</w:t>
            </w:r>
            <w:r>
              <w:rPr>
                <w:rFonts w:hint="eastAsia" w:ascii="宋体" w:hAnsi="宋体"/>
                <w:color w:val="auto"/>
                <w:kern w:val="2"/>
                <w:sz w:val="24"/>
                <w:szCs w:val="24"/>
                <w:highlight w:val="none"/>
              </w:rPr>
              <w:t>自行承担责任。</w:t>
            </w:r>
          </w:p>
          <w:p w14:paraId="3258547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ascii="宋体" w:hAnsi="宋体"/>
                <w:color w:val="auto"/>
                <w:kern w:val="2"/>
                <w:sz w:val="24"/>
                <w:szCs w:val="24"/>
                <w:highlight w:val="none"/>
              </w:rPr>
            </w:pPr>
            <w:r>
              <w:rPr>
                <w:rFonts w:hint="eastAsia" w:ascii="宋体" w:hAnsi="宋体"/>
                <w:color w:val="auto"/>
                <w:kern w:val="2"/>
                <w:sz w:val="24"/>
                <w:szCs w:val="24"/>
                <w:highlight w:val="none"/>
              </w:rPr>
              <w:t>提示：本项目为电子化、无纸化交易项目，开标时不再接受任何纸质资料，为保证您能</w:t>
            </w:r>
            <w:r>
              <w:rPr>
                <w:rFonts w:hint="eastAsia" w:ascii="宋体" w:hAnsi="宋体"/>
                <w:color w:val="auto"/>
                <w:kern w:val="2"/>
                <w:sz w:val="24"/>
                <w:szCs w:val="24"/>
                <w:highlight w:val="none"/>
                <w:lang w:eastAsia="zh-CN"/>
              </w:rPr>
              <w:t>开</w:t>
            </w:r>
            <w:r>
              <w:rPr>
                <w:rFonts w:hint="eastAsia" w:ascii="宋体" w:hAnsi="宋体"/>
                <w:color w:val="auto"/>
                <w:kern w:val="2"/>
                <w:sz w:val="24"/>
                <w:szCs w:val="24"/>
                <w:highlight w:val="none"/>
              </w:rPr>
              <w:t>标成功，请需仔细阅读以上条款。</w:t>
            </w:r>
          </w:p>
        </w:tc>
      </w:tr>
    </w:tbl>
    <w:p w14:paraId="33586EBD">
      <w:pPr>
        <w:keepNext/>
        <w:keepLines/>
        <w:widowControl w:val="0"/>
        <w:spacing w:before="20" w:after="20" w:line="360" w:lineRule="auto"/>
        <w:outlineLvl w:val="1"/>
        <w:rPr>
          <w:rFonts w:ascii="宋体" w:hAnsi="宋体"/>
          <w:b/>
          <w:color w:val="auto"/>
          <w:sz w:val="24"/>
          <w:szCs w:val="24"/>
          <w:highlight w:val="none"/>
        </w:rPr>
      </w:pPr>
      <w:r>
        <w:rPr>
          <w:rFonts w:hint="eastAsia" w:ascii="宋体" w:hAnsi="宋体" w:cs="宋体"/>
          <w:b/>
          <w:color w:val="auto"/>
          <w:sz w:val="24"/>
          <w:szCs w:val="24"/>
          <w:highlight w:val="none"/>
        </w:rPr>
        <w:t>一、说明</w:t>
      </w:r>
    </w:p>
    <w:p w14:paraId="3C9F98B5">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1.适用范围</w:t>
      </w:r>
    </w:p>
    <w:p w14:paraId="26E1B72F">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4DA40576">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2.定义</w:t>
      </w:r>
    </w:p>
    <w:p w14:paraId="03935A96">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4E6C838C">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0ECAF3C1">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386ED015">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380DB09">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3BF1B3BE">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4756FC10">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57F4DD8">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eastAsia="zh-CN"/>
        </w:rPr>
        <w:t>财政资金</w:t>
      </w:r>
      <w:r>
        <w:rPr>
          <w:rFonts w:hint="eastAsia" w:ascii="宋体" w:hAnsi="宋体" w:cs="宋体"/>
          <w:color w:val="auto"/>
          <w:spacing w:val="-3"/>
          <w:sz w:val="24"/>
          <w:szCs w:val="24"/>
          <w:highlight w:val="none"/>
        </w:rPr>
        <w:t>，已落实。</w:t>
      </w:r>
    </w:p>
    <w:p w14:paraId="6BA6D495">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4.供应商应提交的证明文件</w:t>
      </w:r>
    </w:p>
    <w:p w14:paraId="208835EA">
      <w:pPr>
        <w:widowControl w:val="0"/>
        <w:autoSpaceDE w:val="0"/>
        <w:autoSpaceDN w:val="0"/>
        <w:adjustRightInd w:val="0"/>
        <w:spacing w:before="32" w:line="360" w:lineRule="auto"/>
        <w:ind w:right="-58"/>
        <w:jc w:val="both"/>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44E9E6C8">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5.磋商费用</w:t>
      </w:r>
    </w:p>
    <w:p w14:paraId="664AC01E">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3431A99">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6.联合体参加磋商</w:t>
      </w:r>
    </w:p>
    <w:p w14:paraId="0472591D">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686C39AC">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7.转包与分包</w:t>
      </w:r>
    </w:p>
    <w:p w14:paraId="5CB1912A">
      <w:pPr>
        <w:widowControl w:val="0"/>
        <w:autoSpaceDE w:val="0"/>
        <w:autoSpaceDN w:val="0"/>
        <w:adjustRightInd w:val="0"/>
        <w:spacing w:before="32" w:line="360" w:lineRule="auto"/>
        <w:ind w:right="-58"/>
        <w:jc w:val="both"/>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42CEE3C1">
      <w:pPr>
        <w:widowControl w:val="0"/>
        <w:autoSpaceDE w:val="0"/>
        <w:autoSpaceDN w:val="0"/>
        <w:adjustRightInd w:val="0"/>
        <w:spacing w:before="32" w:line="360" w:lineRule="auto"/>
        <w:ind w:right="-58"/>
        <w:jc w:val="both"/>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23E1C5B7">
      <w:pPr>
        <w:widowControl w:val="0"/>
        <w:autoSpaceDE w:val="0"/>
        <w:autoSpaceDN w:val="0"/>
        <w:adjustRightInd w:val="0"/>
        <w:spacing w:before="32" w:line="360" w:lineRule="auto"/>
        <w:ind w:right="-58"/>
        <w:jc w:val="both"/>
        <w:rPr>
          <w:rFonts w:hint="eastAsia" w:ascii="宋体" w:hAnsi="宋体" w:cs="宋体"/>
          <w:color w:val="auto"/>
          <w:spacing w:val="-3"/>
          <w:sz w:val="24"/>
          <w:szCs w:val="24"/>
          <w:highlight w:val="none"/>
          <w:lang w:val="en-US" w:eastAsia="zh-CN"/>
        </w:rPr>
      </w:pPr>
      <w:r>
        <w:rPr>
          <w:rFonts w:hint="eastAsia" w:ascii="宋体" w:hAnsi="宋体" w:cs="宋体"/>
          <w:color w:val="auto"/>
          <w:spacing w:val="-3"/>
          <w:sz w:val="24"/>
          <w:szCs w:val="24"/>
          <w:highlight w:val="none"/>
          <w:lang w:val="en-US" w:eastAsia="zh-CN"/>
        </w:rPr>
        <w:t>7.3 本项目不允许偏离</w:t>
      </w:r>
    </w:p>
    <w:p w14:paraId="639988A8">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p>
    <w:p w14:paraId="32D8D2BB">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1DA5D736">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639C8B01">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6992AC9D">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9.质疑和投诉</w:t>
      </w:r>
    </w:p>
    <w:p w14:paraId="6B3CE125">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30EE5345">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CD0D7C8">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10.供应商的风险</w:t>
      </w:r>
    </w:p>
    <w:p w14:paraId="7516D010">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395A65B3">
      <w:pPr>
        <w:keepNext/>
        <w:keepLines/>
        <w:widowControl w:val="0"/>
        <w:spacing w:before="20" w:after="20" w:line="360" w:lineRule="auto"/>
        <w:jc w:val="center"/>
        <w:outlineLvl w:val="1"/>
        <w:rPr>
          <w:rFonts w:ascii="宋体" w:hAnsi="宋体"/>
          <w:b/>
          <w:color w:val="auto"/>
          <w:sz w:val="24"/>
          <w:szCs w:val="24"/>
          <w:highlight w:val="none"/>
        </w:rPr>
      </w:pPr>
      <w:bookmarkStart w:id="12" w:name="_Toc461977415"/>
      <w:bookmarkEnd w:id="12"/>
      <w:r>
        <w:rPr>
          <w:rFonts w:hint="eastAsia" w:ascii="宋体" w:hAnsi="宋体" w:cs="宋体"/>
          <w:b/>
          <w:color w:val="auto"/>
          <w:sz w:val="24"/>
          <w:szCs w:val="24"/>
          <w:highlight w:val="none"/>
        </w:rPr>
        <w:t>二、竞争性磋商文件</w:t>
      </w:r>
    </w:p>
    <w:p w14:paraId="302BC718">
      <w:pPr>
        <w:widowControl w:val="0"/>
        <w:autoSpaceDE w:val="0"/>
        <w:autoSpaceDN w:val="0"/>
        <w:adjustRightInd w:val="0"/>
        <w:spacing w:before="136"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12E4AEB">
      <w:pPr>
        <w:widowControl w:val="0"/>
        <w:autoSpaceDE w:val="0"/>
        <w:autoSpaceDN w:val="0"/>
        <w:adjustRightInd w:val="0"/>
        <w:spacing w:before="184"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03008976">
      <w:pPr>
        <w:widowControl w:val="0"/>
        <w:autoSpaceDE w:val="0"/>
        <w:autoSpaceDN w:val="0"/>
        <w:adjustRightInd w:val="0"/>
        <w:spacing w:before="184"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11.2 供应商须知</w:t>
      </w:r>
    </w:p>
    <w:p w14:paraId="7A110DBE">
      <w:pPr>
        <w:widowControl w:val="0"/>
        <w:autoSpaceDE w:val="0"/>
        <w:autoSpaceDN w:val="0"/>
        <w:adjustRightInd w:val="0"/>
        <w:spacing w:before="184" w:line="360" w:lineRule="auto"/>
        <w:rPr>
          <w:rFonts w:hint="eastAsia"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eastAsia="zh-CN"/>
        </w:rPr>
        <w:t>采购需求</w:t>
      </w:r>
    </w:p>
    <w:p w14:paraId="5CD86137">
      <w:pPr>
        <w:widowControl w:val="0"/>
        <w:autoSpaceDE w:val="0"/>
        <w:autoSpaceDN w:val="0"/>
        <w:adjustRightInd w:val="0"/>
        <w:spacing w:before="184" w:line="360"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11.4 合同主要条款</w:t>
      </w:r>
    </w:p>
    <w:p w14:paraId="39397F54">
      <w:pPr>
        <w:widowControl w:val="0"/>
        <w:autoSpaceDE w:val="0"/>
        <w:autoSpaceDN w:val="0"/>
        <w:adjustRightInd w:val="0"/>
        <w:spacing w:before="184" w:line="360" w:lineRule="auto"/>
        <w:rPr>
          <w:rFonts w:hint="eastAsia"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rPr>
        <w:t xml:space="preserve">11.5 </w:t>
      </w:r>
      <w:r>
        <w:rPr>
          <w:rFonts w:hint="eastAsia" w:ascii="宋体" w:hAnsi="宋体" w:cs="宋体"/>
          <w:color w:val="auto"/>
          <w:spacing w:val="-3"/>
          <w:sz w:val="24"/>
          <w:szCs w:val="24"/>
          <w:highlight w:val="none"/>
          <w:lang w:eastAsia="zh-CN"/>
        </w:rPr>
        <w:t>评审标准</w:t>
      </w:r>
    </w:p>
    <w:p w14:paraId="75C216BC">
      <w:pPr>
        <w:widowControl w:val="0"/>
        <w:autoSpaceDE w:val="0"/>
        <w:autoSpaceDN w:val="0"/>
        <w:adjustRightInd w:val="0"/>
        <w:spacing w:before="184"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lang w:val="en-US" w:eastAsia="zh-CN"/>
        </w:rPr>
        <w:t xml:space="preserve">11.6 </w:t>
      </w:r>
      <w:r>
        <w:rPr>
          <w:rFonts w:hint="eastAsia" w:ascii="宋体" w:hAnsi="宋体" w:cs="宋体"/>
          <w:color w:val="auto"/>
          <w:spacing w:val="-3"/>
          <w:sz w:val="24"/>
          <w:szCs w:val="24"/>
          <w:highlight w:val="none"/>
        </w:rPr>
        <w:t>响应性文件格式</w:t>
      </w:r>
    </w:p>
    <w:p w14:paraId="6739A444">
      <w:pPr>
        <w:widowControl w:val="0"/>
        <w:autoSpaceDE w:val="0"/>
        <w:autoSpaceDN w:val="0"/>
        <w:adjustRightInd w:val="0"/>
        <w:spacing w:before="184"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CE7A19B">
      <w:pPr>
        <w:widowControl w:val="0"/>
        <w:autoSpaceDE w:val="0"/>
        <w:autoSpaceDN w:val="0"/>
        <w:adjustRightInd w:val="0"/>
        <w:spacing w:before="32" w:line="360" w:lineRule="auto"/>
        <w:ind w:right="-58"/>
        <w:jc w:val="both"/>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w:t>
      </w:r>
      <w:r>
        <w:rPr>
          <w:rFonts w:hint="eastAsia" w:ascii="宋体" w:hAnsi="宋体" w:cs="宋体"/>
          <w:color w:val="auto"/>
          <w:spacing w:val="-6"/>
          <w:sz w:val="24"/>
          <w:szCs w:val="24"/>
          <w:highlight w:val="none"/>
          <w:lang w:val="en-US" w:eastAsia="zh-CN"/>
        </w:rPr>
        <w:t>5</w:t>
      </w:r>
      <w:r>
        <w:rPr>
          <w:rFonts w:hint="eastAsia" w:ascii="宋体" w:hAnsi="宋体" w:cs="宋体"/>
          <w:color w:val="auto"/>
          <w:spacing w:val="-6"/>
          <w:sz w:val="24"/>
          <w:szCs w:val="24"/>
          <w:highlight w:val="none"/>
        </w:rPr>
        <w:t>个工作日（如至原定</w:t>
      </w:r>
      <w:r>
        <w:rPr>
          <w:rFonts w:hint="eastAsia" w:ascii="宋体" w:hAnsi="宋体" w:cs="宋体"/>
          <w:color w:val="auto"/>
          <w:spacing w:val="-4"/>
          <w:sz w:val="24"/>
          <w:szCs w:val="24"/>
          <w:highlight w:val="none"/>
        </w:rPr>
        <w:t>截止时间不足</w:t>
      </w:r>
      <w:r>
        <w:rPr>
          <w:rFonts w:hint="eastAsia" w:ascii="宋体" w:hAnsi="宋体" w:cs="宋体"/>
          <w:color w:val="auto"/>
          <w:spacing w:val="-4"/>
          <w:sz w:val="24"/>
          <w:szCs w:val="24"/>
          <w:highlight w:val="none"/>
          <w:lang w:val="en-US" w:eastAsia="zh-CN"/>
        </w:rPr>
        <w:t>5</w:t>
      </w:r>
      <w:r>
        <w:rPr>
          <w:rFonts w:hint="eastAsia" w:ascii="宋体" w:hAnsi="宋体" w:cs="宋体"/>
          <w:color w:val="auto"/>
          <w:spacing w:val="-4"/>
          <w:sz w:val="24"/>
          <w:szCs w:val="24"/>
          <w:highlight w:val="none"/>
        </w:rPr>
        <w:t>个工作日，则需延长磋商开始时间）前，在发布公告的相关媒体上发布更正公告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24561A3">
      <w:pPr>
        <w:widowControl w:val="0"/>
        <w:autoSpaceDE w:val="0"/>
        <w:autoSpaceDN w:val="0"/>
        <w:adjustRightInd w:val="0"/>
        <w:spacing w:before="163" w:line="360" w:lineRule="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157CBB82">
      <w:pPr>
        <w:widowControl w:val="0"/>
        <w:autoSpaceDE w:val="0"/>
        <w:autoSpaceDN w:val="0"/>
        <w:adjustRightInd w:val="0"/>
        <w:spacing w:before="20" w:line="360" w:lineRule="auto"/>
        <w:ind w:right="-58"/>
        <w:jc w:val="both"/>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5B54B670">
      <w:pPr>
        <w:widowControl w:val="0"/>
        <w:autoSpaceDE w:val="0"/>
        <w:autoSpaceDN w:val="0"/>
        <w:adjustRightInd w:val="0"/>
        <w:spacing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w:t>
      </w:r>
      <w:r>
        <w:rPr>
          <w:rFonts w:hint="eastAsia" w:ascii="宋体" w:hAnsi="宋体" w:cs="宋体"/>
          <w:color w:val="auto"/>
          <w:spacing w:val="-4"/>
          <w:sz w:val="24"/>
          <w:szCs w:val="24"/>
          <w:highlight w:val="none"/>
          <w:lang w:val="en-US" w:eastAsia="zh-CN"/>
        </w:rPr>
        <w:t>5</w:t>
      </w:r>
      <w:r>
        <w:rPr>
          <w:rFonts w:hint="eastAsia" w:ascii="宋体" w:hAnsi="宋体" w:cs="宋体"/>
          <w:color w:val="auto"/>
          <w:spacing w:val="-4"/>
          <w:sz w:val="24"/>
          <w:szCs w:val="24"/>
          <w:highlight w:val="none"/>
        </w:rPr>
        <w:t>个工作日前，将变更时间在</w:t>
      </w:r>
      <w:r>
        <w:rPr>
          <w:rFonts w:hint="eastAsia" w:ascii="宋体" w:hAnsi="宋体" w:cs="宋体"/>
          <w:color w:val="auto"/>
          <w:spacing w:val="-4"/>
          <w:sz w:val="24"/>
          <w:szCs w:val="24"/>
          <w:highlight w:val="none"/>
          <w:lang w:eastAsia="zh-CN"/>
        </w:rPr>
        <w:t>《中国招标投标公共服务平台》</w:t>
      </w:r>
      <w:r>
        <w:rPr>
          <w:rFonts w:hint="eastAsia" w:ascii="宋体" w:hAnsi="宋体" w:cs="宋体"/>
          <w:color w:val="auto"/>
          <w:spacing w:val="-4"/>
          <w:sz w:val="24"/>
          <w:szCs w:val="24"/>
          <w:highlight w:val="none"/>
        </w:rPr>
        <w:t>、《河南省政府采购网》、《三门峡市公共资源交易中心网》等相关媒体上发布更正公告，磋商时间不足应顺延开标时间。</w:t>
      </w:r>
    </w:p>
    <w:p w14:paraId="4B578E71">
      <w:pPr>
        <w:keepNext/>
        <w:keepLines/>
        <w:widowControl w:val="0"/>
        <w:spacing w:before="20" w:after="20" w:line="360" w:lineRule="auto"/>
        <w:jc w:val="center"/>
        <w:outlineLvl w:val="1"/>
        <w:rPr>
          <w:rFonts w:ascii="宋体" w:hAnsi="宋体"/>
          <w:b/>
          <w:color w:val="auto"/>
          <w:sz w:val="24"/>
          <w:szCs w:val="24"/>
          <w:highlight w:val="none"/>
        </w:rPr>
      </w:pPr>
      <w:bookmarkStart w:id="13" w:name="_Toc461977416"/>
      <w:bookmarkEnd w:id="13"/>
      <w:r>
        <w:rPr>
          <w:rFonts w:hint="eastAsia" w:ascii="宋体" w:hAnsi="宋体" w:cs="宋体"/>
          <w:b/>
          <w:color w:val="auto"/>
          <w:sz w:val="24"/>
          <w:szCs w:val="24"/>
          <w:highlight w:val="none"/>
        </w:rPr>
        <w:t>三、响应性文件的编制</w:t>
      </w:r>
    </w:p>
    <w:p w14:paraId="35DF1913">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6C8E0DD8">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089CD939">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6E438128">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399057F8">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5AC53841">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6AC7A187">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6E9589AA">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7C66B483">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197E4FDD">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15A5755C">
      <w:pPr>
        <w:widowControl w:val="0"/>
        <w:autoSpaceDE w:val="0"/>
        <w:autoSpaceDN w:val="0"/>
        <w:adjustRightInd w:val="0"/>
        <w:spacing w:before="32" w:line="360" w:lineRule="auto"/>
        <w:ind w:right="-58"/>
        <w:jc w:val="both"/>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w:t>
      </w:r>
      <w:r>
        <w:rPr>
          <w:rFonts w:hint="eastAsia" w:ascii="宋体" w:hAnsi="宋体" w:cs="宋体"/>
          <w:color w:val="auto"/>
          <w:spacing w:val="-4"/>
          <w:sz w:val="24"/>
          <w:szCs w:val="24"/>
          <w:highlight w:val="none"/>
          <w:lang w:val="zh-CN"/>
        </w:rPr>
        <w:t>供应商应报出完成本项目采购内容的总报价。其中应包含货物价、备品备件价、包装费、装卸费、运输费、税金（含关税、增值税）、安装调试费、改造费、人工费、检测验收费等各项费用</w:t>
      </w:r>
      <w:r>
        <w:rPr>
          <w:rFonts w:hint="eastAsia" w:ascii="宋体" w:hAnsi="宋体" w:cs="宋体"/>
          <w:color w:val="auto"/>
          <w:spacing w:val="-4"/>
          <w:sz w:val="24"/>
          <w:szCs w:val="24"/>
          <w:highlight w:val="none"/>
        </w:rPr>
        <w:t>。</w:t>
      </w:r>
    </w:p>
    <w:p w14:paraId="7098EC1A">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5603AE80">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3730C696">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650051B2">
      <w:pPr>
        <w:widowControl w:val="0"/>
        <w:autoSpaceDE w:val="0"/>
        <w:autoSpaceDN w:val="0"/>
        <w:adjustRightInd w:val="0"/>
        <w:spacing w:before="32" w:line="360" w:lineRule="auto"/>
        <w:ind w:right="-58"/>
        <w:jc w:val="both"/>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18.1</w:t>
      </w:r>
      <w:r>
        <w:rPr>
          <w:rFonts w:hint="eastAsia" w:ascii="宋体" w:hAnsi="宋体" w:cs="宋体"/>
          <w:color w:val="auto"/>
          <w:spacing w:val="-4"/>
          <w:sz w:val="24"/>
          <w:szCs w:val="24"/>
          <w:highlight w:val="none"/>
          <w:lang w:val="en-US" w:eastAsia="zh-CN"/>
        </w:rPr>
        <w:t>.</w:t>
      </w:r>
      <w:r>
        <w:rPr>
          <w:rFonts w:hint="eastAsia" w:ascii="宋体" w:hAnsi="宋体" w:cs="宋体"/>
          <w:color w:val="auto"/>
          <w:spacing w:val="-4"/>
          <w:sz w:val="24"/>
          <w:szCs w:val="24"/>
          <w:highlight w:val="none"/>
        </w:rPr>
        <w:t>1按照《河南省财政厅关于优化政府采购营商环境有关问题的通知》（豫财购[2019]4号文）的要求本项目不再收取</w:t>
      </w:r>
      <w:r>
        <w:rPr>
          <w:rFonts w:hint="eastAsia" w:ascii="宋体" w:hAnsi="宋体" w:cs="宋体"/>
          <w:color w:val="auto"/>
          <w:spacing w:val="-4"/>
          <w:sz w:val="24"/>
          <w:szCs w:val="24"/>
          <w:highlight w:val="none"/>
          <w:lang w:eastAsia="zh-CN"/>
        </w:rPr>
        <w:t>磋商</w:t>
      </w:r>
      <w:r>
        <w:rPr>
          <w:rFonts w:hint="eastAsia" w:ascii="宋体" w:hAnsi="宋体" w:cs="宋体"/>
          <w:color w:val="auto"/>
          <w:spacing w:val="-4"/>
          <w:sz w:val="24"/>
          <w:szCs w:val="24"/>
          <w:highlight w:val="none"/>
        </w:rPr>
        <w:t>保证金；</w:t>
      </w:r>
    </w:p>
    <w:p w14:paraId="6CC6A2A9">
      <w:pPr>
        <w:widowControl w:val="0"/>
        <w:autoSpaceDE w:val="0"/>
        <w:autoSpaceDN w:val="0"/>
        <w:adjustRightInd w:val="0"/>
        <w:spacing w:before="32" w:line="360" w:lineRule="auto"/>
        <w:ind w:right="-58"/>
        <w:jc w:val="both"/>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lang w:val="en-US" w:eastAsia="zh-CN"/>
        </w:rPr>
        <w:t>18.1.2</w:t>
      </w:r>
      <w:r>
        <w:rPr>
          <w:rFonts w:hint="eastAsia" w:ascii="宋体" w:hAnsi="宋体" w:cs="宋体"/>
          <w:color w:val="auto"/>
          <w:spacing w:val="-4"/>
          <w:sz w:val="24"/>
          <w:szCs w:val="24"/>
          <w:highlight w:val="none"/>
        </w:rPr>
        <w:t>响应人需提供投标承诺函。（承诺事项及违背承诺的责任追究措施，详见磋商文件第</w:t>
      </w:r>
      <w:r>
        <w:rPr>
          <w:rFonts w:hint="eastAsia" w:ascii="宋体" w:hAnsi="宋体" w:cs="宋体"/>
          <w:color w:val="auto"/>
          <w:spacing w:val="-4"/>
          <w:sz w:val="24"/>
          <w:szCs w:val="24"/>
          <w:highlight w:val="none"/>
          <w:lang w:eastAsia="zh-CN"/>
        </w:rPr>
        <w:t>六</w:t>
      </w:r>
      <w:r>
        <w:rPr>
          <w:rFonts w:hint="eastAsia" w:ascii="宋体" w:hAnsi="宋体" w:cs="宋体"/>
          <w:color w:val="auto"/>
          <w:spacing w:val="-4"/>
          <w:sz w:val="24"/>
          <w:szCs w:val="24"/>
          <w:highlight w:val="none"/>
        </w:rPr>
        <w:t>章响应文件内容及格式）。</w:t>
      </w:r>
    </w:p>
    <w:p w14:paraId="766DCA79">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238FD0B9">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本竞争性磋商文件规定的格式和顺序编制、胶装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14:paraId="5291B335">
      <w:pPr>
        <w:keepNext/>
        <w:keepLines/>
        <w:widowControl w:val="0"/>
        <w:spacing w:before="20" w:after="20" w:line="360" w:lineRule="auto"/>
        <w:jc w:val="center"/>
        <w:outlineLvl w:val="1"/>
        <w:rPr>
          <w:rFonts w:ascii="宋体" w:hAnsi="宋体" w:cs="宋体"/>
          <w:color w:val="auto"/>
          <w:spacing w:val="-4"/>
          <w:sz w:val="24"/>
          <w:szCs w:val="24"/>
          <w:highlight w:val="none"/>
        </w:rPr>
      </w:pPr>
      <w:bookmarkStart w:id="14" w:name="_Toc461977417"/>
      <w:bookmarkEnd w:id="14"/>
      <w:r>
        <w:rPr>
          <w:rFonts w:hint="eastAsia" w:ascii="宋体" w:hAnsi="宋体" w:cs="宋体"/>
          <w:b/>
          <w:color w:val="auto"/>
          <w:sz w:val="24"/>
          <w:szCs w:val="24"/>
          <w:highlight w:val="none"/>
        </w:rPr>
        <w:t>四、响应性文件的递交</w:t>
      </w:r>
    </w:p>
    <w:p w14:paraId="7473D305">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6D8207A5">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37D1279F">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27CCCD98">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62E1347F">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34877AFF">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在竞争性磋商文件规定的递交竞争性磋商文件截止时间之后上传竞争性磋商文件的。</w:t>
      </w:r>
    </w:p>
    <w:p w14:paraId="59C2B4FC">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 2未按竞争性磋商文件参加磋商的。</w:t>
      </w:r>
    </w:p>
    <w:p w14:paraId="66D7AD43">
      <w:pPr>
        <w:keepNext/>
        <w:keepLines/>
        <w:widowControl w:val="0"/>
        <w:spacing w:before="20" w:after="20" w:line="360" w:lineRule="auto"/>
        <w:jc w:val="center"/>
        <w:outlineLvl w:val="1"/>
        <w:rPr>
          <w:rFonts w:ascii="宋体" w:hAnsi="宋体"/>
          <w:b/>
          <w:color w:val="auto"/>
          <w:sz w:val="24"/>
          <w:szCs w:val="24"/>
          <w:highlight w:val="none"/>
        </w:rPr>
      </w:pPr>
      <w:bookmarkStart w:id="15" w:name="_Toc461977418"/>
      <w:bookmarkEnd w:id="15"/>
      <w:r>
        <w:rPr>
          <w:rFonts w:hint="eastAsia" w:ascii="宋体" w:hAnsi="宋体" w:cs="宋体"/>
          <w:b/>
          <w:color w:val="auto"/>
          <w:sz w:val="24"/>
          <w:szCs w:val="24"/>
          <w:highlight w:val="none"/>
        </w:rPr>
        <w:t>五、磋商</w:t>
      </w:r>
    </w:p>
    <w:p w14:paraId="727486B1">
      <w:pPr>
        <w:widowControl w:val="0"/>
        <w:autoSpaceDE w:val="0"/>
        <w:autoSpaceDN w:val="0"/>
        <w:adjustRightInd w:val="0"/>
        <w:spacing w:before="32" w:line="360" w:lineRule="auto"/>
        <w:ind w:right="-58"/>
        <w:jc w:val="both"/>
        <w:rPr>
          <w:rFonts w:hint="eastAsia" w:ascii="宋体" w:hAnsi="宋体" w:eastAsia="宋体" w:cs="宋体"/>
          <w:color w:val="auto"/>
          <w:spacing w:val="-4"/>
          <w:sz w:val="24"/>
          <w:szCs w:val="24"/>
          <w:highlight w:val="none"/>
          <w:lang w:eastAsia="zh-CN"/>
        </w:rPr>
      </w:pPr>
      <w:r>
        <w:rPr>
          <w:rFonts w:hint="eastAsia" w:ascii="宋体" w:hAnsi="宋体" w:cs="宋体"/>
          <w:color w:val="auto"/>
          <w:spacing w:val="-4"/>
          <w:sz w:val="24"/>
          <w:szCs w:val="24"/>
          <w:highlight w:val="none"/>
        </w:rPr>
        <w:t>23、磋商仪式</w:t>
      </w:r>
    </w:p>
    <w:p w14:paraId="088CB5F0">
      <w:pPr>
        <w:widowControl w:val="0"/>
        <w:autoSpaceDE w:val="0"/>
        <w:autoSpaceDN w:val="0"/>
        <w:adjustRightInd w:val="0"/>
        <w:spacing w:before="32" w:line="360" w:lineRule="auto"/>
        <w:ind w:right="-58"/>
        <w:jc w:val="both"/>
        <w:rPr>
          <w:rFonts w:ascii="宋体" w:hAnsi="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领导小组成员、采购人代表、监督代表以及有关工作人员参加，本项目为不见面开标项目，所有参与交易活动的投标人无需到现场参加开标，投标人进行远程开标解密工作，每位投标人的解密时间为开标时间起30分钟内完成，</w:t>
      </w:r>
      <w:r>
        <w:rPr>
          <w:rFonts w:hint="eastAsia" w:ascii="宋体" w:hAnsi="宋体"/>
          <w:color w:val="auto"/>
          <w:sz w:val="24"/>
          <w:szCs w:val="24"/>
          <w:highlight w:val="none"/>
          <w:shd w:val="clear" w:color="auto" w:fill="FFFFFF"/>
        </w:rPr>
        <w:t>因供应商原因未能解密、解密失败或解密超时的将被拒绝</w:t>
      </w:r>
    </w:p>
    <w:p w14:paraId="727D1303">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318FDC65">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6D4BAAB">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5E8927AF">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2924CC0">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42B2BE18">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16BD149">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2CFB6B62">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5057A4">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039FFFBA">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505A3831">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4F952EC6">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磋商小组所有成员应当集中与单一供应商分别进行磋商，并给予所有参加磋商的供应商平等的磋商机会。</w:t>
      </w:r>
    </w:p>
    <w:p w14:paraId="41509D40">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2D4C9A2">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04AD17AF">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已提交响应文件的供应商，在提交最后报价之前，可以根据情况退出磋商。将退还退出磋商的供应商的磋商保证金。</w:t>
      </w:r>
    </w:p>
    <w:p w14:paraId="5CF13F6F">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65D5D968">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47E0CB5">
      <w:pPr>
        <w:widowControl w:val="0"/>
        <w:autoSpaceDE w:val="0"/>
        <w:autoSpaceDN w:val="0"/>
        <w:adjustRightInd w:val="0"/>
        <w:spacing w:before="32" w:line="360" w:lineRule="auto"/>
        <w:ind w:left="110" w:leftChars="55" w:right="-58" w:firstLine="232" w:firstLineChars="1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37DCAFA">
      <w:pPr>
        <w:widowControl w:val="0"/>
        <w:autoSpaceDE w:val="0"/>
        <w:autoSpaceDN w:val="0"/>
        <w:adjustRightInd w:val="0"/>
        <w:spacing w:before="32" w:line="360" w:lineRule="auto"/>
        <w:ind w:right="-58" w:firstLine="348" w:firstLineChars="15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180AEA7A">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1、不符合法律、法规和竞争性磋商文件中规定的其他实质性要求的；</w:t>
      </w:r>
    </w:p>
    <w:p w14:paraId="00A98EFA">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2、其他法律、法规及本竞争性磋商文件规定的属响应无效的情形。终止竞争性磋商采购活动的条款；</w:t>
      </w:r>
    </w:p>
    <w:p w14:paraId="436F300B">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3、因情况变化，不再符合规定的竞争性磋商采购方式适用情形的；出现影响采购公正的违法、违规行为的；</w:t>
      </w:r>
    </w:p>
    <w:p w14:paraId="7C7AED2E">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w:t>
      </w:r>
      <w:r>
        <w:rPr>
          <w:rFonts w:hint="eastAsia" w:ascii="宋体" w:hAnsi="宋体" w:cs="宋体"/>
          <w:color w:val="auto"/>
          <w:spacing w:val="-4"/>
          <w:sz w:val="24"/>
          <w:szCs w:val="24"/>
          <w:highlight w:val="none"/>
          <w:lang w:eastAsia="zh-CN"/>
        </w:rPr>
        <w:t>应</w:t>
      </w:r>
      <w:r>
        <w:rPr>
          <w:rFonts w:hint="eastAsia" w:ascii="宋体" w:hAnsi="宋体" w:cs="宋体"/>
          <w:color w:val="auto"/>
          <w:spacing w:val="-4"/>
          <w:sz w:val="24"/>
          <w:szCs w:val="24"/>
          <w:highlight w:val="none"/>
        </w:rPr>
        <w:t>重新组织采购</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评审期间符合专业条件的供应商或者对磋商响应文件作出实质响应的供应商不足3家的，</w:t>
      </w:r>
      <w:r>
        <w:rPr>
          <w:rFonts w:hint="eastAsia" w:ascii="宋体" w:hAnsi="宋体" w:cs="宋体"/>
          <w:color w:val="auto"/>
          <w:spacing w:val="-4"/>
          <w:sz w:val="24"/>
          <w:szCs w:val="24"/>
          <w:highlight w:val="none"/>
          <w:lang w:eastAsia="zh-CN"/>
        </w:rPr>
        <w:t>应</w:t>
      </w:r>
      <w:r>
        <w:rPr>
          <w:rFonts w:hint="eastAsia" w:ascii="宋体" w:hAnsi="宋体" w:cs="宋体"/>
          <w:color w:val="auto"/>
          <w:spacing w:val="-4"/>
          <w:sz w:val="24"/>
          <w:szCs w:val="24"/>
          <w:highlight w:val="none"/>
        </w:rPr>
        <w:t>重新组织采购。</w:t>
      </w:r>
    </w:p>
    <w:p w14:paraId="20A7FFD4">
      <w:pPr>
        <w:keepNext/>
        <w:keepLines/>
        <w:widowControl w:val="0"/>
        <w:spacing w:before="20" w:after="20" w:line="360" w:lineRule="auto"/>
        <w:jc w:val="center"/>
        <w:outlineLvl w:val="1"/>
        <w:rPr>
          <w:rFonts w:ascii="宋体" w:hAnsi="宋体"/>
          <w:b/>
          <w:color w:val="auto"/>
          <w:sz w:val="24"/>
          <w:szCs w:val="24"/>
          <w:highlight w:val="none"/>
        </w:rPr>
      </w:pPr>
      <w:bookmarkStart w:id="16" w:name="_Toc461977419"/>
      <w:bookmarkEnd w:id="16"/>
      <w:r>
        <w:rPr>
          <w:rFonts w:hint="eastAsia" w:ascii="宋体" w:hAnsi="宋体" w:cs="宋体"/>
          <w:b/>
          <w:color w:val="auto"/>
          <w:sz w:val="24"/>
          <w:szCs w:val="24"/>
          <w:highlight w:val="none"/>
        </w:rPr>
        <w:t>六、确定成交</w:t>
      </w:r>
    </w:p>
    <w:p w14:paraId="3E36FAEF">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评标结束后，采购人和其委托的采购代理机构，在政府采购项目评审结束</w:t>
      </w:r>
      <w:r>
        <w:rPr>
          <w:rFonts w:hint="eastAsia" w:ascii="宋体" w:hAnsi="宋体" w:cs="宋体"/>
          <w:color w:val="auto"/>
          <w:spacing w:val="-4"/>
          <w:sz w:val="24"/>
          <w:szCs w:val="24"/>
          <w:highlight w:val="none"/>
          <w:lang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26945B0B">
      <w:pPr>
        <w:keepNext/>
        <w:keepLines/>
        <w:widowControl w:val="0"/>
        <w:spacing w:before="20" w:after="20" w:line="360" w:lineRule="auto"/>
        <w:jc w:val="center"/>
        <w:outlineLvl w:val="1"/>
        <w:rPr>
          <w:rFonts w:ascii="宋体" w:hAnsi="宋体"/>
          <w:b/>
          <w:color w:val="auto"/>
          <w:sz w:val="24"/>
          <w:szCs w:val="24"/>
          <w:highlight w:val="none"/>
        </w:rPr>
      </w:pPr>
      <w:bookmarkStart w:id="17" w:name="_Toc461977420"/>
      <w:bookmarkEnd w:id="17"/>
      <w:r>
        <w:rPr>
          <w:rFonts w:hint="eastAsia" w:ascii="宋体" w:hAnsi="宋体" w:cs="宋体"/>
          <w:b/>
          <w:color w:val="auto"/>
          <w:sz w:val="24"/>
          <w:szCs w:val="24"/>
          <w:highlight w:val="none"/>
        </w:rPr>
        <w:t>七、授予合同</w:t>
      </w:r>
    </w:p>
    <w:p w14:paraId="7222F6A4">
      <w:pPr>
        <w:widowControl w:val="0"/>
        <w:autoSpaceDE w:val="0"/>
        <w:autoSpaceDN w:val="0"/>
        <w:adjustRightInd w:val="0"/>
        <w:spacing w:before="32" w:line="360" w:lineRule="auto"/>
        <w:ind w:right="-58"/>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签订合同</w:t>
      </w:r>
    </w:p>
    <w:p w14:paraId="2F14BD76">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采购人、中标供应商在《中标通知书》发出之日起在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个工作日，根据竞争性磋商文件确定的事项和中标供应商投标文件签订合同，合同签订后</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7B5A524">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40B536C9">
      <w:pPr>
        <w:widowControl w:val="0"/>
        <w:autoSpaceDE w:val="0"/>
        <w:autoSpaceDN w:val="0"/>
        <w:adjustRightInd w:val="0"/>
        <w:spacing w:before="32" w:line="360" w:lineRule="auto"/>
        <w:ind w:right="-58" w:firstLine="464" w:firstLineChars="200"/>
        <w:jc w:val="both"/>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w:t>
      </w:r>
    </w:p>
    <w:p w14:paraId="118D9EC4">
      <w:pPr>
        <w:pStyle w:val="20"/>
        <w:ind w:left="400" w:firstLine="482"/>
        <w:jc w:val="center"/>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249471C4">
      <w:pPr>
        <w:pStyle w:val="20"/>
        <w:ind w:left="0" w:leftChars="0" w:firstLine="0" w:firstLineChars="0"/>
        <w:jc w:val="both"/>
        <w:rPr>
          <w:rFonts w:hint="eastAsia" w:ascii="宋体" w:hAnsi="宋体" w:cs="宋体"/>
          <w:color w:val="auto"/>
          <w:spacing w:val="-4"/>
          <w:sz w:val="24"/>
          <w:szCs w:val="24"/>
          <w:highlight w:val="none"/>
        </w:rPr>
      </w:pPr>
    </w:p>
    <w:p w14:paraId="2D94E547">
      <w:pPr>
        <w:pStyle w:val="20"/>
        <w:keepNext w:val="0"/>
        <w:keepLines w:val="0"/>
        <w:pageBreakBefore w:val="0"/>
        <w:widowControl/>
        <w:kinsoku/>
        <w:overflowPunct/>
        <w:topLinePunct w:val="0"/>
        <w:autoSpaceDE/>
        <w:autoSpaceDN/>
        <w:bidi w:val="0"/>
        <w:adjustRightInd/>
        <w:snapToGrid/>
        <w:spacing w:after="0" w:line="360" w:lineRule="auto"/>
        <w:ind w:left="0" w:leftChars="0" w:firstLine="482" w:firstLineChars="200"/>
        <w:jc w:val="center"/>
        <w:textAlignment w:val="auto"/>
        <w:rPr>
          <w:rFonts w:hint="eastAsia" w:ascii="黑体" w:cs="宋体"/>
          <w:b/>
          <w:color w:val="auto"/>
          <w:kern w:val="2"/>
          <w:sz w:val="24"/>
          <w:szCs w:val="24"/>
          <w:highlight w:val="none"/>
        </w:rPr>
        <w:sectPr>
          <w:footerReference r:id="rId4" w:type="default"/>
          <w:pgSz w:w="11906" w:h="16838"/>
          <w:pgMar w:top="1135" w:right="1196" w:bottom="1135" w:left="1418" w:header="720" w:footer="720" w:gutter="0"/>
          <w:pgNumType w:fmt="decimal" w:start="1"/>
          <w:cols w:space="720" w:num="1"/>
          <w:docGrid w:type="lines" w:linePitch="312" w:charSpace="0"/>
        </w:sectPr>
      </w:pPr>
      <w:r>
        <w:rPr>
          <w:rFonts w:hint="eastAsia" w:ascii="黑体" w:cs="宋体"/>
          <w:b/>
          <w:color w:val="auto"/>
          <w:kern w:val="2"/>
          <w:sz w:val="24"/>
          <w:szCs w:val="24"/>
          <w:highlight w:val="none"/>
        </w:rPr>
        <w:br w:type="page"/>
      </w:r>
    </w:p>
    <w:p w14:paraId="19EC539C">
      <w:pPr>
        <w:pStyle w:val="20"/>
        <w:keepNext w:val="0"/>
        <w:keepLines w:val="0"/>
        <w:pageBreakBefore w:val="0"/>
        <w:widowControl/>
        <w:kinsoku/>
        <w:overflowPunct/>
        <w:topLinePunct w:val="0"/>
        <w:autoSpaceDE/>
        <w:autoSpaceDN/>
        <w:bidi w:val="0"/>
        <w:adjustRightInd/>
        <w:snapToGrid/>
        <w:spacing w:after="0" w:line="360" w:lineRule="auto"/>
        <w:ind w:left="0" w:leftChars="0" w:firstLine="482" w:firstLineChars="200"/>
        <w:jc w:val="center"/>
        <w:textAlignment w:val="auto"/>
        <w:rPr>
          <w:rFonts w:hint="eastAsia" w:ascii="黑体" w:cs="宋体"/>
          <w:b/>
          <w:color w:val="auto"/>
          <w:kern w:val="2"/>
          <w:sz w:val="24"/>
          <w:szCs w:val="24"/>
          <w:highlight w:val="none"/>
        </w:rPr>
      </w:pPr>
      <w:r>
        <w:rPr>
          <w:rFonts w:hint="eastAsia" w:ascii="黑体" w:hAnsi="Times New Roman" w:eastAsia="宋体" w:cs="宋体"/>
          <w:b/>
          <w:color w:val="auto"/>
          <w:kern w:val="2"/>
          <w:sz w:val="24"/>
          <w:szCs w:val="24"/>
          <w:highlight w:val="none"/>
          <w:lang w:val="en-US" w:eastAsia="zh-CN" w:bidi="ar-SA"/>
        </w:rPr>
        <w:t xml:space="preserve">第三章 </w:t>
      </w:r>
      <w:r>
        <w:rPr>
          <w:rFonts w:hint="eastAsia" w:ascii="黑体" w:cs="宋体"/>
          <w:b/>
          <w:color w:val="auto"/>
          <w:kern w:val="2"/>
          <w:sz w:val="24"/>
          <w:szCs w:val="24"/>
          <w:highlight w:val="none"/>
          <w:lang w:val="en-US" w:eastAsia="zh-CN" w:bidi="ar-SA"/>
        </w:rPr>
        <w:t>采购需求</w:t>
      </w:r>
    </w:p>
    <w:tbl>
      <w:tblPr>
        <w:tblStyle w:val="15"/>
        <w:tblpPr w:leftFromText="180" w:rightFromText="180" w:vertAnchor="text" w:horzAnchor="page" w:tblpXSpec="center" w:tblpY="453"/>
        <w:tblOverlap w:val="never"/>
        <w:tblW w:w="9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1874"/>
        <w:gridCol w:w="5735"/>
        <w:gridCol w:w="757"/>
        <w:gridCol w:w="757"/>
      </w:tblGrid>
      <w:tr w14:paraId="36D9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AED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BAE1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型 号 规 格</w:t>
            </w:r>
          </w:p>
        </w:tc>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55C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 xml:space="preserve"> 技术参数</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C3C4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244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r>
      <w:tr w14:paraId="0103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8F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247650" cy="161290"/>
                  <wp:effectExtent l="0" t="0" r="0" b="0"/>
                  <wp:wrapNone/>
                  <wp:docPr id="1540" name="Text_Box_657"/>
                  <wp:cNvGraphicFramePr/>
                  <a:graphic xmlns:a="http://schemas.openxmlformats.org/drawingml/2006/main">
                    <a:graphicData uri="http://schemas.openxmlformats.org/drawingml/2006/picture">
                      <pic:pic xmlns:pic="http://schemas.openxmlformats.org/drawingml/2006/picture">
                        <pic:nvPicPr>
                          <pic:cNvPr id="1540" name="Text_Box_657"/>
                          <pic:cNvPicPr/>
                        </pic:nvPicPr>
                        <pic:blipFill>
                          <a:blip r:embed="rId9"/>
                          <a:stretch>
                            <a:fillRect/>
                          </a:stretch>
                        </pic:blipFill>
                        <pic:spPr>
                          <a:xfrm>
                            <a:off x="0" y="0"/>
                            <a:ext cx="247650"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一</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A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541" name="Text_Box_657_SpCnt_1"/>
                  <wp:cNvGraphicFramePr/>
                  <a:graphic xmlns:a="http://schemas.openxmlformats.org/drawingml/2006/main">
                    <a:graphicData uri="http://schemas.openxmlformats.org/drawingml/2006/picture">
                      <pic:pic xmlns:pic="http://schemas.openxmlformats.org/drawingml/2006/picture">
                        <pic:nvPicPr>
                          <pic:cNvPr id="1541" name="Text_Box_657_SpCnt_1"/>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542" name="Text_Box_657_SpCnt_2"/>
                  <wp:cNvGraphicFramePr/>
                  <a:graphic xmlns:a="http://schemas.openxmlformats.org/drawingml/2006/main">
                    <a:graphicData uri="http://schemas.openxmlformats.org/drawingml/2006/picture">
                      <pic:pic xmlns:pic="http://schemas.openxmlformats.org/drawingml/2006/picture">
                        <pic:nvPicPr>
                          <pic:cNvPr id="1542" name="Text_Box_657_SpCnt_2"/>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543" name="Text_Box_657_SpCnt_3"/>
                  <wp:cNvGraphicFramePr/>
                  <a:graphic xmlns:a="http://schemas.openxmlformats.org/drawingml/2006/main">
                    <a:graphicData uri="http://schemas.openxmlformats.org/drawingml/2006/picture">
                      <pic:pic xmlns:pic="http://schemas.openxmlformats.org/drawingml/2006/picture">
                        <pic:nvPicPr>
                          <pic:cNvPr id="1543" name="Text_Box_657_SpCnt_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9080"/>
                  <wp:effectExtent l="0" t="0" r="0" b="0"/>
                  <wp:wrapNone/>
                  <wp:docPr id="1544" name="Text_Box_667"/>
                  <wp:cNvGraphicFramePr/>
                  <a:graphic xmlns:a="http://schemas.openxmlformats.org/drawingml/2006/main">
                    <a:graphicData uri="http://schemas.openxmlformats.org/drawingml/2006/picture">
                      <pic:pic xmlns:pic="http://schemas.openxmlformats.org/drawingml/2006/picture">
                        <pic:nvPicPr>
                          <pic:cNvPr id="1544" name="Text_Box_667"/>
                          <pic:cNvPicPr/>
                        </pic:nvPicPr>
                        <pic:blipFill>
                          <a:blip r:embed="rId9"/>
                          <a:stretch>
                            <a:fillRect/>
                          </a:stretch>
                        </pic:blipFill>
                        <pic:spPr>
                          <a:xfrm>
                            <a:off x="0" y="0"/>
                            <a:ext cx="66040" cy="2590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9080"/>
                  <wp:effectExtent l="0" t="0" r="0" b="0"/>
                  <wp:wrapNone/>
                  <wp:docPr id="1545" name="Text_Box_667_SpCnt_1"/>
                  <wp:cNvGraphicFramePr/>
                  <a:graphic xmlns:a="http://schemas.openxmlformats.org/drawingml/2006/main">
                    <a:graphicData uri="http://schemas.openxmlformats.org/drawingml/2006/picture">
                      <pic:pic xmlns:pic="http://schemas.openxmlformats.org/drawingml/2006/picture">
                        <pic:nvPicPr>
                          <pic:cNvPr id="1545" name="Text_Box_667_SpCnt_1"/>
                          <pic:cNvPicPr/>
                        </pic:nvPicPr>
                        <pic:blipFill>
                          <a:blip r:embed="rId9"/>
                          <a:stretch>
                            <a:fillRect/>
                          </a:stretch>
                        </pic:blipFill>
                        <pic:spPr>
                          <a:xfrm>
                            <a:off x="0" y="0"/>
                            <a:ext cx="66040" cy="2590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9080"/>
                  <wp:effectExtent l="0" t="0" r="0" b="0"/>
                  <wp:wrapNone/>
                  <wp:docPr id="1546" name="Text_Box_667_SpCnt_2"/>
                  <wp:cNvGraphicFramePr/>
                  <a:graphic xmlns:a="http://schemas.openxmlformats.org/drawingml/2006/main">
                    <a:graphicData uri="http://schemas.openxmlformats.org/drawingml/2006/picture">
                      <pic:pic xmlns:pic="http://schemas.openxmlformats.org/drawingml/2006/picture">
                        <pic:nvPicPr>
                          <pic:cNvPr id="1546" name="Text_Box_667_SpCnt_2"/>
                          <pic:cNvPicPr/>
                        </pic:nvPicPr>
                        <pic:blipFill>
                          <a:blip r:embed="rId9"/>
                          <a:stretch>
                            <a:fillRect/>
                          </a:stretch>
                        </pic:blipFill>
                        <pic:spPr>
                          <a:xfrm>
                            <a:off x="0" y="0"/>
                            <a:ext cx="66040" cy="2590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60350"/>
                  <wp:effectExtent l="0" t="0" r="0" b="0"/>
                  <wp:wrapNone/>
                  <wp:docPr id="1547" name="Text_Box_667_SpCnt_3"/>
                  <wp:cNvGraphicFramePr/>
                  <a:graphic xmlns:a="http://schemas.openxmlformats.org/drawingml/2006/main">
                    <a:graphicData uri="http://schemas.openxmlformats.org/drawingml/2006/picture">
                      <pic:pic xmlns:pic="http://schemas.openxmlformats.org/drawingml/2006/picture">
                        <pic:nvPicPr>
                          <pic:cNvPr id="1547" name="Text_Box_667_SpCnt_3"/>
                          <pic:cNvPicPr/>
                        </pic:nvPicPr>
                        <pic:blipFill>
                          <a:blip r:embed="rId9"/>
                          <a:stretch>
                            <a:fillRect/>
                          </a:stretch>
                        </pic:blipFill>
                        <pic:spPr>
                          <a:xfrm>
                            <a:off x="0" y="0"/>
                            <a:ext cx="66040" cy="2603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5905"/>
                  <wp:effectExtent l="0" t="0" r="0" b="0"/>
                  <wp:wrapNone/>
                  <wp:docPr id="1548" name="Text_Box_667_SpCnt_4"/>
                  <wp:cNvGraphicFramePr/>
                  <a:graphic xmlns:a="http://schemas.openxmlformats.org/drawingml/2006/main">
                    <a:graphicData uri="http://schemas.openxmlformats.org/drawingml/2006/picture">
                      <pic:pic xmlns:pic="http://schemas.openxmlformats.org/drawingml/2006/picture">
                        <pic:nvPicPr>
                          <pic:cNvPr id="1548" name="Text_Box_667_SpCnt_4"/>
                          <pic:cNvPicPr/>
                        </pic:nvPicPr>
                        <pic:blipFill>
                          <a:blip r:embed="rId9"/>
                          <a:stretch>
                            <a:fillRect/>
                          </a:stretch>
                        </pic:blipFill>
                        <pic:spPr>
                          <a:xfrm>
                            <a:off x="0" y="0"/>
                            <a:ext cx="66040"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5905"/>
                  <wp:effectExtent l="0" t="0" r="0" b="0"/>
                  <wp:wrapNone/>
                  <wp:docPr id="1549" name="Text_Box_667_SpCnt_5"/>
                  <wp:cNvGraphicFramePr/>
                  <a:graphic xmlns:a="http://schemas.openxmlformats.org/drawingml/2006/main">
                    <a:graphicData uri="http://schemas.openxmlformats.org/drawingml/2006/picture">
                      <pic:pic xmlns:pic="http://schemas.openxmlformats.org/drawingml/2006/picture">
                        <pic:nvPicPr>
                          <pic:cNvPr id="1549" name="Text_Box_667_SpCnt_5"/>
                          <pic:cNvPicPr/>
                        </pic:nvPicPr>
                        <pic:blipFill>
                          <a:blip r:embed="rId9"/>
                          <a:stretch>
                            <a:fillRect/>
                          </a:stretch>
                        </pic:blipFill>
                        <pic:spPr>
                          <a:xfrm>
                            <a:off x="0" y="0"/>
                            <a:ext cx="66040"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667385</wp:posOffset>
                  </wp:positionH>
                  <wp:positionV relativeFrom="paragraph">
                    <wp:posOffset>0</wp:posOffset>
                  </wp:positionV>
                  <wp:extent cx="66040" cy="255905"/>
                  <wp:effectExtent l="0" t="0" r="0" b="0"/>
                  <wp:wrapNone/>
                  <wp:docPr id="1550" name="Text_Box_667_SpCnt_6"/>
                  <wp:cNvGraphicFramePr/>
                  <a:graphic xmlns:a="http://schemas.openxmlformats.org/drawingml/2006/main">
                    <a:graphicData uri="http://schemas.openxmlformats.org/drawingml/2006/picture">
                      <pic:pic xmlns:pic="http://schemas.openxmlformats.org/drawingml/2006/picture">
                        <pic:nvPicPr>
                          <pic:cNvPr id="1550" name="Text_Box_667_SpCnt_6"/>
                          <pic:cNvPicPr/>
                        </pic:nvPicPr>
                        <pic:blipFill>
                          <a:blip r:embed="rId9"/>
                          <a:stretch>
                            <a:fillRect/>
                          </a:stretch>
                        </pic:blipFill>
                        <pic:spPr>
                          <a:xfrm>
                            <a:off x="0" y="0"/>
                            <a:ext cx="66040"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烘干房</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632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551" name="Text_Box_657_SpCnt_4"/>
                  <wp:cNvGraphicFramePr/>
                  <a:graphic xmlns:a="http://schemas.openxmlformats.org/drawingml/2006/main">
                    <a:graphicData uri="http://schemas.openxmlformats.org/drawingml/2006/picture">
                      <pic:pic xmlns:pic="http://schemas.openxmlformats.org/drawingml/2006/picture">
                        <pic:nvPicPr>
                          <pic:cNvPr id="1551" name="Text_Box_657_SpCnt_4"/>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52" name="Text_Box_2547"/>
                  <wp:cNvGraphicFramePr/>
                  <a:graphic xmlns:a="http://schemas.openxmlformats.org/drawingml/2006/main">
                    <a:graphicData uri="http://schemas.openxmlformats.org/drawingml/2006/picture">
                      <pic:pic xmlns:pic="http://schemas.openxmlformats.org/drawingml/2006/picture">
                        <pic:nvPicPr>
                          <pic:cNvPr id="1552" name="Text_Box_2547"/>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53" name="Text_Box_2533"/>
                  <wp:cNvGraphicFramePr/>
                  <a:graphic xmlns:a="http://schemas.openxmlformats.org/drawingml/2006/main">
                    <a:graphicData uri="http://schemas.openxmlformats.org/drawingml/2006/picture">
                      <pic:pic xmlns:pic="http://schemas.openxmlformats.org/drawingml/2006/picture">
                        <pic:nvPicPr>
                          <pic:cNvPr id="1553" name="Text_Box_2533"/>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54" name="Text_Box_2531"/>
                  <wp:cNvGraphicFramePr/>
                  <a:graphic xmlns:a="http://schemas.openxmlformats.org/drawingml/2006/main">
                    <a:graphicData uri="http://schemas.openxmlformats.org/drawingml/2006/picture">
                      <pic:pic xmlns:pic="http://schemas.openxmlformats.org/drawingml/2006/picture">
                        <pic:nvPicPr>
                          <pic:cNvPr id="1554" name="Text_Box_2531"/>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555" name="Text_Box_949"/>
                  <wp:cNvGraphicFramePr/>
                  <a:graphic xmlns:a="http://schemas.openxmlformats.org/drawingml/2006/main">
                    <a:graphicData uri="http://schemas.openxmlformats.org/drawingml/2006/picture">
                      <pic:pic xmlns:pic="http://schemas.openxmlformats.org/drawingml/2006/picture">
                        <pic:nvPicPr>
                          <pic:cNvPr id="1555" name="Text_Box_949"/>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556" name="Text_Box_2547_SpCnt_1"/>
                  <wp:cNvGraphicFramePr/>
                  <a:graphic xmlns:a="http://schemas.openxmlformats.org/drawingml/2006/main">
                    <a:graphicData uri="http://schemas.openxmlformats.org/drawingml/2006/picture">
                      <pic:pic xmlns:pic="http://schemas.openxmlformats.org/drawingml/2006/picture">
                        <pic:nvPicPr>
                          <pic:cNvPr id="1556" name="Text_Box_2547_SpCnt_1"/>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57" name="Text_Box_2211"/>
                  <wp:cNvGraphicFramePr/>
                  <a:graphic xmlns:a="http://schemas.openxmlformats.org/drawingml/2006/main">
                    <a:graphicData uri="http://schemas.openxmlformats.org/drawingml/2006/picture">
                      <pic:pic xmlns:pic="http://schemas.openxmlformats.org/drawingml/2006/picture">
                        <pic:nvPicPr>
                          <pic:cNvPr id="1557" name="Text_Box_2211"/>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558" name="Text_Box_2531_SpCnt_1"/>
                  <wp:cNvGraphicFramePr/>
                  <a:graphic xmlns:a="http://schemas.openxmlformats.org/drawingml/2006/main">
                    <a:graphicData uri="http://schemas.openxmlformats.org/drawingml/2006/picture">
                      <pic:pic xmlns:pic="http://schemas.openxmlformats.org/drawingml/2006/picture">
                        <pic:nvPicPr>
                          <pic:cNvPr id="1558" name="Text_Box_2531_SpCnt_1"/>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559" name="Text_Box_2533_SpCnt_1"/>
                  <wp:cNvGraphicFramePr/>
                  <a:graphic xmlns:a="http://schemas.openxmlformats.org/drawingml/2006/main">
                    <a:graphicData uri="http://schemas.openxmlformats.org/drawingml/2006/picture">
                      <pic:pic xmlns:pic="http://schemas.openxmlformats.org/drawingml/2006/picture">
                        <pic:nvPicPr>
                          <pic:cNvPr id="1559" name="Text_Box_2533_SpCnt_1"/>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25120"/>
                  <wp:effectExtent l="0" t="0" r="0" b="0"/>
                  <wp:wrapNone/>
                  <wp:docPr id="1560" name="Text_Box_657_SpCnt_5"/>
                  <wp:cNvGraphicFramePr/>
                  <a:graphic xmlns:a="http://schemas.openxmlformats.org/drawingml/2006/main">
                    <a:graphicData uri="http://schemas.openxmlformats.org/drawingml/2006/picture">
                      <pic:pic xmlns:pic="http://schemas.openxmlformats.org/drawingml/2006/picture">
                        <pic:nvPicPr>
                          <pic:cNvPr id="1560" name="Text_Box_657_SpCnt_5"/>
                          <pic:cNvPicPr/>
                        </pic:nvPicPr>
                        <pic:blipFill>
                          <a:blip r:embed="rId9"/>
                          <a:stretch>
                            <a:fillRect/>
                          </a:stretch>
                        </pic:blipFill>
                        <pic:spPr>
                          <a:xfrm>
                            <a:off x="0" y="0"/>
                            <a:ext cx="267335" cy="32512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25120"/>
                  <wp:effectExtent l="0" t="0" r="0" b="0"/>
                  <wp:wrapNone/>
                  <wp:docPr id="1561" name="Text_Box_657_SpCnt_6"/>
                  <wp:cNvGraphicFramePr/>
                  <a:graphic xmlns:a="http://schemas.openxmlformats.org/drawingml/2006/main">
                    <a:graphicData uri="http://schemas.openxmlformats.org/drawingml/2006/picture">
                      <pic:pic xmlns:pic="http://schemas.openxmlformats.org/drawingml/2006/picture">
                        <pic:nvPicPr>
                          <pic:cNvPr id="1561" name="Text_Box_657_SpCnt_6"/>
                          <pic:cNvPicPr/>
                        </pic:nvPicPr>
                        <pic:blipFill>
                          <a:blip r:embed="rId9"/>
                          <a:stretch>
                            <a:fillRect/>
                          </a:stretch>
                        </pic:blipFill>
                        <pic:spPr>
                          <a:xfrm>
                            <a:off x="0" y="0"/>
                            <a:ext cx="267335" cy="32512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62" name="Text_Box_2211_SpCnt_1"/>
                  <wp:cNvGraphicFramePr/>
                  <a:graphic xmlns:a="http://schemas.openxmlformats.org/drawingml/2006/main">
                    <a:graphicData uri="http://schemas.openxmlformats.org/drawingml/2006/picture">
                      <pic:pic xmlns:pic="http://schemas.openxmlformats.org/drawingml/2006/picture">
                        <pic:nvPicPr>
                          <pic:cNvPr id="1562" name="Text_Box_2211_SpCnt_1"/>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63" name="Text_Box_2533_SpCnt_2"/>
                  <wp:cNvGraphicFramePr/>
                  <a:graphic xmlns:a="http://schemas.openxmlformats.org/drawingml/2006/main">
                    <a:graphicData uri="http://schemas.openxmlformats.org/drawingml/2006/picture">
                      <pic:pic xmlns:pic="http://schemas.openxmlformats.org/drawingml/2006/picture">
                        <pic:nvPicPr>
                          <pic:cNvPr id="1563" name="Text_Box_2533_SpCnt_2"/>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64" name="Text_Box_2547_SpCnt_2"/>
                  <wp:cNvGraphicFramePr/>
                  <a:graphic xmlns:a="http://schemas.openxmlformats.org/drawingml/2006/main">
                    <a:graphicData uri="http://schemas.openxmlformats.org/drawingml/2006/picture">
                      <pic:pic xmlns:pic="http://schemas.openxmlformats.org/drawingml/2006/picture">
                        <pic:nvPicPr>
                          <pic:cNvPr id="1564" name="Text_Box_2547_SpCnt_2"/>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65" name="Text_Box_2531_SpCnt_2"/>
                  <wp:cNvGraphicFramePr/>
                  <a:graphic xmlns:a="http://schemas.openxmlformats.org/drawingml/2006/main">
                    <a:graphicData uri="http://schemas.openxmlformats.org/drawingml/2006/picture">
                      <pic:pic xmlns:pic="http://schemas.openxmlformats.org/drawingml/2006/picture">
                        <pic:nvPicPr>
                          <pic:cNvPr id="1565" name="Text_Box_2531_SpCnt_2"/>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13690"/>
                  <wp:effectExtent l="0" t="0" r="0" b="0"/>
                  <wp:wrapNone/>
                  <wp:docPr id="1566" name="Text_Box_949_SpCnt_1"/>
                  <wp:cNvGraphicFramePr/>
                  <a:graphic xmlns:a="http://schemas.openxmlformats.org/drawingml/2006/main">
                    <a:graphicData uri="http://schemas.openxmlformats.org/drawingml/2006/picture">
                      <pic:pic xmlns:pic="http://schemas.openxmlformats.org/drawingml/2006/picture">
                        <pic:nvPicPr>
                          <pic:cNvPr id="1566" name="Text_Box_949_SpCnt_1"/>
                          <pic:cNvPicPr/>
                        </pic:nvPicPr>
                        <pic:blipFill>
                          <a:blip r:embed="rId9"/>
                          <a:stretch>
                            <a:fillRect/>
                          </a:stretch>
                        </pic:blipFill>
                        <pic:spPr>
                          <a:xfrm>
                            <a:off x="0" y="0"/>
                            <a:ext cx="267335" cy="3136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13690"/>
                  <wp:effectExtent l="0" t="0" r="0" b="0"/>
                  <wp:wrapNone/>
                  <wp:docPr id="1567" name="Text_Box_949_SpCnt_2"/>
                  <wp:cNvGraphicFramePr/>
                  <a:graphic xmlns:a="http://schemas.openxmlformats.org/drawingml/2006/main">
                    <a:graphicData uri="http://schemas.openxmlformats.org/drawingml/2006/picture">
                      <pic:pic xmlns:pic="http://schemas.openxmlformats.org/drawingml/2006/picture">
                        <pic:nvPicPr>
                          <pic:cNvPr id="1567" name="Text_Box_949_SpCnt_2"/>
                          <pic:cNvPicPr/>
                        </pic:nvPicPr>
                        <pic:blipFill>
                          <a:blip r:embed="rId9"/>
                          <a:stretch>
                            <a:fillRect/>
                          </a:stretch>
                        </pic:blipFill>
                        <pic:spPr>
                          <a:xfrm>
                            <a:off x="0" y="0"/>
                            <a:ext cx="267335" cy="3136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68" name="Text_Box_2211_SpCnt_2"/>
                  <wp:cNvGraphicFramePr/>
                  <a:graphic xmlns:a="http://schemas.openxmlformats.org/drawingml/2006/main">
                    <a:graphicData uri="http://schemas.openxmlformats.org/drawingml/2006/picture">
                      <pic:pic xmlns:pic="http://schemas.openxmlformats.org/drawingml/2006/picture">
                        <pic:nvPicPr>
                          <pic:cNvPr id="1568" name="Text_Box_2211_SpCnt_2"/>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69" name="Text_Box_2533_SpCnt_3"/>
                  <wp:cNvGraphicFramePr/>
                  <a:graphic xmlns:a="http://schemas.openxmlformats.org/drawingml/2006/main">
                    <a:graphicData uri="http://schemas.openxmlformats.org/drawingml/2006/picture">
                      <pic:pic xmlns:pic="http://schemas.openxmlformats.org/drawingml/2006/picture">
                        <pic:nvPicPr>
                          <pic:cNvPr id="1569" name="Text_Box_2533_SpCnt_3"/>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0" name="Text_Box_2547_SpCnt_3"/>
                  <wp:cNvGraphicFramePr/>
                  <a:graphic xmlns:a="http://schemas.openxmlformats.org/drawingml/2006/main">
                    <a:graphicData uri="http://schemas.openxmlformats.org/drawingml/2006/picture">
                      <pic:pic xmlns:pic="http://schemas.openxmlformats.org/drawingml/2006/picture">
                        <pic:nvPicPr>
                          <pic:cNvPr id="1570" name="Text_Box_2547_SpCnt_3"/>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1" name="Text_Box_2531_SpCnt_3"/>
                  <wp:cNvGraphicFramePr/>
                  <a:graphic xmlns:a="http://schemas.openxmlformats.org/drawingml/2006/main">
                    <a:graphicData uri="http://schemas.openxmlformats.org/drawingml/2006/picture">
                      <pic:pic xmlns:pic="http://schemas.openxmlformats.org/drawingml/2006/picture">
                        <pic:nvPicPr>
                          <pic:cNvPr id="1571" name="Text_Box_2531_SpCnt_3"/>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72" name="Text_Box_949_SpCnt_3"/>
                  <wp:cNvGraphicFramePr/>
                  <a:graphic xmlns:a="http://schemas.openxmlformats.org/drawingml/2006/main">
                    <a:graphicData uri="http://schemas.openxmlformats.org/drawingml/2006/picture">
                      <pic:pic xmlns:pic="http://schemas.openxmlformats.org/drawingml/2006/picture">
                        <pic:nvPicPr>
                          <pic:cNvPr id="1572" name="Text_Box_949_SpCnt_3"/>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73" name="Text_Box_2211_SpCnt_3"/>
                  <wp:cNvGraphicFramePr/>
                  <a:graphic xmlns:a="http://schemas.openxmlformats.org/drawingml/2006/main">
                    <a:graphicData uri="http://schemas.openxmlformats.org/drawingml/2006/picture">
                      <pic:pic xmlns:pic="http://schemas.openxmlformats.org/drawingml/2006/picture">
                        <pic:nvPicPr>
                          <pic:cNvPr id="1573" name="Text_Box_2211_SpCnt_3"/>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4" name="Text_Box_2211_SpCnt_4"/>
                  <wp:cNvGraphicFramePr/>
                  <a:graphic xmlns:a="http://schemas.openxmlformats.org/drawingml/2006/main">
                    <a:graphicData uri="http://schemas.openxmlformats.org/drawingml/2006/picture">
                      <pic:pic xmlns:pic="http://schemas.openxmlformats.org/drawingml/2006/picture">
                        <pic:nvPicPr>
                          <pic:cNvPr id="1574" name="Text_Box_2211_SpCnt_4"/>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5" name="Text_Box_2533_SpCnt_4"/>
                  <wp:cNvGraphicFramePr/>
                  <a:graphic xmlns:a="http://schemas.openxmlformats.org/drawingml/2006/main">
                    <a:graphicData uri="http://schemas.openxmlformats.org/drawingml/2006/picture">
                      <pic:pic xmlns:pic="http://schemas.openxmlformats.org/drawingml/2006/picture">
                        <pic:nvPicPr>
                          <pic:cNvPr id="1575" name="Text_Box_2533_SpCnt_4"/>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6" name="Text_Box_2547_SpCnt_4"/>
                  <wp:cNvGraphicFramePr/>
                  <a:graphic xmlns:a="http://schemas.openxmlformats.org/drawingml/2006/main">
                    <a:graphicData uri="http://schemas.openxmlformats.org/drawingml/2006/picture">
                      <pic:pic xmlns:pic="http://schemas.openxmlformats.org/drawingml/2006/picture">
                        <pic:nvPicPr>
                          <pic:cNvPr id="1576" name="Text_Box_2547_SpCnt_4"/>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77" name="Text_Box_2531_SpCnt_4"/>
                  <wp:cNvGraphicFramePr/>
                  <a:graphic xmlns:a="http://schemas.openxmlformats.org/drawingml/2006/main">
                    <a:graphicData uri="http://schemas.openxmlformats.org/drawingml/2006/picture">
                      <pic:pic xmlns:pic="http://schemas.openxmlformats.org/drawingml/2006/picture">
                        <pic:nvPicPr>
                          <pic:cNvPr id="1577" name="Text_Box_2531_SpCnt_4"/>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78" name="Text_Box_2531_SpCnt_5"/>
                  <wp:cNvGraphicFramePr/>
                  <a:graphic xmlns:a="http://schemas.openxmlformats.org/drawingml/2006/main">
                    <a:graphicData uri="http://schemas.openxmlformats.org/drawingml/2006/picture">
                      <pic:pic xmlns:pic="http://schemas.openxmlformats.org/drawingml/2006/picture">
                        <pic:nvPicPr>
                          <pic:cNvPr id="1578" name="Text_Box_2531_SpCnt_5"/>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79" name="Text_Box_2533_SpCnt_5"/>
                  <wp:cNvGraphicFramePr/>
                  <a:graphic xmlns:a="http://schemas.openxmlformats.org/drawingml/2006/main">
                    <a:graphicData uri="http://schemas.openxmlformats.org/drawingml/2006/picture">
                      <pic:pic xmlns:pic="http://schemas.openxmlformats.org/drawingml/2006/picture">
                        <pic:nvPicPr>
                          <pic:cNvPr id="1579" name="Text_Box_2533_SpCnt_5"/>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0835"/>
                  <wp:effectExtent l="0" t="0" r="0" b="0"/>
                  <wp:wrapNone/>
                  <wp:docPr id="1580" name="Text_Box_2547_SpCnt_5"/>
                  <wp:cNvGraphicFramePr/>
                  <a:graphic xmlns:a="http://schemas.openxmlformats.org/drawingml/2006/main">
                    <a:graphicData uri="http://schemas.openxmlformats.org/drawingml/2006/picture">
                      <pic:pic xmlns:pic="http://schemas.openxmlformats.org/drawingml/2006/picture">
                        <pic:nvPicPr>
                          <pic:cNvPr id="1580" name="Text_Box_2547_SpCnt_5"/>
                          <pic:cNvPicPr/>
                        </pic:nvPicPr>
                        <pic:blipFill>
                          <a:blip r:embed="rId9"/>
                          <a:stretch>
                            <a:fillRect/>
                          </a:stretch>
                        </pic:blipFill>
                        <pic:spPr>
                          <a:xfrm>
                            <a:off x="0" y="0"/>
                            <a:ext cx="267335" cy="3308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81" name="Text_Box_2211_SpCnt_5"/>
                  <wp:cNvGraphicFramePr/>
                  <a:graphic xmlns:a="http://schemas.openxmlformats.org/drawingml/2006/main">
                    <a:graphicData uri="http://schemas.openxmlformats.org/drawingml/2006/picture">
                      <pic:pic xmlns:pic="http://schemas.openxmlformats.org/drawingml/2006/picture">
                        <pic:nvPicPr>
                          <pic:cNvPr id="1581" name="Text_Box_2211_SpCnt_5"/>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40995"/>
                  <wp:effectExtent l="0" t="0" r="0" b="0"/>
                  <wp:wrapNone/>
                  <wp:docPr id="1582" name="Text_Box_657_SpCnt_7"/>
                  <wp:cNvGraphicFramePr/>
                  <a:graphic xmlns:a="http://schemas.openxmlformats.org/drawingml/2006/main">
                    <a:graphicData uri="http://schemas.openxmlformats.org/drawingml/2006/picture">
                      <pic:pic xmlns:pic="http://schemas.openxmlformats.org/drawingml/2006/picture">
                        <pic:nvPicPr>
                          <pic:cNvPr id="1582" name="Text_Box_657_SpCnt_7"/>
                          <pic:cNvPicPr/>
                        </pic:nvPicPr>
                        <pic:blipFill>
                          <a:blip r:embed="rId9"/>
                          <a:stretch>
                            <a:fillRect/>
                          </a:stretch>
                        </pic:blipFill>
                        <pic:spPr>
                          <a:xfrm>
                            <a:off x="0" y="0"/>
                            <a:ext cx="267335" cy="3409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16230"/>
                  <wp:effectExtent l="0" t="0" r="0" b="0"/>
                  <wp:wrapNone/>
                  <wp:docPr id="1583" name="Text_Box_949_SpCnt_4"/>
                  <wp:cNvGraphicFramePr/>
                  <a:graphic xmlns:a="http://schemas.openxmlformats.org/drawingml/2006/main">
                    <a:graphicData uri="http://schemas.openxmlformats.org/drawingml/2006/picture">
                      <pic:pic xmlns:pic="http://schemas.openxmlformats.org/drawingml/2006/picture">
                        <pic:nvPicPr>
                          <pic:cNvPr id="1583" name="Text_Box_949_SpCnt_4"/>
                          <pic:cNvPicPr/>
                        </pic:nvPicPr>
                        <pic:blipFill>
                          <a:blip r:embed="rId9"/>
                          <a:stretch>
                            <a:fillRect/>
                          </a:stretch>
                        </pic:blipFill>
                        <pic:spPr>
                          <a:xfrm>
                            <a:off x="0" y="0"/>
                            <a:ext cx="267335" cy="3162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84" name="Text_Box_2531_SpCnt_6"/>
                  <wp:cNvGraphicFramePr/>
                  <a:graphic xmlns:a="http://schemas.openxmlformats.org/drawingml/2006/main">
                    <a:graphicData uri="http://schemas.openxmlformats.org/drawingml/2006/picture">
                      <pic:pic xmlns:pic="http://schemas.openxmlformats.org/drawingml/2006/picture">
                        <pic:nvPicPr>
                          <pic:cNvPr id="1584" name="Text_Box_2531_SpCnt_6"/>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85" name="Text_Box_2533_SpCnt_6"/>
                  <wp:cNvGraphicFramePr/>
                  <a:graphic xmlns:a="http://schemas.openxmlformats.org/drawingml/2006/main">
                    <a:graphicData uri="http://schemas.openxmlformats.org/drawingml/2006/picture">
                      <pic:pic xmlns:pic="http://schemas.openxmlformats.org/drawingml/2006/picture">
                        <pic:nvPicPr>
                          <pic:cNvPr id="1585" name="Text_Box_2533_SpCnt_6"/>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86" name="Text_Box_2547_SpCnt_6"/>
                  <wp:cNvGraphicFramePr/>
                  <a:graphic xmlns:a="http://schemas.openxmlformats.org/drawingml/2006/main">
                    <a:graphicData uri="http://schemas.openxmlformats.org/drawingml/2006/picture">
                      <pic:pic xmlns:pic="http://schemas.openxmlformats.org/drawingml/2006/picture">
                        <pic:nvPicPr>
                          <pic:cNvPr id="1586" name="Text_Box_2547_SpCnt_6"/>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87" name="Text_Box_657_SpCnt_8"/>
                  <wp:cNvGraphicFramePr/>
                  <a:graphic xmlns:a="http://schemas.openxmlformats.org/drawingml/2006/main">
                    <a:graphicData uri="http://schemas.openxmlformats.org/drawingml/2006/picture">
                      <pic:pic xmlns:pic="http://schemas.openxmlformats.org/drawingml/2006/picture">
                        <pic:nvPicPr>
                          <pic:cNvPr id="1587" name="Text_Box_657_SpCnt_8"/>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88" name="Text_Box_2533_SpCnt_7"/>
                  <wp:cNvGraphicFramePr/>
                  <a:graphic xmlns:a="http://schemas.openxmlformats.org/drawingml/2006/main">
                    <a:graphicData uri="http://schemas.openxmlformats.org/drawingml/2006/picture">
                      <pic:pic xmlns:pic="http://schemas.openxmlformats.org/drawingml/2006/picture">
                        <pic:nvPicPr>
                          <pic:cNvPr id="1588" name="Text_Box_2533_SpCnt_7"/>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4010"/>
                  <wp:effectExtent l="0" t="0" r="0" b="0"/>
                  <wp:wrapNone/>
                  <wp:docPr id="1589" name="Text_Box_2211_SpCnt_6"/>
                  <wp:cNvGraphicFramePr/>
                  <a:graphic xmlns:a="http://schemas.openxmlformats.org/drawingml/2006/main">
                    <a:graphicData uri="http://schemas.openxmlformats.org/drawingml/2006/picture">
                      <pic:pic xmlns:pic="http://schemas.openxmlformats.org/drawingml/2006/picture">
                        <pic:nvPicPr>
                          <pic:cNvPr id="1589" name="Text_Box_2211_SpCnt_6"/>
                          <pic:cNvPicPr/>
                        </pic:nvPicPr>
                        <pic:blipFill>
                          <a:blip r:embed="rId9"/>
                          <a:stretch>
                            <a:fillRect/>
                          </a:stretch>
                        </pic:blipFill>
                        <pic:spPr>
                          <a:xfrm>
                            <a:off x="0" y="0"/>
                            <a:ext cx="267335"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40995"/>
                  <wp:effectExtent l="0" t="0" r="0" b="0"/>
                  <wp:wrapNone/>
                  <wp:docPr id="1590" name="Text_Box_657_SpCnt_9"/>
                  <wp:cNvGraphicFramePr/>
                  <a:graphic xmlns:a="http://schemas.openxmlformats.org/drawingml/2006/main">
                    <a:graphicData uri="http://schemas.openxmlformats.org/drawingml/2006/picture">
                      <pic:pic xmlns:pic="http://schemas.openxmlformats.org/drawingml/2006/picture">
                        <pic:nvPicPr>
                          <pic:cNvPr id="1590" name="Text_Box_657_SpCnt_9"/>
                          <pic:cNvPicPr/>
                        </pic:nvPicPr>
                        <pic:blipFill>
                          <a:blip r:embed="rId9"/>
                          <a:stretch>
                            <a:fillRect/>
                          </a:stretch>
                        </pic:blipFill>
                        <pic:spPr>
                          <a:xfrm>
                            <a:off x="0" y="0"/>
                            <a:ext cx="267335" cy="3409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16230"/>
                  <wp:effectExtent l="0" t="0" r="0" b="0"/>
                  <wp:wrapNone/>
                  <wp:docPr id="1591" name="Text_Box_949_SpCnt_5"/>
                  <wp:cNvGraphicFramePr/>
                  <a:graphic xmlns:a="http://schemas.openxmlformats.org/drawingml/2006/main">
                    <a:graphicData uri="http://schemas.openxmlformats.org/drawingml/2006/picture">
                      <pic:pic xmlns:pic="http://schemas.openxmlformats.org/drawingml/2006/picture">
                        <pic:nvPicPr>
                          <pic:cNvPr id="1591" name="Text_Box_949_SpCnt_5"/>
                          <pic:cNvPicPr/>
                        </pic:nvPicPr>
                        <pic:blipFill>
                          <a:blip r:embed="rId9"/>
                          <a:stretch>
                            <a:fillRect/>
                          </a:stretch>
                        </pic:blipFill>
                        <pic:spPr>
                          <a:xfrm>
                            <a:off x="0" y="0"/>
                            <a:ext cx="267335" cy="3162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92" name="Text_Box_2531_SpCnt_7"/>
                  <wp:cNvGraphicFramePr/>
                  <a:graphic xmlns:a="http://schemas.openxmlformats.org/drawingml/2006/main">
                    <a:graphicData uri="http://schemas.openxmlformats.org/drawingml/2006/picture">
                      <pic:pic xmlns:pic="http://schemas.openxmlformats.org/drawingml/2006/picture">
                        <pic:nvPicPr>
                          <pic:cNvPr id="1592" name="Text_Box_2531_SpCnt_7"/>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93" name="Text_Box_2533_SpCnt_8"/>
                  <wp:cNvGraphicFramePr/>
                  <a:graphic xmlns:a="http://schemas.openxmlformats.org/drawingml/2006/main">
                    <a:graphicData uri="http://schemas.openxmlformats.org/drawingml/2006/picture">
                      <pic:pic xmlns:pic="http://schemas.openxmlformats.org/drawingml/2006/picture">
                        <pic:nvPicPr>
                          <pic:cNvPr id="1593" name="Text_Box_2533_SpCnt_8"/>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335280"/>
                  <wp:effectExtent l="0" t="0" r="0" b="0"/>
                  <wp:wrapNone/>
                  <wp:docPr id="1594" name="Text_Box_2547_SpCnt_7"/>
                  <wp:cNvGraphicFramePr/>
                  <a:graphic xmlns:a="http://schemas.openxmlformats.org/drawingml/2006/main">
                    <a:graphicData uri="http://schemas.openxmlformats.org/drawingml/2006/picture">
                      <pic:pic xmlns:pic="http://schemas.openxmlformats.org/drawingml/2006/picture">
                        <pic:nvPicPr>
                          <pic:cNvPr id="1594" name="Text_Box_2547_SpCnt_7"/>
                          <pic:cNvPicPr/>
                        </pic:nvPicPr>
                        <pic:blipFill>
                          <a:blip r:embed="rId9"/>
                          <a:stretch>
                            <a:fillRect/>
                          </a:stretch>
                        </pic:blipFill>
                        <pic:spPr>
                          <a:xfrm>
                            <a:off x="0" y="0"/>
                            <a:ext cx="267335"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95" name="Text_Box_2547_SpCnt_8"/>
                  <wp:cNvGraphicFramePr/>
                  <a:graphic xmlns:a="http://schemas.openxmlformats.org/drawingml/2006/main">
                    <a:graphicData uri="http://schemas.openxmlformats.org/drawingml/2006/picture">
                      <pic:pic xmlns:pic="http://schemas.openxmlformats.org/drawingml/2006/picture">
                        <pic:nvPicPr>
                          <pic:cNvPr id="1595" name="Text_Box_2547_SpCnt_8"/>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96" name="Text_Box_949_SpCnt_6"/>
                  <wp:cNvGraphicFramePr/>
                  <a:graphic xmlns:a="http://schemas.openxmlformats.org/drawingml/2006/main">
                    <a:graphicData uri="http://schemas.openxmlformats.org/drawingml/2006/picture">
                      <pic:pic xmlns:pic="http://schemas.openxmlformats.org/drawingml/2006/picture">
                        <pic:nvPicPr>
                          <pic:cNvPr id="1596" name="Text_Box_949_SpCnt_6"/>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97" name="Text_Box_657_SpCnt_10"/>
                  <wp:cNvGraphicFramePr/>
                  <a:graphic xmlns:a="http://schemas.openxmlformats.org/drawingml/2006/main">
                    <a:graphicData uri="http://schemas.openxmlformats.org/drawingml/2006/picture">
                      <pic:pic xmlns:pic="http://schemas.openxmlformats.org/drawingml/2006/picture">
                        <pic:nvPicPr>
                          <pic:cNvPr id="1597" name="Text_Box_657_SpCnt_10"/>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98" name="Text_Box_2211_SpCnt_7"/>
                  <wp:cNvGraphicFramePr/>
                  <a:graphic xmlns:a="http://schemas.openxmlformats.org/drawingml/2006/main">
                    <a:graphicData uri="http://schemas.openxmlformats.org/drawingml/2006/picture">
                      <pic:pic xmlns:pic="http://schemas.openxmlformats.org/drawingml/2006/picture">
                        <pic:nvPicPr>
                          <pic:cNvPr id="1598" name="Text_Box_2211_SpCnt_7"/>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599" name="Text_Box_2531_SpCnt_8"/>
                  <wp:cNvGraphicFramePr/>
                  <a:graphic xmlns:a="http://schemas.openxmlformats.org/drawingml/2006/main">
                    <a:graphicData uri="http://schemas.openxmlformats.org/drawingml/2006/picture">
                      <pic:pic xmlns:pic="http://schemas.openxmlformats.org/drawingml/2006/picture">
                        <pic:nvPicPr>
                          <pic:cNvPr id="1599" name="Text_Box_2531_SpCnt_8"/>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600" name="Text_Box_657_SpCnt_11"/>
                  <wp:cNvGraphicFramePr/>
                  <a:graphic xmlns:a="http://schemas.openxmlformats.org/drawingml/2006/main">
                    <a:graphicData uri="http://schemas.openxmlformats.org/drawingml/2006/picture">
                      <pic:pic xmlns:pic="http://schemas.openxmlformats.org/drawingml/2006/picture">
                        <pic:nvPicPr>
                          <pic:cNvPr id="1600" name="Text_Box_657_SpCnt_11"/>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601" name="Text_Box_2211_SpCnt_8"/>
                  <wp:cNvGraphicFramePr/>
                  <a:graphic xmlns:a="http://schemas.openxmlformats.org/drawingml/2006/main">
                    <a:graphicData uri="http://schemas.openxmlformats.org/drawingml/2006/picture">
                      <pic:pic xmlns:pic="http://schemas.openxmlformats.org/drawingml/2006/picture">
                        <pic:nvPicPr>
                          <pic:cNvPr id="1601" name="Text_Box_2211_SpCnt_8"/>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602" name="Text_Box_2547_SpCnt_9"/>
                  <wp:cNvGraphicFramePr/>
                  <a:graphic xmlns:a="http://schemas.openxmlformats.org/drawingml/2006/main">
                    <a:graphicData uri="http://schemas.openxmlformats.org/drawingml/2006/picture">
                      <pic:pic xmlns:pic="http://schemas.openxmlformats.org/drawingml/2006/picture">
                        <pic:nvPicPr>
                          <pic:cNvPr id="1602" name="Text_Box_2547_SpCnt_9"/>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603" name="Text_Box_2533_SpCnt_9"/>
                  <wp:cNvGraphicFramePr/>
                  <a:graphic xmlns:a="http://schemas.openxmlformats.org/drawingml/2006/main">
                    <a:graphicData uri="http://schemas.openxmlformats.org/drawingml/2006/picture">
                      <pic:pic xmlns:pic="http://schemas.openxmlformats.org/drawingml/2006/picture">
                        <pic:nvPicPr>
                          <pic:cNvPr id="1603" name="Text_Box_2533_SpCnt_9"/>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604" name="Text_Box_2211_SpCnt_9"/>
                  <wp:cNvGraphicFramePr/>
                  <a:graphic xmlns:a="http://schemas.openxmlformats.org/drawingml/2006/main">
                    <a:graphicData uri="http://schemas.openxmlformats.org/drawingml/2006/picture">
                      <pic:pic xmlns:pic="http://schemas.openxmlformats.org/drawingml/2006/picture">
                        <pic:nvPicPr>
                          <pic:cNvPr id="1604" name="Text_Box_2211_SpCnt_9"/>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605" name="Text_Box_2531_SpCnt_9"/>
                  <wp:cNvGraphicFramePr/>
                  <a:graphic xmlns:a="http://schemas.openxmlformats.org/drawingml/2006/main">
                    <a:graphicData uri="http://schemas.openxmlformats.org/drawingml/2006/picture">
                      <pic:pic xmlns:pic="http://schemas.openxmlformats.org/drawingml/2006/picture">
                        <pic:nvPicPr>
                          <pic:cNvPr id="1605" name="Text_Box_2531_SpCnt_9"/>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794" name="Text_Box_2547_SpCnt_10"/>
                  <wp:cNvGraphicFramePr/>
                  <a:graphic xmlns:a="http://schemas.openxmlformats.org/drawingml/2006/main">
                    <a:graphicData uri="http://schemas.openxmlformats.org/drawingml/2006/picture">
                      <pic:pic xmlns:pic="http://schemas.openxmlformats.org/drawingml/2006/picture">
                        <pic:nvPicPr>
                          <pic:cNvPr id="1794" name="Text_Box_2547_SpCnt_10"/>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607" name="Text_Box_949_SpCnt_7"/>
                  <wp:cNvGraphicFramePr/>
                  <a:graphic xmlns:a="http://schemas.openxmlformats.org/drawingml/2006/main">
                    <a:graphicData uri="http://schemas.openxmlformats.org/drawingml/2006/picture">
                      <pic:pic xmlns:pic="http://schemas.openxmlformats.org/drawingml/2006/picture">
                        <pic:nvPicPr>
                          <pic:cNvPr id="1607" name="Text_Box_949_SpCnt_7"/>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92" name="Text_Box_949_SpCnt_8"/>
                  <wp:cNvGraphicFramePr/>
                  <a:graphic xmlns:a="http://schemas.openxmlformats.org/drawingml/2006/main">
                    <a:graphicData uri="http://schemas.openxmlformats.org/drawingml/2006/picture">
                      <pic:pic xmlns:pic="http://schemas.openxmlformats.org/drawingml/2006/picture">
                        <pic:nvPicPr>
                          <pic:cNvPr id="1792" name="Text_Box_949_SpCnt_8"/>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791" name="Text_Box_2533_SpCnt_10"/>
                  <wp:cNvGraphicFramePr/>
                  <a:graphic xmlns:a="http://schemas.openxmlformats.org/drawingml/2006/main">
                    <a:graphicData uri="http://schemas.openxmlformats.org/drawingml/2006/picture">
                      <pic:pic xmlns:pic="http://schemas.openxmlformats.org/drawingml/2006/picture">
                        <pic:nvPicPr>
                          <pic:cNvPr id="1791" name="Text_Box_2533_SpCnt_10"/>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90" name="Text_Box_657_SpCnt_12"/>
                  <wp:cNvGraphicFramePr/>
                  <a:graphic xmlns:a="http://schemas.openxmlformats.org/drawingml/2006/main">
                    <a:graphicData uri="http://schemas.openxmlformats.org/drawingml/2006/picture">
                      <pic:pic xmlns:pic="http://schemas.openxmlformats.org/drawingml/2006/picture">
                        <pic:nvPicPr>
                          <pic:cNvPr id="1790" name="Text_Box_657_SpCnt_12"/>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89" name="Text_Box_657_SpCnt_13"/>
                  <wp:cNvGraphicFramePr/>
                  <a:graphic xmlns:a="http://schemas.openxmlformats.org/drawingml/2006/main">
                    <a:graphicData uri="http://schemas.openxmlformats.org/drawingml/2006/picture">
                      <pic:pic xmlns:pic="http://schemas.openxmlformats.org/drawingml/2006/picture">
                        <pic:nvPicPr>
                          <pic:cNvPr id="1789" name="Text_Box_657_SpCnt_1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88" name="Text_Box_2547_SpCnt_11"/>
                  <wp:cNvGraphicFramePr/>
                  <a:graphic xmlns:a="http://schemas.openxmlformats.org/drawingml/2006/main">
                    <a:graphicData uri="http://schemas.openxmlformats.org/drawingml/2006/picture">
                      <pic:pic xmlns:pic="http://schemas.openxmlformats.org/drawingml/2006/picture">
                        <pic:nvPicPr>
                          <pic:cNvPr id="1788" name="Text_Box_2547_SpCnt_11"/>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87" name="Text_Box_2547_SpCnt_12"/>
                  <wp:cNvGraphicFramePr/>
                  <a:graphic xmlns:a="http://schemas.openxmlformats.org/drawingml/2006/main">
                    <a:graphicData uri="http://schemas.openxmlformats.org/drawingml/2006/picture">
                      <pic:pic xmlns:pic="http://schemas.openxmlformats.org/drawingml/2006/picture">
                        <pic:nvPicPr>
                          <pic:cNvPr id="1787" name="Text_Box_2547_SpCnt_12"/>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699" name="Text_Box_2533_SpCnt_11"/>
                  <wp:cNvGraphicFramePr/>
                  <a:graphic xmlns:a="http://schemas.openxmlformats.org/drawingml/2006/main">
                    <a:graphicData uri="http://schemas.openxmlformats.org/drawingml/2006/picture">
                      <pic:pic xmlns:pic="http://schemas.openxmlformats.org/drawingml/2006/picture">
                        <pic:nvPicPr>
                          <pic:cNvPr id="1699" name="Text_Box_2533_SpCnt_11"/>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0" name="Text_Box_2531_SpCnt_10"/>
                  <wp:cNvGraphicFramePr/>
                  <a:graphic xmlns:a="http://schemas.openxmlformats.org/drawingml/2006/main">
                    <a:graphicData uri="http://schemas.openxmlformats.org/drawingml/2006/picture">
                      <pic:pic xmlns:pic="http://schemas.openxmlformats.org/drawingml/2006/picture">
                        <pic:nvPicPr>
                          <pic:cNvPr id="1700" name="Text_Box_2531_SpCnt_10"/>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701" name="Text_Box_2531_SpCnt_11"/>
                  <wp:cNvGraphicFramePr/>
                  <a:graphic xmlns:a="http://schemas.openxmlformats.org/drawingml/2006/main">
                    <a:graphicData uri="http://schemas.openxmlformats.org/drawingml/2006/picture">
                      <pic:pic xmlns:pic="http://schemas.openxmlformats.org/drawingml/2006/picture">
                        <pic:nvPicPr>
                          <pic:cNvPr id="1701" name="Text_Box_2531_SpCnt_11"/>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2" name="Text_Box_2533_SpCnt_12"/>
                  <wp:cNvGraphicFramePr/>
                  <a:graphic xmlns:a="http://schemas.openxmlformats.org/drawingml/2006/main">
                    <a:graphicData uri="http://schemas.openxmlformats.org/drawingml/2006/picture">
                      <pic:pic xmlns:pic="http://schemas.openxmlformats.org/drawingml/2006/picture">
                        <pic:nvPicPr>
                          <pic:cNvPr id="1702" name="Text_Box_2533_SpCnt_12"/>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3" name="Text_Box_2211_SpCnt_10"/>
                  <wp:cNvGraphicFramePr/>
                  <a:graphic xmlns:a="http://schemas.openxmlformats.org/drawingml/2006/main">
                    <a:graphicData uri="http://schemas.openxmlformats.org/drawingml/2006/picture">
                      <pic:pic xmlns:pic="http://schemas.openxmlformats.org/drawingml/2006/picture">
                        <pic:nvPicPr>
                          <pic:cNvPr id="1703" name="Text_Box_2211_SpCnt_10"/>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704" name="Text_Box_657_SpCnt_14"/>
                  <wp:cNvGraphicFramePr/>
                  <a:graphic xmlns:a="http://schemas.openxmlformats.org/drawingml/2006/main">
                    <a:graphicData uri="http://schemas.openxmlformats.org/drawingml/2006/picture">
                      <pic:pic xmlns:pic="http://schemas.openxmlformats.org/drawingml/2006/picture">
                        <pic:nvPicPr>
                          <pic:cNvPr id="1704" name="Text_Box_657_SpCnt_14"/>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276225"/>
                  <wp:effectExtent l="0" t="0" r="0" b="0"/>
                  <wp:wrapNone/>
                  <wp:docPr id="1705" name="Text_Box_949_SpCnt_9"/>
                  <wp:cNvGraphicFramePr/>
                  <a:graphic xmlns:a="http://schemas.openxmlformats.org/drawingml/2006/main">
                    <a:graphicData uri="http://schemas.openxmlformats.org/drawingml/2006/picture">
                      <pic:pic xmlns:pic="http://schemas.openxmlformats.org/drawingml/2006/picture">
                        <pic:nvPicPr>
                          <pic:cNvPr id="1705" name="Text_Box_949_SpCnt_9"/>
                          <pic:cNvPicPr/>
                        </pic:nvPicPr>
                        <pic:blipFill>
                          <a:blip r:embed="rId9"/>
                          <a:stretch>
                            <a:fillRect/>
                          </a:stretch>
                        </pic:blipFill>
                        <pic:spPr>
                          <a:xfrm>
                            <a:off x="0" y="0"/>
                            <a:ext cx="26733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6" name="Text_Box_2531_SpCnt_12"/>
                  <wp:cNvGraphicFramePr/>
                  <a:graphic xmlns:a="http://schemas.openxmlformats.org/drawingml/2006/main">
                    <a:graphicData uri="http://schemas.openxmlformats.org/drawingml/2006/picture">
                      <pic:pic xmlns:pic="http://schemas.openxmlformats.org/drawingml/2006/picture">
                        <pic:nvPicPr>
                          <pic:cNvPr id="1706" name="Text_Box_2531_SpCnt_12"/>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7" name="Text_Box_949_SpCnt_10"/>
                  <wp:cNvGraphicFramePr/>
                  <a:graphic xmlns:a="http://schemas.openxmlformats.org/drawingml/2006/main">
                    <a:graphicData uri="http://schemas.openxmlformats.org/drawingml/2006/picture">
                      <pic:pic xmlns:pic="http://schemas.openxmlformats.org/drawingml/2006/picture">
                        <pic:nvPicPr>
                          <pic:cNvPr id="1707" name="Text_Box_949_SpCnt_10"/>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79705"/>
                  <wp:effectExtent l="0" t="0" r="0" b="0"/>
                  <wp:wrapNone/>
                  <wp:docPr id="1708" name="Text_Box_2211_SpCnt_11"/>
                  <wp:cNvGraphicFramePr/>
                  <a:graphic xmlns:a="http://schemas.openxmlformats.org/drawingml/2006/main">
                    <a:graphicData uri="http://schemas.openxmlformats.org/drawingml/2006/picture">
                      <pic:pic xmlns:pic="http://schemas.openxmlformats.org/drawingml/2006/picture">
                        <pic:nvPicPr>
                          <pic:cNvPr id="1708" name="Text_Box_2211_SpCnt_11"/>
                          <pic:cNvPicPr/>
                        </pic:nvPicPr>
                        <pic:blipFill>
                          <a:blip r:embed="rId9"/>
                          <a:stretch>
                            <a:fillRect/>
                          </a:stretch>
                        </pic:blipFill>
                        <pic:spPr>
                          <a:xfrm>
                            <a:off x="0" y="0"/>
                            <a:ext cx="267335" cy="1797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09" name="Text_Box_2211_SpCnt_12"/>
                  <wp:cNvGraphicFramePr/>
                  <a:graphic xmlns:a="http://schemas.openxmlformats.org/drawingml/2006/main">
                    <a:graphicData uri="http://schemas.openxmlformats.org/drawingml/2006/picture">
                      <pic:pic xmlns:pic="http://schemas.openxmlformats.org/drawingml/2006/picture">
                        <pic:nvPicPr>
                          <pic:cNvPr id="1709" name="Text_Box_2211_SpCnt_12"/>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10" name="Text_Box_657_SpCnt_15"/>
                  <wp:cNvGraphicFramePr/>
                  <a:graphic xmlns:a="http://schemas.openxmlformats.org/drawingml/2006/main">
                    <a:graphicData uri="http://schemas.openxmlformats.org/drawingml/2006/picture">
                      <pic:pic xmlns:pic="http://schemas.openxmlformats.org/drawingml/2006/picture">
                        <pic:nvPicPr>
                          <pic:cNvPr id="1710" name="Text_Box_657_SpCnt_15"/>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11" name="Text_Box_2547_SpCnt_13"/>
                  <wp:cNvGraphicFramePr/>
                  <a:graphic xmlns:a="http://schemas.openxmlformats.org/drawingml/2006/main">
                    <a:graphicData uri="http://schemas.openxmlformats.org/drawingml/2006/picture">
                      <pic:pic xmlns:pic="http://schemas.openxmlformats.org/drawingml/2006/picture">
                        <pic:nvPicPr>
                          <pic:cNvPr id="1711" name="Text_Box_2547_SpCnt_1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12" name="Text_Box_2531_SpCnt_13"/>
                  <wp:cNvGraphicFramePr/>
                  <a:graphic xmlns:a="http://schemas.openxmlformats.org/drawingml/2006/main">
                    <a:graphicData uri="http://schemas.openxmlformats.org/drawingml/2006/picture">
                      <pic:pic xmlns:pic="http://schemas.openxmlformats.org/drawingml/2006/picture">
                        <pic:nvPicPr>
                          <pic:cNvPr id="1712" name="Text_Box_2531_SpCnt_1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13" name="Text_Box_2533_SpCnt_13"/>
                  <wp:cNvGraphicFramePr/>
                  <a:graphic xmlns:a="http://schemas.openxmlformats.org/drawingml/2006/main">
                    <a:graphicData uri="http://schemas.openxmlformats.org/drawingml/2006/picture">
                      <pic:pic xmlns:pic="http://schemas.openxmlformats.org/drawingml/2006/picture">
                        <pic:nvPicPr>
                          <pic:cNvPr id="1713" name="Text_Box_2533_SpCnt_1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1290"/>
                  <wp:effectExtent l="0" t="0" r="0" b="0"/>
                  <wp:wrapNone/>
                  <wp:docPr id="1714" name="Text_Box_2211_SpCnt_13"/>
                  <wp:cNvGraphicFramePr/>
                  <a:graphic xmlns:a="http://schemas.openxmlformats.org/drawingml/2006/main">
                    <a:graphicData uri="http://schemas.openxmlformats.org/drawingml/2006/picture">
                      <pic:pic xmlns:pic="http://schemas.openxmlformats.org/drawingml/2006/picture">
                        <pic:nvPicPr>
                          <pic:cNvPr id="1714" name="Text_Box_2211_SpCnt_13"/>
                          <pic:cNvPicPr/>
                        </pic:nvPicPr>
                        <pic:blipFill>
                          <a:blip r:embed="rId9"/>
                          <a:stretch>
                            <a:fillRect/>
                          </a:stretch>
                        </pic:blipFill>
                        <pic:spPr>
                          <a:xfrm>
                            <a:off x="0" y="0"/>
                            <a:ext cx="267335" cy="1612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7335" cy="162560"/>
                  <wp:effectExtent l="0" t="0" r="0" b="0"/>
                  <wp:wrapNone/>
                  <wp:docPr id="1715" name="Text_Box_949_SpCnt_11"/>
                  <wp:cNvGraphicFramePr/>
                  <a:graphic xmlns:a="http://schemas.openxmlformats.org/drawingml/2006/main">
                    <a:graphicData uri="http://schemas.openxmlformats.org/drawingml/2006/picture">
                      <pic:pic xmlns:pic="http://schemas.openxmlformats.org/drawingml/2006/picture">
                        <pic:nvPicPr>
                          <pic:cNvPr id="1715" name="Text_Box_949_SpCnt_11"/>
                          <pic:cNvPicPr/>
                        </pic:nvPicPr>
                        <pic:blipFill>
                          <a:blip r:embed="rId9"/>
                          <a:stretch>
                            <a:fillRect/>
                          </a:stretch>
                        </pic:blipFill>
                        <pic:spPr>
                          <a:xfrm>
                            <a:off x="0" y="0"/>
                            <a:ext cx="267335" cy="1625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694690"/>
                  <wp:effectExtent l="0" t="0" r="0" b="0"/>
                  <wp:wrapNone/>
                  <wp:docPr id="1716" name="Text_Box_667_SpCnt_7"/>
                  <wp:cNvGraphicFramePr/>
                  <a:graphic xmlns:a="http://schemas.openxmlformats.org/drawingml/2006/main">
                    <a:graphicData uri="http://schemas.openxmlformats.org/drawingml/2006/picture">
                      <pic:pic xmlns:pic="http://schemas.openxmlformats.org/drawingml/2006/picture">
                        <pic:nvPicPr>
                          <pic:cNvPr id="1716" name="Text_Box_667_SpCnt_7"/>
                          <pic:cNvPicPr/>
                        </pic:nvPicPr>
                        <pic:blipFill>
                          <a:blip r:embed="rId9"/>
                          <a:stretch>
                            <a:fillRect/>
                          </a:stretch>
                        </pic:blipFill>
                        <pic:spPr>
                          <a:xfrm>
                            <a:off x="0" y="0"/>
                            <a:ext cx="275590" cy="6946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930275"/>
                  <wp:effectExtent l="0" t="0" r="0" b="0"/>
                  <wp:wrapNone/>
                  <wp:docPr id="1717" name="Text_Box_950"/>
                  <wp:cNvGraphicFramePr/>
                  <a:graphic xmlns:a="http://schemas.openxmlformats.org/drawingml/2006/main">
                    <a:graphicData uri="http://schemas.openxmlformats.org/drawingml/2006/picture">
                      <pic:pic xmlns:pic="http://schemas.openxmlformats.org/drawingml/2006/picture">
                        <pic:nvPicPr>
                          <pic:cNvPr id="1717" name="Text_Box_950"/>
                          <pic:cNvPicPr/>
                        </pic:nvPicPr>
                        <pic:blipFill>
                          <a:blip r:embed="rId9"/>
                          <a:stretch>
                            <a:fillRect/>
                          </a:stretch>
                        </pic:blipFill>
                        <pic:spPr>
                          <a:xfrm>
                            <a:off x="0" y="0"/>
                            <a:ext cx="275590" cy="93027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276225"/>
                  <wp:effectExtent l="0" t="0" r="0" b="0"/>
                  <wp:wrapNone/>
                  <wp:docPr id="1718" name="Text_Box_950_SpCnt_1"/>
                  <wp:cNvGraphicFramePr/>
                  <a:graphic xmlns:a="http://schemas.openxmlformats.org/drawingml/2006/main">
                    <a:graphicData uri="http://schemas.openxmlformats.org/drawingml/2006/picture">
                      <pic:pic xmlns:pic="http://schemas.openxmlformats.org/drawingml/2006/picture">
                        <pic:nvPicPr>
                          <pic:cNvPr id="1718" name="Text_Box_950_SpCnt_1"/>
                          <pic:cNvPicPr/>
                        </pic:nvPicPr>
                        <pic:blipFill>
                          <a:blip r:embed="rId9"/>
                          <a:stretch>
                            <a:fillRect/>
                          </a:stretch>
                        </pic:blipFill>
                        <pic:spPr>
                          <a:xfrm>
                            <a:off x="0" y="0"/>
                            <a:ext cx="275590"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694690"/>
                  <wp:effectExtent l="0" t="0" r="0" b="0"/>
                  <wp:wrapNone/>
                  <wp:docPr id="1719" name="Text_Box_667_SpCnt_8"/>
                  <wp:cNvGraphicFramePr/>
                  <a:graphic xmlns:a="http://schemas.openxmlformats.org/drawingml/2006/main">
                    <a:graphicData uri="http://schemas.openxmlformats.org/drawingml/2006/picture">
                      <pic:pic xmlns:pic="http://schemas.openxmlformats.org/drawingml/2006/picture">
                        <pic:nvPicPr>
                          <pic:cNvPr id="1719" name="Text_Box_667_SpCnt_8"/>
                          <pic:cNvPicPr/>
                        </pic:nvPicPr>
                        <pic:blipFill>
                          <a:blip r:embed="rId9"/>
                          <a:stretch>
                            <a:fillRect/>
                          </a:stretch>
                        </pic:blipFill>
                        <pic:spPr>
                          <a:xfrm>
                            <a:off x="0" y="0"/>
                            <a:ext cx="275590" cy="6946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930275"/>
                  <wp:effectExtent l="0" t="0" r="0" b="0"/>
                  <wp:wrapNone/>
                  <wp:docPr id="1720" name="Text_Box_950_SpCnt_2"/>
                  <wp:cNvGraphicFramePr/>
                  <a:graphic xmlns:a="http://schemas.openxmlformats.org/drawingml/2006/main">
                    <a:graphicData uri="http://schemas.openxmlformats.org/drawingml/2006/picture">
                      <pic:pic xmlns:pic="http://schemas.openxmlformats.org/drawingml/2006/picture">
                        <pic:nvPicPr>
                          <pic:cNvPr id="1720" name="Text_Box_950_SpCnt_2"/>
                          <pic:cNvPicPr/>
                        </pic:nvPicPr>
                        <pic:blipFill>
                          <a:blip r:embed="rId9"/>
                          <a:stretch>
                            <a:fillRect/>
                          </a:stretch>
                        </pic:blipFill>
                        <pic:spPr>
                          <a:xfrm>
                            <a:off x="0" y="0"/>
                            <a:ext cx="275590" cy="93027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480695"/>
                  <wp:effectExtent l="0" t="0" r="0" b="0"/>
                  <wp:wrapNone/>
                  <wp:docPr id="1721" name="Text_Box_950_SpCnt_3"/>
                  <wp:cNvGraphicFramePr/>
                  <a:graphic xmlns:a="http://schemas.openxmlformats.org/drawingml/2006/main">
                    <a:graphicData uri="http://schemas.openxmlformats.org/drawingml/2006/picture">
                      <pic:pic xmlns:pic="http://schemas.openxmlformats.org/drawingml/2006/picture">
                        <pic:nvPicPr>
                          <pic:cNvPr id="1721" name="Text_Box_950_SpCnt_3"/>
                          <pic:cNvPicPr/>
                        </pic:nvPicPr>
                        <pic:blipFill>
                          <a:blip r:embed="rId9"/>
                          <a:stretch>
                            <a:fillRect/>
                          </a:stretch>
                        </pic:blipFill>
                        <pic:spPr>
                          <a:xfrm>
                            <a:off x="0" y="0"/>
                            <a:ext cx="275590" cy="4806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453390"/>
                  <wp:effectExtent l="0" t="0" r="0" b="0"/>
                  <wp:wrapNone/>
                  <wp:docPr id="1722" name="Text_Box_667_SpCnt_9"/>
                  <wp:cNvGraphicFramePr/>
                  <a:graphic xmlns:a="http://schemas.openxmlformats.org/drawingml/2006/main">
                    <a:graphicData uri="http://schemas.openxmlformats.org/drawingml/2006/picture">
                      <pic:pic xmlns:pic="http://schemas.openxmlformats.org/drawingml/2006/picture">
                        <pic:nvPicPr>
                          <pic:cNvPr id="1722" name="Text_Box_667_SpCnt_9"/>
                          <pic:cNvPicPr/>
                        </pic:nvPicPr>
                        <pic:blipFill>
                          <a:blip r:embed="rId9"/>
                          <a:stretch>
                            <a:fillRect/>
                          </a:stretch>
                        </pic:blipFill>
                        <pic:spPr>
                          <a:xfrm>
                            <a:off x="0" y="0"/>
                            <a:ext cx="275590" cy="4533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480695"/>
                  <wp:effectExtent l="0" t="0" r="0" b="0"/>
                  <wp:wrapNone/>
                  <wp:docPr id="1723" name="Text_Box_950_SpCnt_4"/>
                  <wp:cNvGraphicFramePr/>
                  <a:graphic xmlns:a="http://schemas.openxmlformats.org/drawingml/2006/main">
                    <a:graphicData uri="http://schemas.openxmlformats.org/drawingml/2006/picture">
                      <pic:pic xmlns:pic="http://schemas.openxmlformats.org/drawingml/2006/picture">
                        <pic:nvPicPr>
                          <pic:cNvPr id="1723" name="Text_Box_950_SpCnt_4"/>
                          <pic:cNvPicPr/>
                        </pic:nvPicPr>
                        <pic:blipFill>
                          <a:blip r:embed="rId9"/>
                          <a:stretch>
                            <a:fillRect/>
                          </a:stretch>
                        </pic:blipFill>
                        <pic:spPr>
                          <a:xfrm>
                            <a:off x="0" y="0"/>
                            <a:ext cx="275590" cy="48069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453390"/>
                  <wp:effectExtent l="0" t="0" r="0" b="0"/>
                  <wp:wrapNone/>
                  <wp:docPr id="1724" name="Text_Box_667_SpCnt_10"/>
                  <wp:cNvGraphicFramePr/>
                  <a:graphic xmlns:a="http://schemas.openxmlformats.org/drawingml/2006/main">
                    <a:graphicData uri="http://schemas.openxmlformats.org/drawingml/2006/picture">
                      <pic:pic xmlns:pic="http://schemas.openxmlformats.org/drawingml/2006/picture">
                        <pic:nvPicPr>
                          <pic:cNvPr id="1724" name="Text_Box_667_SpCnt_10"/>
                          <pic:cNvPicPr/>
                        </pic:nvPicPr>
                        <pic:blipFill>
                          <a:blip r:embed="rId9"/>
                          <a:stretch>
                            <a:fillRect/>
                          </a:stretch>
                        </pic:blipFill>
                        <pic:spPr>
                          <a:xfrm>
                            <a:off x="0" y="0"/>
                            <a:ext cx="275590" cy="45339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35280"/>
                  <wp:effectExtent l="0" t="0" r="0" b="0"/>
                  <wp:wrapNone/>
                  <wp:docPr id="1725" name="Text_Box_667_SpCnt_11"/>
                  <wp:cNvGraphicFramePr/>
                  <a:graphic xmlns:a="http://schemas.openxmlformats.org/drawingml/2006/main">
                    <a:graphicData uri="http://schemas.openxmlformats.org/drawingml/2006/picture">
                      <pic:pic xmlns:pic="http://schemas.openxmlformats.org/drawingml/2006/picture">
                        <pic:nvPicPr>
                          <pic:cNvPr id="1725" name="Text_Box_667_SpCnt_11"/>
                          <pic:cNvPicPr/>
                        </pic:nvPicPr>
                        <pic:blipFill>
                          <a:blip r:embed="rId9"/>
                          <a:stretch>
                            <a:fillRect/>
                          </a:stretch>
                        </pic:blipFill>
                        <pic:spPr>
                          <a:xfrm>
                            <a:off x="0" y="0"/>
                            <a:ext cx="275590"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52425"/>
                  <wp:effectExtent l="0" t="0" r="0" b="0"/>
                  <wp:wrapNone/>
                  <wp:docPr id="1726" name="Text_Box_950_SpCnt_5"/>
                  <wp:cNvGraphicFramePr/>
                  <a:graphic xmlns:a="http://schemas.openxmlformats.org/drawingml/2006/main">
                    <a:graphicData uri="http://schemas.openxmlformats.org/drawingml/2006/picture">
                      <pic:pic xmlns:pic="http://schemas.openxmlformats.org/drawingml/2006/picture">
                        <pic:nvPicPr>
                          <pic:cNvPr id="1726" name="Text_Box_950_SpCnt_5"/>
                          <pic:cNvPicPr/>
                        </pic:nvPicPr>
                        <pic:blipFill>
                          <a:blip r:embed="rId9"/>
                          <a:stretch>
                            <a:fillRect/>
                          </a:stretch>
                        </pic:blipFill>
                        <pic:spPr>
                          <a:xfrm>
                            <a:off x="0" y="0"/>
                            <a:ext cx="275590" cy="3524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276225"/>
                  <wp:effectExtent l="0" t="0" r="0" b="0"/>
                  <wp:wrapNone/>
                  <wp:docPr id="1727" name="Text_Box_950_SpCnt_6"/>
                  <wp:cNvGraphicFramePr/>
                  <a:graphic xmlns:a="http://schemas.openxmlformats.org/drawingml/2006/main">
                    <a:graphicData uri="http://schemas.openxmlformats.org/drawingml/2006/picture">
                      <pic:pic xmlns:pic="http://schemas.openxmlformats.org/drawingml/2006/picture">
                        <pic:nvPicPr>
                          <pic:cNvPr id="1727" name="Text_Box_950_SpCnt_6"/>
                          <pic:cNvPicPr/>
                        </pic:nvPicPr>
                        <pic:blipFill>
                          <a:blip r:embed="rId9"/>
                          <a:stretch>
                            <a:fillRect/>
                          </a:stretch>
                        </pic:blipFill>
                        <pic:spPr>
                          <a:xfrm>
                            <a:off x="0" y="0"/>
                            <a:ext cx="275590"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276225"/>
                  <wp:effectExtent l="0" t="0" r="0" b="0"/>
                  <wp:wrapNone/>
                  <wp:docPr id="1728" name="Text_Box_667_SpCnt_12"/>
                  <wp:cNvGraphicFramePr/>
                  <a:graphic xmlns:a="http://schemas.openxmlformats.org/drawingml/2006/main">
                    <a:graphicData uri="http://schemas.openxmlformats.org/drawingml/2006/picture">
                      <pic:pic xmlns:pic="http://schemas.openxmlformats.org/drawingml/2006/picture">
                        <pic:nvPicPr>
                          <pic:cNvPr id="1728" name="Text_Box_667_SpCnt_12"/>
                          <pic:cNvPicPr/>
                        </pic:nvPicPr>
                        <pic:blipFill>
                          <a:blip r:embed="rId9"/>
                          <a:stretch>
                            <a:fillRect/>
                          </a:stretch>
                        </pic:blipFill>
                        <pic:spPr>
                          <a:xfrm>
                            <a:off x="0" y="0"/>
                            <a:ext cx="275590"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276225"/>
                  <wp:effectExtent l="0" t="0" r="0" b="0"/>
                  <wp:wrapNone/>
                  <wp:docPr id="1729" name="Text_Box_667_SpCnt_13"/>
                  <wp:cNvGraphicFramePr/>
                  <a:graphic xmlns:a="http://schemas.openxmlformats.org/drawingml/2006/main">
                    <a:graphicData uri="http://schemas.openxmlformats.org/drawingml/2006/picture">
                      <pic:pic xmlns:pic="http://schemas.openxmlformats.org/drawingml/2006/picture">
                        <pic:nvPicPr>
                          <pic:cNvPr id="1729" name="Text_Box_667_SpCnt_13"/>
                          <pic:cNvPicPr/>
                        </pic:nvPicPr>
                        <pic:blipFill>
                          <a:blip r:embed="rId9"/>
                          <a:stretch>
                            <a:fillRect/>
                          </a:stretch>
                        </pic:blipFill>
                        <pic:spPr>
                          <a:xfrm>
                            <a:off x="0" y="0"/>
                            <a:ext cx="275590"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55905"/>
                  <wp:effectExtent l="0" t="0" r="0" b="0"/>
                  <wp:wrapNone/>
                  <wp:docPr id="1730" name="Text_Box_667_SpCnt_14"/>
                  <wp:cNvGraphicFramePr/>
                  <a:graphic xmlns:a="http://schemas.openxmlformats.org/drawingml/2006/main">
                    <a:graphicData uri="http://schemas.openxmlformats.org/drawingml/2006/picture">
                      <pic:pic xmlns:pic="http://schemas.openxmlformats.org/drawingml/2006/picture">
                        <pic:nvPicPr>
                          <pic:cNvPr id="1730" name="Text_Box_667_SpCnt_14"/>
                          <pic:cNvPicPr/>
                        </pic:nvPicPr>
                        <pic:blipFill>
                          <a:blip r:embed="rId9"/>
                          <a:stretch>
                            <a:fillRect/>
                          </a:stretch>
                        </pic:blipFill>
                        <pic:spPr>
                          <a:xfrm>
                            <a:off x="0" y="0"/>
                            <a:ext cx="20955"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35280"/>
                  <wp:effectExtent l="0" t="0" r="0" b="0"/>
                  <wp:wrapNone/>
                  <wp:docPr id="1731" name="Text_Box_667_SpCnt_15"/>
                  <wp:cNvGraphicFramePr/>
                  <a:graphic xmlns:a="http://schemas.openxmlformats.org/drawingml/2006/main">
                    <a:graphicData uri="http://schemas.openxmlformats.org/drawingml/2006/picture">
                      <pic:pic xmlns:pic="http://schemas.openxmlformats.org/drawingml/2006/picture">
                        <pic:nvPicPr>
                          <pic:cNvPr id="1731" name="Text_Box_667_SpCnt_15"/>
                          <pic:cNvPicPr/>
                        </pic:nvPicPr>
                        <pic:blipFill>
                          <a:blip r:embed="rId9"/>
                          <a:stretch>
                            <a:fillRect/>
                          </a:stretch>
                        </pic:blipFill>
                        <pic:spPr>
                          <a:xfrm>
                            <a:off x="0" y="0"/>
                            <a:ext cx="275590" cy="335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52425"/>
                  <wp:effectExtent l="0" t="0" r="0" b="0"/>
                  <wp:wrapNone/>
                  <wp:docPr id="1732" name="Text_Box_950_SpCnt_7"/>
                  <wp:cNvGraphicFramePr/>
                  <a:graphic xmlns:a="http://schemas.openxmlformats.org/drawingml/2006/main">
                    <a:graphicData uri="http://schemas.openxmlformats.org/drawingml/2006/picture">
                      <pic:pic xmlns:pic="http://schemas.openxmlformats.org/drawingml/2006/picture">
                        <pic:nvPicPr>
                          <pic:cNvPr id="1732" name="Text_Box_950_SpCnt_7"/>
                          <pic:cNvPicPr/>
                        </pic:nvPicPr>
                        <pic:blipFill>
                          <a:blip r:embed="rId9"/>
                          <a:stretch>
                            <a:fillRect/>
                          </a:stretch>
                        </pic:blipFill>
                        <pic:spPr>
                          <a:xfrm>
                            <a:off x="0" y="0"/>
                            <a:ext cx="275590" cy="3524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10185"/>
                  <wp:effectExtent l="0" t="0" r="0" b="0"/>
                  <wp:wrapNone/>
                  <wp:docPr id="1733" name="Text_Box_950_SpCnt_8"/>
                  <wp:cNvGraphicFramePr/>
                  <a:graphic xmlns:a="http://schemas.openxmlformats.org/drawingml/2006/main">
                    <a:graphicData uri="http://schemas.openxmlformats.org/drawingml/2006/picture">
                      <pic:pic xmlns:pic="http://schemas.openxmlformats.org/drawingml/2006/picture">
                        <pic:nvPicPr>
                          <pic:cNvPr id="1733" name="Text_Box_950_SpCnt_8"/>
                          <pic:cNvPicPr/>
                        </pic:nvPicPr>
                        <pic:blipFill>
                          <a:blip r:embed="rId9"/>
                          <a:stretch>
                            <a:fillRect/>
                          </a:stretch>
                        </pic:blipFill>
                        <pic:spPr>
                          <a:xfrm>
                            <a:off x="0" y="0"/>
                            <a:ext cx="20955" cy="21018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71120" cy="255905"/>
                  <wp:effectExtent l="0" t="0" r="0" b="0"/>
                  <wp:wrapNone/>
                  <wp:docPr id="1734" name="Text_Box_667_SpCnt_16"/>
                  <wp:cNvGraphicFramePr/>
                  <a:graphic xmlns:a="http://schemas.openxmlformats.org/drawingml/2006/main">
                    <a:graphicData uri="http://schemas.openxmlformats.org/drawingml/2006/picture">
                      <pic:pic xmlns:pic="http://schemas.openxmlformats.org/drawingml/2006/picture">
                        <pic:nvPicPr>
                          <pic:cNvPr id="1734" name="Text_Box_667_SpCnt_16"/>
                          <pic:cNvPicPr/>
                        </pic:nvPicPr>
                        <pic:blipFill>
                          <a:blip r:embed="rId9"/>
                          <a:stretch>
                            <a:fillRect/>
                          </a:stretch>
                        </pic:blipFill>
                        <pic:spPr>
                          <a:xfrm>
                            <a:off x="0" y="0"/>
                            <a:ext cx="71120"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76225"/>
                  <wp:effectExtent l="0" t="0" r="0" b="0"/>
                  <wp:wrapNone/>
                  <wp:docPr id="1735" name="Text_Box_950_SpCnt_9"/>
                  <wp:cNvGraphicFramePr/>
                  <a:graphic xmlns:a="http://schemas.openxmlformats.org/drawingml/2006/main">
                    <a:graphicData uri="http://schemas.openxmlformats.org/drawingml/2006/picture">
                      <pic:pic xmlns:pic="http://schemas.openxmlformats.org/drawingml/2006/picture">
                        <pic:nvPicPr>
                          <pic:cNvPr id="1735" name="Text_Box_950_SpCnt_9"/>
                          <pic:cNvPicPr/>
                        </pic:nvPicPr>
                        <pic:blipFill>
                          <a:blip r:embed="rId9"/>
                          <a:stretch>
                            <a:fillRect/>
                          </a:stretch>
                        </pic:blipFill>
                        <pic:spPr>
                          <a:xfrm>
                            <a:off x="0" y="0"/>
                            <a:ext cx="2095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191135"/>
                  <wp:effectExtent l="0" t="0" r="0" b="0"/>
                  <wp:wrapNone/>
                  <wp:docPr id="1736" name="Text_Box_667_SpCnt_17"/>
                  <wp:cNvGraphicFramePr/>
                  <a:graphic xmlns:a="http://schemas.openxmlformats.org/drawingml/2006/main">
                    <a:graphicData uri="http://schemas.openxmlformats.org/drawingml/2006/picture">
                      <pic:pic xmlns:pic="http://schemas.openxmlformats.org/drawingml/2006/picture">
                        <pic:nvPicPr>
                          <pic:cNvPr id="1736" name="Text_Box_667_SpCnt_17"/>
                          <pic:cNvPicPr/>
                        </pic:nvPicPr>
                        <pic:blipFill>
                          <a:blip r:embed="rId9"/>
                          <a:stretch>
                            <a:fillRect/>
                          </a:stretch>
                        </pic:blipFill>
                        <pic:spPr>
                          <a:xfrm>
                            <a:off x="0" y="0"/>
                            <a:ext cx="20955" cy="1911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55905"/>
                  <wp:effectExtent l="0" t="0" r="0" b="0"/>
                  <wp:wrapNone/>
                  <wp:docPr id="1737" name="Text_Box_667_SpCnt_18"/>
                  <wp:cNvGraphicFramePr/>
                  <a:graphic xmlns:a="http://schemas.openxmlformats.org/drawingml/2006/main">
                    <a:graphicData uri="http://schemas.openxmlformats.org/drawingml/2006/picture">
                      <pic:pic xmlns:pic="http://schemas.openxmlformats.org/drawingml/2006/picture">
                        <pic:nvPicPr>
                          <pic:cNvPr id="1737" name="Text_Box_667_SpCnt_18"/>
                          <pic:cNvPicPr/>
                        </pic:nvPicPr>
                        <pic:blipFill>
                          <a:blip r:embed="rId9"/>
                          <a:stretch>
                            <a:fillRect/>
                          </a:stretch>
                        </pic:blipFill>
                        <pic:spPr>
                          <a:xfrm>
                            <a:off x="0" y="0"/>
                            <a:ext cx="20955"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55600"/>
                  <wp:effectExtent l="0" t="0" r="0" b="0"/>
                  <wp:wrapNone/>
                  <wp:docPr id="1738" name="Text_Box_950_SpCnt_10"/>
                  <wp:cNvGraphicFramePr/>
                  <a:graphic xmlns:a="http://schemas.openxmlformats.org/drawingml/2006/main">
                    <a:graphicData uri="http://schemas.openxmlformats.org/drawingml/2006/picture">
                      <pic:pic xmlns:pic="http://schemas.openxmlformats.org/drawingml/2006/picture">
                        <pic:nvPicPr>
                          <pic:cNvPr id="1738" name="Text_Box_950_SpCnt_10"/>
                          <pic:cNvPicPr/>
                        </pic:nvPicPr>
                        <pic:blipFill>
                          <a:blip r:embed="rId9"/>
                          <a:stretch>
                            <a:fillRect/>
                          </a:stretch>
                        </pic:blipFill>
                        <pic:spPr>
                          <a:xfrm>
                            <a:off x="0" y="0"/>
                            <a:ext cx="275590" cy="35560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75590" cy="334010"/>
                  <wp:effectExtent l="0" t="0" r="0" b="0"/>
                  <wp:wrapNone/>
                  <wp:docPr id="1739" name="Text_Box_667_SpCnt_19"/>
                  <wp:cNvGraphicFramePr/>
                  <a:graphic xmlns:a="http://schemas.openxmlformats.org/drawingml/2006/main">
                    <a:graphicData uri="http://schemas.openxmlformats.org/drawingml/2006/picture">
                      <pic:pic xmlns:pic="http://schemas.openxmlformats.org/drawingml/2006/picture">
                        <pic:nvPicPr>
                          <pic:cNvPr id="1739" name="Text_Box_667_SpCnt_19"/>
                          <pic:cNvPicPr/>
                        </pic:nvPicPr>
                        <pic:blipFill>
                          <a:blip r:embed="rId9"/>
                          <a:stretch>
                            <a:fillRect/>
                          </a:stretch>
                        </pic:blipFill>
                        <pic:spPr>
                          <a:xfrm>
                            <a:off x="0" y="0"/>
                            <a:ext cx="275590" cy="33401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76225"/>
                  <wp:effectExtent l="0" t="0" r="0" b="0"/>
                  <wp:wrapNone/>
                  <wp:docPr id="1740" name="Text_Box_950_SpCnt_11"/>
                  <wp:cNvGraphicFramePr/>
                  <a:graphic xmlns:a="http://schemas.openxmlformats.org/drawingml/2006/main">
                    <a:graphicData uri="http://schemas.openxmlformats.org/drawingml/2006/picture">
                      <pic:pic xmlns:pic="http://schemas.openxmlformats.org/drawingml/2006/picture">
                        <pic:nvPicPr>
                          <pic:cNvPr id="1740" name="Text_Box_950_SpCnt_11"/>
                          <pic:cNvPicPr/>
                        </pic:nvPicPr>
                        <pic:blipFill>
                          <a:blip r:embed="rId9"/>
                          <a:stretch>
                            <a:fillRect/>
                          </a:stretch>
                        </pic:blipFill>
                        <pic:spPr>
                          <a:xfrm>
                            <a:off x="0" y="0"/>
                            <a:ext cx="2095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55905"/>
                  <wp:effectExtent l="0" t="0" r="0" b="0"/>
                  <wp:wrapNone/>
                  <wp:docPr id="1741" name="Text_Box_667_SpCnt_20"/>
                  <wp:cNvGraphicFramePr/>
                  <a:graphic xmlns:a="http://schemas.openxmlformats.org/drawingml/2006/main">
                    <a:graphicData uri="http://schemas.openxmlformats.org/drawingml/2006/picture">
                      <pic:pic xmlns:pic="http://schemas.openxmlformats.org/drawingml/2006/picture">
                        <pic:nvPicPr>
                          <pic:cNvPr id="1741" name="Text_Box_667_SpCnt_20"/>
                          <pic:cNvPicPr/>
                        </pic:nvPicPr>
                        <pic:blipFill>
                          <a:blip r:embed="rId9"/>
                          <a:stretch>
                            <a:fillRect/>
                          </a:stretch>
                        </pic:blipFill>
                        <pic:spPr>
                          <a:xfrm>
                            <a:off x="0" y="0"/>
                            <a:ext cx="20955"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76225"/>
                  <wp:effectExtent l="0" t="0" r="0" b="0"/>
                  <wp:wrapNone/>
                  <wp:docPr id="1742" name="Text_Box_950_SpCnt_12"/>
                  <wp:cNvGraphicFramePr/>
                  <a:graphic xmlns:a="http://schemas.openxmlformats.org/drawingml/2006/main">
                    <a:graphicData uri="http://schemas.openxmlformats.org/drawingml/2006/picture">
                      <pic:pic xmlns:pic="http://schemas.openxmlformats.org/drawingml/2006/picture">
                        <pic:nvPicPr>
                          <pic:cNvPr id="1742" name="Text_Box_950_SpCnt_12"/>
                          <pic:cNvPicPr/>
                        </pic:nvPicPr>
                        <pic:blipFill>
                          <a:blip r:embed="rId9"/>
                          <a:stretch>
                            <a:fillRect/>
                          </a:stretch>
                        </pic:blipFill>
                        <pic:spPr>
                          <a:xfrm>
                            <a:off x="0" y="0"/>
                            <a:ext cx="20955" cy="2762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74955"/>
                  <wp:effectExtent l="0" t="0" r="0" b="0"/>
                  <wp:wrapNone/>
                  <wp:docPr id="1743" name="Text_Box_950_SpCnt_13"/>
                  <wp:cNvGraphicFramePr/>
                  <a:graphic xmlns:a="http://schemas.openxmlformats.org/drawingml/2006/main">
                    <a:graphicData uri="http://schemas.openxmlformats.org/drawingml/2006/picture">
                      <pic:pic xmlns:pic="http://schemas.openxmlformats.org/drawingml/2006/picture">
                        <pic:nvPicPr>
                          <pic:cNvPr id="1743" name="Text_Box_950_SpCnt_13"/>
                          <pic:cNvPicPr/>
                        </pic:nvPicPr>
                        <pic:blipFill>
                          <a:blip r:embed="rId9"/>
                          <a:stretch>
                            <a:fillRect/>
                          </a:stretch>
                        </pic:blipFill>
                        <pic:spPr>
                          <a:xfrm>
                            <a:off x="0" y="0"/>
                            <a:ext cx="20955" cy="27495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664210</wp:posOffset>
                  </wp:positionH>
                  <wp:positionV relativeFrom="paragraph">
                    <wp:posOffset>0</wp:posOffset>
                  </wp:positionV>
                  <wp:extent cx="20955" cy="255905"/>
                  <wp:effectExtent l="0" t="0" r="0" b="0"/>
                  <wp:wrapNone/>
                  <wp:docPr id="1744" name="Text_Box_667_SpCnt_21"/>
                  <wp:cNvGraphicFramePr/>
                  <a:graphic xmlns:a="http://schemas.openxmlformats.org/drawingml/2006/main">
                    <a:graphicData uri="http://schemas.openxmlformats.org/drawingml/2006/picture">
                      <pic:pic xmlns:pic="http://schemas.openxmlformats.org/drawingml/2006/picture">
                        <pic:nvPicPr>
                          <pic:cNvPr id="1744" name="Text_Box_667_SpCnt_21"/>
                          <pic:cNvPicPr/>
                        </pic:nvPicPr>
                        <pic:blipFill>
                          <a:blip r:embed="rId9"/>
                          <a:stretch>
                            <a:fillRect/>
                          </a:stretch>
                        </pic:blipFill>
                        <pic:spPr>
                          <a:xfrm>
                            <a:off x="0" y="0"/>
                            <a:ext cx="20955" cy="2559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831215</wp:posOffset>
                  </wp:positionH>
                  <wp:positionV relativeFrom="paragraph">
                    <wp:posOffset>0</wp:posOffset>
                  </wp:positionV>
                  <wp:extent cx="8255" cy="191135"/>
                  <wp:effectExtent l="0" t="0" r="0" b="0"/>
                  <wp:wrapNone/>
                  <wp:docPr id="1745" name="Text_Box_667_SpCnt_22"/>
                  <wp:cNvGraphicFramePr/>
                  <a:graphic xmlns:a="http://schemas.openxmlformats.org/drawingml/2006/main">
                    <a:graphicData uri="http://schemas.openxmlformats.org/drawingml/2006/picture">
                      <pic:pic xmlns:pic="http://schemas.openxmlformats.org/drawingml/2006/picture">
                        <pic:nvPicPr>
                          <pic:cNvPr id="1745" name="Text_Box_667_SpCnt_22"/>
                          <pic:cNvPicPr/>
                        </pic:nvPicPr>
                        <pic:blipFill>
                          <a:blip r:embed="rId9"/>
                          <a:stretch>
                            <a:fillRect/>
                          </a:stretch>
                        </pic:blipFill>
                        <pic:spPr>
                          <a:xfrm>
                            <a:off x="0" y="0"/>
                            <a:ext cx="8255" cy="19113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1094740</wp:posOffset>
                  </wp:positionH>
                  <wp:positionV relativeFrom="paragraph">
                    <wp:posOffset>0</wp:posOffset>
                  </wp:positionV>
                  <wp:extent cx="8255" cy="142240"/>
                  <wp:effectExtent l="0" t="0" r="0" b="0"/>
                  <wp:wrapNone/>
                  <wp:docPr id="1746" name="Text_Box_657_SpCnt_16"/>
                  <wp:cNvGraphicFramePr/>
                  <a:graphic xmlns:a="http://schemas.openxmlformats.org/drawingml/2006/main">
                    <a:graphicData uri="http://schemas.openxmlformats.org/drawingml/2006/picture">
                      <pic:pic xmlns:pic="http://schemas.openxmlformats.org/drawingml/2006/picture">
                        <pic:nvPicPr>
                          <pic:cNvPr id="1746" name="Text_Box_657_SpCnt_16"/>
                          <pic:cNvPicPr/>
                        </pic:nvPicPr>
                        <pic:blipFill>
                          <a:blip r:embed="rId9"/>
                          <a:stretch>
                            <a:fillRect/>
                          </a:stretch>
                        </pic:blipFill>
                        <pic:spPr>
                          <a:xfrm>
                            <a:off x="0" y="0"/>
                            <a:ext cx="8255" cy="1422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1、长27m*宽14m*高4m，钢结构，灰色树脂瓦屋面.地坪厚度:100mm电动:彩钢卷帘门等</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94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47" name="Text_Box_54"/>
                  <wp:cNvGraphicFramePr/>
                  <a:graphic xmlns:a="http://schemas.openxmlformats.org/drawingml/2006/main">
                    <a:graphicData uri="http://schemas.openxmlformats.org/drawingml/2006/picture">
                      <pic:pic xmlns:pic="http://schemas.openxmlformats.org/drawingml/2006/picture">
                        <pic:nvPicPr>
                          <pic:cNvPr id="1747" name="Text_Box_5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48" name="Text_Box_58"/>
                  <wp:cNvGraphicFramePr/>
                  <a:graphic xmlns:a="http://schemas.openxmlformats.org/drawingml/2006/main">
                    <a:graphicData uri="http://schemas.openxmlformats.org/drawingml/2006/picture">
                      <pic:pic xmlns:pic="http://schemas.openxmlformats.org/drawingml/2006/picture">
                        <pic:nvPicPr>
                          <pic:cNvPr id="1748" name="Text_Box_5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49" name="Text_Box_60"/>
                  <wp:cNvGraphicFramePr/>
                  <a:graphic xmlns:a="http://schemas.openxmlformats.org/drawingml/2006/main">
                    <a:graphicData uri="http://schemas.openxmlformats.org/drawingml/2006/picture">
                      <pic:pic xmlns:pic="http://schemas.openxmlformats.org/drawingml/2006/picture">
                        <pic:nvPicPr>
                          <pic:cNvPr id="1749" name="Text_Box_6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0" name="Text_Box_61"/>
                  <wp:cNvGraphicFramePr/>
                  <a:graphic xmlns:a="http://schemas.openxmlformats.org/drawingml/2006/main">
                    <a:graphicData uri="http://schemas.openxmlformats.org/drawingml/2006/picture">
                      <pic:pic xmlns:pic="http://schemas.openxmlformats.org/drawingml/2006/picture">
                        <pic:nvPicPr>
                          <pic:cNvPr id="1750" name="Text_Box_6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1" name="Text_Box_1238"/>
                  <wp:cNvGraphicFramePr/>
                  <a:graphic xmlns:a="http://schemas.openxmlformats.org/drawingml/2006/main">
                    <a:graphicData uri="http://schemas.openxmlformats.org/drawingml/2006/picture">
                      <pic:pic xmlns:pic="http://schemas.openxmlformats.org/drawingml/2006/picture">
                        <pic:nvPicPr>
                          <pic:cNvPr id="1751" name="Text_Box_123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2" name="Text_Box_59"/>
                  <wp:cNvGraphicFramePr/>
                  <a:graphic xmlns:a="http://schemas.openxmlformats.org/drawingml/2006/main">
                    <a:graphicData uri="http://schemas.openxmlformats.org/drawingml/2006/picture">
                      <pic:pic xmlns:pic="http://schemas.openxmlformats.org/drawingml/2006/picture">
                        <pic:nvPicPr>
                          <pic:cNvPr id="1752" name="Text_Box_5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3" name="Text_Box_1130"/>
                  <wp:cNvGraphicFramePr/>
                  <a:graphic xmlns:a="http://schemas.openxmlformats.org/drawingml/2006/main">
                    <a:graphicData uri="http://schemas.openxmlformats.org/drawingml/2006/picture">
                      <pic:pic xmlns:pic="http://schemas.openxmlformats.org/drawingml/2006/picture">
                        <pic:nvPicPr>
                          <pic:cNvPr id="1753" name="Text_Box_113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4" name="Text_Box_55"/>
                  <wp:cNvGraphicFramePr/>
                  <a:graphic xmlns:a="http://schemas.openxmlformats.org/drawingml/2006/main">
                    <a:graphicData uri="http://schemas.openxmlformats.org/drawingml/2006/picture">
                      <pic:pic xmlns:pic="http://schemas.openxmlformats.org/drawingml/2006/picture">
                        <pic:nvPicPr>
                          <pic:cNvPr id="1754" name="Text_Box_5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5" name="Text_Box_56"/>
                  <wp:cNvGraphicFramePr/>
                  <a:graphic xmlns:a="http://schemas.openxmlformats.org/drawingml/2006/main">
                    <a:graphicData uri="http://schemas.openxmlformats.org/drawingml/2006/picture">
                      <pic:pic xmlns:pic="http://schemas.openxmlformats.org/drawingml/2006/picture">
                        <pic:nvPicPr>
                          <pic:cNvPr id="1755" name="Text_Box_5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6" name="Text_Box_57"/>
                  <wp:cNvGraphicFramePr/>
                  <a:graphic xmlns:a="http://schemas.openxmlformats.org/drawingml/2006/main">
                    <a:graphicData uri="http://schemas.openxmlformats.org/drawingml/2006/picture">
                      <pic:pic xmlns:pic="http://schemas.openxmlformats.org/drawingml/2006/picture">
                        <pic:nvPicPr>
                          <pic:cNvPr id="1756" name="Text_Box_5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7" name="Text_Box_1118"/>
                  <wp:cNvGraphicFramePr/>
                  <a:graphic xmlns:a="http://schemas.openxmlformats.org/drawingml/2006/main">
                    <a:graphicData uri="http://schemas.openxmlformats.org/drawingml/2006/picture">
                      <pic:pic xmlns:pic="http://schemas.openxmlformats.org/drawingml/2006/picture">
                        <pic:nvPicPr>
                          <pic:cNvPr id="1757" name="Text_Box_111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8" name="Text_Box_46"/>
                  <wp:cNvGraphicFramePr/>
                  <a:graphic xmlns:a="http://schemas.openxmlformats.org/drawingml/2006/main">
                    <a:graphicData uri="http://schemas.openxmlformats.org/drawingml/2006/picture">
                      <pic:pic xmlns:pic="http://schemas.openxmlformats.org/drawingml/2006/picture">
                        <pic:nvPicPr>
                          <pic:cNvPr id="1758" name="Text_Box_4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9" name="Text_Box_50"/>
                  <wp:cNvGraphicFramePr/>
                  <a:graphic xmlns:a="http://schemas.openxmlformats.org/drawingml/2006/main">
                    <a:graphicData uri="http://schemas.openxmlformats.org/drawingml/2006/picture">
                      <pic:pic xmlns:pic="http://schemas.openxmlformats.org/drawingml/2006/picture">
                        <pic:nvPicPr>
                          <pic:cNvPr id="1759" name="Text_Box_5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0" name="Text_Box_52"/>
                  <wp:cNvGraphicFramePr/>
                  <a:graphic xmlns:a="http://schemas.openxmlformats.org/drawingml/2006/main">
                    <a:graphicData uri="http://schemas.openxmlformats.org/drawingml/2006/picture">
                      <pic:pic xmlns:pic="http://schemas.openxmlformats.org/drawingml/2006/picture">
                        <pic:nvPicPr>
                          <pic:cNvPr id="1760" name="Text_Box_5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1" name="Text_Box_53"/>
                  <wp:cNvGraphicFramePr/>
                  <a:graphic xmlns:a="http://schemas.openxmlformats.org/drawingml/2006/main">
                    <a:graphicData uri="http://schemas.openxmlformats.org/drawingml/2006/picture">
                      <pic:pic xmlns:pic="http://schemas.openxmlformats.org/drawingml/2006/picture">
                        <pic:nvPicPr>
                          <pic:cNvPr id="1761" name="Text_Box_5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2" name="Text_Box_1114"/>
                  <wp:cNvGraphicFramePr/>
                  <a:graphic xmlns:a="http://schemas.openxmlformats.org/drawingml/2006/main">
                    <a:graphicData uri="http://schemas.openxmlformats.org/drawingml/2006/picture">
                      <pic:pic xmlns:pic="http://schemas.openxmlformats.org/drawingml/2006/picture">
                        <pic:nvPicPr>
                          <pic:cNvPr id="1762" name="Text_Box_111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3" name="Text_Box_51"/>
                  <wp:cNvGraphicFramePr/>
                  <a:graphic xmlns:a="http://schemas.openxmlformats.org/drawingml/2006/main">
                    <a:graphicData uri="http://schemas.openxmlformats.org/drawingml/2006/picture">
                      <pic:pic xmlns:pic="http://schemas.openxmlformats.org/drawingml/2006/picture">
                        <pic:nvPicPr>
                          <pic:cNvPr id="1763" name="Text_Box_5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4" name="Text_Box_1110"/>
                  <wp:cNvGraphicFramePr/>
                  <a:graphic xmlns:a="http://schemas.openxmlformats.org/drawingml/2006/main">
                    <a:graphicData uri="http://schemas.openxmlformats.org/drawingml/2006/picture">
                      <pic:pic xmlns:pic="http://schemas.openxmlformats.org/drawingml/2006/picture">
                        <pic:nvPicPr>
                          <pic:cNvPr id="1764" name="Text_Box_111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5" name="Text_Box_47"/>
                  <wp:cNvGraphicFramePr/>
                  <a:graphic xmlns:a="http://schemas.openxmlformats.org/drawingml/2006/main">
                    <a:graphicData uri="http://schemas.openxmlformats.org/drawingml/2006/picture">
                      <pic:pic xmlns:pic="http://schemas.openxmlformats.org/drawingml/2006/picture">
                        <pic:nvPicPr>
                          <pic:cNvPr id="1765" name="Text_Box_4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6" name="Text_Box_48"/>
                  <wp:cNvGraphicFramePr/>
                  <a:graphic xmlns:a="http://schemas.openxmlformats.org/drawingml/2006/main">
                    <a:graphicData uri="http://schemas.openxmlformats.org/drawingml/2006/picture">
                      <pic:pic xmlns:pic="http://schemas.openxmlformats.org/drawingml/2006/picture">
                        <pic:nvPicPr>
                          <pic:cNvPr id="1766" name="Text_Box_4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7" name="Text_Box_49"/>
                  <wp:cNvGraphicFramePr/>
                  <a:graphic xmlns:a="http://schemas.openxmlformats.org/drawingml/2006/main">
                    <a:graphicData uri="http://schemas.openxmlformats.org/drawingml/2006/picture">
                      <pic:pic xmlns:pic="http://schemas.openxmlformats.org/drawingml/2006/picture">
                        <pic:nvPicPr>
                          <pic:cNvPr id="1767" name="Text_Box_4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8" name="Text_Box_38"/>
                  <wp:cNvGraphicFramePr/>
                  <a:graphic xmlns:a="http://schemas.openxmlformats.org/drawingml/2006/main">
                    <a:graphicData uri="http://schemas.openxmlformats.org/drawingml/2006/picture">
                      <pic:pic xmlns:pic="http://schemas.openxmlformats.org/drawingml/2006/picture">
                        <pic:nvPicPr>
                          <pic:cNvPr id="1768" name="Text_Box_3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9" name="Text_Box_42"/>
                  <wp:cNvGraphicFramePr/>
                  <a:graphic xmlns:a="http://schemas.openxmlformats.org/drawingml/2006/main">
                    <a:graphicData uri="http://schemas.openxmlformats.org/drawingml/2006/picture">
                      <pic:pic xmlns:pic="http://schemas.openxmlformats.org/drawingml/2006/picture">
                        <pic:nvPicPr>
                          <pic:cNvPr id="1769" name="Text_Box_4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0" name="Text_Box_44"/>
                  <wp:cNvGraphicFramePr/>
                  <a:graphic xmlns:a="http://schemas.openxmlformats.org/drawingml/2006/main">
                    <a:graphicData uri="http://schemas.openxmlformats.org/drawingml/2006/picture">
                      <pic:pic xmlns:pic="http://schemas.openxmlformats.org/drawingml/2006/picture">
                        <pic:nvPicPr>
                          <pic:cNvPr id="1770" name="Text_Box_4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1" name="Text_Box_45"/>
                  <wp:cNvGraphicFramePr/>
                  <a:graphic xmlns:a="http://schemas.openxmlformats.org/drawingml/2006/main">
                    <a:graphicData uri="http://schemas.openxmlformats.org/drawingml/2006/picture">
                      <pic:pic xmlns:pic="http://schemas.openxmlformats.org/drawingml/2006/picture">
                        <pic:nvPicPr>
                          <pic:cNvPr id="1771" name="Text_Box_4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2" name="Text_Box_43"/>
                  <wp:cNvGraphicFramePr/>
                  <a:graphic xmlns:a="http://schemas.openxmlformats.org/drawingml/2006/main">
                    <a:graphicData uri="http://schemas.openxmlformats.org/drawingml/2006/picture">
                      <pic:pic xmlns:pic="http://schemas.openxmlformats.org/drawingml/2006/picture">
                        <pic:nvPicPr>
                          <pic:cNvPr id="1772" name="Text_Box_4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3" name="Text_Box_39"/>
                  <wp:cNvGraphicFramePr/>
                  <a:graphic xmlns:a="http://schemas.openxmlformats.org/drawingml/2006/main">
                    <a:graphicData uri="http://schemas.openxmlformats.org/drawingml/2006/picture">
                      <pic:pic xmlns:pic="http://schemas.openxmlformats.org/drawingml/2006/picture">
                        <pic:nvPicPr>
                          <pic:cNvPr id="1773" name="Text_Box_3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4" name="Text_Box_40"/>
                  <wp:cNvGraphicFramePr/>
                  <a:graphic xmlns:a="http://schemas.openxmlformats.org/drawingml/2006/main">
                    <a:graphicData uri="http://schemas.openxmlformats.org/drawingml/2006/picture">
                      <pic:pic xmlns:pic="http://schemas.openxmlformats.org/drawingml/2006/picture">
                        <pic:nvPicPr>
                          <pic:cNvPr id="1774" name="Text_Box_4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5" name="Text_Box_41"/>
                  <wp:cNvGraphicFramePr/>
                  <a:graphic xmlns:a="http://schemas.openxmlformats.org/drawingml/2006/main">
                    <a:graphicData uri="http://schemas.openxmlformats.org/drawingml/2006/picture">
                      <pic:pic xmlns:pic="http://schemas.openxmlformats.org/drawingml/2006/picture">
                        <pic:nvPicPr>
                          <pic:cNvPr id="1775" name="Text_Box_4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6" name="Text_Box_137"/>
                  <wp:cNvGraphicFramePr/>
                  <a:graphic xmlns:a="http://schemas.openxmlformats.org/drawingml/2006/main">
                    <a:graphicData uri="http://schemas.openxmlformats.org/drawingml/2006/picture">
                      <pic:pic xmlns:pic="http://schemas.openxmlformats.org/drawingml/2006/picture">
                        <pic:nvPicPr>
                          <pic:cNvPr id="1776" name="Text_Box_13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7" name="Text_Box_30"/>
                  <wp:cNvGraphicFramePr/>
                  <a:graphic xmlns:a="http://schemas.openxmlformats.org/drawingml/2006/main">
                    <a:graphicData uri="http://schemas.openxmlformats.org/drawingml/2006/picture">
                      <pic:pic xmlns:pic="http://schemas.openxmlformats.org/drawingml/2006/picture">
                        <pic:nvPicPr>
                          <pic:cNvPr id="1777" name="Text_Box_3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8" name="Text_Box_34"/>
                  <wp:cNvGraphicFramePr/>
                  <a:graphic xmlns:a="http://schemas.openxmlformats.org/drawingml/2006/main">
                    <a:graphicData uri="http://schemas.openxmlformats.org/drawingml/2006/picture">
                      <pic:pic xmlns:pic="http://schemas.openxmlformats.org/drawingml/2006/picture">
                        <pic:nvPicPr>
                          <pic:cNvPr id="1778" name="Text_Box_3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9" name="Text_Box_36"/>
                  <wp:cNvGraphicFramePr/>
                  <a:graphic xmlns:a="http://schemas.openxmlformats.org/drawingml/2006/main">
                    <a:graphicData uri="http://schemas.openxmlformats.org/drawingml/2006/picture">
                      <pic:pic xmlns:pic="http://schemas.openxmlformats.org/drawingml/2006/picture">
                        <pic:nvPicPr>
                          <pic:cNvPr id="1779" name="Text_Box_3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0" name="Text_Box_37"/>
                  <wp:cNvGraphicFramePr/>
                  <a:graphic xmlns:a="http://schemas.openxmlformats.org/drawingml/2006/main">
                    <a:graphicData uri="http://schemas.openxmlformats.org/drawingml/2006/picture">
                      <pic:pic xmlns:pic="http://schemas.openxmlformats.org/drawingml/2006/picture">
                        <pic:nvPicPr>
                          <pic:cNvPr id="1780" name="Text_Box_3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1" name="Text_Box_133"/>
                  <wp:cNvGraphicFramePr/>
                  <a:graphic xmlns:a="http://schemas.openxmlformats.org/drawingml/2006/main">
                    <a:graphicData uri="http://schemas.openxmlformats.org/drawingml/2006/picture">
                      <pic:pic xmlns:pic="http://schemas.openxmlformats.org/drawingml/2006/picture">
                        <pic:nvPicPr>
                          <pic:cNvPr id="1781" name="Text_Box_13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2" name="Text_Box_35"/>
                  <wp:cNvGraphicFramePr/>
                  <a:graphic xmlns:a="http://schemas.openxmlformats.org/drawingml/2006/main">
                    <a:graphicData uri="http://schemas.openxmlformats.org/drawingml/2006/picture">
                      <pic:pic xmlns:pic="http://schemas.openxmlformats.org/drawingml/2006/picture">
                        <pic:nvPicPr>
                          <pic:cNvPr id="1782" name="Text_Box_3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3" name="Text_Box_31"/>
                  <wp:cNvGraphicFramePr/>
                  <a:graphic xmlns:a="http://schemas.openxmlformats.org/drawingml/2006/main">
                    <a:graphicData uri="http://schemas.openxmlformats.org/drawingml/2006/picture">
                      <pic:pic xmlns:pic="http://schemas.openxmlformats.org/drawingml/2006/picture">
                        <pic:nvPicPr>
                          <pic:cNvPr id="1783" name="Text_Box_3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4" name="Text_Box_32"/>
                  <wp:cNvGraphicFramePr/>
                  <a:graphic xmlns:a="http://schemas.openxmlformats.org/drawingml/2006/main">
                    <a:graphicData uri="http://schemas.openxmlformats.org/drawingml/2006/picture">
                      <pic:pic xmlns:pic="http://schemas.openxmlformats.org/drawingml/2006/picture">
                        <pic:nvPicPr>
                          <pic:cNvPr id="1784" name="Text_Box_3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5" name="Text_Box_33"/>
                  <wp:cNvGraphicFramePr/>
                  <a:graphic xmlns:a="http://schemas.openxmlformats.org/drawingml/2006/main">
                    <a:graphicData uri="http://schemas.openxmlformats.org/drawingml/2006/picture">
                      <pic:pic xmlns:pic="http://schemas.openxmlformats.org/drawingml/2006/picture">
                        <pic:nvPicPr>
                          <pic:cNvPr id="1785" name="Text_Box_3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8" name="Text_Box_125"/>
                  <wp:cNvGraphicFramePr/>
                  <a:graphic xmlns:a="http://schemas.openxmlformats.org/drawingml/2006/main">
                    <a:graphicData uri="http://schemas.openxmlformats.org/drawingml/2006/picture">
                      <pic:pic xmlns:pic="http://schemas.openxmlformats.org/drawingml/2006/picture">
                        <pic:nvPicPr>
                          <pic:cNvPr id="1698" name="Text_Box_12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7" name="Text_Box_22"/>
                  <wp:cNvGraphicFramePr/>
                  <a:graphic xmlns:a="http://schemas.openxmlformats.org/drawingml/2006/main">
                    <a:graphicData uri="http://schemas.openxmlformats.org/drawingml/2006/picture">
                      <pic:pic xmlns:pic="http://schemas.openxmlformats.org/drawingml/2006/picture">
                        <pic:nvPicPr>
                          <pic:cNvPr id="1697" name="Text_Box_2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6" name="Text_Box_26"/>
                  <wp:cNvGraphicFramePr/>
                  <a:graphic xmlns:a="http://schemas.openxmlformats.org/drawingml/2006/main">
                    <a:graphicData uri="http://schemas.openxmlformats.org/drawingml/2006/picture">
                      <pic:pic xmlns:pic="http://schemas.openxmlformats.org/drawingml/2006/picture">
                        <pic:nvPicPr>
                          <pic:cNvPr id="1696" name="Text_Box_2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5" name="Text_Box_28"/>
                  <wp:cNvGraphicFramePr/>
                  <a:graphic xmlns:a="http://schemas.openxmlformats.org/drawingml/2006/main">
                    <a:graphicData uri="http://schemas.openxmlformats.org/drawingml/2006/picture">
                      <pic:pic xmlns:pic="http://schemas.openxmlformats.org/drawingml/2006/picture">
                        <pic:nvPicPr>
                          <pic:cNvPr id="1695" name="Text_Box_2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4" name="Text_Box_29"/>
                  <wp:cNvGraphicFramePr/>
                  <a:graphic xmlns:a="http://schemas.openxmlformats.org/drawingml/2006/main">
                    <a:graphicData uri="http://schemas.openxmlformats.org/drawingml/2006/picture">
                      <pic:pic xmlns:pic="http://schemas.openxmlformats.org/drawingml/2006/picture">
                        <pic:nvPicPr>
                          <pic:cNvPr id="1694" name="Text_Box_2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3" name="Text_Box_27"/>
                  <wp:cNvGraphicFramePr/>
                  <a:graphic xmlns:a="http://schemas.openxmlformats.org/drawingml/2006/main">
                    <a:graphicData uri="http://schemas.openxmlformats.org/drawingml/2006/picture">
                      <pic:pic xmlns:pic="http://schemas.openxmlformats.org/drawingml/2006/picture">
                        <pic:nvPicPr>
                          <pic:cNvPr id="1693" name="Text_Box_2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2" name="Text_Box_121"/>
                  <wp:cNvGraphicFramePr/>
                  <a:graphic xmlns:a="http://schemas.openxmlformats.org/drawingml/2006/main">
                    <a:graphicData uri="http://schemas.openxmlformats.org/drawingml/2006/picture">
                      <pic:pic xmlns:pic="http://schemas.openxmlformats.org/drawingml/2006/picture">
                        <pic:nvPicPr>
                          <pic:cNvPr id="1692" name="Text_Box_12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1" name="Text_Box_23"/>
                  <wp:cNvGraphicFramePr/>
                  <a:graphic xmlns:a="http://schemas.openxmlformats.org/drawingml/2006/main">
                    <a:graphicData uri="http://schemas.openxmlformats.org/drawingml/2006/picture">
                      <pic:pic xmlns:pic="http://schemas.openxmlformats.org/drawingml/2006/picture">
                        <pic:nvPicPr>
                          <pic:cNvPr id="1691" name="Text_Box_2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0" name="Text_Box_24"/>
                  <wp:cNvGraphicFramePr/>
                  <a:graphic xmlns:a="http://schemas.openxmlformats.org/drawingml/2006/main">
                    <a:graphicData uri="http://schemas.openxmlformats.org/drawingml/2006/picture">
                      <pic:pic xmlns:pic="http://schemas.openxmlformats.org/drawingml/2006/picture">
                        <pic:nvPicPr>
                          <pic:cNvPr id="1690" name="Text_Box_2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9" name="Text_Box_25"/>
                  <wp:cNvGraphicFramePr/>
                  <a:graphic xmlns:a="http://schemas.openxmlformats.org/drawingml/2006/main">
                    <a:graphicData uri="http://schemas.openxmlformats.org/drawingml/2006/picture">
                      <pic:pic xmlns:pic="http://schemas.openxmlformats.org/drawingml/2006/picture">
                        <pic:nvPicPr>
                          <pic:cNvPr id="1689" name="Text_Box_2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8" name="Text_Box_117"/>
                  <wp:cNvGraphicFramePr/>
                  <a:graphic xmlns:a="http://schemas.openxmlformats.org/drawingml/2006/main">
                    <a:graphicData uri="http://schemas.openxmlformats.org/drawingml/2006/picture">
                      <pic:pic xmlns:pic="http://schemas.openxmlformats.org/drawingml/2006/picture">
                        <pic:nvPicPr>
                          <pic:cNvPr id="1688" name="Text_Box_11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7" name="Text_Box_14"/>
                  <wp:cNvGraphicFramePr/>
                  <a:graphic xmlns:a="http://schemas.openxmlformats.org/drawingml/2006/main">
                    <a:graphicData uri="http://schemas.openxmlformats.org/drawingml/2006/picture">
                      <pic:pic xmlns:pic="http://schemas.openxmlformats.org/drawingml/2006/picture">
                        <pic:nvPicPr>
                          <pic:cNvPr id="1687" name="Text_Box_1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6" name="Text_Box_18"/>
                  <wp:cNvGraphicFramePr/>
                  <a:graphic xmlns:a="http://schemas.openxmlformats.org/drawingml/2006/main">
                    <a:graphicData uri="http://schemas.openxmlformats.org/drawingml/2006/picture">
                      <pic:pic xmlns:pic="http://schemas.openxmlformats.org/drawingml/2006/picture">
                        <pic:nvPicPr>
                          <pic:cNvPr id="1686" name="Text_Box_1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5" name="Text_Box_20"/>
                  <wp:cNvGraphicFramePr/>
                  <a:graphic xmlns:a="http://schemas.openxmlformats.org/drawingml/2006/main">
                    <a:graphicData uri="http://schemas.openxmlformats.org/drawingml/2006/picture">
                      <pic:pic xmlns:pic="http://schemas.openxmlformats.org/drawingml/2006/picture">
                        <pic:nvPicPr>
                          <pic:cNvPr id="1685" name="Text_Box_2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4" name="Text_Box_21"/>
                  <wp:cNvGraphicFramePr/>
                  <a:graphic xmlns:a="http://schemas.openxmlformats.org/drawingml/2006/main">
                    <a:graphicData uri="http://schemas.openxmlformats.org/drawingml/2006/picture">
                      <pic:pic xmlns:pic="http://schemas.openxmlformats.org/drawingml/2006/picture">
                        <pic:nvPicPr>
                          <pic:cNvPr id="1684" name="Text_Box_2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3" name="Text_Box_19"/>
                  <wp:cNvGraphicFramePr/>
                  <a:graphic xmlns:a="http://schemas.openxmlformats.org/drawingml/2006/main">
                    <a:graphicData uri="http://schemas.openxmlformats.org/drawingml/2006/picture">
                      <pic:pic xmlns:pic="http://schemas.openxmlformats.org/drawingml/2006/picture">
                        <pic:nvPicPr>
                          <pic:cNvPr id="1683" name="Text_Box_1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2" name="Text_Box_15"/>
                  <wp:cNvGraphicFramePr/>
                  <a:graphic xmlns:a="http://schemas.openxmlformats.org/drawingml/2006/main">
                    <a:graphicData uri="http://schemas.openxmlformats.org/drawingml/2006/picture">
                      <pic:pic xmlns:pic="http://schemas.openxmlformats.org/drawingml/2006/picture">
                        <pic:nvPicPr>
                          <pic:cNvPr id="1682" name="Text_Box_1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1" name="Text_Box_16"/>
                  <wp:cNvGraphicFramePr/>
                  <a:graphic xmlns:a="http://schemas.openxmlformats.org/drawingml/2006/main">
                    <a:graphicData uri="http://schemas.openxmlformats.org/drawingml/2006/picture">
                      <pic:pic xmlns:pic="http://schemas.openxmlformats.org/drawingml/2006/picture">
                        <pic:nvPicPr>
                          <pic:cNvPr id="1681" name="Text_Box_1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0" name="Text_Box_17"/>
                  <wp:cNvGraphicFramePr/>
                  <a:graphic xmlns:a="http://schemas.openxmlformats.org/drawingml/2006/main">
                    <a:graphicData uri="http://schemas.openxmlformats.org/drawingml/2006/picture">
                      <pic:pic xmlns:pic="http://schemas.openxmlformats.org/drawingml/2006/picture">
                        <pic:nvPicPr>
                          <pic:cNvPr id="1680" name="Text_Box_1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9" name="Text_Box_6"/>
                  <wp:cNvGraphicFramePr/>
                  <a:graphic xmlns:a="http://schemas.openxmlformats.org/drawingml/2006/main">
                    <a:graphicData uri="http://schemas.openxmlformats.org/drawingml/2006/picture">
                      <pic:pic xmlns:pic="http://schemas.openxmlformats.org/drawingml/2006/picture">
                        <pic:nvPicPr>
                          <pic:cNvPr id="1679" name="Text_Box_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8" name="Text_Box_10"/>
                  <wp:cNvGraphicFramePr/>
                  <a:graphic xmlns:a="http://schemas.openxmlformats.org/drawingml/2006/main">
                    <a:graphicData uri="http://schemas.openxmlformats.org/drawingml/2006/picture">
                      <pic:pic xmlns:pic="http://schemas.openxmlformats.org/drawingml/2006/picture">
                        <pic:nvPicPr>
                          <pic:cNvPr id="1678" name="Text_Box_1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7" name="Text_Box_12"/>
                  <wp:cNvGraphicFramePr/>
                  <a:graphic xmlns:a="http://schemas.openxmlformats.org/drawingml/2006/main">
                    <a:graphicData uri="http://schemas.openxmlformats.org/drawingml/2006/picture">
                      <pic:pic xmlns:pic="http://schemas.openxmlformats.org/drawingml/2006/picture">
                        <pic:nvPicPr>
                          <pic:cNvPr id="1677" name="Text_Box_1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6" name="Text_Box_13"/>
                  <wp:cNvGraphicFramePr/>
                  <a:graphic xmlns:a="http://schemas.openxmlformats.org/drawingml/2006/main">
                    <a:graphicData uri="http://schemas.openxmlformats.org/drawingml/2006/picture">
                      <pic:pic xmlns:pic="http://schemas.openxmlformats.org/drawingml/2006/picture">
                        <pic:nvPicPr>
                          <pic:cNvPr id="1676" name="Text_Box_1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5" name="Text_Box_105"/>
                  <wp:cNvGraphicFramePr/>
                  <a:graphic xmlns:a="http://schemas.openxmlformats.org/drawingml/2006/main">
                    <a:graphicData uri="http://schemas.openxmlformats.org/drawingml/2006/picture">
                      <pic:pic xmlns:pic="http://schemas.openxmlformats.org/drawingml/2006/picture">
                        <pic:nvPicPr>
                          <pic:cNvPr id="1675" name="Text_Box_10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4" name="Text_Box_11"/>
                  <wp:cNvGraphicFramePr/>
                  <a:graphic xmlns:a="http://schemas.openxmlformats.org/drawingml/2006/main">
                    <a:graphicData uri="http://schemas.openxmlformats.org/drawingml/2006/picture">
                      <pic:pic xmlns:pic="http://schemas.openxmlformats.org/drawingml/2006/picture">
                        <pic:nvPicPr>
                          <pic:cNvPr id="1674" name="Text_Box_1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3" name="Text_Box_7"/>
                  <wp:cNvGraphicFramePr/>
                  <a:graphic xmlns:a="http://schemas.openxmlformats.org/drawingml/2006/main">
                    <a:graphicData uri="http://schemas.openxmlformats.org/drawingml/2006/picture">
                      <pic:pic xmlns:pic="http://schemas.openxmlformats.org/drawingml/2006/picture">
                        <pic:nvPicPr>
                          <pic:cNvPr id="1673" name="Text_Box_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2" name="Text_Box_8"/>
                  <wp:cNvGraphicFramePr/>
                  <a:graphic xmlns:a="http://schemas.openxmlformats.org/drawingml/2006/main">
                    <a:graphicData uri="http://schemas.openxmlformats.org/drawingml/2006/picture">
                      <pic:pic xmlns:pic="http://schemas.openxmlformats.org/drawingml/2006/picture">
                        <pic:nvPicPr>
                          <pic:cNvPr id="1672" name="Text_Box_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1" name="Text_Box_9"/>
                  <wp:cNvGraphicFramePr/>
                  <a:graphic xmlns:a="http://schemas.openxmlformats.org/drawingml/2006/main">
                    <a:graphicData uri="http://schemas.openxmlformats.org/drawingml/2006/picture">
                      <pic:pic xmlns:pic="http://schemas.openxmlformats.org/drawingml/2006/picture">
                        <pic:nvPicPr>
                          <pic:cNvPr id="1671" name="Text_Box_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0" name="Text_Box_101"/>
                  <wp:cNvGraphicFramePr/>
                  <a:graphic xmlns:a="http://schemas.openxmlformats.org/drawingml/2006/main">
                    <a:graphicData uri="http://schemas.openxmlformats.org/drawingml/2006/picture">
                      <pic:pic xmlns:pic="http://schemas.openxmlformats.org/drawingml/2006/picture">
                        <pic:nvPicPr>
                          <pic:cNvPr id="1670" name="Text_Box_10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9" name="Text_Box_2"/>
                  <wp:cNvGraphicFramePr/>
                  <a:graphic xmlns:a="http://schemas.openxmlformats.org/drawingml/2006/main">
                    <a:graphicData uri="http://schemas.openxmlformats.org/drawingml/2006/picture">
                      <pic:pic xmlns:pic="http://schemas.openxmlformats.org/drawingml/2006/picture">
                        <pic:nvPicPr>
                          <pic:cNvPr id="1669" name="Text_Box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8" name="Text_Box_4"/>
                  <wp:cNvGraphicFramePr/>
                  <a:graphic xmlns:a="http://schemas.openxmlformats.org/drawingml/2006/main">
                    <a:graphicData uri="http://schemas.openxmlformats.org/drawingml/2006/picture">
                      <pic:pic xmlns:pic="http://schemas.openxmlformats.org/drawingml/2006/picture">
                        <pic:nvPicPr>
                          <pic:cNvPr id="1668" name="Text_Box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7" name="Text_Box_5"/>
                  <wp:cNvGraphicFramePr/>
                  <a:graphic xmlns:a="http://schemas.openxmlformats.org/drawingml/2006/main">
                    <a:graphicData uri="http://schemas.openxmlformats.org/drawingml/2006/picture">
                      <pic:pic xmlns:pic="http://schemas.openxmlformats.org/drawingml/2006/picture">
                        <pic:nvPicPr>
                          <pic:cNvPr id="1667" name="Text_Box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6" name="Text_Box_3"/>
                  <wp:cNvGraphicFramePr/>
                  <a:graphic xmlns:a="http://schemas.openxmlformats.org/drawingml/2006/main">
                    <a:graphicData uri="http://schemas.openxmlformats.org/drawingml/2006/picture">
                      <pic:pic xmlns:pic="http://schemas.openxmlformats.org/drawingml/2006/picture">
                        <pic:nvPicPr>
                          <pic:cNvPr id="1666" name="Text_Box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5" name="Text_Box_1"/>
                  <wp:cNvGraphicFramePr/>
                  <a:graphic xmlns:a="http://schemas.openxmlformats.org/drawingml/2006/main">
                    <a:graphicData uri="http://schemas.openxmlformats.org/drawingml/2006/picture">
                      <pic:pic xmlns:pic="http://schemas.openxmlformats.org/drawingml/2006/picture">
                        <pic:nvPicPr>
                          <pic:cNvPr id="1665" name="Text_Box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4" name="Text_Box_93"/>
                  <wp:cNvGraphicFramePr/>
                  <a:graphic xmlns:a="http://schemas.openxmlformats.org/drawingml/2006/main">
                    <a:graphicData uri="http://schemas.openxmlformats.org/drawingml/2006/picture">
                      <pic:pic xmlns:pic="http://schemas.openxmlformats.org/drawingml/2006/picture">
                        <pic:nvPicPr>
                          <pic:cNvPr id="1664" name="Text_Box_9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3" name="Text_Box_89"/>
                  <wp:cNvGraphicFramePr/>
                  <a:graphic xmlns:a="http://schemas.openxmlformats.org/drawingml/2006/main">
                    <a:graphicData uri="http://schemas.openxmlformats.org/drawingml/2006/picture">
                      <pic:pic xmlns:pic="http://schemas.openxmlformats.org/drawingml/2006/picture">
                        <pic:nvPicPr>
                          <pic:cNvPr id="1663" name="Text_Box_8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2" name="Text_Box_1226"/>
                  <wp:cNvGraphicFramePr/>
                  <a:graphic xmlns:a="http://schemas.openxmlformats.org/drawingml/2006/main">
                    <a:graphicData uri="http://schemas.openxmlformats.org/drawingml/2006/picture">
                      <pic:pic xmlns:pic="http://schemas.openxmlformats.org/drawingml/2006/picture">
                        <pic:nvPicPr>
                          <pic:cNvPr id="1662" name="Text_Box_122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1" name="Text_Box_1222"/>
                  <wp:cNvGraphicFramePr/>
                  <a:graphic xmlns:a="http://schemas.openxmlformats.org/drawingml/2006/main">
                    <a:graphicData uri="http://schemas.openxmlformats.org/drawingml/2006/picture">
                      <pic:pic xmlns:pic="http://schemas.openxmlformats.org/drawingml/2006/picture">
                        <pic:nvPicPr>
                          <pic:cNvPr id="1661" name="Text_Box_122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0" name="Text_Box_1174"/>
                  <wp:cNvGraphicFramePr/>
                  <a:graphic xmlns:a="http://schemas.openxmlformats.org/drawingml/2006/main">
                    <a:graphicData uri="http://schemas.openxmlformats.org/drawingml/2006/picture">
                      <pic:pic xmlns:pic="http://schemas.openxmlformats.org/drawingml/2006/picture">
                        <pic:nvPicPr>
                          <pic:cNvPr id="1660" name="Text_Box_117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9" name="Text_Box_1214"/>
                  <wp:cNvGraphicFramePr/>
                  <a:graphic xmlns:a="http://schemas.openxmlformats.org/drawingml/2006/main">
                    <a:graphicData uri="http://schemas.openxmlformats.org/drawingml/2006/picture">
                      <pic:pic xmlns:pic="http://schemas.openxmlformats.org/drawingml/2006/picture">
                        <pic:nvPicPr>
                          <pic:cNvPr id="1659" name="Text_Box_121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8" name="Text_Box_1210"/>
                  <wp:cNvGraphicFramePr/>
                  <a:graphic xmlns:a="http://schemas.openxmlformats.org/drawingml/2006/main">
                    <a:graphicData uri="http://schemas.openxmlformats.org/drawingml/2006/picture">
                      <pic:pic xmlns:pic="http://schemas.openxmlformats.org/drawingml/2006/picture">
                        <pic:nvPicPr>
                          <pic:cNvPr id="1658" name="Text_Box_121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7" name="Text_Box_85"/>
                  <wp:cNvGraphicFramePr/>
                  <a:graphic xmlns:a="http://schemas.openxmlformats.org/drawingml/2006/main">
                    <a:graphicData uri="http://schemas.openxmlformats.org/drawingml/2006/picture">
                      <pic:pic xmlns:pic="http://schemas.openxmlformats.org/drawingml/2006/picture">
                        <pic:nvPicPr>
                          <pic:cNvPr id="1657" name="Text_Box_8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6" name="Text_Box_1206"/>
                  <wp:cNvGraphicFramePr/>
                  <a:graphic xmlns:a="http://schemas.openxmlformats.org/drawingml/2006/main">
                    <a:graphicData uri="http://schemas.openxmlformats.org/drawingml/2006/picture">
                      <pic:pic xmlns:pic="http://schemas.openxmlformats.org/drawingml/2006/picture">
                        <pic:nvPicPr>
                          <pic:cNvPr id="1656" name="Text_Box_120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5" name="Text_Box_1150"/>
                  <wp:cNvGraphicFramePr/>
                  <a:graphic xmlns:a="http://schemas.openxmlformats.org/drawingml/2006/main">
                    <a:graphicData uri="http://schemas.openxmlformats.org/drawingml/2006/picture">
                      <pic:pic xmlns:pic="http://schemas.openxmlformats.org/drawingml/2006/picture">
                        <pic:nvPicPr>
                          <pic:cNvPr id="1655" name="Text_Box_115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4" name="Text_Box_1198"/>
                  <wp:cNvGraphicFramePr/>
                  <a:graphic xmlns:a="http://schemas.openxmlformats.org/drawingml/2006/main">
                    <a:graphicData uri="http://schemas.openxmlformats.org/drawingml/2006/picture">
                      <pic:pic xmlns:pic="http://schemas.openxmlformats.org/drawingml/2006/picture">
                        <pic:nvPicPr>
                          <pic:cNvPr id="1654" name="Text_Box_119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3" name="Text_Box_1194"/>
                  <wp:cNvGraphicFramePr/>
                  <a:graphic xmlns:a="http://schemas.openxmlformats.org/drawingml/2006/main">
                    <a:graphicData uri="http://schemas.openxmlformats.org/drawingml/2006/picture">
                      <pic:pic xmlns:pic="http://schemas.openxmlformats.org/drawingml/2006/picture">
                        <pic:nvPicPr>
                          <pic:cNvPr id="1653" name="Text_Box_119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2" name="Text_Box_1142"/>
                  <wp:cNvGraphicFramePr/>
                  <a:graphic xmlns:a="http://schemas.openxmlformats.org/drawingml/2006/main">
                    <a:graphicData uri="http://schemas.openxmlformats.org/drawingml/2006/picture">
                      <pic:pic xmlns:pic="http://schemas.openxmlformats.org/drawingml/2006/picture">
                        <pic:nvPicPr>
                          <pic:cNvPr id="1652" name="Text_Box_114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1" name="Text_Box_1190"/>
                  <wp:cNvGraphicFramePr/>
                  <a:graphic xmlns:a="http://schemas.openxmlformats.org/drawingml/2006/main">
                    <a:graphicData uri="http://schemas.openxmlformats.org/drawingml/2006/picture">
                      <pic:pic xmlns:pic="http://schemas.openxmlformats.org/drawingml/2006/picture">
                        <pic:nvPicPr>
                          <pic:cNvPr id="1651" name="Text_Box_119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0" name="Text_Box_1146"/>
                  <wp:cNvGraphicFramePr/>
                  <a:graphic xmlns:a="http://schemas.openxmlformats.org/drawingml/2006/main">
                    <a:graphicData uri="http://schemas.openxmlformats.org/drawingml/2006/picture">
                      <pic:pic xmlns:pic="http://schemas.openxmlformats.org/drawingml/2006/picture">
                        <pic:nvPicPr>
                          <pic:cNvPr id="1650" name="Text_Box_114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9" name="Text_Box_1231"/>
                  <wp:cNvGraphicFramePr/>
                  <a:graphic xmlns:a="http://schemas.openxmlformats.org/drawingml/2006/main">
                    <a:graphicData uri="http://schemas.openxmlformats.org/drawingml/2006/picture">
                      <pic:pic xmlns:pic="http://schemas.openxmlformats.org/drawingml/2006/picture">
                        <pic:nvPicPr>
                          <pic:cNvPr id="1649" name="Text_Box_123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8" name="Text_Box_1239"/>
                  <wp:cNvGraphicFramePr/>
                  <a:graphic xmlns:a="http://schemas.openxmlformats.org/drawingml/2006/main">
                    <a:graphicData uri="http://schemas.openxmlformats.org/drawingml/2006/picture">
                      <pic:pic xmlns:pic="http://schemas.openxmlformats.org/drawingml/2006/picture">
                        <pic:nvPicPr>
                          <pic:cNvPr id="1648" name="Text_Box_123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7" name="Text_Box_1240"/>
                  <wp:cNvGraphicFramePr/>
                  <a:graphic xmlns:a="http://schemas.openxmlformats.org/drawingml/2006/main">
                    <a:graphicData uri="http://schemas.openxmlformats.org/drawingml/2006/picture">
                      <pic:pic xmlns:pic="http://schemas.openxmlformats.org/drawingml/2006/picture">
                        <pic:nvPicPr>
                          <pic:cNvPr id="1647" name="Text_Box_124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6" name="Text_Box_1241"/>
                  <wp:cNvGraphicFramePr/>
                  <a:graphic xmlns:a="http://schemas.openxmlformats.org/drawingml/2006/main">
                    <a:graphicData uri="http://schemas.openxmlformats.org/drawingml/2006/picture">
                      <pic:pic xmlns:pic="http://schemas.openxmlformats.org/drawingml/2006/picture">
                        <pic:nvPicPr>
                          <pic:cNvPr id="1646" name="Text_Box_124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5" name="Text_Box_1232"/>
                  <wp:cNvGraphicFramePr/>
                  <a:graphic xmlns:a="http://schemas.openxmlformats.org/drawingml/2006/main">
                    <a:graphicData uri="http://schemas.openxmlformats.org/drawingml/2006/picture">
                      <pic:pic xmlns:pic="http://schemas.openxmlformats.org/drawingml/2006/picture">
                        <pic:nvPicPr>
                          <pic:cNvPr id="1645" name="Text_Box_123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4" name="Text_Box_1235"/>
                  <wp:cNvGraphicFramePr/>
                  <a:graphic xmlns:a="http://schemas.openxmlformats.org/drawingml/2006/main">
                    <a:graphicData uri="http://schemas.openxmlformats.org/drawingml/2006/picture">
                      <pic:pic xmlns:pic="http://schemas.openxmlformats.org/drawingml/2006/picture">
                        <pic:nvPicPr>
                          <pic:cNvPr id="1644" name="Text_Box_123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3" name="Text_Box_1237"/>
                  <wp:cNvGraphicFramePr/>
                  <a:graphic xmlns:a="http://schemas.openxmlformats.org/drawingml/2006/main">
                    <a:graphicData uri="http://schemas.openxmlformats.org/drawingml/2006/picture">
                      <pic:pic xmlns:pic="http://schemas.openxmlformats.org/drawingml/2006/picture">
                        <pic:nvPicPr>
                          <pic:cNvPr id="1643" name="Text_Box_123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2" name="Text_Box_73"/>
                  <wp:cNvGraphicFramePr/>
                  <a:graphic xmlns:a="http://schemas.openxmlformats.org/drawingml/2006/main">
                    <a:graphicData uri="http://schemas.openxmlformats.org/drawingml/2006/picture">
                      <pic:pic xmlns:pic="http://schemas.openxmlformats.org/drawingml/2006/picture">
                        <pic:nvPicPr>
                          <pic:cNvPr id="1642" name="Text_Box_7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1" name="Text_Box_1236"/>
                  <wp:cNvGraphicFramePr/>
                  <a:graphic xmlns:a="http://schemas.openxmlformats.org/drawingml/2006/main">
                    <a:graphicData uri="http://schemas.openxmlformats.org/drawingml/2006/picture">
                      <pic:pic xmlns:pic="http://schemas.openxmlformats.org/drawingml/2006/picture">
                        <pic:nvPicPr>
                          <pic:cNvPr id="1641" name="Text_Box_123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0" name="Text_Box_1233"/>
                  <wp:cNvGraphicFramePr/>
                  <a:graphic xmlns:a="http://schemas.openxmlformats.org/drawingml/2006/main">
                    <a:graphicData uri="http://schemas.openxmlformats.org/drawingml/2006/picture">
                      <pic:pic xmlns:pic="http://schemas.openxmlformats.org/drawingml/2006/picture">
                        <pic:nvPicPr>
                          <pic:cNvPr id="1640" name="Text_Box_123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9" name="Text_Box_1234"/>
                  <wp:cNvGraphicFramePr/>
                  <a:graphic xmlns:a="http://schemas.openxmlformats.org/drawingml/2006/main">
                    <a:graphicData uri="http://schemas.openxmlformats.org/drawingml/2006/picture">
                      <pic:pic xmlns:pic="http://schemas.openxmlformats.org/drawingml/2006/picture">
                        <pic:nvPicPr>
                          <pic:cNvPr id="1639" name="Text_Box_123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8" name="Text_Box_69"/>
                  <wp:cNvGraphicFramePr/>
                  <a:graphic xmlns:a="http://schemas.openxmlformats.org/drawingml/2006/main">
                    <a:graphicData uri="http://schemas.openxmlformats.org/drawingml/2006/picture">
                      <pic:pic xmlns:pic="http://schemas.openxmlformats.org/drawingml/2006/picture">
                        <pic:nvPicPr>
                          <pic:cNvPr id="1638" name="Text_Box_6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7" name="Text_Box_61_SpCnt_1"/>
                  <wp:cNvGraphicFramePr/>
                  <a:graphic xmlns:a="http://schemas.openxmlformats.org/drawingml/2006/main">
                    <a:graphicData uri="http://schemas.openxmlformats.org/drawingml/2006/picture">
                      <pic:pic xmlns:pic="http://schemas.openxmlformats.org/drawingml/2006/picture">
                        <pic:nvPicPr>
                          <pic:cNvPr id="1637" name="Text_Box_6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6" name="Text_Box_1215"/>
                  <wp:cNvGraphicFramePr/>
                  <a:graphic xmlns:a="http://schemas.openxmlformats.org/drawingml/2006/main">
                    <a:graphicData uri="http://schemas.openxmlformats.org/drawingml/2006/picture">
                      <pic:pic xmlns:pic="http://schemas.openxmlformats.org/drawingml/2006/picture">
                        <pic:nvPicPr>
                          <pic:cNvPr id="1636" name="Text_Box_121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5" name="Text_Box_1223"/>
                  <wp:cNvGraphicFramePr/>
                  <a:graphic xmlns:a="http://schemas.openxmlformats.org/drawingml/2006/main">
                    <a:graphicData uri="http://schemas.openxmlformats.org/drawingml/2006/picture">
                      <pic:pic xmlns:pic="http://schemas.openxmlformats.org/drawingml/2006/picture">
                        <pic:nvPicPr>
                          <pic:cNvPr id="1635" name="Text_Box_122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4" name="Text_Box_1227"/>
                  <wp:cNvGraphicFramePr/>
                  <a:graphic xmlns:a="http://schemas.openxmlformats.org/drawingml/2006/main">
                    <a:graphicData uri="http://schemas.openxmlformats.org/drawingml/2006/picture">
                      <pic:pic xmlns:pic="http://schemas.openxmlformats.org/drawingml/2006/picture">
                        <pic:nvPicPr>
                          <pic:cNvPr id="1634" name="Text_Box_122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3" name="Text_Box_1229"/>
                  <wp:cNvGraphicFramePr/>
                  <a:graphic xmlns:a="http://schemas.openxmlformats.org/drawingml/2006/main">
                    <a:graphicData uri="http://schemas.openxmlformats.org/drawingml/2006/picture">
                      <pic:pic xmlns:pic="http://schemas.openxmlformats.org/drawingml/2006/picture">
                        <pic:nvPicPr>
                          <pic:cNvPr id="1633" name="Text_Box_122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2" name="Text_Box_1230"/>
                  <wp:cNvGraphicFramePr/>
                  <a:graphic xmlns:a="http://schemas.openxmlformats.org/drawingml/2006/main">
                    <a:graphicData uri="http://schemas.openxmlformats.org/drawingml/2006/picture">
                      <pic:pic xmlns:pic="http://schemas.openxmlformats.org/drawingml/2006/picture">
                        <pic:nvPicPr>
                          <pic:cNvPr id="1632" name="Text_Box_123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1" name="Text_Box_1182"/>
                  <wp:cNvGraphicFramePr/>
                  <a:graphic xmlns:a="http://schemas.openxmlformats.org/drawingml/2006/main">
                    <a:graphicData uri="http://schemas.openxmlformats.org/drawingml/2006/picture">
                      <pic:pic xmlns:pic="http://schemas.openxmlformats.org/drawingml/2006/picture">
                        <pic:nvPicPr>
                          <pic:cNvPr id="1631" name="Text_Box_118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0" name="Text_Box_1228"/>
                  <wp:cNvGraphicFramePr/>
                  <a:graphic xmlns:a="http://schemas.openxmlformats.org/drawingml/2006/main">
                    <a:graphicData uri="http://schemas.openxmlformats.org/drawingml/2006/picture">
                      <pic:pic xmlns:pic="http://schemas.openxmlformats.org/drawingml/2006/picture">
                        <pic:nvPicPr>
                          <pic:cNvPr id="1630" name="Text_Box_122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9" name="Text_Box_1224"/>
                  <wp:cNvGraphicFramePr/>
                  <a:graphic xmlns:a="http://schemas.openxmlformats.org/drawingml/2006/main">
                    <a:graphicData uri="http://schemas.openxmlformats.org/drawingml/2006/picture">
                      <pic:pic xmlns:pic="http://schemas.openxmlformats.org/drawingml/2006/picture">
                        <pic:nvPicPr>
                          <pic:cNvPr id="1629" name="Text_Box_122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8" name="Text_Box_1225"/>
                  <wp:cNvGraphicFramePr/>
                  <a:graphic xmlns:a="http://schemas.openxmlformats.org/drawingml/2006/main">
                    <a:graphicData uri="http://schemas.openxmlformats.org/drawingml/2006/picture">
                      <pic:pic xmlns:pic="http://schemas.openxmlformats.org/drawingml/2006/picture">
                        <pic:nvPicPr>
                          <pic:cNvPr id="1628" name="Text_Box_122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7" name="Text_Box_57_SpCnt_1"/>
                  <wp:cNvGraphicFramePr/>
                  <a:graphic xmlns:a="http://schemas.openxmlformats.org/drawingml/2006/main">
                    <a:graphicData uri="http://schemas.openxmlformats.org/drawingml/2006/picture">
                      <pic:pic xmlns:pic="http://schemas.openxmlformats.org/drawingml/2006/picture">
                        <pic:nvPicPr>
                          <pic:cNvPr id="1627" name="Text_Box_5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6" name="Text_Box_1216"/>
                  <wp:cNvGraphicFramePr/>
                  <a:graphic xmlns:a="http://schemas.openxmlformats.org/drawingml/2006/main">
                    <a:graphicData uri="http://schemas.openxmlformats.org/drawingml/2006/picture">
                      <pic:pic xmlns:pic="http://schemas.openxmlformats.org/drawingml/2006/picture">
                        <pic:nvPicPr>
                          <pic:cNvPr id="1626" name="Text_Box_121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5" name="Text_Box_1219"/>
                  <wp:cNvGraphicFramePr/>
                  <a:graphic xmlns:a="http://schemas.openxmlformats.org/drawingml/2006/main">
                    <a:graphicData uri="http://schemas.openxmlformats.org/drawingml/2006/picture">
                      <pic:pic xmlns:pic="http://schemas.openxmlformats.org/drawingml/2006/picture">
                        <pic:nvPicPr>
                          <pic:cNvPr id="1625" name="Text_Box_121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4" name="Text_Box_1221"/>
                  <wp:cNvGraphicFramePr/>
                  <a:graphic xmlns:a="http://schemas.openxmlformats.org/drawingml/2006/main">
                    <a:graphicData uri="http://schemas.openxmlformats.org/drawingml/2006/picture">
                      <pic:pic xmlns:pic="http://schemas.openxmlformats.org/drawingml/2006/picture">
                        <pic:nvPicPr>
                          <pic:cNvPr id="1624" name="Text_Box_122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3" name="Text_Box_1220"/>
                  <wp:cNvGraphicFramePr/>
                  <a:graphic xmlns:a="http://schemas.openxmlformats.org/drawingml/2006/main">
                    <a:graphicData uri="http://schemas.openxmlformats.org/drawingml/2006/picture">
                      <pic:pic xmlns:pic="http://schemas.openxmlformats.org/drawingml/2006/picture">
                        <pic:nvPicPr>
                          <pic:cNvPr id="1623" name="Text_Box_122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2" name="Text_Box_53_SpCnt_1"/>
                  <wp:cNvGraphicFramePr/>
                  <a:graphic xmlns:a="http://schemas.openxmlformats.org/drawingml/2006/main">
                    <a:graphicData uri="http://schemas.openxmlformats.org/drawingml/2006/picture">
                      <pic:pic xmlns:pic="http://schemas.openxmlformats.org/drawingml/2006/picture">
                        <pic:nvPicPr>
                          <pic:cNvPr id="1622" name="Text_Box_5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1" name="Text_Box_1217"/>
                  <wp:cNvGraphicFramePr/>
                  <a:graphic xmlns:a="http://schemas.openxmlformats.org/drawingml/2006/main">
                    <a:graphicData uri="http://schemas.openxmlformats.org/drawingml/2006/picture">
                      <pic:pic xmlns:pic="http://schemas.openxmlformats.org/drawingml/2006/picture">
                        <pic:nvPicPr>
                          <pic:cNvPr id="1621" name="Text_Box_121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0" name="Text_Box_1218"/>
                  <wp:cNvGraphicFramePr/>
                  <a:graphic xmlns:a="http://schemas.openxmlformats.org/drawingml/2006/main">
                    <a:graphicData uri="http://schemas.openxmlformats.org/drawingml/2006/picture">
                      <pic:pic xmlns:pic="http://schemas.openxmlformats.org/drawingml/2006/picture">
                        <pic:nvPicPr>
                          <pic:cNvPr id="1620" name="Text_Box_121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9" name="Text_Box_1199"/>
                  <wp:cNvGraphicFramePr/>
                  <a:graphic xmlns:a="http://schemas.openxmlformats.org/drawingml/2006/main">
                    <a:graphicData uri="http://schemas.openxmlformats.org/drawingml/2006/picture">
                      <pic:pic xmlns:pic="http://schemas.openxmlformats.org/drawingml/2006/picture">
                        <pic:nvPicPr>
                          <pic:cNvPr id="1619" name="Text_Box_119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8" name="Text_Box_1207"/>
                  <wp:cNvGraphicFramePr/>
                  <a:graphic xmlns:a="http://schemas.openxmlformats.org/drawingml/2006/main">
                    <a:graphicData uri="http://schemas.openxmlformats.org/drawingml/2006/picture">
                      <pic:pic xmlns:pic="http://schemas.openxmlformats.org/drawingml/2006/picture">
                        <pic:nvPicPr>
                          <pic:cNvPr id="1618" name="Text_Box_120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7" name="Text_Box_1211"/>
                  <wp:cNvGraphicFramePr/>
                  <a:graphic xmlns:a="http://schemas.openxmlformats.org/drawingml/2006/main">
                    <a:graphicData uri="http://schemas.openxmlformats.org/drawingml/2006/picture">
                      <pic:pic xmlns:pic="http://schemas.openxmlformats.org/drawingml/2006/picture">
                        <pic:nvPicPr>
                          <pic:cNvPr id="1617" name="Text_Box_121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6" name="Text_Box_1213"/>
                  <wp:cNvGraphicFramePr/>
                  <a:graphic xmlns:a="http://schemas.openxmlformats.org/drawingml/2006/main">
                    <a:graphicData uri="http://schemas.openxmlformats.org/drawingml/2006/picture">
                      <pic:pic xmlns:pic="http://schemas.openxmlformats.org/drawingml/2006/picture">
                        <pic:nvPicPr>
                          <pic:cNvPr id="1616" name="Text_Box_121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5" name="Text_Box_1212"/>
                  <wp:cNvGraphicFramePr/>
                  <a:graphic xmlns:a="http://schemas.openxmlformats.org/drawingml/2006/main">
                    <a:graphicData uri="http://schemas.openxmlformats.org/drawingml/2006/picture">
                      <pic:pic xmlns:pic="http://schemas.openxmlformats.org/drawingml/2006/picture">
                        <pic:nvPicPr>
                          <pic:cNvPr id="1615" name="Text_Box_121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4" name="Text_Box_1208"/>
                  <wp:cNvGraphicFramePr/>
                  <a:graphic xmlns:a="http://schemas.openxmlformats.org/drawingml/2006/main">
                    <a:graphicData uri="http://schemas.openxmlformats.org/drawingml/2006/picture">
                      <pic:pic xmlns:pic="http://schemas.openxmlformats.org/drawingml/2006/picture">
                        <pic:nvPicPr>
                          <pic:cNvPr id="1614" name="Text_Box_120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3" name="Text_Box_1209"/>
                  <wp:cNvGraphicFramePr/>
                  <a:graphic xmlns:a="http://schemas.openxmlformats.org/drawingml/2006/main">
                    <a:graphicData uri="http://schemas.openxmlformats.org/drawingml/2006/picture">
                      <pic:pic xmlns:pic="http://schemas.openxmlformats.org/drawingml/2006/picture">
                        <pic:nvPicPr>
                          <pic:cNvPr id="1613" name="Text_Box_120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2" name="Text_Box_41_SpCnt_1"/>
                  <wp:cNvGraphicFramePr/>
                  <a:graphic xmlns:a="http://schemas.openxmlformats.org/drawingml/2006/main">
                    <a:graphicData uri="http://schemas.openxmlformats.org/drawingml/2006/picture">
                      <pic:pic xmlns:pic="http://schemas.openxmlformats.org/drawingml/2006/picture">
                        <pic:nvPicPr>
                          <pic:cNvPr id="1612" name="Text_Box_4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1" name="Text_Box_1200"/>
                  <wp:cNvGraphicFramePr/>
                  <a:graphic xmlns:a="http://schemas.openxmlformats.org/drawingml/2006/main">
                    <a:graphicData uri="http://schemas.openxmlformats.org/drawingml/2006/picture">
                      <pic:pic xmlns:pic="http://schemas.openxmlformats.org/drawingml/2006/picture">
                        <pic:nvPicPr>
                          <pic:cNvPr id="1611" name="Text_Box_120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0" name="Text_Box_1203"/>
                  <wp:cNvGraphicFramePr/>
                  <a:graphic xmlns:a="http://schemas.openxmlformats.org/drawingml/2006/main">
                    <a:graphicData uri="http://schemas.openxmlformats.org/drawingml/2006/picture">
                      <pic:pic xmlns:pic="http://schemas.openxmlformats.org/drawingml/2006/picture">
                        <pic:nvPicPr>
                          <pic:cNvPr id="1610" name="Text_Box_120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09" name="Text_Box_1205"/>
                  <wp:cNvGraphicFramePr/>
                  <a:graphic xmlns:a="http://schemas.openxmlformats.org/drawingml/2006/main">
                    <a:graphicData uri="http://schemas.openxmlformats.org/drawingml/2006/picture">
                      <pic:pic xmlns:pic="http://schemas.openxmlformats.org/drawingml/2006/picture">
                        <pic:nvPicPr>
                          <pic:cNvPr id="1609" name="Text_Box_120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08" name="Text_Box_1204"/>
                  <wp:cNvGraphicFramePr/>
                  <a:graphic xmlns:a="http://schemas.openxmlformats.org/drawingml/2006/main">
                    <a:graphicData uri="http://schemas.openxmlformats.org/drawingml/2006/picture">
                      <pic:pic xmlns:pic="http://schemas.openxmlformats.org/drawingml/2006/picture">
                        <pic:nvPicPr>
                          <pic:cNvPr id="1608" name="Text_Box_120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06" name="Text_Box_37_SpCnt_1"/>
                  <wp:cNvGraphicFramePr/>
                  <a:graphic xmlns:a="http://schemas.openxmlformats.org/drawingml/2006/main">
                    <a:graphicData uri="http://schemas.openxmlformats.org/drawingml/2006/picture">
                      <pic:pic xmlns:pic="http://schemas.openxmlformats.org/drawingml/2006/picture">
                        <pic:nvPicPr>
                          <pic:cNvPr id="1606" name="Text_Box_3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6" name="Text_Box_1201"/>
                  <wp:cNvGraphicFramePr/>
                  <a:graphic xmlns:a="http://schemas.openxmlformats.org/drawingml/2006/main">
                    <a:graphicData uri="http://schemas.openxmlformats.org/drawingml/2006/picture">
                      <pic:pic xmlns:pic="http://schemas.openxmlformats.org/drawingml/2006/picture">
                        <pic:nvPicPr>
                          <pic:cNvPr id="1786" name="Text_Box_120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9" name="Text_Box_1202"/>
                  <wp:cNvGraphicFramePr/>
                  <a:graphic xmlns:a="http://schemas.openxmlformats.org/drawingml/2006/main">
                    <a:graphicData uri="http://schemas.openxmlformats.org/drawingml/2006/picture">
                      <pic:pic xmlns:pic="http://schemas.openxmlformats.org/drawingml/2006/picture">
                        <pic:nvPicPr>
                          <pic:cNvPr id="1539" name="Text_Box_120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8" name="Text_Box_1183"/>
                  <wp:cNvGraphicFramePr/>
                  <a:graphic xmlns:a="http://schemas.openxmlformats.org/drawingml/2006/main">
                    <a:graphicData uri="http://schemas.openxmlformats.org/drawingml/2006/picture">
                      <pic:pic xmlns:pic="http://schemas.openxmlformats.org/drawingml/2006/picture">
                        <pic:nvPicPr>
                          <pic:cNvPr id="1538" name="Text_Box_118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7" name="Text_Box_1191"/>
                  <wp:cNvGraphicFramePr/>
                  <a:graphic xmlns:a="http://schemas.openxmlformats.org/drawingml/2006/main">
                    <a:graphicData uri="http://schemas.openxmlformats.org/drawingml/2006/picture">
                      <pic:pic xmlns:pic="http://schemas.openxmlformats.org/drawingml/2006/picture">
                        <pic:nvPicPr>
                          <pic:cNvPr id="1537" name="Text_Box_119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6" name="Text_Box_1195"/>
                  <wp:cNvGraphicFramePr/>
                  <a:graphic xmlns:a="http://schemas.openxmlformats.org/drawingml/2006/main">
                    <a:graphicData uri="http://schemas.openxmlformats.org/drawingml/2006/picture">
                      <pic:pic xmlns:pic="http://schemas.openxmlformats.org/drawingml/2006/picture">
                        <pic:nvPicPr>
                          <pic:cNvPr id="1536" name="Text_Box_119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5" name="Text_Box_1197"/>
                  <wp:cNvGraphicFramePr/>
                  <a:graphic xmlns:a="http://schemas.openxmlformats.org/drawingml/2006/main">
                    <a:graphicData uri="http://schemas.openxmlformats.org/drawingml/2006/picture">
                      <pic:pic xmlns:pic="http://schemas.openxmlformats.org/drawingml/2006/picture">
                        <pic:nvPicPr>
                          <pic:cNvPr id="1535" name="Text_Box_119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4" name="Text_Box_1196"/>
                  <wp:cNvGraphicFramePr/>
                  <a:graphic xmlns:a="http://schemas.openxmlformats.org/drawingml/2006/main">
                    <a:graphicData uri="http://schemas.openxmlformats.org/drawingml/2006/picture">
                      <pic:pic xmlns:pic="http://schemas.openxmlformats.org/drawingml/2006/picture">
                        <pic:nvPicPr>
                          <pic:cNvPr id="1534" name="Text_Box_119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3" name="Text_Box_29_SpCnt_1"/>
                  <wp:cNvGraphicFramePr/>
                  <a:graphic xmlns:a="http://schemas.openxmlformats.org/drawingml/2006/main">
                    <a:graphicData uri="http://schemas.openxmlformats.org/drawingml/2006/picture">
                      <pic:pic xmlns:pic="http://schemas.openxmlformats.org/drawingml/2006/picture">
                        <pic:nvPicPr>
                          <pic:cNvPr id="1533" name="Text_Box_2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2" name="Text_Box_1192"/>
                  <wp:cNvGraphicFramePr/>
                  <a:graphic xmlns:a="http://schemas.openxmlformats.org/drawingml/2006/main">
                    <a:graphicData uri="http://schemas.openxmlformats.org/drawingml/2006/picture">
                      <pic:pic xmlns:pic="http://schemas.openxmlformats.org/drawingml/2006/picture">
                        <pic:nvPicPr>
                          <pic:cNvPr id="1532" name="Text_Box_119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1" name="Text_Box_1193"/>
                  <wp:cNvGraphicFramePr/>
                  <a:graphic xmlns:a="http://schemas.openxmlformats.org/drawingml/2006/main">
                    <a:graphicData uri="http://schemas.openxmlformats.org/drawingml/2006/picture">
                      <pic:pic xmlns:pic="http://schemas.openxmlformats.org/drawingml/2006/picture">
                        <pic:nvPicPr>
                          <pic:cNvPr id="1531" name="Text_Box_119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0" name="Text_Box_25_SpCnt_1"/>
                  <wp:cNvGraphicFramePr/>
                  <a:graphic xmlns:a="http://schemas.openxmlformats.org/drawingml/2006/main">
                    <a:graphicData uri="http://schemas.openxmlformats.org/drawingml/2006/picture">
                      <pic:pic xmlns:pic="http://schemas.openxmlformats.org/drawingml/2006/picture">
                        <pic:nvPicPr>
                          <pic:cNvPr id="1530" name="Text_Box_2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9" name="Text_Box_1184"/>
                  <wp:cNvGraphicFramePr/>
                  <a:graphic xmlns:a="http://schemas.openxmlformats.org/drawingml/2006/main">
                    <a:graphicData uri="http://schemas.openxmlformats.org/drawingml/2006/picture">
                      <pic:pic xmlns:pic="http://schemas.openxmlformats.org/drawingml/2006/picture">
                        <pic:nvPicPr>
                          <pic:cNvPr id="1529" name="Text_Box_118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8" name="Text_Box_1187"/>
                  <wp:cNvGraphicFramePr/>
                  <a:graphic xmlns:a="http://schemas.openxmlformats.org/drawingml/2006/main">
                    <a:graphicData uri="http://schemas.openxmlformats.org/drawingml/2006/picture">
                      <pic:pic xmlns:pic="http://schemas.openxmlformats.org/drawingml/2006/picture">
                        <pic:nvPicPr>
                          <pic:cNvPr id="1528" name="Text_Box_118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7" name="Text_Box_1189"/>
                  <wp:cNvGraphicFramePr/>
                  <a:graphic xmlns:a="http://schemas.openxmlformats.org/drawingml/2006/main">
                    <a:graphicData uri="http://schemas.openxmlformats.org/drawingml/2006/picture">
                      <pic:pic xmlns:pic="http://schemas.openxmlformats.org/drawingml/2006/picture">
                        <pic:nvPicPr>
                          <pic:cNvPr id="1527" name="Text_Box_118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6" name="Text_Box_1188"/>
                  <wp:cNvGraphicFramePr/>
                  <a:graphic xmlns:a="http://schemas.openxmlformats.org/drawingml/2006/main">
                    <a:graphicData uri="http://schemas.openxmlformats.org/drawingml/2006/picture">
                      <pic:pic xmlns:pic="http://schemas.openxmlformats.org/drawingml/2006/picture">
                        <pic:nvPicPr>
                          <pic:cNvPr id="1526" name="Text_Box_118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5" name="Text_Box_21_SpCnt_1"/>
                  <wp:cNvGraphicFramePr/>
                  <a:graphic xmlns:a="http://schemas.openxmlformats.org/drawingml/2006/main">
                    <a:graphicData uri="http://schemas.openxmlformats.org/drawingml/2006/picture">
                      <pic:pic xmlns:pic="http://schemas.openxmlformats.org/drawingml/2006/picture">
                        <pic:nvPicPr>
                          <pic:cNvPr id="1525" name="Text_Box_2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4" name="Text_Box_1185"/>
                  <wp:cNvGraphicFramePr/>
                  <a:graphic xmlns:a="http://schemas.openxmlformats.org/drawingml/2006/main">
                    <a:graphicData uri="http://schemas.openxmlformats.org/drawingml/2006/picture">
                      <pic:pic xmlns:pic="http://schemas.openxmlformats.org/drawingml/2006/picture">
                        <pic:nvPicPr>
                          <pic:cNvPr id="1524" name="Text_Box_118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3" name="Text_Box_1186"/>
                  <wp:cNvGraphicFramePr/>
                  <a:graphic xmlns:a="http://schemas.openxmlformats.org/drawingml/2006/main">
                    <a:graphicData uri="http://schemas.openxmlformats.org/drawingml/2006/picture">
                      <pic:pic xmlns:pic="http://schemas.openxmlformats.org/drawingml/2006/picture">
                        <pic:nvPicPr>
                          <pic:cNvPr id="1523" name="Text_Box_118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2" name="Text_Box_1167"/>
                  <wp:cNvGraphicFramePr/>
                  <a:graphic xmlns:a="http://schemas.openxmlformats.org/drawingml/2006/main">
                    <a:graphicData uri="http://schemas.openxmlformats.org/drawingml/2006/picture">
                      <pic:pic xmlns:pic="http://schemas.openxmlformats.org/drawingml/2006/picture">
                        <pic:nvPicPr>
                          <pic:cNvPr id="1522" name="Text_Box_116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1" name="Text_Box_1175"/>
                  <wp:cNvGraphicFramePr/>
                  <a:graphic xmlns:a="http://schemas.openxmlformats.org/drawingml/2006/main">
                    <a:graphicData uri="http://schemas.openxmlformats.org/drawingml/2006/picture">
                      <pic:pic xmlns:pic="http://schemas.openxmlformats.org/drawingml/2006/picture">
                        <pic:nvPicPr>
                          <pic:cNvPr id="1521" name="Text_Box_117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0" name="Text_Box_1179"/>
                  <wp:cNvGraphicFramePr/>
                  <a:graphic xmlns:a="http://schemas.openxmlformats.org/drawingml/2006/main">
                    <a:graphicData uri="http://schemas.openxmlformats.org/drawingml/2006/picture">
                      <pic:pic xmlns:pic="http://schemas.openxmlformats.org/drawingml/2006/picture">
                        <pic:nvPicPr>
                          <pic:cNvPr id="1520" name="Text_Box_117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9" name="Text_Box_1181"/>
                  <wp:cNvGraphicFramePr/>
                  <a:graphic xmlns:a="http://schemas.openxmlformats.org/drawingml/2006/main">
                    <a:graphicData uri="http://schemas.openxmlformats.org/drawingml/2006/picture">
                      <pic:pic xmlns:pic="http://schemas.openxmlformats.org/drawingml/2006/picture">
                        <pic:nvPicPr>
                          <pic:cNvPr id="1519" name="Text_Box_118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8" name="Text_Box_1180"/>
                  <wp:cNvGraphicFramePr/>
                  <a:graphic xmlns:a="http://schemas.openxmlformats.org/drawingml/2006/main">
                    <a:graphicData uri="http://schemas.openxmlformats.org/drawingml/2006/picture">
                      <pic:pic xmlns:pic="http://schemas.openxmlformats.org/drawingml/2006/picture">
                        <pic:nvPicPr>
                          <pic:cNvPr id="1518" name="Text_Box_118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7" name="Text_Box_1176"/>
                  <wp:cNvGraphicFramePr/>
                  <a:graphic xmlns:a="http://schemas.openxmlformats.org/drawingml/2006/main">
                    <a:graphicData uri="http://schemas.openxmlformats.org/drawingml/2006/picture">
                      <pic:pic xmlns:pic="http://schemas.openxmlformats.org/drawingml/2006/picture">
                        <pic:nvPicPr>
                          <pic:cNvPr id="1517" name="Text_Box_117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6" name="Text_Box_1177"/>
                  <wp:cNvGraphicFramePr/>
                  <a:graphic xmlns:a="http://schemas.openxmlformats.org/drawingml/2006/main">
                    <a:graphicData uri="http://schemas.openxmlformats.org/drawingml/2006/picture">
                      <pic:pic xmlns:pic="http://schemas.openxmlformats.org/drawingml/2006/picture">
                        <pic:nvPicPr>
                          <pic:cNvPr id="1516" name="Text_Box_117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5" name="Text_Box_1168"/>
                  <wp:cNvGraphicFramePr/>
                  <a:graphic xmlns:a="http://schemas.openxmlformats.org/drawingml/2006/main">
                    <a:graphicData uri="http://schemas.openxmlformats.org/drawingml/2006/picture">
                      <pic:pic xmlns:pic="http://schemas.openxmlformats.org/drawingml/2006/picture">
                        <pic:nvPicPr>
                          <pic:cNvPr id="1515" name="Text_Box_116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4" name="Text_Box_1171"/>
                  <wp:cNvGraphicFramePr/>
                  <a:graphic xmlns:a="http://schemas.openxmlformats.org/drawingml/2006/main">
                    <a:graphicData uri="http://schemas.openxmlformats.org/drawingml/2006/picture">
                      <pic:pic xmlns:pic="http://schemas.openxmlformats.org/drawingml/2006/picture">
                        <pic:nvPicPr>
                          <pic:cNvPr id="1514" name="Text_Box_117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3" name="Text_Box_1173"/>
                  <wp:cNvGraphicFramePr/>
                  <a:graphic xmlns:a="http://schemas.openxmlformats.org/drawingml/2006/main">
                    <a:graphicData uri="http://schemas.openxmlformats.org/drawingml/2006/picture">
                      <pic:pic xmlns:pic="http://schemas.openxmlformats.org/drawingml/2006/picture">
                        <pic:nvPicPr>
                          <pic:cNvPr id="1513" name="Text_Box_117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5" name="Text_Box_1172"/>
                  <wp:cNvGraphicFramePr/>
                  <a:graphic xmlns:a="http://schemas.openxmlformats.org/drawingml/2006/main">
                    <a:graphicData uri="http://schemas.openxmlformats.org/drawingml/2006/picture">
                      <pic:pic xmlns:pic="http://schemas.openxmlformats.org/drawingml/2006/picture">
                        <pic:nvPicPr>
                          <pic:cNvPr id="1795" name="Text_Box_117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3" name="Text_Box_1169"/>
                  <wp:cNvGraphicFramePr/>
                  <a:graphic xmlns:a="http://schemas.openxmlformats.org/drawingml/2006/main">
                    <a:graphicData uri="http://schemas.openxmlformats.org/drawingml/2006/picture">
                      <pic:pic xmlns:pic="http://schemas.openxmlformats.org/drawingml/2006/picture">
                        <pic:nvPicPr>
                          <pic:cNvPr id="1793" name="Text_Box_116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6" name="Text_Box_1170"/>
                  <wp:cNvGraphicFramePr/>
                  <a:graphic xmlns:a="http://schemas.openxmlformats.org/drawingml/2006/main">
                    <a:graphicData uri="http://schemas.openxmlformats.org/drawingml/2006/picture">
                      <pic:pic xmlns:pic="http://schemas.openxmlformats.org/drawingml/2006/picture">
                        <pic:nvPicPr>
                          <pic:cNvPr id="1796" name="Text_Box_117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7" name="Text_Box_5_SpCnt_1"/>
                  <wp:cNvGraphicFramePr/>
                  <a:graphic xmlns:a="http://schemas.openxmlformats.org/drawingml/2006/main">
                    <a:graphicData uri="http://schemas.openxmlformats.org/drawingml/2006/picture">
                      <pic:pic xmlns:pic="http://schemas.openxmlformats.org/drawingml/2006/picture">
                        <pic:nvPicPr>
                          <pic:cNvPr id="1797" name="Text_Box_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8" name="Text_Box_1151"/>
                  <wp:cNvGraphicFramePr/>
                  <a:graphic xmlns:a="http://schemas.openxmlformats.org/drawingml/2006/main">
                    <a:graphicData uri="http://schemas.openxmlformats.org/drawingml/2006/picture">
                      <pic:pic xmlns:pic="http://schemas.openxmlformats.org/drawingml/2006/picture">
                        <pic:nvPicPr>
                          <pic:cNvPr id="1798" name="Text_Box_115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9" name="Text_Box_1159"/>
                  <wp:cNvGraphicFramePr/>
                  <a:graphic xmlns:a="http://schemas.openxmlformats.org/drawingml/2006/main">
                    <a:graphicData uri="http://schemas.openxmlformats.org/drawingml/2006/picture">
                      <pic:pic xmlns:pic="http://schemas.openxmlformats.org/drawingml/2006/picture">
                        <pic:nvPicPr>
                          <pic:cNvPr id="1799" name="Text_Box_115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0" name="Text_Box_1163"/>
                  <wp:cNvGraphicFramePr/>
                  <a:graphic xmlns:a="http://schemas.openxmlformats.org/drawingml/2006/main">
                    <a:graphicData uri="http://schemas.openxmlformats.org/drawingml/2006/picture">
                      <pic:pic xmlns:pic="http://schemas.openxmlformats.org/drawingml/2006/picture">
                        <pic:nvPicPr>
                          <pic:cNvPr id="1800" name="Text_Box_116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1" name="Text_Box_1165"/>
                  <wp:cNvGraphicFramePr/>
                  <a:graphic xmlns:a="http://schemas.openxmlformats.org/drawingml/2006/main">
                    <a:graphicData uri="http://schemas.openxmlformats.org/drawingml/2006/picture">
                      <pic:pic xmlns:pic="http://schemas.openxmlformats.org/drawingml/2006/picture">
                        <pic:nvPicPr>
                          <pic:cNvPr id="1801" name="Text_Box_116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2" name="Text_Box_1166"/>
                  <wp:cNvGraphicFramePr/>
                  <a:graphic xmlns:a="http://schemas.openxmlformats.org/drawingml/2006/main">
                    <a:graphicData uri="http://schemas.openxmlformats.org/drawingml/2006/picture">
                      <pic:pic xmlns:pic="http://schemas.openxmlformats.org/drawingml/2006/picture">
                        <pic:nvPicPr>
                          <pic:cNvPr id="1802" name="Text_Box_116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3" name="Text_Box_1164"/>
                  <wp:cNvGraphicFramePr/>
                  <a:graphic xmlns:a="http://schemas.openxmlformats.org/drawingml/2006/main">
                    <a:graphicData uri="http://schemas.openxmlformats.org/drawingml/2006/picture">
                      <pic:pic xmlns:pic="http://schemas.openxmlformats.org/drawingml/2006/picture">
                        <pic:nvPicPr>
                          <pic:cNvPr id="1803" name="Text_Box_116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4" name="Text_Box_1160"/>
                  <wp:cNvGraphicFramePr/>
                  <a:graphic xmlns:a="http://schemas.openxmlformats.org/drawingml/2006/main">
                    <a:graphicData uri="http://schemas.openxmlformats.org/drawingml/2006/picture">
                      <pic:pic xmlns:pic="http://schemas.openxmlformats.org/drawingml/2006/picture">
                        <pic:nvPicPr>
                          <pic:cNvPr id="1804" name="Text_Box_116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5" name="Text_Box_1161"/>
                  <wp:cNvGraphicFramePr/>
                  <a:graphic xmlns:a="http://schemas.openxmlformats.org/drawingml/2006/main">
                    <a:graphicData uri="http://schemas.openxmlformats.org/drawingml/2006/picture">
                      <pic:pic xmlns:pic="http://schemas.openxmlformats.org/drawingml/2006/picture">
                        <pic:nvPicPr>
                          <pic:cNvPr id="1805" name="Text_Box_116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6" name="Text_Box_1238_SpCnt_1"/>
                  <wp:cNvGraphicFramePr/>
                  <a:graphic xmlns:a="http://schemas.openxmlformats.org/drawingml/2006/main">
                    <a:graphicData uri="http://schemas.openxmlformats.org/drawingml/2006/picture">
                      <pic:pic xmlns:pic="http://schemas.openxmlformats.org/drawingml/2006/picture">
                        <pic:nvPicPr>
                          <pic:cNvPr id="1806" name="Text_Box_123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 name="Text_Box_1152"/>
                  <wp:cNvGraphicFramePr/>
                  <a:graphic xmlns:a="http://schemas.openxmlformats.org/drawingml/2006/main">
                    <a:graphicData uri="http://schemas.openxmlformats.org/drawingml/2006/picture">
                      <pic:pic xmlns:pic="http://schemas.openxmlformats.org/drawingml/2006/picture">
                        <pic:nvPicPr>
                          <pic:cNvPr id="122" name="Text_Box_115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 name="Text_Box_1155"/>
                  <wp:cNvGraphicFramePr/>
                  <a:graphic xmlns:a="http://schemas.openxmlformats.org/drawingml/2006/main">
                    <a:graphicData uri="http://schemas.openxmlformats.org/drawingml/2006/picture">
                      <pic:pic xmlns:pic="http://schemas.openxmlformats.org/drawingml/2006/picture">
                        <pic:nvPicPr>
                          <pic:cNvPr id="130" name="Text_Box_115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 name="Text_Box_1157"/>
                  <wp:cNvGraphicFramePr/>
                  <a:graphic xmlns:a="http://schemas.openxmlformats.org/drawingml/2006/main">
                    <a:graphicData uri="http://schemas.openxmlformats.org/drawingml/2006/picture">
                      <pic:pic xmlns:pic="http://schemas.openxmlformats.org/drawingml/2006/picture">
                        <pic:nvPicPr>
                          <pic:cNvPr id="131" name="Text_Box_115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 name="Text_Box_1234_SpCnt_1"/>
                  <wp:cNvGraphicFramePr/>
                  <a:graphic xmlns:a="http://schemas.openxmlformats.org/drawingml/2006/main">
                    <a:graphicData uri="http://schemas.openxmlformats.org/drawingml/2006/picture">
                      <pic:pic xmlns:pic="http://schemas.openxmlformats.org/drawingml/2006/picture">
                        <pic:nvPicPr>
                          <pic:cNvPr id="129" name="Text_Box_123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 name="Text_Box_1156"/>
                  <wp:cNvGraphicFramePr/>
                  <a:graphic xmlns:a="http://schemas.openxmlformats.org/drawingml/2006/main">
                    <a:graphicData uri="http://schemas.openxmlformats.org/drawingml/2006/picture">
                      <pic:pic xmlns:pic="http://schemas.openxmlformats.org/drawingml/2006/picture">
                        <pic:nvPicPr>
                          <pic:cNvPr id="127" name="Text_Box_115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 name="Text_Box_1153"/>
                  <wp:cNvGraphicFramePr/>
                  <a:graphic xmlns:a="http://schemas.openxmlformats.org/drawingml/2006/main">
                    <a:graphicData uri="http://schemas.openxmlformats.org/drawingml/2006/picture">
                      <pic:pic xmlns:pic="http://schemas.openxmlformats.org/drawingml/2006/picture">
                        <pic:nvPicPr>
                          <pic:cNvPr id="126" name="Text_Box_115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2" name="Text_Box_1154"/>
                  <wp:cNvGraphicFramePr/>
                  <a:graphic xmlns:a="http://schemas.openxmlformats.org/drawingml/2006/main">
                    <a:graphicData uri="http://schemas.openxmlformats.org/drawingml/2006/picture">
                      <pic:pic xmlns:pic="http://schemas.openxmlformats.org/drawingml/2006/picture">
                        <pic:nvPicPr>
                          <pic:cNvPr id="292" name="Text_Box_115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4" name="Text_Box_1230_SpCnt_1"/>
                  <wp:cNvGraphicFramePr/>
                  <a:graphic xmlns:a="http://schemas.openxmlformats.org/drawingml/2006/main">
                    <a:graphicData uri="http://schemas.openxmlformats.org/drawingml/2006/picture">
                      <pic:pic xmlns:pic="http://schemas.openxmlformats.org/drawingml/2006/picture">
                        <pic:nvPicPr>
                          <pic:cNvPr id="294" name="Text_Box_123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3" name="Text_Box_1135"/>
                  <wp:cNvGraphicFramePr/>
                  <a:graphic xmlns:a="http://schemas.openxmlformats.org/drawingml/2006/main">
                    <a:graphicData uri="http://schemas.openxmlformats.org/drawingml/2006/picture">
                      <pic:pic xmlns:pic="http://schemas.openxmlformats.org/drawingml/2006/picture">
                        <pic:nvPicPr>
                          <pic:cNvPr id="293" name="Text_Box_113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 name="Text_Box_1143"/>
                  <wp:cNvGraphicFramePr/>
                  <a:graphic xmlns:a="http://schemas.openxmlformats.org/drawingml/2006/main">
                    <a:graphicData uri="http://schemas.openxmlformats.org/drawingml/2006/picture">
                      <pic:pic xmlns:pic="http://schemas.openxmlformats.org/drawingml/2006/picture">
                        <pic:nvPicPr>
                          <pic:cNvPr id="123" name="Text_Box_114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1" name="Text_Box_1147"/>
                  <wp:cNvGraphicFramePr/>
                  <a:graphic xmlns:a="http://schemas.openxmlformats.org/drawingml/2006/main">
                    <a:graphicData uri="http://schemas.openxmlformats.org/drawingml/2006/picture">
                      <pic:pic xmlns:pic="http://schemas.openxmlformats.org/drawingml/2006/picture">
                        <pic:nvPicPr>
                          <pic:cNvPr id="291" name="Text_Box_114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0" name="Text_Box_1149"/>
                  <wp:cNvGraphicFramePr/>
                  <a:graphic xmlns:a="http://schemas.openxmlformats.org/drawingml/2006/main">
                    <a:graphicData uri="http://schemas.openxmlformats.org/drawingml/2006/picture">
                      <pic:pic xmlns:pic="http://schemas.openxmlformats.org/drawingml/2006/picture">
                        <pic:nvPicPr>
                          <pic:cNvPr id="290" name="Text_Box_114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9" name="Text_Box_1148"/>
                  <wp:cNvGraphicFramePr/>
                  <a:graphic xmlns:a="http://schemas.openxmlformats.org/drawingml/2006/main">
                    <a:graphicData uri="http://schemas.openxmlformats.org/drawingml/2006/picture">
                      <pic:pic xmlns:pic="http://schemas.openxmlformats.org/drawingml/2006/picture">
                        <pic:nvPicPr>
                          <pic:cNvPr id="289" name="Text_Box_114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8" name="Text_Box_1144"/>
                  <wp:cNvGraphicFramePr/>
                  <a:graphic xmlns:a="http://schemas.openxmlformats.org/drawingml/2006/main">
                    <a:graphicData uri="http://schemas.openxmlformats.org/drawingml/2006/picture">
                      <pic:pic xmlns:pic="http://schemas.openxmlformats.org/drawingml/2006/picture">
                        <pic:nvPicPr>
                          <pic:cNvPr id="288" name="Text_Box_114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 name="Text_Box_1145"/>
                  <wp:cNvGraphicFramePr/>
                  <a:graphic xmlns:a="http://schemas.openxmlformats.org/drawingml/2006/main">
                    <a:graphicData uri="http://schemas.openxmlformats.org/drawingml/2006/picture">
                      <pic:pic xmlns:pic="http://schemas.openxmlformats.org/drawingml/2006/picture">
                        <pic:nvPicPr>
                          <pic:cNvPr id="132" name="Text_Box_114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 name="Text_Box_1136"/>
                  <wp:cNvGraphicFramePr/>
                  <a:graphic xmlns:a="http://schemas.openxmlformats.org/drawingml/2006/main">
                    <a:graphicData uri="http://schemas.openxmlformats.org/drawingml/2006/picture">
                      <pic:pic xmlns:pic="http://schemas.openxmlformats.org/drawingml/2006/picture">
                        <pic:nvPicPr>
                          <pic:cNvPr id="128" name="Text_Box_113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5" name="Text_Box_1139"/>
                  <wp:cNvGraphicFramePr/>
                  <a:graphic xmlns:a="http://schemas.openxmlformats.org/drawingml/2006/main">
                    <a:graphicData uri="http://schemas.openxmlformats.org/drawingml/2006/picture">
                      <pic:pic xmlns:pic="http://schemas.openxmlformats.org/drawingml/2006/picture">
                        <pic:nvPicPr>
                          <pic:cNvPr id="205" name="Text_Box_113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4" name="Text_Box_1141"/>
                  <wp:cNvGraphicFramePr/>
                  <a:graphic xmlns:a="http://schemas.openxmlformats.org/drawingml/2006/main">
                    <a:graphicData uri="http://schemas.openxmlformats.org/drawingml/2006/picture">
                      <pic:pic xmlns:pic="http://schemas.openxmlformats.org/drawingml/2006/picture">
                        <pic:nvPicPr>
                          <pic:cNvPr id="204" name="Text_Box_114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3" name="Text_Box_1140"/>
                  <wp:cNvGraphicFramePr/>
                  <a:graphic xmlns:a="http://schemas.openxmlformats.org/drawingml/2006/main">
                    <a:graphicData uri="http://schemas.openxmlformats.org/drawingml/2006/picture">
                      <pic:pic xmlns:pic="http://schemas.openxmlformats.org/drawingml/2006/picture">
                        <pic:nvPicPr>
                          <pic:cNvPr id="203" name="Text_Box_114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2" name="Text_Box_1218_SpCnt_1"/>
                  <wp:cNvGraphicFramePr/>
                  <a:graphic xmlns:a="http://schemas.openxmlformats.org/drawingml/2006/main">
                    <a:graphicData uri="http://schemas.openxmlformats.org/drawingml/2006/picture">
                      <pic:pic xmlns:pic="http://schemas.openxmlformats.org/drawingml/2006/picture">
                        <pic:nvPicPr>
                          <pic:cNvPr id="202" name="Text_Box_121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1" name="Text_Box_1137"/>
                  <wp:cNvGraphicFramePr/>
                  <a:graphic xmlns:a="http://schemas.openxmlformats.org/drawingml/2006/main">
                    <a:graphicData uri="http://schemas.openxmlformats.org/drawingml/2006/picture">
                      <pic:pic xmlns:pic="http://schemas.openxmlformats.org/drawingml/2006/picture">
                        <pic:nvPicPr>
                          <pic:cNvPr id="201" name="Text_Box_113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0" name="Text_Box_1138"/>
                  <wp:cNvGraphicFramePr/>
                  <a:graphic xmlns:a="http://schemas.openxmlformats.org/drawingml/2006/main">
                    <a:graphicData uri="http://schemas.openxmlformats.org/drawingml/2006/picture">
                      <pic:pic xmlns:pic="http://schemas.openxmlformats.org/drawingml/2006/picture">
                        <pic:nvPicPr>
                          <pic:cNvPr id="200" name="Text_Box_113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9" name="Text_Box_1214_SpCnt_1"/>
                  <wp:cNvGraphicFramePr/>
                  <a:graphic xmlns:a="http://schemas.openxmlformats.org/drawingml/2006/main">
                    <a:graphicData uri="http://schemas.openxmlformats.org/drawingml/2006/picture">
                      <pic:pic xmlns:pic="http://schemas.openxmlformats.org/drawingml/2006/picture">
                        <pic:nvPicPr>
                          <pic:cNvPr id="199" name="Text_Box_121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8" name="Text_Box_1119"/>
                  <wp:cNvGraphicFramePr/>
                  <a:graphic xmlns:a="http://schemas.openxmlformats.org/drawingml/2006/main">
                    <a:graphicData uri="http://schemas.openxmlformats.org/drawingml/2006/picture">
                      <pic:pic xmlns:pic="http://schemas.openxmlformats.org/drawingml/2006/picture">
                        <pic:nvPicPr>
                          <pic:cNvPr id="198" name="Text_Box_111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7" name="Text_Box_1127"/>
                  <wp:cNvGraphicFramePr/>
                  <a:graphic xmlns:a="http://schemas.openxmlformats.org/drawingml/2006/main">
                    <a:graphicData uri="http://schemas.openxmlformats.org/drawingml/2006/picture">
                      <pic:pic xmlns:pic="http://schemas.openxmlformats.org/drawingml/2006/picture">
                        <pic:nvPicPr>
                          <pic:cNvPr id="197" name="Text_Box_112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6" name="Text_Box_1131"/>
                  <wp:cNvGraphicFramePr/>
                  <a:graphic xmlns:a="http://schemas.openxmlformats.org/drawingml/2006/main">
                    <a:graphicData uri="http://schemas.openxmlformats.org/drawingml/2006/picture">
                      <pic:pic xmlns:pic="http://schemas.openxmlformats.org/drawingml/2006/picture">
                        <pic:nvPicPr>
                          <pic:cNvPr id="196" name="Text_Box_113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5" name="Text_Box_1133"/>
                  <wp:cNvGraphicFramePr/>
                  <a:graphic xmlns:a="http://schemas.openxmlformats.org/drawingml/2006/main">
                    <a:graphicData uri="http://schemas.openxmlformats.org/drawingml/2006/picture">
                      <pic:pic xmlns:pic="http://schemas.openxmlformats.org/drawingml/2006/picture">
                        <pic:nvPicPr>
                          <pic:cNvPr id="195" name="Text_Box_113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4" name="Text_Box_1134"/>
                  <wp:cNvGraphicFramePr/>
                  <a:graphic xmlns:a="http://schemas.openxmlformats.org/drawingml/2006/main">
                    <a:graphicData uri="http://schemas.openxmlformats.org/drawingml/2006/picture">
                      <pic:pic xmlns:pic="http://schemas.openxmlformats.org/drawingml/2006/picture">
                        <pic:nvPicPr>
                          <pic:cNvPr id="194" name="Text_Box_113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3" name="Text_Box_1132"/>
                  <wp:cNvGraphicFramePr/>
                  <a:graphic xmlns:a="http://schemas.openxmlformats.org/drawingml/2006/main">
                    <a:graphicData uri="http://schemas.openxmlformats.org/drawingml/2006/picture">
                      <pic:pic xmlns:pic="http://schemas.openxmlformats.org/drawingml/2006/picture">
                        <pic:nvPicPr>
                          <pic:cNvPr id="193" name="Text_Box_113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2" name="Text_Box_1128"/>
                  <wp:cNvGraphicFramePr/>
                  <a:graphic xmlns:a="http://schemas.openxmlformats.org/drawingml/2006/main">
                    <a:graphicData uri="http://schemas.openxmlformats.org/drawingml/2006/picture">
                      <pic:pic xmlns:pic="http://schemas.openxmlformats.org/drawingml/2006/picture">
                        <pic:nvPicPr>
                          <pic:cNvPr id="192" name="Text_Box_112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1" name="Text_Box_1129"/>
                  <wp:cNvGraphicFramePr/>
                  <a:graphic xmlns:a="http://schemas.openxmlformats.org/drawingml/2006/main">
                    <a:graphicData uri="http://schemas.openxmlformats.org/drawingml/2006/picture">
                      <pic:pic xmlns:pic="http://schemas.openxmlformats.org/drawingml/2006/picture">
                        <pic:nvPicPr>
                          <pic:cNvPr id="191" name="Text_Box_112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0" name="Text_Box_1206_SpCnt_1"/>
                  <wp:cNvGraphicFramePr/>
                  <a:graphic xmlns:a="http://schemas.openxmlformats.org/drawingml/2006/main">
                    <a:graphicData uri="http://schemas.openxmlformats.org/drawingml/2006/picture">
                      <pic:pic xmlns:pic="http://schemas.openxmlformats.org/drawingml/2006/picture">
                        <pic:nvPicPr>
                          <pic:cNvPr id="190" name="Text_Box_120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9" name="Text_Box_1120"/>
                  <wp:cNvGraphicFramePr/>
                  <a:graphic xmlns:a="http://schemas.openxmlformats.org/drawingml/2006/main">
                    <a:graphicData uri="http://schemas.openxmlformats.org/drawingml/2006/picture">
                      <pic:pic xmlns:pic="http://schemas.openxmlformats.org/drawingml/2006/picture">
                        <pic:nvPicPr>
                          <pic:cNvPr id="189" name="Text_Box_112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8" name="Text_Box_1123"/>
                  <wp:cNvGraphicFramePr/>
                  <a:graphic xmlns:a="http://schemas.openxmlformats.org/drawingml/2006/main">
                    <a:graphicData uri="http://schemas.openxmlformats.org/drawingml/2006/picture">
                      <pic:pic xmlns:pic="http://schemas.openxmlformats.org/drawingml/2006/picture">
                        <pic:nvPicPr>
                          <pic:cNvPr id="188" name="Text_Box_112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7" name="Text_Box_1125"/>
                  <wp:cNvGraphicFramePr/>
                  <a:graphic xmlns:a="http://schemas.openxmlformats.org/drawingml/2006/main">
                    <a:graphicData uri="http://schemas.openxmlformats.org/drawingml/2006/picture">
                      <pic:pic xmlns:pic="http://schemas.openxmlformats.org/drawingml/2006/picture">
                        <pic:nvPicPr>
                          <pic:cNvPr id="187" name="Text_Box_112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6" name="Text_Box_1202_SpCnt_1"/>
                  <wp:cNvGraphicFramePr/>
                  <a:graphic xmlns:a="http://schemas.openxmlformats.org/drawingml/2006/main">
                    <a:graphicData uri="http://schemas.openxmlformats.org/drawingml/2006/picture">
                      <pic:pic xmlns:pic="http://schemas.openxmlformats.org/drawingml/2006/picture">
                        <pic:nvPicPr>
                          <pic:cNvPr id="186" name="Text_Box_120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5" name="Text_Box_1124"/>
                  <wp:cNvGraphicFramePr/>
                  <a:graphic xmlns:a="http://schemas.openxmlformats.org/drawingml/2006/main">
                    <a:graphicData uri="http://schemas.openxmlformats.org/drawingml/2006/picture">
                      <pic:pic xmlns:pic="http://schemas.openxmlformats.org/drawingml/2006/picture">
                        <pic:nvPicPr>
                          <pic:cNvPr id="185" name="Text_Box_112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4" name="Text_Box_1121"/>
                  <wp:cNvGraphicFramePr/>
                  <a:graphic xmlns:a="http://schemas.openxmlformats.org/drawingml/2006/main">
                    <a:graphicData uri="http://schemas.openxmlformats.org/drawingml/2006/picture">
                      <pic:pic xmlns:pic="http://schemas.openxmlformats.org/drawingml/2006/picture">
                        <pic:nvPicPr>
                          <pic:cNvPr id="184" name="Text_Box_112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3" name="Text_Box_1122"/>
                  <wp:cNvGraphicFramePr/>
                  <a:graphic xmlns:a="http://schemas.openxmlformats.org/drawingml/2006/main">
                    <a:graphicData uri="http://schemas.openxmlformats.org/drawingml/2006/picture">
                      <pic:pic xmlns:pic="http://schemas.openxmlformats.org/drawingml/2006/picture">
                        <pic:nvPicPr>
                          <pic:cNvPr id="183" name="Text_Box_112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2" name="Text_Box_1198_SpCnt_1"/>
                  <wp:cNvGraphicFramePr/>
                  <a:graphic xmlns:a="http://schemas.openxmlformats.org/drawingml/2006/main">
                    <a:graphicData uri="http://schemas.openxmlformats.org/drawingml/2006/picture">
                      <pic:pic xmlns:pic="http://schemas.openxmlformats.org/drawingml/2006/picture">
                        <pic:nvPicPr>
                          <pic:cNvPr id="182" name="Text_Box_119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1" name="Text_Box_1103"/>
                  <wp:cNvGraphicFramePr/>
                  <a:graphic xmlns:a="http://schemas.openxmlformats.org/drawingml/2006/main">
                    <a:graphicData uri="http://schemas.openxmlformats.org/drawingml/2006/picture">
                      <pic:pic xmlns:pic="http://schemas.openxmlformats.org/drawingml/2006/picture">
                        <pic:nvPicPr>
                          <pic:cNvPr id="181" name="Text_Box_110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0" name="Text_Box_1111"/>
                  <wp:cNvGraphicFramePr/>
                  <a:graphic xmlns:a="http://schemas.openxmlformats.org/drawingml/2006/main">
                    <a:graphicData uri="http://schemas.openxmlformats.org/drawingml/2006/picture">
                      <pic:pic xmlns:pic="http://schemas.openxmlformats.org/drawingml/2006/picture">
                        <pic:nvPicPr>
                          <pic:cNvPr id="180" name="Text_Box_111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9" name="Text_Box_1115"/>
                  <wp:cNvGraphicFramePr/>
                  <a:graphic xmlns:a="http://schemas.openxmlformats.org/drawingml/2006/main">
                    <a:graphicData uri="http://schemas.openxmlformats.org/drawingml/2006/picture">
                      <pic:pic xmlns:pic="http://schemas.openxmlformats.org/drawingml/2006/picture">
                        <pic:nvPicPr>
                          <pic:cNvPr id="179" name="Text_Box_111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8" name="Text_Box_1117"/>
                  <wp:cNvGraphicFramePr/>
                  <a:graphic xmlns:a="http://schemas.openxmlformats.org/drawingml/2006/main">
                    <a:graphicData uri="http://schemas.openxmlformats.org/drawingml/2006/picture">
                      <pic:pic xmlns:pic="http://schemas.openxmlformats.org/drawingml/2006/picture">
                        <pic:nvPicPr>
                          <pic:cNvPr id="178" name="Text_Box_111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7" name="Text_Box_1116"/>
                  <wp:cNvGraphicFramePr/>
                  <a:graphic xmlns:a="http://schemas.openxmlformats.org/drawingml/2006/main">
                    <a:graphicData uri="http://schemas.openxmlformats.org/drawingml/2006/picture">
                      <pic:pic xmlns:pic="http://schemas.openxmlformats.org/drawingml/2006/picture">
                        <pic:nvPicPr>
                          <pic:cNvPr id="177" name="Text_Box_111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6" name="Text_Box_1112"/>
                  <wp:cNvGraphicFramePr/>
                  <a:graphic xmlns:a="http://schemas.openxmlformats.org/drawingml/2006/main">
                    <a:graphicData uri="http://schemas.openxmlformats.org/drawingml/2006/picture">
                      <pic:pic xmlns:pic="http://schemas.openxmlformats.org/drawingml/2006/picture">
                        <pic:nvPicPr>
                          <pic:cNvPr id="176" name="Text_Box_111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5" name="Text_Box_1113"/>
                  <wp:cNvGraphicFramePr/>
                  <a:graphic xmlns:a="http://schemas.openxmlformats.org/drawingml/2006/main">
                    <a:graphicData uri="http://schemas.openxmlformats.org/drawingml/2006/picture">
                      <pic:pic xmlns:pic="http://schemas.openxmlformats.org/drawingml/2006/picture">
                        <pic:nvPicPr>
                          <pic:cNvPr id="175" name="Text_Box_111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4" name="Text_Box_1104"/>
                  <wp:cNvGraphicFramePr/>
                  <a:graphic xmlns:a="http://schemas.openxmlformats.org/drawingml/2006/main">
                    <a:graphicData uri="http://schemas.openxmlformats.org/drawingml/2006/picture">
                      <pic:pic xmlns:pic="http://schemas.openxmlformats.org/drawingml/2006/picture">
                        <pic:nvPicPr>
                          <pic:cNvPr id="174" name="Text_Box_110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3" name="Text_Box_1107"/>
                  <wp:cNvGraphicFramePr/>
                  <a:graphic xmlns:a="http://schemas.openxmlformats.org/drawingml/2006/main">
                    <a:graphicData uri="http://schemas.openxmlformats.org/drawingml/2006/picture">
                      <pic:pic xmlns:pic="http://schemas.openxmlformats.org/drawingml/2006/picture">
                        <pic:nvPicPr>
                          <pic:cNvPr id="173" name="Text_Box_110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2" name="Text_Box_1109"/>
                  <wp:cNvGraphicFramePr/>
                  <a:graphic xmlns:a="http://schemas.openxmlformats.org/drawingml/2006/main">
                    <a:graphicData uri="http://schemas.openxmlformats.org/drawingml/2006/picture">
                      <pic:pic xmlns:pic="http://schemas.openxmlformats.org/drawingml/2006/picture">
                        <pic:nvPicPr>
                          <pic:cNvPr id="172" name="Text_Box_110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1" name="Text_Box_1108"/>
                  <wp:cNvGraphicFramePr/>
                  <a:graphic xmlns:a="http://schemas.openxmlformats.org/drawingml/2006/main">
                    <a:graphicData uri="http://schemas.openxmlformats.org/drawingml/2006/picture">
                      <pic:pic xmlns:pic="http://schemas.openxmlformats.org/drawingml/2006/picture">
                        <pic:nvPicPr>
                          <pic:cNvPr id="171" name="Text_Box_110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0" name="Text_Box_1186_SpCnt_1"/>
                  <wp:cNvGraphicFramePr/>
                  <a:graphic xmlns:a="http://schemas.openxmlformats.org/drawingml/2006/main">
                    <a:graphicData uri="http://schemas.openxmlformats.org/drawingml/2006/picture">
                      <pic:pic xmlns:pic="http://schemas.openxmlformats.org/drawingml/2006/picture">
                        <pic:nvPicPr>
                          <pic:cNvPr id="170" name="Text_Box_118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9" name="Text_Box_1105"/>
                  <wp:cNvGraphicFramePr/>
                  <a:graphic xmlns:a="http://schemas.openxmlformats.org/drawingml/2006/main">
                    <a:graphicData uri="http://schemas.openxmlformats.org/drawingml/2006/picture">
                      <pic:pic xmlns:pic="http://schemas.openxmlformats.org/drawingml/2006/picture">
                        <pic:nvPicPr>
                          <pic:cNvPr id="169" name="Text_Box_110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8" name="Text_Box_1106"/>
                  <wp:cNvGraphicFramePr/>
                  <a:graphic xmlns:a="http://schemas.openxmlformats.org/drawingml/2006/main">
                    <a:graphicData uri="http://schemas.openxmlformats.org/drawingml/2006/picture">
                      <pic:pic xmlns:pic="http://schemas.openxmlformats.org/drawingml/2006/picture">
                        <pic:nvPicPr>
                          <pic:cNvPr id="168" name="Text_Box_110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7" name="Text_Box_1182_SpCnt_1"/>
                  <wp:cNvGraphicFramePr/>
                  <a:graphic xmlns:a="http://schemas.openxmlformats.org/drawingml/2006/main">
                    <a:graphicData uri="http://schemas.openxmlformats.org/drawingml/2006/picture">
                      <pic:pic xmlns:pic="http://schemas.openxmlformats.org/drawingml/2006/picture">
                        <pic:nvPicPr>
                          <pic:cNvPr id="167" name="Text_Box_118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6" name="Text_Box_126"/>
                  <wp:cNvGraphicFramePr/>
                  <a:graphic xmlns:a="http://schemas.openxmlformats.org/drawingml/2006/main">
                    <a:graphicData uri="http://schemas.openxmlformats.org/drawingml/2006/picture">
                      <pic:pic xmlns:pic="http://schemas.openxmlformats.org/drawingml/2006/picture">
                        <pic:nvPicPr>
                          <pic:cNvPr id="166" name="Text_Box_12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5" name="Text_Box_134"/>
                  <wp:cNvGraphicFramePr/>
                  <a:graphic xmlns:a="http://schemas.openxmlformats.org/drawingml/2006/main">
                    <a:graphicData uri="http://schemas.openxmlformats.org/drawingml/2006/picture">
                      <pic:pic xmlns:pic="http://schemas.openxmlformats.org/drawingml/2006/picture">
                        <pic:nvPicPr>
                          <pic:cNvPr id="165" name="Text_Box_13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4" name="Text_Box_138"/>
                  <wp:cNvGraphicFramePr/>
                  <a:graphic xmlns:a="http://schemas.openxmlformats.org/drawingml/2006/main">
                    <a:graphicData uri="http://schemas.openxmlformats.org/drawingml/2006/picture">
                      <pic:pic xmlns:pic="http://schemas.openxmlformats.org/drawingml/2006/picture">
                        <pic:nvPicPr>
                          <pic:cNvPr id="164" name="Text_Box_13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3" name="Text_Box_140"/>
                  <wp:cNvGraphicFramePr/>
                  <a:graphic xmlns:a="http://schemas.openxmlformats.org/drawingml/2006/main">
                    <a:graphicData uri="http://schemas.openxmlformats.org/drawingml/2006/picture">
                      <pic:pic xmlns:pic="http://schemas.openxmlformats.org/drawingml/2006/picture">
                        <pic:nvPicPr>
                          <pic:cNvPr id="163" name="Text_Box_14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2" name="Text_Box_1102"/>
                  <wp:cNvGraphicFramePr/>
                  <a:graphic xmlns:a="http://schemas.openxmlformats.org/drawingml/2006/main">
                    <a:graphicData uri="http://schemas.openxmlformats.org/drawingml/2006/picture">
                      <pic:pic xmlns:pic="http://schemas.openxmlformats.org/drawingml/2006/picture">
                        <pic:nvPicPr>
                          <pic:cNvPr id="162" name="Text_Box_110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1" name="Text_Box_1178"/>
                  <wp:cNvGraphicFramePr/>
                  <a:graphic xmlns:a="http://schemas.openxmlformats.org/drawingml/2006/main">
                    <a:graphicData uri="http://schemas.openxmlformats.org/drawingml/2006/picture">
                      <pic:pic xmlns:pic="http://schemas.openxmlformats.org/drawingml/2006/picture">
                        <pic:nvPicPr>
                          <pic:cNvPr id="161" name="Text_Box_117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0" name="Text_Box_139"/>
                  <wp:cNvGraphicFramePr/>
                  <a:graphic xmlns:a="http://schemas.openxmlformats.org/drawingml/2006/main">
                    <a:graphicData uri="http://schemas.openxmlformats.org/drawingml/2006/picture">
                      <pic:pic xmlns:pic="http://schemas.openxmlformats.org/drawingml/2006/picture">
                        <pic:nvPicPr>
                          <pic:cNvPr id="160" name="Text_Box_13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9" name="Text_Box_1174_SpCnt_1"/>
                  <wp:cNvGraphicFramePr/>
                  <a:graphic xmlns:a="http://schemas.openxmlformats.org/drawingml/2006/main">
                    <a:graphicData uri="http://schemas.openxmlformats.org/drawingml/2006/picture">
                      <pic:pic xmlns:pic="http://schemas.openxmlformats.org/drawingml/2006/picture">
                        <pic:nvPicPr>
                          <pic:cNvPr id="159" name="Text_Box_117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8" name="Text_Box_135"/>
                  <wp:cNvGraphicFramePr/>
                  <a:graphic xmlns:a="http://schemas.openxmlformats.org/drawingml/2006/main">
                    <a:graphicData uri="http://schemas.openxmlformats.org/drawingml/2006/picture">
                      <pic:pic xmlns:pic="http://schemas.openxmlformats.org/drawingml/2006/picture">
                        <pic:nvPicPr>
                          <pic:cNvPr id="158" name="Text_Box_13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7" name="Text_Box_136"/>
                  <wp:cNvGraphicFramePr/>
                  <a:graphic xmlns:a="http://schemas.openxmlformats.org/drawingml/2006/main">
                    <a:graphicData uri="http://schemas.openxmlformats.org/drawingml/2006/picture">
                      <pic:pic xmlns:pic="http://schemas.openxmlformats.org/drawingml/2006/picture">
                        <pic:nvPicPr>
                          <pic:cNvPr id="157" name="Text_Box_13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6" name="Text_Box_1170_SpCnt_1"/>
                  <wp:cNvGraphicFramePr/>
                  <a:graphic xmlns:a="http://schemas.openxmlformats.org/drawingml/2006/main">
                    <a:graphicData uri="http://schemas.openxmlformats.org/drawingml/2006/picture">
                      <pic:pic xmlns:pic="http://schemas.openxmlformats.org/drawingml/2006/picture">
                        <pic:nvPicPr>
                          <pic:cNvPr id="156" name="Text_Box_117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5" name="Text_Box_127"/>
                  <wp:cNvGraphicFramePr/>
                  <a:graphic xmlns:a="http://schemas.openxmlformats.org/drawingml/2006/main">
                    <a:graphicData uri="http://schemas.openxmlformats.org/drawingml/2006/picture">
                      <pic:pic xmlns:pic="http://schemas.openxmlformats.org/drawingml/2006/picture">
                        <pic:nvPicPr>
                          <pic:cNvPr id="155" name="Text_Box_12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4" name="Text_Box_130"/>
                  <wp:cNvGraphicFramePr/>
                  <a:graphic xmlns:a="http://schemas.openxmlformats.org/drawingml/2006/main">
                    <a:graphicData uri="http://schemas.openxmlformats.org/drawingml/2006/picture">
                      <pic:pic xmlns:pic="http://schemas.openxmlformats.org/drawingml/2006/picture">
                        <pic:nvPicPr>
                          <pic:cNvPr id="154" name="Text_Box_13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3" name="Text_Box_132"/>
                  <wp:cNvGraphicFramePr/>
                  <a:graphic xmlns:a="http://schemas.openxmlformats.org/drawingml/2006/main">
                    <a:graphicData uri="http://schemas.openxmlformats.org/drawingml/2006/picture">
                      <pic:pic xmlns:pic="http://schemas.openxmlformats.org/drawingml/2006/picture">
                        <pic:nvPicPr>
                          <pic:cNvPr id="153" name="Text_Box_13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2" name="Text_Box_131"/>
                  <wp:cNvGraphicFramePr/>
                  <a:graphic xmlns:a="http://schemas.openxmlformats.org/drawingml/2006/main">
                    <a:graphicData uri="http://schemas.openxmlformats.org/drawingml/2006/picture">
                      <pic:pic xmlns:pic="http://schemas.openxmlformats.org/drawingml/2006/picture">
                        <pic:nvPicPr>
                          <pic:cNvPr id="152" name="Text_Box_13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 name="Text_Box_1166_SpCnt_1"/>
                  <wp:cNvGraphicFramePr/>
                  <a:graphic xmlns:a="http://schemas.openxmlformats.org/drawingml/2006/main">
                    <a:graphicData uri="http://schemas.openxmlformats.org/drawingml/2006/picture">
                      <pic:pic xmlns:pic="http://schemas.openxmlformats.org/drawingml/2006/picture">
                        <pic:nvPicPr>
                          <pic:cNvPr id="151" name="Text_Box_116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 name="Text_Box_128"/>
                  <wp:cNvGraphicFramePr/>
                  <a:graphic xmlns:a="http://schemas.openxmlformats.org/drawingml/2006/main">
                    <a:graphicData uri="http://schemas.openxmlformats.org/drawingml/2006/picture">
                      <pic:pic xmlns:pic="http://schemas.openxmlformats.org/drawingml/2006/picture">
                        <pic:nvPicPr>
                          <pic:cNvPr id="150" name="Text_Box_12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 name="Text_Box_129"/>
                  <wp:cNvGraphicFramePr/>
                  <a:graphic xmlns:a="http://schemas.openxmlformats.org/drawingml/2006/main">
                    <a:graphicData uri="http://schemas.openxmlformats.org/drawingml/2006/picture">
                      <pic:pic xmlns:pic="http://schemas.openxmlformats.org/drawingml/2006/picture">
                        <pic:nvPicPr>
                          <pic:cNvPr id="149" name="Text_Box_12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 name="Text_Box_110"/>
                  <wp:cNvGraphicFramePr/>
                  <a:graphic xmlns:a="http://schemas.openxmlformats.org/drawingml/2006/main">
                    <a:graphicData uri="http://schemas.openxmlformats.org/drawingml/2006/picture">
                      <pic:pic xmlns:pic="http://schemas.openxmlformats.org/drawingml/2006/picture">
                        <pic:nvPicPr>
                          <pic:cNvPr id="148" name="Text_Box_11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 name="Text_Box_118"/>
                  <wp:cNvGraphicFramePr/>
                  <a:graphic xmlns:a="http://schemas.openxmlformats.org/drawingml/2006/main">
                    <a:graphicData uri="http://schemas.openxmlformats.org/drawingml/2006/picture">
                      <pic:pic xmlns:pic="http://schemas.openxmlformats.org/drawingml/2006/picture">
                        <pic:nvPicPr>
                          <pic:cNvPr id="147" name="Text_Box_11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 name="Text_Box_122"/>
                  <wp:cNvGraphicFramePr/>
                  <a:graphic xmlns:a="http://schemas.openxmlformats.org/drawingml/2006/main">
                    <a:graphicData uri="http://schemas.openxmlformats.org/drawingml/2006/picture">
                      <pic:pic xmlns:pic="http://schemas.openxmlformats.org/drawingml/2006/picture">
                        <pic:nvPicPr>
                          <pic:cNvPr id="146" name="Text_Box_12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 name="Text_Box_124"/>
                  <wp:cNvGraphicFramePr/>
                  <a:graphic xmlns:a="http://schemas.openxmlformats.org/drawingml/2006/main">
                    <a:graphicData uri="http://schemas.openxmlformats.org/drawingml/2006/picture">
                      <pic:pic xmlns:pic="http://schemas.openxmlformats.org/drawingml/2006/picture">
                        <pic:nvPicPr>
                          <pic:cNvPr id="145" name="Text_Box_12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 name="Text_Box_123"/>
                  <wp:cNvGraphicFramePr/>
                  <a:graphic xmlns:a="http://schemas.openxmlformats.org/drawingml/2006/main">
                    <a:graphicData uri="http://schemas.openxmlformats.org/drawingml/2006/picture">
                      <pic:pic xmlns:pic="http://schemas.openxmlformats.org/drawingml/2006/picture">
                        <pic:nvPicPr>
                          <pic:cNvPr id="144" name="Text_Box_12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 name="Text_Box_119"/>
                  <wp:cNvGraphicFramePr/>
                  <a:graphic xmlns:a="http://schemas.openxmlformats.org/drawingml/2006/main">
                    <a:graphicData uri="http://schemas.openxmlformats.org/drawingml/2006/picture">
                      <pic:pic xmlns:pic="http://schemas.openxmlformats.org/drawingml/2006/picture">
                        <pic:nvPicPr>
                          <pic:cNvPr id="143" name="Text_Box_11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 name="Text_Box_120"/>
                  <wp:cNvGraphicFramePr/>
                  <a:graphic xmlns:a="http://schemas.openxmlformats.org/drawingml/2006/main">
                    <a:graphicData uri="http://schemas.openxmlformats.org/drawingml/2006/picture">
                      <pic:pic xmlns:pic="http://schemas.openxmlformats.org/drawingml/2006/picture">
                        <pic:nvPicPr>
                          <pic:cNvPr id="142" name="Text_Box_12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 name="Text_Box_111"/>
                  <wp:cNvGraphicFramePr/>
                  <a:graphic xmlns:a="http://schemas.openxmlformats.org/drawingml/2006/main">
                    <a:graphicData uri="http://schemas.openxmlformats.org/drawingml/2006/picture">
                      <pic:pic xmlns:pic="http://schemas.openxmlformats.org/drawingml/2006/picture">
                        <pic:nvPicPr>
                          <pic:cNvPr id="141" name="Text_Box_11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 name="Text_Box_114"/>
                  <wp:cNvGraphicFramePr/>
                  <a:graphic xmlns:a="http://schemas.openxmlformats.org/drawingml/2006/main">
                    <a:graphicData uri="http://schemas.openxmlformats.org/drawingml/2006/picture">
                      <pic:pic xmlns:pic="http://schemas.openxmlformats.org/drawingml/2006/picture">
                        <pic:nvPicPr>
                          <pic:cNvPr id="140" name="Text_Box_11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 name="Text_Box_116"/>
                  <wp:cNvGraphicFramePr/>
                  <a:graphic xmlns:a="http://schemas.openxmlformats.org/drawingml/2006/main">
                    <a:graphicData uri="http://schemas.openxmlformats.org/drawingml/2006/picture">
                      <pic:pic xmlns:pic="http://schemas.openxmlformats.org/drawingml/2006/picture">
                        <pic:nvPicPr>
                          <pic:cNvPr id="139" name="Text_Box_11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 name="Text_Box_1154_SpCnt_1"/>
                  <wp:cNvGraphicFramePr/>
                  <a:graphic xmlns:a="http://schemas.openxmlformats.org/drawingml/2006/main">
                    <a:graphicData uri="http://schemas.openxmlformats.org/drawingml/2006/picture">
                      <pic:pic xmlns:pic="http://schemas.openxmlformats.org/drawingml/2006/picture">
                        <pic:nvPicPr>
                          <pic:cNvPr id="138" name="Text_Box_115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 name="Text_Box_115"/>
                  <wp:cNvGraphicFramePr/>
                  <a:graphic xmlns:a="http://schemas.openxmlformats.org/drawingml/2006/main">
                    <a:graphicData uri="http://schemas.openxmlformats.org/drawingml/2006/picture">
                      <pic:pic xmlns:pic="http://schemas.openxmlformats.org/drawingml/2006/picture">
                        <pic:nvPicPr>
                          <pic:cNvPr id="137" name="Text_Box_11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 name="Text_Box_112"/>
                  <wp:cNvGraphicFramePr/>
                  <a:graphic xmlns:a="http://schemas.openxmlformats.org/drawingml/2006/main">
                    <a:graphicData uri="http://schemas.openxmlformats.org/drawingml/2006/picture">
                      <pic:pic xmlns:pic="http://schemas.openxmlformats.org/drawingml/2006/picture">
                        <pic:nvPicPr>
                          <pic:cNvPr id="136" name="Text_Box_11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 name="Text_Box_113"/>
                  <wp:cNvGraphicFramePr/>
                  <a:graphic xmlns:a="http://schemas.openxmlformats.org/drawingml/2006/main">
                    <a:graphicData uri="http://schemas.openxmlformats.org/drawingml/2006/picture">
                      <pic:pic xmlns:pic="http://schemas.openxmlformats.org/drawingml/2006/picture">
                        <pic:nvPicPr>
                          <pic:cNvPr id="135" name="Text_Box_11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 name="Text_Box_1150_SpCnt_1"/>
                  <wp:cNvGraphicFramePr/>
                  <a:graphic xmlns:a="http://schemas.openxmlformats.org/drawingml/2006/main">
                    <a:graphicData uri="http://schemas.openxmlformats.org/drawingml/2006/picture">
                      <pic:pic xmlns:pic="http://schemas.openxmlformats.org/drawingml/2006/picture">
                        <pic:nvPicPr>
                          <pic:cNvPr id="133" name="Text_Box_115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3" name="Text_Box_94"/>
                  <wp:cNvGraphicFramePr/>
                  <a:graphic xmlns:a="http://schemas.openxmlformats.org/drawingml/2006/main">
                    <a:graphicData uri="http://schemas.openxmlformats.org/drawingml/2006/picture">
                      <pic:pic xmlns:pic="http://schemas.openxmlformats.org/drawingml/2006/picture">
                        <pic:nvPicPr>
                          <pic:cNvPr id="223" name="Text_Box_9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7" name="Text_Box_102"/>
                  <wp:cNvGraphicFramePr/>
                  <a:graphic xmlns:a="http://schemas.openxmlformats.org/drawingml/2006/main">
                    <a:graphicData uri="http://schemas.openxmlformats.org/drawingml/2006/picture">
                      <pic:pic xmlns:pic="http://schemas.openxmlformats.org/drawingml/2006/picture">
                        <pic:nvPicPr>
                          <pic:cNvPr id="287" name="Text_Box_10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6" name="Text_Box_106"/>
                  <wp:cNvGraphicFramePr/>
                  <a:graphic xmlns:a="http://schemas.openxmlformats.org/drawingml/2006/main">
                    <a:graphicData uri="http://schemas.openxmlformats.org/drawingml/2006/picture">
                      <pic:pic xmlns:pic="http://schemas.openxmlformats.org/drawingml/2006/picture">
                        <pic:nvPicPr>
                          <pic:cNvPr id="286" name="Text_Box_10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5" name="Text_Box_108"/>
                  <wp:cNvGraphicFramePr/>
                  <a:graphic xmlns:a="http://schemas.openxmlformats.org/drawingml/2006/main">
                    <a:graphicData uri="http://schemas.openxmlformats.org/drawingml/2006/picture">
                      <pic:pic xmlns:pic="http://schemas.openxmlformats.org/drawingml/2006/picture">
                        <pic:nvPicPr>
                          <pic:cNvPr id="285" name="Text_Box_10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4" name="Text_Box_109"/>
                  <wp:cNvGraphicFramePr/>
                  <a:graphic xmlns:a="http://schemas.openxmlformats.org/drawingml/2006/main">
                    <a:graphicData uri="http://schemas.openxmlformats.org/drawingml/2006/picture">
                      <pic:pic xmlns:pic="http://schemas.openxmlformats.org/drawingml/2006/picture">
                        <pic:nvPicPr>
                          <pic:cNvPr id="284" name="Text_Box_10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3" name="Text_Box_107"/>
                  <wp:cNvGraphicFramePr/>
                  <a:graphic xmlns:a="http://schemas.openxmlformats.org/drawingml/2006/main">
                    <a:graphicData uri="http://schemas.openxmlformats.org/drawingml/2006/picture">
                      <pic:pic xmlns:pic="http://schemas.openxmlformats.org/drawingml/2006/picture">
                        <pic:nvPicPr>
                          <pic:cNvPr id="283" name="Text_Box_10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2" name="Text_Box_1142_SpCnt_1"/>
                  <wp:cNvGraphicFramePr/>
                  <a:graphic xmlns:a="http://schemas.openxmlformats.org/drawingml/2006/main">
                    <a:graphicData uri="http://schemas.openxmlformats.org/drawingml/2006/picture">
                      <pic:pic xmlns:pic="http://schemas.openxmlformats.org/drawingml/2006/picture">
                        <pic:nvPicPr>
                          <pic:cNvPr id="282" name="Text_Box_114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1" name="Text_Box_103"/>
                  <wp:cNvGraphicFramePr/>
                  <a:graphic xmlns:a="http://schemas.openxmlformats.org/drawingml/2006/main">
                    <a:graphicData uri="http://schemas.openxmlformats.org/drawingml/2006/picture">
                      <pic:pic xmlns:pic="http://schemas.openxmlformats.org/drawingml/2006/picture">
                        <pic:nvPicPr>
                          <pic:cNvPr id="281" name="Text_Box_10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0" name="Text_Box_104"/>
                  <wp:cNvGraphicFramePr/>
                  <a:graphic xmlns:a="http://schemas.openxmlformats.org/drawingml/2006/main">
                    <a:graphicData uri="http://schemas.openxmlformats.org/drawingml/2006/picture">
                      <pic:pic xmlns:pic="http://schemas.openxmlformats.org/drawingml/2006/picture">
                        <pic:nvPicPr>
                          <pic:cNvPr id="280" name="Text_Box_10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9" name="Text_Box_1138_SpCnt_1"/>
                  <wp:cNvGraphicFramePr/>
                  <a:graphic xmlns:a="http://schemas.openxmlformats.org/drawingml/2006/main">
                    <a:graphicData uri="http://schemas.openxmlformats.org/drawingml/2006/picture">
                      <pic:pic xmlns:pic="http://schemas.openxmlformats.org/drawingml/2006/picture">
                        <pic:nvPicPr>
                          <pic:cNvPr id="279" name="Text_Box_113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8" name="Text_Box_95"/>
                  <wp:cNvGraphicFramePr/>
                  <a:graphic xmlns:a="http://schemas.openxmlformats.org/drawingml/2006/main">
                    <a:graphicData uri="http://schemas.openxmlformats.org/drawingml/2006/picture">
                      <pic:pic xmlns:pic="http://schemas.openxmlformats.org/drawingml/2006/picture">
                        <pic:nvPicPr>
                          <pic:cNvPr id="278" name="Text_Box_9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7" name="Text_Box_98"/>
                  <wp:cNvGraphicFramePr/>
                  <a:graphic xmlns:a="http://schemas.openxmlformats.org/drawingml/2006/main">
                    <a:graphicData uri="http://schemas.openxmlformats.org/drawingml/2006/picture">
                      <pic:pic xmlns:pic="http://schemas.openxmlformats.org/drawingml/2006/picture">
                        <pic:nvPicPr>
                          <pic:cNvPr id="277" name="Text_Box_9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6" name="Text_Box_100"/>
                  <wp:cNvGraphicFramePr/>
                  <a:graphic xmlns:a="http://schemas.openxmlformats.org/drawingml/2006/main">
                    <a:graphicData uri="http://schemas.openxmlformats.org/drawingml/2006/picture">
                      <pic:pic xmlns:pic="http://schemas.openxmlformats.org/drawingml/2006/picture">
                        <pic:nvPicPr>
                          <pic:cNvPr id="276" name="Text_Box_10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5" name="Text_Box_99"/>
                  <wp:cNvGraphicFramePr/>
                  <a:graphic xmlns:a="http://schemas.openxmlformats.org/drawingml/2006/main">
                    <a:graphicData uri="http://schemas.openxmlformats.org/drawingml/2006/picture">
                      <pic:pic xmlns:pic="http://schemas.openxmlformats.org/drawingml/2006/picture">
                        <pic:nvPicPr>
                          <pic:cNvPr id="275" name="Text_Box_9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4" name="Text_Box_1134_SpCnt_1"/>
                  <wp:cNvGraphicFramePr/>
                  <a:graphic xmlns:a="http://schemas.openxmlformats.org/drawingml/2006/main">
                    <a:graphicData uri="http://schemas.openxmlformats.org/drawingml/2006/picture">
                      <pic:pic xmlns:pic="http://schemas.openxmlformats.org/drawingml/2006/picture">
                        <pic:nvPicPr>
                          <pic:cNvPr id="274" name="Text_Box_113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3" name="Text_Box_96"/>
                  <wp:cNvGraphicFramePr/>
                  <a:graphic xmlns:a="http://schemas.openxmlformats.org/drawingml/2006/main">
                    <a:graphicData uri="http://schemas.openxmlformats.org/drawingml/2006/picture">
                      <pic:pic xmlns:pic="http://schemas.openxmlformats.org/drawingml/2006/picture">
                        <pic:nvPicPr>
                          <pic:cNvPr id="273" name="Text_Box_9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2" name="Text_Box_97"/>
                  <wp:cNvGraphicFramePr/>
                  <a:graphic xmlns:a="http://schemas.openxmlformats.org/drawingml/2006/main">
                    <a:graphicData uri="http://schemas.openxmlformats.org/drawingml/2006/picture">
                      <pic:pic xmlns:pic="http://schemas.openxmlformats.org/drawingml/2006/picture">
                        <pic:nvPicPr>
                          <pic:cNvPr id="272" name="Text_Box_9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1" name="Text_Box_78"/>
                  <wp:cNvGraphicFramePr/>
                  <a:graphic xmlns:a="http://schemas.openxmlformats.org/drawingml/2006/main">
                    <a:graphicData uri="http://schemas.openxmlformats.org/drawingml/2006/picture">
                      <pic:pic xmlns:pic="http://schemas.openxmlformats.org/drawingml/2006/picture">
                        <pic:nvPicPr>
                          <pic:cNvPr id="271" name="Text_Box_7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0" name="Text_Box_86"/>
                  <wp:cNvGraphicFramePr/>
                  <a:graphic xmlns:a="http://schemas.openxmlformats.org/drawingml/2006/main">
                    <a:graphicData uri="http://schemas.openxmlformats.org/drawingml/2006/picture">
                      <pic:pic xmlns:pic="http://schemas.openxmlformats.org/drawingml/2006/picture">
                        <pic:nvPicPr>
                          <pic:cNvPr id="270" name="Text_Box_8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9" name="Text_Box_90"/>
                  <wp:cNvGraphicFramePr/>
                  <a:graphic xmlns:a="http://schemas.openxmlformats.org/drawingml/2006/main">
                    <a:graphicData uri="http://schemas.openxmlformats.org/drawingml/2006/picture">
                      <pic:pic xmlns:pic="http://schemas.openxmlformats.org/drawingml/2006/picture">
                        <pic:nvPicPr>
                          <pic:cNvPr id="269" name="Text_Box_9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8" name="Text_Box_92"/>
                  <wp:cNvGraphicFramePr/>
                  <a:graphic xmlns:a="http://schemas.openxmlformats.org/drawingml/2006/main">
                    <a:graphicData uri="http://schemas.openxmlformats.org/drawingml/2006/picture">
                      <pic:pic xmlns:pic="http://schemas.openxmlformats.org/drawingml/2006/picture">
                        <pic:nvPicPr>
                          <pic:cNvPr id="268" name="Text_Box_9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7" name="Text_Box_91"/>
                  <wp:cNvGraphicFramePr/>
                  <a:graphic xmlns:a="http://schemas.openxmlformats.org/drawingml/2006/main">
                    <a:graphicData uri="http://schemas.openxmlformats.org/drawingml/2006/picture">
                      <pic:pic xmlns:pic="http://schemas.openxmlformats.org/drawingml/2006/picture">
                        <pic:nvPicPr>
                          <pic:cNvPr id="267" name="Text_Box_9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6" name="Text_Box_87"/>
                  <wp:cNvGraphicFramePr/>
                  <a:graphic xmlns:a="http://schemas.openxmlformats.org/drawingml/2006/main">
                    <a:graphicData uri="http://schemas.openxmlformats.org/drawingml/2006/picture">
                      <pic:pic xmlns:pic="http://schemas.openxmlformats.org/drawingml/2006/picture">
                        <pic:nvPicPr>
                          <pic:cNvPr id="266" name="Text_Box_8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5" name="Text_Box_88"/>
                  <wp:cNvGraphicFramePr/>
                  <a:graphic xmlns:a="http://schemas.openxmlformats.org/drawingml/2006/main">
                    <a:graphicData uri="http://schemas.openxmlformats.org/drawingml/2006/picture">
                      <pic:pic xmlns:pic="http://schemas.openxmlformats.org/drawingml/2006/picture">
                        <pic:nvPicPr>
                          <pic:cNvPr id="265" name="Text_Box_8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4" name="Text_Box_79"/>
                  <wp:cNvGraphicFramePr/>
                  <a:graphic xmlns:a="http://schemas.openxmlformats.org/drawingml/2006/main">
                    <a:graphicData uri="http://schemas.openxmlformats.org/drawingml/2006/picture">
                      <pic:pic xmlns:pic="http://schemas.openxmlformats.org/drawingml/2006/picture">
                        <pic:nvPicPr>
                          <pic:cNvPr id="264" name="Text_Box_7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3" name="Text_Box_82"/>
                  <wp:cNvGraphicFramePr/>
                  <a:graphic xmlns:a="http://schemas.openxmlformats.org/drawingml/2006/main">
                    <a:graphicData uri="http://schemas.openxmlformats.org/drawingml/2006/picture">
                      <pic:pic xmlns:pic="http://schemas.openxmlformats.org/drawingml/2006/picture">
                        <pic:nvPicPr>
                          <pic:cNvPr id="263" name="Text_Box_8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2" name="Text_Box_84"/>
                  <wp:cNvGraphicFramePr/>
                  <a:graphic xmlns:a="http://schemas.openxmlformats.org/drawingml/2006/main">
                    <a:graphicData uri="http://schemas.openxmlformats.org/drawingml/2006/picture">
                      <pic:pic xmlns:pic="http://schemas.openxmlformats.org/drawingml/2006/picture">
                        <pic:nvPicPr>
                          <pic:cNvPr id="262" name="Text_Box_8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1" name="Text_Box_1122_SpCnt_1"/>
                  <wp:cNvGraphicFramePr/>
                  <a:graphic xmlns:a="http://schemas.openxmlformats.org/drawingml/2006/main">
                    <a:graphicData uri="http://schemas.openxmlformats.org/drawingml/2006/picture">
                      <pic:pic xmlns:pic="http://schemas.openxmlformats.org/drawingml/2006/picture">
                        <pic:nvPicPr>
                          <pic:cNvPr id="261" name="Text_Box_112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0" name="Text_Box_83"/>
                  <wp:cNvGraphicFramePr/>
                  <a:graphic xmlns:a="http://schemas.openxmlformats.org/drawingml/2006/main">
                    <a:graphicData uri="http://schemas.openxmlformats.org/drawingml/2006/picture">
                      <pic:pic xmlns:pic="http://schemas.openxmlformats.org/drawingml/2006/picture">
                        <pic:nvPicPr>
                          <pic:cNvPr id="260" name="Text_Box_8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9" name="Text_Box_80"/>
                  <wp:cNvGraphicFramePr/>
                  <a:graphic xmlns:a="http://schemas.openxmlformats.org/drawingml/2006/main">
                    <a:graphicData uri="http://schemas.openxmlformats.org/drawingml/2006/picture">
                      <pic:pic xmlns:pic="http://schemas.openxmlformats.org/drawingml/2006/picture">
                        <pic:nvPicPr>
                          <pic:cNvPr id="259" name="Text_Box_8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8" name="Text_Box_81"/>
                  <wp:cNvGraphicFramePr/>
                  <a:graphic xmlns:a="http://schemas.openxmlformats.org/drawingml/2006/main">
                    <a:graphicData uri="http://schemas.openxmlformats.org/drawingml/2006/picture">
                      <pic:pic xmlns:pic="http://schemas.openxmlformats.org/drawingml/2006/picture">
                        <pic:nvPicPr>
                          <pic:cNvPr id="258" name="Text_Box_8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7" name="Text_Box_1118_SpCnt_1"/>
                  <wp:cNvGraphicFramePr/>
                  <a:graphic xmlns:a="http://schemas.openxmlformats.org/drawingml/2006/main">
                    <a:graphicData uri="http://schemas.openxmlformats.org/drawingml/2006/picture">
                      <pic:pic xmlns:pic="http://schemas.openxmlformats.org/drawingml/2006/picture">
                        <pic:nvPicPr>
                          <pic:cNvPr id="257" name="Text_Box_111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6" name="Text_Box_62"/>
                  <wp:cNvGraphicFramePr/>
                  <a:graphic xmlns:a="http://schemas.openxmlformats.org/drawingml/2006/main">
                    <a:graphicData uri="http://schemas.openxmlformats.org/drawingml/2006/picture">
                      <pic:pic xmlns:pic="http://schemas.openxmlformats.org/drawingml/2006/picture">
                        <pic:nvPicPr>
                          <pic:cNvPr id="256" name="Text_Box_6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5" name="Text_Box_70"/>
                  <wp:cNvGraphicFramePr/>
                  <a:graphic xmlns:a="http://schemas.openxmlformats.org/drawingml/2006/main">
                    <a:graphicData uri="http://schemas.openxmlformats.org/drawingml/2006/picture">
                      <pic:pic xmlns:pic="http://schemas.openxmlformats.org/drawingml/2006/picture">
                        <pic:nvPicPr>
                          <pic:cNvPr id="255" name="Text_Box_7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4" name="Text_Box_74"/>
                  <wp:cNvGraphicFramePr/>
                  <a:graphic xmlns:a="http://schemas.openxmlformats.org/drawingml/2006/main">
                    <a:graphicData uri="http://schemas.openxmlformats.org/drawingml/2006/picture">
                      <pic:pic xmlns:pic="http://schemas.openxmlformats.org/drawingml/2006/picture">
                        <pic:nvPicPr>
                          <pic:cNvPr id="254" name="Text_Box_7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3" name="Text_Box_76"/>
                  <wp:cNvGraphicFramePr/>
                  <a:graphic xmlns:a="http://schemas.openxmlformats.org/drawingml/2006/main">
                    <a:graphicData uri="http://schemas.openxmlformats.org/drawingml/2006/picture">
                      <pic:pic xmlns:pic="http://schemas.openxmlformats.org/drawingml/2006/picture">
                        <pic:nvPicPr>
                          <pic:cNvPr id="253" name="Text_Box_7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2" name="Text_Box_77"/>
                  <wp:cNvGraphicFramePr/>
                  <a:graphic xmlns:a="http://schemas.openxmlformats.org/drawingml/2006/main">
                    <a:graphicData uri="http://schemas.openxmlformats.org/drawingml/2006/picture">
                      <pic:pic xmlns:pic="http://schemas.openxmlformats.org/drawingml/2006/picture">
                        <pic:nvPicPr>
                          <pic:cNvPr id="252" name="Text_Box_7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1" name="Text_Box_75"/>
                  <wp:cNvGraphicFramePr/>
                  <a:graphic xmlns:a="http://schemas.openxmlformats.org/drawingml/2006/main">
                    <a:graphicData uri="http://schemas.openxmlformats.org/drawingml/2006/picture">
                      <pic:pic xmlns:pic="http://schemas.openxmlformats.org/drawingml/2006/picture">
                        <pic:nvPicPr>
                          <pic:cNvPr id="251" name="Text_Box_7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0" name="Text_Box_71"/>
                  <wp:cNvGraphicFramePr/>
                  <a:graphic xmlns:a="http://schemas.openxmlformats.org/drawingml/2006/main">
                    <a:graphicData uri="http://schemas.openxmlformats.org/drawingml/2006/picture">
                      <pic:pic xmlns:pic="http://schemas.openxmlformats.org/drawingml/2006/picture">
                        <pic:nvPicPr>
                          <pic:cNvPr id="250" name="Text_Box_7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9" name="Text_Box_72"/>
                  <wp:cNvGraphicFramePr/>
                  <a:graphic xmlns:a="http://schemas.openxmlformats.org/drawingml/2006/main">
                    <a:graphicData uri="http://schemas.openxmlformats.org/drawingml/2006/picture">
                      <pic:pic xmlns:pic="http://schemas.openxmlformats.org/drawingml/2006/picture">
                        <pic:nvPicPr>
                          <pic:cNvPr id="249" name="Text_Box_7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8" name="Text_Box_63"/>
                  <wp:cNvGraphicFramePr/>
                  <a:graphic xmlns:a="http://schemas.openxmlformats.org/drawingml/2006/main">
                    <a:graphicData uri="http://schemas.openxmlformats.org/drawingml/2006/picture">
                      <pic:pic xmlns:pic="http://schemas.openxmlformats.org/drawingml/2006/picture">
                        <pic:nvPicPr>
                          <pic:cNvPr id="248" name="Text_Box_6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7" name="Text_Box_66"/>
                  <wp:cNvGraphicFramePr/>
                  <a:graphic xmlns:a="http://schemas.openxmlformats.org/drawingml/2006/main">
                    <a:graphicData uri="http://schemas.openxmlformats.org/drawingml/2006/picture">
                      <pic:pic xmlns:pic="http://schemas.openxmlformats.org/drawingml/2006/picture">
                        <pic:nvPicPr>
                          <pic:cNvPr id="247" name="Text_Box_6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6" name="Text_Box_68"/>
                  <wp:cNvGraphicFramePr/>
                  <a:graphic xmlns:a="http://schemas.openxmlformats.org/drawingml/2006/main">
                    <a:graphicData uri="http://schemas.openxmlformats.org/drawingml/2006/picture">
                      <pic:pic xmlns:pic="http://schemas.openxmlformats.org/drawingml/2006/picture">
                        <pic:nvPicPr>
                          <pic:cNvPr id="246" name="Text_Box_6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5" name="Text_Box_1106_SpCnt_1"/>
                  <wp:cNvGraphicFramePr/>
                  <a:graphic xmlns:a="http://schemas.openxmlformats.org/drawingml/2006/main">
                    <a:graphicData uri="http://schemas.openxmlformats.org/drawingml/2006/picture">
                      <pic:pic xmlns:pic="http://schemas.openxmlformats.org/drawingml/2006/picture">
                        <pic:nvPicPr>
                          <pic:cNvPr id="245" name="Text_Box_110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4" name="Text_Box_67"/>
                  <wp:cNvGraphicFramePr/>
                  <a:graphic xmlns:a="http://schemas.openxmlformats.org/drawingml/2006/main">
                    <a:graphicData uri="http://schemas.openxmlformats.org/drawingml/2006/picture">
                      <pic:pic xmlns:pic="http://schemas.openxmlformats.org/drawingml/2006/picture">
                        <pic:nvPicPr>
                          <pic:cNvPr id="244" name="Text_Box_6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3" name="Text_Box_64"/>
                  <wp:cNvGraphicFramePr/>
                  <a:graphic xmlns:a="http://schemas.openxmlformats.org/drawingml/2006/main">
                    <a:graphicData uri="http://schemas.openxmlformats.org/drawingml/2006/picture">
                      <pic:pic xmlns:pic="http://schemas.openxmlformats.org/drawingml/2006/picture">
                        <pic:nvPicPr>
                          <pic:cNvPr id="243" name="Text_Box_6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2" name="Text_Box_65"/>
                  <wp:cNvGraphicFramePr/>
                  <a:graphic xmlns:a="http://schemas.openxmlformats.org/drawingml/2006/main">
                    <a:graphicData uri="http://schemas.openxmlformats.org/drawingml/2006/picture">
                      <pic:pic xmlns:pic="http://schemas.openxmlformats.org/drawingml/2006/picture">
                        <pic:nvPicPr>
                          <pic:cNvPr id="242" name="Text_Box_6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1" name="Text_Box_46_SpCnt_1"/>
                  <wp:cNvGraphicFramePr/>
                  <a:graphic xmlns:a="http://schemas.openxmlformats.org/drawingml/2006/main">
                    <a:graphicData uri="http://schemas.openxmlformats.org/drawingml/2006/picture">
                      <pic:pic xmlns:pic="http://schemas.openxmlformats.org/drawingml/2006/picture">
                        <pic:nvPicPr>
                          <pic:cNvPr id="241" name="Text_Box_4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0" name="Text_Box_54_SpCnt_1"/>
                  <wp:cNvGraphicFramePr/>
                  <a:graphic xmlns:a="http://schemas.openxmlformats.org/drawingml/2006/main">
                    <a:graphicData uri="http://schemas.openxmlformats.org/drawingml/2006/picture">
                      <pic:pic xmlns:pic="http://schemas.openxmlformats.org/drawingml/2006/picture">
                        <pic:nvPicPr>
                          <pic:cNvPr id="240" name="Text_Box_5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9" name="Text_Box_58_SpCnt_1"/>
                  <wp:cNvGraphicFramePr/>
                  <a:graphic xmlns:a="http://schemas.openxmlformats.org/drawingml/2006/main">
                    <a:graphicData uri="http://schemas.openxmlformats.org/drawingml/2006/picture">
                      <pic:pic xmlns:pic="http://schemas.openxmlformats.org/drawingml/2006/picture">
                        <pic:nvPicPr>
                          <pic:cNvPr id="239" name="Text_Box_5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8" name="Text_Box_60_SpCnt_1"/>
                  <wp:cNvGraphicFramePr/>
                  <a:graphic xmlns:a="http://schemas.openxmlformats.org/drawingml/2006/main">
                    <a:graphicData uri="http://schemas.openxmlformats.org/drawingml/2006/picture">
                      <pic:pic xmlns:pic="http://schemas.openxmlformats.org/drawingml/2006/picture">
                        <pic:nvPicPr>
                          <pic:cNvPr id="238" name="Text_Box_6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7" name="Text_Box_137_SpCnt_1"/>
                  <wp:cNvGraphicFramePr/>
                  <a:graphic xmlns:a="http://schemas.openxmlformats.org/drawingml/2006/main">
                    <a:graphicData uri="http://schemas.openxmlformats.org/drawingml/2006/picture">
                      <pic:pic xmlns:pic="http://schemas.openxmlformats.org/drawingml/2006/picture">
                        <pic:nvPicPr>
                          <pic:cNvPr id="237" name="Text_Box_13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6" name="Text_Box_59_SpCnt_1"/>
                  <wp:cNvGraphicFramePr/>
                  <a:graphic xmlns:a="http://schemas.openxmlformats.org/drawingml/2006/main">
                    <a:graphicData uri="http://schemas.openxmlformats.org/drawingml/2006/picture">
                      <pic:pic xmlns:pic="http://schemas.openxmlformats.org/drawingml/2006/picture">
                        <pic:nvPicPr>
                          <pic:cNvPr id="236" name="Text_Box_5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5" name="Text_Box_55_SpCnt_1"/>
                  <wp:cNvGraphicFramePr/>
                  <a:graphic xmlns:a="http://schemas.openxmlformats.org/drawingml/2006/main">
                    <a:graphicData uri="http://schemas.openxmlformats.org/drawingml/2006/picture">
                      <pic:pic xmlns:pic="http://schemas.openxmlformats.org/drawingml/2006/picture">
                        <pic:nvPicPr>
                          <pic:cNvPr id="235" name="Text_Box_5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4" name="Text_Box_56_SpCnt_1"/>
                  <wp:cNvGraphicFramePr/>
                  <a:graphic xmlns:a="http://schemas.openxmlformats.org/drawingml/2006/main">
                    <a:graphicData uri="http://schemas.openxmlformats.org/drawingml/2006/picture">
                      <pic:pic xmlns:pic="http://schemas.openxmlformats.org/drawingml/2006/picture">
                        <pic:nvPicPr>
                          <pic:cNvPr id="234" name="Text_Box_5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3" name="Text_Box_47_SpCnt_1"/>
                  <wp:cNvGraphicFramePr/>
                  <a:graphic xmlns:a="http://schemas.openxmlformats.org/drawingml/2006/main">
                    <a:graphicData uri="http://schemas.openxmlformats.org/drawingml/2006/picture">
                      <pic:pic xmlns:pic="http://schemas.openxmlformats.org/drawingml/2006/picture">
                        <pic:nvPicPr>
                          <pic:cNvPr id="233" name="Text_Box_4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2" name="Text_Box_50_SpCnt_1"/>
                  <wp:cNvGraphicFramePr/>
                  <a:graphic xmlns:a="http://schemas.openxmlformats.org/drawingml/2006/main">
                    <a:graphicData uri="http://schemas.openxmlformats.org/drawingml/2006/picture">
                      <pic:pic xmlns:pic="http://schemas.openxmlformats.org/drawingml/2006/picture">
                        <pic:nvPicPr>
                          <pic:cNvPr id="232" name="Text_Box_5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1" name="Text_Box_52_SpCnt_1"/>
                  <wp:cNvGraphicFramePr/>
                  <a:graphic xmlns:a="http://schemas.openxmlformats.org/drawingml/2006/main">
                    <a:graphicData uri="http://schemas.openxmlformats.org/drawingml/2006/picture">
                      <pic:pic xmlns:pic="http://schemas.openxmlformats.org/drawingml/2006/picture">
                        <pic:nvPicPr>
                          <pic:cNvPr id="231" name="Text_Box_5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0" name="Text_Box_51_SpCnt_1"/>
                  <wp:cNvGraphicFramePr/>
                  <a:graphic xmlns:a="http://schemas.openxmlformats.org/drawingml/2006/main">
                    <a:graphicData uri="http://schemas.openxmlformats.org/drawingml/2006/picture">
                      <pic:pic xmlns:pic="http://schemas.openxmlformats.org/drawingml/2006/picture">
                        <pic:nvPicPr>
                          <pic:cNvPr id="230" name="Text_Box_5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9" name="Text_Box_129_SpCnt_1"/>
                  <wp:cNvGraphicFramePr/>
                  <a:graphic xmlns:a="http://schemas.openxmlformats.org/drawingml/2006/main">
                    <a:graphicData uri="http://schemas.openxmlformats.org/drawingml/2006/picture">
                      <pic:pic xmlns:pic="http://schemas.openxmlformats.org/drawingml/2006/picture">
                        <pic:nvPicPr>
                          <pic:cNvPr id="229" name="Text_Box_12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8" name="Text_Box_48_SpCnt_1"/>
                  <wp:cNvGraphicFramePr/>
                  <a:graphic xmlns:a="http://schemas.openxmlformats.org/drawingml/2006/main">
                    <a:graphicData uri="http://schemas.openxmlformats.org/drawingml/2006/picture">
                      <pic:pic xmlns:pic="http://schemas.openxmlformats.org/drawingml/2006/picture">
                        <pic:nvPicPr>
                          <pic:cNvPr id="228" name="Text_Box_4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7" name="Text_Box_49_SpCnt_1"/>
                  <wp:cNvGraphicFramePr/>
                  <a:graphic xmlns:a="http://schemas.openxmlformats.org/drawingml/2006/main">
                    <a:graphicData uri="http://schemas.openxmlformats.org/drawingml/2006/picture">
                      <pic:pic xmlns:pic="http://schemas.openxmlformats.org/drawingml/2006/picture">
                        <pic:nvPicPr>
                          <pic:cNvPr id="227" name="Text_Box_4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6" name="Text_Box_125_SpCnt_1"/>
                  <wp:cNvGraphicFramePr/>
                  <a:graphic xmlns:a="http://schemas.openxmlformats.org/drawingml/2006/main">
                    <a:graphicData uri="http://schemas.openxmlformats.org/drawingml/2006/picture">
                      <pic:pic xmlns:pic="http://schemas.openxmlformats.org/drawingml/2006/picture">
                        <pic:nvPicPr>
                          <pic:cNvPr id="226" name="Text_Box_12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5" name="Text_Box_30_SpCnt_1"/>
                  <wp:cNvGraphicFramePr/>
                  <a:graphic xmlns:a="http://schemas.openxmlformats.org/drawingml/2006/main">
                    <a:graphicData uri="http://schemas.openxmlformats.org/drawingml/2006/picture">
                      <pic:pic xmlns:pic="http://schemas.openxmlformats.org/drawingml/2006/picture">
                        <pic:nvPicPr>
                          <pic:cNvPr id="225" name="Text_Box_3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4" name="Text_Box_38_SpCnt_1"/>
                  <wp:cNvGraphicFramePr/>
                  <a:graphic xmlns:a="http://schemas.openxmlformats.org/drawingml/2006/main">
                    <a:graphicData uri="http://schemas.openxmlformats.org/drawingml/2006/picture">
                      <pic:pic xmlns:pic="http://schemas.openxmlformats.org/drawingml/2006/picture">
                        <pic:nvPicPr>
                          <pic:cNvPr id="224" name="Text_Box_3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 name="Text_Box_42_SpCnt_1"/>
                  <wp:cNvGraphicFramePr/>
                  <a:graphic xmlns:a="http://schemas.openxmlformats.org/drawingml/2006/main">
                    <a:graphicData uri="http://schemas.openxmlformats.org/drawingml/2006/picture">
                      <pic:pic xmlns:pic="http://schemas.openxmlformats.org/drawingml/2006/picture">
                        <pic:nvPicPr>
                          <pic:cNvPr id="124" name="Text_Box_4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7" name="Text_Box_44_SpCnt_1"/>
                  <wp:cNvGraphicFramePr/>
                  <a:graphic xmlns:a="http://schemas.openxmlformats.org/drawingml/2006/main">
                    <a:graphicData uri="http://schemas.openxmlformats.org/drawingml/2006/picture">
                      <pic:pic xmlns:pic="http://schemas.openxmlformats.org/drawingml/2006/picture">
                        <pic:nvPicPr>
                          <pic:cNvPr id="297" name="Text_Box_4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6" name="Text_Box_45_SpCnt_1"/>
                  <wp:cNvGraphicFramePr/>
                  <a:graphic xmlns:a="http://schemas.openxmlformats.org/drawingml/2006/main">
                    <a:graphicData uri="http://schemas.openxmlformats.org/drawingml/2006/picture">
                      <pic:pic xmlns:pic="http://schemas.openxmlformats.org/drawingml/2006/picture">
                        <pic:nvPicPr>
                          <pic:cNvPr id="296" name="Text_Box_4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 name="Text_Box_43_SpCnt_1"/>
                  <wp:cNvGraphicFramePr/>
                  <a:graphic xmlns:a="http://schemas.openxmlformats.org/drawingml/2006/main">
                    <a:graphicData uri="http://schemas.openxmlformats.org/drawingml/2006/picture">
                      <pic:pic xmlns:pic="http://schemas.openxmlformats.org/drawingml/2006/picture">
                        <pic:nvPicPr>
                          <pic:cNvPr id="125" name="Text_Box_4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8" name="Text_Box_39_SpCnt_1"/>
                  <wp:cNvGraphicFramePr/>
                  <a:graphic xmlns:a="http://schemas.openxmlformats.org/drawingml/2006/main">
                    <a:graphicData uri="http://schemas.openxmlformats.org/drawingml/2006/picture">
                      <pic:pic xmlns:pic="http://schemas.openxmlformats.org/drawingml/2006/picture">
                        <pic:nvPicPr>
                          <pic:cNvPr id="298" name="Text_Box_3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9" name="Text_Box_40_SpCnt_1"/>
                  <wp:cNvGraphicFramePr/>
                  <a:graphic xmlns:a="http://schemas.openxmlformats.org/drawingml/2006/main">
                    <a:graphicData uri="http://schemas.openxmlformats.org/drawingml/2006/picture">
                      <pic:pic xmlns:pic="http://schemas.openxmlformats.org/drawingml/2006/picture">
                        <pic:nvPicPr>
                          <pic:cNvPr id="299" name="Text_Box_4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0" name="Text_Box_117_SpCnt_1"/>
                  <wp:cNvGraphicFramePr/>
                  <a:graphic xmlns:a="http://schemas.openxmlformats.org/drawingml/2006/main">
                    <a:graphicData uri="http://schemas.openxmlformats.org/drawingml/2006/picture">
                      <pic:pic xmlns:pic="http://schemas.openxmlformats.org/drawingml/2006/picture">
                        <pic:nvPicPr>
                          <pic:cNvPr id="300" name="Text_Box_11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1" name="Text_Box_31_SpCnt_1"/>
                  <wp:cNvGraphicFramePr/>
                  <a:graphic xmlns:a="http://schemas.openxmlformats.org/drawingml/2006/main">
                    <a:graphicData uri="http://schemas.openxmlformats.org/drawingml/2006/picture">
                      <pic:pic xmlns:pic="http://schemas.openxmlformats.org/drawingml/2006/picture">
                        <pic:nvPicPr>
                          <pic:cNvPr id="301" name="Text_Box_3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2" name="Text_Box_34_SpCnt_1"/>
                  <wp:cNvGraphicFramePr/>
                  <a:graphic xmlns:a="http://schemas.openxmlformats.org/drawingml/2006/main">
                    <a:graphicData uri="http://schemas.openxmlformats.org/drawingml/2006/picture">
                      <pic:pic xmlns:pic="http://schemas.openxmlformats.org/drawingml/2006/picture">
                        <pic:nvPicPr>
                          <pic:cNvPr id="302" name="Text_Box_3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3" name="Text_Box_36_SpCnt_1"/>
                  <wp:cNvGraphicFramePr/>
                  <a:graphic xmlns:a="http://schemas.openxmlformats.org/drawingml/2006/main">
                    <a:graphicData uri="http://schemas.openxmlformats.org/drawingml/2006/picture">
                      <pic:pic xmlns:pic="http://schemas.openxmlformats.org/drawingml/2006/picture">
                        <pic:nvPicPr>
                          <pic:cNvPr id="303" name="Text_Box_3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4" name="Text_Box_113_SpCnt_1"/>
                  <wp:cNvGraphicFramePr/>
                  <a:graphic xmlns:a="http://schemas.openxmlformats.org/drawingml/2006/main">
                    <a:graphicData uri="http://schemas.openxmlformats.org/drawingml/2006/picture">
                      <pic:pic xmlns:pic="http://schemas.openxmlformats.org/drawingml/2006/picture">
                        <pic:nvPicPr>
                          <pic:cNvPr id="304" name="Text_Box_11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5" name="Text_Box_35_SpCnt_1"/>
                  <wp:cNvGraphicFramePr/>
                  <a:graphic xmlns:a="http://schemas.openxmlformats.org/drawingml/2006/main">
                    <a:graphicData uri="http://schemas.openxmlformats.org/drawingml/2006/picture">
                      <pic:pic xmlns:pic="http://schemas.openxmlformats.org/drawingml/2006/picture">
                        <pic:nvPicPr>
                          <pic:cNvPr id="305" name="Text_Box_3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6" name="Text_Box_32_SpCnt_1"/>
                  <wp:cNvGraphicFramePr/>
                  <a:graphic xmlns:a="http://schemas.openxmlformats.org/drawingml/2006/main">
                    <a:graphicData uri="http://schemas.openxmlformats.org/drawingml/2006/picture">
                      <pic:pic xmlns:pic="http://schemas.openxmlformats.org/drawingml/2006/picture">
                        <pic:nvPicPr>
                          <pic:cNvPr id="306" name="Text_Box_3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7" name="Text_Box_33_SpCnt_1"/>
                  <wp:cNvGraphicFramePr/>
                  <a:graphic xmlns:a="http://schemas.openxmlformats.org/drawingml/2006/main">
                    <a:graphicData uri="http://schemas.openxmlformats.org/drawingml/2006/picture">
                      <pic:pic xmlns:pic="http://schemas.openxmlformats.org/drawingml/2006/picture">
                        <pic:nvPicPr>
                          <pic:cNvPr id="307" name="Text_Box_3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8" name="Text_Box_109_SpCnt_1"/>
                  <wp:cNvGraphicFramePr/>
                  <a:graphic xmlns:a="http://schemas.openxmlformats.org/drawingml/2006/main">
                    <a:graphicData uri="http://schemas.openxmlformats.org/drawingml/2006/picture">
                      <pic:pic xmlns:pic="http://schemas.openxmlformats.org/drawingml/2006/picture">
                        <pic:nvPicPr>
                          <pic:cNvPr id="308" name="Text_Box_10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5" name="Text_Box_14_SpCnt_1"/>
                  <wp:cNvGraphicFramePr/>
                  <a:graphic xmlns:a="http://schemas.openxmlformats.org/drawingml/2006/main">
                    <a:graphicData uri="http://schemas.openxmlformats.org/drawingml/2006/picture">
                      <pic:pic xmlns:pic="http://schemas.openxmlformats.org/drawingml/2006/picture">
                        <pic:nvPicPr>
                          <pic:cNvPr id="295" name="Text_Box_1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2" name="Text_Box_22_SpCnt_1"/>
                  <wp:cNvGraphicFramePr/>
                  <a:graphic xmlns:a="http://schemas.openxmlformats.org/drawingml/2006/main">
                    <a:graphicData uri="http://schemas.openxmlformats.org/drawingml/2006/picture">
                      <pic:pic xmlns:pic="http://schemas.openxmlformats.org/drawingml/2006/picture">
                        <pic:nvPicPr>
                          <pic:cNvPr id="222" name="Text_Box_2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1" name="Text_Box_26_SpCnt_1"/>
                  <wp:cNvGraphicFramePr/>
                  <a:graphic xmlns:a="http://schemas.openxmlformats.org/drawingml/2006/main">
                    <a:graphicData uri="http://schemas.openxmlformats.org/drawingml/2006/picture">
                      <pic:pic xmlns:pic="http://schemas.openxmlformats.org/drawingml/2006/picture">
                        <pic:nvPicPr>
                          <pic:cNvPr id="221" name="Text_Box_2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0" name="Text_Box_28_SpCnt_1"/>
                  <wp:cNvGraphicFramePr/>
                  <a:graphic xmlns:a="http://schemas.openxmlformats.org/drawingml/2006/main">
                    <a:graphicData uri="http://schemas.openxmlformats.org/drawingml/2006/picture">
                      <pic:pic xmlns:pic="http://schemas.openxmlformats.org/drawingml/2006/picture">
                        <pic:nvPicPr>
                          <pic:cNvPr id="220" name="Text_Box_2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9" name="Text_Box_27_SpCnt_1"/>
                  <wp:cNvGraphicFramePr/>
                  <a:graphic xmlns:a="http://schemas.openxmlformats.org/drawingml/2006/main">
                    <a:graphicData uri="http://schemas.openxmlformats.org/drawingml/2006/picture">
                      <pic:pic xmlns:pic="http://schemas.openxmlformats.org/drawingml/2006/picture">
                        <pic:nvPicPr>
                          <pic:cNvPr id="219" name="Text_Box_2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8" name="Text_Box_23_SpCnt_1"/>
                  <wp:cNvGraphicFramePr/>
                  <a:graphic xmlns:a="http://schemas.openxmlformats.org/drawingml/2006/main">
                    <a:graphicData uri="http://schemas.openxmlformats.org/drawingml/2006/picture">
                      <pic:pic xmlns:pic="http://schemas.openxmlformats.org/drawingml/2006/picture">
                        <pic:nvPicPr>
                          <pic:cNvPr id="218" name="Text_Box_2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7" name="Text_Box_24_SpCnt_1"/>
                  <wp:cNvGraphicFramePr/>
                  <a:graphic xmlns:a="http://schemas.openxmlformats.org/drawingml/2006/main">
                    <a:graphicData uri="http://schemas.openxmlformats.org/drawingml/2006/picture">
                      <pic:pic xmlns:pic="http://schemas.openxmlformats.org/drawingml/2006/picture">
                        <pic:nvPicPr>
                          <pic:cNvPr id="217" name="Text_Box_2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6" name="Text_Box_15_SpCnt_1"/>
                  <wp:cNvGraphicFramePr/>
                  <a:graphic xmlns:a="http://schemas.openxmlformats.org/drawingml/2006/main">
                    <a:graphicData uri="http://schemas.openxmlformats.org/drawingml/2006/picture">
                      <pic:pic xmlns:pic="http://schemas.openxmlformats.org/drawingml/2006/picture">
                        <pic:nvPicPr>
                          <pic:cNvPr id="216" name="Text_Box_1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5" name="Text_Box_18_SpCnt_1"/>
                  <wp:cNvGraphicFramePr/>
                  <a:graphic xmlns:a="http://schemas.openxmlformats.org/drawingml/2006/main">
                    <a:graphicData uri="http://schemas.openxmlformats.org/drawingml/2006/picture">
                      <pic:pic xmlns:pic="http://schemas.openxmlformats.org/drawingml/2006/picture">
                        <pic:nvPicPr>
                          <pic:cNvPr id="215" name="Text_Box_1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4" name="Text_Box_20_SpCnt_1"/>
                  <wp:cNvGraphicFramePr/>
                  <a:graphic xmlns:a="http://schemas.openxmlformats.org/drawingml/2006/main">
                    <a:graphicData uri="http://schemas.openxmlformats.org/drawingml/2006/picture">
                      <pic:pic xmlns:pic="http://schemas.openxmlformats.org/drawingml/2006/picture">
                        <pic:nvPicPr>
                          <pic:cNvPr id="214" name="Text_Box_2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3" name="Text_Box_19_SpCnt_1"/>
                  <wp:cNvGraphicFramePr/>
                  <a:graphic xmlns:a="http://schemas.openxmlformats.org/drawingml/2006/main">
                    <a:graphicData uri="http://schemas.openxmlformats.org/drawingml/2006/picture">
                      <pic:pic xmlns:pic="http://schemas.openxmlformats.org/drawingml/2006/picture">
                        <pic:nvPicPr>
                          <pic:cNvPr id="213" name="Text_Box_1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2" name="Text_Box_97_SpCnt_1"/>
                  <wp:cNvGraphicFramePr/>
                  <a:graphic xmlns:a="http://schemas.openxmlformats.org/drawingml/2006/main">
                    <a:graphicData uri="http://schemas.openxmlformats.org/drawingml/2006/picture">
                      <pic:pic xmlns:pic="http://schemas.openxmlformats.org/drawingml/2006/picture">
                        <pic:nvPicPr>
                          <pic:cNvPr id="212" name="Text_Box_9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1" name="Text_Box_16_SpCnt_1"/>
                  <wp:cNvGraphicFramePr/>
                  <a:graphic xmlns:a="http://schemas.openxmlformats.org/drawingml/2006/main">
                    <a:graphicData uri="http://schemas.openxmlformats.org/drawingml/2006/picture">
                      <pic:pic xmlns:pic="http://schemas.openxmlformats.org/drawingml/2006/picture">
                        <pic:nvPicPr>
                          <pic:cNvPr id="211" name="Text_Box_1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0" name="Text_Box_17_SpCnt_1"/>
                  <wp:cNvGraphicFramePr/>
                  <a:graphic xmlns:a="http://schemas.openxmlformats.org/drawingml/2006/main">
                    <a:graphicData uri="http://schemas.openxmlformats.org/drawingml/2006/picture">
                      <pic:pic xmlns:pic="http://schemas.openxmlformats.org/drawingml/2006/picture">
                        <pic:nvPicPr>
                          <pic:cNvPr id="210" name="Text_Box_1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9" name="Text_Box_93_SpCnt_1"/>
                  <wp:cNvGraphicFramePr/>
                  <a:graphic xmlns:a="http://schemas.openxmlformats.org/drawingml/2006/main">
                    <a:graphicData uri="http://schemas.openxmlformats.org/drawingml/2006/picture">
                      <pic:pic xmlns:pic="http://schemas.openxmlformats.org/drawingml/2006/picture">
                        <pic:nvPicPr>
                          <pic:cNvPr id="209" name="Text_Box_9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8" name="Text_Box_85_SpCnt_1"/>
                  <wp:cNvGraphicFramePr/>
                  <a:graphic xmlns:a="http://schemas.openxmlformats.org/drawingml/2006/main">
                    <a:graphicData uri="http://schemas.openxmlformats.org/drawingml/2006/picture">
                      <pic:pic xmlns:pic="http://schemas.openxmlformats.org/drawingml/2006/picture">
                        <pic:nvPicPr>
                          <pic:cNvPr id="208" name="Text_Box_8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7" name="Text_Box_1239_SpCnt_1"/>
                  <wp:cNvGraphicFramePr/>
                  <a:graphic xmlns:a="http://schemas.openxmlformats.org/drawingml/2006/main">
                    <a:graphicData uri="http://schemas.openxmlformats.org/drawingml/2006/picture">
                      <pic:pic xmlns:pic="http://schemas.openxmlformats.org/drawingml/2006/picture">
                        <pic:nvPicPr>
                          <pic:cNvPr id="207" name="Text_Box_123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6" name="Text_Box_6_SpCnt_1"/>
                  <wp:cNvGraphicFramePr/>
                  <a:graphic xmlns:a="http://schemas.openxmlformats.org/drawingml/2006/main">
                    <a:graphicData uri="http://schemas.openxmlformats.org/drawingml/2006/picture">
                      <pic:pic xmlns:pic="http://schemas.openxmlformats.org/drawingml/2006/picture">
                        <pic:nvPicPr>
                          <pic:cNvPr id="206" name="Text_Box_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 name="Text_Box_10_SpCnt_1"/>
                  <wp:cNvGraphicFramePr/>
                  <a:graphic xmlns:a="http://schemas.openxmlformats.org/drawingml/2006/main">
                    <a:graphicData uri="http://schemas.openxmlformats.org/drawingml/2006/picture">
                      <pic:pic xmlns:pic="http://schemas.openxmlformats.org/drawingml/2006/picture">
                        <pic:nvPicPr>
                          <pic:cNvPr id="134" name="Text_Box_1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 name="Text_Box_12_SpCnt_1"/>
                  <wp:cNvGraphicFramePr/>
                  <a:graphic xmlns:a="http://schemas.openxmlformats.org/drawingml/2006/main">
                    <a:graphicData uri="http://schemas.openxmlformats.org/drawingml/2006/picture">
                      <pic:pic xmlns:pic="http://schemas.openxmlformats.org/drawingml/2006/picture">
                        <pic:nvPicPr>
                          <pic:cNvPr id="73" name="Text_Box_1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 name="Text_Box_13_SpCnt_1"/>
                  <wp:cNvGraphicFramePr/>
                  <a:graphic xmlns:a="http://schemas.openxmlformats.org/drawingml/2006/main">
                    <a:graphicData uri="http://schemas.openxmlformats.org/drawingml/2006/picture">
                      <pic:pic xmlns:pic="http://schemas.openxmlformats.org/drawingml/2006/picture">
                        <pic:nvPicPr>
                          <pic:cNvPr id="70" name="Text_Box_1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 name="Text_Box_11_SpCnt_1"/>
                  <wp:cNvGraphicFramePr/>
                  <a:graphic xmlns:a="http://schemas.openxmlformats.org/drawingml/2006/main">
                    <a:graphicData uri="http://schemas.openxmlformats.org/drawingml/2006/picture">
                      <pic:pic xmlns:pic="http://schemas.openxmlformats.org/drawingml/2006/picture">
                        <pic:nvPicPr>
                          <pic:cNvPr id="66" name="Text_Box_1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 name="Text_Box_7_SpCnt_1"/>
                  <wp:cNvGraphicFramePr/>
                  <a:graphic xmlns:a="http://schemas.openxmlformats.org/drawingml/2006/main">
                    <a:graphicData uri="http://schemas.openxmlformats.org/drawingml/2006/picture">
                      <pic:pic xmlns:pic="http://schemas.openxmlformats.org/drawingml/2006/picture">
                        <pic:nvPicPr>
                          <pic:cNvPr id="68" name="Text_Box_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 name="Text_Box_8_SpCnt_1"/>
                  <wp:cNvGraphicFramePr/>
                  <a:graphic xmlns:a="http://schemas.openxmlformats.org/drawingml/2006/main">
                    <a:graphicData uri="http://schemas.openxmlformats.org/drawingml/2006/picture">
                      <pic:pic xmlns:pic="http://schemas.openxmlformats.org/drawingml/2006/picture">
                        <pic:nvPicPr>
                          <pic:cNvPr id="8" name="Text_Box_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 name="Text_Box_9_SpCnt_1"/>
                  <wp:cNvGraphicFramePr/>
                  <a:graphic xmlns:a="http://schemas.openxmlformats.org/drawingml/2006/main">
                    <a:graphicData uri="http://schemas.openxmlformats.org/drawingml/2006/picture">
                      <pic:pic xmlns:pic="http://schemas.openxmlformats.org/drawingml/2006/picture">
                        <pic:nvPicPr>
                          <pic:cNvPr id="9" name="Text_Box_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 name="Text_Box_81_SpCnt_1"/>
                  <wp:cNvGraphicFramePr/>
                  <a:graphic xmlns:a="http://schemas.openxmlformats.org/drawingml/2006/main">
                    <a:graphicData uri="http://schemas.openxmlformats.org/drawingml/2006/picture">
                      <pic:pic xmlns:pic="http://schemas.openxmlformats.org/drawingml/2006/picture">
                        <pic:nvPicPr>
                          <pic:cNvPr id="10" name="Text_Box_8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 name="Text_Box_1240_SpCnt_1"/>
                  <wp:cNvGraphicFramePr/>
                  <a:graphic xmlns:a="http://schemas.openxmlformats.org/drawingml/2006/main">
                    <a:graphicData uri="http://schemas.openxmlformats.org/drawingml/2006/picture">
                      <pic:pic xmlns:pic="http://schemas.openxmlformats.org/drawingml/2006/picture">
                        <pic:nvPicPr>
                          <pic:cNvPr id="11" name="Text_Box_124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 name="Text_Box_2_SpCnt_1"/>
                  <wp:cNvGraphicFramePr/>
                  <a:graphic xmlns:a="http://schemas.openxmlformats.org/drawingml/2006/main">
                    <a:graphicData uri="http://schemas.openxmlformats.org/drawingml/2006/picture">
                      <pic:pic xmlns:pic="http://schemas.openxmlformats.org/drawingml/2006/picture">
                        <pic:nvPicPr>
                          <pic:cNvPr id="12" name="Text_Box_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 name="Text_Box_4_SpCnt_1"/>
                  <wp:cNvGraphicFramePr/>
                  <a:graphic xmlns:a="http://schemas.openxmlformats.org/drawingml/2006/main">
                    <a:graphicData uri="http://schemas.openxmlformats.org/drawingml/2006/picture">
                      <pic:pic xmlns:pic="http://schemas.openxmlformats.org/drawingml/2006/picture">
                        <pic:nvPicPr>
                          <pic:cNvPr id="13" name="Text_Box_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 name="Text_Box_3_SpCnt_1"/>
                  <wp:cNvGraphicFramePr/>
                  <a:graphic xmlns:a="http://schemas.openxmlformats.org/drawingml/2006/main">
                    <a:graphicData uri="http://schemas.openxmlformats.org/drawingml/2006/picture">
                      <pic:pic xmlns:pic="http://schemas.openxmlformats.org/drawingml/2006/picture">
                        <pic:nvPicPr>
                          <pic:cNvPr id="14" name="Text_Box_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 name="Text_Box_77_SpCnt_1"/>
                  <wp:cNvGraphicFramePr/>
                  <a:graphic xmlns:a="http://schemas.openxmlformats.org/drawingml/2006/main">
                    <a:graphicData uri="http://schemas.openxmlformats.org/drawingml/2006/picture">
                      <pic:pic xmlns:pic="http://schemas.openxmlformats.org/drawingml/2006/picture">
                        <pic:nvPicPr>
                          <pic:cNvPr id="15" name="Text_Box_7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6" name="Text_Box_1241_SpCnt_1"/>
                  <wp:cNvGraphicFramePr/>
                  <a:graphic xmlns:a="http://schemas.openxmlformats.org/drawingml/2006/main">
                    <a:graphicData uri="http://schemas.openxmlformats.org/drawingml/2006/picture">
                      <pic:pic xmlns:pic="http://schemas.openxmlformats.org/drawingml/2006/picture">
                        <pic:nvPicPr>
                          <pic:cNvPr id="16" name="Text_Box_124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7" name="Text_Box_1_SpCnt_1"/>
                  <wp:cNvGraphicFramePr/>
                  <a:graphic xmlns:a="http://schemas.openxmlformats.org/drawingml/2006/main">
                    <a:graphicData uri="http://schemas.openxmlformats.org/drawingml/2006/picture">
                      <pic:pic xmlns:pic="http://schemas.openxmlformats.org/drawingml/2006/picture">
                        <pic:nvPicPr>
                          <pic:cNvPr id="17" name="Text_Box_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8" name="Text_Box_1223_SpCnt_1"/>
                  <wp:cNvGraphicFramePr/>
                  <a:graphic xmlns:a="http://schemas.openxmlformats.org/drawingml/2006/main">
                    <a:graphicData uri="http://schemas.openxmlformats.org/drawingml/2006/picture">
                      <pic:pic xmlns:pic="http://schemas.openxmlformats.org/drawingml/2006/picture">
                        <pic:nvPicPr>
                          <pic:cNvPr id="18" name="Text_Box_122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9" name="Text_Box_1231_SpCnt_1"/>
                  <wp:cNvGraphicFramePr/>
                  <a:graphic xmlns:a="http://schemas.openxmlformats.org/drawingml/2006/main">
                    <a:graphicData uri="http://schemas.openxmlformats.org/drawingml/2006/picture">
                      <pic:pic xmlns:pic="http://schemas.openxmlformats.org/drawingml/2006/picture">
                        <pic:nvPicPr>
                          <pic:cNvPr id="19" name="Text_Box_123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0" name="Text_Box_1235_SpCnt_1"/>
                  <wp:cNvGraphicFramePr/>
                  <a:graphic xmlns:a="http://schemas.openxmlformats.org/drawingml/2006/main">
                    <a:graphicData uri="http://schemas.openxmlformats.org/drawingml/2006/picture">
                      <pic:pic xmlns:pic="http://schemas.openxmlformats.org/drawingml/2006/picture">
                        <pic:nvPicPr>
                          <pic:cNvPr id="20" name="Text_Box_123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1" name="Text_Box_1237_SpCnt_1"/>
                  <wp:cNvGraphicFramePr/>
                  <a:graphic xmlns:a="http://schemas.openxmlformats.org/drawingml/2006/main">
                    <a:graphicData uri="http://schemas.openxmlformats.org/drawingml/2006/picture">
                      <pic:pic xmlns:pic="http://schemas.openxmlformats.org/drawingml/2006/picture">
                        <pic:nvPicPr>
                          <pic:cNvPr id="21" name="Text_Box_123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2" name="Text_Box_1236_SpCnt_1"/>
                  <wp:cNvGraphicFramePr/>
                  <a:graphic xmlns:a="http://schemas.openxmlformats.org/drawingml/2006/main">
                    <a:graphicData uri="http://schemas.openxmlformats.org/drawingml/2006/picture">
                      <pic:pic xmlns:pic="http://schemas.openxmlformats.org/drawingml/2006/picture">
                        <pic:nvPicPr>
                          <pic:cNvPr id="22" name="Text_Box_123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3" name="Text_Box_1232_SpCnt_1"/>
                  <wp:cNvGraphicFramePr/>
                  <a:graphic xmlns:a="http://schemas.openxmlformats.org/drawingml/2006/main">
                    <a:graphicData uri="http://schemas.openxmlformats.org/drawingml/2006/picture">
                      <pic:pic xmlns:pic="http://schemas.openxmlformats.org/drawingml/2006/picture">
                        <pic:nvPicPr>
                          <pic:cNvPr id="23" name="Text_Box_123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4" name="Text_Box_1233_SpCnt_1"/>
                  <wp:cNvGraphicFramePr/>
                  <a:graphic xmlns:a="http://schemas.openxmlformats.org/drawingml/2006/main">
                    <a:graphicData uri="http://schemas.openxmlformats.org/drawingml/2006/picture">
                      <pic:pic xmlns:pic="http://schemas.openxmlformats.org/drawingml/2006/picture">
                        <pic:nvPicPr>
                          <pic:cNvPr id="24" name="Text_Box_123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5" name="Text_Box_1224_SpCnt_1"/>
                  <wp:cNvGraphicFramePr/>
                  <a:graphic xmlns:a="http://schemas.openxmlformats.org/drawingml/2006/main">
                    <a:graphicData uri="http://schemas.openxmlformats.org/drawingml/2006/picture">
                      <pic:pic xmlns:pic="http://schemas.openxmlformats.org/drawingml/2006/picture">
                        <pic:nvPicPr>
                          <pic:cNvPr id="25" name="Text_Box_122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6" name="Text_Box_1227_SpCnt_1"/>
                  <wp:cNvGraphicFramePr/>
                  <a:graphic xmlns:a="http://schemas.openxmlformats.org/drawingml/2006/main">
                    <a:graphicData uri="http://schemas.openxmlformats.org/drawingml/2006/picture">
                      <pic:pic xmlns:pic="http://schemas.openxmlformats.org/drawingml/2006/picture">
                        <pic:nvPicPr>
                          <pic:cNvPr id="26" name="Text_Box_122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7" name="Text_Box_1229_SpCnt_1"/>
                  <wp:cNvGraphicFramePr/>
                  <a:graphic xmlns:a="http://schemas.openxmlformats.org/drawingml/2006/main">
                    <a:graphicData uri="http://schemas.openxmlformats.org/drawingml/2006/picture">
                      <pic:pic xmlns:pic="http://schemas.openxmlformats.org/drawingml/2006/picture">
                        <pic:nvPicPr>
                          <pic:cNvPr id="27" name="Text_Box_122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8" name="Text_Box_65_SpCnt_1"/>
                  <wp:cNvGraphicFramePr/>
                  <a:graphic xmlns:a="http://schemas.openxmlformats.org/drawingml/2006/main">
                    <a:graphicData uri="http://schemas.openxmlformats.org/drawingml/2006/picture">
                      <pic:pic xmlns:pic="http://schemas.openxmlformats.org/drawingml/2006/picture">
                        <pic:nvPicPr>
                          <pic:cNvPr id="28" name="Text_Box_6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29" name="Text_Box_1228_SpCnt_1"/>
                  <wp:cNvGraphicFramePr/>
                  <a:graphic xmlns:a="http://schemas.openxmlformats.org/drawingml/2006/main">
                    <a:graphicData uri="http://schemas.openxmlformats.org/drawingml/2006/picture">
                      <pic:pic xmlns:pic="http://schemas.openxmlformats.org/drawingml/2006/picture">
                        <pic:nvPicPr>
                          <pic:cNvPr id="29" name="Text_Box_122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 name="Text_Box_1225_SpCnt_1"/>
                  <wp:cNvGraphicFramePr/>
                  <a:graphic xmlns:a="http://schemas.openxmlformats.org/drawingml/2006/main">
                    <a:graphicData uri="http://schemas.openxmlformats.org/drawingml/2006/picture">
                      <pic:pic xmlns:pic="http://schemas.openxmlformats.org/drawingml/2006/picture">
                        <pic:nvPicPr>
                          <pic:cNvPr id="30" name="Text_Box_122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 name="Text_Box_1226_SpCnt_1"/>
                  <wp:cNvGraphicFramePr/>
                  <a:graphic xmlns:a="http://schemas.openxmlformats.org/drawingml/2006/main">
                    <a:graphicData uri="http://schemas.openxmlformats.org/drawingml/2006/picture">
                      <pic:pic xmlns:pic="http://schemas.openxmlformats.org/drawingml/2006/picture">
                        <pic:nvPicPr>
                          <pic:cNvPr id="31" name="Text_Box_122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 name="Text_Box_61_SpCnt_2"/>
                  <wp:cNvGraphicFramePr/>
                  <a:graphic xmlns:a="http://schemas.openxmlformats.org/drawingml/2006/main">
                    <a:graphicData uri="http://schemas.openxmlformats.org/drawingml/2006/picture">
                      <pic:pic xmlns:pic="http://schemas.openxmlformats.org/drawingml/2006/picture">
                        <pic:nvPicPr>
                          <pic:cNvPr id="32" name="Text_Box_6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 name="Text_Box_1207_SpCnt_1"/>
                  <wp:cNvGraphicFramePr/>
                  <a:graphic xmlns:a="http://schemas.openxmlformats.org/drawingml/2006/main">
                    <a:graphicData uri="http://schemas.openxmlformats.org/drawingml/2006/picture">
                      <pic:pic xmlns:pic="http://schemas.openxmlformats.org/drawingml/2006/picture">
                        <pic:nvPicPr>
                          <pic:cNvPr id="33" name="Text_Box_120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 name="Text_Box_1215_SpCnt_1"/>
                  <wp:cNvGraphicFramePr/>
                  <a:graphic xmlns:a="http://schemas.openxmlformats.org/drawingml/2006/main">
                    <a:graphicData uri="http://schemas.openxmlformats.org/drawingml/2006/picture">
                      <pic:pic xmlns:pic="http://schemas.openxmlformats.org/drawingml/2006/picture">
                        <pic:nvPicPr>
                          <pic:cNvPr id="34" name="Text_Box_121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 name="Text_Box_1219_SpCnt_1"/>
                  <wp:cNvGraphicFramePr/>
                  <a:graphic xmlns:a="http://schemas.openxmlformats.org/drawingml/2006/main">
                    <a:graphicData uri="http://schemas.openxmlformats.org/drawingml/2006/picture">
                      <pic:pic xmlns:pic="http://schemas.openxmlformats.org/drawingml/2006/picture">
                        <pic:nvPicPr>
                          <pic:cNvPr id="35" name="Text_Box_121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 name="Text_Box_1221_SpCnt_1"/>
                  <wp:cNvGraphicFramePr/>
                  <a:graphic xmlns:a="http://schemas.openxmlformats.org/drawingml/2006/main">
                    <a:graphicData uri="http://schemas.openxmlformats.org/drawingml/2006/picture">
                      <pic:pic xmlns:pic="http://schemas.openxmlformats.org/drawingml/2006/picture">
                        <pic:nvPicPr>
                          <pic:cNvPr id="36" name="Text_Box_122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 name="Text_Box_1222_SpCnt_1"/>
                  <wp:cNvGraphicFramePr/>
                  <a:graphic xmlns:a="http://schemas.openxmlformats.org/drawingml/2006/main">
                    <a:graphicData uri="http://schemas.openxmlformats.org/drawingml/2006/picture">
                      <pic:pic xmlns:pic="http://schemas.openxmlformats.org/drawingml/2006/picture">
                        <pic:nvPicPr>
                          <pic:cNvPr id="37" name="Text_Box_122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 name="Text_Box_1220_SpCnt_1"/>
                  <wp:cNvGraphicFramePr/>
                  <a:graphic xmlns:a="http://schemas.openxmlformats.org/drawingml/2006/main">
                    <a:graphicData uri="http://schemas.openxmlformats.org/drawingml/2006/picture">
                      <pic:pic xmlns:pic="http://schemas.openxmlformats.org/drawingml/2006/picture">
                        <pic:nvPicPr>
                          <pic:cNvPr id="38" name="Text_Box_122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 name="Text_Box_53_SpCnt_2"/>
                  <wp:cNvGraphicFramePr/>
                  <a:graphic xmlns:a="http://schemas.openxmlformats.org/drawingml/2006/main">
                    <a:graphicData uri="http://schemas.openxmlformats.org/drawingml/2006/picture">
                      <pic:pic xmlns:pic="http://schemas.openxmlformats.org/drawingml/2006/picture">
                        <pic:nvPicPr>
                          <pic:cNvPr id="39" name="Text_Box_5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 name="Text_Box_1216_SpCnt_1"/>
                  <wp:cNvGraphicFramePr/>
                  <a:graphic xmlns:a="http://schemas.openxmlformats.org/drawingml/2006/main">
                    <a:graphicData uri="http://schemas.openxmlformats.org/drawingml/2006/picture">
                      <pic:pic xmlns:pic="http://schemas.openxmlformats.org/drawingml/2006/picture">
                        <pic:nvPicPr>
                          <pic:cNvPr id="40" name="Text_Box_121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 name="Text_Box_1217_SpCnt_1"/>
                  <wp:cNvGraphicFramePr/>
                  <a:graphic xmlns:a="http://schemas.openxmlformats.org/drawingml/2006/main">
                    <a:graphicData uri="http://schemas.openxmlformats.org/drawingml/2006/picture">
                      <pic:pic xmlns:pic="http://schemas.openxmlformats.org/drawingml/2006/picture">
                        <pic:nvPicPr>
                          <pic:cNvPr id="41" name="Text_Box_121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 name="Text_Box_49_SpCnt_2"/>
                  <wp:cNvGraphicFramePr/>
                  <a:graphic xmlns:a="http://schemas.openxmlformats.org/drawingml/2006/main">
                    <a:graphicData uri="http://schemas.openxmlformats.org/drawingml/2006/picture">
                      <pic:pic xmlns:pic="http://schemas.openxmlformats.org/drawingml/2006/picture">
                        <pic:nvPicPr>
                          <pic:cNvPr id="42" name="Text_Box_4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 name="Text_Box_1208_SpCnt_1"/>
                  <wp:cNvGraphicFramePr/>
                  <a:graphic xmlns:a="http://schemas.openxmlformats.org/drawingml/2006/main">
                    <a:graphicData uri="http://schemas.openxmlformats.org/drawingml/2006/picture">
                      <pic:pic xmlns:pic="http://schemas.openxmlformats.org/drawingml/2006/picture">
                        <pic:nvPicPr>
                          <pic:cNvPr id="43" name="Text_Box_120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 name="Text_Box_1211_SpCnt_1"/>
                  <wp:cNvGraphicFramePr/>
                  <a:graphic xmlns:a="http://schemas.openxmlformats.org/drawingml/2006/main">
                    <a:graphicData uri="http://schemas.openxmlformats.org/drawingml/2006/picture">
                      <pic:pic xmlns:pic="http://schemas.openxmlformats.org/drawingml/2006/picture">
                        <pic:nvPicPr>
                          <pic:cNvPr id="44" name="Text_Box_121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 name="Text_Box_1213_SpCnt_1"/>
                  <wp:cNvGraphicFramePr/>
                  <a:graphic xmlns:a="http://schemas.openxmlformats.org/drawingml/2006/main">
                    <a:graphicData uri="http://schemas.openxmlformats.org/drawingml/2006/picture">
                      <pic:pic xmlns:pic="http://schemas.openxmlformats.org/drawingml/2006/picture">
                        <pic:nvPicPr>
                          <pic:cNvPr id="45" name="Text_Box_121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 name="Text_Box_1212_SpCnt_1"/>
                  <wp:cNvGraphicFramePr/>
                  <a:graphic xmlns:a="http://schemas.openxmlformats.org/drawingml/2006/main">
                    <a:graphicData uri="http://schemas.openxmlformats.org/drawingml/2006/picture">
                      <pic:pic xmlns:pic="http://schemas.openxmlformats.org/drawingml/2006/picture">
                        <pic:nvPicPr>
                          <pic:cNvPr id="46" name="Text_Box_121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 name="Text_Box_45_SpCnt_2"/>
                  <wp:cNvGraphicFramePr/>
                  <a:graphic xmlns:a="http://schemas.openxmlformats.org/drawingml/2006/main">
                    <a:graphicData uri="http://schemas.openxmlformats.org/drawingml/2006/picture">
                      <pic:pic xmlns:pic="http://schemas.openxmlformats.org/drawingml/2006/picture">
                        <pic:nvPicPr>
                          <pic:cNvPr id="47" name="Text_Box_4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 name="Text_Box_1209_SpCnt_1"/>
                  <wp:cNvGraphicFramePr/>
                  <a:graphic xmlns:a="http://schemas.openxmlformats.org/drawingml/2006/main">
                    <a:graphicData uri="http://schemas.openxmlformats.org/drawingml/2006/picture">
                      <pic:pic xmlns:pic="http://schemas.openxmlformats.org/drawingml/2006/picture">
                        <pic:nvPicPr>
                          <pic:cNvPr id="48" name="Text_Box_120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 name="Text_Box_1210_SpCnt_1"/>
                  <wp:cNvGraphicFramePr/>
                  <a:graphic xmlns:a="http://schemas.openxmlformats.org/drawingml/2006/main">
                    <a:graphicData uri="http://schemas.openxmlformats.org/drawingml/2006/picture">
                      <pic:pic xmlns:pic="http://schemas.openxmlformats.org/drawingml/2006/picture">
                        <pic:nvPicPr>
                          <pic:cNvPr id="49" name="Text_Box_121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 name="Text_Box_1191_SpCnt_1"/>
                  <wp:cNvGraphicFramePr/>
                  <a:graphic xmlns:a="http://schemas.openxmlformats.org/drawingml/2006/main">
                    <a:graphicData uri="http://schemas.openxmlformats.org/drawingml/2006/picture">
                      <pic:pic xmlns:pic="http://schemas.openxmlformats.org/drawingml/2006/picture">
                        <pic:nvPicPr>
                          <pic:cNvPr id="50" name="Text_Box_119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 name="Text_Box_1199_SpCnt_1"/>
                  <wp:cNvGraphicFramePr/>
                  <a:graphic xmlns:a="http://schemas.openxmlformats.org/drawingml/2006/main">
                    <a:graphicData uri="http://schemas.openxmlformats.org/drawingml/2006/picture">
                      <pic:pic xmlns:pic="http://schemas.openxmlformats.org/drawingml/2006/picture">
                        <pic:nvPicPr>
                          <pic:cNvPr id="51" name="Text_Box_119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 name="Text_Box_1203_SpCnt_1"/>
                  <wp:cNvGraphicFramePr/>
                  <a:graphic xmlns:a="http://schemas.openxmlformats.org/drawingml/2006/main">
                    <a:graphicData uri="http://schemas.openxmlformats.org/drawingml/2006/picture">
                      <pic:pic xmlns:pic="http://schemas.openxmlformats.org/drawingml/2006/picture">
                        <pic:nvPicPr>
                          <pic:cNvPr id="52" name="Text_Box_120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 name="Text_Box_1205_SpCnt_1"/>
                  <wp:cNvGraphicFramePr/>
                  <a:graphic xmlns:a="http://schemas.openxmlformats.org/drawingml/2006/main">
                    <a:graphicData uri="http://schemas.openxmlformats.org/drawingml/2006/picture">
                      <pic:pic xmlns:pic="http://schemas.openxmlformats.org/drawingml/2006/picture">
                        <pic:nvPicPr>
                          <pic:cNvPr id="53" name="Text_Box_120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 name="Text_Box_1204_SpCnt_1"/>
                  <wp:cNvGraphicFramePr/>
                  <a:graphic xmlns:a="http://schemas.openxmlformats.org/drawingml/2006/main">
                    <a:graphicData uri="http://schemas.openxmlformats.org/drawingml/2006/picture">
                      <pic:pic xmlns:pic="http://schemas.openxmlformats.org/drawingml/2006/picture">
                        <pic:nvPicPr>
                          <pic:cNvPr id="54" name="Text_Box_120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 name="Text_Box_1200_SpCnt_1"/>
                  <wp:cNvGraphicFramePr/>
                  <a:graphic xmlns:a="http://schemas.openxmlformats.org/drawingml/2006/main">
                    <a:graphicData uri="http://schemas.openxmlformats.org/drawingml/2006/picture">
                      <pic:pic xmlns:pic="http://schemas.openxmlformats.org/drawingml/2006/picture">
                        <pic:nvPicPr>
                          <pic:cNvPr id="55" name="Text_Box_120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 name="Text_Box_1201_SpCnt_1"/>
                  <wp:cNvGraphicFramePr/>
                  <a:graphic xmlns:a="http://schemas.openxmlformats.org/drawingml/2006/main">
                    <a:graphicData uri="http://schemas.openxmlformats.org/drawingml/2006/picture">
                      <pic:pic xmlns:pic="http://schemas.openxmlformats.org/drawingml/2006/picture">
                        <pic:nvPicPr>
                          <pic:cNvPr id="56" name="Text_Box_120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 name="Text_Box_1192_SpCnt_1"/>
                  <wp:cNvGraphicFramePr/>
                  <a:graphic xmlns:a="http://schemas.openxmlformats.org/drawingml/2006/main">
                    <a:graphicData uri="http://schemas.openxmlformats.org/drawingml/2006/picture">
                      <pic:pic xmlns:pic="http://schemas.openxmlformats.org/drawingml/2006/picture">
                        <pic:nvPicPr>
                          <pic:cNvPr id="57" name="Text_Box_119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 name="Text_Box_1195_SpCnt_1"/>
                  <wp:cNvGraphicFramePr/>
                  <a:graphic xmlns:a="http://schemas.openxmlformats.org/drawingml/2006/main">
                    <a:graphicData uri="http://schemas.openxmlformats.org/drawingml/2006/picture">
                      <pic:pic xmlns:pic="http://schemas.openxmlformats.org/drawingml/2006/picture">
                        <pic:nvPicPr>
                          <pic:cNvPr id="58" name="Text_Box_119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 name="Text_Box_1197_SpCnt_1"/>
                  <wp:cNvGraphicFramePr/>
                  <a:graphic xmlns:a="http://schemas.openxmlformats.org/drawingml/2006/main">
                    <a:graphicData uri="http://schemas.openxmlformats.org/drawingml/2006/picture">
                      <pic:pic xmlns:pic="http://schemas.openxmlformats.org/drawingml/2006/picture">
                        <pic:nvPicPr>
                          <pic:cNvPr id="59" name="Text_Box_119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 name="Text_Box_33_SpCnt_2"/>
                  <wp:cNvGraphicFramePr/>
                  <a:graphic xmlns:a="http://schemas.openxmlformats.org/drawingml/2006/main">
                    <a:graphicData uri="http://schemas.openxmlformats.org/drawingml/2006/picture">
                      <pic:pic xmlns:pic="http://schemas.openxmlformats.org/drawingml/2006/picture">
                        <pic:nvPicPr>
                          <pic:cNvPr id="60" name="Text_Box_3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 name="Text_Box_1196_SpCnt_1"/>
                  <wp:cNvGraphicFramePr/>
                  <a:graphic xmlns:a="http://schemas.openxmlformats.org/drawingml/2006/main">
                    <a:graphicData uri="http://schemas.openxmlformats.org/drawingml/2006/picture">
                      <pic:pic xmlns:pic="http://schemas.openxmlformats.org/drawingml/2006/picture">
                        <pic:nvPicPr>
                          <pic:cNvPr id="61" name="Text_Box_119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 name="Text_Box_1193_SpCnt_1"/>
                  <wp:cNvGraphicFramePr/>
                  <a:graphic xmlns:a="http://schemas.openxmlformats.org/drawingml/2006/main">
                    <a:graphicData uri="http://schemas.openxmlformats.org/drawingml/2006/picture">
                      <pic:pic xmlns:pic="http://schemas.openxmlformats.org/drawingml/2006/picture">
                        <pic:nvPicPr>
                          <pic:cNvPr id="62" name="Text_Box_119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 name="Text_Box_1194_SpCnt_1"/>
                  <wp:cNvGraphicFramePr/>
                  <a:graphic xmlns:a="http://schemas.openxmlformats.org/drawingml/2006/main">
                    <a:graphicData uri="http://schemas.openxmlformats.org/drawingml/2006/picture">
                      <pic:pic xmlns:pic="http://schemas.openxmlformats.org/drawingml/2006/picture">
                        <pic:nvPicPr>
                          <pic:cNvPr id="63" name="Text_Box_119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 name="Text_Box_29_SpCnt_2"/>
                  <wp:cNvGraphicFramePr/>
                  <a:graphic xmlns:a="http://schemas.openxmlformats.org/drawingml/2006/main">
                    <a:graphicData uri="http://schemas.openxmlformats.org/drawingml/2006/picture">
                      <pic:pic xmlns:pic="http://schemas.openxmlformats.org/drawingml/2006/picture">
                        <pic:nvPicPr>
                          <pic:cNvPr id="64" name="Text_Box_2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 name="Text_Box_1175_SpCnt_1"/>
                  <wp:cNvGraphicFramePr/>
                  <a:graphic xmlns:a="http://schemas.openxmlformats.org/drawingml/2006/main">
                    <a:graphicData uri="http://schemas.openxmlformats.org/drawingml/2006/picture">
                      <pic:pic xmlns:pic="http://schemas.openxmlformats.org/drawingml/2006/picture">
                        <pic:nvPicPr>
                          <pic:cNvPr id="65" name="Text_Box_117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 name="Text_Box_1183_SpCnt_1"/>
                  <wp:cNvGraphicFramePr/>
                  <a:graphic xmlns:a="http://schemas.openxmlformats.org/drawingml/2006/main">
                    <a:graphicData uri="http://schemas.openxmlformats.org/drawingml/2006/picture">
                      <pic:pic xmlns:pic="http://schemas.openxmlformats.org/drawingml/2006/picture">
                        <pic:nvPicPr>
                          <pic:cNvPr id="103" name="Text_Box_118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 name="Text_Box_1187_SpCnt_1"/>
                  <wp:cNvGraphicFramePr/>
                  <a:graphic xmlns:a="http://schemas.openxmlformats.org/drawingml/2006/main">
                    <a:graphicData uri="http://schemas.openxmlformats.org/drawingml/2006/picture">
                      <pic:pic xmlns:pic="http://schemas.openxmlformats.org/drawingml/2006/picture">
                        <pic:nvPicPr>
                          <pic:cNvPr id="115" name="Text_Box_118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 name="Text_Box_1189_SpCnt_1"/>
                  <wp:cNvGraphicFramePr/>
                  <a:graphic xmlns:a="http://schemas.openxmlformats.org/drawingml/2006/main">
                    <a:graphicData uri="http://schemas.openxmlformats.org/drawingml/2006/picture">
                      <pic:pic xmlns:pic="http://schemas.openxmlformats.org/drawingml/2006/picture">
                        <pic:nvPicPr>
                          <pic:cNvPr id="102" name="Text_Box_118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 name="Text_Box_1190_SpCnt_1"/>
                  <wp:cNvGraphicFramePr/>
                  <a:graphic xmlns:a="http://schemas.openxmlformats.org/drawingml/2006/main">
                    <a:graphicData uri="http://schemas.openxmlformats.org/drawingml/2006/picture">
                      <pic:pic xmlns:pic="http://schemas.openxmlformats.org/drawingml/2006/picture">
                        <pic:nvPicPr>
                          <pic:cNvPr id="101" name="Text_Box_119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 name="Text_Box_1188_SpCnt_1"/>
                  <wp:cNvGraphicFramePr/>
                  <a:graphic xmlns:a="http://schemas.openxmlformats.org/drawingml/2006/main">
                    <a:graphicData uri="http://schemas.openxmlformats.org/drawingml/2006/picture">
                      <pic:pic xmlns:pic="http://schemas.openxmlformats.org/drawingml/2006/picture">
                        <pic:nvPicPr>
                          <pic:cNvPr id="100" name="Text_Box_118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 name="Text_Box_21_SpCnt_2"/>
                  <wp:cNvGraphicFramePr/>
                  <a:graphic xmlns:a="http://schemas.openxmlformats.org/drawingml/2006/main">
                    <a:graphicData uri="http://schemas.openxmlformats.org/drawingml/2006/picture">
                      <pic:pic xmlns:pic="http://schemas.openxmlformats.org/drawingml/2006/picture">
                        <pic:nvPicPr>
                          <pic:cNvPr id="111" name="Text_Box_2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 name="Text_Box_1184_SpCnt_1"/>
                  <wp:cNvGraphicFramePr/>
                  <a:graphic xmlns:a="http://schemas.openxmlformats.org/drawingml/2006/main">
                    <a:graphicData uri="http://schemas.openxmlformats.org/drawingml/2006/picture">
                      <pic:pic xmlns:pic="http://schemas.openxmlformats.org/drawingml/2006/picture">
                        <pic:nvPicPr>
                          <pic:cNvPr id="110" name="Text_Box_118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 name="Text_Box_1185_SpCnt_1"/>
                  <wp:cNvGraphicFramePr/>
                  <a:graphic xmlns:a="http://schemas.openxmlformats.org/drawingml/2006/main">
                    <a:graphicData uri="http://schemas.openxmlformats.org/drawingml/2006/picture">
                      <pic:pic xmlns:pic="http://schemas.openxmlformats.org/drawingml/2006/picture">
                        <pic:nvPicPr>
                          <pic:cNvPr id="109" name="Text_Box_118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 name="Text_Box_17_SpCnt_2"/>
                  <wp:cNvGraphicFramePr/>
                  <a:graphic xmlns:a="http://schemas.openxmlformats.org/drawingml/2006/main">
                    <a:graphicData uri="http://schemas.openxmlformats.org/drawingml/2006/picture">
                      <pic:pic xmlns:pic="http://schemas.openxmlformats.org/drawingml/2006/picture">
                        <pic:nvPicPr>
                          <pic:cNvPr id="106" name="Text_Box_1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 name="Text_Box_1176_SpCnt_1"/>
                  <wp:cNvGraphicFramePr/>
                  <a:graphic xmlns:a="http://schemas.openxmlformats.org/drawingml/2006/main">
                    <a:graphicData uri="http://schemas.openxmlformats.org/drawingml/2006/picture">
                      <pic:pic xmlns:pic="http://schemas.openxmlformats.org/drawingml/2006/picture">
                        <pic:nvPicPr>
                          <pic:cNvPr id="105" name="Text_Box_117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 name="Text_Box_1179_SpCnt_1"/>
                  <wp:cNvGraphicFramePr/>
                  <a:graphic xmlns:a="http://schemas.openxmlformats.org/drawingml/2006/main">
                    <a:graphicData uri="http://schemas.openxmlformats.org/drawingml/2006/picture">
                      <pic:pic xmlns:pic="http://schemas.openxmlformats.org/drawingml/2006/picture">
                        <pic:nvPicPr>
                          <pic:cNvPr id="104" name="Text_Box_117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 name="Text_Box_1181_SpCnt_1"/>
                  <wp:cNvGraphicFramePr/>
                  <a:graphic xmlns:a="http://schemas.openxmlformats.org/drawingml/2006/main">
                    <a:graphicData uri="http://schemas.openxmlformats.org/drawingml/2006/picture">
                      <pic:pic xmlns:pic="http://schemas.openxmlformats.org/drawingml/2006/picture">
                        <pic:nvPicPr>
                          <pic:cNvPr id="118" name="Text_Box_118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 name="Text_Box_1180_SpCnt_1"/>
                  <wp:cNvGraphicFramePr/>
                  <a:graphic xmlns:a="http://schemas.openxmlformats.org/drawingml/2006/main">
                    <a:graphicData uri="http://schemas.openxmlformats.org/drawingml/2006/picture">
                      <pic:pic xmlns:pic="http://schemas.openxmlformats.org/drawingml/2006/picture">
                        <pic:nvPicPr>
                          <pic:cNvPr id="117" name="Text_Box_118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 name="Text_Box_13_SpCnt_2"/>
                  <wp:cNvGraphicFramePr/>
                  <a:graphic xmlns:a="http://schemas.openxmlformats.org/drawingml/2006/main">
                    <a:graphicData uri="http://schemas.openxmlformats.org/drawingml/2006/picture">
                      <pic:pic xmlns:pic="http://schemas.openxmlformats.org/drawingml/2006/picture">
                        <pic:nvPicPr>
                          <pic:cNvPr id="116" name="Text_Box_1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 name="Text_Box_1177_SpCnt_1"/>
                  <wp:cNvGraphicFramePr/>
                  <a:graphic xmlns:a="http://schemas.openxmlformats.org/drawingml/2006/main">
                    <a:graphicData uri="http://schemas.openxmlformats.org/drawingml/2006/picture">
                      <pic:pic xmlns:pic="http://schemas.openxmlformats.org/drawingml/2006/picture">
                        <pic:nvPicPr>
                          <pic:cNvPr id="119" name="Text_Box_117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 name="Text_Box_1178_SpCnt_1"/>
                  <wp:cNvGraphicFramePr/>
                  <a:graphic xmlns:a="http://schemas.openxmlformats.org/drawingml/2006/main">
                    <a:graphicData uri="http://schemas.openxmlformats.org/drawingml/2006/picture">
                      <pic:pic xmlns:pic="http://schemas.openxmlformats.org/drawingml/2006/picture">
                        <pic:nvPicPr>
                          <pic:cNvPr id="120" name="Text_Box_117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 name="Text_Box_1159_SpCnt_1"/>
                  <wp:cNvGraphicFramePr/>
                  <a:graphic xmlns:a="http://schemas.openxmlformats.org/drawingml/2006/main">
                    <a:graphicData uri="http://schemas.openxmlformats.org/drawingml/2006/picture">
                      <pic:pic xmlns:pic="http://schemas.openxmlformats.org/drawingml/2006/picture">
                        <pic:nvPicPr>
                          <pic:cNvPr id="107" name="Text_Box_115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 name="Text_Box_1167_SpCnt_1"/>
                  <wp:cNvGraphicFramePr/>
                  <a:graphic xmlns:a="http://schemas.openxmlformats.org/drawingml/2006/main">
                    <a:graphicData uri="http://schemas.openxmlformats.org/drawingml/2006/picture">
                      <pic:pic xmlns:pic="http://schemas.openxmlformats.org/drawingml/2006/picture">
                        <pic:nvPicPr>
                          <pic:cNvPr id="108" name="Text_Box_116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 name="Text_Box_1171_SpCnt_1"/>
                  <wp:cNvGraphicFramePr/>
                  <a:graphic xmlns:a="http://schemas.openxmlformats.org/drawingml/2006/main">
                    <a:graphicData uri="http://schemas.openxmlformats.org/drawingml/2006/picture">
                      <pic:pic xmlns:pic="http://schemas.openxmlformats.org/drawingml/2006/picture">
                        <pic:nvPicPr>
                          <pic:cNvPr id="112" name="Text_Box_117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 name="Text_Box_1173_SpCnt_1"/>
                  <wp:cNvGraphicFramePr/>
                  <a:graphic xmlns:a="http://schemas.openxmlformats.org/drawingml/2006/main">
                    <a:graphicData uri="http://schemas.openxmlformats.org/drawingml/2006/picture">
                      <pic:pic xmlns:pic="http://schemas.openxmlformats.org/drawingml/2006/picture">
                        <pic:nvPicPr>
                          <pic:cNvPr id="113" name="Text_Box_117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 name="Text_Box_1172_SpCnt_1"/>
                  <wp:cNvGraphicFramePr/>
                  <a:graphic xmlns:a="http://schemas.openxmlformats.org/drawingml/2006/main">
                    <a:graphicData uri="http://schemas.openxmlformats.org/drawingml/2006/picture">
                      <pic:pic xmlns:pic="http://schemas.openxmlformats.org/drawingml/2006/picture">
                        <pic:nvPicPr>
                          <pic:cNvPr id="121" name="Text_Box_117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 name="Text_Box_1168_SpCnt_1"/>
                  <wp:cNvGraphicFramePr/>
                  <a:graphic xmlns:a="http://schemas.openxmlformats.org/drawingml/2006/main">
                    <a:graphicData uri="http://schemas.openxmlformats.org/drawingml/2006/picture">
                      <pic:pic xmlns:pic="http://schemas.openxmlformats.org/drawingml/2006/picture">
                        <pic:nvPicPr>
                          <pic:cNvPr id="114" name="Text_Box_116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 name="Text_Box_1169_SpCnt_1"/>
                  <wp:cNvGraphicFramePr/>
                  <a:graphic xmlns:a="http://schemas.openxmlformats.org/drawingml/2006/main">
                    <a:graphicData uri="http://schemas.openxmlformats.org/drawingml/2006/picture">
                      <pic:pic xmlns:pic="http://schemas.openxmlformats.org/drawingml/2006/picture">
                        <pic:nvPicPr>
                          <pic:cNvPr id="99" name="Text_Box_116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 name="Text_Box_1160_SpCnt_1"/>
                  <wp:cNvGraphicFramePr/>
                  <a:graphic xmlns:a="http://schemas.openxmlformats.org/drawingml/2006/main">
                    <a:graphicData uri="http://schemas.openxmlformats.org/drawingml/2006/picture">
                      <pic:pic xmlns:pic="http://schemas.openxmlformats.org/drawingml/2006/picture">
                        <pic:nvPicPr>
                          <pic:cNvPr id="97" name="Text_Box_116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 name="Text_Box_1163_SpCnt_1"/>
                  <wp:cNvGraphicFramePr/>
                  <a:graphic xmlns:a="http://schemas.openxmlformats.org/drawingml/2006/main">
                    <a:graphicData uri="http://schemas.openxmlformats.org/drawingml/2006/picture">
                      <pic:pic xmlns:pic="http://schemas.openxmlformats.org/drawingml/2006/picture">
                        <pic:nvPicPr>
                          <pic:cNvPr id="98" name="Text_Box_116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 name="Text_Box_1165_SpCnt_1"/>
                  <wp:cNvGraphicFramePr/>
                  <a:graphic xmlns:a="http://schemas.openxmlformats.org/drawingml/2006/main">
                    <a:graphicData uri="http://schemas.openxmlformats.org/drawingml/2006/picture">
                      <pic:pic xmlns:pic="http://schemas.openxmlformats.org/drawingml/2006/picture">
                        <pic:nvPicPr>
                          <pic:cNvPr id="96" name="Text_Box_116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 name="Text_Box_1_SpCnt_2"/>
                  <wp:cNvGraphicFramePr/>
                  <a:graphic xmlns:a="http://schemas.openxmlformats.org/drawingml/2006/main">
                    <a:graphicData uri="http://schemas.openxmlformats.org/drawingml/2006/picture">
                      <pic:pic xmlns:pic="http://schemas.openxmlformats.org/drawingml/2006/picture">
                        <pic:nvPicPr>
                          <pic:cNvPr id="95" name="Text_Box_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 name="Text_Box_1164_SpCnt_1"/>
                  <wp:cNvGraphicFramePr/>
                  <a:graphic xmlns:a="http://schemas.openxmlformats.org/drawingml/2006/main">
                    <a:graphicData uri="http://schemas.openxmlformats.org/drawingml/2006/picture">
                      <pic:pic xmlns:pic="http://schemas.openxmlformats.org/drawingml/2006/picture">
                        <pic:nvPicPr>
                          <pic:cNvPr id="94" name="Text_Box_116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 name="Text_Box_1161_SpCnt_1"/>
                  <wp:cNvGraphicFramePr/>
                  <a:graphic xmlns:a="http://schemas.openxmlformats.org/drawingml/2006/main">
                    <a:graphicData uri="http://schemas.openxmlformats.org/drawingml/2006/picture">
                      <pic:pic xmlns:pic="http://schemas.openxmlformats.org/drawingml/2006/picture">
                        <pic:nvPicPr>
                          <pic:cNvPr id="93" name="Text_Box_116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 name="Text_Box_1162"/>
                  <wp:cNvGraphicFramePr/>
                  <a:graphic xmlns:a="http://schemas.openxmlformats.org/drawingml/2006/main">
                    <a:graphicData uri="http://schemas.openxmlformats.org/drawingml/2006/picture">
                      <pic:pic xmlns:pic="http://schemas.openxmlformats.org/drawingml/2006/picture">
                        <pic:nvPicPr>
                          <pic:cNvPr id="92" name="Text_Box_116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 name="Text_Box_2879"/>
                  <wp:cNvGraphicFramePr/>
                  <a:graphic xmlns:a="http://schemas.openxmlformats.org/drawingml/2006/main">
                    <a:graphicData uri="http://schemas.openxmlformats.org/drawingml/2006/picture">
                      <pic:pic xmlns:pic="http://schemas.openxmlformats.org/drawingml/2006/picture">
                        <pic:nvPicPr>
                          <pic:cNvPr id="91" name="Text_Box_287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 name="Text_Box_1143_SpCnt_1"/>
                  <wp:cNvGraphicFramePr/>
                  <a:graphic xmlns:a="http://schemas.openxmlformats.org/drawingml/2006/main">
                    <a:graphicData uri="http://schemas.openxmlformats.org/drawingml/2006/picture">
                      <pic:pic xmlns:pic="http://schemas.openxmlformats.org/drawingml/2006/picture">
                        <pic:nvPicPr>
                          <pic:cNvPr id="90" name="Text_Box_114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 name="Text_Box_1151_SpCnt_1"/>
                  <wp:cNvGraphicFramePr/>
                  <a:graphic xmlns:a="http://schemas.openxmlformats.org/drawingml/2006/main">
                    <a:graphicData uri="http://schemas.openxmlformats.org/drawingml/2006/picture">
                      <pic:pic xmlns:pic="http://schemas.openxmlformats.org/drawingml/2006/picture">
                        <pic:nvPicPr>
                          <pic:cNvPr id="89" name="Text_Box_115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 name="Text_Box_1155_SpCnt_1"/>
                  <wp:cNvGraphicFramePr/>
                  <a:graphic xmlns:a="http://schemas.openxmlformats.org/drawingml/2006/main">
                    <a:graphicData uri="http://schemas.openxmlformats.org/drawingml/2006/picture">
                      <pic:pic xmlns:pic="http://schemas.openxmlformats.org/drawingml/2006/picture">
                        <pic:nvPicPr>
                          <pic:cNvPr id="88" name="Text_Box_115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 name="Text_Box_1157_SpCnt_1"/>
                  <wp:cNvGraphicFramePr/>
                  <a:graphic xmlns:a="http://schemas.openxmlformats.org/drawingml/2006/main">
                    <a:graphicData uri="http://schemas.openxmlformats.org/drawingml/2006/picture">
                      <pic:pic xmlns:pic="http://schemas.openxmlformats.org/drawingml/2006/picture">
                        <pic:nvPicPr>
                          <pic:cNvPr id="87" name="Text_Box_115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 name="Text_Box_1158"/>
                  <wp:cNvGraphicFramePr/>
                  <a:graphic xmlns:a="http://schemas.openxmlformats.org/drawingml/2006/main">
                    <a:graphicData uri="http://schemas.openxmlformats.org/drawingml/2006/picture">
                      <pic:pic xmlns:pic="http://schemas.openxmlformats.org/drawingml/2006/picture">
                        <pic:nvPicPr>
                          <pic:cNvPr id="86" name="Text_Box_115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 name="Text_Box_1156_SpCnt_1"/>
                  <wp:cNvGraphicFramePr/>
                  <a:graphic xmlns:a="http://schemas.openxmlformats.org/drawingml/2006/main">
                    <a:graphicData uri="http://schemas.openxmlformats.org/drawingml/2006/picture">
                      <pic:pic xmlns:pic="http://schemas.openxmlformats.org/drawingml/2006/picture">
                        <pic:nvPicPr>
                          <pic:cNvPr id="85" name="Text_Box_115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 name="Text_Box_2871"/>
                  <wp:cNvGraphicFramePr/>
                  <a:graphic xmlns:a="http://schemas.openxmlformats.org/drawingml/2006/main">
                    <a:graphicData uri="http://schemas.openxmlformats.org/drawingml/2006/picture">
                      <pic:pic xmlns:pic="http://schemas.openxmlformats.org/drawingml/2006/picture">
                        <pic:nvPicPr>
                          <pic:cNvPr id="84" name="Text_Box_287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 name="Text_Box_1152_SpCnt_1"/>
                  <wp:cNvGraphicFramePr/>
                  <a:graphic xmlns:a="http://schemas.openxmlformats.org/drawingml/2006/main">
                    <a:graphicData uri="http://schemas.openxmlformats.org/drawingml/2006/picture">
                      <pic:pic xmlns:pic="http://schemas.openxmlformats.org/drawingml/2006/picture">
                        <pic:nvPicPr>
                          <pic:cNvPr id="83" name="Text_Box_115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 name="Text_Box_1153_SpCnt_1"/>
                  <wp:cNvGraphicFramePr/>
                  <a:graphic xmlns:a="http://schemas.openxmlformats.org/drawingml/2006/main">
                    <a:graphicData uri="http://schemas.openxmlformats.org/drawingml/2006/picture">
                      <pic:pic xmlns:pic="http://schemas.openxmlformats.org/drawingml/2006/picture">
                        <pic:nvPicPr>
                          <pic:cNvPr id="82" name="Text_Box_115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 name="Text_Box_2867"/>
                  <wp:cNvGraphicFramePr/>
                  <a:graphic xmlns:a="http://schemas.openxmlformats.org/drawingml/2006/main">
                    <a:graphicData uri="http://schemas.openxmlformats.org/drawingml/2006/picture">
                      <pic:pic xmlns:pic="http://schemas.openxmlformats.org/drawingml/2006/picture">
                        <pic:nvPicPr>
                          <pic:cNvPr id="81" name="Text_Box_286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 name="Text_Box_1144_SpCnt_1"/>
                  <wp:cNvGraphicFramePr/>
                  <a:graphic xmlns:a="http://schemas.openxmlformats.org/drawingml/2006/main">
                    <a:graphicData uri="http://schemas.openxmlformats.org/drawingml/2006/picture">
                      <pic:pic xmlns:pic="http://schemas.openxmlformats.org/drawingml/2006/picture">
                        <pic:nvPicPr>
                          <pic:cNvPr id="80" name="Text_Box_114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 name="Text_Box_1147_SpCnt_1"/>
                  <wp:cNvGraphicFramePr/>
                  <a:graphic xmlns:a="http://schemas.openxmlformats.org/drawingml/2006/main">
                    <a:graphicData uri="http://schemas.openxmlformats.org/drawingml/2006/picture">
                      <pic:pic xmlns:pic="http://schemas.openxmlformats.org/drawingml/2006/picture">
                        <pic:nvPicPr>
                          <pic:cNvPr id="79" name="Text_Box_114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 name="Text_Box_1149_SpCnt_1"/>
                  <wp:cNvGraphicFramePr/>
                  <a:graphic xmlns:a="http://schemas.openxmlformats.org/drawingml/2006/main">
                    <a:graphicData uri="http://schemas.openxmlformats.org/drawingml/2006/picture">
                      <pic:pic xmlns:pic="http://schemas.openxmlformats.org/drawingml/2006/picture">
                        <pic:nvPicPr>
                          <pic:cNvPr id="78" name="Text_Box_114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 name="Text_Box_1148_SpCnt_1"/>
                  <wp:cNvGraphicFramePr/>
                  <a:graphic xmlns:a="http://schemas.openxmlformats.org/drawingml/2006/main">
                    <a:graphicData uri="http://schemas.openxmlformats.org/drawingml/2006/picture">
                      <pic:pic xmlns:pic="http://schemas.openxmlformats.org/drawingml/2006/picture">
                        <pic:nvPicPr>
                          <pic:cNvPr id="77" name="Text_Box_114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 name="Text_Box_2863"/>
                  <wp:cNvGraphicFramePr/>
                  <a:graphic xmlns:a="http://schemas.openxmlformats.org/drawingml/2006/main">
                    <a:graphicData uri="http://schemas.openxmlformats.org/drawingml/2006/picture">
                      <pic:pic xmlns:pic="http://schemas.openxmlformats.org/drawingml/2006/picture">
                        <pic:nvPicPr>
                          <pic:cNvPr id="76" name="Text_Box_286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 name="Text_Box_1145_SpCnt_1"/>
                  <wp:cNvGraphicFramePr/>
                  <a:graphic xmlns:a="http://schemas.openxmlformats.org/drawingml/2006/main">
                    <a:graphicData uri="http://schemas.openxmlformats.org/drawingml/2006/picture">
                      <pic:pic xmlns:pic="http://schemas.openxmlformats.org/drawingml/2006/picture">
                        <pic:nvPicPr>
                          <pic:cNvPr id="75" name="Text_Box_114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 name="Text_Box_1146_SpCnt_1"/>
                  <wp:cNvGraphicFramePr/>
                  <a:graphic xmlns:a="http://schemas.openxmlformats.org/drawingml/2006/main">
                    <a:graphicData uri="http://schemas.openxmlformats.org/drawingml/2006/picture">
                      <pic:pic xmlns:pic="http://schemas.openxmlformats.org/drawingml/2006/picture">
                        <pic:nvPicPr>
                          <pic:cNvPr id="74" name="Text_Box_114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 name="Text_Box_1127_SpCnt_1"/>
                  <wp:cNvGraphicFramePr/>
                  <a:graphic xmlns:a="http://schemas.openxmlformats.org/drawingml/2006/main">
                    <a:graphicData uri="http://schemas.openxmlformats.org/drawingml/2006/picture">
                      <pic:pic xmlns:pic="http://schemas.openxmlformats.org/drawingml/2006/picture">
                        <pic:nvPicPr>
                          <pic:cNvPr id="72" name="Text_Box_112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 name="Text_Box_1135_SpCnt_1"/>
                  <wp:cNvGraphicFramePr/>
                  <a:graphic xmlns:a="http://schemas.openxmlformats.org/drawingml/2006/main">
                    <a:graphicData uri="http://schemas.openxmlformats.org/drawingml/2006/picture">
                      <pic:pic xmlns:pic="http://schemas.openxmlformats.org/drawingml/2006/picture">
                        <pic:nvPicPr>
                          <pic:cNvPr id="67" name="Text_Box_113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 name="Text_Box_1139_SpCnt_1"/>
                  <wp:cNvGraphicFramePr/>
                  <a:graphic xmlns:a="http://schemas.openxmlformats.org/drawingml/2006/main">
                    <a:graphicData uri="http://schemas.openxmlformats.org/drawingml/2006/picture">
                      <pic:pic xmlns:pic="http://schemas.openxmlformats.org/drawingml/2006/picture">
                        <pic:nvPicPr>
                          <pic:cNvPr id="71" name="Text_Box_113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 name="Text_Box_1141_SpCnt_1"/>
                  <wp:cNvGraphicFramePr/>
                  <a:graphic xmlns:a="http://schemas.openxmlformats.org/drawingml/2006/main">
                    <a:graphicData uri="http://schemas.openxmlformats.org/drawingml/2006/picture">
                      <pic:pic xmlns:pic="http://schemas.openxmlformats.org/drawingml/2006/picture">
                        <pic:nvPicPr>
                          <pic:cNvPr id="69" name="Text_Box_114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 name="Text_Box_1140_SpCnt_1"/>
                  <wp:cNvGraphicFramePr/>
                  <a:graphic xmlns:a="http://schemas.openxmlformats.org/drawingml/2006/main">
                    <a:graphicData uri="http://schemas.openxmlformats.org/drawingml/2006/picture">
                      <pic:pic xmlns:pic="http://schemas.openxmlformats.org/drawingml/2006/picture">
                        <pic:nvPicPr>
                          <pic:cNvPr id="7" name="Text_Box_114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 name="Text_Box_1136_SpCnt_1"/>
                  <wp:cNvGraphicFramePr/>
                  <a:graphic xmlns:a="http://schemas.openxmlformats.org/drawingml/2006/main">
                    <a:graphicData uri="http://schemas.openxmlformats.org/drawingml/2006/picture">
                      <pic:pic xmlns:pic="http://schemas.openxmlformats.org/drawingml/2006/picture">
                        <pic:nvPicPr>
                          <pic:cNvPr id="5" name="Text_Box_113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 name="Text_Box_1137_SpCnt_1"/>
                  <wp:cNvGraphicFramePr/>
                  <a:graphic xmlns:a="http://schemas.openxmlformats.org/drawingml/2006/main">
                    <a:graphicData uri="http://schemas.openxmlformats.org/drawingml/2006/picture">
                      <pic:pic xmlns:pic="http://schemas.openxmlformats.org/drawingml/2006/picture">
                        <pic:nvPicPr>
                          <pic:cNvPr id="6" name="Text_Box_113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09" name="Text_Box_1128_SpCnt_1"/>
                  <wp:cNvGraphicFramePr/>
                  <a:graphic xmlns:a="http://schemas.openxmlformats.org/drawingml/2006/main">
                    <a:graphicData uri="http://schemas.openxmlformats.org/drawingml/2006/picture">
                      <pic:pic xmlns:pic="http://schemas.openxmlformats.org/drawingml/2006/picture">
                        <pic:nvPicPr>
                          <pic:cNvPr id="309" name="Text_Box_112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0" name="Text_Box_1131_SpCnt_1"/>
                  <wp:cNvGraphicFramePr/>
                  <a:graphic xmlns:a="http://schemas.openxmlformats.org/drawingml/2006/main">
                    <a:graphicData uri="http://schemas.openxmlformats.org/drawingml/2006/picture">
                      <pic:pic xmlns:pic="http://schemas.openxmlformats.org/drawingml/2006/picture">
                        <pic:nvPicPr>
                          <pic:cNvPr id="310" name="Text_Box_113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1" name="Text_Box_1133_SpCnt_1"/>
                  <wp:cNvGraphicFramePr/>
                  <a:graphic xmlns:a="http://schemas.openxmlformats.org/drawingml/2006/main">
                    <a:graphicData uri="http://schemas.openxmlformats.org/drawingml/2006/picture">
                      <pic:pic xmlns:pic="http://schemas.openxmlformats.org/drawingml/2006/picture">
                        <pic:nvPicPr>
                          <pic:cNvPr id="311" name="Text_Box_113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2" name="Text_Box_2851"/>
                  <wp:cNvGraphicFramePr/>
                  <a:graphic xmlns:a="http://schemas.openxmlformats.org/drawingml/2006/main">
                    <a:graphicData uri="http://schemas.openxmlformats.org/drawingml/2006/picture">
                      <pic:pic xmlns:pic="http://schemas.openxmlformats.org/drawingml/2006/picture">
                        <pic:nvPicPr>
                          <pic:cNvPr id="312" name="Text_Box_285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3" name="Text_Box_1132_SpCnt_1"/>
                  <wp:cNvGraphicFramePr/>
                  <a:graphic xmlns:a="http://schemas.openxmlformats.org/drawingml/2006/main">
                    <a:graphicData uri="http://schemas.openxmlformats.org/drawingml/2006/picture">
                      <pic:pic xmlns:pic="http://schemas.openxmlformats.org/drawingml/2006/picture">
                        <pic:nvPicPr>
                          <pic:cNvPr id="313" name="Text_Box_113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4" name="Text_Box_1129_SpCnt_1"/>
                  <wp:cNvGraphicFramePr/>
                  <a:graphic xmlns:a="http://schemas.openxmlformats.org/drawingml/2006/main">
                    <a:graphicData uri="http://schemas.openxmlformats.org/drawingml/2006/picture">
                      <pic:pic xmlns:pic="http://schemas.openxmlformats.org/drawingml/2006/picture">
                        <pic:nvPicPr>
                          <pic:cNvPr id="314" name="Text_Box_112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5" name="Text_Box_1130_SpCnt_1"/>
                  <wp:cNvGraphicFramePr/>
                  <a:graphic xmlns:a="http://schemas.openxmlformats.org/drawingml/2006/main">
                    <a:graphicData uri="http://schemas.openxmlformats.org/drawingml/2006/picture">
                      <pic:pic xmlns:pic="http://schemas.openxmlformats.org/drawingml/2006/picture">
                        <pic:nvPicPr>
                          <pic:cNvPr id="315" name="Text_Box_113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6" name="Text_Box_2847"/>
                  <wp:cNvGraphicFramePr/>
                  <a:graphic xmlns:a="http://schemas.openxmlformats.org/drawingml/2006/main">
                    <a:graphicData uri="http://schemas.openxmlformats.org/drawingml/2006/picture">
                      <pic:pic xmlns:pic="http://schemas.openxmlformats.org/drawingml/2006/picture">
                        <pic:nvPicPr>
                          <pic:cNvPr id="316" name="Text_Box_284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7" name="Text_Box_1111_SpCnt_1"/>
                  <wp:cNvGraphicFramePr/>
                  <a:graphic xmlns:a="http://schemas.openxmlformats.org/drawingml/2006/main">
                    <a:graphicData uri="http://schemas.openxmlformats.org/drawingml/2006/picture">
                      <pic:pic xmlns:pic="http://schemas.openxmlformats.org/drawingml/2006/picture">
                        <pic:nvPicPr>
                          <pic:cNvPr id="317" name="Text_Box_111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8" name="Text_Box_1119_SpCnt_1"/>
                  <wp:cNvGraphicFramePr/>
                  <a:graphic xmlns:a="http://schemas.openxmlformats.org/drawingml/2006/main">
                    <a:graphicData uri="http://schemas.openxmlformats.org/drawingml/2006/picture">
                      <pic:pic xmlns:pic="http://schemas.openxmlformats.org/drawingml/2006/picture">
                        <pic:nvPicPr>
                          <pic:cNvPr id="318" name="Text_Box_111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19" name="Text_Box_1123_SpCnt_1"/>
                  <wp:cNvGraphicFramePr/>
                  <a:graphic xmlns:a="http://schemas.openxmlformats.org/drawingml/2006/main">
                    <a:graphicData uri="http://schemas.openxmlformats.org/drawingml/2006/picture">
                      <pic:pic xmlns:pic="http://schemas.openxmlformats.org/drawingml/2006/picture">
                        <pic:nvPicPr>
                          <pic:cNvPr id="319" name="Text_Box_112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0" name="Text_Box_1125_SpCnt_1"/>
                  <wp:cNvGraphicFramePr/>
                  <a:graphic xmlns:a="http://schemas.openxmlformats.org/drawingml/2006/main">
                    <a:graphicData uri="http://schemas.openxmlformats.org/drawingml/2006/picture">
                      <pic:pic xmlns:pic="http://schemas.openxmlformats.org/drawingml/2006/picture">
                        <pic:nvPicPr>
                          <pic:cNvPr id="320" name="Text_Box_112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1" name="Text_Box_1126"/>
                  <wp:cNvGraphicFramePr/>
                  <a:graphic xmlns:a="http://schemas.openxmlformats.org/drawingml/2006/main">
                    <a:graphicData uri="http://schemas.openxmlformats.org/drawingml/2006/picture">
                      <pic:pic xmlns:pic="http://schemas.openxmlformats.org/drawingml/2006/picture">
                        <pic:nvPicPr>
                          <pic:cNvPr id="321" name="Text_Box_112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2" name="Text_Box_1162_SpCnt_1"/>
                  <wp:cNvGraphicFramePr/>
                  <a:graphic xmlns:a="http://schemas.openxmlformats.org/drawingml/2006/main">
                    <a:graphicData uri="http://schemas.openxmlformats.org/drawingml/2006/picture">
                      <pic:pic xmlns:pic="http://schemas.openxmlformats.org/drawingml/2006/picture">
                        <pic:nvPicPr>
                          <pic:cNvPr id="322" name="Text_Box_116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3" name="Text_Box_1124_SpCnt_1"/>
                  <wp:cNvGraphicFramePr/>
                  <a:graphic xmlns:a="http://schemas.openxmlformats.org/drawingml/2006/main">
                    <a:graphicData uri="http://schemas.openxmlformats.org/drawingml/2006/picture">
                      <pic:pic xmlns:pic="http://schemas.openxmlformats.org/drawingml/2006/picture">
                        <pic:nvPicPr>
                          <pic:cNvPr id="323" name="Text_Box_112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4" name="Text_Box_2839"/>
                  <wp:cNvGraphicFramePr/>
                  <a:graphic xmlns:a="http://schemas.openxmlformats.org/drawingml/2006/main">
                    <a:graphicData uri="http://schemas.openxmlformats.org/drawingml/2006/picture">
                      <pic:pic xmlns:pic="http://schemas.openxmlformats.org/drawingml/2006/picture">
                        <pic:nvPicPr>
                          <pic:cNvPr id="324" name="Text_Box_283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5" name="Text_Box_1120_SpCnt_1"/>
                  <wp:cNvGraphicFramePr/>
                  <a:graphic xmlns:a="http://schemas.openxmlformats.org/drawingml/2006/main">
                    <a:graphicData uri="http://schemas.openxmlformats.org/drawingml/2006/picture">
                      <pic:pic xmlns:pic="http://schemas.openxmlformats.org/drawingml/2006/picture">
                        <pic:nvPicPr>
                          <pic:cNvPr id="325" name="Text_Box_112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6" name="Text_Box_1121_SpCnt_1"/>
                  <wp:cNvGraphicFramePr/>
                  <a:graphic xmlns:a="http://schemas.openxmlformats.org/drawingml/2006/main">
                    <a:graphicData uri="http://schemas.openxmlformats.org/drawingml/2006/picture">
                      <pic:pic xmlns:pic="http://schemas.openxmlformats.org/drawingml/2006/picture">
                        <pic:nvPicPr>
                          <pic:cNvPr id="326" name="Text_Box_112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7" name="Text_Box_2835"/>
                  <wp:cNvGraphicFramePr/>
                  <a:graphic xmlns:a="http://schemas.openxmlformats.org/drawingml/2006/main">
                    <a:graphicData uri="http://schemas.openxmlformats.org/drawingml/2006/picture">
                      <pic:pic xmlns:pic="http://schemas.openxmlformats.org/drawingml/2006/picture">
                        <pic:nvPicPr>
                          <pic:cNvPr id="327" name="Text_Box_283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8" name="Text_Box_1112_SpCnt_1"/>
                  <wp:cNvGraphicFramePr/>
                  <a:graphic xmlns:a="http://schemas.openxmlformats.org/drawingml/2006/main">
                    <a:graphicData uri="http://schemas.openxmlformats.org/drawingml/2006/picture">
                      <pic:pic xmlns:pic="http://schemas.openxmlformats.org/drawingml/2006/picture">
                        <pic:nvPicPr>
                          <pic:cNvPr id="328" name="Text_Box_111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29" name="Text_Box_1115_SpCnt_1"/>
                  <wp:cNvGraphicFramePr/>
                  <a:graphic xmlns:a="http://schemas.openxmlformats.org/drawingml/2006/main">
                    <a:graphicData uri="http://schemas.openxmlformats.org/drawingml/2006/picture">
                      <pic:pic xmlns:pic="http://schemas.openxmlformats.org/drawingml/2006/picture">
                        <pic:nvPicPr>
                          <pic:cNvPr id="329" name="Text_Box_111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0" name="Text_Box_1117_SpCnt_1"/>
                  <wp:cNvGraphicFramePr/>
                  <a:graphic xmlns:a="http://schemas.openxmlformats.org/drawingml/2006/main">
                    <a:graphicData uri="http://schemas.openxmlformats.org/drawingml/2006/picture">
                      <pic:pic xmlns:pic="http://schemas.openxmlformats.org/drawingml/2006/picture">
                        <pic:nvPicPr>
                          <pic:cNvPr id="330" name="Text_Box_111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1" name="Text_Box_1116_SpCnt_1"/>
                  <wp:cNvGraphicFramePr/>
                  <a:graphic xmlns:a="http://schemas.openxmlformats.org/drawingml/2006/main">
                    <a:graphicData uri="http://schemas.openxmlformats.org/drawingml/2006/picture">
                      <pic:pic xmlns:pic="http://schemas.openxmlformats.org/drawingml/2006/picture">
                        <pic:nvPicPr>
                          <pic:cNvPr id="331" name="Text_Box_111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2" name="Text_Box_2831"/>
                  <wp:cNvGraphicFramePr/>
                  <a:graphic xmlns:a="http://schemas.openxmlformats.org/drawingml/2006/main">
                    <a:graphicData uri="http://schemas.openxmlformats.org/drawingml/2006/picture">
                      <pic:pic xmlns:pic="http://schemas.openxmlformats.org/drawingml/2006/picture">
                        <pic:nvPicPr>
                          <pic:cNvPr id="332" name="Text_Box_283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3" name="Text_Box_1113_SpCnt_1"/>
                  <wp:cNvGraphicFramePr/>
                  <a:graphic xmlns:a="http://schemas.openxmlformats.org/drawingml/2006/main">
                    <a:graphicData uri="http://schemas.openxmlformats.org/drawingml/2006/picture">
                      <pic:pic xmlns:pic="http://schemas.openxmlformats.org/drawingml/2006/picture">
                        <pic:nvPicPr>
                          <pic:cNvPr id="333" name="Text_Box_111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4" name="Text_Box_1114_SpCnt_1"/>
                  <wp:cNvGraphicFramePr/>
                  <a:graphic xmlns:a="http://schemas.openxmlformats.org/drawingml/2006/main">
                    <a:graphicData uri="http://schemas.openxmlformats.org/drawingml/2006/picture">
                      <pic:pic xmlns:pic="http://schemas.openxmlformats.org/drawingml/2006/picture">
                        <pic:nvPicPr>
                          <pic:cNvPr id="334" name="Text_Box_111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5" name="Text_Box_1109_SpCnt_1"/>
                  <wp:cNvGraphicFramePr/>
                  <a:graphic xmlns:a="http://schemas.openxmlformats.org/drawingml/2006/main">
                    <a:graphicData uri="http://schemas.openxmlformats.org/drawingml/2006/picture">
                      <pic:pic xmlns:pic="http://schemas.openxmlformats.org/drawingml/2006/picture">
                        <pic:nvPicPr>
                          <pic:cNvPr id="335" name="Text_Box_110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6" name="Text_Box_1110_SpCnt_1"/>
                  <wp:cNvGraphicFramePr/>
                  <a:graphic xmlns:a="http://schemas.openxmlformats.org/drawingml/2006/main">
                    <a:graphicData uri="http://schemas.openxmlformats.org/drawingml/2006/picture">
                      <pic:pic xmlns:pic="http://schemas.openxmlformats.org/drawingml/2006/picture">
                        <pic:nvPicPr>
                          <pic:cNvPr id="336" name="Text_Box_111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7" name="Text_Box_1107_SpCnt_1"/>
                  <wp:cNvGraphicFramePr/>
                  <a:graphic xmlns:a="http://schemas.openxmlformats.org/drawingml/2006/main">
                    <a:graphicData uri="http://schemas.openxmlformats.org/drawingml/2006/picture">
                      <pic:pic xmlns:pic="http://schemas.openxmlformats.org/drawingml/2006/picture">
                        <pic:nvPicPr>
                          <pic:cNvPr id="337" name="Text_Box_110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8" name="Text_Box_1108_SpCnt_1"/>
                  <wp:cNvGraphicFramePr/>
                  <a:graphic xmlns:a="http://schemas.openxmlformats.org/drawingml/2006/main">
                    <a:graphicData uri="http://schemas.openxmlformats.org/drawingml/2006/picture">
                      <pic:pic xmlns:pic="http://schemas.openxmlformats.org/drawingml/2006/picture">
                        <pic:nvPicPr>
                          <pic:cNvPr id="338" name="Text_Box_110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39" name="Text_Box_1103_SpCnt_1"/>
                  <wp:cNvGraphicFramePr/>
                  <a:graphic xmlns:a="http://schemas.openxmlformats.org/drawingml/2006/main">
                    <a:graphicData uri="http://schemas.openxmlformats.org/drawingml/2006/picture">
                      <pic:pic xmlns:pic="http://schemas.openxmlformats.org/drawingml/2006/picture">
                        <pic:nvPicPr>
                          <pic:cNvPr id="339" name="Text_Box_110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0" name="Text_Box_1105_SpCnt_1"/>
                  <wp:cNvGraphicFramePr/>
                  <a:graphic xmlns:a="http://schemas.openxmlformats.org/drawingml/2006/main">
                    <a:graphicData uri="http://schemas.openxmlformats.org/drawingml/2006/picture">
                      <pic:pic xmlns:pic="http://schemas.openxmlformats.org/drawingml/2006/picture">
                        <pic:nvPicPr>
                          <pic:cNvPr id="340" name="Text_Box_110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1" name="Text_Box_1104_SpCnt_1"/>
                  <wp:cNvGraphicFramePr/>
                  <a:graphic xmlns:a="http://schemas.openxmlformats.org/drawingml/2006/main">
                    <a:graphicData uri="http://schemas.openxmlformats.org/drawingml/2006/picture">
                      <pic:pic xmlns:pic="http://schemas.openxmlformats.org/drawingml/2006/picture">
                        <pic:nvPicPr>
                          <pic:cNvPr id="341" name="Text_Box_110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2" name="Text_Box_2819"/>
                  <wp:cNvGraphicFramePr/>
                  <a:graphic xmlns:a="http://schemas.openxmlformats.org/drawingml/2006/main">
                    <a:graphicData uri="http://schemas.openxmlformats.org/drawingml/2006/picture">
                      <pic:pic xmlns:pic="http://schemas.openxmlformats.org/drawingml/2006/picture">
                        <pic:nvPicPr>
                          <pic:cNvPr id="342" name="Text_Box_281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3" name="Text_Box_138_SpCnt_1"/>
                  <wp:cNvGraphicFramePr/>
                  <a:graphic xmlns:a="http://schemas.openxmlformats.org/drawingml/2006/main">
                    <a:graphicData uri="http://schemas.openxmlformats.org/drawingml/2006/picture">
                      <pic:pic xmlns:pic="http://schemas.openxmlformats.org/drawingml/2006/picture">
                        <pic:nvPicPr>
                          <pic:cNvPr id="343" name="Text_Box_13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4" name="Text_Box_140_SpCnt_1"/>
                  <wp:cNvGraphicFramePr/>
                  <a:graphic xmlns:a="http://schemas.openxmlformats.org/drawingml/2006/main">
                    <a:graphicData uri="http://schemas.openxmlformats.org/drawingml/2006/picture">
                      <pic:pic xmlns:pic="http://schemas.openxmlformats.org/drawingml/2006/picture">
                        <pic:nvPicPr>
                          <pic:cNvPr id="344" name="Text_Box_14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5" name="Text_Box_1102_SpCnt_1"/>
                  <wp:cNvGraphicFramePr/>
                  <a:graphic xmlns:a="http://schemas.openxmlformats.org/drawingml/2006/main">
                    <a:graphicData uri="http://schemas.openxmlformats.org/drawingml/2006/picture">
                      <pic:pic xmlns:pic="http://schemas.openxmlformats.org/drawingml/2006/picture">
                        <pic:nvPicPr>
                          <pic:cNvPr id="345" name="Text_Box_110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6" name="Text_Box_139_SpCnt_1"/>
                  <wp:cNvGraphicFramePr/>
                  <a:graphic xmlns:a="http://schemas.openxmlformats.org/drawingml/2006/main">
                    <a:graphicData uri="http://schemas.openxmlformats.org/drawingml/2006/picture">
                      <pic:pic xmlns:pic="http://schemas.openxmlformats.org/drawingml/2006/picture">
                        <pic:nvPicPr>
                          <pic:cNvPr id="346" name="Text_Box_13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7" name="Text_Box_2815"/>
                  <wp:cNvGraphicFramePr/>
                  <a:graphic xmlns:a="http://schemas.openxmlformats.org/drawingml/2006/main">
                    <a:graphicData uri="http://schemas.openxmlformats.org/drawingml/2006/picture">
                      <pic:pic xmlns:pic="http://schemas.openxmlformats.org/drawingml/2006/picture">
                        <pic:nvPicPr>
                          <pic:cNvPr id="347" name="Text_Box_281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8" name="Text_Box_134_SpCnt_1"/>
                  <wp:cNvGraphicFramePr/>
                  <a:graphic xmlns:a="http://schemas.openxmlformats.org/drawingml/2006/main">
                    <a:graphicData uri="http://schemas.openxmlformats.org/drawingml/2006/picture">
                      <pic:pic xmlns:pic="http://schemas.openxmlformats.org/drawingml/2006/picture">
                        <pic:nvPicPr>
                          <pic:cNvPr id="348" name="Text_Box_13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49" name="Text_Box_136_SpCnt_1"/>
                  <wp:cNvGraphicFramePr/>
                  <a:graphic xmlns:a="http://schemas.openxmlformats.org/drawingml/2006/main">
                    <a:graphicData uri="http://schemas.openxmlformats.org/drawingml/2006/picture">
                      <pic:pic xmlns:pic="http://schemas.openxmlformats.org/drawingml/2006/picture">
                        <pic:nvPicPr>
                          <pic:cNvPr id="349" name="Text_Box_13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0" name="Text_Box_135_SpCnt_1"/>
                  <wp:cNvGraphicFramePr/>
                  <a:graphic xmlns:a="http://schemas.openxmlformats.org/drawingml/2006/main">
                    <a:graphicData uri="http://schemas.openxmlformats.org/drawingml/2006/picture">
                      <pic:pic xmlns:pic="http://schemas.openxmlformats.org/drawingml/2006/picture">
                        <pic:nvPicPr>
                          <pic:cNvPr id="350" name="Text_Box_13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1" name="Text_Box_118_SpCnt_1"/>
                  <wp:cNvGraphicFramePr/>
                  <a:graphic xmlns:a="http://schemas.openxmlformats.org/drawingml/2006/main">
                    <a:graphicData uri="http://schemas.openxmlformats.org/drawingml/2006/picture">
                      <pic:pic xmlns:pic="http://schemas.openxmlformats.org/drawingml/2006/picture">
                        <pic:nvPicPr>
                          <pic:cNvPr id="351" name="Text_Box_11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2" name="Text_Box_126_SpCnt_1"/>
                  <wp:cNvGraphicFramePr/>
                  <a:graphic xmlns:a="http://schemas.openxmlformats.org/drawingml/2006/main">
                    <a:graphicData uri="http://schemas.openxmlformats.org/drawingml/2006/picture">
                      <pic:pic xmlns:pic="http://schemas.openxmlformats.org/drawingml/2006/picture">
                        <pic:nvPicPr>
                          <pic:cNvPr id="352" name="Text_Box_12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3" name="Text_Box_130_SpCnt_1"/>
                  <wp:cNvGraphicFramePr/>
                  <a:graphic xmlns:a="http://schemas.openxmlformats.org/drawingml/2006/main">
                    <a:graphicData uri="http://schemas.openxmlformats.org/drawingml/2006/picture">
                      <pic:pic xmlns:pic="http://schemas.openxmlformats.org/drawingml/2006/picture">
                        <pic:nvPicPr>
                          <pic:cNvPr id="353" name="Text_Box_13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4" name="Text_Box_132_SpCnt_1"/>
                  <wp:cNvGraphicFramePr/>
                  <a:graphic xmlns:a="http://schemas.openxmlformats.org/drawingml/2006/main">
                    <a:graphicData uri="http://schemas.openxmlformats.org/drawingml/2006/picture">
                      <pic:pic xmlns:pic="http://schemas.openxmlformats.org/drawingml/2006/picture">
                        <pic:nvPicPr>
                          <pic:cNvPr id="354" name="Text_Box_13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5" name="Text_Box_133_SpCnt_1"/>
                  <wp:cNvGraphicFramePr/>
                  <a:graphic xmlns:a="http://schemas.openxmlformats.org/drawingml/2006/main">
                    <a:graphicData uri="http://schemas.openxmlformats.org/drawingml/2006/picture">
                      <pic:pic xmlns:pic="http://schemas.openxmlformats.org/drawingml/2006/picture">
                        <pic:nvPicPr>
                          <pic:cNvPr id="355" name="Text_Box_13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6" name="Text_Box_2807"/>
                  <wp:cNvGraphicFramePr/>
                  <a:graphic xmlns:a="http://schemas.openxmlformats.org/drawingml/2006/main">
                    <a:graphicData uri="http://schemas.openxmlformats.org/drawingml/2006/picture">
                      <pic:pic xmlns:pic="http://schemas.openxmlformats.org/drawingml/2006/picture">
                        <pic:nvPicPr>
                          <pic:cNvPr id="356" name="Text_Box_280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7" name="Text_Box_131_SpCnt_1"/>
                  <wp:cNvGraphicFramePr/>
                  <a:graphic xmlns:a="http://schemas.openxmlformats.org/drawingml/2006/main">
                    <a:graphicData uri="http://schemas.openxmlformats.org/drawingml/2006/picture">
                      <pic:pic xmlns:pic="http://schemas.openxmlformats.org/drawingml/2006/picture">
                        <pic:nvPicPr>
                          <pic:cNvPr id="357" name="Text_Box_13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8" name="Text_Box_127_SpCnt_1"/>
                  <wp:cNvGraphicFramePr/>
                  <a:graphic xmlns:a="http://schemas.openxmlformats.org/drawingml/2006/main">
                    <a:graphicData uri="http://schemas.openxmlformats.org/drawingml/2006/picture">
                      <pic:pic xmlns:pic="http://schemas.openxmlformats.org/drawingml/2006/picture">
                        <pic:nvPicPr>
                          <pic:cNvPr id="358" name="Text_Box_12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59" name="Text_Box_128_SpCnt_1"/>
                  <wp:cNvGraphicFramePr/>
                  <a:graphic xmlns:a="http://schemas.openxmlformats.org/drawingml/2006/main">
                    <a:graphicData uri="http://schemas.openxmlformats.org/drawingml/2006/picture">
                      <pic:pic xmlns:pic="http://schemas.openxmlformats.org/drawingml/2006/picture">
                        <pic:nvPicPr>
                          <pic:cNvPr id="359" name="Text_Box_12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0" name="Text_Box_2803"/>
                  <wp:cNvGraphicFramePr/>
                  <a:graphic xmlns:a="http://schemas.openxmlformats.org/drawingml/2006/main">
                    <a:graphicData uri="http://schemas.openxmlformats.org/drawingml/2006/picture">
                      <pic:pic xmlns:pic="http://schemas.openxmlformats.org/drawingml/2006/picture">
                        <pic:nvPicPr>
                          <pic:cNvPr id="360" name="Text_Box_280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1" name="Text_Box_119_SpCnt_1"/>
                  <wp:cNvGraphicFramePr/>
                  <a:graphic xmlns:a="http://schemas.openxmlformats.org/drawingml/2006/main">
                    <a:graphicData uri="http://schemas.openxmlformats.org/drawingml/2006/picture">
                      <pic:pic xmlns:pic="http://schemas.openxmlformats.org/drawingml/2006/picture">
                        <pic:nvPicPr>
                          <pic:cNvPr id="361" name="Text_Box_11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2" name="Text_Box_122_SpCnt_1"/>
                  <wp:cNvGraphicFramePr/>
                  <a:graphic xmlns:a="http://schemas.openxmlformats.org/drawingml/2006/main">
                    <a:graphicData uri="http://schemas.openxmlformats.org/drawingml/2006/picture">
                      <pic:pic xmlns:pic="http://schemas.openxmlformats.org/drawingml/2006/picture">
                        <pic:nvPicPr>
                          <pic:cNvPr id="362" name="Text_Box_12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3" name="Text_Box_124_SpCnt_1"/>
                  <wp:cNvGraphicFramePr/>
                  <a:graphic xmlns:a="http://schemas.openxmlformats.org/drawingml/2006/main">
                    <a:graphicData uri="http://schemas.openxmlformats.org/drawingml/2006/picture">
                      <pic:pic xmlns:pic="http://schemas.openxmlformats.org/drawingml/2006/picture">
                        <pic:nvPicPr>
                          <pic:cNvPr id="363" name="Text_Box_12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4" name="Text_Box_2799"/>
                  <wp:cNvGraphicFramePr/>
                  <a:graphic xmlns:a="http://schemas.openxmlformats.org/drawingml/2006/main">
                    <a:graphicData uri="http://schemas.openxmlformats.org/drawingml/2006/picture">
                      <pic:pic xmlns:pic="http://schemas.openxmlformats.org/drawingml/2006/picture">
                        <pic:nvPicPr>
                          <pic:cNvPr id="364" name="Text_Box_279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5" name="Text_Box_123_SpCnt_1"/>
                  <wp:cNvGraphicFramePr/>
                  <a:graphic xmlns:a="http://schemas.openxmlformats.org/drawingml/2006/main">
                    <a:graphicData uri="http://schemas.openxmlformats.org/drawingml/2006/picture">
                      <pic:pic xmlns:pic="http://schemas.openxmlformats.org/drawingml/2006/picture">
                        <pic:nvPicPr>
                          <pic:cNvPr id="365" name="Text_Box_12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6" name="Text_Box_120_SpCnt_1"/>
                  <wp:cNvGraphicFramePr/>
                  <a:graphic xmlns:a="http://schemas.openxmlformats.org/drawingml/2006/main">
                    <a:graphicData uri="http://schemas.openxmlformats.org/drawingml/2006/picture">
                      <pic:pic xmlns:pic="http://schemas.openxmlformats.org/drawingml/2006/picture">
                        <pic:nvPicPr>
                          <pic:cNvPr id="366" name="Text_Box_12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7" name="Text_Box_121_SpCnt_1"/>
                  <wp:cNvGraphicFramePr/>
                  <a:graphic xmlns:a="http://schemas.openxmlformats.org/drawingml/2006/main">
                    <a:graphicData uri="http://schemas.openxmlformats.org/drawingml/2006/picture">
                      <pic:pic xmlns:pic="http://schemas.openxmlformats.org/drawingml/2006/picture">
                        <pic:nvPicPr>
                          <pic:cNvPr id="367" name="Text_Box_12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8" name="Text_Box_102_SpCnt_1"/>
                  <wp:cNvGraphicFramePr/>
                  <a:graphic xmlns:a="http://schemas.openxmlformats.org/drawingml/2006/main">
                    <a:graphicData uri="http://schemas.openxmlformats.org/drawingml/2006/picture">
                      <pic:pic xmlns:pic="http://schemas.openxmlformats.org/drawingml/2006/picture">
                        <pic:nvPicPr>
                          <pic:cNvPr id="368" name="Text_Box_10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69" name="Text_Box_110_SpCnt_1"/>
                  <wp:cNvGraphicFramePr/>
                  <a:graphic xmlns:a="http://schemas.openxmlformats.org/drawingml/2006/main">
                    <a:graphicData uri="http://schemas.openxmlformats.org/drawingml/2006/picture">
                      <pic:pic xmlns:pic="http://schemas.openxmlformats.org/drawingml/2006/picture">
                        <pic:nvPicPr>
                          <pic:cNvPr id="369" name="Text_Box_11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0" name="Text_Box_114_SpCnt_1"/>
                  <wp:cNvGraphicFramePr/>
                  <a:graphic xmlns:a="http://schemas.openxmlformats.org/drawingml/2006/main">
                    <a:graphicData uri="http://schemas.openxmlformats.org/drawingml/2006/picture">
                      <pic:pic xmlns:pic="http://schemas.openxmlformats.org/drawingml/2006/picture">
                        <pic:nvPicPr>
                          <pic:cNvPr id="370" name="Text_Box_11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1" name="Text_Box_116_SpCnt_1"/>
                  <wp:cNvGraphicFramePr/>
                  <a:graphic xmlns:a="http://schemas.openxmlformats.org/drawingml/2006/main">
                    <a:graphicData uri="http://schemas.openxmlformats.org/drawingml/2006/picture">
                      <pic:pic xmlns:pic="http://schemas.openxmlformats.org/drawingml/2006/picture">
                        <pic:nvPicPr>
                          <pic:cNvPr id="371" name="Text_Box_11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2" name="Text_Box_115_SpCnt_1"/>
                  <wp:cNvGraphicFramePr/>
                  <a:graphic xmlns:a="http://schemas.openxmlformats.org/drawingml/2006/main">
                    <a:graphicData uri="http://schemas.openxmlformats.org/drawingml/2006/picture">
                      <pic:pic xmlns:pic="http://schemas.openxmlformats.org/drawingml/2006/picture">
                        <pic:nvPicPr>
                          <pic:cNvPr id="372" name="Text_Box_11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3" name="Text_Box_111_SpCnt_1"/>
                  <wp:cNvGraphicFramePr/>
                  <a:graphic xmlns:a="http://schemas.openxmlformats.org/drawingml/2006/main">
                    <a:graphicData uri="http://schemas.openxmlformats.org/drawingml/2006/picture">
                      <pic:pic xmlns:pic="http://schemas.openxmlformats.org/drawingml/2006/picture">
                        <pic:nvPicPr>
                          <pic:cNvPr id="373" name="Text_Box_11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4" name="Text_Box_112_SpCnt_1"/>
                  <wp:cNvGraphicFramePr/>
                  <a:graphic xmlns:a="http://schemas.openxmlformats.org/drawingml/2006/main">
                    <a:graphicData uri="http://schemas.openxmlformats.org/drawingml/2006/picture">
                      <pic:pic xmlns:pic="http://schemas.openxmlformats.org/drawingml/2006/picture">
                        <pic:nvPicPr>
                          <pic:cNvPr id="374" name="Text_Box_11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5" name="Text_Box_2787"/>
                  <wp:cNvGraphicFramePr/>
                  <a:graphic xmlns:a="http://schemas.openxmlformats.org/drawingml/2006/main">
                    <a:graphicData uri="http://schemas.openxmlformats.org/drawingml/2006/picture">
                      <pic:pic xmlns:pic="http://schemas.openxmlformats.org/drawingml/2006/picture">
                        <pic:nvPicPr>
                          <pic:cNvPr id="375" name="Text_Box_278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6" name="Text_Box_103_SpCnt_1"/>
                  <wp:cNvGraphicFramePr/>
                  <a:graphic xmlns:a="http://schemas.openxmlformats.org/drawingml/2006/main">
                    <a:graphicData uri="http://schemas.openxmlformats.org/drawingml/2006/picture">
                      <pic:pic xmlns:pic="http://schemas.openxmlformats.org/drawingml/2006/picture">
                        <pic:nvPicPr>
                          <pic:cNvPr id="376" name="Text_Box_10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7" name="Text_Box_106_SpCnt_1"/>
                  <wp:cNvGraphicFramePr/>
                  <a:graphic xmlns:a="http://schemas.openxmlformats.org/drawingml/2006/main">
                    <a:graphicData uri="http://schemas.openxmlformats.org/drawingml/2006/picture">
                      <pic:pic xmlns:pic="http://schemas.openxmlformats.org/drawingml/2006/picture">
                        <pic:nvPicPr>
                          <pic:cNvPr id="377" name="Text_Box_10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8" name="Text_Box_108_SpCnt_1"/>
                  <wp:cNvGraphicFramePr/>
                  <a:graphic xmlns:a="http://schemas.openxmlformats.org/drawingml/2006/main">
                    <a:graphicData uri="http://schemas.openxmlformats.org/drawingml/2006/picture">
                      <pic:pic xmlns:pic="http://schemas.openxmlformats.org/drawingml/2006/picture">
                        <pic:nvPicPr>
                          <pic:cNvPr id="378" name="Text_Box_10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79" name="Text_Box_107_SpCnt_1"/>
                  <wp:cNvGraphicFramePr/>
                  <a:graphic xmlns:a="http://schemas.openxmlformats.org/drawingml/2006/main">
                    <a:graphicData uri="http://schemas.openxmlformats.org/drawingml/2006/picture">
                      <pic:pic xmlns:pic="http://schemas.openxmlformats.org/drawingml/2006/picture">
                        <pic:nvPicPr>
                          <pic:cNvPr id="379" name="Text_Box_10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0" name="Text_Box_2783"/>
                  <wp:cNvGraphicFramePr/>
                  <a:graphic xmlns:a="http://schemas.openxmlformats.org/drawingml/2006/main">
                    <a:graphicData uri="http://schemas.openxmlformats.org/drawingml/2006/picture">
                      <pic:pic xmlns:pic="http://schemas.openxmlformats.org/drawingml/2006/picture">
                        <pic:nvPicPr>
                          <pic:cNvPr id="380" name="Text_Box_278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1" name="Text_Box_104_SpCnt_1"/>
                  <wp:cNvGraphicFramePr/>
                  <a:graphic xmlns:a="http://schemas.openxmlformats.org/drawingml/2006/main">
                    <a:graphicData uri="http://schemas.openxmlformats.org/drawingml/2006/picture">
                      <pic:pic xmlns:pic="http://schemas.openxmlformats.org/drawingml/2006/picture">
                        <pic:nvPicPr>
                          <pic:cNvPr id="381" name="Text_Box_10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2" name="Text_Box_105_SpCnt_1"/>
                  <wp:cNvGraphicFramePr/>
                  <a:graphic xmlns:a="http://schemas.openxmlformats.org/drawingml/2006/main">
                    <a:graphicData uri="http://schemas.openxmlformats.org/drawingml/2006/picture">
                      <pic:pic xmlns:pic="http://schemas.openxmlformats.org/drawingml/2006/picture">
                        <pic:nvPicPr>
                          <pic:cNvPr id="382" name="Text_Box_10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3" name="Text_Box_2775"/>
                  <wp:cNvGraphicFramePr/>
                  <a:graphic xmlns:a="http://schemas.openxmlformats.org/drawingml/2006/main">
                    <a:graphicData uri="http://schemas.openxmlformats.org/drawingml/2006/picture">
                      <pic:pic xmlns:pic="http://schemas.openxmlformats.org/drawingml/2006/picture">
                        <pic:nvPicPr>
                          <pic:cNvPr id="383" name="Text_Box_277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4" name="Text_Box_86_SpCnt_1"/>
                  <wp:cNvGraphicFramePr/>
                  <a:graphic xmlns:a="http://schemas.openxmlformats.org/drawingml/2006/main">
                    <a:graphicData uri="http://schemas.openxmlformats.org/drawingml/2006/picture">
                      <pic:pic xmlns:pic="http://schemas.openxmlformats.org/drawingml/2006/picture">
                        <pic:nvPicPr>
                          <pic:cNvPr id="384" name="Text_Box_8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5" name="Text_Box_94_SpCnt_1"/>
                  <wp:cNvGraphicFramePr/>
                  <a:graphic xmlns:a="http://schemas.openxmlformats.org/drawingml/2006/main">
                    <a:graphicData uri="http://schemas.openxmlformats.org/drawingml/2006/picture">
                      <pic:pic xmlns:pic="http://schemas.openxmlformats.org/drawingml/2006/picture">
                        <pic:nvPicPr>
                          <pic:cNvPr id="385" name="Text_Box_9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6" name="Text_Box_98_SpCnt_1"/>
                  <wp:cNvGraphicFramePr/>
                  <a:graphic xmlns:a="http://schemas.openxmlformats.org/drawingml/2006/main">
                    <a:graphicData uri="http://schemas.openxmlformats.org/drawingml/2006/picture">
                      <pic:pic xmlns:pic="http://schemas.openxmlformats.org/drawingml/2006/picture">
                        <pic:nvPicPr>
                          <pic:cNvPr id="386" name="Text_Box_9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7" name="Text_Box_100_SpCnt_1"/>
                  <wp:cNvGraphicFramePr/>
                  <a:graphic xmlns:a="http://schemas.openxmlformats.org/drawingml/2006/main">
                    <a:graphicData uri="http://schemas.openxmlformats.org/drawingml/2006/picture">
                      <pic:pic xmlns:pic="http://schemas.openxmlformats.org/drawingml/2006/picture">
                        <pic:nvPicPr>
                          <pic:cNvPr id="387" name="Text_Box_10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8" name="Text_Box_101_SpCnt_1"/>
                  <wp:cNvGraphicFramePr/>
                  <a:graphic xmlns:a="http://schemas.openxmlformats.org/drawingml/2006/main">
                    <a:graphicData uri="http://schemas.openxmlformats.org/drawingml/2006/picture">
                      <pic:pic xmlns:pic="http://schemas.openxmlformats.org/drawingml/2006/picture">
                        <pic:nvPicPr>
                          <pic:cNvPr id="388" name="Text_Box_10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89" name="Text_Box_99_SpCnt_1"/>
                  <wp:cNvGraphicFramePr/>
                  <a:graphic xmlns:a="http://schemas.openxmlformats.org/drawingml/2006/main">
                    <a:graphicData uri="http://schemas.openxmlformats.org/drawingml/2006/picture">
                      <pic:pic xmlns:pic="http://schemas.openxmlformats.org/drawingml/2006/picture">
                        <pic:nvPicPr>
                          <pic:cNvPr id="389" name="Text_Box_9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0" name="Text_Box_95_SpCnt_1"/>
                  <wp:cNvGraphicFramePr/>
                  <a:graphic xmlns:a="http://schemas.openxmlformats.org/drawingml/2006/main">
                    <a:graphicData uri="http://schemas.openxmlformats.org/drawingml/2006/picture">
                      <pic:pic xmlns:pic="http://schemas.openxmlformats.org/drawingml/2006/picture">
                        <pic:nvPicPr>
                          <pic:cNvPr id="390" name="Text_Box_9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1" name="Text_Box_96_SpCnt_1"/>
                  <wp:cNvGraphicFramePr/>
                  <a:graphic xmlns:a="http://schemas.openxmlformats.org/drawingml/2006/main">
                    <a:graphicData uri="http://schemas.openxmlformats.org/drawingml/2006/picture">
                      <pic:pic xmlns:pic="http://schemas.openxmlformats.org/drawingml/2006/picture">
                        <pic:nvPicPr>
                          <pic:cNvPr id="391" name="Text_Box_9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2" name="Text_Box_2771"/>
                  <wp:cNvGraphicFramePr/>
                  <a:graphic xmlns:a="http://schemas.openxmlformats.org/drawingml/2006/main">
                    <a:graphicData uri="http://schemas.openxmlformats.org/drawingml/2006/picture">
                      <pic:pic xmlns:pic="http://schemas.openxmlformats.org/drawingml/2006/picture">
                        <pic:nvPicPr>
                          <pic:cNvPr id="392" name="Text_Box_277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3" name="Text_Box_87_SpCnt_1"/>
                  <wp:cNvGraphicFramePr/>
                  <a:graphic xmlns:a="http://schemas.openxmlformats.org/drawingml/2006/main">
                    <a:graphicData uri="http://schemas.openxmlformats.org/drawingml/2006/picture">
                      <pic:pic xmlns:pic="http://schemas.openxmlformats.org/drawingml/2006/picture">
                        <pic:nvPicPr>
                          <pic:cNvPr id="393" name="Text_Box_8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4" name="Text_Box_90_SpCnt_1"/>
                  <wp:cNvGraphicFramePr/>
                  <a:graphic xmlns:a="http://schemas.openxmlformats.org/drawingml/2006/main">
                    <a:graphicData uri="http://schemas.openxmlformats.org/drawingml/2006/picture">
                      <pic:pic xmlns:pic="http://schemas.openxmlformats.org/drawingml/2006/picture">
                        <pic:nvPicPr>
                          <pic:cNvPr id="394" name="Text_Box_9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5" name="Text_Box_92_SpCnt_1"/>
                  <wp:cNvGraphicFramePr/>
                  <a:graphic xmlns:a="http://schemas.openxmlformats.org/drawingml/2006/main">
                    <a:graphicData uri="http://schemas.openxmlformats.org/drawingml/2006/picture">
                      <pic:pic xmlns:pic="http://schemas.openxmlformats.org/drawingml/2006/picture">
                        <pic:nvPicPr>
                          <pic:cNvPr id="395" name="Text_Box_9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6" name="Text_Box_2767"/>
                  <wp:cNvGraphicFramePr/>
                  <a:graphic xmlns:a="http://schemas.openxmlformats.org/drawingml/2006/main">
                    <a:graphicData uri="http://schemas.openxmlformats.org/drawingml/2006/picture">
                      <pic:pic xmlns:pic="http://schemas.openxmlformats.org/drawingml/2006/picture">
                        <pic:nvPicPr>
                          <pic:cNvPr id="396" name="Text_Box_276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7" name="Text_Box_91_SpCnt_1"/>
                  <wp:cNvGraphicFramePr/>
                  <a:graphic xmlns:a="http://schemas.openxmlformats.org/drawingml/2006/main">
                    <a:graphicData uri="http://schemas.openxmlformats.org/drawingml/2006/picture">
                      <pic:pic xmlns:pic="http://schemas.openxmlformats.org/drawingml/2006/picture">
                        <pic:nvPicPr>
                          <pic:cNvPr id="397" name="Text_Box_9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8" name="Text_Box_88_SpCnt_1"/>
                  <wp:cNvGraphicFramePr/>
                  <a:graphic xmlns:a="http://schemas.openxmlformats.org/drawingml/2006/main">
                    <a:graphicData uri="http://schemas.openxmlformats.org/drawingml/2006/picture">
                      <pic:pic xmlns:pic="http://schemas.openxmlformats.org/drawingml/2006/picture">
                        <pic:nvPicPr>
                          <pic:cNvPr id="398" name="Text_Box_8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399" name="Text_Box_89_SpCnt_1"/>
                  <wp:cNvGraphicFramePr/>
                  <a:graphic xmlns:a="http://schemas.openxmlformats.org/drawingml/2006/main">
                    <a:graphicData uri="http://schemas.openxmlformats.org/drawingml/2006/picture">
                      <pic:pic xmlns:pic="http://schemas.openxmlformats.org/drawingml/2006/picture">
                        <pic:nvPicPr>
                          <pic:cNvPr id="399" name="Text_Box_8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0" name="Text_Box_70_SpCnt_1"/>
                  <wp:cNvGraphicFramePr/>
                  <a:graphic xmlns:a="http://schemas.openxmlformats.org/drawingml/2006/main">
                    <a:graphicData uri="http://schemas.openxmlformats.org/drawingml/2006/picture">
                      <pic:pic xmlns:pic="http://schemas.openxmlformats.org/drawingml/2006/picture">
                        <pic:nvPicPr>
                          <pic:cNvPr id="400" name="Text_Box_7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1" name="Text_Box_78_SpCnt_1"/>
                  <wp:cNvGraphicFramePr/>
                  <a:graphic xmlns:a="http://schemas.openxmlformats.org/drawingml/2006/main">
                    <a:graphicData uri="http://schemas.openxmlformats.org/drawingml/2006/picture">
                      <pic:pic xmlns:pic="http://schemas.openxmlformats.org/drawingml/2006/picture">
                        <pic:nvPicPr>
                          <pic:cNvPr id="401" name="Text_Box_7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2" name="Text_Box_82_SpCnt_1"/>
                  <wp:cNvGraphicFramePr/>
                  <a:graphic xmlns:a="http://schemas.openxmlformats.org/drawingml/2006/main">
                    <a:graphicData uri="http://schemas.openxmlformats.org/drawingml/2006/picture">
                      <pic:pic xmlns:pic="http://schemas.openxmlformats.org/drawingml/2006/picture">
                        <pic:nvPicPr>
                          <pic:cNvPr id="402" name="Text_Box_8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3" name="Text_Box_84_SpCnt_1"/>
                  <wp:cNvGraphicFramePr/>
                  <a:graphic xmlns:a="http://schemas.openxmlformats.org/drawingml/2006/main">
                    <a:graphicData uri="http://schemas.openxmlformats.org/drawingml/2006/picture">
                      <pic:pic xmlns:pic="http://schemas.openxmlformats.org/drawingml/2006/picture">
                        <pic:nvPicPr>
                          <pic:cNvPr id="403" name="Text_Box_8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4" name="Text_Box_83_SpCnt_1"/>
                  <wp:cNvGraphicFramePr/>
                  <a:graphic xmlns:a="http://schemas.openxmlformats.org/drawingml/2006/main">
                    <a:graphicData uri="http://schemas.openxmlformats.org/drawingml/2006/picture">
                      <pic:pic xmlns:pic="http://schemas.openxmlformats.org/drawingml/2006/picture">
                        <pic:nvPicPr>
                          <pic:cNvPr id="404" name="Text_Box_8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5" name="Text_Box_79_SpCnt_1"/>
                  <wp:cNvGraphicFramePr/>
                  <a:graphic xmlns:a="http://schemas.openxmlformats.org/drawingml/2006/main">
                    <a:graphicData uri="http://schemas.openxmlformats.org/drawingml/2006/picture">
                      <pic:pic xmlns:pic="http://schemas.openxmlformats.org/drawingml/2006/picture">
                        <pic:nvPicPr>
                          <pic:cNvPr id="405" name="Text_Box_7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6" name="Text_Box_80_SpCnt_1"/>
                  <wp:cNvGraphicFramePr/>
                  <a:graphic xmlns:a="http://schemas.openxmlformats.org/drawingml/2006/main">
                    <a:graphicData uri="http://schemas.openxmlformats.org/drawingml/2006/picture">
                      <pic:pic xmlns:pic="http://schemas.openxmlformats.org/drawingml/2006/picture">
                        <pic:nvPicPr>
                          <pic:cNvPr id="406" name="Text_Box_8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7" name="Text_Box_2755"/>
                  <wp:cNvGraphicFramePr/>
                  <a:graphic xmlns:a="http://schemas.openxmlformats.org/drawingml/2006/main">
                    <a:graphicData uri="http://schemas.openxmlformats.org/drawingml/2006/picture">
                      <pic:pic xmlns:pic="http://schemas.openxmlformats.org/drawingml/2006/picture">
                        <pic:nvPicPr>
                          <pic:cNvPr id="407" name="Text_Box_275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8" name="Text_Box_71_SpCnt_1"/>
                  <wp:cNvGraphicFramePr/>
                  <a:graphic xmlns:a="http://schemas.openxmlformats.org/drawingml/2006/main">
                    <a:graphicData uri="http://schemas.openxmlformats.org/drawingml/2006/picture">
                      <pic:pic xmlns:pic="http://schemas.openxmlformats.org/drawingml/2006/picture">
                        <pic:nvPicPr>
                          <pic:cNvPr id="408" name="Text_Box_7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09" name="Text_Box_74_SpCnt_1"/>
                  <wp:cNvGraphicFramePr/>
                  <a:graphic xmlns:a="http://schemas.openxmlformats.org/drawingml/2006/main">
                    <a:graphicData uri="http://schemas.openxmlformats.org/drawingml/2006/picture">
                      <pic:pic xmlns:pic="http://schemas.openxmlformats.org/drawingml/2006/picture">
                        <pic:nvPicPr>
                          <pic:cNvPr id="409" name="Text_Box_7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0" name="Text_Box_76_SpCnt_1"/>
                  <wp:cNvGraphicFramePr/>
                  <a:graphic xmlns:a="http://schemas.openxmlformats.org/drawingml/2006/main">
                    <a:graphicData uri="http://schemas.openxmlformats.org/drawingml/2006/picture">
                      <pic:pic xmlns:pic="http://schemas.openxmlformats.org/drawingml/2006/picture">
                        <pic:nvPicPr>
                          <pic:cNvPr id="410" name="Text_Box_7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1" name="Text_Box_75_SpCnt_1"/>
                  <wp:cNvGraphicFramePr/>
                  <a:graphic xmlns:a="http://schemas.openxmlformats.org/drawingml/2006/main">
                    <a:graphicData uri="http://schemas.openxmlformats.org/drawingml/2006/picture">
                      <pic:pic xmlns:pic="http://schemas.openxmlformats.org/drawingml/2006/picture">
                        <pic:nvPicPr>
                          <pic:cNvPr id="411" name="Text_Box_7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2" name="Text_Box_2751"/>
                  <wp:cNvGraphicFramePr/>
                  <a:graphic xmlns:a="http://schemas.openxmlformats.org/drawingml/2006/main">
                    <a:graphicData uri="http://schemas.openxmlformats.org/drawingml/2006/picture">
                      <pic:pic xmlns:pic="http://schemas.openxmlformats.org/drawingml/2006/picture">
                        <pic:nvPicPr>
                          <pic:cNvPr id="412" name="Text_Box_275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3" name="Text_Box_72_SpCnt_1"/>
                  <wp:cNvGraphicFramePr/>
                  <a:graphic xmlns:a="http://schemas.openxmlformats.org/drawingml/2006/main">
                    <a:graphicData uri="http://schemas.openxmlformats.org/drawingml/2006/picture">
                      <pic:pic xmlns:pic="http://schemas.openxmlformats.org/drawingml/2006/picture">
                        <pic:nvPicPr>
                          <pic:cNvPr id="413" name="Text_Box_7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4" name="Text_Box_73_SpCnt_1"/>
                  <wp:cNvGraphicFramePr/>
                  <a:graphic xmlns:a="http://schemas.openxmlformats.org/drawingml/2006/main">
                    <a:graphicData uri="http://schemas.openxmlformats.org/drawingml/2006/picture">
                      <pic:pic xmlns:pic="http://schemas.openxmlformats.org/drawingml/2006/picture">
                        <pic:nvPicPr>
                          <pic:cNvPr id="414" name="Text_Box_7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5" name="Text_Box_54_SpCnt_2"/>
                  <wp:cNvGraphicFramePr/>
                  <a:graphic xmlns:a="http://schemas.openxmlformats.org/drawingml/2006/main">
                    <a:graphicData uri="http://schemas.openxmlformats.org/drawingml/2006/picture">
                      <pic:pic xmlns:pic="http://schemas.openxmlformats.org/drawingml/2006/picture">
                        <pic:nvPicPr>
                          <pic:cNvPr id="415" name="Text_Box_5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6" name="Text_Box_62_SpCnt_1"/>
                  <wp:cNvGraphicFramePr/>
                  <a:graphic xmlns:a="http://schemas.openxmlformats.org/drawingml/2006/main">
                    <a:graphicData uri="http://schemas.openxmlformats.org/drawingml/2006/picture">
                      <pic:pic xmlns:pic="http://schemas.openxmlformats.org/drawingml/2006/picture">
                        <pic:nvPicPr>
                          <pic:cNvPr id="416" name="Text_Box_6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7" name="Text_Box_66_SpCnt_1"/>
                  <wp:cNvGraphicFramePr/>
                  <a:graphic xmlns:a="http://schemas.openxmlformats.org/drawingml/2006/main">
                    <a:graphicData uri="http://schemas.openxmlformats.org/drawingml/2006/picture">
                      <pic:pic xmlns:pic="http://schemas.openxmlformats.org/drawingml/2006/picture">
                        <pic:nvPicPr>
                          <pic:cNvPr id="417" name="Text_Box_6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8" name="Text_Box_68_SpCnt_1"/>
                  <wp:cNvGraphicFramePr/>
                  <a:graphic xmlns:a="http://schemas.openxmlformats.org/drawingml/2006/main">
                    <a:graphicData uri="http://schemas.openxmlformats.org/drawingml/2006/picture">
                      <pic:pic xmlns:pic="http://schemas.openxmlformats.org/drawingml/2006/picture">
                        <pic:nvPicPr>
                          <pic:cNvPr id="418" name="Text_Box_6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19" name="Text_Box_69_SpCnt_1"/>
                  <wp:cNvGraphicFramePr/>
                  <a:graphic xmlns:a="http://schemas.openxmlformats.org/drawingml/2006/main">
                    <a:graphicData uri="http://schemas.openxmlformats.org/drawingml/2006/picture">
                      <pic:pic xmlns:pic="http://schemas.openxmlformats.org/drawingml/2006/picture">
                        <pic:nvPicPr>
                          <pic:cNvPr id="419" name="Text_Box_6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0" name="Text_Box_2743"/>
                  <wp:cNvGraphicFramePr/>
                  <a:graphic xmlns:a="http://schemas.openxmlformats.org/drawingml/2006/main">
                    <a:graphicData uri="http://schemas.openxmlformats.org/drawingml/2006/picture">
                      <pic:pic xmlns:pic="http://schemas.openxmlformats.org/drawingml/2006/picture">
                        <pic:nvPicPr>
                          <pic:cNvPr id="420" name="Text_Box_274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1" name="Text_Box_67_SpCnt_1"/>
                  <wp:cNvGraphicFramePr/>
                  <a:graphic xmlns:a="http://schemas.openxmlformats.org/drawingml/2006/main">
                    <a:graphicData uri="http://schemas.openxmlformats.org/drawingml/2006/picture">
                      <pic:pic xmlns:pic="http://schemas.openxmlformats.org/drawingml/2006/picture">
                        <pic:nvPicPr>
                          <pic:cNvPr id="421" name="Text_Box_6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2" name="Text_Box_63_SpCnt_1"/>
                  <wp:cNvGraphicFramePr/>
                  <a:graphic xmlns:a="http://schemas.openxmlformats.org/drawingml/2006/main">
                    <a:graphicData uri="http://schemas.openxmlformats.org/drawingml/2006/picture">
                      <pic:pic xmlns:pic="http://schemas.openxmlformats.org/drawingml/2006/picture">
                        <pic:nvPicPr>
                          <pic:cNvPr id="422" name="Text_Box_6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3" name="Text_Box_64_SpCnt_1"/>
                  <wp:cNvGraphicFramePr/>
                  <a:graphic xmlns:a="http://schemas.openxmlformats.org/drawingml/2006/main">
                    <a:graphicData uri="http://schemas.openxmlformats.org/drawingml/2006/picture">
                      <pic:pic xmlns:pic="http://schemas.openxmlformats.org/drawingml/2006/picture">
                        <pic:nvPicPr>
                          <pic:cNvPr id="423" name="Text_Box_6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4" name="Text_Box_137_SpCnt_2"/>
                  <wp:cNvGraphicFramePr/>
                  <a:graphic xmlns:a="http://schemas.openxmlformats.org/drawingml/2006/main">
                    <a:graphicData uri="http://schemas.openxmlformats.org/drawingml/2006/picture">
                      <pic:pic xmlns:pic="http://schemas.openxmlformats.org/drawingml/2006/picture">
                        <pic:nvPicPr>
                          <pic:cNvPr id="424" name="Text_Box_13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5" name="Text_Box_55_SpCnt_2"/>
                  <wp:cNvGraphicFramePr/>
                  <a:graphic xmlns:a="http://schemas.openxmlformats.org/drawingml/2006/main">
                    <a:graphicData uri="http://schemas.openxmlformats.org/drawingml/2006/picture">
                      <pic:pic xmlns:pic="http://schemas.openxmlformats.org/drawingml/2006/picture">
                        <pic:nvPicPr>
                          <pic:cNvPr id="425" name="Text_Box_5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6" name="Text_Box_58_SpCnt_2"/>
                  <wp:cNvGraphicFramePr/>
                  <a:graphic xmlns:a="http://schemas.openxmlformats.org/drawingml/2006/main">
                    <a:graphicData uri="http://schemas.openxmlformats.org/drawingml/2006/picture">
                      <pic:pic xmlns:pic="http://schemas.openxmlformats.org/drawingml/2006/picture">
                        <pic:nvPicPr>
                          <pic:cNvPr id="426" name="Text_Box_5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7" name="Text_Box_60_SpCnt_2"/>
                  <wp:cNvGraphicFramePr/>
                  <a:graphic xmlns:a="http://schemas.openxmlformats.org/drawingml/2006/main">
                    <a:graphicData uri="http://schemas.openxmlformats.org/drawingml/2006/picture">
                      <pic:pic xmlns:pic="http://schemas.openxmlformats.org/drawingml/2006/picture">
                        <pic:nvPicPr>
                          <pic:cNvPr id="427" name="Text_Box_6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8" name="Text_Box_133_SpCnt_2"/>
                  <wp:cNvGraphicFramePr/>
                  <a:graphic xmlns:a="http://schemas.openxmlformats.org/drawingml/2006/main">
                    <a:graphicData uri="http://schemas.openxmlformats.org/drawingml/2006/picture">
                      <pic:pic xmlns:pic="http://schemas.openxmlformats.org/drawingml/2006/picture">
                        <pic:nvPicPr>
                          <pic:cNvPr id="428" name="Text_Box_13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29" name="Text_Box_59_SpCnt_2"/>
                  <wp:cNvGraphicFramePr/>
                  <a:graphic xmlns:a="http://schemas.openxmlformats.org/drawingml/2006/main">
                    <a:graphicData uri="http://schemas.openxmlformats.org/drawingml/2006/picture">
                      <pic:pic xmlns:pic="http://schemas.openxmlformats.org/drawingml/2006/picture">
                        <pic:nvPicPr>
                          <pic:cNvPr id="429" name="Text_Box_5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0" name="Text_Box_56_SpCnt_2"/>
                  <wp:cNvGraphicFramePr/>
                  <a:graphic xmlns:a="http://schemas.openxmlformats.org/drawingml/2006/main">
                    <a:graphicData uri="http://schemas.openxmlformats.org/drawingml/2006/picture">
                      <pic:pic xmlns:pic="http://schemas.openxmlformats.org/drawingml/2006/picture">
                        <pic:nvPicPr>
                          <pic:cNvPr id="430" name="Text_Box_5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1" name="Text_Box_57_SpCnt_2"/>
                  <wp:cNvGraphicFramePr/>
                  <a:graphic xmlns:a="http://schemas.openxmlformats.org/drawingml/2006/main">
                    <a:graphicData uri="http://schemas.openxmlformats.org/drawingml/2006/picture">
                      <pic:pic xmlns:pic="http://schemas.openxmlformats.org/drawingml/2006/picture">
                        <pic:nvPicPr>
                          <pic:cNvPr id="431" name="Text_Box_5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2" name="Text_Box_38_SpCnt_2"/>
                  <wp:cNvGraphicFramePr/>
                  <a:graphic xmlns:a="http://schemas.openxmlformats.org/drawingml/2006/main">
                    <a:graphicData uri="http://schemas.openxmlformats.org/drawingml/2006/picture">
                      <pic:pic xmlns:pic="http://schemas.openxmlformats.org/drawingml/2006/picture">
                        <pic:nvPicPr>
                          <pic:cNvPr id="432" name="Text_Box_3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3" name="Text_Box_46_SpCnt_2"/>
                  <wp:cNvGraphicFramePr/>
                  <a:graphic xmlns:a="http://schemas.openxmlformats.org/drawingml/2006/main">
                    <a:graphicData uri="http://schemas.openxmlformats.org/drawingml/2006/picture">
                      <pic:pic xmlns:pic="http://schemas.openxmlformats.org/drawingml/2006/picture">
                        <pic:nvPicPr>
                          <pic:cNvPr id="433" name="Text_Box_4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4" name="Text_Box_50_SpCnt_2"/>
                  <wp:cNvGraphicFramePr/>
                  <a:graphic xmlns:a="http://schemas.openxmlformats.org/drawingml/2006/main">
                    <a:graphicData uri="http://schemas.openxmlformats.org/drawingml/2006/picture">
                      <pic:pic xmlns:pic="http://schemas.openxmlformats.org/drawingml/2006/picture">
                        <pic:nvPicPr>
                          <pic:cNvPr id="434" name="Text_Box_5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5" name="Text_Box_52_SpCnt_2"/>
                  <wp:cNvGraphicFramePr/>
                  <a:graphic xmlns:a="http://schemas.openxmlformats.org/drawingml/2006/main">
                    <a:graphicData uri="http://schemas.openxmlformats.org/drawingml/2006/picture">
                      <pic:pic xmlns:pic="http://schemas.openxmlformats.org/drawingml/2006/picture">
                        <pic:nvPicPr>
                          <pic:cNvPr id="435" name="Text_Box_5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6" name="Text_Box_51_SpCnt_2"/>
                  <wp:cNvGraphicFramePr/>
                  <a:graphic xmlns:a="http://schemas.openxmlformats.org/drawingml/2006/main">
                    <a:graphicData uri="http://schemas.openxmlformats.org/drawingml/2006/picture">
                      <pic:pic xmlns:pic="http://schemas.openxmlformats.org/drawingml/2006/picture">
                        <pic:nvPicPr>
                          <pic:cNvPr id="436" name="Text_Box_5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7" name="Text_Box_47_SpCnt_2"/>
                  <wp:cNvGraphicFramePr/>
                  <a:graphic xmlns:a="http://schemas.openxmlformats.org/drawingml/2006/main">
                    <a:graphicData uri="http://schemas.openxmlformats.org/drawingml/2006/picture">
                      <pic:pic xmlns:pic="http://schemas.openxmlformats.org/drawingml/2006/picture">
                        <pic:nvPicPr>
                          <pic:cNvPr id="437" name="Text_Box_4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8" name="Text_Box_48_SpCnt_2"/>
                  <wp:cNvGraphicFramePr/>
                  <a:graphic xmlns:a="http://schemas.openxmlformats.org/drawingml/2006/main">
                    <a:graphicData uri="http://schemas.openxmlformats.org/drawingml/2006/picture">
                      <pic:pic xmlns:pic="http://schemas.openxmlformats.org/drawingml/2006/picture">
                        <pic:nvPicPr>
                          <pic:cNvPr id="438" name="Text_Box_4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39" name="Text_Box_121_SpCnt_2"/>
                  <wp:cNvGraphicFramePr/>
                  <a:graphic xmlns:a="http://schemas.openxmlformats.org/drawingml/2006/main">
                    <a:graphicData uri="http://schemas.openxmlformats.org/drawingml/2006/picture">
                      <pic:pic xmlns:pic="http://schemas.openxmlformats.org/drawingml/2006/picture">
                        <pic:nvPicPr>
                          <pic:cNvPr id="439" name="Text_Box_12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0" name="Text_Box_39_SpCnt_2"/>
                  <wp:cNvGraphicFramePr/>
                  <a:graphic xmlns:a="http://schemas.openxmlformats.org/drawingml/2006/main">
                    <a:graphicData uri="http://schemas.openxmlformats.org/drawingml/2006/picture">
                      <pic:pic xmlns:pic="http://schemas.openxmlformats.org/drawingml/2006/picture">
                        <pic:nvPicPr>
                          <pic:cNvPr id="440" name="Text_Box_3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1" name="Text_Box_42_SpCnt_2"/>
                  <wp:cNvGraphicFramePr/>
                  <a:graphic xmlns:a="http://schemas.openxmlformats.org/drawingml/2006/main">
                    <a:graphicData uri="http://schemas.openxmlformats.org/drawingml/2006/picture">
                      <pic:pic xmlns:pic="http://schemas.openxmlformats.org/drawingml/2006/picture">
                        <pic:nvPicPr>
                          <pic:cNvPr id="441" name="Text_Box_4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2" name="Text_Box_44_SpCnt_2"/>
                  <wp:cNvGraphicFramePr/>
                  <a:graphic xmlns:a="http://schemas.openxmlformats.org/drawingml/2006/main">
                    <a:graphicData uri="http://schemas.openxmlformats.org/drawingml/2006/picture">
                      <pic:pic xmlns:pic="http://schemas.openxmlformats.org/drawingml/2006/picture">
                        <pic:nvPicPr>
                          <pic:cNvPr id="442" name="Text_Box_4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3" name="Text_Box_43_SpCnt_2"/>
                  <wp:cNvGraphicFramePr/>
                  <a:graphic xmlns:a="http://schemas.openxmlformats.org/drawingml/2006/main">
                    <a:graphicData uri="http://schemas.openxmlformats.org/drawingml/2006/picture">
                      <pic:pic xmlns:pic="http://schemas.openxmlformats.org/drawingml/2006/picture">
                        <pic:nvPicPr>
                          <pic:cNvPr id="443" name="Text_Box_4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4" name="Text_Box_117_SpCnt_2"/>
                  <wp:cNvGraphicFramePr/>
                  <a:graphic xmlns:a="http://schemas.openxmlformats.org/drawingml/2006/main">
                    <a:graphicData uri="http://schemas.openxmlformats.org/drawingml/2006/picture">
                      <pic:pic xmlns:pic="http://schemas.openxmlformats.org/drawingml/2006/picture">
                        <pic:nvPicPr>
                          <pic:cNvPr id="444" name="Text_Box_11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5" name="Text_Box_40_SpCnt_2"/>
                  <wp:cNvGraphicFramePr/>
                  <a:graphic xmlns:a="http://schemas.openxmlformats.org/drawingml/2006/main">
                    <a:graphicData uri="http://schemas.openxmlformats.org/drawingml/2006/picture">
                      <pic:pic xmlns:pic="http://schemas.openxmlformats.org/drawingml/2006/picture">
                        <pic:nvPicPr>
                          <pic:cNvPr id="445" name="Text_Box_4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6" name="Text_Box_41_SpCnt_2"/>
                  <wp:cNvGraphicFramePr/>
                  <a:graphic xmlns:a="http://schemas.openxmlformats.org/drawingml/2006/main">
                    <a:graphicData uri="http://schemas.openxmlformats.org/drawingml/2006/picture">
                      <pic:pic xmlns:pic="http://schemas.openxmlformats.org/drawingml/2006/picture">
                        <pic:nvPicPr>
                          <pic:cNvPr id="446" name="Text_Box_4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7" name="Text_Box_109_SpCnt_2"/>
                  <wp:cNvGraphicFramePr/>
                  <a:graphic xmlns:a="http://schemas.openxmlformats.org/drawingml/2006/main">
                    <a:graphicData uri="http://schemas.openxmlformats.org/drawingml/2006/picture">
                      <pic:pic xmlns:pic="http://schemas.openxmlformats.org/drawingml/2006/picture">
                        <pic:nvPicPr>
                          <pic:cNvPr id="447" name="Text_Box_10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8" name="Text_Box_22_SpCnt_2"/>
                  <wp:cNvGraphicFramePr/>
                  <a:graphic xmlns:a="http://schemas.openxmlformats.org/drawingml/2006/main">
                    <a:graphicData uri="http://schemas.openxmlformats.org/drawingml/2006/picture">
                      <pic:pic xmlns:pic="http://schemas.openxmlformats.org/drawingml/2006/picture">
                        <pic:nvPicPr>
                          <pic:cNvPr id="448" name="Text_Box_2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49" name="Text_Box_30_SpCnt_2"/>
                  <wp:cNvGraphicFramePr/>
                  <a:graphic xmlns:a="http://schemas.openxmlformats.org/drawingml/2006/main">
                    <a:graphicData uri="http://schemas.openxmlformats.org/drawingml/2006/picture">
                      <pic:pic xmlns:pic="http://schemas.openxmlformats.org/drawingml/2006/picture">
                        <pic:nvPicPr>
                          <pic:cNvPr id="449" name="Text_Box_3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0" name="Text_Box_34_SpCnt_2"/>
                  <wp:cNvGraphicFramePr/>
                  <a:graphic xmlns:a="http://schemas.openxmlformats.org/drawingml/2006/main">
                    <a:graphicData uri="http://schemas.openxmlformats.org/drawingml/2006/picture">
                      <pic:pic xmlns:pic="http://schemas.openxmlformats.org/drawingml/2006/picture">
                        <pic:nvPicPr>
                          <pic:cNvPr id="450" name="Text_Box_3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1" name="Text_Box_36_SpCnt_2"/>
                  <wp:cNvGraphicFramePr/>
                  <a:graphic xmlns:a="http://schemas.openxmlformats.org/drawingml/2006/main">
                    <a:graphicData uri="http://schemas.openxmlformats.org/drawingml/2006/picture">
                      <pic:pic xmlns:pic="http://schemas.openxmlformats.org/drawingml/2006/picture">
                        <pic:nvPicPr>
                          <pic:cNvPr id="451" name="Text_Box_3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2" name="Text_Box_37_SpCnt_2"/>
                  <wp:cNvGraphicFramePr/>
                  <a:graphic xmlns:a="http://schemas.openxmlformats.org/drawingml/2006/main">
                    <a:graphicData uri="http://schemas.openxmlformats.org/drawingml/2006/picture">
                      <pic:pic xmlns:pic="http://schemas.openxmlformats.org/drawingml/2006/picture">
                        <pic:nvPicPr>
                          <pic:cNvPr id="452" name="Text_Box_3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3" name="Text_Box_35_SpCnt_2"/>
                  <wp:cNvGraphicFramePr/>
                  <a:graphic xmlns:a="http://schemas.openxmlformats.org/drawingml/2006/main">
                    <a:graphicData uri="http://schemas.openxmlformats.org/drawingml/2006/picture">
                      <pic:pic xmlns:pic="http://schemas.openxmlformats.org/drawingml/2006/picture">
                        <pic:nvPicPr>
                          <pic:cNvPr id="453" name="Text_Box_3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4" name="Text_Box_31_SpCnt_2"/>
                  <wp:cNvGraphicFramePr/>
                  <a:graphic xmlns:a="http://schemas.openxmlformats.org/drawingml/2006/main">
                    <a:graphicData uri="http://schemas.openxmlformats.org/drawingml/2006/picture">
                      <pic:pic xmlns:pic="http://schemas.openxmlformats.org/drawingml/2006/picture">
                        <pic:nvPicPr>
                          <pic:cNvPr id="454" name="Text_Box_3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5" name="Text_Box_32_SpCnt_2"/>
                  <wp:cNvGraphicFramePr/>
                  <a:graphic xmlns:a="http://schemas.openxmlformats.org/drawingml/2006/main">
                    <a:graphicData uri="http://schemas.openxmlformats.org/drawingml/2006/picture">
                      <pic:pic xmlns:pic="http://schemas.openxmlformats.org/drawingml/2006/picture">
                        <pic:nvPicPr>
                          <pic:cNvPr id="455" name="Text_Box_3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6" name="Text_Box_105_SpCnt_2"/>
                  <wp:cNvGraphicFramePr/>
                  <a:graphic xmlns:a="http://schemas.openxmlformats.org/drawingml/2006/main">
                    <a:graphicData uri="http://schemas.openxmlformats.org/drawingml/2006/picture">
                      <pic:pic xmlns:pic="http://schemas.openxmlformats.org/drawingml/2006/picture">
                        <pic:nvPicPr>
                          <pic:cNvPr id="456" name="Text_Box_10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7" name="Text_Box_23_SpCnt_2"/>
                  <wp:cNvGraphicFramePr/>
                  <a:graphic xmlns:a="http://schemas.openxmlformats.org/drawingml/2006/main">
                    <a:graphicData uri="http://schemas.openxmlformats.org/drawingml/2006/picture">
                      <pic:pic xmlns:pic="http://schemas.openxmlformats.org/drawingml/2006/picture">
                        <pic:nvPicPr>
                          <pic:cNvPr id="457" name="Text_Box_2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8" name="Text_Box_26_SpCnt_2"/>
                  <wp:cNvGraphicFramePr/>
                  <a:graphic xmlns:a="http://schemas.openxmlformats.org/drawingml/2006/main">
                    <a:graphicData uri="http://schemas.openxmlformats.org/drawingml/2006/picture">
                      <pic:pic xmlns:pic="http://schemas.openxmlformats.org/drawingml/2006/picture">
                        <pic:nvPicPr>
                          <pic:cNvPr id="458" name="Text_Box_2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59" name="Text_Box_28_SpCnt_2"/>
                  <wp:cNvGraphicFramePr/>
                  <a:graphic xmlns:a="http://schemas.openxmlformats.org/drawingml/2006/main">
                    <a:graphicData uri="http://schemas.openxmlformats.org/drawingml/2006/picture">
                      <pic:pic xmlns:pic="http://schemas.openxmlformats.org/drawingml/2006/picture">
                        <pic:nvPicPr>
                          <pic:cNvPr id="459" name="Text_Box_2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0" name="Text_Box_101_SpCnt_2"/>
                  <wp:cNvGraphicFramePr/>
                  <a:graphic xmlns:a="http://schemas.openxmlformats.org/drawingml/2006/main">
                    <a:graphicData uri="http://schemas.openxmlformats.org/drawingml/2006/picture">
                      <pic:pic xmlns:pic="http://schemas.openxmlformats.org/drawingml/2006/picture">
                        <pic:nvPicPr>
                          <pic:cNvPr id="460" name="Text_Box_10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1" name="Text_Box_27_SpCnt_2"/>
                  <wp:cNvGraphicFramePr/>
                  <a:graphic xmlns:a="http://schemas.openxmlformats.org/drawingml/2006/main">
                    <a:graphicData uri="http://schemas.openxmlformats.org/drawingml/2006/picture">
                      <pic:pic xmlns:pic="http://schemas.openxmlformats.org/drawingml/2006/picture">
                        <pic:nvPicPr>
                          <pic:cNvPr id="461" name="Text_Box_2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2" name="Text_Box_24_SpCnt_2"/>
                  <wp:cNvGraphicFramePr/>
                  <a:graphic xmlns:a="http://schemas.openxmlformats.org/drawingml/2006/main">
                    <a:graphicData uri="http://schemas.openxmlformats.org/drawingml/2006/picture">
                      <pic:pic xmlns:pic="http://schemas.openxmlformats.org/drawingml/2006/picture">
                        <pic:nvPicPr>
                          <pic:cNvPr id="462" name="Text_Box_2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3" name="Text_Box_25_SpCnt_2"/>
                  <wp:cNvGraphicFramePr/>
                  <a:graphic xmlns:a="http://schemas.openxmlformats.org/drawingml/2006/main">
                    <a:graphicData uri="http://schemas.openxmlformats.org/drawingml/2006/picture">
                      <pic:pic xmlns:pic="http://schemas.openxmlformats.org/drawingml/2006/picture">
                        <pic:nvPicPr>
                          <pic:cNvPr id="463" name="Text_Box_2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4" name="Text_Box_6_SpCnt_2"/>
                  <wp:cNvGraphicFramePr/>
                  <a:graphic xmlns:a="http://schemas.openxmlformats.org/drawingml/2006/main">
                    <a:graphicData uri="http://schemas.openxmlformats.org/drawingml/2006/picture">
                      <pic:pic xmlns:pic="http://schemas.openxmlformats.org/drawingml/2006/picture">
                        <pic:nvPicPr>
                          <pic:cNvPr id="464" name="Text_Box_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5" name="Text_Box_14_SpCnt_2"/>
                  <wp:cNvGraphicFramePr/>
                  <a:graphic xmlns:a="http://schemas.openxmlformats.org/drawingml/2006/main">
                    <a:graphicData uri="http://schemas.openxmlformats.org/drawingml/2006/picture">
                      <pic:pic xmlns:pic="http://schemas.openxmlformats.org/drawingml/2006/picture">
                        <pic:nvPicPr>
                          <pic:cNvPr id="465" name="Text_Box_1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6" name="Text_Box_18_SpCnt_2"/>
                  <wp:cNvGraphicFramePr/>
                  <a:graphic xmlns:a="http://schemas.openxmlformats.org/drawingml/2006/main">
                    <a:graphicData uri="http://schemas.openxmlformats.org/drawingml/2006/picture">
                      <pic:pic xmlns:pic="http://schemas.openxmlformats.org/drawingml/2006/picture">
                        <pic:nvPicPr>
                          <pic:cNvPr id="466" name="Text_Box_1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7" name="Text_Box_20_SpCnt_2"/>
                  <wp:cNvGraphicFramePr/>
                  <a:graphic xmlns:a="http://schemas.openxmlformats.org/drawingml/2006/main">
                    <a:graphicData uri="http://schemas.openxmlformats.org/drawingml/2006/picture">
                      <pic:pic xmlns:pic="http://schemas.openxmlformats.org/drawingml/2006/picture">
                        <pic:nvPicPr>
                          <pic:cNvPr id="467" name="Text_Box_2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8" name="Text_Box_19_SpCnt_2"/>
                  <wp:cNvGraphicFramePr/>
                  <a:graphic xmlns:a="http://schemas.openxmlformats.org/drawingml/2006/main">
                    <a:graphicData uri="http://schemas.openxmlformats.org/drawingml/2006/picture">
                      <pic:pic xmlns:pic="http://schemas.openxmlformats.org/drawingml/2006/picture">
                        <pic:nvPicPr>
                          <pic:cNvPr id="468" name="Text_Box_1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69" name="Text_Box_15_SpCnt_2"/>
                  <wp:cNvGraphicFramePr/>
                  <a:graphic xmlns:a="http://schemas.openxmlformats.org/drawingml/2006/main">
                    <a:graphicData uri="http://schemas.openxmlformats.org/drawingml/2006/picture">
                      <pic:pic xmlns:pic="http://schemas.openxmlformats.org/drawingml/2006/picture">
                        <pic:nvPicPr>
                          <pic:cNvPr id="469" name="Text_Box_1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0" name="Text_Box_16_SpCnt_2"/>
                  <wp:cNvGraphicFramePr/>
                  <a:graphic xmlns:a="http://schemas.openxmlformats.org/drawingml/2006/main">
                    <a:graphicData uri="http://schemas.openxmlformats.org/drawingml/2006/picture">
                      <pic:pic xmlns:pic="http://schemas.openxmlformats.org/drawingml/2006/picture">
                        <pic:nvPicPr>
                          <pic:cNvPr id="470" name="Text_Box_1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1" name="Text_Box_89_SpCnt_2"/>
                  <wp:cNvGraphicFramePr/>
                  <a:graphic xmlns:a="http://schemas.openxmlformats.org/drawingml/2006/main">
                    <a:graphicData uri="http://schemas.openxmlformats.org/drawingml/2006/picture">
                      <pic:pic xmlns:pic="http://schemas.openxmlformats.org/drawingml/2006/picture">
                        <pic:nvPicPr>
                          <pic:cNvPr id="471" name="Text_Box_8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2" name="Text_Box_7_SpCnt_2"/>
                  <wp:cNvGraphicFramePr/>
                  <a:graphic xmlns:a="http://schemas.openxmlformats.org/drawingml/2006/main">
                    <a:graphicData uri="http://schemas.openxmlformats.org/drawingml/2006/picture">
                      <pic:pic xmlns:pic="http://schemas.openxmlformats.org/drawingml/2006/picture">
                        <pic:nvPicPr>
                          <pic:cNvPr id="472" name="Text_Box_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3" name="Text_Box_10_SpCnt_2"/>
                  <wp:cNvGraphicFramePr/>
                  <a:graphic xmlns:a="http://schemas.openxmlformats.org/drawingml/2006/main">
                    <a:graphicData uri="http://schemas.openxmlformats.org/drawingml/2006/picture">
                      <pic:pic xmlns:pic="http://schemas.openxmlformats.org/drawingml/2006/picture">
                        <pic:nvPicPr>
                          <pic:cNvPr id="473" name="Text_Box_1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4" name="Text_Box_12_SpCnt_2"/>
                  <wp:cNvGraphicFramePr/>
                  <a:graphic xmlns:a="http://schemas.openxmlformats.org/drawingml/2006/main">
                    <a:graphicData uri="http://schemas.openxmlformats.org/drawingml/2006/picture">
                      <pic:pic xmlns:pic="http://schemas.openxmlformats.org/drawingml/2006/picture">
                        <pic:nvPicPr>
                          <pic:cNvPr id="474" name="Text_Box_1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5" name="Text_Box_11_SpCnt_2"/>
                  <wp:cNvGraphicFramePr/>
                  <a:graphic xmlns:a="http://schemas.openxmlformats.org/drawingml/2006/main">
                    <a:graphicData uri="http://schemas.openxmlformats.org/drawingml/2006/picture">
                      <pic:pic xmlns:pic="http://schemas.openxmlformats.org/drawingml/2006/picture">
                        <pic:nvPicPr>
                          <pic:cNvPr id="475" name="Text_Box_1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6" name="Text_Box_85_SpCnt_2"/>
                  <wp:cNvGraphicFramePr/>
                  <a:graphic xmlns:a="http://schemas.openxmlformats.org/drawingml/2006/main">
                    <a:graphicData uri="http://schemas.openxmlformats.org/drawingml/2006/picture">
                      <pic:pic xmlns:pic="http://schemas.openxmlformats.org/drawingml/2006/picture">
                        <pic:nvPicPr>
                          <pic:cNvPr id="476" name="Text_Box_8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7" name="Text_Box_8_SpCnt_2"/>
                  <wp:cNvGraphicFramePr/>
                  <a:graphic xmlns:a="http://schemas.openxmlformats.org/drawingml/2006/main">
                    <a:graphicData uri="http://schemas.openxmlformats.org/drawingml/2006/picture">
                      <pic:pic xmlns:pic="http://schemas.openxmlformats.org/drawingml/2006/picture">
                        <pic:nvPicPr>
                          <pic:cNvPr id="477" name="Text_Box_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8" name="Text_Box_9_SpCnt_2"/>
                  <wp:cNvGraphicFramePr/>
                  <a:graphic xmlns:a="http://schemas.openxmlformats.org/drawingml/2006/main">
                    <a:graphicData uri="http://schemas.openxmlformats.org/drawingml/2006/picture">
                      <pic:pic xmlns:pic="http://schemas.openxmlformats.org/drawingml/2006/picture">
                        <pic:nvPicPr>
                          <pic:cNvPr id="478" name="Text_Box_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79" name="Text_Box_2872"/>
                  <wp:cNvGraphicFramePr/>
                  <a:graphic xmlns:a="http://schemas.openxmlformats.org/drawingml/2006/main">
                    <a:graphicData uri="http://schemas.openxmlformats.org/drawingml/2006/picture">
                      <pic:pic xmlns:pic="http://schemas.openxmlformats.org/drawingml/2006/picture">
                        <pic:nvPicPr>
                          <pic:cNvPr id="479" name="Text_Box_287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0" name="Text_Box_2880"/>
                  <wp:cNvGraphicFramePr/>
                  <a:graphic xmlns:a="http://schemas.openxmlformats.org/drawingml/2006/main">
                    <a:graphicData uri="http://schemas.openxmlformats.org/drawingml/2006/picture">
                      <pic:pic xmlns:pic="http://schemas.openxmlformats.org/drawingml/2006/picture">
                        <pic:nvPicPr>
                          <pic:cNvPr id="480" name="Text_Box_288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1" name="Text_Box_2_SpCnt_2"/>
                  <wp:cNvGraphicFramePr/>
                  <a:graphic xmlns:a="http://schemas.openxmlformats.org/drawingml/2006/main">
                    <a:graphicData uri="http://schemas.openxmlformats.org/drawingml/2006/picture">
                      <pic:pic xmlns:pic="http://schemas.openxmlformats.org/drawingml/2006/picture">
                        <pic:nvPicPr>
                          <pic:cNvPr id="481" name="Text_Box_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2" name="Text_Box_4_SpCnt_2"/>
                  <wp:cNvGraphicFramePr/>
                  <a:graphic xmlns:a="http://schemas.openxmlformats.org/drawingml/2006/main">
                    <a:graphicData uri="http://schemas.openxmlformats.org/drawingml/2006/picture">
                      <pic:pic xmlns:pic="http://schemas.openxmlformats.org/drawingml/2006/picture">
                        <pic:nvPicPr>
                          <pic:cNvPr id="482" name="Text_Box_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3" name="Text_Box_5_SpCnt_2"/>
                  <wp:cNvGraphicFramePr/>
                  <a:graphic xmlns:a="http://schemas.openxmlformats.org/drawingml/2006/main">
                    <a:graphicData uri="http://schemas.openxmlformats.org/drawingml/2006/picture">
                      <pic:pic xmlns:pic="http://schemas.openxmlformats.org/drawingml/2006/picture">
                        <pic:nvPicPr>
                          <pic:cNvPr id="483" name="Text_Box_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4" name="Text_Box_77_SpCnt_2"/>
                  <wp:cNvGraphicFramePr/>
                  <a:graphic xmlns:a="http://schemas.openxmlformats.org/drawingml/2006/main">
                    <a:graphicData uri="http://schemas.openxmlformats.org/drawingml/2006/picture">
                      <pic:pic xmlns:pic="http://schemas.openxmlformats.org/drawingml/2006/picture">
                        <pic:nvPicPr>
                          <pic:cNvPr id="484" name="Text_Box_7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5" name="Text_Box_3_SpCnt_2"/>
                  <wp:cNvGraphicFramePr/>
                  <a:graphic xmlns:a="http://schemas.openxmlformats.org/drawingml/2006/main">
                    <a:graphicData uri="http://schemas.openxmlformats.org/drawingml/2006/picture">
                      <pic:pic xmlns:pic="http://schemas.openxmlformats.org/drawingml/2006/picture">
                        <pic:nvPicPr>
                          <pic:cNvPr id="485" name="Text_Box_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6" name="Text_Box_2881"/>
                  <wp:cNvGraphicFramePr/>
                  <a:graphic xmlns:a="http://schemas.openxmlformats.org/drawingml/2006/main">
                    <a:graphicData uri="http://schemas.openxmlformats.org/drawingml/2006/picture">
                      <pic:pic xmlns:pic="http://schemas.openxmlformats.org/drawingml/2006/picture">
                        <pic:nvPicPr>
                          <pic:cNvPr id="486" name="Text_Box_288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7" name="Text_Box_2882"/>
                  <wp:cNvGraphicFramePr/>
                  <a:graphic xmlns:a="http://schemas.openxmlformats.org/drawingml/2006/main">
                    <a:graphicData uri="http://schemas.openxmlformats.org/drawingml/2006/picture">
                      <pic:pic xmlns:pic="http://schemas.openxmlformats.org/drawingml/2006/picture">
                        <pic:nvPicPr>
                          <pic:cNvPr id="487" name="Text_Box_288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8" name="Text_Box_73_SpCnt_2"/>
                  <wp:cNvGraphicFramePr/>
                  <a:graphic xmlns:a="http://schemas.openxmlformats.org/drawingml/2006/main">
                    <a:graphicData uri="http://schemas.openxmlformats.org/drawingml/2006/picture">
                      <pic:pic xmlns:pic="http://schemas.openxmlformats.org/drawingml/2006/picture">
                        <pic:nvPicPr>
                          <pic:cNvPr id="488" name="Text_Box_7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89" name="Text_Box_2873"/>
                  <wp:cNvGraphicFramePr/>
                  <a:graphic xmlns:a="http://schemas.openxmlformats.org/drawingml/2006/main">
                    <a:graphicData uri="http://schemas.openxmlformats.org/drawingml/2006/picture">
                      <pic:pic xmlns:pic="http://schemas.openxmlformats.org/drawingml/2006/picture">
                        <pic:nvPicPr>
                          <pic:cNvPr id="489" name="Text_Box_287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0" name="Text_Box_2876"/>
                  <wp:cNvGraphicFramePr/>
                  <a:graphic xmlns:a="http://schemas.openxmlformats.org/drawingml/2006/main">
                    <a:graphicData uri="http://schemas.openxmlformats.org/drawingml/2006/picture">
                      <pic:pic xmlns:pic="http://schemas.openxmlformats.org/drawingml/2006/picture">
                        <pic:nvPicPr>
                          <pic:cNvPr id="490" name="Text_Box_287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1" name="Text_Box_2878"/>
                  <wp:cNvGraphicFramePr/>
                  <a:graphic xmlns:a="http://schemas.openxmlformats.org/drawingml/2006/main">
                    <a:graphicData uri="http://schemas.openxmlformats.org/drawingml/2006/picture">
                      <pic:pic xmlns:pic="http://schemas.openxmlformats.org/drawingml/2006/picture">
                        <pic:nvPicPr>
                          <pic:cNvPr id="491" name="Text_Box_287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2" name="Text_Box_69_SpCnt_2"/>
                  <wp:cNvGraphicFramePr/>
                  <a:graphic xmlns:a="http://schemas.openxmlformats.org/drawingml/2006/main">
                    <a:graphicData uri="http://schemas.openxmlformats.org/drawingml/2006/picture">
                      <pic:pic xmlns:pic="http://schemas.openxmlformats.org/drawingml/2006/picture">
                        <pic:nvPicPr>
                          <pic:cNvPr id="492" name="Text_Box_6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3" name="Text_Box_2877"/>
                  <wp:cNvGraphicFramePr/>
                  <a:graphic xmlns:a="http://schemas.openxmlformats.org/drawingml/2006/main">
                    <a:graphicData uri="http://schemas.openxmlformats.org/drawingml/2006/picture">
                      <pic:pic xmlns:pic="http://schemas.openxmlformats.org/drawingml/2006/picture">
                        <pic:nvPicPr>
                          <pic:cNvPr id="493" name="Text_Box_287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4" name="Text_Box_2874"/>
                  <wp:cNvGraphicFramePr/>
                  <a:graphic xmlns:a="http://schemas.openxmlformats.org/drawingml/2006/main">
                    <a:graphicData uri="http://schemas.openxmlformats.org/drawingml/2006/picture">
                      <pic:pic xmlns:pic="http://schemas.openxmlformats.org/drawingml/2006/picture">
                        <pic:nvPicPr>
                          <pic:cNvPr id="494" name="Text_Box_287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5" name="Text_Box_2875"/>
                  <wp:cNvGraphicFramePr/>
                  <a:graphic xmlns:a="http://schemas.openxmlformats.org/drawingml/2006/main">
                    <a:graphicData uri="http://schemas.openxmlformats.org/drawingml/2006/picture">
                      <pic:pic xmlns:pic="http://schemas.openxmlformats.org/drawingml/2006/picture">
                        <pic:nvPicPr>
                          <pic:cNvPr id="495" name="Text_Box_287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6" name="Text_Box_2856"/>
                  <wp:cNvGraphicFramePr/>
                  <a:graphic xmlns:a="http://schemas.openxmlformats.org/drawingml/2006/main">
                    <a:graphicData uri="http://schemas.openxmlformats.org/drawingml/2006/picture">
                      <pic:pic xmlns:pic="http://schemas.openxmlformats.org/drawingml/2006/picture">
                        <pic:nvPicPr>
                          <pic:cNvPr id="496" name="Text_Box_285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7" name="Text_Box_2864"/>
                  <wp:cNvGraphicFramePr/>
                  <a:graphic xmlns:a="http://schemas.openxmlformats.org/drawingml/2006/main">
                    <a:graphicData uri="http://schemas.openxmlformats.org/drawingml/2006/picture">
                      <pic:pic xmlns:pic="http://schemas.openxmlformats.org/drawingml/2006/picture">
                        <pic:nvPicPr>
                          <pic:cNvPr id="497" name="Text_Box_286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8" name="Text_Box_2868"/>
                  <wp:cNvGraphicFramePr/>
                  <a:graphic xmlns:a="http://schemas.openxmlformats.org/drawingml/2006/main">
                    <a:graphicData uri="http://schemas.openxmlformats.org/drawingml/2006/picture">
                      <pic:pic xmlns:pic="http://schemas.openxmlformats.org/drawingml/2006/picture">
                        <pic:nvPicPr>
                          <pic:cNvPr id="498" name="Text_Box_286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499" name="Text_Box_2870"/>
                  <wp:cNvGraphicFramePr/>
                  <a:graphic xmlns:a="http://schemas.openxmlformats.org/drawingml/2006/main">
                    <a:graphicData uri="http://schemas.openxmlformats.org/drawingml/2006/picture">
                      <pic:pic xmlns:pic="http://schemas.openxmlformats.org/drawingml/2006/picture">
                        <pic:nvPicPr>
                          <pic:cNvPr id="499" name="Text_Box_287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0" name="Text_Box_2869"/>
                  <wp:cNvGraphicFramePr/>
                  <a:graphic xmlns:a="http://schemas.openxmlformats.org/drawingml/2006/main">
                    <a:graphicData uri="http://schemas.openxmlformats.org/drawingml/2006/picture">
                      <pic:pic xmlns:pic="http://schemas.openxmlformats.org/drawingml/2006/picture">
                        <pic:nvPicPr>
                          <pic:cNvPr id="500" name="Text_Box_286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1" name="Text_Box_2865"/>
                  <wp:cNvGraphicFramePr/>
                  <a:graphic xmlns:a="http://schemas.openxmlformats.org/drawingml/2006/main">
                    <a:graphicData uri="http://schemas.openxmlformats.org/drawingml/2006/picture">
                      <pic:pic xmlns:pic="http://schemas.openxmlformats.org/drawingml/2006/picture">
                        <pic:nvPicPr>
                          <pic:cNvPr id="501" name="Text_Box_286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2" name="Text_Box_2866"/>
                  <wp:cNvGraphicFramePr/>
                  <a:graphic xmlns:a="http://schemas.openxmlformats.org/drawingml/2006/main">
                    <a:graphicData uri="http://schemas.openxmlformats.org/drawingml/2006/picture">
                      <pic:pic xmlns:pic="http://schemas.openxmlformats.org/drawingml/2006/picture">
                        <pic:nvPicPr>
                          <pic:cNvPr id="502" name="Text_Box_286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3" name="Text_Box_2857"/>
                  <wp:cNvGraphicFramePr/>
                  <a:graphic xmlns:a="http://schemas.openxmlformats.org/drawingml/2006/main">
                    <a:graphicData uri="http://schemas.openxmlformats.org/drawingml/2006/picture">
                      <pic:pic xmlns:pic="http://schemas.openxmlformats.org/drawingml/2006/picture">
                        <pic:nvPicPr>
                          <pic:cNvPr id="503" name="Text_Box_285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4" name="Text_Box_2860"/>
                  <wp:cNvGraphicFramePr/>
                  <a:graphic xmlns:a="http://schemas.openxmlformats.org/drawingml/2006/main">
                    <a:graphicData uri="http://schemas.openxmlformats.org/drawingml/2006/picture">
                      <pic:pic xmlns:pic="http://schemas.openxmlformats.org/drawingml/2006/picture">
                        <pic:nvPicPr>
                          <pic:cNvPr id="504" name="Text_Box_286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5" name="Text_Box_2862"/>
                  <wp:cNvGraphicFramePr/>
                  <a:graphic xmlns:a="http://schemas.openxmlformats.org/drawingml/2006/main">
                    <a:graphicData uri="http://schemas.openxmlformats.org/drawingml/2006/picture">
                      <pic:pic xmlns:pic="http://schemas.openxmlformats.org/drawingml/2006/picture">
                        <pic:nvPicPr>
                          <pic:cNvPr id="505" name="Text_Box_286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6" name="Text_Box_2861"/>
                  <wp:cNvGraphicFramePr/>
                  <a:graphic xmlns:a="http://schemas.openxmlformats.org/drawingml/2006/main">
                    <a:graphicData uri="http://schemas.openxmlformats.org/drawingml/2006/picture">
                      <pic:pic xmlns:pic="http://schemas.openxmlformats.org/drawingml/2006/picture">
                        <pic:nvPicPr>
                          <pic:cNvPr id="506" name="Text_Box_286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7" name="Text_Box_2858"/>
                  <wp:cNvGraphicFramePr/>
                  <a:graphic xmlns:a="http://schemas.openxmlformats.org/drawingml/2006/main">
                    <a:graphicData uri="http://schemas.openxmlformats.org/drawingml/2006/picture">
                      <pic:pic xmlns:pic="http://schemas.openxmlformats.org/drawingml/2006/picture">
                        <pic:nvPicPr>
                          <pic:cNvPr id="507" name="Text_Box_285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8" name="Text_Box_2859"/>
                  <wp:cNvGraphicFramePr/>
                  <a:graphic xmlns:a="http://schemas.openxmlformats.org/drawingml/2006/main">
                    <a:graphicData uri="http://schemas.openxmlformats.org/drawingml/2006/picture">
                      <pic:pic xmlns:pic="http://schemas.openxmlformats.org/drawingml/2006/picture">
                        <pic:nvPicPr>
                          <pic:cNvPr id="508" name="Text_Box_285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09" name="Text_Box_2840"/>
                  <wp:cNvGraphicFramePr/>
                  <a:graphic xmlns:a="http://schemas.openxmlformats.org/drawingml/2006/main">
                    <a:graphicData uri="http://schemas.openxmlformats.org/drawingml/2006/picture">
                      <pic:pic xmlns:pic="http://schemas.openxmlformats.org/drawingml/2006/picture">
                        <pic:nvPicPr>
                          <pic:cNvPr id="509" name="Text_Box_284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0" name="Text_Box_2848"/>
                  <wp:cNvGraphicFramePr/>
                  <a:graphic xmlns:a="http://schemas.openxmlformats.org/drawingml/2006/main">
                    <a:graphicData uri="http://schemas.openxmlformats.org/drawingml/2006/picture">
                      <pic:pic xmlns:pic="http://schemas.openxmlformats.org/drawingml/2006/picture">
                        <pic:nvPicPr>
                          <pic:cNvPr id="510" name="Text_Box_284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1" name="Text_Box_2852"/>
                  <wp:cNvGraphicFramePr/>
                  <a:graphic xmlns:a="http://schemas.openxmlformats.org/drawingml/2006/main">
                    <a:graphicData uri="http://schemas.openxmlformats.org/drawingml/2006/picture">
                      <pic:pic xmlns:pic="http://schemas.openxmlformats.org/drawingml/2006/picture">
                        <pic:nvPicPr>
                          <pic:cNvPr id="511" name="Text_Box_285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2" name="Text_Box_2854"/>
                  <wp:cNvGraphicFramePr/>
                  <a:graphic xmlns:a="http://schemas.openxmlformats.org/drawingml/2006/main">
                    <a:graphicData uri="http://schemas.openxmlformats.org/drawingml/2006/picture">
                      <pic:pic xmlns:pic="http://schemas.openxmlformats.org/drawingml/2006/picture">
                        <pic:nvPicPr>
                          <pic:cNvPr id="512" name="Text_Box_285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3" name="Text_Box_2855"/>
                  <wp:cNvGraphicFramePr/>
                  <a:graphic xmlns:a="http://schemas.openxmlformats.org/drawingml/2006/main">
                    <a:graphicData uri="http://schemas.openxmlformats.org/drawingml/2006/picture">
                      <pic:pic xmlns:pic="http://schemas.openxmlformats.org/drawingml/2006/picture">
                        <pic:nvPicPr>
                          <pic:cNvPr id="513" name="Text_Box_285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4" name="Text_Box_1158_SpCnt_1"/>
                  <wp:cNvGraphicFramePr/>
                  <a:graphic xmlns:a="http://schemas.openxmlformats.org/drawingml/2006/main">
                    <a:graphicData uri="http://schemas.openxmlformats.org/drawingml/2006/picture">
                      <pic:pic xmlns:pic="http://schemas.openxmlformats.org/drawingml/2006/picture">
                        <pic:nvPicPr>
                          <pic:cNvPr id="514" name="Text_Box_115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5" name="Text_Box_2853"/>
                  <wp:cNvGraphicFramePr/>
                  <a:graphic xmlns:a="http://schemas.openxmlformats.org/drawingml/2006/main">
                    <a:graphicData uri="http://schemas.openxmlformats.org/drawingml/2006/picture">
                      <pic:pic xmlns:pic="http://schemas.openxmlformats.org/drawingml/2006/picture">
                        <pic:nvPicPr>
                          <pic:cNvPr id="515" name="Text_Box_285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6" name="Text_Box_2849"/>
                  <wp:cNvGraphicFramePr/>
                  <a:graphic xmlns:a="http://schemas.openxmlformats.org/drawingml/2006/main">
                    <a:graphicData uri="http://schemas.openxmlformats.org/drawingml/2006/picture">
                      <pic:pic xmlns:pic="http://schemas.openxmlformats.org/drawingml/2006/picture">
                        <pic:nvPicPr>
                          <pic:cNvPr id="516" name="Text_Box_284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7" name="Text_Box_2850"/>
                  <wp:cNvGraphicFramePr/>
                  <a:graphic xmlns:a="http://schemas.openxmlformats.org/drawingml/2006/main">
                    <a:graphicData uri="http://schemas.openxmlformats.org/drawingml/2006/picture">
                      <pic:pic xmlns:pic="http://schemas.openxmlformats.org/drawingml/2006/picture">
                        <pic:nvPicPr>
                          <pic:cNvPr id="517" name="Text_Box_285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8" name="Text_Box_2841"/>
                  <wp:cNvGraphicFramePr/>
                  <a:graphic xmlns:a="http://schemas.openxmlformats.org/drawingml/2006/main">
                    <a:graphicData uri="http://schemas.openxmlformats.org/drawingml/2006/picture">
                      <pic:pic xmlns:pic="http://schemas.openxmlformats.org/drawingml/2006/picture">
                        <pic:nvPicPr>
                          <pic:cNvPr id="518" name="Text_Box_284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19" name="Text_Box_2844"/>
                  <wp:cNvGraphicFramePr/>
                  <a:graphic xmlns:a="http://schemas.openxmlformats.org/drawingml/2006/main">
                    <a:graphicData uri="http://schemas.openxmlformats.org/drawingml/2006/picture">
                      <pic:pic xmlns:pic="http://schemas.openxmlformats.org/drawingml/2006/picture">
                        <pic:nvPicPr>
                          <pic:cNvPr id="519" name="Text_Box_284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0" name="Text_Box_2846"/>
                  <wp:cNvGraphicFramePr/>
                  <a:graphic xmlns:a="http://schemas.openxmlformats.org/drawingml/2006/main">
                    <a:graphicData uri="http://schemas.openxmlformats.org/drawingml/2006/picture">
                      <pic:pic xmlns:pic="http://schemas.openxmlformats.org/drawingml/2006/picture">
                        <pic:nvPicPr>
                          <pic:cNvPr id="520" name="Text_Box_284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1" name="Text_Box_2845"/>
                  <wp:cNvGraphicFramePr/>
                  <a:graphic xmlns:a="http://schemas.openxmlformats.org/drawingml/2006/main">
                    <a:graphicData uri="http://schemas.openxmlformats.org/drawingml/2006/picture">
                      <pic:pic xmlns:pic="http://schemas.openxmlformats.org/drawingml/2006/picture">
                        <pic:nvPicPr>
                          <pic:cNvPr id="521" name="Text_Box_284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2" name="Text_Box_2842"/>
                  <wp:cNvGraphicFramePr/>
                  <a:graphic xmlns:a="http://schemas.openxmlformats.org/drawingml/2006/main">
                    <a:graphicData uri="http://schemas.openxmlformats.org/drawingml/2006/picture">
                      <pic:pic xmlns:pic="http://schemas.openxmlformats.org/drawingml/2006/picture">
                        <pic:nvPicPr>
                          <pic:cNvPr id="522" name="Text_Box_284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3" name="Text_Box_2843"/>
                  <wp:cNvGraphicFramePr/>
                  <a:graphic xmlns:a="http://schemas.openxmlformats.org/drawingml/2006/main">
                    <a:graphicData uri="http://schemas.openxmlformats.org/drawingml/2006/picture">
                      <pic:pic xmlns:pic="http://schemas.openxmlformats.org/drawingml/2006/picture">
                        <pic:nvPicPr>
                          <pic:cNvPr id="523" name="Text_Box_284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4" name="Text_Box_2824"/>
                  <wp:cNvGraphicFramePr/>
                  <a:graphic xmlns:a="http://schemas.openxmlformats.org/drawingml/2006/main">
                    <a:graphicData uri="http://schemas.openxmlformats.org/drawingml/2006/picture">
                      <pic:pic xmlns:pic="http://schemas.openxmlformats.org/drawingml/2006/picture">
                        <pic:nvPicPr>
                          <pic:cNvPr id="524" name="Text_Box_282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5" name="Text_Box_2832"/>
                  <wp:cNvGraphicFramePr/>
                  <a:graphic xmlns:a="http://schemas.openxmlformats.org/drawingml/2006/main">
                    <a:graphicData uri="http://schemas.openxmlformats.org/drawingml/2006/picture">
                      <pic:pic xmlns:pic="http://schemas.openxmlformats.org/drawingml/2006/picture">
                        <pic:nvPicPr>
                          <pic:cNvPr id="525" name="Text_Box_283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6" name="Text_Box_2836"/>
                  <wp:cNvGraphicFramePr/>
                  <a:graphic xmlns:a="http://schemas.openxmlformats.org/drawingml/2006/main">
                    <a:graphicData uri="http://schemas.openxmlformats.org/drawingml/2006/picture">
                      <pic:pic xmlns:pic="http://schemas.openxmlformats.org/drawingml/2006/picture">
                        <pic:nvPicPr>
                          <pic:cNvPr id="526" name="Text_Box_283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7" name="Text_Box_2838"/>
                  <wp:cNvGraphicFramePr/>
                  <a:graphic xmlns:a="http://schemas.openxmlformats.org/drawingml/2006/main">
                    <a:graphicData uri="http://schemas.openxmlformats.org/drawingml/2006/picture">
                      <pic:pic xmlns:pic="http://schemas.openxmlformats.org/drawingml/2006/picture">
                        <pic:nvPicPr>
                          <pic:cNvPr id="527" name="Text_Box_283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8" name="Text_Box_2837"/>
                  <wp:cNvGraphicFramePr/>
                  <a:graphic xmlns:a="http://schemas.openxmlformats.org/drawingml/2006/main">
                    <a:graphicData uri="http://schemas.openxmlformats.org/drawingml/2006/picture">
                      <pic:pic xmlns:pic="http://schemas.openxmlformats.org/drawingml/2006/picture">
                        <pic:nvPicPr>
                          <pic:cNvPr id="528" name="Text_Box_283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29" name="Text_Box_2833"/>
                  <wp:cNvGraphicFramePr/>
                  <a:graphic xmlns:a="http://schemas.openxmlformats.org/drawingml/2006/main">
                    <a:graphicData uri="http://schemas.openxmlformats.org/drawingml/2006/picture">
                      <pic:pic xmlns:pic="http://schemas.openxmlformats.org/drawingml/2006/picture">
                        <pic:nvPicPr>
                          <pic:cNvPr id="529" name="Text_Box_283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0" name="Text_Box_2834"/>
                  <wp:cNvGraphicFramePr/>
                  <a:graphic xmlns:a="http://schemas.openxmlformats.org/drawingml/2006/main">
                    <a:graphicData uri="http://schemas.openxmlformats.org/drawingml/2006/picture">
                      <pic:pic xmlns:pic="http://schemas.openxmlformats.org/drawingml/2006/picture">
                        <pic:nvPicPr>
                          <pic:cNvPr id="530" name="Text_Box_283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1" name="Text_Box_2825"/>
                  <wp:cNvGraphicFramePr/>
                  <a:graphic xmlns:a="http://schemas.openxmlformats.org/drawingml/2006/main">
                    <a:graphicData uri="http://schemas.openxmlformats.org/drawingml/2006/picture">
                      <pic:pic xmlns:pic="http://schemas.openxmlformats.org/drawingml/2006/picture">
                        <pic:nvPicPr>
                          <pic:cNvPr id="531" name="Text_Box_282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2" name="Text_Box_2828"/>
                  <wp:cNvGraphicFramePr/>
                  <a:graphic xmlns:a="http://schemas.openxmlformats.org/drawingml/2006/main">
                    <a:graphicData uri="http://schemas.openxmlformats.org/drawingml/2006/picture">
                      <pic:pic xmlns:pic="http://schemas.openxmlformats.org/drawingml/2006/picture">
                        <pic:nvPicPr>
                          <pic:cNvPr id="532" name="Text_Box_282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3" name="Text_Box_2830"/>
                  <wp:cNvGraphicFramePr/>
                  <a:graphic xmlns:a="http://schemas.openxmlformats.org/drawingml/2006/main">
                    <a:graphicData uri="http://schemas.openxmlformats.org/drawingml/2006/picture">
                      <pic:pic xmlns:pic="http://schemas.openxmlformats.org/drawingml/2006/picture">
                        <pic:nvPicPr>
                          <pic:cNvPr id="533" name="Text_Box_283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4" name="Text_Box_2829"/>
                  <wp:cNvGraphicFramePr/>
                  <a:graphic xmlns:a="http://schemas.openxmlformats.org/drawingml/2006/main">
                    <a:graphicData uri="http://schemas.openxmlformats.org/drawingml/2006/picture">
                      <pic:pic xmlns:pic="http://schemas.openxmlformats.org/drawingml/2006/picture">
                        <pic:nvPicPr>
                          <pic:cNvPr id="534" name="Text_Box_282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5" name="Text_Box_2826"/>
                  <wp:cNvGraphicFramePr/>
                  <a:graphic xmlns:a="http://schemas.openxmlformats.org/drawingml/2006/main">
                    <a:graphicData uri="http://schemas.openxmlformats.org/drawingml/2006/picture">
                      <pic:pic xmlns:pic="http://schemas.openxmlformats.org/drawingml/2006/picture">
                        <pic:nvPicPr>
                          <pic:cNvPr id="535" name="Text_Box_282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6" name="Text_Box_2827"/>
                  <wp:cNvGraphicFramePr/>
                  <a:graphic xmlns:a="http://schemas.openxmlformats.org/drawingml/2006/main">
                    <a:graphicData uri="http://schemas.openxmlformats.org/drawingml/2006/picture">
                      <pic:pic xmlns:pic="http://schemas.openxmlformats.org/drawingml/2006/picture">
                        <pic:nvPicPr>
                          <pic:cNvPr id="536" name="Text_Box_282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7" name="Text_Box_2808"/>
                  <wp:cNvGraphicFramePr/>
                  <a:graphic xmlns:a="http://schemas.openxmlformats.org/drawingml/2006/main">
                    <a:graphicData uri="http://schemas.openxmlformats.org/drawingml/2006/picture">
                      <pic:pic xmlns:pic="http://schemas.openxmlformats.org/drawingml/2006/picture">
                        <pic:nvPicPr>
                          <pic:cNvPr id="537" name="Text_Box_280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8" name="Text_Box_2816"/>
                  <wp:cNvGraphicFramePr/>
                  <a:graphic xmlns:a="http://schemas.openxmlformats.org/drawingml/2006/main">
                    <a:graphicData uri="http://schemas.openxmlformats.org/drawingml/2006/picture">
                      <pic:pic xmlns:pic="http://schemas.openxmlformats.org/drawingml/2006/picture">
                        <pic:nvPicPr>
                          <pic:cNvPr id="538" name="Text_Box_281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39" name="Text_Box_2820"/>
                  <wp:cNvGraphicFramePr/>
                  <a:graphic xmlns:a="http://schemas.openxmlformats.org/drawingml/2006/main">
                    <a:graphicData uri="http://schemas.openxmlformats.org/drawingml/2006/picture">
                      <pic:pic xmlns:pic="http://schemas.openxmlformats.org/drawingml/2006/picture">
                        <pic:nvPicPr>
                          <pic:cNvPr id="539" name="Text_Box_282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0" name="Text_Box_2822"/>
                  <wp:cNvGraphicFramePr/>
                  <a:graphic xmlns:a="http://schemas.openxmlformats.org/drawingml/2006/main">
                    <a:graphicData uri="http://schemas.openxmlformats.org/drawingml/2006/picture">
                      <pic:pic xmlns:pic="http://schemas.openxmlformats.org/drawingml/2006/picture">
                        <pic:nvPicPr>
                          <pic:cNvPr id="540" name="Text_Box_282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1" name="Text_Box_2823"/>
                  <wp:cNvGraphicFramePr/>
                  <a:graphic xmlns:a="http://schemas.openxmlformats.org/drawingml/2006/main">
                    <a:graphicData uri="http://schemas.openxmlformats.org/drawingml/2006/picture">
                      <pic:pic xmlns:pic="http://schemas.openxmlformats.org/drawingml/2006/picture">
                        <pic:nvPicPr>
                          <pic:cNvPr id="541" name="Text_Box_282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2" name="Text_Box_2821"/>
                  <wp:cNvGraphicFramePr/>
                  <a:graphic xmlns:a="http://schemas.openxmlformats.org/drawingml/2006/main">
                    <a:graphicData uri="http://schemas.openxmlformats.org/drawingml/2006/picture">
                      <pic:pic xmlns:pic="http://schemas.openxmlformats.org/drawingml/2006/picture">
                        <pic:nvPicPr>
                          <pic:cNvPr id="542" name="Text_Box_282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3" name="Text_Box_2817"/>
                  <wp:cNvGraphicFramePr/>
                  <a:graphic xmlns:a="http://schemas.openxmlformats.org/drawingml/2006/main">
                    <a:graphicData uri="http://schemas.openxmlformats.org/drawingml/2006/picture">
                      <pic:pic xmlns:pic="http://schemas.openxmlformats.org/drawingml/2006/picture">
                        <pic:nvPicPr>
                          <pic:cNvPr id="543" name="Text_Box_281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4" name="Text_Box_2818"/>
                  <wp:cNvGraphicFramePr/>
                  <a:graphic xmlns:a="http://schemas.openxmlformats.org/drawingml/2006/main">
                    <a:graphicData uri="http://schemas.openxmlformats.org/drawingml/2006/picture">
                      <pic:pic xmlns:pic="http://schemas.openxmlformats.org/drawingml/2006/picture">
                        <pic:nvPicPr>
                          <pic:cNvPr id="544" name="Text_Box_281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5" name="Text_Box_2809"/>
                  <wp:cNvGraphicFramePr/>
                  <a:graphic xmlns:a="http://schemas.openxmlformats.org/drawingml/2006/main">
                    <a:graphicData uri="http://schemas.openxmlformats.org/drawingml/2006/picture">
                      <pic:pic xmlns:pic="http://schemas.openxmlformats.org/drawingml/2006/picture">
                        <pic:nvPicPr>
                          <pic:cNvPr id="545" name="Text_Box_280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6" name="Text_Box_2812"/>
                  <wp:cNvGraphicFramePr/>
                  <a:graphic xmlns:a="http://schemas.openxmlformats.org/drawingml/2006/main">
                    <a:graphicData uri="http://schemas.openxmlformats.org/drawingml/2006/picture">
                      <pic:pic xmlns:pic="http://schemas.openxmlformats.org/drawingml/2006/picture">
                        <pic:nvPicPr>
                          <pic:cNvPr id="546" name="Text_Box_281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7" name="Text_Box_2814"/>
                  <wp:cNvGraphicFramePr/>
                  <a:graphic xmlns:a="http://schemas.openxmlformats.org/drawingml/2006/main">
                    <a:graphicData uri="http://schemas.openxmlformats.org/drawingml/2006/picture">
                      <pic:pic xmlns:pic="http://schemas.openxmlformats.org/drawingml/2006/picture">
                        <pic:nvPicPr>
                          <pic:cNvPr id="547" name="Text_Box_281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8" name="Text_Box_2813"/>
                  <wp:cNvGraphicFramePr/>
                  <a:graphic xmlns:a="http://schemas.openxmlformats.org/drawingml/2006/main">
                    <a:graphicData uri="http://schemas.openxmlformats.org/drawingml/2006/picture">
                      <pic:pic xmlns:pic="http://schemas.openxmlformats.org/drawingml/2006/picture">
                        <pic:nvPicPr>
                          <pic:cNvPr id="548" name="Text_Box_281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49" name="Text_Box_2810"/>
                  <wp:cNvGraphicFramePr/>
                  <a:graphic xmlns:a="http://schemas.openxmlformats.org/drawingml/2006/main">
                    <a:graphicData uri="http://schemas.openxmlformats.org/drawingml/2006/picture">
                      <pic:pic xmlns:pic="http://schemas.openxmlformats.org/drawingml/2006/picture">
                        <pic:nvPicPr>
                          <pic:cNvPr id="549" name="Text_Box_281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0" name="Text_Box_2811"/>
                  <wp:cNvGraphicFramePr/>
                  <a:graphic xmlns:a="http://schemas.openxmlformats.org/drawingml/2006/main">
                    <a:graphicData uri="http://schemas.openxmlformats.org/drawingml/2006/picture">
                      <pic:pic xmlns:pic="http://schemas.openxmlformats.org/drawingml/2006/picture">
                        <pic:nvPicPr>
                          <pic:cNvPr id="550" name="Text_Box_281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1" name="Text_Box_2792"/>
                  <wp:cNvGraphicFramePr/>
                  <a:graphic xmlns:a="http://schemas.openxmlformats.org/drawingml/2006/main">
                    <a:graphicData uri="http://schemas.openxmlformats.org/drawingml/2006/picture">
                      <pic:pic xmlns:pic="http://schemas.openxmlformats.org/drawingml/2006/picture">
                        <pic:nvPicPr>
                          <pic:cNvPr id="551" name="Text_Box_279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2" name="Text_Box_2800"/>
                  <wp:cNvGraphicFramePr/>
                  <a:graphic xmlns:a="http://schemas.openxmlformats.org/drawingml/2006/main">
                    <a:graphicData uri="http://schemas.openxmlformats.org/drawingml/2006/picture">
                      <pic:pic xmlns:pic="http://schemas.openxmlformats.org/drawingml/2006/picture">
                        <pic:nvPicPr>
                          <pic:cNvPr id="552" name="Text_Box_280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3" name="Text_Box_2804"/>
                  <wp:cNvGraphicFramePr/>
                  <a:graphic xmlns:a="http://schemas.openxmlformats.org/drawingml/2006/main">
                    <a:graphicData uri="http://schemas.openxmlformats.org/drawingml/2006/picture">
                      <pic:pic xmlns:pic="http://schemas.openxmlformats.org/drawingml/2006/picture">
                        <pic:nvPicPr>
                          <pic:cNvPr id="553" name="Text_Box_280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4" name="Text_Box_2806"/>
                  <wp:cNvGraphicFramePr/>
                  <a:graphic xmlns:a="http://schemas.openxmlformats.org/drawingml/2006/main">
                    <a:graphicData uri="http://schemas.openxmlformats.org/drawingml/2006/picture">
                      <pic:pic xmlns:pic="http://schemas.openxmlformats.org/drawingml/2006/picture">
                        <pic:nvPicPr>
                          <pic:cNvPr id="554" name="Text_Box_280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5" name="Text_Box_2805"/>
                  <wp:cNvGraphicFramePr/>
                  <a:graphic xmlns:a="http://schemas.openxmlformats.org/drawingml/2006/main">
                    <a:graphicData uri="http://schemas.openxmlformats.org/drawingml/2006/picture">
                      <pic:pic xmlns:pic="http://schemas.openxmlformats.org/drawingml/2006/picture">
                        <pic:nvPicPr>
                          <pic:cNvPr id="555" name="Text_Box_280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6" name="Text_Box_2801"/>
                  <wp:cNvGraphicFramePr/>
                  <a:graphic xmlns:a="http://schemas.openxmlformats.org/drawingml/2006/main">
                    <a:graphicData uri="http://schemas.openxmlformats.org/drawingml/2006/picture">
                      <pic:pic xmlns:pic="http://schemas.openxmlformats.org/drawingml/2006/picture">
                        <pic:nvPicPr>
                          <pic:cNvPr id="556" name="Text_Box_280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7" name="Text_Box_2802"/>
                  <wp:cNvGraphicFramePr/>
                  <a:graphic xmlns:a="http://schemas.openxmlformats.org/drawingml/2006/main">
                    <a:graphicData uri="http://schemas.openxmlformats.org/drawingml/2006/picture">
                      <pic:pic xmlns:pic="http://schemas.openxmlformats.org/drawingml/2006/picture">
                        <pic:nvPicPr>
                          <pic:cNvPr id="557" name="Text_Box_280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8" name="Text_Box_2793"/>
                  <wp:cNvGraphicFramePr/>
                  <a:graphic xmlns:a="http://schemas.openxmlformats.org/drawingml/2006/main">
                    <a:graphicData uri="http://schemas.openxmlformats.org/drawingml/2006/picture">
                      <pic:pic xmlns:pic="http://schemas.openxmlformats.org/drawingml/2006/picture">
                        <pic:nvPicPr>
                          <pic:cNvPr id="558" name="Text_Box_279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59" name="Text_Box_2796"/>
                  <wp:cNvGraphicFramePr/>
                  <a:graphic xmlns:a="http://schemas.openxmlformats.org/drawingml/2006/main">
                    <a:graphicData uri="http://schemas.openxmlformats.org/drawingml/2006/picture">
                      <pic:pic xmlns:pic="http://schemas.openxmlformats.org/drawingml/2006/picture">
                        <pic:nvPicPr>
                          <pic:cNvPr id="559" name="Text_Box_279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0" name="Text_Box_2798"/>
                  <wp:cNvGraphicFramePr/>
                  <a:graphic xmlns:a="http://schemas.openxmlformats.org/drawingml/2006/main">
                    <a:graphicData uri="http://schemas.openxmlformats.org/drawingml/2006/picture">
                      <pic:pic xmlns:pic="http://schemas.openxmlformats.org/drawingml/2006/picture">
                        <pic:nvPicPr>
                          <pic:cNvPr id="560" name="Text_Box_279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1" name="Text_Box_2797"/>
                  <wp:cNvGraphicFramePr/>
                  <a:graphic xmlns:a="http://schemas.openxmlformats.org/drawingml/2006/main">
                    <a:graphicData uri="http://schemas.openxmlformats.org/drawingml/2006/picture">
                      <pic:pic xmlns:pic="http://schemas.openxmlformats.org/drawingml/2006/picture">
                        <pic:nvPicPr>
                          <pic:cNvPr id="561" name="Text_Box_279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2" name="Text_Box_2794"/>
                  <wp:cNvGraphicFramePr/>
                  <a:graphic xmlns:a="http://schemas.openxmlformats.org/drawingml/2006/main">
                    <a:graphicData uri="http://schemas.openxmlformats.org/drawingml/2006/picture">
                      <pic:pic xmlns:pic="http://schemas.openxmlformats.org/drawingml/2006/picture">
                        <pic:nvPicPr>
                          <pic:cNvPr id="562" name="Text_Box_279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3" name="Text_Box_2795"/>
                  <wp:cNvGraphicFramePr/>
                  <a:graphic xmlns:a="http://schemas.openxmlformats.org/drawingml/2006/main">
                    <a:graphicData uri="http://schemas.openxmlformats.org/drawingml/2006/picture">
                      <pic:pic xmlns:pic="http://schemas.openxmlformats.org/drawingml/2006/picture">
                        <pic:nvPicPr>
                          <pic:cNvPr id="563" name="Text_Box_279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4" name="Text_Box_2776"/>
                  <wp:cNvGraphicFramePr/>
                  <a:graphic xmlns:a="http://schemas.openxmlformats.org/drawingml/2006/main">
                    <a:graphicData uri="http://schemas.openxmlformats.org/drawingml/2006/picture">
                      <pic:pic xmlns:pic="http://schemas.openxmlformats.org/drawingml/2006/picture">
                        <pic:nvPicPr>
                          <pic:cNvPr id="564" name="Text_Box_277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5" name="Text_Box_2784"/>
                  <wp:cNvGraphicFramePr/>
                  <a:graphic xmlns:a="http://schemas.openxmlformats.org/drawingml/2006/main">
                    <a:graphicData uri="http://schemas.openxmlformats.org/drawingml/2006/picture">
                      <pic:pic xmlns:pic="http://schemas.openxmlformats.org/drawingml/2006/picture">
                        <pic:nvPicPr>
                          <pic:cNvPr id="565" name="Text_Box_278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6" name="Text_Box_2788"/>
                  <wp:cNvGraphicFramePr/>
                  <a:graphic xmlns:a="http://schemas.openxmlformats.org/drawingml/2006/main">
                    <a:graphicData uri="http://schemas.openxmlformats.org/drawingml/2006/picture">
                      <pic:pic xmlns:pic="http://schemas.openxmlformats.org/drawingml/2006/picture">
                        <pic:nvPicPr>
                          <pic:cNvPr id="566" name="Text_Box_278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7" name="Text_Box_2790"/>
                  <wp:cNvGraphicFramePr/>
                  <a:graphic xmlns:a="http://schemas.openxmlformats.org/drawingml/2006/main">
                    <a:graphicData uri="http://schemas.openxmlformats.org/drawingml/2006/picture">
                      <pic:pic xmlns:pic="http://schemas.openxmlformats.org/drawingml/2006/picture">
                        <pic:nvPicPr>
                          <pic:cNvPr id="567" name="Text_Box_279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8" name="Text_Box_2791"/>
                  <wp:cNvGraphicFramePr/>
                  <a:graphic xmlns:a="http://schemas.openxmlformats.org/drawingml/2006/main">
                    <a:graphicData uri="http://schemas.openxmlformats.org/drawingml/2006/picture">
                      <pic:pic xmlns:pic="http://schemas.openxmlformats.org/drawingml/2006/picture">
                        <pic:nvPicPr>
                          <pic:cNvPr id="568" name="Text_Box_279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69" name="Text_Box_2789"/>
                  <wp:cNvGraphicFramePr/>
                  <a:graphic xmlns:a="http://schemas.openxmlformats.org/drawingml/2006/main">
                    <a:graphicData uri="http://schemas.openxmlformats.org/drawingml/2006/picture">
                      <pic:pic xmlns:pic="http://schemas.openxmlformats.org/drawingml/2006/picture">
                        <pic:nvPicPr>
                          <pic:cNvPr id="569" name="Text_Box_278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0" name="Text_Box_2785"/>
                  <wp:cNvGraphicFramePr/>
                  <a:graphic xmlns:a="http://schemas.openxmlformats.org/drawingml/2006/main">
                    <a:graphicData uri="http://schemas.openxmlformats.org/drawingml/2006/picture">
                      <pic:pic xmlns:pic="http://schemas.openxmlformats.org/drawingml/2006/picture">
                        <pic:nvPicPr>
                          <pic:cNvPr id="570" name="Text_Box_278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1" name="Text_Box_2786"/>
                  <wp:cNvGraphicFramePr/>
                  <a:graphic xmlns:a="http://schemas.openxmlformats.org/drawingml/2006/main">
                    <a:graphicData uri="http://schemas.openxmlformats.org/drawingml/2006/picture">
                      <pic:pic xmlns:pic="http://schemas.openxmlformats.org/drawingml/2006/picture">
                        <pic:nvPicPr>
                          <pic:cNvPr id="571" name="Text_Box_278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2" name="Text_Box_2777"/>
                  <wp:cNvGraphicFramePr/>
                  <a:graphic xmlns:a="http://schemas.openxmlformats.org/drawingml/2006/main">
                    <a:graphicData uri="http://schemas.openxmlformats.org/drawingml/2006/picture">
                      <pic:pic xmlns:pic="http://schemas.openxmlformats.org/drawingml/2006/picture">
                        <pic:nvPicPr>
                          <pic:cNvPr id="572" name="Text_Box_277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3" name="Text_Box_2780"/>
                  <wp:cNvGraphicFramePr/>
                  <a:graphic xmlns:a="http://schemas.openxmlformats.org/drawingml/2006/main">
                    <a:graphicData uri="http://schemas.openxmlformats.org/drawingml/2006/picture">
                      <pic:pic xmlns:pic="http://schemas.openxmlformats.org/drawingml/2006/picture">
                        <pic:nvPicPr>
                          <pic:cNvPr id="573" name="Text_Box_278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4" name="Text_Box_2782"/>
                  <wp:cNvGraphicFramePr/>
                  <a:graphic xmlns:a="http://schemas.openxmlformats.org/drawingml/2006/main">
                    <a:graphicData uri="http://schemas.openxmlformats.org/drawingml/2006/picture">
                      <pic:pic xmlns:pic="http://schemas.openxmlformats.org/drawingml/2006/picture">
                        <pic:nvPicPr>
                          <pic:cNvPr id="574" name="Text_Box_278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5" name="Text_Box_2781"/>
                  <wp:cNvGraphicFramePr/>
                  <a:graphic xmlns:a="http://schemas.openxmlformats.org/drawingml/2006/main">
                    <a:graphicData uri="http://schemas.openxmlformats.org/drawingml/2006/picture">
                      <pic:pic xmlns:pic="http://schemas.openxmlformats.org/drawingml/2006/picture">
                        <pic:nvPicPr>
                          <pic:cNvPr id="575" name="Text_Box_278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6" name="Text_Box_2778"/>
                  <wp:cNvGraphicFramePr/>
                  <a:graphic xmlns:a="http://schemas.openxmlformats.org/drawingml/2006/main">
                    <a:graphicData uri="http://schemas.openxmlformats.org/drawingml/2006/picture">
                      <pic:pic xmlns:pic="http://schemas.openxmlformats.org/drawingml/2006/picture">
                        <pic:nvPicPr>
                          <pic:cNvPr id="576" name="Text_Box_277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7" name="Text_Box_2779"/>
                  <wp:cNvGraphicFramePr/>
                  <a:graphic xmlns:a="http://schemas.openxmlformats.org/drawingml/2006/main">
                    <a:graphicData uri="http://schemas.openxmlformats.org/drawingml/2006/picture">
                      <pic:pic xmlns:pic="http://schemas.openxmlformats.org/drawingml/2006/picture">
                        <pic:nvPicPr>
                          <pic:cNvPr id="577" name="Text_Box_277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8" name="Text_Box_2760"/>
                  <wp:cNvGraphicFramePr/>
                  <a:graphic xmlns:a="http://schemas.openxmlformats.org/drawingml/2006/main">
                    <a:graphicData uri="http://schemas.openxmlformats.org/drawingml/2006/picture">
                      <pic:pic xmlns:pic="http://schemas.openxmlformats.org/drawingml/2006/picture">
                        <pic:nvPicPr>
                          <pic:cNvPr id="578" name="Text_Box_276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79" name="Text_Box_2768"/>
                  <wp:cNvGraphicFramePr/>
                  <a:graphic xmlns:a="http://schemas.openxmlformats.org/drawingml/2006/main">
                    <a:graphicData uri="http://schemas.openxmlformats.org/drawingml/2006/picture">
                      <pic:pic xmlns:pic="http://schemas.openxmlformats.org/drawingml/2006/picture">
                        <pic:nvPicPr>
                          <pic:cNvPr id="579" name="Text_Box_276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0" name="Text_Box_2772"/>
                  <wp:cNvGraphicFramePr/>
                  <a:graphic xmlns:a="http://schemas.openxmlformats.org/drawingml/2006/main">
                    <a:graphicData uri="http://schemas.openxmlformats.org/drawingml/2006/picture">
                      <pic:pic xmlns:pic="http://schemas.openxmlformats.org/drawingml/2006/picture">
                        <pic:nvPicPr>
                          <pic:cNvPr id="580" name="Text_Box_277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1" name="Text_Box_2774"/>
                  <wp:cNvGraphicFramePr/>
                  <a:graphic xmlns:a="http://schemas.openxmlformats.org/drawingml/2006/main">
                    <a:graphicData uri="http://schemas.openxmlformats.org/drawingml/2006/picture">
                      <pic:pic xmlns:pic="http://schemas.openxmlformats.org/drawingml/2006/picture">
                        <pic:nvPicPr>
                          <pic:cNvPr id="581" name="Text_Box_277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2" name="Text_Box_2773"/>
                  <wp:cNvGraphicFramePr/>
                  <a:graphic xmlns:a="http://schemas.openxmlformats.org/drawingml/2006/main">
                    <a:graphicData uri="http://schemas.openxmlformats.org/drawingml/2006/picture">
                      <pic:pic xmlns:pic="http://schemas.openxmlformats.org/drawingml/2006/picture">
                        <pic:nvPicPr>
                          <pic:cNvPr id="582" name="Text_Box_277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3" name="Text_Box_2769"/>
                  <wp:cNvGraphicFramePr/>
                  <a:graphic xmlns:a="http://schemas.openxmlformats.org/drawingml/2006/main">
                    <a:graphicData uri="http://schemas.openxmlformats.org/drawingml/2006/picture">
                      <pic:pic xmlns:pic="http://schemas.openxmlformats.org/drawingml/2006/picture">
                        <pic:nvPicPr>
                          <pic:cNvPr id="583" name="Text_Box_276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4" name="Text_Box_2770"/>
                  <wp:cNvGraphicFramePr/>
                  <a:graphic xmlns:a="http://schemas.openxmlformats.org/drawingml/2006/main">
                    <a:graphicData uri="http://schemas.openxmlformats.org/drawingml/2006/picture">
                      <pic:pic xmlns:pic="http://schemas.openxmlformats.org/drawingml/2006/picture">
                        <pic:nvPicPr>
                          <pic:cNvPr id="584" name="Text_Box_277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5" name="Text_Box_2761"/>
                  <wp:cNvGraphicFramePr/>
                  <a:graphic xmlns:a="http://schemas.openxmlformats.org/drawingml/2006/main">
                    <a:graphicData uri="http://schemas.openxmlformats.org/drawingml/2006/picture">
                      <pic:pic xmlns:pic="http://schemas.openxmlformats.org/drawingml/2006/picture">
                        <pic:nvPicPr>
                          <pic:cNvPr id="585" name="Text_Box_276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6" name="Text_Box_2764"/>
                  <wp:cNvGraphicFramePr/>
                  <a:graphic xmlns:a="http://schemas.openxmlformats.org/drawingml/2006/main">
                    <a:graphicData uri="http://schemas.openxmlformats.org/drawingml/2006/picture">
                      <pic:pic xmlns:pic="http://schemas.openxmlformats.org/drawingml/2006/picture">
                        <pic:nvPicPr>
                          <pic:cNvPr id="586" name="Text_Box_276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7" name="Text_Box_2766"/>
                  <wp:cNvGraphicFramePr/>
                  <a:graphic xmlns:a="http://schemas.openxmlformats.org/drawingml/2006/main">
                    <a:graphicData uri="http://schemas.openxmlformats.org/drawingml/2006/picture">
                      <pic:pic xmlns:pic="http://schemas.openxmlformats.org/drawingml/2006/picture">
                        <pic:nvPicPr>
                          <pic:cNvPr id="587" name="Text_Box_276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8" name="Text_Box_2765"/>
                  <wp:cNvGraphicFramePr/>
                  <a:graphic xmlns:a="http://schemas.openxmlformats.org/drawingml/2006/main">
                    <a:graphicData uri="http://schemas.openxmlformats.org/drawingml/2006/picture">
                      <pic:pic xmlns:pic="http://schemas.openxmlformats.org/drawingml/2006/picture">
                        <pic:nvPicPr>
                          <pic:cNvPr id="588" name="Text_Box_276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89" name="Text_Box_2762"/>
                  <wp:cNvGraphicFramePr/>
                  <a:graphic xmlns:a="http://schemas.openxmlformats.org/drawingml/2006/main">
                    <a:graphicData uri="http://schemas.openxmlformats.org/drawingml/2006/picture">
                      <pic:pic xmlns:pic="http://schemas.openxmlformats.org/drawingml/2006/picture">
                        <pic:nvPicPr>
                          <pic:cNvPr id="589" name="Text_Box_276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0" name="Text_Box_2763"/>
                  <wp:cNvGraphicFramePr/>
                  <a:graphic xmlns:a="http://schemas.openxmlformats.org/drawingml/2006/main">
                    <a:graphicData uri="http://schemas.openxmlformats.org/drawingml/2006/picture">
                      <pic:pic xmlns:pic="http://schemas.openxmlformats.org/drawingml/2006/picture">
                        <pic:nvPicPr>
                          <pic:cNvPr id="590" name="Text_Box_276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1" name="Text_Box_2744"/>
                  <wp:cNvGraphicFramePr/>
                  <a:graphic xmlns:a="http://schemas.openxmlformats.org/drawingml/2006/main">
                    <a:graphicData uri="http://schemas.openxmlformats.org/drawingml/2006/picture">
                      <pic:pic xmlns:pic="http://schemas.openxmlformats.org/drawingml/2006/picture">
                        <pic:nvPicPr>
                          <pic:cNvPr id="591" name="Text_Box_274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2" name="Text_Box_2752"/>
                  <wp:cNvGraphicFramePr/>
                  <a:graphic xmlns:a="http://schemas.openxmlformats.org/drawingml/2006/main">
                    <a:graphicData uri="http://schemas.openxmlformats.org/drawingml/2006/picture">
                      <pic:pic xmlns:pic="http://schemas.openxmlformats.org/drawingml/2006/picture">
                        <pic:nvPicPr>
                          <pic:cNvPr id="592" name="Text_Box_275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3" name="Text_Box_2756"/>
                  <wp:cNvGraphicFramePr/>
                  <a:graphic xmlns:a="http://schemas.openxmlformats.org/drawingml/2006/main">
                    <a:graphicData uri="http://schemas.openxmlformats.org/drawingml/2006/picture">
                      <pic:pic xmlns:pic="http://schemas.openxmlformats.org/drawingml/2006/picture">
                        <pic:nvPicPr>
                          <pic:cNvPr id="593" name="Text_Box_275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4" name="Text_Box_2758"/>
                  <wp:cNvGraphicFramePr/>
                  <a:graphic xmlns:a="http://schemas.openxmlformats.org/drawingml/2006/main">
                    <a:graphicData uri="http://schemas.openxmlformats.org/drawingml/2006/picture">
                      <pic:pic xmlns:pic="http://schemas.openxmlformats.org/drawingml/2006/picture">
                        <pic:nvPicPr>
                          <pic:cNvPr id="594" name="Text_Box_275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5" name="Text_Box_2759"/>
                  <wp:cNvGraphicFramePr/>
                  <a:graphic xmlns:a="http://schemas.openxmlformats.org/drawingml/2006/main">
                    <a:graphicData uri="http://schemas.openxmlformats.org/drawingml/2006/picture">
                      <pic:pic xmlns:pic="http://schemas.openxmlformats.org/drawingml/2006/picture">
                        <pic:nvPicPr>
                          <pic:cNvPr id="595" name="Text_Box_275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6" name="Text_Box_2757"/>
                  <wp:cNvGraphicFramePr/>
                  <a:graphic xmlns:a="http://schemas.openxmlformats.org/drawingml/2006/main">
                    <a:graphicData uri="http://schemas.openxmlformats.org/drawingml/2006/picture">
                      <pic:pic xmlns:pic="http://schemas.openxmlformats.org/drawingml/2006/picture">
                        <pic:nvPicPr>
                          <pic:cNvPr id="596" name="Text_Box_275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7" name="Text_Box_2753"/>
                  <wp:cNvGraphicFramePr/>
                  <a:graphic xmlns:a="http://schemas.openxmlformats.org/drawingml/2006/main">
                    <a:graphicData uri="http://schemas.openxmlformats.org/drawingml/2006/picture">
                      <pic:pic xmlns:pic="http://schemas.openxmlformats.org/drawingml/2006/picture">
                        <pic:nvPicPr>
                          <pic:cNvPr id="597" name="Text_Box_275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8" name="Text_Box_2754"/>
                  <wp:cNvGraphicFramePr/>
                  <a:graphic xmlns:a="http://schemas.openxmlformats.org/drawingml/2006/main">
                    <a:graphicData uri="http://schemas.openxmlformats.org/drawingml/2006/picture">
                      <pic:pic xmlns:pic="http://schemas.openxmlformats.org/drawingml/2006/picture">
                        <pic:nvPicPr>
                          <pic:cNvPr id="598" name="Text_Box_275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599" name="Text_Box_2745"/>
                  <wp:cNvGraphicFramePr/>
                  <a:graphic xmlns:a="http://schemas.openxmlformats.org/drawingml/2006/main">
                    <a:graphicData uri="http://schemas.openxmlformats.org/drawingml/2006/picture">
                      <pic:pic xmlns:pic="http://schemas.openxmlformats.org/drawingml/2006/picture">
                        <pic:nvPicPr>
                          <pic:cNvPr id="599" name="Text_Box_274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0" name="Text_Box_2748"/>
                  <wp:cNvGraphicFramePr/>
                  <a:graphic xmlns:a="http://schemas.openxmlformats.org/drawingml/2006/main">
                    <a:graphicData uri="http://schemas.openxmlformats.org/drawingml/2006/picture">
                      <pic:pic xmlns:pic="http://schemas.openxmlformats.org/drawingml/2006/picture">
                        <pic:nvPicPr>
                          <pic:cNvPr id="600" name="Text_Box_2748"/>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1" name="Text_Box_2750"/>
                  <wp:cNvGraphicFramePr/>
                  <a:graphic xmlns:a="http://schemas.openxmlformats.org/drawingml/2006/main">
                    <a:graphicData uri="http://schemas.openxmlformats.org/drawingml/2006/picture">
                      <pic:pic xmlns:pic="http://schemas.openxmlformats.org/drawingml/2006/picture">
                        <pic:nvPicPr>
                          <pic:cNvPr id="601" name="Text_Box_2750"/>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2" name="Text_Box_2749"/>
                  <wp:cNvGraphicFramePr/>
                  <a:graphic xmlns:a="http://schemas.openxmlformats.org/drawingml/2006/main">
                    <a:graphicData uri="http://schemas.openxmlformats.org/drawingml/2006/picture">
                      <pic:pic xmlns:pic="http://schemas.openxmlformats.org/drawingml/2006/picture">
                        <pic:nvPicPr>
                          <pic:cNvPr id="602" name="Text_Box_2749"/>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3" name="Text_Box_2746"/>
                  <wp:cNvGraphicFramePr/>
                  <a:graphic xmlns:a="http://schemas.openxmlformats.org/drawingml/2006/main">
                    <a:graphicData uri="http://schemas.openxmlformats.org/drawingml/2006/picture">
                      <pic:pic xmlns:pic="http://schemas.openxmlformats.org/drawingml/2006/picture">
                        <pic:nvPicPr>
                          <pic:cNvPr id="603" name="Text_Box_2746"/>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4" name="Text_Box_2747"/>
                  <wp:cNvGraphicFramePr/>
                  <a:graphic xmlns:a="http://schemas.openxmlformats.org/drawingml/2006/main">
                    <a:graphicData uri="http://schemas.openxmlformats.org/drawingml/2006/picture">
                      <pic:pic xmlns:pic="http://schemas.openxmlformats.org/drawingml/2006/picture">
                        <pic:nvPicPr>
                          <pic:cNvPr id="604" name="Text_Box_2747"/>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5" name="Text_Box_126_SpCnt_2"/>
                  <wp:cNvGraphicFramePr/>
                  <a:graphic xmlns:a="http://schemas.openxmlformats.org/drawingml/2006/main">
                    <a:graphicData uri="http://schemas.openxmlformats.org/drawingml/2006/picture">
                      <pic:pic xmlns:pic="http://schemas.openxmlformats.org/drawingml/2006/picture">
                        <pic:nvPicPr>
                          <pic:cNvPr id="605" name="Text_Box_12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6" name="Text_Box_134_SpCnt_2"/>
                  <wp:cNvGraphicFramePr/>
                  <a:graphic xmlns:a="http://schemas.openxmlformats.org/drawingml/2006/main">
                    <a:graphicData uri="http://schemas.openxmlformats.org/drawingml/2006/picture">
                      <pic:pic xmlns:pic="http://schemas.openxmlformats.org/drawingml/2006/picture">
                        <pic:nvPicPr>
                          <pic:cNvPr id="606" name="Text_Box_13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7" name="Text_Box_138_SpCnt_2"/>
                  <wp:cNvGraphicFramePr/>
                  <a:graphic xmlns:a="http://schemas.openxmlformats.org/drawingml/2006/main">
                    <a:graphicData uri="http://schemas.openxmlformats.org/drawingml/2006/picture">
                      <pic:pic xmlns:pic="http://schemas.openxmlformats.org/drawingml/2006/picture">
                        <pic:nvPicPr>
                          <pic:cNvPr id="607" name="Text_Box_13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8" name="Text_Box_140_SpCnt_2"/>
                  <wp:cNvGraphicFramePr/>
                  <a:graphic xmlns:a="http://schemas.openxmlformats.org/drawingml/2006/main">
                    <a:graphicData uri="http://schemas.openxmlformats.org/drawingml/2006/picture">
                      <pic:pic xmlns:pic="http://schemas.openxmlformats.org/drawingml/2006/picture">
                        <pic:nvPicPr>
                          <pic:cNvPr id="608" name="Text_Box_14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09" name="Text_Box_139_SpCnt_2"/>
                  <wp:cNvGraphicFramePr/>
                  <a:graphic xmlns:a="http://schemas.openxmlformats.org/drawingml/2006/main">
                    <a:graphicData uri="http://schemas.openxmlformats.org/drawingml/2006/picture">
                      <pic:pic xmlns:pic="http://schemas.openxmlformats.org/drawingml/2006/picture">
                        <pic:nvPicPr>
                          <pic:cNvPr id="609" name="Text_Box_13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0" name="Text_Box_135_SpCnt_2"/>
                  <wp:cNvGraphicFramePr/>
                  <a:graphic xmlns:a="http://schemas.openxmlformats.org/drawingml/2006/main">
                    <a:graphicData uri="http://schemas.openxmlformats.org/drawingml/2006/picture">
                      <pic:pic xmlns:pic="http://schemas.openxmlformats.org/drawingml/2006/picture">
                        <pic:nvPicPr>
                          <pic:cNvPr id="610" name="Text_Box_13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1" name="Text_Box_136_SpCnt_2"/>
                  <wp:cNvGraphicFramePr/>
                  <a:graphic xmlns:a="http://schemas.openxmlformats.org/drawingml/2006/main">
                    <a:graphicData uri="http://schemas.openxmlformats.org/drawingml/2006/picture">
                      <pic:pic xmlns:pic="http://schemas.openxmlformats.org/drawingml/2006/picture">
                        <pic:nvPicPr>
                          <pic:cNvPr id="611" name="Text_Box_13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1" name="Text_Box_127_SpCnt_2"/>
                  <wp:cNvGraphicFramePr/>
                  <a:graphic xmlns:a="http://schemas.openxmlformats.org/drawingml/2006/main">
                    <a:graphicData uri="http://schemas.openxmlformats.org/drawingml/2006/picture">
                      <pic:pic xmlns:pic="http://schemas.openxmlformats.org/drawingml/2006/picture">
                        <pic:nvPicPr>
                          <pic:cNvPr id="1211" name="Text_Box_12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2" name="Text_Box_130_SpCnt_2"/>
                  <wp:cNvGraphicFramePr/>
                  <a:graphic xmlns:a="http://schemas.openxmlformats.org/drawingml/2006/main">
                    <a:graphicData uri="http://schemas.openxmlformats.org/drawingml/2006/picture">
                      <pic:pic xmlns:pic="http://schemas.openxmlformats.org/drawingml/2006/picture">
                        <pic:nvPicPr>
                          <pic:cNvPr id="1212" name="Text_Box_13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3" name="Text_Box_132_SpCnt_2"/>
                  <wp:cNvGraphicFramePr/>
                  <a:graphic xmlns:a="http://schemas.openxmlformats.org/drawingml/2006/main">
                    <a:graphicData uri="http://schemas.openxmlformats.org/drawingml/2006/picture">
                      <pic:pic xmlns:pic="http://schemas.openxmlformats.org/drawingml/2006/picture">
                        <pic:nvPicPr>
                          <pic:cNvPr id="1213" name="Text_Box_13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4" name="Text_Box_131_SpCnt_2"/>
                  <wp:cNvGraphicFramePr/>
                  <a:graphic xmlns:a="http://schemas.openxmlformats.org/drawingml/2006/main">
                    <a:graphicData uri="http://schemas.openxmlformats.org/drawingml/2006/picture">
                      <pic:pic xmlns:pic="http://schemas.openxmlformats.org/drawingml/2006/picture">
                        <pic:nvPicPr>
                          <pic:cNvPr id="1214" name="Text_Box_13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5" name="Text_Box_128_SpCnt_2"/>
                  <wp:cNvGraphicFramePr/>
                  <a:graphic xmlns:a="http://schemas.openxmlformats.org/drawingml/2006/main">
                    <a:graphicData uri="http://schemas.openxmlformats.org/drawingml/2006/picture">
                      <pic:pic xmlns:pic="http://schemas.openxmlformats.org/drawingml/2006/picture">
                        <pic:nvPicPr>
                          <pic:cNvPr id="1215" name="Text_Box_12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6" name="Text_Box_129_SpCnt_2"/>
                  <wp:cNvGraphicFramePr/>
                  <a:graphic xmlns:a="http://schemas.openxmlformats.org/drawingml/2006/main">
                    <a:graphicData uri="http://schemas.openxmlformats.org/drawingml/2006/picture">
                      <pic:pic xmlns:pic="http://schemas.openxmlformats.org/drawingml/2006/picture">
                        <pic:nvPicPr>
                          <pic:cNvPr id="1216" name="Text_Box_12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7" name="Text_Box_110_SpCnt_2"/>
                  <wp:cNvGraphicFramePr/>
                  <a:graphic xmlns:a="http://schemas.openxmlformats.org/drawingml/2006/main">
                    <a:graphicData uri="http://schemas.openxmlformats.org/drawingml/2006/picture">
                      <pic:pic xmlns:pic="http://schemas.openxmlformats.org/drawingml/2006/picture">
                        <pic:nvPicPr>
                          <pic:cNvPr id="1217" name="Text_Box_11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8" name="Text_Box_118_SpCnt_2"/>
                  <wp:cNvGraphicFramePr/>
                  <a:graphic xmlns:a="http://schemas.openxmlformats.org/drawingml/2006/main">
                    <a:graphicData uri="http://schemas.openxmlformats.org/drawingml/2006/picture">
                      <pic:pic xmlns:pic="http://schemas.openxmlformats.org/drawingml/2006/picture">
                        <pic:nvPicPr>
                          <pic:cNvPr id="1218" name="Text_Box_11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9" name="Text_Box_122_SpCnt_2"/>
                  <wp:cNvGraphicFramePr/>
                  <a:graphic xmlns:a="http://schemas.openxmlformats.org/drawingml/2006/main">
                    <a:graphicData uri="http://schemas.openxmlformats.org/drawingml/2006/picture">
                      <pic:pic xmlns:pic="http://schemas.openxmlformats.org/drawingml/2006/picture">
                        <pic:nvPicPr>
                          <pic:cNvPr id="1219" name="Text_Box_12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0" name="Text_Box_124_SpCnt_2"/>
                  <wp:cNvGraphicFramePr/>
                  <a:graphic xmlns:a="http://schemas.openxmlformats.org/drawingml/2006/main">
                    <a:graphicData uri="http://schemas.openxmlformats.org/drawingml/2006/picture">
                      <pic:pic xmlns:pic="http://schemas.openxmlformats.org/drawingml/2006/picture">
                        <pic:nvPicPr>
                          <pic:cNvPr id="1220" name="Text_Box_12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1" name="Text_Box_125_SpCnt_2"/>
                  <wp:cNvGraphicFramePr/>
                  <a:graphic xmlns:a="http://schemas.openxmlformats.org/drawingml/2006/main">
                    <a:graphicData uri="http://schemas.openxmlformats.org/drawingml/2006/picture">
                      <pic:pic xmlns:pic="http://schemas.openxmlformats.org/drawingml/2006/picture">
                        <pic:nvPicPr>
                          <pic:cNvPr id="1221" name="Text_Box_12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2" name="Text_Box_1126_SpCnt_1"/>
                  <wp:cNvGraphicFramePr/>
                  <a:graphic xmlns:a="http://schemas.openxmlformats.org/drawingml/2006/main">
                    <a:graphicData uri="http://schemas.openxmlformats.org/drawingml/2006/picture">
                      <pic:pic xmlns:pic="http://schemas.openxmlformats.org/drawingml/2006/picture">
                        <pic:nvPicPr>
                          <pic:cNvPr id="1222" name="Text_Box_112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3" name="Text_Box_123_SpCnt_2"/>
                  <wp:cNvGraphicFramePr/>
                  <a:graphic xmlns:a="http://schemas.openxmlformats.org/drawingml/2006/main">
                    <a:graphicData uri="http://schemas.openxmlformats.org/drawingml/2006/picture">
                      <pic:pic xmlns:pic="http://schemas.openxmlformats.org/drawingml/2006/picture">
                        <pic:nvPicPr>
                          <pic:cNvPr id="1223" name="Text_Box_12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4" name="Text_Box_119_SpCnt_2"/>
                  <wp:cNvGraphicFramePr/>
                  <a:graphic xmlns:a="http://schemas.openxmlformats.org/drawingml/2006/main">
                    <a:graphicData uri="http://schemas.openxmlformats.org/drawingml/2006/picture">
                      <pic:pic xmlns:pic="http://schemas.openxmlformats.org/drawingml/2006/picture">
                        <pic:nvPicPr>
                          <pic:cNvPr id="1224" name="Text_Box_11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5" name="Text_Box_120_SpCnt_2"/>
                  <wp:cNvGraphicFramePr/>
                  <a:graphic xmlns:a="http://schemas.openxmlformats.org/drawingml/2006/main">
                    <a:graphicData uri="http://schemas.openxmlformats.org/drawingml/2006/picture">
                      <pic:pic xmlns:pic="http://schemas.openxmlformats.org/drawingml/2006/picture">
                        <pic:nvPicPr>
                          <pic:cNvPr id="1225" name="Text_Box_12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6" name="Text_Box_111_SpCnt_2"/>
                  <wp:cNvGraphicFramePr/>
                  <a:graphic xmlns:a="http://schemas.openxmlformats.org/drawingml/2006/main">
                    <a:graphicData uri="http://schemas.openxmlformats.org/drawingml/2006/picture">
                      <pic:pic xmlns:pic="http://schemas.openxmlformats.org/drawingml/2006/picture">
                        <pic:nvPicPr>
                          <pic:cNvPr id="1226" name="Text_Box_11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7" name="Text_Box_114_SpCnt_2"/>
                  <wp:cNvGraphicFramePr/>
                  <a:graphic xmlns:a="http://schemas.openxmlformats.org/drawingml/2006/main">
                    <a:graphicData uri="http://schemas.openxmlformats.org/drawingml/2006/picture">
                      <pic:pic xmlns:pic="http://schemas.openxmlformats.org/drawingml/2006/picture">
                        <pic:nvPicPr>
                          <pic:cNvPr id="1227" name="Text_Box_11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8" name="Text_Box_116_SpCnt_2"/>
                  <wp:cNvGraphicFramePr/>
                  <a:graphic xmlns:a="http://schemas.openxmlformats.org/drawingml/2006/main">
                    <a:graphicData uri="http://schemas.openxmlformats.org/drawingml/2006/picture">
                      <pic:pic xmlns:pic="http://schemas.openxmlformats.org/drawingml/2006/picture">
                        <pic:nvPicPr>
                          <pic:cNvPr id="1228" name="Text_Box_11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29" name="Text_Box_115_SpCnt_2"/>
                  <wp:cNvGraphicFramePr/>
                  <a:graphic xmlns:a="http://schemas.openxmlformats.org/drawingml/2006/main">
                    <a:graphicData uri="http://schemas.openxmlformats.org/drawingml/2006/picture">
                      <pic:pic xmlns:pic="http://schemas.openxmlformats.org/drawingml/2006/picture">
                        <pic:nvPicPr>
                          <pic:cNvPr id="1229" name="Text_Box_11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0" name="Text_Box_112_SpCnt_2"/>
                  <wp:cNvGraphicFramePr/>
                  <a:graphic xmlns:a="http://schemas.openxmlformats.org/drawingml/2006/main">
                    <a:graphicData uri="http://schemas.openxmlformats.org/drawingml/2006/picture">
                      <pic:pic xmlns:pic="http://schemas.openxmlformats.org/drawingml/2006/picture">
                        <pic:nvPicPr>
                          <pic:cNvPr id="1230" name="Text_Box_11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1" name="Text_Box_113_SpCnt_2"/>
                  <wp:cNvGraphicFramePr/>
                  <a:graphic xmlns:a="http://schemas.openxmlformats.org/drawingml/2006/main">
                    <a:graphicData uri="http://schemas.openxmlformats.org/drawingml/2006/picture">
                      <pic:pic xmlns:pic="http://schemas.openxmlformats.org/drawingml/2006/picture">
                        <pic:nvPicPr>
                          <pic:cNvPr id="1231" name="Text_Box_11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2" name="Text_Box_94_SpCnt_2"/>
                  <wp:cNvGraphicFramePr/>
                  <a:graphic xmlns:a="http://schemas.openxmlformats.org/drawingml/2006/main">
                    <a:graphicData uri="http://schemas.openxmlformats.org/drawingml/2006/picture">
                      <pic:pic xmlns:pic="http://schemas.openxmlformats.org/drawingml/2006/picture">
                        <pic:nvPicPr>
                          <pic:cNvPr id="1232" name="Text_Box_9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3" name="Text_Box_102_SpCnt_2"/>
                  <wp:cNvGraphicFramePr/>
                  <a:graphic xmlns:a="http://schemas.openxmlformats.org/drawingml/2006/main">
                    <a:graphicData uri="http://schemas.openxmlformats.org/drawingml/2006/picture">
                      <pic:pic xmlns:pic="http://schemas.openxmlformats.org/drawingml/2006/picture">
                        <pic:nvPicPr>
                          <pic:cNvPr id="1233" name="Text_Box_10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4" name="Text_Box_106_SpCnt_2"/>
                  <wp:cNvGraphicFramePr/>
                  <a:graphic xmlns:a="http://schemas.openxmlformats.org/drawingml/2006/main">
                    <a:graphicData uri="http://schemas.openxmlformats.org/drawingml/2006/picture">
                      <pic:pic xmlns:pic="http://schemas.openxmlformats.org/drawingml/2006/picture">
                        <pic:nvPicPr>
                          <pic:cNvPr id="1234" name="Text_Box_10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5" name="Text_Box_108_SpCnt_2"/>
                  <wp:cNvGraphicFramePr/>
                  <a:graphic xmlns:a="http://schemas.openxmlformats.org/drawingml/2006/main">
                    <a:graphicData uri="http://schemas.openxmlformats.org/drawingml/2006/picture">
                      <pic:pic xmlns:pic="http://schemas.openxmlformats.org/drawingml/2006/picture">
                        <pic:nvPicPr>
                          <pic:cNvPr id="1235" name="Text_Box_10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6" name="Text_Box_107_SpCnt_2"/>
                  <wp:cNvGraphicFramePr/>
                  <a:graphic xmlns:a="http://schemas.openxmlformats.org/drawingml/2006/main">
                    <a:graphicData uri="http://schemas.openxmlformats.org/drawingml/2006/picture">
                      <pic:pic xmlns:pic="http://schemas.openxmlformats.org/drawingml/2006/picture">
                        <pic:nvPicPr>
                          <pic:cNvPr id="1236" name="Text_Box_10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7" name="Text_Box_103_SpCnt_2"/>
                  <wp:cNvGraphicFramePr/>
                  <a:graphic xmlns:a="http://schemas.openxmlformats.org/drawingml/2006/main">
                    <a:graphicData uri="http://schemas.openxmlformats.org/drawingml/2006/picture">
                      <pic:pic xmlns:pic="http://schemas.openxmlformats.org/drawingml/2006/picture">
                        <pic:nvPicPr>
                          <pic:cNvPr id="1237" name="Text_Box_10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8" name="Text_Box_104_SpCnt_2"/>
                  <wp:cNvGraphicFramePr/>
                  <a:graphic xmlns:a="http://schemas.openxmlformats.org/drawingml/2006/main">
                    <a:graphicData uri="http://schemas.openxmlformats.org/drawingml/2006/picture">
                      <pic:pic xmlns:pic="http://schemas.openxmlformats.org/drawingml/2006/picture">
                        <pic:nvPicPr>
                          <pic:cNvPr id="1238" name="Text_Box_10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39" name="Text_Box_95_SpCnt_2"/>
                  <wp:cNvGraphicFramePr/>
                  <a:graphic xmlns:a="http://schemas.openxmlformats.org/drawingml/2006/main">
                    <a:graphicData uri="http://schemas.openxmlformats.org/drawingml/2006/picture">
                      <pic:pic xmlns:pic="http://schemas.openxmlformats.org/drawingml/2006/picture">
                        <pic:nvPicPr>
                          <pic:cNvPr id="1239" name="Text_Box_9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0" name="Text_Box_98_SpCnt_2"/>
                  <wp:cNvGraphicFramePr/>
                  <a:graphic xmlns:a="http://schemas.openxmlformats.org/drawingml/2006/main">
                    <a:graphicData uri="http://schemas.openxmlformats.org/drawingml/2006/picture">
                      <pic:pic xmlns:pic="http://schemas.openxmlformats.org/drawingml/2006/picture">
                        <pic:nvPicPr>
                          <pic:cNvPr id="1240" name="Text_Box_9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1" name="Text_Box_100_SpCnt_2"/>
                  <wp:cNvGraphicFramePr/>
                  <a:graphic xmlns:a="http://schemas.openxmlformats.org/drawingml/2006/main">
                    <a:graphicData uri="http://schemas.openxmlformats.org/drawingml/2006/picture">
                      <pic:pic xmlns:pic="http://schemas.openxmlformats.org/drawingml/2006/picture">
                        <pic:nvPicPr>
                          <pic:cNvPr id="1241" name="Text_Box_10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2" name="Text_Box_99_SpCnt_2"/>
                  <wp:cNvGraphicFramePr/>
                  <a:graphic xmlns:a="http://schemas.openxmlformats.org/drawingml/2006/main">
                    <a:graphicData uri="http://schemas.openxmlformats.org/drawingml/2006/picture">
                      <pic:pic xmlns:pic="http://schemas.openxmlformats.org/drawingml/2006/picture">
                        <pic:nvPicPr>
                          <pic:cNvPr id="1242" name="Text_Box_9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3" name="Text_Box_96_SpCnt_2"/>
                  <wp:cNvGraphicFramePr/>
                  <a:graphic xmlns:a="http://schemas.openxmlformats.org/drawingml/2006/main">
                    <a:graphicData uri="http://schemas.openxmlformats.org/drawingml/2006/picture">
                      <pic:pic xmlns:pic="http://schemas.openxmlformats.org/drawingml/2006/picture">
                        <pic:nvPicPr>
                          <pic:cNvPr id="1243" name="Text_Box_9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4" name="Text_Box_97_SpCnt_2"/>
                  <wp:cNvGraphicFramePr/>
                  <a:graphic xmlns:a="http://schemas.openxmlformats.org/drawingml/2006/main">
                    <a:graphicData uri="http://schemas.openxmlformats.org/drawingml/2006/picture">
                      <pic:pic xmlns:pic="http://schemas.openxmlformats.org/drawingml/2006/picture">
                        <pic:nvPicPr>
                          <pic:cNvPr id="1244" name="Text_Box_9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5" name="Text_Box_78_SpCnt_2"/>
                  <wp:cNvGraphicFramePr/>
                  <a:graphic xmlns:a="http://schemas.openxmlformats.org/drawingml/2006/main">
                    <a:graphicData uri="http://schemas.openxmlformats.org/drawingml/2006/picture">
                      <pic:pic xmlns:pic="http://schemas.openxmlformats.org/drawingml/2006/picture">
                        <pic:nvPicPr>
                          <pic:cNvPr id="1245" name="Text_Box_7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6" name="Text_Box_86_SpCnt_2"/>
                  <wp:cNvGraphicFramePr/>
                  <a:graphic xmlns:a="http://schemas.openxmlformats.org/drawingml/2006/main">
                    <a:graphicData uri="http://schemas.openxmlformats.org/drawingml/2006/picture">
                      <pic:pic xmlns:pic="http://schemas.openxmlformats.org/drawingml/2006/picture">
                        <pic:nvPicPr>
                          <pic:cNvPr id="1246" name="Text_Box_8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7" name="Text_Box_90_SpCnt_2"/>
                  <wp:cNvGraphicFramePr/>
                  <a:graphic xmlns:a="http://schemas.openxmlformats.org/drawingml/2006/main">
                    <a:graphicData uri="http://schemas.openxmlformats.org/drawingml/2006/picture">
                      <pic:pic xmlns:pic="http://schemas.openxmlformats.org/drawingml/2006/picture">
                        <pic:nvPicPr>
                          <pic:cNvPr id="1247" name="Text_Box_9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8" name="Text_Box_92_SpCnt_2"/>
                  <wp:cNvGraphicFramePr/>
                  <a:graphic xmlns:a="http://schemas.openxmlformats.org/drawingml/2006/main">
                    <a:graphicData uri="http://schemas.openxmlformats.org/drawingml/2006/picture">
                      <pic:pic xmlns:pic="http://schemas.openxmlformats.org/drawingml/2006/picture">
                        <pic:nvPicPr>
                          <pic:cNvPr id="1248" name="Text_Box_9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49" name="Text_Box_93_SpCnt_2"/>
                  <wp:cNvGraphicFramePr/>
                  <a:graphic xmlns:a="http://schemas.openxmlformats.org/drawingml/2006/main">
                    <a:graphicData uri="http://schemas.openxmlformats.org/drawingml/2006/picture">
                      <pic:pic xmlns:pic="http://schemas.openxmlformats.org/drawingml/2006/picture">
                        <pic:nvPicPr>
                          <pic:cNvPr id="1249" name="Text_Box_9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0" name="Text_Box_91_SpCnt_2"/>
                  <wp:cNvGraphicFramePr/>
                  <a:graphic xmlns:a="http://schemas.openxmlformats.org/drawingml/2006/main">
                    <a:graphicData uri="http://schemas.openxmlformats.org/drawingml/2006/picture">
                      <pic:pic xmlns:pic="http://schemas.openxmlformats.org/drawingml/2006/picture">
                        <pic:nvPicPr>
                          <pic:cNvPr id="1250" name="Text_Box_9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1" name="Text_Box_87_SpCnt_2"/>
                  <wp:cNvGraphicFramePr/>
                  <a:graphic xmlns:a="http://schemas.openxmlformats.org/drawingml/2006/main">
                    <a:graphicData uri="http://schemas.openxmlformats.org/drawingml/2006/picture">
                      <pic:pic xmlns:pic="http://schemas.openxmlformats.org/drawingml/2006/picture">
                        <pic:nvPicPr>
                          <pic:cNvPr id="1251" name="Text_Box_8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2" name="Text_Box_88_SpCnt_2"/>
                  <wp:cNvGraphicFramePr/>
                  <a:graphic xmlns:a="http://schemas.openxmlformats.org/drawingml/2006/main">
                    <a:graphicData uri="http://schemas.openxmlformats.org/drawingml/2006/picture">
                      <pic:pic xmlns:pic="http://schemas.openxmlformats.org/drawingml/2006/picture">
                        <pic:nvPicPr>
                          <pic:cNvPr id="1252" name="Text_Box_8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3" name="Text_Box_79_SpCnt_2"/>
                  <wp:cNvGraphicFramePr/>
                  <a:graphic xmlns:a="http://schemas.openxmlformats.org/drawingml/2006/main">
                    <a:graphicData uri="http://schemas.openxmlformats.org/drawingml/2006/picture">
                      <pic:pic xmlns:pic="http://schemas.openxmlformats.org/drawingml/2006/picture">
                        <pic:nvPicPr>
                          <pic:cNvPr id="1253" name="Text_Box_7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4" name="Text_Box_82_SpCnt_2"/>
                  <wp:cNvGraphicFramePr/>
                  <a:graphic xmlns:a="http://schemas.openxmlformats.org/drawingml/2006/main">
                    <a:graphicData uri="http://schemas.openxmlformats.org/drawingml/2006/picture">
                      <pic:pic xmlns:pic="http://schemas.openxmlformats.org/drawingml/2006/picture">
                        <pic:nvPicPr>
                          <pic:cNvPr id="1254" name="Text_Box_8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5" name="Text_Box_84_SpCnt_2"/>
                  <wp:cNvGraphicFramePr/>
                  <a:graphic xmlns:a="http://schemas.openxmlformats.org/drawingml/2006/main">
                    <a:graphicData uri="http://schemas.openxmlformats.org/drawingml/2006/picture">
                      <pic:pic xmlns:pic="http://schemas.openxmlformats.org/drawingml/2006/picture">
                        <pic:nvPicPr>
                          <pic:cNvPr id="1255" name="Text_Box_8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6" name="Text_Box_83_SpCnt_2"/>
                  <wp:cNvGraphicFramePr/>
                  <a:graphic xmlns:a="http://schemas.openxmlformats.org/drawingml/2006/main">
                    <a:graphicData uri="http://schemas.openxmlformats.org/drawingml/2006/picture">
                      <pic:pic xmlns:pic="http://schemas.openxmlformats.org/drawingml/2006/picture">
                        <pic:nvPicPr>
                          <pic:cNvPr id="1256" name="Text_Box_8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7" name="Text_Box_80_SpCnt_2"/>
                  <wp:cNvGraphicFramePr/>
                  <a:graphic xmlns:a="http://schemas.openxmlformats.org/drawingml/2006/main">
                    <a:graphicData uri="http://schemas.openxmlformats.org/drawingml/2006/picture">
                      <pic:pic xmlns:pic="http://schemas.openxmlformats.org/drawingml/2006/picture">
                        <pic:nvPicPr>
                          <pic:cNvPr id="1257" name="Text_Box_8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8" name="Text_Box_81_SpCnt_2"/>
                  <wp:cNvGraphicFramePr/>
                  <a:graphic xmlns:a="http://schemas.openxmlformats.org/drawingml/2006/main">
                    <a:graphicData uri="http://schemas.openxmlformats.org/drawingml/2006/picture">
                      <pic:pic xmlns:pic="http://schemas.openxmlformats.org/drawingml/2006/picture">
                        <pic:nvPicPr>
                          <pic:cNvPr id="1258" name="Text_Box_8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59" name="Text_Box_62_SpCnt_2"/>
                  <wp:cNvGraphicFramePr/>
                  <a:graphic xmlns:a="http://schemas.openxmlformats.org/drawingml/2006/main">
                    <a:graphicData uri="http://schemas.openxmlformats.org/drawingml/2006/picture">
                      <pic:pic xmlns:pic="http://schemas.openxmlformats.org/drawingml/2006/picture">
                        <pic:nvPicPr>
                          <pic:cNvPr id="1259" name="Text_Box_6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0" name="Text_Box_70_SpCnt_2"/>
                  <wp:cNvGraphicFramePr/>
                  <a:graphic xmlns:a="http://schemas.openxmlformats.org/drawingml/2006/main">
                    <a:graphicData uri="http://schemas.openxmlformats.org/drawingml/2006/picture">
                      <pic:pic xmlns:pic="http://schemas.openxmlformats.org/drawingml/2006/picture">
                        <pic:nvPicPr>
                          <pic:cNvPr id="1260" name="Text_Box_7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1" name="Text_Box_74_SpCnt_2"/>
                  <wp:cNvGraphicFramePr/>
                  <a:graphic xmlns:a="http://schemas.openxmlformats.org/drawingml/2006/main">
                    <a:graphicData uri="http://schemas.openxmlformats.org/drawingml/2006/picture">
                      <pic:pic xmlns:pic="http://schemas.openxmlformats.org/drawingml/2006/picture">
                        <pic:nvPicPr>
                          <pic:cNvPr id="1261" name="Text_Box_7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2" name="Text_Box_76_SpCnt_2"/>
                  <wp:cNvGraphicFramePr/>
                  <a:graphic xmlns:a="http://schemas.openxmlformats.org/drawingml/2006/main">
                    <a:graphicData uri="http://schemas.openxmlformats.org/drawingml/2006/picture">
                      <pic:pic xmlns:pic="http://schemas.openxmlformats.org/drawingml/2006/picture">
                        <pic:nvPicPr>
                          <pic:cNvPr id="1262" name="Text_Box_7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3" name="Text_Box_75_SpCnt_2"/>
                  <wp:cNvGraphicFramePr/>
                  <a:graphic xmlns:a="http://schemas.openxmlformats.org/drawingml/2006/main">
                    <a:graphicData uri="http://schemas.openxmlformats.org/drawingml/2006/picture">
                      <pic:pic xmlns:pic="http://schemas.openxmlformats.org/drawingml/2006/picture">
                        <pic:nvPicPr>
                          <pic:cNvPr id="1263" name="Text_Box_7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4" name="Text_Box_71_SpCnt_2"/>
                  <wp:cNvGraphicFramePr/>
                  <a:graphic xmlns:a="http://schemas.openxmlformats.org/drawingml/2006/main">
                    <a:graphicData uri="http://schemas.openxmlformats.org/drawingml/2006/picture">
                      <pic:pic xmlns:pic="http://schemas.openxmlformats.org/drawingml/2006/picture">
                        <pic:nvPicPr>
                          <pic:cNvPr id="1264" name="Text_Box_7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5" name="Text_Box_72_SpCnt_2"/>
                  <wp:cNvGraphicFramePr/>
                  <a:graphic xmlns:a="http://schemas.openxmlformats.org/drawingml/2006/main">
                    <a:graphicData uri="http://schemas.openxmlformats.org/drawingml/2006/picture">
                      <pic:pic xmlns:pic="http://schemas.openxmlformats.org/drawingml/2006/picture">
                        <pic:nvPicPr>
                          <pic:cNvPr id="1265" name="Text_Box_7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6" name="Text_Box_63_SpCnt_2"/>
                  <wp:cNvGraphicFramePr/>
                  <a:graphic xmlns:a="http://schemas.openxmlformats.org/drawingml/2006/main">
                    <a:graphicData uri="http://schemas.openxmlformats.org/drawingml/2006/picture">
                      <pic:pic xmlns:pic="http://schemas.openxmlformats.org/drawingml/2006/picture">
                        <pic:nvPicPr>
                          <pic:cNvPr id="1266" name="Text_Box_6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7" name="Text_Box_66_SpCnt_2"/>
                  <wp:cNvGraphicFramePr/>
                  <a:graphic xmlns:a="http://schemas.openxmlformats.org/drawingml/2006/main">
                    <a:graphicData uri="http://schemas.openxmlformats.org/drawingml/2006/picture">
                      <pic:pic xmlns:pic="http://schemas.openxmlformats.org/drawingml/2006/picture">
                        <pic:nvPicPr>
                          <pic:cNvPr id="1267" name="Text_Box_6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8" name="Text_Box_68_SpCnt_2"/>
                  <wp:cNvGraphicFramePr/>
                  <a:graphic xmlns:a="http://schemas.openxmlformats.org/drawingml/2006/main">
                    <a:graphicData uri="http://schemas.openxmlformats.org/drawingml/2006/picture">
                      <pic:pic xmlns:pic="http://schemas.openxmlformats.org/drawingml/2006/picture">
                        <pic:nvPicPr>
                          <pic:cNvPr id="1268" name="Text_Box_6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69" name="Text_Box_67_SpCnt_2"/>
                  <wp:cNvGraphicFramePr/>
                  <a:graphic xmlns:a="http://schemas.openxmlformats.org/drawingml/2006/main">
                    <a:graphicData uri="http://schemas.openxmlformats.org/drawingml/2006/picture">
                      <pic:pic xmlns:pic="http://schemas.openxmlformats.org/drawingml/2006/picture">
                        <pic:nvPicPr>
                          <pic:cNvPr id="1269" name="Text_Box_6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0" name="Text_Box_64_SpCnt_2"/>
                  <wp:cNvGraphicFramePr/>
                  <a:graphic xmlns:a="http://schemas.openxmlformats.org/drawingml/2006/main">
                    <a:graphicData uri="http://schemas.openxmlformats.org/drawingml/2006/picture">
                      <pic:pic xmlns:pic="http://schemas.openxmlformats.org/drawingml/2006/picture">
                        <pic:nvPicPr>
                          <pic:cNvPr id="1270" name="Text_Box_6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1" name="Text_Box_65_SpCnt_2"/>
                  <wp:cNvGraphicFramePr/>
                  <a:graphic xmlns:a="http://schemas.openxmlformats.org/drawingml/2006/main">
                    <a:graphicData uri="http://schemas.openxmlformats.org/drawingml/2006/picture">
                      <pic:pic xmlns:pic="http://schemas.openxmlformats.org/drawingml/2006/picture">
                        <pic:nvPicPr>
                          <pic:cNvPr id="1271" name="Text_Box_6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378</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C8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2" name="Text_Box_1232_SpCnt_2"/>
                  <wp:cNvGraphicFramePr/>
                  <a:graphic xmlns:a="http://schemas.openxmlformats.org/drawingml/2006/main">
                    <a:graphicData uri="http://schemas.openxmlformats.org/drawingml/2006/picture">
                      <pic:pic xmlns:pic="http://schemas.openxmlformats.org/drawingml/2006/picture">
                        <pic:nvPicPr>
                          <pic:cNvPr id="1272" name="Text_Box_123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3" name="Text_Box_1228_SpCnt_2"/>
                  <wp:cNvGraphicFramePr/>
                  <a:graphic xmlns:a="http://schemas.openxmlformats.org/drawingml/2006/main">
                    <a:graphicData uri="http://schemas.openxmlformats.org/drawingml/2006/picture">
                      <pic:pic xmlns:pic="http://schemas.openxmlformats.org/drawingml/2006/picture">
                        <pic:nvPicPr>
                          <pic:cNvPr id="1273" name="Text_Box_122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4" name="Text_Box_73_SpCnt_3"/>
                  <wp:cNvGraphicFramePr/>
                  <a:graphic xmlns:a="http://schemas.openxmlformats.org/drawingml/2006/main">
                    <a:graphicData uri="http://schemas.openxmlformats.org/drawingml/2006/picture">
                      <pic:pic xmlns:pic="http://schemas.openxmlformats.org/drawingml/2006/picture">
                        <pic:nvPicPr>
                          <pic:cNvPr id="1274" name="Text_Box_7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5" name="Text_Box_1172_SpCnt_2"/>
                  <wp:cNvGraphicFramePr/>
                  <a:graphic xmlns:a="http://schemas.openxmlformats.org/drawingml/2006/main">
                    <a:graphicData uri="http://schemas.openxmlformats.org/drawingml/2006/picture">
                      <pic:pic xmlns:pic="http://schemas.openxmlformats.org/drawingml/2006/picture">
                        <pic:nvPicPr>
                          <pic:cNvPr id="1275" name="Text_Box_117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6" name="Text_Box_69_SpCnt_3"/>
                  <wp:cNvGraphicFramePr/>
                  <a:graphic xmlns:a="http://schemas.openxmlformats.org/drawingml/2006/main">
                    <a:graphicData uri="http://schemas.openxmlformats.org/drawingml/2006/picture">
                      <pic:pic xmlns:pic="http://schemas.openxmlformats.org/drawingml/2006/picture">
                        <pic:nvPicPr>
                          <pic:cNvPr id="1276" name="Text_Box_6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7" name="Text_Box_64_SpCnt_3"/>
                  <wp:cNvGraphicFramePr/>
                  <a:graphic xmlns:a="http://schemas.openxmlformats.org/drawingml/2006/main">
                    <a:graphicData uri="http://schemas.openxmlformats.org/drawingml/2006/picture">
                      <pic:pic xmlns:pic="http://schemas.openxmlformats.org/drawingml/2006/picture">
                        <pic:nvPicPr>
                          <pic:cNvPr id="1277" name="Text_Box_6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8" name="Text_Box_55_SpCnt_3"/>
                  <wp:cNvGraphicFramePr/>
                  <a:graphic xmlns:a="http://schemas.openxmlformats.org/drawingml/2006/main">
                    <a:graphicData uri="http://schemas.openxmlformats.org/drawingml/2006/picture">
                      <pic:pic xmlns:pic="http://schemas.openxmlformats.org/drawingml/2006/picture">
                        <pic:nvPicPr>
                          <pic:cNvPr id="1278" name="Text_Box_5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79" name="Text_Box_1125_SpCnt_2"/>
                  <wp:cNvGraphicFramePr/>
                  <a:graphic xmlns:a="http://schemas.openxmlformats.org/drawingml/2006/main">
                    <a:graphicData uri="http://schemas.openxmlformats.org/drawingml/2006/picture">
                      <pic:pic xmlns:pic="http://schemas.openxmlformats.org/drawingml/2006/picture">
                        <pic:nvPicPr>
                          <pic:cNvPr id="1279" name="Text_Box_112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0" name="Text_Box_22_SpCnt_3"/>
                  <wp:cNvGraphicFramePr/>
                  <a:graphic xmlns:a="http://schemas.openxmlformats.org/drawingml/2006/main">
                    <a:graphicData uri="http://schemas.openxmlformats.org/drawingml/2006/picture">
                      <pic:pic xmlns:pic="http://schemas.openxmlformats.org/drawingml/2006/picture">
                        <pic:nvPicPr>
                          <pic:cNvPr id="1280" name="Text_Box_2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1" name="Text_Box_2749_SpCnt_1"/>
                  <wp:cNvGraphicFramePr/>
                  <a:graphic xmlns:a="http://schemas.openxmlformats.org/drawingml/2006/main">
                    <a:graphicData uri="http://schemas.openxmlformats.org/drawingml/2006/picture">
                      <pic:pic xmlns:pic="http://schemas.openxmlformats.org/drawingml/2006/picture">
                        <pic:nvPicPr>
                          <pic:cNvPr id="1281" name="Text_Box_274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2" name="Text_Box_103_SpCnt_3"/>
                  <wp:cNvGraphicFramePr/>
                  <a:graphic xmlns:a="http://schemas.openxmlformats.org/drawingml/2006/main">
                    <a:graphicData uri="http://schemas.openxmlformats.org/drawingml/2006/picture">
                      <pic:pic xmlns:pic="http://schemas.openxmlformats.org/drawingml/2006/picture">
                        <pic:nvPicPr>
                          <pic:cNvPr id="1282" name="Text_Box_10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3" name="Text_Box_21_SpCnt_3"/>
                  <wp:cNvGraphicFramePr/>
                  <a:graphic xmlns:a="http://schemas.openxmlformats.org/drawingml/2006/main">
                    <a:graphicData uri="http://schemas.openxmlformats.org/drawingml/2006/picture">
                      <pic:pic xmlns:pic="http://schemas.openxmlformats.org/drawingml/2006/picture">
                        <pic:nvPicPr>
                          <pic:cNvPr id="1283" name="Text_Box_2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4" name="Text_Box_108_SpCnt_3"/>
                  <wp:cNvGraphicFramePr/>
                  <a:graphic xmlns:a="http://schemas.openxmlformats.org/drawingml/2006/main">
                    <a:graphicData uri="http://schemas.openxmlformats.org/drawingml/2006/picture">
                      <pic:pic xmlns:pic="http://schemas.openxmlformats.org/drawingml/2006/picture">
                        <pic:nvPicPr>
                          <pic:cNvPr id="1284" name="Text_Box_10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5" name="Text_Box_2748_SpCnt_1"/>
                  <wp:cNvGraphicFramePr/>
                  <a:graphic xmlns:a="http://schemas.openxmlformats.org/drawingml/2006/main">
                    <a:graphicData uri="http://schemas.openxmlformats.org/drawingml/2006/picture">
                      <pic:pic xmlns:pic="http://schemas.openxmlformats.org/drawingml/2006/picture">
                        <pic:nvPicPr>
                          <pic:cNvPr id="1285" name="Text_Box_274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6" name="Text_Box_18_SpCnt_3"/>
                  <wp:cNvGraphicFramePr/>
                  <a:graphic xmlns:a="http://schemas.openxmlformats.org/drawingml/2006/main">
                    <a:graphicData uri="http://schemas.openxmlformats.org/drawingml/2006/picture">
                      <pic:pic xmlns:pic="http://schemas.openxmlformats.org/drawingml/2006/picture">
                        <pic:nvPicPr>
                          <pic:cNvPr id="1286" name="Text_Box_1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7" name="Text_Box_106_SpCnt_3"/>
                  <wp:cNvGraphicFramePr/>
                  <a:graphic xmlns:a="http://schemas.openxmlformats.org/drawingml/2006/main">
                    <a:graphicData uri="http://schemas.openxmlformats.org/drawingml/2006/picture">
                      <pic:pic xmlns:pic="http://schemas.openxmlformats.org/drawingml/2006/picture">
                        <pic:nvPicPr>
                          <pic:cNvPr id="1287" name="Text_Box_10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8" name="Text_Box_104_SpCnt_3"/>
                  <wp:cNvGraphicFramePr/>
                  <a:graphic xmlns:a="http://schemas.openxmlformats.org/drawingml/2006/main">
                    <a:graphicData uri="http://schemas.openxmlformats.org/drawingml/2006/picture">
                      <pic:pic xmlns:pic="http://schemas.openxmlformats.org/drawingml/2006/picture">
                        <pic:nvPicPr>
                          <pic:cNvPr id="1288" name="Text_Box_10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89" name="Text_Box_2747_SpCnt_1"/>
                  <wp:cNvGraphicFramePr/>
                  <a:graphic xmlns:a="http://schemas.openxmlformats.org/drawingml/2006/main">
                    <a:graphicData uri="http://schemas.openxmlformats.org/drawingml/2006/picture">
                      <pic:pic xmlns:pic="http://schemas.openxmlformats.org/drawingml/2006/picture">
                        <pic:nvPicPr>
                          <pic:cNvPr id="1289" name="Text_Box_274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0" name="Text_Box_2871_SpCnt_1"/>
                  <wp:cNvGraphicFramePr/>
                  <a:graphic xmlns:a="http://schemas.openxmlformats.org/drawingml/2006/main">
                    <a:graphicData uri="http://schemas.openxmlformats.org/drawingml/2006/picture">
                      <pic:pic xmlns:pic="http://schemas.openxmlformats.org/drawingml/2006/picture">
                        <pic:nvPicPr>
                          <pic:cNvPr id="1290" name="Text_Box_287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1" name="Text_Box_101_SpCnt_3"/>
                  <wp:cNvGraphicFramePr/>
                  <a:graphic xmlns:a="http://schemas.openxmlformats.org/drawingml/2006/main">
                    <a:graphicData uri="http://schemas.openxmlformats.org/drawingml/2006/picture">
                      <pic:pic xmlns:pic="http://schemas.openxmlformats.org/drawingml/2006/picture">
                        <pic:nvPicPr>
                          <pic:cNvPr id="1291" name="Text_Box_10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2" name="Text_Box_99_SpCnt_3"/>
                  <wp:cNvGraphicFramePr/>
                  <a:graphic xmlns:a="http://schemas.openxmlformats.org/drawingml/2006/main">
                    <a:graphicData uri="http://schemas.openxmlformats.org/drawingml/2006/picture">
                      <pic:pic xmlns:pic="http://schemas.openxmlformats.org/drawingml/2006/picture">
                        <pic:nvPicPr>
                          <pic:cNvPr id="1292" name="Text_Box_9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3" name="Text_Box_2746_SpCnt_1"/>
                  <wp:cNvGraphicFramePr/>
                  <a:graphic xmlns:a="http://schemas.openxmlformats.org/drawingml/2006/main">
                    <a:graphicData uri="http://schemas.openxmlformats.org/drawingml/2006/picture">
                      <pic:pic xmlns:pic="http://schemas.openxmlformats.org/drawingml/2006/picture">
                        <pic:nvPicPr>
                          <pic:cNvPr id="1293" name="Text_Box_274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4" name="Text_Box_27_SpCnt_3"/>
                  <wp:cNvGraphicFramePr/>
                  <a:graphic xmlns:a="http://schemas.openxmlformats.org/drawingml/2006/main">
                    <a:graphicData uri="http://schemas.openxmlformats.org/drawingml/2006/picture">
                      <pic:pic xmlns:pic="http://schemas.openxmlformats.org/drawingml/2006/picture">
                        <pic:nvPicPr>
                          <pic:cNvPr id="1294" name="Text_Box_2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5" name="Text_Box_97_SpCnt_3"/>
                  <wp:cNvGraphicFramePr/>
                  <a:graphic xmlns:a="http://schemas.openxmlformats.org/drawingml/2006/main">
                    <a:graphicData uri="http://schemas.openxmlformats.org/drawingml/2006/picture">
                      <pic:pic xmlns:pic="http://schemas.openxmlformats.org/drawingml/2006/picture">
                        <pic:nvPicPr>
                          <pic:cNvPr id="1295" name="Text_Box_9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6" name="Text_Box_95_SpCnt_3"/>
                  <wp:cNvGraphicFramePr/>
                  <a:graphic xmlns:a="http://schemas.openxmlformats.org/drawingml/2006/main">
                    <a:graphicData uri="http://schemas.openxmlformats.org/drawingml/2006/picture">
                      <pic:pic xmlns:pic="http://schemas.openxmlformats.org/drawingml/2006/picture">
                        <pic:nvPicPr>
                          <pic:cNvPr id="1296" name="Text_Box_9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7" name="Text_Box_2745_SpCnt_1"/>
                  <wp:cNvGraphicFramePr/>
                  <a:graphic xmlns:a="http://schemas.openxmlformats.org/drawingml/2006/main">
                    <a:graphicData uri="http://schemas.openxmlformats.org/drawingml/2006/picture">
                      <pic:pic xmlns:pic="http://schemas.openxmlformats.org/drawingml/2006/picture">
                        <pic:nvPicPr>
                          <pic:cNvPr id="1297" name="Text_Box_274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8" name="Text_Box_26_SpCnt_3"/>
                  <wp:cNvGraphicFramePr/>
                  <a:graphic xmlns:a="http://schemas.openxmlformats.org/drawingml/2006/main">
                    <a:graphicData uri="http://schemas.openxmlformats.org/drawingml/2006/picture">
                      <pic:pic xmlns:pic="http://schemas.openxmlformats.org/drawingml/2006/picture">
                        <pic:nvPicPr>
                          <pic:cNvPr id="1298" name="Text_Box_2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99" name="Text_Box_93_SpCnt_3"/>
                  <wp:cNvGraphicFramePr/>
                  <a:graphic xmlns:a="http://schemas.openxmlformats.org/drawingml/2006/main">
                    <a:graphicData uri="http://schemas.openxmlformats.org/drawingml/2006/picture">
                      <pic:pic xmlns:pic="http://schemas.openxmlformats.org/drawingml/2006/picture">
                        <pic:nvPicPr>
                          <pic:cNvPr id="1299" name="Text_Box_9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0" name="Text_Box_12_SpCnt_3"/>
                  <wp:cNvGraphicFramePr/>
                  <a:graphic xmlns:a="http://schemas.openxmlformats.org/drawingml/2006/main">
                    <a:graphicData uri="http://schemas.openxmlformats.org/drawingml/2006/picture">
                      <pic:pic xmlns:pic="http://schemas.openxmlformats.org/drawingml/2006/picture">
                        <pic:nvPicPr>
                          <pic:cNvPr id="1300" name="Text_Box_1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1" name="Text_Box_2744_SpCnt_1"/>
                  <wp:cNvGraphicFramePr/>
                  <a:graphic xmlns:a="http://schemas.openxmlformats.org/drawingml/2006/main">
                    <a:graphicData uri="http://schemas.openxmlformats.org/drawingml/2006/picture">
                      <pic:pic xmlns:pic="http://schemas.openxmlformats.org/drawingml/2006/picture">
                        <pic:nvPicPr>
                          <pic:cNvPr id="1301" name="Text_Box_274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2" name="Text_Box_87_SpCnt_3"/>
                  <wp:cNvGraphicFramePr/>
                  <a:graphic xmlns:a="http://schemas.openxmlformats.org/drawingml/2006/main">
                    <a:graphicData uri="http://schemas.openxmlformats.org/drawingml/2006/picture">
                      <pic:pic xmlns:pic="http://schemas.openxmlformats.org/drawingml/2006/picture">
                        <pic:nvPicPr>
                          <pic:cNvPr id="1302" name="Text_Box_8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3" name="Text_Box_11_SpCnt_3"/>
                  <wp:cNvGraphicFramePr/>
                  <a:graphic xmlns:a="http://schemas.openxmlformats.org/drawingml/2006/main">
                    <a:graphicData uri="http://schemas.openxmlformats.org/drawingml/2006/picture">
                      <pic:pic xmlns:pic="http://schemas.openxmlformats.org/drawingml/2006/picture">
                        <pic:nvPicPr>
                          <pic:cNvPr id="1303" name="Text_Box_1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4" name="Text_Box_10_SpCnt_3"/>
                  <wp:cNvGraphicFramePr/>
                  <a:graphic xmlns:a="http://schemas.openxmlformats.org/drawingml/2006/main">
                    <a:graphicData uri="http://schemas.openxmlformats.org/drawingml/2006/picture">
                      <pic:pic xmlns:pic="http://schemas.openxmlformats.org/drawingml/2006/picture">
                        <pic:nvPicPr>
                          <pic:cNvPr id="1304" name="Text_Box_1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5" name="Text_Box_2743_SpCnt_1"/>
                  <wp:cNvGraphicFramePr/>
                  <a:graphic xmlns:a="http://schemas.openxmlformats.org/drawingml/2006/main">
                    <a:graphicData uri="http://schemas.openxmlformats.org/drawingml/2006/picture">
                      <pic:pic xmlns:pic="http://schemas.openxmlformats.org/drawingml/2006/picture">
                        <pic:nvPicPr>
                          <pic:cNvPr id="1305" name="Text_Box_274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6" name="Text_Box_70_SpCnt_3"/>
                  <wp:cNvGraphicFramePr/>
                  <a:graphic xmlns:a="http://schemas.openxmlformats.org/drawingml/2006/main">
                    <a:graphicData uri="http://schemas.openxmlformats.org/drawingml/2006/picture">
                      <pic:pic xmlns:pic="http://schemas.openxmlformats.org/drawingml/2006/picture">
                        <pic:nvPicPr>
                          <pic:cNvPr id="1306" name="Text_Box_7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7" name="Text_Box_85_SpCnt_3"/>
                  <wp:cNvGraphicFramePr/>
                  <a:graphic xmlns:a="http://schemas.openxmlformats.org/drawingml/2006/main">
                    <a:graphicData uri="http://schemas.openxmlformats.org/drawingml/2006/picture">
                      <pic:pic xmlns:pic="http://schemas.openxmlformats.org/drawingml/2006/picture">
                        <pic:nvPicPr>
                          <pic:cNvPr id="1307" name="Text_Box_8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8" name="Text_Box_83_SpCnt_3"/>
                  <wp:cNvGraphicFramePr/>
                  <a:graphic xmlns:a="http://schemas.openxmlformats.org/drawingml/2006/main">
                    <a:graphicData uri="http://schemas.openxmlformats.org/drawingml/2006/picture">
                      <pic:pic xmlns:pic="http://schemas.openxmlformats.org/drawingml/2006/picture">
                        <pic:nvPicPr>
                          <pic:cNvPr id="1308" name="Text_Box_8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09" name="Text_Box_140_SpCnt_3"/>
                  <wp:cNvGraphicFramePr/>
                  <a:graphic xmlns:a="http://schemas.openxmlformats.org/drawingml/2006/main">
                    <a:graphicData uri="http://schemas.openxmlformats.org/drawingml/2006/picture">
                      <pic:pic xmlns:pic="http://schemas.openxmlformats.org/drawingml/2006/picture">
                        <pic:nvPicPr>
                          <pic:cNvPr id="1309" name="Text_Box_14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0" name="Text_Box_25_SpCnt_3"/>
                  <wp:cNvGraphicFramePr/>
                  <a:graphic xmlns:a="http://schemas.openxmlformats.org/drawingml/2006/main">
                    <a:graphicData uri="http://schemas.openxmlformats.org/drawingml/2006/picture">
                      <pic:pic xmlns:pic="http://schemas.openxmlformats.org/drawingml/2006/picture">
                        <pic:nvPicPr>
                          <pic:cNvPr id="1310" name="Text_Box_2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1" name="Text_Box_81_SpCnt_3"/>
                  <wp:cNvGraphicFramePr/>
                  <a:graphic xmlns:a="http://schemas.openxmlformats.org/drawingml/2006/main">
                    <a:graphicData uri="http://schemas.openxmlformats.org/drawingml/2006/picture">
                      <pic:pic xmlns:pic="http://schemas.openxmlformats.org/drawingml/2006/picture">
                        <pic:nvPicPr>
                          <pic:cNvPr id="1311" name="Text_Box_8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2" name="Text_Box_79_SpCnt_3"/>
                  <wp:cNvGraphicFramePr/>
                  <a:graphic xmlns:a="http://schemas.openxmlformats.org/drawingml/2006/main">
                    <a:graphicData uri="http://schemas.openxmlformats.org/drawingml/2006/picture">
                      <pic:pic xmlns:pic="http://schemas.openxmlformats.org/drawingml/2006/picture">
                        <pic:nvPicPr>
                          <pic:cNvPr id="1312" name="Text_Box_7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3" name="Text_Box_139_SpCnt_3"/>
                  <wp:cNvGraphicFramePr/>
                  <a:graphic xmlns:a="http://schemas.openxmlformats.org/drawingml/2006/main">
                    <a:graphicData uri="http://schemas.openxmlformats.org/drawingml/2006/picture">
                      <pic:pic xmlns:pic="http://schemas.openxmlformats.org/drawingml/2006/picture">
                        <pic:nvPicPr>
                          <pic:cNvPr id="1313" name="Text_Box_13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4" name="Text_Box_24_SpCnt_3"/>
                  <wp:cNvGraphicFramePr/>
                  <a:graphic xmlns:a="http://schemas.openxmlformats.org/drawingml/2006/main">
                    <a:graphicData uri="http://schemas.openxmlformats.org/drawingml/2006/picture">
                      <pic:pic xmlns:pic="http://schemas.openxmlformats.org/drawingml/2006/picture">
                        <pic:nvPicPr>
                          <pic:cNvPr id="1314" name="Text_Box_2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5" name="Text_Box_77_SpCnt_3"/>
                  <wp:cNvGraphicFramePr/>
                  <a:graphic xmlns:a="http://schemas.openxmlformats.org/drawingml/2006/main">
                    <a:graphicData uri="http://schemas.openxmlformats.org/drawingml/2006/picture">
                      <pic:pic xmlns:pic="http://schemas.openxmlformats.org/drawingml/2006/picture">
                        <pic:nvPicPr>
                          <pic:cNvPr id="1315" name="Text_Box_7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6" name="Text_Box_4_SpCnt_3"/>
                  <wp:cNvGraphicFramePr/>
                  <a:graphic xmlns:a="http://schemas.openxmlformats.org/drawingml/2006/main">
                    <a:graphicData uri="http://schemas.openxmlformats.org/drawingml/2006/picture">
                      <pic:pic xmlns:pic="http://schemas.openxmlformats.org/drawingml/2006/picture">
                        <pic:nvPicPr>
                          <pic:cNvPr id="1316" name="Text_Box_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7" name="Text_Box_138_SpCnt_3"/>
                  <wp:cNvGraphicFramePr/>
                  <a:graphic xmlns:a="http://schemas.openxmlformats.org/drawingml/2006/main">
                    <a:graphicData uri="http://schemas.openxmlformats.org/drawingml/2006/picture">
                      <pic:pic xmlns:pic="http://schemas.openxmlformats.org/drawingml/2006/picture">
                        <pic:nvPicPr>
                          <pic:cNvPr id="1317" name="Text_Box_13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8" name="Text_Box_71_SpCnt_3"/>
                  <wp:cNvGraphicFramePr/>
                  <a:graphic xmlns:a="http://schemas.openxmlformats.org/drawingml/2006/main">
                    <a:graphicData uri="http://schemas.openxmlformats.org/drawingml/2006/picture">
                      <pic:pic xmlns:pic="http://schemas.openxmlformats.org/drawingml/2006/picture">
                        <pic:nvPicPr>
                          <pic:cNvPr id="1318" name="Text_Box_7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19" name="Text_Box_3_SpCnt_3"/>
                  <wp:cNvGraphicFramePr/>
                  <a:graphic xmlns:a="http://schemas.openxmlformats.org/drawingml/2006/main">
                    <a:graphicData uri="http://schemas.openxmlformats.org/drawingml/2006/picture">
                      <pic:pic xmlns:pic="http://schemas.openxmlformats.org/drawingml/2006/picture">
                        <pic:nvPicPr>
                          <pic:cNvPr id="1319" name="Text_Box_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0" name="Text_Box_2_SpCnt_3"/>
                  <wp:cNvGraphicFramePr/>
                  <a:graphic xmlns:a="http://schemas.openxmlformats.org/drawingml/2006/main">
                    <a:graphicData uri="http://schemas.openxmlformats.org/drawingml/2006/picture">
                      <pic:pic xmlns:pic="http://schemas.openxmlformats.org/drawingml/2006/picture">
                        <pic:nvPicPr>
                          <pic:cNvPr id="1320" name="Text_Box_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1" name="Text_Box_137_SpCnt_3"/>
                  <wp:cNvGraphicFramePr/>
                  <a:graphic xmlns:a="http://schemas.openxmlformats.org/drawingml/2006/main">
                    <a:graphicData uri="http://schemas.openxmlformats.org/drawingml/2006/picture">
                      <pic:pic xmlns:pic="http://schemas.openxmlformats.org/drawingml/2006/picture">
                        <pic:nvPicPr>
                          <pic:cNvPr id="1321" name="Text_Box_13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2" name="Text_Box_38_SpCnt_3"/>
                  <wp:cNvGraphicFramePr/>
                  <a:graphic xmlns:a="http://schemas.openxmlformats.org/drawingml/2006/main">
                    <a:graphicData uri="http://schemas.openxmlformats.org/drawingml/2006/picture">
                      <pic:pic xmlns:pic="http://schemas.openxmlformats.org/drawingml/2006/picture">
                        <pic:nvPicPr>
                          <pic:cNvPr id="1322" name="Text_Box_3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3" name="Text_Box_69_SpCnt_4"/>
                  <wp:cNvGraphicFramePr/>
                  <a:graphic xmlns:a="http://schemas.openxmlformats.org/drawingml/2006/main">
                    <a:graphicData uri="http://schemas.openxmlformats.org/drawingml/2006/picture">
                      <pic:pic xmlns:pic="http://schemas.openxmlformats.org/drawingml/2006/picture">
                        <pic:nvPicPr>
                          <pic:cNvPr id="1323" name="Text_Box_6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4" name="Text_Box_1197_SpCnt_2"/>
                  <wp:cNvGraphicFramePr/>
                  <a:graphic xmlns:a="http://schemas.openxmlformats.org/drawingml/2006/main">
                    <a:graphicData uri="http://schemas.openxmlformats.org/drawingml/2006/picture">
                      <pic:pic xmlns:pic="http://schemas.openxmlformats.org/drawingml/2006/picture">
                        <pic:nvPicPr>
                          <pic:cNvPr id="1324" name="Text_Box_119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5" name="Text_Box_136_SpCnt_3"/>
                  <wp:cNvGraphicFramePr/>
                  <a:graphic xmlns:a="http://schemas.openxmlformats.org/drawingml/2006/main">
                    <a:graphicData uri="http://schemas.openxmlformats.org/drawingml/2006/picture">
                      <pic:pic xmlns:pic="http://schemas.openxmlformats.org/drawingml/2006/picture">
                        <pic:nvPicPr>
                          <pic:cNvPr id="1325" name="Text_Box_13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6" name="Text_Box_23_SpCnt_3"/>
                  <wp:cNvGraphicFramePr/>
                  <a:graphic xmlns:a="http://schemas.openxmlformats.org/drawingml/2006/main">
                    <a:graphicData uri="http://schemas.openxmlformats.org/drawingml/2006/picture">
                      <pic:pic xmlns:pic="http://schemas.openxmlformats.org/drawingml/2006/picture">
                        <pic:nvPicPr>
                          <pic:cNvPr id="1326" name="Text_Box_2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7" name="Text_Box_110_SpCnt_3"/>
                  <wp:cNvGraphicFramePr/>
                  <a:graphic xmlns:a="http://schemas.openxmlformats.org/drawingml/2006/main">
                    <a:graphicData uri="http://schemas.openxmlformats.org/drawingml/2006/picture">
                      <pic:pic xmlns:pic="http://schemas.openxmlformats.org/drawingml/2006/picture">
                        <pic:nvPicPr>
                          <pic:cNvPr id="1327" name="Text_Box_11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8" name="Text_Box_64_SpCnt_4"/>
                  <wp:cNvGraphicFramePr/>
                  <a:graphic xmlns:a="http://schemas.openxmlformats.org/drawingml/2006/main">
                    <a:graphicData uri="http://schemas.openxmlformats.org/drawingml/2006/picture">
                      <pic:pic xmlns:pic="http://schemas.openxmlformats.org/drawingml/2006/picture">
                        <pic:nvPicPr>
                          <pic:cNvPr id="1328" name="Text_Box_6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29" name="Text_Box_135_SpCnt_3"/>
                  <wp:cNvGraphicFramePr/>
                  <a:graphic xmlns:a="http://schemas.openxmlformats.org/drawingml/2006/main">
                    <a:graphicData uri="http://schemas.openxmlformats.org/drawingml/2006/picture">
                      <pic:pic xmlns:pic="http://schemas.openxmlformats.org/drawingml/2006/picture">
                        <pic:nvPicPr>
                          <pic:cNvPr id="1329" name="Text_Box_13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0" name="Text_Box_55_SpCnt_4"/>
                  <wp:cNvGraphicFramePr/>
                  <a:graphic xmlns:a="http://schemas.openxmlformats.org/drawingml/2006/main">
                    <a:graphicData uri="http://schemas.openxmlformats.org/drawingml/2006/picture">
                      <pic:pic xmlns:pic="http://schemas.openxmlformats.org/drawingml/2006/picture">
                        <pic:nvPicPr>
                          <pic:cNvPr id="1330" name="Text_Box_5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1" name="Text_Box_109_SpCnt_3"/>
                  <wp:cNvGraphicFramePr/>
                  <a:graphic xmlns:a="http://schemas.openxmlformats.org/drawingml/2006/main">
                    <a:graphicData uri="http://schemas.openxmlformats.org/drawingml/2006/picture">
                      <pic:pic xmlns:pic="http://schemas.openxmlformats.org/drawingml/2006/picture">
                        <pic:nvPicPr>
                          <pic:cNvPr id="1331" name="Text_Box_10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2" name="Text_Box_60_SpCnt_3"/>
                  <wp:cNvGraphicFramePr/>
                  <a:graphic xmlns:a="http://schemas.openxmlformats.org/drawingml/2006/main">
                    <a:graphicData uri="http://schemas.openxmlformats.org/drawingml/2006/picture">
                      <pic:pic xmlns:pic="http://schemas.openxmlformats.org/drawingml/2006/picture">
                        <pic:nvPicPr>
                          <pic:cNvPr id="1332" name="Text_Box_6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3" name="Text_Box_134_SpCnt_3"/>
                  <wp:cNvGraphicFramePr/>
                  <a:graphic xmlns:a="http://schemas.openxmlformats.org/drawingml/2006/main">
                    <a:graphicData uri="http://schemas.openxmlformats.org/drawingml/2006/picture">
                      <pic:pic xmlns:pic="http://schemas.openxmlformats.org/drawingml/2006/picture">
                        <pic:nvPicPr>
                          <pic:cNvPr id="1333" name="Text_Box_13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4" name="Text_Box_2880_SpCnt_1"/>
                  <wp:cNvGraphicFramePr/>
                  <a:graphic xmlns:a="http://schemas.openxmlformats.org/drawingml/2006/main">
                    <a:graphicData uri="http://schemas.openxmlformats.org/drawingml/2006/picture">
                      <pic:pic xmlns:pic="http://schemas.openxmlformats.org/drawingml/2006/picture">
                        <pic:nvPicPr>
                          <pic:cNvPr id="1334" name="Text_Box_288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5" name="Text_Box_58_SpCnt_3"/>
                  <wp:cNvGraphicFramePr/>
                  <a:graphic xmlns:a="http://schemas.openxmlformats.org/drawingml/2006/main">
                    <a:graphicData uri="http://schemas.openxmlformats.org/drawingml/2006/picture">
                      <pic:pic xmlns:pic="http://schemas.openxmlformats.org/drawingml/2006/picture">
                        <pic:nvPicPr>
                          <pic:cNvPr id="1335" name="Text_Box_5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6" name="Text_Box_56_SpCnt_3"/>
                  <wp:cNvGraphicFramePr/>
                  <a:graphic xmlns:a="http://schemas.openxmlformats.org/drawingml/2006/main">
                    <a:graphicData uri="http://schemas.openxmlformats.org/drawingml/2006/picture">
                      <pic:pic xmlns:pic="http://schemas.openxmlformats.org/drawingml/2006/picture">
                        <pic:nvPicPr>
                          <pic:cNvPr id="1336" name="Text_Box_5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7" name="Text_Box_133_SpCnt_3"/>
                  <wp:cNvGraphicFramePr/>
                  <a:graphic xmlns:a="http://schemas.openxmlformats.org/drawingml/2006/main">
                    <a:graphicData uri="http://schemas.openxmlformats.org/drawingml/2006/picture">
                      <pic:pic xmlns:pic="http://schemas.openxmlformats.org/drawingml/2006/picture">
                        <pic:nvPicPr>
                          <pic:cNvPr id="1337" name="Text_Box_13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8" name="Text_Box_20_SpCnt_3"/>
                  <wp:cNvGraphicFramePr/>
                  <a:graphic xmlns:a="http://schemas.openxmlformats.org/drawingml/2006/main">
                    <a:graphicData uri="http://schemas.openxmlformats.org/drawingml/2006/picture">
                      <pic:pic xmlns:pic="http://schemas.openxmlformats.org/drawingml/2006/picture">
                        <pic:nvPicPr>
                          <pic:cNvPr id="1338" name="Text_Box_2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39" name="Text_Box_2879_SpCnt_1"/>
                  <wp:cNvGraphicFramePr/>
                  <a:graphic xmlns:a="http://schemas.openxmlformats.org/drawingml/2006/main">
                    <a:graphicData uri="http://schemas.openxmlformats.org/drawingml/2006/picture">
                      <pic:pic xmlns:pic="http://schemas.openxmlformats.org/drawingml/2006/picture">
                        <pic:nvPicPr>
                          <pic:cNvPr id="1339" name="Text_Box_287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0" name="Text_Box_2878_SpCnt_1"/>
                  <wp:cNvGraphicFramePr/>
                  <a:graphic xmlns:a="http://schemas.openxmlformats.org/drawingml/2006/main">
                    <a:graphicData uri="http://schemas.openxmlformats.org/drawingml/2006/picture">
                      <pic:pic xmlns:pic="http://schemas.openxmlformats.org/drawingml/2006/picture">
                        <pic:nvPicPr>
                          <pic:cNvPr id="1340" name="Text_Box_287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1" name="Text_Box_132_SpCnt_3"/>
                  <wp:cNvGraphicFramePr/>
                  <a:graphic xmlns:a="http://schemas.openxmlformats.org/drawingml/2006/main">
                    <a:graphicData uri="http://schemas.openxmlformats.org/drawingml/2006/picture">
                      <pic:pic xmlns:pic="http://schemas.openxmlformats.org/drawingml/2006/picture">
                        <pic:nvPicPr>
                          <pic:cNvPr id="1341" name="Text_Box_13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2" name="Text_Box_47_SpCnt_3"/>
                  <wp:cNvGraphicFramePr/>
                  <a:graphic xmlns:a="http://schemas.openxmlformats.org/drawingml/2006/main">
                    <a:graphicData uri="http://schemas.openxmlformats.org/drawingml/2006/picture">
                      <pic:pic xmlns:pic="http://schemas.openxmlformats.org/drawingml/2006/picture">
                        <pic:nvPicPr>
                          <pic:cNvPr id="1342" name="Text_Box_4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3" name="Text_Box_2877_SpCnt_1"/>
                  <wp:cNvGraphicFramePr/>
                  <a:graphic xmlns:a="http://schemas.openxmlformats.org/drawingml/2006/main">
                    <a:graphicData uri="http://schemas.openxmlformats.org/drawingml/2006/picture">
                      <pic:pic xmlns:pic="http://schemas.openxmlformats.org/drawingml/2006/picture">
                        <pic:nvPicPr>
                          <pic:cNvPr id="1343" name="Text_Box_287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4" name="Text_Box_2876_SpCnt_1"/>
                  <wp:cNvGraphicFramePr/>
                  <a:graphic xmlns:a="http://schemas.openxmlformats.org/drawingml/2006/main">
                    <a:graphicData uri="http://schemas.openxmlformats.org/drawingml/2006/picture">
                      <pic:pic xmlns:pic="http://schemas.openxmlformats.org/drawingml/2006/picture">
                        <pic:nvPicPr>
                          <pic:cNvPr id="1344" name="Text_Box_287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5" name="Text_Box_131_SpCnt_3"/>
                  <wp:cNvGraphicFramePr/>
                  <a:graphic xmlns:a="http://schemas.openxmlformats.org/drawingml/2006/main">
                    <a:graphicData uri="http://schemas.openxmlformats.org/drawingml/2006/picture">
                      <pic:pic xmlns:pic="http://schemas.openxmlformats.org/drawingml/2006/picture">
                        <pic:nvPicPr>
                          <pic:cNvPr id="1345" name="Text_Box_13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6" name="Text_Box_39_SpCnt_3"/>
                  <wp:cNvGraphicFramePr/>
                  <a:graphic xmlns:a="http://schemas.openxmlformats.org/drawingml/2006/main">
                    <a:graphicData uri="http://schemas.openxmlformats.org/drawingml/2006/picture">
                      <pic:pic xmlns:pic="http://schemas.openxmlformats.org/drawingml/2006/picture">
                        <pic:nvPicPr>
                          <pic:cNvPr id="1346" name="Text_Box_3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7" name="Text_Box_2875_SpCnt_1"/>
                  <wp:cNvGraphicFramePr/>
                  <a:graphic xmlns:a="http://schemas.openxmlformats.org/drawingml/2006/main">
                    <a:graphicData uri="http://schemas.openxmlformats.org/drawingml/2006/picture">
                      <pic:pic xmlns:pic="http://schemas.openxmlformats.org/drawingml/2006/picture">
                        <pic:nvPicPr>
                          <pic:cNvPr id="1347" name="Text_Box_287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8" name="Text_Box_44_SpCnt_3"/>
                  <wp:cNvGraphicFramePr/>
                  <a:graphic xmlns:a="http://schemas.openxmlformats.org/drawingml/2006/main">
                    <a:graphicData uri="http://schemas.openxmlformats.org/drawingml/2006/picture">
                      <pic:pic xmlns:pic="http://schemas.openxmlformats.org/drawingml/2006/picture">
                        <pic:nvPicPr>
                          <pic:cNvPr id="1348" name="Text_Box_4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49" name="Text_Box_130_SpCnt_3"/>
                  <wp:cNvGraphicFramePr/>
                  <a:graphic xmlns:a="http://schemas.openxmlformats.org/drawingml/2006/main">
                    <a:graphicData uri="http://schemas.openxmlformats.org/drawingml/2006/picture">
                      <pic:pic xmlns:pic="http://schemas.openxmlformats.org/drawingml/2006/picture">
                        <pic:nvPicPr>
                          <pic:cNvPr id="1349" name="Text_Box_13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0" name="Text_Box_2872_SpCnt_1"/>
                  <wp:cNvGraphicFramePr/>
                  <a:graphic xmlns:a="http://schemas.openxmlformats.org/drawingml/2006/main">
                    <a:graphicData uri="http://schemas.openxmlformats.org/drawingml/2006/picture">
                      <pic:pic xmlns:pic="http://schemas.openxmlformats.org/drawingml/2006/picture">
                        <pic:nvPicPr>
                          <pic:cNvPr id="1350" name="Text_Box_287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1" name="Text_Box_42_SpCnt_3"/>
                  <wp:cNvGraphicFramePr/>
                  <a:graphic xmlns:a="http://schemas.openxmlformats.org/drawingml/2006/main">
                    <a:graphicData uri="http://schemas.openxmlformats.org/drawingml/2006/picture">
                      <pic:pic xmlns:pic="http://schemas.openxmlformats.org/drawingml/2006/picture">
                        <pic:nvPicPr>
                          <pic:cNvPr id="1351" name="Text_Box_4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2" name="Text_Box_40_SpCnt_3"/>
                  <wp:cNvGraphicFramePr/>
                  <a:graphic xmlns:a="http://schemas.openxmlformats.org/drawingml/2006/main">
                    <a:graphicData uri="http://schemas.openxmlformats.org/drawingml/2006/picture">
                      <pic:pic xmlns:pic="http://schemas.openxmlformats.org/drawingml/2006/picture">
                        <pic:nvPicPr>
                          <pic:cNvPr id="1352" name="Text_Box_4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3" name="Text_Box_129_SpCnt_3"/>
                  <wp:cNvGraphicFramePr/>
                  <a:graphic xmlns:a="http://schemas.openxmlformats.org/drawingml/2006/main">
                    <a:graphicData uri="http://schemas.openxmlformats.org/drawingml/2006/picture">
                      <pic:pic xmlns:pic="http://schemas.openxmlformats.org/drawingml/2006/picture">
                        <pic:nvPicPr>
                          <pic:cNvPr id="1353" name="Text_Box_12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4" name="Text_Box_23_SpCnt_4"/>
                  <wp:cNvGraphicFramePr/>
                  <a:graphic xmlns:a="http://schemas.openxmlformats.org/drawingml/2006/main">
                    <a:graphicData uri="http://schemas.openxmlformats.org/drawingml/2006/picture">
                      <pic:pic xmlns:pic="http://schemas.openxmlformats.org/drawingml/2006/picture">
                        <pic:nvPicPr>
                          <pic:cNvPr id="1354" name="Text_Box_2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5" name="Text_Box_36_SpCnt_3"/>
                  <wp:cNvGraphicFramePr/>
                  <a:graphic xmlns:a="http://schemas.openxmlformats.org/drawingml/2006/main">
                    <a:graphicData uri="http://schemas.openxmlformats.org/drawingml/2006/picture">
                      <pic:pic xmlns:pic="http://schemas.openxmlformats.org/drawingml/2006/picture">
                        <pic:nvPicPr>
                          <pic:cNvPr id="1355" name="Text_Box_3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6" name="Text_Box_35_SpCnt_3"/>
                  <wp:cNvGraphicFramePr/>
                  <a:graphic xmlns:a="http://schemas.openxmlformats.org/drawingml/2006/main">
                    <a:graphicData uri="http://schemas.openxmlformats.org/drawingml/2006/picture">
                      <pic:pic xmlns:pic="http://schemas.openxmlformats.org/drawingml/2006/picture">
                        <pic:nvPicPr>
                          <pic:cNvPr id="1356" name="Text_Box_3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7" name="Text_Box_128_SpCnt_3"/>
                  <wp:cNvGraphicFramePr/>
                  <a:graphic xmlns:a="http://schemas.openxmlformats.org/drawingml/2006/main">
                    <a:graphicData uri="http://schemas.openxmlformats.org/drawingml/2006/picture">
                      <pic:pic xmlns:pic="http://schemas.openxmlformats.org/drawingml/2006/picture">
                        <pic:nvPicPr>
                          <pic:cNvPr id="1357" name="Text_Box_12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8" name="Text_Box_19_SpCnt_3"/>
                  <wp:cNvGraphicFramePr/>
                  <a:graphic xmlns:a="http://schemas.openxmlformats.org/drawingml/2006/main">
                    <a:graphicData uri="http://schemas.openxmlformats.org/drawingml/2006/picture">
                      <pic:pic xmlns:pic="http://schemas.openxmlformats.org/drawingml/2006/picture">
                        <pic:nvPicPr>
                          <pic:cNvPr id="1358" name="Text_Box_1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59" name="Text_Box_33_SpCnt_3"/>
                  <wp:cNvGraphicFramePr/>
                  <a:graphic xmlns:a="http://schemas.openxmlformats.org/drawingml/2006/main">
                    <a:graphicData uri="http://schemas.openxmlformats.org/drawingml/2006/picture">
                      <pic:pic xmlns:pic="http://schemas.openxmlformats.org/drawingml/2006/picture">
                        <pic:nvPicPr>
                          <pic:cNvPr id="1359" name="Text_Box_3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0" name="Text_Box_31_SpCnt_3"/>
                  <wp:cNvGraphicFramePr/>
                  <a:graphic xmlns:a="http://schemas.openxmlformats.org/drawingml/2006/main">
                    <a:graphicData uri="http://schemas.openxmlformats.org/drawingml/2006/picture">
                      <pic:pic xmlns:pic="http://schemas.openxmlformats.org/drawingml/2006/picture">
                        <pic:nvPicPr>
                          <pic:cNvPr id="1360" name="Text_Box_3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1" name="Text_Box_127_SpCnt_3"/>
                  <wp:cNvGraphicFramePr/>
                  <a:graphic xmlns:a="http://schemas.openxmlformats.org/drawingml/2006/main">
                    <a:graphicData uri="http://schemas.openxmlformats.org/drawingml/2006/picture">
                      <pic:pic xmlns:pic="http://schemas.openxmlformats.org/drawingml/2006/picture">
                        <pic:nvPicPr>
                          <pic:cNvPr id="1361" name="Text_Box_12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0" name="Text_Box_18_SpCnt_4"/>
                  <wp:cNvGraphicFramePr/>
                  <a:graphic xmlns:a="http://schemas.openxmlformats.org/drawingml/2006/main">
                    <a:graphicData uri="http://schemas.openxmlformats.org/drawingml/2006/picture">
                      <pic:pic xmlns:pic="http://schemas.openxmlformats.org/drawingml/2006/picture">
                        <pic:nvPicPr>
                          <pic:cNvPr id="1060" name="Text_Box_1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1" name="Text_Box_29_SpCnt_3"/>
                  <wp:cNvGraphicFramePr/>
                  <a:graphic xmlns:a="http://schemas.openxmlformats.org/drawingml/2006/main">
                    <a:graphicData uri="http://schemas.openxmlformats.org/drawingml/2006/picture">
                      <pic:pic xmlns:pic="http://schemas.openxmlformats.org/drawingml/2006/picture">
                        <pic:nvPicPr>
                          <pic:cNvPr id="1061" name="Text_Box_2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2" name="Text_Box_2866_SpCnt_1"/>
                  <wp:cNvGraphicFramePr/>
                  <a:graphic xmlns:a="http://schemas.openxmlformats.org/drawingml/2006/main">
                    <a:graphicData uri="http://schemas.openxmlformats.org/drawingml/2006/picture">
                      <pic:pic xmlns:pic="http://schemas.openxmlformats.org/drawingml/2006/picture">
                        <pic:nvPicPr>
                          <pic:cNvPr id="1062" name="Text_Box_286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3" name="Text_Box_126_SpCnt_3"/>
                  <wp:cNvGraphicFramePr/>
                  <a:graphic xmlns:a="http://schemas.openxmlformats.org/drawingml/2006/main">
                    <a:graphicData uri="http://schemas.openxmlformats.org/drawingml/2006/picture">
                      <pic:pic xmlns:pic="http://schemas.openxmlformats.org/drawingml/2006/picture">
                        <pic:nvPicPr>
                          <pic:cNvPr id="1063" name="Text_Box_12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4" name="Text_Box_23_SpCnt_5"/>
                  <wp:cNvGraphicFramePr/>
                  <a:graphic xmlns:a="http://schemas.openxmlformats.org/drawingml/2006/main">
                    <a:graphicData uri="http://schemas.openxmlformats.org/drawingml/2006/picture">
                      <pic:pic xmlns:pic="http://schemas.openxmlformats.org/drawingml/2006/picture">
                        <pic:nvPicPr>
                          <pic:cNvPr id="1064" name="Text_Box_2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5" name="Text_Box_2865_SpCnt_1"/>
                  <wp:cNvGraphicFramePr/>
                  <a:graphic xmlns:a="http://schemas.openxmlformats.org/drawingml/2006/main">
                    <a:graphicData uri="http://schemas.openxmlformats.org/drawingml/2006/picture">
                      <pic:pic xmlns:pic="http://schemas.openxmlformats.org/drawingml/2006/picture">
                        <pic:nvPicPr>
                          <pic:cNvPr id="1065" name="Text_Box_286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6" name="Text_Box_2864_SpCnt_1"/>
                  <wp:cNvGraphicFramePr/>
                  <a:graphic xmlns:a="http://schemas.openxmlformats.org/drawingml/2006/main">
                    <a:graphicData uri="http://schemas.openxmlformats.org/drawingml/2006/picture">
                      <pic:pic xmlns:pic="http://schemas.openxmlformats.org/drawingml/2006/picture">
                        <pic:nvPicPr>
                          <pic:cNvPr id="1066" name="Text_Box_286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7" name="Text_Box_125_SpCnt_3"/>
                  <wp:cNvGraphicFramePr/>
                  <a:graphic xmlns:a="http://schemas.openxmlformats.org/drawingml/2006/main">
                    <a:graphicData uri="http://schemas.openxmlformats.org/drawingml/2006/picture">
                      <pic:pic xmlns:pic="http://schemas.openxmlformats.org/drawingml/2006/picture">
                        <pic:nvPicPr>
                          <pic:cNvPr id="1067" name="Text_Box_12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8" name="Text_Box_6_SpCnt_3"/>
                  <wp:cNvGraphicFramePr/>
                  <a:graphic xmlns:a="http://schemas.openxmlformats.org/drawingml/2006/main">
                    <a:graphicData uri="http://schemas.openxmlformats.org/drawingml/2006/picture">
                      <pic:pic xmlns:pic="http://schemas.openxmlformats.org/drawingml/2006/picture">
                        <pic:nvPicPr>
                          <pic:cNvPr id="1068" name="Text_Box_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69" name="Text_Box_21_SpCnt_4"/>
                  <wp:cNvGraphicFramePr/>
                  <a:graphic xmlns:a="http://schemas.openxmlformats.org/drawingml/2006/main">
                    <a:graphicData uri="http://schemas.openxmlformats.org/drawingml/2006/picture">
                      <pic:pic xmlns:pic="http://schemas.openxmlformats.org/drawingml/2006/picture">
                        <pic:nvPicPr>
                          <pic:cNvPr id="1069" name="Text_Box_2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0" name="Text_Box_19_SpCnt_4"/>
                  <wp:cNvGraphicFramePr/>
                  <a:graphic xmlns:a="http://schemas.openxmlformats.org/drawingml/2006/main">
                    <a:graphicData uri="http://schemas.openxmlformats.org/drawingml/2006/picture">
                      <pic:pic xmlns:pic="http://schemas.openxmlformats.org/drawingml/2006/picture">
                        <pic:nvPicPr>
                          <pic:cNvPr id="1070" name="Text_Box_1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1" name="Text_Box_124_SpCnt_3"/>
                  <wp:cNvGraphicFramePr/>
                  <a:graphic xmlns:a="http://schemas.openxmlformats.org/drawingml/2006/main">
                    <a:graphicData uri="http://schemas.openxmlformats.org/drawingml/2006/picture">
                      <pic:pic xmlns:pic="http://schemas.openxmlformats.org/drawingml/2006/picture">
                        <pic:nvPicPr>
                          <pic:cNvPr id="1071" name="Text_Box_12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2" name="Text_Box_17_SpCnt_3"/>
                  <wp:cNvGraphicFramePr/>
                  <a:graphic xmlns:a="http://schemas.openxmlformats.org/drawingml/2006/main">
                    <a:graphicData uri="http://schemas.openxmlformats.org/drawingml/2006/picture">
                      <pic:pic xmlns:pic="http://schemas.openxmlformats.org/drawingml/2006/picture">
                        <pic:nvPicPr>
                          <pic:cNvPr id="1072" name="Text_Box_1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3" name="Text_Box_17_SpCnt_4"/>
                  <wp:cNvGraphicFramePr/>
                  <a:graphic xmlns:a="http://schemas.openxmlformats.org/drawingml/2006/main">
                    <a:graphicData uri="http://schemas.openxmlformats.org/drawingml/2006/picture">
                      <pic:pic xmlns:pic="http://schemas.openxmlformats.org/drawingml/2006/picture">
                        <pic:nvPicPr>
                          <pic:cNvPr id="1073" name="Text_Box_1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4" name="Text_Box_15_SpCnt_3"/>
                  <wp:cNvGraphicFramePr/>
                  <a:graphic xmlns:a="http://schemas.openxmlformats.org/drawingml/2006/main">
                    <a:graphicData uri="http://schemas.openxmlformats.org/drawingml/2006/picture">
                      <pic:pic xmlns:pic="http://schemas.openxmlformats.org/drawingml/2006/picture">
                        <pic:nvPicPr>
                          <pic:cNvPr id="1074" name="Text_Box_1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5" name="Text_Box_123_SpCnt_3"/>
                  <wp:cNvGraphicFramePr/>
                  <a:graphic xmlns:a="http://schemas.openxmlformats.org/drawingml/2006/main">
                    <a:graphicData uri="http://schemas.openxmlformats.org/drawingml/2006/picture">
                      <pic:pic xmlns:pic="http://schemas.openxmlformats.org/drawingml/2006/picture">
                        <pic:nvPicPr>
                          <pic:cNvPr id="1075" name="Text_Box_12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6" name="Text_Box_16_SpCnt_3"/>
                  <wp:cNvGraphicFramePr/>
                  <a:graphic xmlns:a="http://schemas.openxmlformats.org/drawingml/2006/main">
                    <a:graphicData uri="http://schemas.openxmlformats.org/drawingml/2006/picture">
                      <pic:pic xmlns:pic="http://schemas.openxmlformats.org/drawingml/2006/picture">
                        <pic:nvPicPr>
                          <pic:cNvPr id="1076" name="Text_Box_1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7" name="Text_Box_13_SpCnt_3"/>
                  <wp:cNvGraphicFramePr/>
                  <a:graphic xmlns:a="http://schemas.openxmlformats.org/drawingml/2006/main">
                    <a:graphicData uri="http://schemas.openxmlformats.org/drawingml/2006/picture">
                      <pic:pic xmlns:pic="http://schemas.openxmlformats.org/drawingml/2006/picture">
                        <pic:nvPicPr>
                          <pic:cNvPr id="1077" name="Text_Box_1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8" name="Text_Box_74_SpCnt_3"/>
                  <wp:cNvGraphicFramePr/>
                  <a:graphic xmlns:a="http://schemas.openxmlformats.org/drawingml/2006/main">
                    <a:graphicData uri="http://schemas.openxmlformats.org/drawingml/2006/picture">
                      <pic:pic xmlns:pic="http://schemas.openxmlformats.org/drawingml/2006/picture">
                        <pic:nvPicPr>
                          <pic:cNvPr id="1078" name="Text_Box_7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79" name="Text_Box_122_SpCnt_3"/>
                  <wp:cNvGraphicFramePr/>
                  <a:graphic xmlns:a="http://schemas.openxmlformats.org/drawingml/2006/main">
                    <a:graphicData uri="http://schemas.openxmlformats.org/drawingml/2006/picture">
                      <pic:pic xmlns:pic="http://schemas.openxmlformats.org/drawingml/2006/picture">
                        <pic:nvPicPr>
                          <pic:cNvPr id="1079" name="Text_Box_12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0" name="Text_Box_7_SpCnt_3"/>
                  <wp:cNvGraphicFramePr/>
                  <a:graphic xmlns:a="http://schemas.openxmlformats.org/drawingml/2006/main">
                    <a:graphicData uri="http://schemas.openxmlformats.org/drawingml/2006/picture">
                      <pic:pic xmlns:pic="http://schemas.openxmlformats.org/drawingml/2006/picture">
                        <pic:nvPicPr>
                          <pic:cNvPr id="1080" name="Text_Box_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1" name="Text_Box_2857_SpCnt_1"/>
                  <wp:cNvGraphicFramePr/>
                  <a:graphic xmlns:a="http://schemas.openxmlformats.org/drawingml/2006/main">
                    <a:graphicData uri="http://schemas.openxmlformats.org/drawingml/2006/picture">
                      <pic:pic xmlns:pic="http://schemas.openxmlformats.org/drawingml/2006/picture">
                        <pic:nvPicPr>
                          <pic:cNvPr id="1081" name="Text_Box_285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2" name="Text_Box_2856_SpCnt_1"/>
                  <wp:cNvGraphicFramePr/>
                  <a:graphic xmlns:a="http://schemas.openxmlformats.org/drawingml/2006/main">
                    <a:graphicData uri="http://schemas.openxmlformats.org/drawingml/2006/picture">
                      <pic:pic xmlns:pic="http://schemas.openxmlformats.org/drawingml/2006/picture">
                        <pic:nvPicPr>
                          <pic:cNvPr id="1082" name="Text_Box_285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3" name="Text_Box_121_SpCnt_3"/>
                  <wp:cNvGraphicFramePr/>
                  <a:graphic xmlns:a="http://schemas.openxmlformats.org/drawingml/2006/main">
                    <a:graphicData uri="http://schemas.openxmlformats.org/drawingml/2006/picture">
                      <pic:pic xmlns:pic="http://schemas.openxmlformats.org/drawingml/2006/picture">
                        <pic:nvPicPr>
                          <pic:cNvPr id="1083" name="Text_Box_12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4" name="Text_Box_2839_SpCnt_1"/>
                  <wp:cNvGraphicFramePr/>
                  <a:graphic xmlns:a="http://schemas.openxmlformats.org/drawingml/2006/main">
                    <a:graphicData uri="http://schemas.openxmlformats.org/drawingml/2006/picture">
                      <pic:pic xmlns:pic="http://schemas.openxmlformats.org/drawingml/2006/picture">
                        <pic:nvPicPr>
                          <pic:cNvPr id="1084" name="Text_Box_283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5" name="Text_Box_5_SpCnt_3"/>
                  <wp:cNvGraphicFramePr/>
                  <a:graphic xmlns:a="http://schemas.openxmlformats.org/drawingml/2006/main">
                    <a:graphicData uri="http://schemas.openxmlformats.org/drawingml/2006/picture">
                      <pic:pic xmlns:pic="http://schemas.openxmlformats.org/drawingml/2006/picture">
                        <pic:nvPicPr>
                          <pic:cNvPr id="1085" name="Text_Box_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6" name="Text_Box_3_SpCnt_4"/>
                  <wp:cNvGraphicFramePr/>
                  <a:graphic xmlns:a="http://schemas.openxmlformats.org/drawingml/2006/main">
                    <a:graphicData uri="http://schemas.openxmlformats.org/drawingml/2006/picture">
                      <pic:pic xmlns:pic="http://schemas.openxmlformats.org/drawingml/2006/picture">
                        <pic:nvPicPr>
                          <pic:cNvPr id="1086" name="Text_Box_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7" name="Text_Box_120_SpCnt_3"/>
                  <wp:cNvGraphicFramePr/>
                  <a:graphic xmlns:a="http://schemas.openxmlformats.org/drawingml/2006/main">
                    <a:graphicData uri="http://schemas.openxmlformats.org/drawingml/2006/picture">
                      <pic:pic xmlns:pic="http://schemas.openxmlformats.org/drawingml/2006/picture">
                        <pic:nvPicPr>
                          <pic:cNvPr id="1087" name="Text_Box_12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8" name="Text_Box_15_SpCnt_4"/>
                  <wp:cNvGraphicFramePr/>
                  <a:graphic xmlns:a="http://schemas.openxmlformats.org/drawingml/2006/main">
                    <a:graphicData uri="http://schemas.openxmlformats.org/drawingml/2006/picture">
                      <pic:pic xmlns:pic="http://schemas.openxmlformats.org/drawingml/2006/picture">
                        <pic:nvPicPr>
                          <pic:cNvPr id="1088" name="Text_Box_1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89" name="Text_Box_1_SpCnt_3"/>
                  <wp:cNvGraphicFramePr/>
                  <a:graphic xmlns:a="http://schemas.openxmlformats.org/drawingml/2006/main">
                    <a:graphicData uri="http://schemas.openxmlformats.org/drawingml/2006/picture">
                      <pic:pic xmlns:pic="http://schemas.openxmlformats.org/drawingml/2006/picture">
                        <pic:nvPicPr>
                          <pic:cNvPr id="1089" name="Text_Box_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0" name="Text_Box_1240_SpCnt_2"/>
                  <wp:cNvGraphicFramePr/>
                  <a:graphic xmlns:a="http://schemas.openxmlformats.org/drawingml/2006/main">
                    <a:graphicData uri="http://schemas.openxmlformats.org/drawingml/2006/picture">
                      <pic:pic xmlns:pic="http://schemas.openxmlformats.org/drawingml/2006/picture">
                        <pic:nvPicPr>
                          <pic:cNvPr id="1090" name="Text_Box_124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1" name="Text_Box_119_SpCnt_3"/>
                  <wp:cNvGraphicFramePr/>
                  <a:graphic xmlns:a="http://schemas.openxmlformats.org/drawingml/2006/main">
                    <a:graphicData uri="http://schemas.openxmlformats.org/drawingml/2006/picture">
                      <pic:pic xmlns:pic="http://schemas.openxmlformats.org/drawingml/2006/picture">
                        <pic:nvPicPr>
                          <pic:cNvPr id="1091" name="Text_Box_11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2" name="Text_Box_14_SpCnt_3"/>
                  <wp:cNvGraphicFramePr/>
                  <a:graphic xmlns:a="http://schemas.openxmlformats.org/drawingml/2006/main">
                    <a:graphicData uri="http://schemas.openxmlformats.org/drawingml/2006/picture">
                      <pic:pic xmlns:pic="http://schemas.openxmlformats.org/drawingml/2006/picture">
                        <pic:nvPicPr>
                          <pic:cNvPr id="1092" name="Text_Box_1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3" name="Text_Box_1238_SpCnt_2"/>
                  <wp:cNvGraphicFramePr/>
                  <a:graphic xmlns:a="http://schemas.openxmlformats.org/drawingml/2006/main">
                    <a:graphicData uri="http://schemas.openxmlformats.org/drawingml/2006/picture">
                      <pic:pic xmlns:pic="http://schemas.openxmlformats.org/drawingml/2006/picture">
                        <pic:nvPicPr>
                          <pic:cNvPr id="1093" name="Text_Box_123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4" name="Text_Box_2850_SpCnt_1"/>
                  <wp:cNvGraphicFramePr/>
                  <a:graphic xmlns:a="http://schemas.openxmlformats.org/drawingml/2006/main">
                    <a:graphicData uri="http://schemas.openxmlformats.org/drawingml/2006/picture">
                      <pic:pic xmlns:pic="http://schemas.openxmlformats.org/drawingml/2006/picture">
                        <pic:nvPicPr>
                          <pic:cNvPr id="1094" name="Text_Box_285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5" name="Text_Box_118_SpCnt_3"/>
                  <wp:cNvGraphicFramePr/>
                  <a:graphic xmlns:a="http://schemas.openxmlformats.org/drawingml/2006/main">
                    <a:graphicData uri="http://schemas.openxmlformats.org/drawingml/2006/picture">
                      <pic:pic xmlns:pic="http://schemas.openxmlformats.org/drawingml/2006/picture">
                        <pic:nvPicPr>
                          <pic:cNvPr id="1095" name="Text_Box_11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6" name="Text_Box_1232_SpCnt_3"/>
                  <wp:cNvGraphicFramePr/>
                  <a:graphic xmlns:a="http://schemas.openxmlformats.org/drawingml/2006/main">
                    <a:graphicData uri="http://schemas.openxmlformats.org/drawingml/2006/picture">
                      <pic:pic xmlns:pic="http://schemas.openxmlformats.org/drawingml/2006/picture">
                        <pic:nvPicPr>
                          <pic:cNvPr id="1096" name="Text_Box_123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7" name="Text_Box_2849_SpCnt_1"/>
                  <wp:cNvGraphicFramePr/>
                  <a:graphic xmlns:a="http://schemas.openxmlformats.org/drawingml/2006/main">
                    <a:graphicData uri="http://schemas.openxmlformats.org/drawingml/2006/picture">
                      <pic:pic xmlns:pic="http://schemas.openxmlformats.org/drawingml/2006/picture">
                        <pic:nvPicPr>
                          <pic:cNvPr id="1097" name="Text_Box_284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8" name="Text_Box_2848_SpCnt_1"/>
                  <wp:cNvGraphicFramePr/>
                  <a:graphic xmlns:a="http://schemas.openxmlformats.org/drawingml/2006/main">
                    <a:graphicData uri="http://schemas.openxmlformats.org/drawingml/2006/picture">
                      <pic:pic xmlns:pic="http://schemas.openxmlformats.org/drawingml/2006/picture">
                        <pic:nvPicPr>
                          <pic:cNvPr id="1098" name="Text_Box_284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99" name="Text_Box_117_SpCnt_3"/>
                  <wp:cNvGraphicFramePr/>
                  <a:graphic xmlns:a="http://schemas.openxmlformats.org/drawingml/2006/main">
                    <a:graphicData uri="http://schemas.openxmlformats.org/drawingml/2006/picture">
                      <pic:pic xmlns:pic="http://schemas.openxmlformats.org/drawingml/2006/picture">
                        <pic:nvPicPr>
                          <pic:cNvPr id="1099" name="Text_Box_11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0" name="Text_Box_1215_SpCnt_2"/>
                  <wp:cNvGraphicFramePr/>
                  <a:graphic xmlns:a="http://schemas.openxmlformats.org/drawingml/2006/main">
                    <a:graphicData uri="http://schemas.openxmlformats.org/drawingml/2006/picture">
                      <pic:pic xmlns:pic="http://schemas.openxmlformats.org/drawingml/2006/picture">
                        <pic:nvPicPr>
                          <pic:cNvPr id="1100" name="Text_Box_121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1" name="Text_Box_1230_SpCnt_2"/>
                  <wp:cNvGraphicFramePr/>
                  <a:graphic xmlns:a="http://schemas.openxmlformats.org/drawingml/2006/main">
                    <a:graphicData uri="http://schemas.openxmlformats.org/drawingml/2006/picture">
                      <pic:pic xmlns:pic="http://schemas.openxmlformats.org/drawingml/2006/picture">
                        <pic:nvPicPr>
                          <pic:cNvPr id="1101" name="Text_Box_123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2" name="Text_Box_1228_SpCnt_3"/>
                  <wp:cNvGraphicFramePr/>
                  <a:graphic xmlns:a="http://schemas.openxmlformats.org/drawingml/2006/main">
                    <a:graphicData uri="http://schemas.openxmlformats.org/drawingml/2006/picture">
                      <pic:pic xmlns:pic="http://schemas.openxmlformats.org/drawingml/2006/picture">
                        <pic:nvPicPr>
                          <pic:cNvPr id="1102" name="Text_Box_122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3" name="Text_Box_116_SpCnt_3"/>
                  <wp:cNvGraphicFramePr/>
                  <a:graphic xmlns:a="http://schemas.openxmlformats.org/drawingml/2006/main">
                    <a:graphicData uri="http://schemas.openxmlformats.org/drawingml/2006/picture">
                      <pic:pic xmlns:pic="http://schemas.openxmlformats.org/drawingml/2006/picture">
                        <pic:nvPicPr>
                          <pic:cNvPr id="1103" name="Text_Box_11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4" name="Text_Box_13_SpCnt_4"/>
                  <wp:cNvGraphicFramePr/>
                  <a:graphic xmlns:a="http://schemas.openxmlformats.org/drawingml/2006/main">
                    <a:graphicData uri="http://schemas.openxmlformats.org/drawingml/2006/picture">
                      <pic:pic xmlns:pic="http://schemas.openxmlformats.org/drawingml/2006/picture">
                        <pic:nvPicPr>
                          <pic:cNvPr id="1104" name="Text_Box_1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5" name="Text_Box_1226_SpCnt_2"/>
                  <wp:cNvGraphicFramePr/>
                  <a:graphic xmlns:a="http://schemas.openxmlformats.org/drawingml/2006/main">
                    <a:graphicData uri="http://schemas.openxmlformats.org/drawingml/2006/picture">
                      <pic:pic xmlns:pic="http://schemas.openxmlformats.org/drawingml/2006/picture">
                        <pic:nvPicPr>
                          <pic:cNvPr id="1105" name="Text_Box_122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6" name="Text_Box_1224_SpCnt_2"/>
                  <wp:cNvGraphicFramePr/>
                  <a:graphic xmlns:a="http://schemas.openxmlformats.org/drawingml/2006/main">
                    <a:graphicData uri="http://schemas.openxmlformats.org/drawingml/2006/picture">
                      <pic:pic xmlns:pic="http://schemas.openxmlformats.org/drawingml/2006/picture">
                        <pic:nvPicPr>
                          <pic:cNvPr id="1106" name="Text_Box_122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7" name="Text_Box_115_SpCnt_3"/>
                  <wp:cNvGraphicFramePr/>
                  <a:graphic xmlns:a="http://schemas.openxmlformats.org/drawingml/2006/main">
                    <a:graphicData uri="http://schemas.openxmlformats.org/drawingml/2006/picture">
                      <pic:pic xmlns:pic="http://schemas.openxmlformats.org/drawingml/2006/picture">
                        <pic:nvPicPr>
                          <pic:cNvPr id="1107" name="Text_Box_11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8" name="Text_Box_12_SpCnt_4"/>
                  <wp:cNvGraphicFramePr/>
                  <a:graphic xmlns:a="http://schemas.openxmlformats.org/drawingml/2006/main">
                    <a:graphicData uri="http://schemas.openxmlformats.org/drawingml/2006/picture">
                      <pic:pic xmlns:pic="http://schemas.openxmlformats.org/drawingml/2006/picture">
                        <pic:nvPicPr>
                          <pic:cNvPr id="1108" name="Text_Box_1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09" name="Text_Box_1222_SpCnt_2"/>
                  <wp:cNvGraphicFramePr/>
                  <a:graphic xmlns:a="http://schemas.openxmlformats.org/drawingml/2006/main">
                    <a:graphicData uri="http://schemas.openxmlformats.org/drawingml/2006/picture">
                      <pic:pic xmlns:pic="http://schemas.openxmlformats.org/drawingml/2006/picture">
                        <pic:nvPicPr>
                          <pic:cNvPr id="1109" name="Text_Box_122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0" name="Text_Box_2842_SpCnt_1"/>
                  <wp:cNvGraphicFramePr/>
                  <a:graphic xmlns:a="http://schemas.openxmlformats.org/drawingml/2006/main">
                    <a:graphicData uri="http://schemas.openxmlformats.org/drawingml/2006/picture">
                      <pic:pic xmlns:pic="http://schemas.openxmlformats.org/drawingml/2006/picture">
                        <pic:nvPicPr>
                          <pic:cNvPr id="1110" name="Text_Box_284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1" name="Text_Box_114_SpCnt_3"/>
                  <wp:cNvGraphicFramePr/>
                  <a:graphic xmlns:a="http://schemas.openxmlformats.org/drawingml/2006/main">
                    <a:graphicData uri="http://schemas.openxmlformats.org/drawingml/2006/picture">
                      <pic:pic xmlns:pic="http://schemas.openxmlformats.org/drawingml/2006/picture">
                        <pic:nvPicPr>
                          <pic:cNvPr id="1111" name="Text_Box_11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2" name="Text_Box_1216_SpCnt_2"/>
                  <wp:cNvGraphicFramePr/>
                  <a:graphic xmlns:a="http://schemas.openxmlformats.org/drawingml/2006/main">
                    <a:graphicData uri="http://schemas.openxmlformats.org/drawingml/2006/picture">
                      <pic:pic xmlns:pic="http://schemas.openxmlformats.org/drawingml/2006/picture">
                        <pic:nvPicPr>
                          <pic:cNvPr id="1112" name="Text_Box_121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3" name="Text_Box_2841_SpCnt_1"/>
                  <wp:cNvGraphicFramePr/>
                  <a:graphic xmlns:a="http://schemas.openxmlformats.org/drawingml/2006/main">
                    <a:graphicData uri="http://schemas.openxmlformats.org/drawingml/2006/picture">
                      <pic:pic xmlns:pic="http://schemas.openxmlformats.org/drawingml/2006/picture">
                        <pic:nvPicPr>
                          <pic:cNvPr id="1113" name="Text_Box_284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4" name="Text_Box_2840_SpCnt_1"/>
                  <wp:cNvGraphicFramePr/>
                  <a:graphic xmlns:a="http://schemas.openxmlformats.org/drawingml/2006/main">
                    <a:graphicData uri="http://schemas.openxmlformats.org/drawingml/2006/picture">
                      <pic:pic xmlns:pic="http://schemas.openxmlformats.org/drawingml/2006/picture">
                        <pic:nvPicPr>
                          <pic:cNvPr id="1114" name="Text_Box_284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5" name="Text_Box_113_SpCnt_3"/>
                  <wp:cNvGraphicFramePr/>
                  <a:graphic xmlns:a="http://schemas.openxmlformats.org/drawingml/2006/main">
                    <a:graphicData uri="http://schemas.openxmlformats.org/drawingml/2006/picture">
                      <pic:pic xmlns:pic="http://schemas.openxmlformats.org/drawingml/2006/picture">
                        <pic:nvPicPr>
                          <pic:cNvPr id="1115" name="Text_Box_11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6" name="Text_Box_2806_SpCnt_1"/>
                  <wp:cNvGraphicFramePr/>
                  <a:graphic xmlns:a="http://schemas.openxmlformats.org/drawingml/2006/main">
                    <a:graphicData uri="http://schemas.openxmlformats.org/drawingml/2006/picture">
                      <pic:pic xmlns:pic="http://schemas.openxmlformats.org/drawingml/2006/picture">
                        <pic:nvPicPr>
                          <pic:cNvPr id="1116" name="Text_Box_280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7" name="Text_Box_1213_SpCnt_2"/>
                  <wp:cNvGraphicFramePr/>
                  <a:graphic xmlns:a="http://schemas.openxmlformats.org/drawingml/2006/main">
                    <a:graphicData uri="http://schemas.openxmlformats.org/drawingml/2006/picture">
                      <pic:pic xmlns:pic="http://schemas.openxmlformats.org/drawingml/2006/picture">
                        <pic:nvPicPr>
                          <pic:cNvPr id="1117" name="Text_Box_121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8" name="Text_Box_1211_SpCnt_2"/>
                  <wp:cNvGraphicFramePr/>
                  <a:graphic xmlns:a="http://schemas.openxmlformats.org/drawingml/2006/main">
                    <a:graphicData uri="http://schemas.openxmlformats.org/drawingml/2006/picture">
                      <pic:pic xmlns:pic="http://schemas.openxmlformats.org/drawingml/2006/picture">
                        <pic:nvPicPr>
                          <pic:cNvPr id="1118" name="Text_Box_121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19" name="Text_Box_112_SpCnt_3"/>
                  <wp:cNvGraphicFramePr/>
                  <a:graphic xmlns:a="http://schemas.openxmlformats.org/drawingml/2006/main">
                    <a:graphicData uri="http://schemas.openxmlformats.org/drawingml/2006/picture">
                      <pic:pic xmlns:pic="http://schemas.openxmlformats.org/drawingml/2006/picture">
                        <pic:nvPicPr>
                          <pic:cNvPr id="1119" name="Text_Box_11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0" name="Text_Box_1207_SpCnt_2"/>
                  <wp:cNvGraphicFramePr/>
                  <a:graphic xmlns:a="http://schemas.openxmlformats.org/drawingml/2006/main">
                    <a:graphicData uri="http://schemas.openxmlformats.org/drawingml/2006/picture">
                      <pic:pic xmlns:pic="http://schemas.openxmlformats.org/drawingml/2006/picture">
                        <pic:nvPicPr>
                          <pic:cNvPr id="1120" name="Text_Box_120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1" name="Text_Box_1209_SpCnt_2"/>
                  <wp:cNvGraphicFramePr/>
                  <a:graphic xmlns:a="http://schemas.openxmlformats.org/drawingml/2006/main">
                    <a:graphicData uri="http://schemas.openxmlformats.org/drawingml/2006/picture">
                      <pic:pic xmlns:pic="http://schemas.openxmlformats.org/drawingml/2006/picture">
                        <pic:nvPicPr>
                          <pic:cNvPr id="1121" name="Text_Box_120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2" name="Text_Box_11_SpCnt_4"/>
                  <wp:cNvGraphicFramePr/>
                  <a:graphic xmlns:a="http://schemas.openxmlformats.org/drawingml/2006/main">
                    <a:graphicData uri="http://schemas.openxmlformats.org/drawingml/2006/picture">
                      <pic:pic xmlns:pic="http://schemas.openxmlformats.org/drawingml/2006/picture">
                        <pic:nvPicPr>
                          <pic:cNvPr id="1122" name="Text_Box_1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3" name="Text_Box_111_SpCnt_3"/>
                  <wp:cNvGraphicFramePr/>
                  <a:graphic xmlns:a="http://schemas.openxmlformats.org/drawingml/2006/main">
                    <a:graphicData uri="http://schemas.openxmlformats.org/drawingml/2006/picture">
                      <pic:pic xmlns:pic="http://schemas.openxmlformats.org/drawingml/2006/picture">
                        <pic:nvPicPr>
                          <pic:cNvPr id="1123" name="Text_Box_11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4" name="Text_Box_2831_SpCnt_1"/>
                  <wp:cNvGraphicFramePr/>
                  <a:graphic xmlns:a="http://schemas.openxmlformats.org/drawingml/2006/main">
                    <a:graphicData uri="http://schemas.openxmlformats.org/drawingml/2006/picture">
                      <pic:pic xmlns:pic="http://schemas.openxmlformats.org/drawingml/2006/picture">
                        <pic:nvPicPr>
                          <pic:cNvPr id="1124" name="Text_Box_283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5" name="Text_Box_1206_SpCnt_2"/>
                  <wp:cNvGraphicFramePr/>
                  <a:graphic xmlns:a="http://schemas.openxmlformats.org/drawingml/2006/main">
                    <a:graphicData uri="http://schemas.openxmlformats.org/drawingml/2006/picture">
                      <pic:pic xmlns:pic="http://schemas.openxmlformats.org/drawingml/2006/picture">
                        <pic:nvPicPr>
                          <pic:cNvPr id="1125" name="Text_Box_120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6" name="Text_Box_1204_SpCnt_2"/>
                  <wp:cNvGraphicFramePr/>
                  <a:graphic xmlns:a="http://schemas.openxmlformats.org/drawingml/2006/main">
                    <a:graphicData uri="http://schemas.openxmlformats.org/drawingml/2006/picture">
                      <pic:pic xmlns:pic="http://schemas.openxmlformats.org/drawingml/2006/picture">
                        <pic:nvPicPr>
                          <pic:cNvPr id="1126" name="Text_Box_120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7" name="Text_Box_2834_SpCnt_1"/>
                  <wp:cNvGraphicFramePr/>
                  <a:graphic xmlns:a="http://schemas.openxmlformats.org/drawingml/2006/main">
                    <a:graphicData uri="http://schemas.openxmlformats.org/drawingml/2006/picture">
                      <pic:pic xmlns:pic="http://schemas.openxmlformats.org/drawingml/2006/picture">
                        <pic:nvPicPr>
                          <pic:cNvPr id="1127" name="Text_Box_283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8" name="Text_Box_1199_SpCnt_2"/>
                  <wp:cNvGraphicFramePr/>
                  <a:graphic xmlns:a="http://schemas.openxmlformats.org/drawingml/2006/main">
                    <a:graphicData uri="http://schemas.openxmlformats.org/drawingml/2006/picture">
                      <pic:pic xmlns:pic="http://schemas.openxmlformats.org/drawingml/2006/picture">
                        <pic:nvPicPr>
                          <pic:cNvPr id="1128" name="Text_Box_119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29" name="Text_Box_1202_SpCnt_2"/>
                  <wp:cNvGraphicFramePr/>
                  <a:graphic xmlns:a="http://schemas.openxmlformats.org/drawingml/2006/main">
                    <a:graphicData uri="http://schemas.openxmlformats.org/drawingml/2006/picture">
                      <pic:pic xmlns:pic="http://schemas.openxmlformats.org/drawingml/2006/picture">
                        <pic:nvPicPr>
                          <pic:cNvPr id="1129" name="Text_Box_120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0" name="Text_Box_10_SpCnt_4"/>
                  <wp:cNvGraphicFramePr/>
                  <a:graphic xmlns:a="http://schemas.openxmlformats.org/drawingml/2006/main">
                    <a:graphicData uri="http://schemas.openxmlformats.org/drawingml/2006/picture">
                      <pic:pic xmlns:pic="http://schemas.openxmlformats.org/drawingml/2006/picture">
                        <pic:nvPicPr>
                          <pic:cNvPr id="1130" name="Text_Box_1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1" name="Text_Box_1200_SpCnt_2"/>
                  <wp:cNvGraphicFramePr/>
                  <a:graphic xmlns:a="http://schemas.openxmlformats.org/drawingml/2006/main">
                    <a:graphicData uri="http://schemas.openxmlformats.org/drawingml/2006/picture">
                      <pic:pic xmlns:pic="http://schemas.openxmlformats.org/drawingml/2006/picture">
                        <pic:nvPicPr>
                          <pic:cNvPr id="1131" name="Text_Box_120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2" name="Text_Box_1182_SpCnt_2"/>
                  <wp:cNvGraphicFramePr/>
                  <a:graphic xmlns:a="http://schemas.openxmlformats.org/drawingml/2006/main">
                    <a:graphicData uri="http://schemas.openxmlformats.org/drawingml/2006/picture">
                      <pic:pic xmlns:pic="http://schemas.openxmlformats.org/drawingml/2006/picture">
                        <pic:nvPicPr>
                          <pic:cNvPr id="1132" name="Text_Box_118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3" name="Text_Box_2830_SpCnt_1"/>
                  <wp:cNvGraphicFramePr/>
                  <a:graphic xmlns:a="http://schemas.openxmlformats.org/drawingml/2006/main">
                    <a:graphicData uri="http://schemas.openxmlformats.org/drawingml/2006/picture">
                      <pic:pic xmlns:pic="http://schemas.openxmlformats.org/drawingml/2006/picture">
                        <pic:nvPicPr>
                          <pic:cNvPr id="1133" name="Text_Box_283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4" name="Text_Box_2829_SpCnt_1"/>
                  <wp:cNvGraphicFramePr/>
                  <a:graphic xmlns:a="http://schemas.openxmlformats.org/drawingml/2006/main">
                    <a:graphicData uri="http://schemas.openxmlformats.org/drawingml/2006/picture">
                      <pic:pic xmlns:pic="http://schemas.openxmlformats.org/drawingml/2006/picture">
                        <pic:nvPicPr>
                          <pic:cNvPr id="1134" name="Text_Box_282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5" name="Text_Box_108_SpCnt_4"/>
                  <wp:cNvGraphicFramePr/>
                  <a:graphic xmlns:a="http://schemas.openxmlformats.org/drawingml/2006/main">
                    <a:graphicData uri="http://schemas.openxmlformats.org/drawingml/2006/picture">
                      <pic:pic xmlns:pic="http://schemas.openxmlformats.org/drawingml/2006/picture">
                        <pic:nvPicPr>
                          <pic:cNvPr id="1135" name="Text_Box_10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6" name="Text_Box_2827_SpCnt_1"/>
                  <wp:cNvGraphicFramePr/>
                  <a:graphic xmlns:a="http://schemas.openxmlformats.org/drawingml/2006/main">
                    <a:graphicData uri="http://schemas.openxmlformats.org/drawingml/2006/picture">
                      <pic:pic xmlns:pic="http://schemas.openxmlformats.org/drawingml/2006/picture">
                        <pic:nvPicPr>
                          <pic:cNvPr id="1136" name="Text_Box_282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7" name="Text_Box_2828_SpCnt_1"/>
                  <wp:cNvGraphicFramePr/>
                  <a:graphic xmlns:a="http://schemas.openxmlformats.org/drawingml/2006/main">
                    <a:graphicData uri="http://schemas.openxmlformats.org/drawingml/2006/picture">
                      <pic:pic xmlns:pic="http://schemas.openxmlformats.org/drawingml/2006/picture">
                        <pic:nvPicPr>
                          <pic:cNvPr id="1137" name="Text_Box_282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8" name="Text_Box_1191_SpCnt_2"/>
                  <wp:cNvGraphicFramePr/>
                  <a:graphic xmlns:a="http://schemas.openxmlformats.org/drawingml/2006/main">
                    <a:graphicData uri="http://schemas.openxmlformats.org/drawingml/2006/picture">
                      <pic:pic xmlns:pic="http://schemas.openxmlformats.org/drawingml/2006/picture">
                        <pic:nvPicPr>
                          <pic:cNvPr id="1138" name="Text_Box_119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39" name="Text_Box_107_SpCnt_3"/>
                  <wp:cNvGraphicFramePr/>
                  <a:graphic xmlns:a="http://schemas.openxmlformats.org/drawingml/2006/main">
                    <a:graphicData uri="http://schemas.openxmlformats.org/drawingml/2006/picture">
                      <pic:pic xmlns:pic="http://schemas.openxmlformats.org/drawingml/2006/picture">
                        <pic:nvPicPr>
                          <pic:cNvPr id="1139" name="Text_Box_10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0" name="Text_Box_2823_SpCnt_1"/>
                  <wp:cNvGraphicFramePr/>
                  <a:graphic xmlns:a="http://schemas.openxmlformats.org/drawingml/2006/main">
                    <a:graphicData uri="http://schemas.openxmlformats.org/drawingml/2006/picture">
                      <pic:pic xmlns:pic="http://schemas.openxmlformats.org/drawingml/2006/picture">
                        <pic:nvPicPr>
                          <pic:cNvPr id="1140" name="Text_Box_282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1" name="Text_Box_1189_SpCnt_2"/>
                  <wp:cNvGraphicFramePr/>
                  <a:graphic xmlns:a="http://schemas.openxmlformats.org/drawingml/2006/main">
                    <a:graphicData uri="http://schemas.openxmlformats.org/drawingml/2006/picture">
                      <pic:pic xmlns:pic="http://schemas.openxmlformats.org/drawingml/2006/picture">
                        <pic:nvPicPr>
                          <pic:cNvPr id="1141" name="Text_Box_118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2" name="Text_Box_1187_SpCnt_2"/>
                  <wp:cNvGraphicFramePr/>
                  <a:graphic xmlns:a="http://schemas.openxmlformats.org/drawingml/2006/main">
                    <a:graphicData uri="http://schemas.openxmlformats.org/drawingml/2006/picture">
                      <pic:pic xmlns:pic="http://schemas.openxmlformats.org/drawingml/2006/picture">
                        <pic:nvPicPr>
                          <pic:cNvPr id="1142" name="Text_Box_118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3" name="Text_Box_106_SpCnt_4"/>
                  <wp:cNvGraphicFramePr/>
                  <a:graphic xmlns:a="http://schemas.openxmlformats.org/drawingml/2006/main">
                    <a:graphicData uri="http://schemas.openxmlformats.org/drawingml/2006/picture">
                      <pic:pic xmlns:pic="http://schemas.openxmlformats.org/drawingml/2006/picture">
                        <pic:nvPicPr>
                          <pic:cNvPr id="1143" name="Text_Box_10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4" name="Text_Box_1183_SpCnt_2"/>
                  <wp:cNvGraphicFramePr/>
                  <a:graphic xmlns:a="http://schemas.openxmlformats.org/drawingml/2006/main">
                    <a:graphicData uri="http://schemas.openxmlformats.org/drawingml/2006/picture">
                      <pic:pic xmlns:pic="http://schemas.openxmlformats.org/drawingml/2006/picture">
                        <pic:nvPicPr>
                          <pic:cNvPr id="1144" name="Text_Box_118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5" name="Text_Box_1185_SpCnt_2"/>
                  <wp:cNvGraphicFramePr/>
                  <a:graphic xmlns:a="http://schemas.openxmlformats.org/drawingml/2006/main">
                    <a:graphicData uri="http://schemas.openxmlformats.org/drawingml/2006/picture">
                      <pic:pic xmlns:pic="http://schemas.openxmlformats.org/drawingml/2006/picture">
                        <pic:nvPicPr>
                          <pic:cNvPr id="1145" name="Text_Box_118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6" name="Text_Box_8_SpCnt_3"/>
                  <wp:cNvGraphicFramePr/>
                  <a:graphic xmlns:a="http://schemas.openxmlformats.org/drawingml/2006/main">
                    <a:graphicData uri="http://schemas.openxmlformats.org/drawingml/2006/picture">
                      <pic:pic xmlns:pic="http://schemas.openxmlformats.org/drawingml/2006/picture">
                        <pic:nvPicPr>
                          <pic:cNvPr id="1146" name="Text_Box_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7" name="Text_Box_105_SpCnt_3"/>
                  <wp:cNvGraphicFramePr/>
                  <a:graphic xmlns:a="http://schemas.openxmlformats.org/drawingml/2006/main">
                    <a:graphicData uri="http://schemas.openxmlformats.org/drawingml/2006/picture">
                      <pic:pic xmlns:pic="http://schemas.openxmlformats.org/drawingml/2006/picture">
                        <pic:nvPicPr>
                          <pic:cNvPr id="1147" name="Text_Box_10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8" name="Text_Box_1149_SpCnt_2"/>
                  <wp:cNvGraphicFramePr/>
                  <a:graphic xmlns:a="http://schemas.openxmlformats.org/drawingml/2006/main">
                    <a:graphicData uri="http://schemas.openxmlformats.org/drawingml/2006/picture">
                      <pic:pic xmlns:pic="http://schemas.openxmlformats.org/drawingml/2006/picture">
                        <pic:nvPicPr>
                          <pic:cNvPr id="1148" name="Text_Box_114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49" name="Text_Box_2822_SpCnt_1"/>
                  <wp:cNvGraphicFramePr/>
                  <a:graphic xmlns:a="http://schemas.openxmlformats.org/drawingml/2006/main">
                    <a:graphicData uri="http://schemas.openxmlformats.org/drawingml/2006/picture">
                      <pic:pic xmlns:pic="http://schemas.openxmlformats.org/drawingml/2006/picture">
                        <pic:nvPicPr>
                          <pic:cNvPr id="1149" name="Text_Box_282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0" name="Text_Box_2821_SpCnt_1"/>
                  <wp:cNvGraphicFramePr/>
                  <a:graphic xmlns:a="http://schemas.openxmlformats.org/drawingml/2006/main">
                    <a:graphicData uri="http://schemas.openxmlformats.org/drawingml/2006/picture">
                      <pic:pic xmlns:pic="http://schemas.openxmlformats.org/drawingml/2006/picture">
                        <pic:nvPicPr>
                          <pic:cNvPr id="1150" name="Text_Box_282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1" name="Text_Box_104_SpCnt_4"/>
                  <wp:cNvGraphicFramePr/>
                  <a:graphic xmlns:a="http://schemas.openxmlformats.org/drawingml/2006/main">
                    <a:graphicData uri="http://schemas.openxmlformats.org/drawingml/2006/picture">
                      <pic:pic xmlns:pic="http://schemas.openxmlformats.org/drawingml/2006/picture">
                        <pic:nvPicPr>
                          <pic:cNvPr id="1151" name="Text_Box_10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2" name="Text_Box_2819_SpCnt_1"/>
                  <wp:cNvGraphicFramePr/>
                  <a:graphic xmlns:a="http://schemas.openxmlformats.org/drawingml/2006/main">
                    <a:graphicData uri="http://schemas.openxmlformats.org/drawingml/2006/picture">
                      <pic:pic xmlns:pic="http://schemas.openxmlformats.org/drawingml/2006/picture">
                        <pic:nvPicPr>
                          <pic:cNvPr id="1152" name="Text_Box_281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3" name="Text_Box_2820_SpCnt_1"/>
                  <wp:cNvGraphicFramePr/>
                  <a:graphic xmlns:a="http://schemas.openxmlformats.org/drawingml/2006/main">
                    <a:graphicData uri="http://schemas.openxmlformats.org/drawingml/2006/picture">
                      <pic:pic xmlns:pic="http://schemas.openxmlformats.org/drawingml/2006/picture">
                        <pic:nvPicPr>
                          <pic:cNvPr id="1153" name="Text_Box_282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4" name="Text_Box_1175_SpCnt_2"/>
                  <wp:cNvGraphicFramePr/>
                  <a:graphic xmlns:a="http://schemas.openxmlformats.org/drawingml/2006/main">
                    <a:graphicData uri="http://schemas.openxmlformats.org/drawingml/2006/picture">
                      <pic:pic xmlns:pic="http://schemas.openxmlformats.org/drawingml/2006/picture">
                        <pic:nvPicPr>
                          <pic:cNvPr id="1154" name="Text_Box_117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5" name="Text_Box_103_SpCnt_4"/>
                  <wp:cNvGraphicFramePr/>
                  <a:graphic xmlns:a="http://schemas.openxmlformats.org/drawingml/2006/main">
                    <a:graphicData uri="http://schemas.openxmlformats.org/drawingml/2006/picture">
                      <pic:pic xmlns:pic="http://schemas.openxmlformats.org/drawingml/2006/picture">
                        <pic:nvPicPr>
                          <pic:cNvPr id="1155" name="Text_Box_10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6" name="Text_Box_2815_SpCnt_1"/>
                  <wp:cNvGraphicFramePr/>
                  <a:graphic xmlns:a="http://schemas.openxmlformats.org/drawingml/2006/main">
                    <a:graphicData uri="http://schemas.openxmlformats.org/drawingml/2006/picture">
                      <pic:pic xmlns:pic="http://schemas.openxmlformats.org/drawingml/2006/picture">
                        <pic:nvPicPr>
                          <pic:cNvPr id="1156" name="Text_Box_281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7" name="Text_Box_1173_SpCnt_2"/>
                  <wp:cNvGraphicFramePr/>
                  <a:graphic xmlns:a="http://schemas.openxmlformats.org/drawingml/2006/main">
                    <a:graphicData uri="http://schemas.openxmlformats.org/drawingml/2006/picture">
                      <pic:pic xmlns:pic="http://schemas.openxmlformats.org/drawingml/2006/picture">
                        <pic:nvPicPr>
                          <pic:cNvPr id="1157" name="Text_Box_117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8" name="Text_Box_1171_SpCnt_2"/>
                  <wp:cNvGraphicFramePr/>
                  <a:graphic xmlns:a="http://schemas.openxmlformats.org/drawingml/2006/main">
                    <a:graphicData uri="http://schemas.openxmlformats.org/drawingml/2006/picture">
                      <pic:pic xmlns:pic="http://schemas.openxmlformats.org/drawingml/2006/picture">
                        <pic:nvPicPr>
                          <pic:cNvPr id="1158" name="Text_Box_117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59" name="Text_Box_102_SpCnt_3"/>
                  <wp:cNvGraphicFramePr/>
                  <a:graphic xmlns:a="http://schemas.openxmlformats.org/drawingml/2006/main">
                    <a:graphicData uri="http://schemas.openxmlformats.org/drawingml/2006/picture">
                      <pic:pic xmlns:pic="http://schemas.openxmlformats.org/drawingml/2006/picture">
                        <pic:nvPicPr>
                          <pic:cNvPr id="1159" name="Text_Box_10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0" name="Text_Box_1167_SpCnt_2"/>
                  <wp:cNvGraphicFramePr/>
                  <a:graphic xmlns:a="http://schemas.openxmlformats.org/drawingml/2006/main">
                    <a:graphicData uri="http://schemas.openxmlformats.org/drawingml/2006/picture">
                      <pic:pic xmlns:pic="http://schemas.openxmlformats.org/drawingml/2006/picture">
                        <pic:nvPicPr>
                          <pic:cNvPr id="1160" name="Text_Box_116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1" name="Text_Box_1169_SpCnt_2"/>
                  <wp:cNvGraphicFramePr/>
                  <a:graphic xmlns:a="http://schemas.openxmlformats.org/drawingml/2006/main">
                    <a:graphicData uri="http://schemas.openxmlformats.org/drawingml/2006/picture">
                      <pic:pic xmlns:pic="http://schemas.openxmlformats.org/drawingml/2006/picture">
                        <pic:nvPicPr>
                          <pic:cNvPr id="1161" name="Text_Box_116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2" name="Text_Box_6_SpCnt_4"/>
                  <wp:cNvGraphicFramePr/>
                  <a:graphic xmlns:a="http://schemas.openxmlformats.org/drawingml/2006/main">
                    <a:graphicData uri="http://schemas.openxmlformats.org/drawingml/2006/picture">
                      <pic:pic xmlns:pic="http://schemas.openxmlformats.org/drawingml/2006/picture">
                        <pic:nvPicPr>
                          <pic:cNvPr id="1162" name="Text_Box_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3" name="Text_Box_101_SpCnt_4"/>
                  <wp:cNvGraphicFramePr/>
                  <a:graphic xmlns:a="http://schemas.openxmlformats.org/drawingml/2006/main">
                    <a:graphicData uri="http://schemas.openxmlformats.org/drawingml/2006/picture">
                      <pic:pic xmlns:pic="http://schemas.openxmlformats.org/drawingml/2006/picture">
                        <pic:nvPicPr>
                          <pic:cNvPr id="1163" name="Text_Box_10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4" name="Text_Box_1150_SpCnt_2"/>
                  <wp:cNvGraphicFramePr/>
                  <a:graphic xmlns:a="http://schemas.openxmlformats.org/drawingml/2006/main">
                    <a:graphicData uri="http://schemas.openxmlformats.org/drawingml/2006/picture">
                      <pic:pic xmlns:pic="http://schemas.openxmlformats.org/drawingml/2006/picture">
                        <pic:nvPicPr>
                          <pic:cNvPr id="1164" name="Text_Box_115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5" name="Text_Box_2814_SpCnt_1"/>
                  <wp:cNvGraphicFramePr/>
                  <a:graphic xmlns:a="http://schemas.openxmlformats.org/drawingml/2006/main">
                    <a:graphicData uri="http://schemas.openxmlformats.org/drawingml/2006/picture">
                      <pic:pic xmlns:pic="http://schemas.openxmlformats.org/drawingml/2006/picture">
                        <pic:nvPicPr>
                          <pic:cNvPr id="1165" name="Text_Box_281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6" name="Text_Box_2813_SpCnt_1"/>
                  <wp:cNvGraphicFramePr/>
                  <a:graphic xmlns:a="http://schemas.openxmlformats.org/drawingml/2006/main">
                    <a:graphicData uri="http://schemas.openxmlformats.org/drawingml/2006/picture">
                      <pic:pic xmlns:pic="http://schemas.openxmlformats.org/drawingml/2006/picture">
                        <pic:nvPicPr>
                          <pic:cNvPr id="1166" name="Text_Box_281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7" name="Text_Box_100_SpCnt_3"/>
                  <wp:cNvGraphicFramePr/>
                  <a:graphic xmlns:a="http://schemas.openxmlformats.org/drawingml/2006/main">
                    <a:graphicData uri="http://schemas.openxmlformats.org/drawingml/2006/picture">
                      <pic:pic xmlns:pic="http://schemas.openxmlformats.org/drawingml/2006/picture">
                        <pic:nvPicPr>
                          <pic:cNvPr id="1167" name="Text_Box_10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8" name="Text_Box_2811_SpCnt_1"/>
                  <wp:cNvGraphicFramePr/>
                  <a:graphic xmlns:a="http://schemas.openxmlformats.org/drawingml/2006/main">
                    <a:graphicData uri="http://schemas.openxmlformats.org/drawingml/2006/picture">
                      <pic:pic xmlns:pic="http://schemas.openxmlformats.org/drawingml/2006/picture">
                        <pic:nvPicPr>
                          <pic:cNvPr id="1168" name="Text_Box_281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69" name="Text_Box_2812_SpCnt_1"/>
                  <wp:cNvGraphicFramePr/>
                  <a:graphic xmlns:a="http://schemas.openxmlformats.org/drawingml/2006/main">
                    <a:graphicData uri="http://schemas.openxmlformats.org/drawingml/2006/picture">
                      <pic:pic xmlns:pic="http://schemas.openxmlformats.org/drawingml/2006/picture">
                        <pic:nvPicPr>
                          <pic:cNvPr id="1169" name="Text_Box_281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0" name="Text_Box_1159_SpCnt_2"/>
                  <wp:cNvGraphicFramePr/>
                  <a:graphic xmlns:a="http://schemas.openxmlformats.org/drawingml/2006/main">
                    <a:graphicData uri="http://schemas.openxmlformats.org/drawingml/2006/picture">
                      <pic:pic xmlns:pic="http://schemas.openxmlformats.org/drawingml/2006/picture">
                        <pic:nvPicPr>
                          <pic:cNvPr id="1170" name="Text_Box_115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1" name="Text_Box_99_SpCnt_4"/>
                  <wp:cNvGraphicFramePr/>
                  <a:graphic xmlns:a="http://schemas.openxmlformats.org/drawingml/2006/main">
                    <a:graphicData uri="http://schemas.openxmlformats.org/drawingml/2006/picture">
                      <pic:pic xmlns:pic="http://schemas.openxmlformats.org/drawingml/2006/picture">
                        <pic:nvPicPr>
                          <pic:cNvPr id="1171" name="Text_Box_9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2" name="Text_Box_2807_SpCnt_1"/>
                  <wp:cNvGraphicFramePr/>
                  <a:graphic xmlns:a="http://schemas.openxmlformats.org/drawingml/2006/main">
                    <a:graphicData uri="http://schemas.openxmlformats.org/drawingml/2006/picture">
                      <pic:pic xmlns:pic="http://schemas.openxmlformats.org/drawingml/2006/picture">
                        <pic:nvPicPr>
                          <pic:cNvPr id="1172" name="Text_Box_280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3" name="Text_Box_1157_SpCnt_2"/>
                  <wp:cNvGraphicFramePr/>
                  <a:graphic xmlns:a="http://schemas.openxmlformats.org/drawingml/2006/main">
                    <a:graphicData uri="http://schemas.openxmlformats.org/drawingml/2006/picture">
                      <pic:pic xmlns:pic="http://schemas.openxmlformats.org/drawingml/2006/picture">
                        <pic:nvPicPr>
                          <pic:cNvPr id="1173" name="Text_Box_115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4" name="Text_Box_1155_SpCnt_2"/>
                  <wp:cNvGraphicFramePr/>
                  <a:graphic xmlns:a="http://schemas.openxmlformats.org/drawingml/2006/main">
                    <a:graphicData uri="http://schemas.openxmlformats.org/drawingml/2006/picture">
                      <pic:pic xmlns:pic="http://schemas.openxmlformats.org/drawingml/2006/picture">
                        <pic:nvPicPr>
                          <pic:cNvPr id="1174" name="Text_Box_115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5" name="Text_Box_98_SpCnt_3"/>
                  <wp:cNvGraphicFramePr/>
                  <a:graphic xmlns:a="http://schemas.openxmlformats.org/drawingml/2006/main">
                    <a:graphicData uri="http://schemas.openxmlformats.org/drawingml/2006/picture">
                      <pic:pic xmlns:pic="http://schemas.openxmlformats.org/drawingml/2006/picture">
                        <pic:nvPicPr>
                          <pic:cNvPr id="1175" name="Text_Box_9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6" name="Text_Box_1151_SpCnt_2"/>
                  <wp:cNvGraphicFramePr/>
                  <a:graphic xmlns:a="http://schemas.openxmlformats.org/drawingml/2006/main">
                    <a:graphicData uri="http://schemas.openxmlformats.org/drawingml/2006/picture">
                      <pic:pic xmlns:pic="http://schemas.openxmlformats.org/drawingml/2006/picture">
                        <pic:nvPicPr>
                          <pic:cNvPr id="1176" name="Text_Box_115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7" name="Text_Box_1153_SpCnt_2"/>
                  <wp:cNvGraphicFramePr/>
                  <a:graphic xmlns:a="http://schemas.openxmlformats.org/drawingml/2006/main">
                    <a:graphicData uri="http://schemas.openxmlformats.org/drawingml/2006/picture">
                      <pic:pic xmlns:pic="http://schemas.openxmlformats.org/drawingml/2006/picture">
                        <pic:nvPicPr>
                          <pic:cNvPr id="1177" name="Text_Box_115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8" name="Text_Box_4_SpCnt_4"/>
                  <wp:cNvGraphicFramePr/>
                  <a:graphic xmlns:a="http://schemas.openxmlformats.org/drawingml/2006/main">
                    <a:graphicData uri="http://schemas.openxmlformats.org/drawingml/2006/picture">
                      <pic:pic xmlns:pic="http://schemas.openxmlformats.org/drawingml/2006/picture">
                        <pic:nvPicPr>
                          <pic:cNvPr id="1178" name="Text_Box_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79" name="Text_Box_97_SpCnt_4"/>
                  <wp:cNvGraphicFramePr/>
                  <a:graphic xmlns:a="http://schemas.openxmlformats.org/drawingml/2006/main">
                    <a:graphicData uri="http://schemas.openxmlformats.org/drawingml/2006/picture">
                      <pic:pic xmlns:pic="http://schemas.openxmlformats.org/drawingml/2006/picture">
                        <pic:nvPicPr>
                          <pic:cNvPr id="1179" name="Text_Box_9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0" name="Text_Box_111_SpCnt_4"/>
                  <wp:cNvGraphicFramePr/>
                  <a:graphic xmlns:a="http://schemas.openxmlformats.org/drawingml/2006/main">
                    <a:graphicData uri="http://schemas.openxmlformats.org/drawingml/2006/picture">
                      <pic:pic xmlns:pic="http://schemas.openxmlformats.org/drawingml/2006/picture">
                        <pic:nvPicPr>
                          <pic:cNvPr id="1180" name="Text_Box_11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1" name="Text_Box_2858_SpCnt_1"/>
                  <wp:cNvGraphicFramePr/>
                  <a:graphic xmlns:a="http://schemas.openxmlformats.org/drawingml/2006/main">
                    <a:graphicData uri="http://schemas.openxmlformats.org/drawingml/2006/picture">
                      <pic:pic xmlns:pic="http://schemas.openxmlformats.org/drawingml/2006/picture">
                        <pic:nvPicPr>
                          <pic:cNvPr id="1181" name="Text_Box_285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2" name="Text_Box_2805_SpCnt_1"/>
                  <wp:cNvGraphicFramePr/>
                  <a:graphic xmlns:a="http://schemas.openxmlformats.org/drawingml/2006/main">
                    <a:graphicData uri="http://schemas.openxmlformats.org/drawingml/2006/picture">
                      <pic:pic xmlns:pic="http://schemas.openxmlformats.org/drawingml/2006/picture">
                        <pic:nvPicPr>
                          <pic:cNvPr id="1182" name="Text_Box_280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3" name="Text_Box_96_SpCnt_3"/>
                  <wp:cNvGraphicFramePr/>
                  <a:graphic xmlns:a="http://schemas.openxmlformats.org/drawingml/2006/main">
                    <a:graphicData uri="http://schemas.openxmlformats.org/drawingml/2006/picture">
                      <pic:pic xmlns:pic="http://schemas.openxmlformats.org/drawingml/2006/picture">
                        <pic:nvPicPr>
                          <pic:cNvPr id="1183" name="Text_Box_9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4" name="Text_Box_2803_SpCnt_1"/>
                  <wp:cNvGraphicFramePr/>
                  <a:graphic xmlns:a="http://schemas.openxmlformats.org/drawingml/2006/main">
                    <a:graphicData uri="http://schemas.openxmlformats.org/drawingml/2006/picture">
                      <pic:pic xmlns:pic="http://schemas.openxmlformats.org/drawingml/2006/picture">
                        <pic:nvPicPr>
                          <pic:cNvPr id="1184" name="Text_Box_280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5" name="Text_Box_2804_SpCnt_1"/>
                  <wp:cNvGraphicFramePr/>
                  <a:graphic xmlns:a="http://schemas.openxmlformats.org/drawingml/2006/main">
                    <a:graphicData uri="http://schemas.openxmlformats.org/drawingml/2006/picture">
                      <pic:pic xmlns:pic="http://schemas.openxmlformats.org/drawingml/2006/picture">
                        <pic:nvPicPr>
                          <pic:cNvPr id="1185" name="Text_Box_280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6" name="Text_Box_1143_SpCnt_2"/>
                  <wp:cNvGraphicFramePr/>
                  <a:graphic xmlns:a="http://schemas.openxmlformats.org/drawingml/2006/main">
                    <a:graphicData uri="http://schemas.openxmlformats.org/drawingml/2006/picture">
                      <pic:pic xmlns:pic="http://schemas.openxmlformats.org/drawingml/2006/picture">
                        <pic:nvPicPr>
                          <pic:cNvPr id="1186" name="Text_Box_114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7" name="Text_Box_95_SpCnt_4"/>
                  <wp:cNvGraphicFramePr/>
                  <a:graphic xmlns:a="http://schemas.openxmlformats.org/drawingml/2006/main">
                    <a:graphicData uri="http://schemas.openxmlformats.org/drawingml/2006/picture">
                      <pic:pic xmlns:pic="http://schemas.openxmlformats.org/drawingml/2006/picture">
                        <pic:nvPicPr>
                          <pic:cNvPr id="1187" name="Text_Box_9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8" name="Text_Box_2799_SpCnt_1"/>
                  <wp:cNvGraphicFramePr/>
                  <a:graphic xmlns:a="http://schemas.openxmlformats.org/drawingml/2006/main">
                    <a:graphicData uri="http://schemas.openxmlformats.org/drawingml/2006/picture">
                      <pic:pic xmlns:pic="http://schemas.openxmlformats.org/drawingml/2006/picture">
                        <pic:nvPicPr>
                          <pic:cNvPr id="1188" name="Text_Box_279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89" name="Text_Box_1141_SpCnt_2"/>
                  <wp:cNvGraphicFramePr/>
                  <a:graphic xmlns:a="http://schemas.openxmlformats.org/drawingml/2006/main">
                    <a:graphicData uri="http://schemas.openxmlformats.org/drawingml/2006/picture">
                      <pic:pic xmlns:pic="http://schemas.openxmlformats.org/drawingml/2006/picture">
                        <pic:nvPicPr>
                          <pic:cNvPr id="1189" name="Text_Box_114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0" name="Text_Box_1139_SpCnt_2"/>
                  <wp:cNvGraphicFramePr/>
                  <a:graphic xmlns:a="http://schemas.openxmlformats.org/drawingml/2006/main">
                    <a:graphicData uri="http://schemas.openxmlformats.org/drawingml/2006/picture">
                      <pic:pic xmlns:pic="http://schemas.openxmlformats.org/drawingml/2006/picture">
                        <pic:nvPicPr>
                          <pic:cNvPr id="1190" name="Text_Box_113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1" name="Text_Box_94_SpCnt_3"/>
                  <wp:cNvGraphicFramePr/>
                  <a:graphic xmlns:a="http://schemas.openxmlformats.org/drawingml/2006/main">
                    <a:graphicData uri="http://schemas.openxmlformats.org/drawingml/2006/picture">
                      <pic:pic xmlns:pic="http://schemas.openxmlformats.org/drawingml/2006/picture">
                        <pic:nvPicPr>
                          <pic:cNvPr id="1191" name="Text_Box_9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2" name="Text_Box_1135_SpCnt_2"/>
                  <wp:cNvGraphicFramePr/>
                  <a:graphic xmlns:a="http://schemas.openxmlformats.org/drawingml/2006/main">
                    <a:graphicData uri="http://schemas.openxmlformats.org/drawingml/2006/picture">
                      <pic:pic xmlns:pic="http://schemas.openxmlformats.org/drawingml/2006/picture">
                        <pic:nvPicPr>
                          <pic:cNvPr id="1192" name="Text_Box_113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3" name="Text_Box_1137_SpCnt_2"/>
                  <wp:cNvGraphicFramePr/>
                  <a:graphic xmlns:a="http://schemas.openxmlformats.org/drawingml/2006/main">
                    <a:graphicData uri="http://schemas.openxmlformats.org/drawingml/2006/picture">
                      <pic:pic xmlns:pic="http://schemas.openxmlformats.org/drawingml/2006/picture">
                        <pic:nvPicPr>
                          <pic:cNvPr id="1193" name="Text_Box_113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4" name="Text_Box_2_SpCnt_4"/>
                  <wp:cNvGraphicFramePr/>
                  <a:graphic xmlns:a="http://schemas.openxmlformats.org/drawingml/2006/main">
                    <a:graphicData uri="http://schemas.openxmlformats.org/drawingml/2006/picture">
                      <pic:pic xmlns:pic="http://schemas.openxmlformats.org/drawingml/2006/picture">
                        <pic:nvPicPr>
                          <pic:cNvPr id="1194" name="Text_Box_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5" name="Text_Box_93_SpCnt_4"/>
                  <wp:cNvGraphicFramePr/>
                  <a:graphic xmlns:a="http://schemas.openxmlformats.org/drawingml/2006/main">
                    <a:graphicData uri="http://schemas.openxmlformats.org/drawingml/2006/picture">
                      <pic:pic xmlns:pic="http://schemas.openxmlformats.org/drawingml/2006/picture">
                        <pic:nvPicPr>
                          <pic:cNvPr id="1195" name="Text_Box_9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6" name="Text_Box_1119_SpCnt_2"/>
                  <wp:cNvGraphicFramePr/>
                  <a:graphic xmlns:a="http://schemas.openxmlformats.org/drawingml/2006/main">
                    <a:graphicData uri="http://schemas.openxmlformats.org/drawingml/2006/picture">
                      <pic:pic xmlns:pic="http://schemas.openxmlformats.org/drawingml/2006/picture">
                        <pic:nvPicPr>
                          <pic:cNvPr id="1196" name="Text_Box_111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7" name="Text_Box_2798_SpCnt_1"/>
                  <wp:cNvGraphicFramePr/>
                  <a:graphic xmlns:a="http://schemas.openxmlformats.org/drawingml/2006/main">
                    <a:graphicData uri="http://schemas.openxmlformats.org/drawingml/2006/picture">
                      <pic:pic xmlns:pic="http://schemas.openxmlformats.org/drawingml/2006/picture">
                        <pic:nvPicPr>
                          <pic:cNvPr id="1197" name="Text_Box_279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8" name="Text_Box_2797_SpCnt_1"/>
                  <wp:cNvGraphicFramePr/>
                  <a:graphic xmlns:a="http://schemas.openxmlformats.org/drawingml/2006/main">
                    <a:graphicData uri="http://schemas.openxmlformats.org/drawingml/2006/picture">
                      <pic:pic xmlns:pic="http://schemas.openxmlformats.org/drawingml/2006/picture">
                        <pic:nvPicPr>
                          <pic:cNvPr id="1198" name="Text_Box_279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199" name="Text_Box_92_SpCnt_3"/>
                  <wp:cNvGraphicFramePr/>
                  <a:graphic xmlns:a="http://schemas.openxmlformats.org/drawingml/2006/main">
                    <a:graphicData uri="http://schemas.openxmlformats.org/drawingml/2006/picture">
                      <pic:pic xmlns:pic="http://schemas.openxmlformats.org/drawingml/2006/picture">
                        <pic:nvPicPr>
                          <pic:cNvPr id="1199" name="Text_Box_9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0" name="Text_Box_2795_SpCnt_1"/>
                  <wp:cNvGraphicFramePr/>
                  <a:graphic xmlns:a="http://schemas.openxmlformats.org/drawingml/2006/main">
                    <a:graphicData uri="http://schemas.openxmlformats.org/drawingml/2006/picture">
                      <pic:pic xmlns:pic="http://schemas.openxmlformats.org/drawingml/2006/picture">
                        <pic:nvPicPr>
                          <pic:cNvPr id="1200" name="Text_Box_279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1" name="Text_Box_2796_SpCnt_1"/>
                  <wp:cNvGraphicFramePr/>
                  <a:graphic xmlns:a="http://schemas.openxmlformats.org/drawingml/2006/main">
                    <a:graphicData uri="http://schemas.openxmlformats.org/drawingml/2006/picture">
                      <pic:pic xmlns:pic="http://schemas.openxmlformats.org/drawingml/2006/picture">
                        <pic:nvPicPr>
                          <pic:cNvPr id="1201" name="Text_Box_279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2" name="Text_Box_1127_SpCnt_2"/>
                  <wp:cNvGraphicFramePr/>
                  <a:graphic xmlns:a="http://schemas.openxmlformats.org/drawingml/2006/main">
                    <a:graphicData uri="http://schemas.openxmlformats.org/drawingml/2006/picture">
                      <pic:pic xmlns:pic="http://schemas.openxmlformats.org/drawingml/2006/picture">
                        <pic:nvPicPr>
                          <pic:cNvPr id="1202" name="Text_Box_112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3" name="Text_Box_91_SpCnt_3"/>
                  <wp:cNvGraphicFramePr/>
                  <a:graphic xmlns:a="http://schemas.openxmlformats.org/drawingml/2006/main">
                    <a:graphicData uri="http://schemas.openxmlformats.org/drawingml/2006/picture">
                      <pic:pic xmlns:pic="http://schemas.openxmlformats.org/drawingml/2006/picture">
                        <pic:nvPicPr>
                          <pic:cNvPr id="1203" name="Text_Box_9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4" name="Text_Box_41_SpCnt_3"/>
                  <wp:cNvGraphicFramePr/>
                  <a:graphic xmlns:a="http://schemas.openxmlformats.org/drawingml/2006/main">
                    <a:graphicData uri="http://schemas.openxmlformats.org/drawingml/2006/picture">
                      <pic:pic xmlns:pic="http://schemas.openxmlformats.org/drawingml/2006/picture">
                        <pic:nvPicPr>
                          <pic:cNvPr id="1204" name="Text_Box_4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5" name="Text_Box_1125_SpCnt_3"/>
                  <wp:cNvGraphicFramePr/>
                  <a:graphic xmlns:a="http://schemas.openxmlformats.org/drawingml/2006/main">
                    <a:graphicData uri="http://schemas.openxmlformats.org/drawingml/2006/picture">
                      <pic:pic xmlns:pic="http://schemas.openxmlformats.org/drawingml/2006/picture">
                        <pic:nvPicPr>
                          <pic:cNvPr id="1205" name="Text_Box_112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6" name="Text_Box_72_SpCnt_3"/>
                  <wp:cNvGraphicFramePr/>
                  <a:graphic xmlns:a="http://schemas.openxmlformats.org/drawingml/2006/main">
                    <a:graphicData uri="http://schemas.openxmlformats.org/drawingml/2006/picture">
                      <pic:pic xmlns:pic="http://schemas.openxmlformats.org/drawingml/2006/picture">
                        <pic:nvPicPr>
                          <pic:cNvPr id="1206" name="Text_Box_7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7" name="Text_Box_90_SpCnt_3"/>
                  <wp:cNvGraphicFramePr/>
                  <a:graphic xmlns:a="http://schemas.openxmlformats.org/drawingml/2006/main">
                    <a:graphicData uri="http://schemas.openxmlformats.org/drawingml/2006/picture">
                      <pic:pic xmlns:pic="http://schemas.openxmlformats.org/drawingml/2006/picture">
                        <pic:nvPicPr>
                          <pic:cNvPr id="1207" name="Text_Box_9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8" name="Text_Box_1120_SpCnt_2"/>
                  <wp:cNvGraphicFramePr/>
                  <a:graphic xmlns:a="http://schemas.openxmlformats.org/drawingml/2006/main">
                    <a:graphicData uri="http://schemas.openxmlformats.org/drawingml/2006/picture">
                      <pic:pic xmlns:pic="http://schemas.openxmlformats.org/drawingml/2006/picture">
                        <pic:nvPicPr>
                          <pic:cNvPr id="1208" name="Text_Box_112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09" name="Text_Box_1122_SpCnt_2"/>
                  <wp:cNvGraphicFramePr/>
                  <a:graphic xmlns:a="http://schemas.openxmlformats.org/drawingml/2006/main">
                    <a:graphicData uri="http://schemas.openxmlformats.org/drawingml/2006/picture">
                      <pic:pic xmlns:pic="http://schemas.openxmlformats.org/drawingml/2006/picture">
                        <pic:nvPicPr>
                          <pic:cNvPr id="1209" name="Text_Box_112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210" name="Text_Box_1170_SpCnt_2"/>
                  <wp:cNvGraphicFramePr/>
                  <a:graphic xmlns:a="http://schemas.openxmlformats.org/drawingml/2006/main">
                    <a:graphicData uri="http://schemas.openxmlformats.org/drawingml/2006/picture">
                      <pic:pic xmlns:pic="http://schemas.openxmlformats.org/drawingml/2006/picture">
                        <pic:nvPicPr>
                          <pic:cNvPr id="1210" name="Text_Box_117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7" name="Text_Box_89_SpCnt_3"/>
                  <wp:cNvGraphicFramePr/>
                  <a:graphic xmlns:a="http://schemas.openxmlformats.org/drawingml/2006/main">
                    <a:graphicData uri="http://schemas.openxmlformats.org/drawingml/2006/picture">
                      <pic:pic xmlns:pic="http://schemas.openxmlformats.org/drawingml/2006/picture">
                        <pic:nvPicPr>
                          <pic:cNvPr id="757" name="Text_Box_8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8" name="Text_Box_130_SpCnt_4"/>
                  <wp:cNvGraphicFramePr/>
                  <a:graphic xmlns:a="http://schemas.openxmlformats.org/drawingml/2006/main">
                    <a:graphicData uri="http://schemas.openxmlformats.org/drawingml/2006/picture">
                      <pic:pic xmlns:pic="http://schemas.openxmlformats.org/drawingml/2006/picture">
                        <pic:nvPicPr>
                          <pic:cNvPr id="758" name="Text_Box_13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9" name="Text_Box_1157_SpCnt_3"/>
                  <wp:cNvGraphicFramePr/>
                  <a:graphic xmlns:a="http://schemas.openxmlformats.org/drawingml/2006/main">
                    <a:graphicData uri="http://schemas.openxmlformats.org/drawingml/2006/picture">
                      <pic:pic xmlns:pic="http://schemas.openxmlformats.org/drawingml/2006/picture">
                        <pic:nvPicPr>
                          <pic:cNvPr id="759" name="Text_Box_115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0" name="Text_Box_1116_SpCnt_2"/>
                  <wp:cNvGraphicFramePr/>
                  <a:graphic xmlns:a="http://schemas.openxmlformats.org/drawingml/2006/main">
                    <a:graphicData uri="http://schemas.openxmlformats.org/drawingml/2006/picture">
                      <pic:pic xmlns:pic="http://schemas.openxmlformats.org/drawingml/2006/picture">
                        <pic:nvPicPr>
                          <pic:cNvPr id="760" name="Text_Box_111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1" name="Text_Box_88_SpCnt_3"/>
                  <wp:cNvGraphicFramePr/>
                  <a:graphic xmlns:a="http://schemas.openxmlformats.org/drawingml/2006/main">
                    <a:graphicData uri="http://schemas.openxmlformats.org/drawingml/2006/picture">
                      <pic:pic xmlns:pic="http://schemas.openxmlformats.org/drawingml/2006/picture">
                        <pic:nvPicPr>
                          <pic:cNvPr id="761" name="Text_Box_8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2" name="Text_Box_66_SpCnt_3"/>
                  <wp:cNvGraphicFramePr/>
                  <a:graphic xmlns:a="http://schemas.openxmlformats.org/drawingml/2006/main">
                    <a:graphicData uri="http://schemas.openxmlformats.org/drawingml/2006/picture">
                      <pic:pic xmlns:pic="http://schemas.openxmlformats.org/drawingml/2006/picture">
                        <pic:nvPicPr>
                          <pic:cNvPr id="762" name="Text_Box_6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3" name="Text_Box_2789_SpCnt_1"/>
                  <wp:cNvGraphicFramePr/>
                  <a:graphic xmlns:a="http://schemas.openxmlformats.org/drawingml/2006/main">
                    <a:graphicData uri="http://schemas.openxmlformats.org/drawingml/2006/picture">
                      <pic:pic xmlns:pic="http://schemas.openxmlformats.org/drawingml/2006/picture">
                        <pic:nvPicPr>
                          <pic:cNvPr id="763" name="Text_Box_278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4" name="Text_Box_1113_SpCnt_2"/>
                  <wp:cNvGraphicFramePr/>
                  <a:graphic xmlns:a="http://schemas.openxmlformats.org/drawingml/2006/main">
                    <a:graphicData uri="http://schemas.openxmlformats.org/drawingml/2006/picture">
                      <pic:pic xmlns:pic="http://schemas.openxmlformats.org/drawingml/2006/picture">
                        <pic:nvPicPr>
                          <pic:cNvPr id="764" name="Text_Box_111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5" name="Text_Box_87_SpCnt_4"/>
                  <wp:cNvGraphicFramePr/>
                  <a:graphic xmlns:a="http://schemas.openxmlformats.org/drawingml/2006/main">
                    <a:graphicData uri="http://schemas.openxmlformats.org/drawingml/2006/picture">
                      <pic:pic xmlns:pic="http://schemas.openxmlformats.org/drawingml/2006/picture">
                        <pic:nvPicPr>
                          <pic:cNvPr id="765" name="Text_Box_8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6" name="Text_Box_60_SpCnt_4"/>
                  <wp:cNvGraphicFramePr/>
                  <a:graphic xmlns:a="http://schemas.openxmlformats.org/drawingml/2006/main">
                    <a:graphicData uri="http://schemas.openxmlformats.org/drawingml/2006/picture">
                      <pic:pic xmlns:pic="http://schemas.openxmlformats.org/drawingml/2006/picture">
                        <pic:nvPicPr>
                          <pic:cNvPr id="766" name="Text_Box_6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7" name="Text_Box_1111_SpCnt_2"/>
                  <wp:cNvGraphicFramePr/>
                  <a:graphic xmlns:a="http://schemas.openxmlformats.org/drawingml/2006/main">
                    <a:graphicData uri="http://schemas.openxmlformats.org/drawingml/2006/picture">
                      <pic:pic xmlns:pic="http://schemas.openxmlformats.org/drawingml/2006/picture">
                        <pic:nvPicPr>
                          <pic:cNvPr id="767" name="Text_Box_111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8" name="Text_Box_1139_SpCnt_3"/>
                  <wp:cNvGraphicFramePr/>
                  <a:graphic xmlns:a="http://schemas.openxmlformats.org/drawingml/2006/main">
                    <a:graphicData uri="http://schemas.openxmlformats.org/drawingml/2006/picture">
                      <pic:pic xmlns:pic="http://schemas.openxmlformats.org/drawingml/2006/picture">
                        <pic:nvPicPr>
                          <pic:cNvPr id="768" name="Text_Box_113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69" name="Text_Box_86_SpCnt_3"/>
                  <wp:cNvGraphicFramePr/>
                  <a:graphic xmlns:a="http://schemas.openxmlformats.org/drawingml/2006/main">
                    <a:graphicData uri="http://schemas.openxmlformats.org/drawingml/2006/picture">
                      <pic:pic xmlns:pic="http://schemas.openxmlformats.org/drawingml/2006/picture">
                        <pic:nvPicPr>
                          <pic:cNvPr id="769" name="Text_Box_8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0" name="Text_Box_1106_SpCnt_2"/>
                  <wp:cNvGraphicFramePr/>
                  <a:graphic xmlns:a="http://schemas.openxmlformats.org/drawingml/2006/main">
                    <a:graphicData uri="http://schemas.openxmlformats.org/drawingml/2006/picture">
                      <pic:pic xmlns:pic="http://schemas.openxmlformats.org/drawingml/2006/picture">
                        <pic:nvPicPr>
                          <pic:cNvPr id="770" name="Text_Box_110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1" name="Text_Box_1108_SpCnt_2"/>
                  <wp:cNvGraphicFramePr/>
                  <a:graphic xmlns:a="http://schemas.openxmlformats.org/drawingml/2006/main">
                    <a:graphicData uri="http://schemas.openxmlformats.org/drawingml/2006/picture">
                      <pic:pic xmlns:pic="http://schemas.openxmlformats.org/drawingml/2006/picture">
                        <pic:nvPicPr>
                          <pic:cNvPr id="771" name="Text_Box_110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2" name="Text_Box_2785_SpCnt_1"/>
                  <wp:cNvGraphicFramePr/>
                  <a:graphic xmlns:a="http://schemas.openxmlformats.org/drawingml/2006/main">
                    <a:graphicData uri="http://schemas.openxmlformats.org/drawingml/2006/picture">
                      <pic:pic xmlns:pic="http://schemas.openxmlformats.org/drawingml/2006/picture">
                        <pic:nvPicPr>
                          <pic:cNvPr id="772" name="Text_Box_278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3" name="Text_Box_85_SpCnt_4"/>
                  <wp:cNvGraphicFramePr/>
                  <a:graphic xmlns:a="http://schemas.openxmlformats.org/drawingml/2006/main">
                    <a:graphicData uri="http://schemas.openxmlformats.org/drawingml/2006/picture">
                      <pic:pic xmlns:pic="http://schemas.openxmlformats.org/drawingml/2006/picture">
                        <pic:nvPicPr>
                          <pic:cNvPr id="773" name="Text_Box_8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4" name="Text_Box_1190_SpCnt_2"/>
                  <wp:cNvGraphicFramePr/>
                  <a:graphic xmlns:a="http://schemas.openxmlformats.org/drawingml/2006/main">
                    <a:graphicData uri="http://schemas.openxmlformats.org/drawingml/2006/picture">
                      <pic:pic xmlns:pic="http://schemas.openxmlformats.org/drawingml/2006/picture">
                        <pic:nvPicPr>
                          <pic:cNvPr id="774" name="Text_Box_119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5" name="Text_Box_1104_SpCnt_2"/>
                  <wp:cNvGraphicFramePr/>
                  <a:graphic xmlns:a="http://schemas.openxmlformats.org/drawingml/2006/main">
                    <a:graphicData uri="http://schemas.openxmlformats.org/drawingml/2006/picture">
                      <pic:pic xmlns:pic="http://schemas.openxmlformats.org/drawingml/2006/picture">
                        <pic:nvPicPr>
                          <pic:cNvPr id="775" name="Text_Box_110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6" name="Text_Box_2783_SpCnt_1"/>
                  <wp:cNvGraphicFramePr/>
                  <a:graphic xmlns:a="http://schemas.openxmlformats.org/drawingml/2006/main">
                    <a:graphicData uri="http://schemas.openxmlformats.org/drawingml/2006/picture">
                      <pic:pic xmlns:pic="http://schemas.openxmlformats.org/drawingml/2006/picture">
                        <pic:nvPicPr>
                          <pic:cNvPr id="776" name="Text_Box_278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7" name="Text_Box_84_SpCnt_3"/>
                  <wp:cNvGraphicFramePr/>
                  <a:graphic xmlns:a="http://schemas.openxmlformats.org/drawingml/2006/main">
                    <a:graphicData uri="http://schemas.openxmlformats.org/drawingml/2006/picture">
                      <pic:pic xmlns:pic="http://schemas.openxmlformats.org/drawingml/2006/picture">
                        <pic:nvPicPr>
                          <pic:cNvPr id="777" name="Text_Box_8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8" name="Text_Box_138_SpCnt_4"/>
                  <wp:cNvGraphicFramePr/>
                  <a:graphic xmlns:a="http://schemas.openxmlformats.org/drawingml/2006/main">
                    <a:graphicData uri="http://schemas.openxmlformats.org/drawingml/2006/picture">
                      <pic:pic xmlns:pic="http://schemas.openxmlformats.org/drawingml/2006/picture">
                        <pic:nvPicPr>
                          <pic:cNvPr id="778" name="Text_Box_13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79" name="Text_Box_140_SpCnt_4"/>
                  <wp:cNvGraphicFramePr/>
                  <a:graphic xmlns:a="http://schemas.openxmlformats.org/drawingml/2006/main">
                    <a:graphicData uri="http://schemas.openxmlformats.org/drawingml/2006/picture">
                      <pic:pic xmlns:pic="http://schemas.openxmlformats.org/drawingml/2006/picture">
                        <pic:nvPicPr>
                          <pic:cNvPr id="779" name="Text_Box_14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0" name="Text_Box_1144_SpCnt_2"/>
                  <wp:cNvGraphicFramePr/>
                  <a:graphic xmlns:a="http://schemas.openxmlformats.org/drawingml/2006/main">
                    <a:graphicData uri="http://schemas.openxmlformats.org/drawingml/2006/picture">
                      <pic:pic xmlns:pic="http://schemas.openxmlformats.org/drawingml/2006/picture">
                        <pic:nvPicPr>
                          <pic:cNvPr id="780" name="Text_Box_114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1" name="Text_Box_83_SpCnt_4"/>
                  <wp:cNvGraphicFramePr/>
                  <a:graphic xmlns:a="http://schemas.openxmlformats.org/drawingml/2006/main">
                    <a:graphicData uri="http://schemas.openxmlformats.org/drawingml/2006/picture">
                      <pic:pic xmlns:pic="http://schemas.openxmlformats.org/drawingml/2006/picture">
                        <pic:nvPicPr>
                          <pic:cNvPr id="781" name="Text_Box_8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2" name="Text_Box_131_SpCnt_4"/>
                  <wp:cNvGraphicFramePr/>
                  <a:graphic xmlns:a="http://schemas.openxmlformats.org/drawingml/2006/main">
                    <a:graphicData uri="http://schemas.openxmlformats.org/drawingml/2006/picture">
                      <pic:pic xmlns:pic="http://schemas.openxmlformats.org/drawingml/2006/picture">
                        <pic:nvPicPr>
                          <pic:cNvPr id="782" name="Text_Box_13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3" name="Text_Box_56_SpCnt_4"/>
                  <wp:cNvGraphicFramePr/>
                  <a:graphic xmlns:a="http://schemas.openxmlformats.org/drawingml/2006/main">
                    <a:graphicData uri="http://schemas.openxmlformats.org/drawingml/2006/picture">
                      <pic:pic xmlns:pic="http://schemas.openxmlformats.org/drawingml/2006/picture">
                        <pic:nvPicPr>
                          <pic:cNvPr id="783" name="Text_Box_5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4" name="Text_Box_135_SpCnt_4"/>
                  <wp:cNvGraphicFramePr/>
                  <a:graphic xmlns:a="http://schemas.openxmlformats.org/drawingml/2006/main">
                    <a:graphicData uri="http://schemas.openxmlformats.org/drawingml/2006/picture">
                      <pic:pic xmlns:pic="http://schemas.openxmlformats.org/drawingml/2006/picture">
                        <pic:nvPicPr>
                          <pic:cNvPr id="784" name="Text_Box_13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5" name="Text_Box_82_SpCnt_3"/>
                  <wp:cNvGraphicFramePr/>
                  <a:graphic xmlns:a="http://schemas.openxmlformats.org/drawingml/2006/main">
                    <a:graphicData uri="http://schemas.openxmlformats.org/drawingml/2006/picture">
                      <pic:pic xmlns:pic="http://schemas.openxmlformats.org/drawingml/2006/picture">
                        <pic:nvPicPr>
                          <pic:cNvPr id="785" name="Text_Box_8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6" name="Text_Box_99_SpCnt_5"/>
                  <wp:cNvGraphicFramePr/>
                  <a:graphic xmlns:a="http://schemas.openxmlformats.org/drawingml/2006/main">
                    <a:graphicData uri="http://schemas.openxmlformats.org/drawingml/2006/picture">
                      <pic:pic xmlns:pic="http://schemas.openxmlformats.org/drawingml/2006/picture">
                        <pic:nvPicPr>
                          <pic:cNvPr id="786" name="Text_Box_9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7" name="Text_Box_2779_SpCnt_1"/>
                  <wp:cNvGraphicFramePr/>
                  <a:graphic xmlns:a="http://schemas.openxmlformats.org/drawingml/2006/main">
                    <a:graphicData uri="http://schemas.openxmlformats.org/drawingml/2006/picture">
                      <pic:pic xmlns:pic="http://schemas.openxmlformats.org/drawingml/2006/picture">
                        <pic:nvPicPr>
                          <pic:cNvPr id="787" name="Text_Box_277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8" name="Text_Box_132_SpCnt_4"/>
                  <wp:cNvGraphicFramePr/>
                  <a:graphic xmlns:a="http://schemas.openxmlformats.org/drawingml/2006/main">
                    <a:graphicData uri="http://schemas.openxmlformats.org/drawingml/2006/picture">
                      <pic:pic xmlns:pic="http://schemas.openxmlformats.org/drawingml/2006/picture">
                        <pic:nvPicPr>
                          <pic:cNvPr id="788" name="Text_Box_13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89" name="Text_Box_81_SpCnt_4"/>
                  <wp:cNvGraphicFramePr/>
                  <a:graphic xmlns:a="http://schemas.openxmlformats.org/drawingml/2006/main">
                    <a:graphicData uri="http://schemas.openxmlformats.org/drawingml/2006/picture">
                      <pic:pic xmlns:pic="http://schemas.openxmlformats.org/drawingml/2006/picture">
                        <pic:nvPicPr>
                          <pic:cNvPr id="789" name="Text_Box_8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0" name="Text_Box_2750_SpCnt_1"/>
                  <wp:cNvGraphicFramePr/>
                  <a:graphic xmlns:a="http://schemas.openxmlformats.org/drawingml/2006/main">
                    <a:graphicData uri="http://schemas.openxmlformats.org/drawingml/2006/picture">
                      <pic:pic xmlns:pic="http://schemas.openxmlformats.org/drawingml/2006/picture">
                        <pic:nvPicPr>
                          <pic:cNvPr id="790" name="Text_Box_275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1" name="Text_Box_2826_SpCnt_1"/>
                  <wp:cNvGraphicFramePr/>
                  <a:graphic xmlns:a="http://schemas.openxmlformats.org/drawingml/2006/main">
                    <a:graphicData uri="http://schemas.openxmlformats.org/drawingml/2006/picture">
                      <pic:pic xmlns:pic="http://schemas.openxmlformats.org/drawingml/2006/picture">
                        <pic:nvPicPr>
                          <pic:cNvPr id="791" name="Text_Box_282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2" name="Text_Box_128_SpCnt_4"/>
                  <wp:cNvGraphicFramePr/>
                  <a:graphic xmlns:a="http://schemas.openxmlformats.org/drawingml/2006/main">
                    <a:graphicData uri="http://schemas.openxmlformats.org/drawingml/2006/picture">
                      <pic:pic xmlns:pic="http://schemas.openxmlformats.org/drawingml/2006/picture">
                        <pic:nvPicPr>
                          <pic:cNvPr id="792" name="Text_Box_12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3" name="Text_Box_80_SpCnt_3"/>
                  <wp:cNvGraphicFramePr/>
                  <a:graphic xmlns:a="http://schemas.openxmlformats.org/drawingml/2006/main">
                    <a:graphicData uri="http://schemas.openxmlformats.org/drawingml/2006/picture">
                      <pic:pic xmlns:pic="http://schemas.openxmlformats.org/drawingml/2006/picture">
                        <pic:nvPicPr>
                          <pic:cNvPr id="793" name="Text_Box_8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4" name="Text_Box_37_SpCnt_3"/>
                  <wp:cNvGraphicFramePr/>
                  <a:graphic xmlns:a="http://schemas.openxmlformats.org/drawingml/2006/main">
                    <a:graphicData uri="http://schemas.openxmlformats.org/drawingml/2006/picture">
                      <pic:pic xmlns:pic="http://schemas.openxmlformats.org/drawingml/2006/picture">
                        <pic:nvPicPr>
                          <pic:cNvPr id="794" name="Text_Box_3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5" name="Text_Box_89_SpCnt_4"/>
                  <wp:cNvGraphicFramePr/>
                  <a:graphic xmlns:a="http://schemas.openxmlformats.org/drawingml/2006/main">
                    <a:graphicData uri="http://schemas.openxmlformats.org/drawingml/2006/picture">
                      <pic:pic xmlns:pic="http://schemas.openxmlformats.org/drawingml/2006/picture">
                        <pic:nvPicPr>
                          <pic:cNvPr id="795" name="Text_Box_8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6" name="Text_Box_125_SpCnt_4"/>
                  <wp:cNvGraphicFramePr/>
                  <a:graphic xmlns:a="http://schemas.openxmlformats.org/drawingml/2006/main">
                    <a:graphicData uri="http://schemas.openxmlformats.org/drawingml/2006/picture">
                      <pic:pic xmlns:pic="http://schemas.openxmlformats.org/drawingml/2006/picture">
                        <pic:nvPicPr>
                          <pic:cNvPr id="796" name="Text_Box_12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7" name="Text_Box_79_SpCnt_4"/>
                  <wp:cNvGraphicFramePr/>
                  <a:graphic xmlns:a="http://schemas.openxmlformats.org/drawingml/2006/main">
                    <a:graphicData uri="http://schemas.openxmlformats.org/drawingml/2006/picture">
                      <pic:pic xmlns:pic="http://schemas.openxmlformats.org/drawingml/2006/picture">
                        <pic:nvPicPr>
                          <pic:cNvPr id="797" name="Text_Box_7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8" name="Text_Box_2771_SpCnt_1"/>
                  <wp:cNvGraphicFramePr/>
                  <a:graphic xmlns:a="http://schemas.openxmlformats.org/drawingml/2006/main">
                    <a:graphicData uri="http://schemas.openxmlformats.org/drawingml/2006/picture">
                      <pic:pic xmlns:pic="http://schemas.openxmlformats.org/drawingml/2006/picture">
                        <pic:nvPicPr>
                          <pic:cNvPr id="798" name="Text_Box_277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99" name="Text_Box_123_SpCnt_4"/>
                  <wp:cNvGraphicFramePr/>
                  <a:graphic xmlns:a="http://schemas.openxmlformats.org/drawingml/2006/main">
                    <a:graphicData uri="http://schemas.openxmlformats.org/drawingml/2006/picture">
                      <pic:pic xmlns:pic="http://schemas.openxmlformats.org/drawingml/2006/picture">
                        <pic:nvPicPr>
                          <pic:cNvPr id="799" name="Text_Box_12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0" name="Text_Box_2773_SpCnt_1"/>
                  <wp:cNvGraphicFramePr/>
                  <a:graphic xmlns:a="http://schemas.openxmlformats.org/drawingml/2006/main">
                    <a:graphicData uri="http://schemas.openxmlformats.org/drawingml/2006/picture">
                      <pic:pic xmlns:pic="http://schemas.openxmlformats.org/drawingml/2006/picture">
                        <pic:nvPicPr>
                          <pic:cNvPr id="800" name="Text_Box_277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1" name="Text_Box_78_SpCnt_3"/>
                  <wp:cNvGraphicFramePr/>
                  <a:graphic xmlns:a="http://schemas.openxmlformats.org/drawingml/2006/main">
                    <a:graphicData uri="http://schemas.openxmlformats.org/drawingml/2006/picture">
                      <pic:pic xmlns:pic="http://schemas.openxmlformats.org/drawingml/2006/picture">
                        <pic:nvPicPr>
                          <pic:cNvPr id="801" name="Text_Box_7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2" name="Text_Box_118_SpCnt_4"/>
                  <wp:cNvGraphicFramePr/>
                  <a:graphic xmlns:a="http://schemas.openxmlformats.org/drawingml/2006/main">
                    <a:graphicData uri="http://schemas.openxmlformats.org/drawingml/2006/picture">
                      <pic:pic xmlns:pic="http://schemas.openxmlformats.org/drawingml/2006/picture">
                        <pic:nvPicPr>
                          <pic:cNvPr id="802" name="Text_Box_11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3" name="Text_Box_120_SpCnt_4"/>
                  <wp:cNvGraphicFramePr/>
                  <a:graphic xmlns:a="http://schemas.openxmlformats.org/drawingml/2006/main">
                    <a:graphicData uri="http://schemas.openxmlformats.org/drawingml/2006/picture">
                      <pic:pic xmlns:pic="http://schemas.openxmlformats.org/drawingml/2006/picture">
                        <pic:nvPicPr>
                          <pic:cNvPr id="803" name="Text_Box_12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4" name="Text_Box_47_SpCnt_4"/>
                  <wp:cNvGraphicFramePr/>
                  <a:graphic xmlns:a="http://schemas.openxmlformats.org/drawingml/2006/main">
                    <a:graphicData uri="http://schemas.openxmlformats.org/drawingml/2006/picture">
                      <pic:pic xmlns:pic="http://schemas.openxmlformats.org/drawingml/2006/picture">
                        <pic:nvPicPr>
                          <pic:cNvPr id="804" name="Text_Box_4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5" name="Text_Box_77_SpCnt_4"/>
                  <wp:cNvGraphicFramePr/>
                  <a:graphic xmlns:a="http://schemas.openxmlformats.org/drawingml/2006/main">
                    <a:graphicData uri="http://schemas.openxmlformats.org/drawingml/2006/picture">
                      <pic:pic xmlns:pic="http://schemas.openxmlformats.org/drawingml/2006/picture">
                        <pic:nvPicPr>
                          <pic:cNvPr id="805" name="Text_Box_7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6" name="Text_Box_52_SpCnt_3"/>
                  <wp:cNvGraphicFramePr/>
                  <a:graphic xmlns:a="http://schemas.openxmlformats.org/drawingml/2006/main">
                    <a:graphicData uri="http://schemas.openxmlformats.org/drawingml/2006/picture">
                      <pic:pic xmlns:pic="http://schemas.openxmlformats.org/drawingml/2006/picture">
                        <pic:nvPicPr>
                          <pic:cNvPr id="806" name="Text_Box_5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7" name="Text_Box_116_SpCnt_4"/>
                  <wp:cNvGraphicFramePr/>
                  <a:graphic xmlns:a="http://schemas.openxmlformats.org/drawingml/2006/main">
                    <a:graphicData uri="http://schemas.openxmlformats.org/drawingml/2006/picture">
                      <pic:pic xmlns:pic="http://schemas.openxmlformats.org/drawingml/2006/picture">
                        <pic:nvPicPr>
                          <pic:cNvPr id="807" name="Text_Box_11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8" name="Text_Box_43_SpCnt_3"/>
                  <wp:cNvGraphicFramePr/>
                  <a:graphic xmlns:a="http://schemas.openxmlformats.org/drawingml/2006/main">
                    <a:graphicData uri="http://schemas.openxmlformats.org/drawingml/2006/picture">
                      <pic:pic xmlns:pic="http://schemas.openxmlformats.org/drawingml/2006/picture">
                        <pic:nvPicPr>
                          <pic:cNvPr id="808" name="Text_Box_4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09" name="Text_Box_76_SpCnt_3"/>
                  <wp:cNvGraphicFramePr/>
                  <a:graphic xmlns:a="http://schemas.openxmlformats.org/drawingml/2006/main">
                    <a:graphicData uri="http://schemas.openxmlformats.org/drawingml/2006/picture">
                      <pic:pic xmlns:pic="http://schemas.openxmlformats.org/drawingml/2006/picture">
                        <pic:nvPicPr>
                          <pic:cNvPr id="809" name="Text_Box_7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0" name="Text_Box_111_SpCnt_5"/>
                  <wp:cNvGraphicFramePr/>
                  <a:graphic xmlns:a="http://schemas.openxmlformats.org/drawingml/2006/main">
                    <a:graphicData uri="http://schemas.openxmlformats.org/drawingml/2006/picture">
                      <pic:pic xmlns:pic="http://schemas.openxmlformats.org/drawingml/2006/picture">
                        <pic:nvPicPr>
                          <pic:cNvPr id="810" name="Text_Box_11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1" name="Text_Box_113_SpCnt_4"/>
                  <wp:cNvGraphicFramePr/>
                  <a:graphic xmlns:a="http://schemas.openxmlformats.org/drawingml/2006/main">
                    <a:graphicData uri="http://schemas.openxmlformats.org/drawingml/2006/picture">
                      <pic:pic xmlns:pic="http://schemas.openxmlformats.org/drawingml/2006/picture">
                        <pic:nvPicPr>
                          <pic:cNvPr id="811" name="Text_Box_11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2" name="Text_Box_1188_SpCnt_2"/>
                  <wp:cNvGraphicFramePr/>
                  <a:graphic xmlns:a="http://schemas.openxmlformats.org/drawingml/2006/main">
                    <a:graphicData uri="http://schemas.openxmlformats.org/drawingml/2006/picture">
                      <pic:pic xmlns:pic="http://schemas.openxmlformats.org/drawingml/2006/picture">
                        <pic:nvPicPr>
                          <pic:cNvPr id="812" name="Text_Box_118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3" name="Text_Box_75_SpCnt_3"/>
                  <wp:cNvGraphicFramePr/>
                  <a:graphic xmlns:a="http://schemas.openxmlformats.org/drawingml/2006/main">
                    <a:graphicData uri="http://schemas.openxmlformats.org/drawingml/2006/picture">
                      <pic:pic xmlns:pic="http://schemas.openxmlformats.org/drawingml/2006/picture">
                        <pic:nvPicPr>
                          <pic:cNvPr id="813" name="Text_Box_7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4" name="Text_Box_1236_SpCnt_2"/>
                  <wp:cNvGraphicFramePr/>
                  <a:graphic xmlns:a="http://schemas.openxmlformats.org/drawingml/2006/main">
                    <a:graphicData uri="http://schemas.openxmlformats.org/drawingml/2006/picture">
                      <pic:pic xmlns:pic="http://schemas.openxmlformats.org/drawingml/2006/picture">
                        <pic:nvPicPr>
                          <pic:cNvPr id="814" name="Text_Box_123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5" name="Text_Box_2767_SpCnt_1"/>
                  <wp:cNvGraphicFramePr/>
                  <a:graphic xmlns:a="http://schemas.openxmlformats.org/drawingml/2006/main">
                    <a:graphicData uri="http://schemas.openxmlformats.org/drawingml/2006/picture">
                      <pic:pic xmlns:pic="http://schemas.openxmlformats.org/drawingml/2006/picture">
                        <pic:nvPicPr>
                          <pic:cNvPr id="815" name="Text_Box_276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6" name="Text_Box_108_SpCnt_5"/>
                  <wp:cNvGraphicFramePr/>
                  <a:graphic xmlns:a="http://schemas.openxmlformats.org/drawingml/2006/main">
                    <a:graphicData uri="http://schemas.openxmlformats.org/drawingml/2006/picture">
                      <pic:pic xmlns:pic="http://schemas.openxmlformats.org/drawingml/2006/picture">
                        <pic:nvPicPr>
                          <pic:cNvPr id="816" name="Text_Box_10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7" name="Text_Box_74_SpCnt_4"/>
                  <wp:cNvGraphicFramePr/>
                  <a:graphic xmlns:a="http://schemas.openxmlformats.org/drawingml/2006/main">
                    <a:graphicData uri="http://schemas.openxmlformats.org/drawingml/2006/picture">
                      <pic:pic xmlns:pic="http://schemas.openxmlformats.org/drawingml/2006/picture">
                        <pic:nvPicPr>
                          <pic:cNvPr id="817" name="Text_Box_7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8" name="Text_Box_36_SpCnt_4"/>
                  <wp:cNvGraphicFramePr/>
                  <a:graphic xmlns:a="http://schemas.openxmlformats.org/drawingml/2006/main">
                    <a:graphicData uri="http://schemas.openxmlformats.org/drawingml/2006/picture">
                      <pic:pic xmlns:pic="http://schemas.openxmlformats.org/drawingml/2006/picture">
                        <pic:nvPicPr>
                          <pic:cNvPr id="818" name="Text_Box_3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19" name="Text_Box_1241_SpCnt_2"/>
                  <wp:cNvGraphicFramePr/>
                  <a:graphic xmlns:a="http://schemas.openxmlformats.org/drawingml/2006/main">
                    <a:graphicData uri="http://schemas.openxmlformats.org/drawingml/2006/picture">
                      <pic:pic xmlns:pic="http://schemas.openxmlformats.org/drawingml/2006/picture">
                        <pic:nvPicPr>
                          <pic:cNvPr id="819" name="Text_Box_124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0" name="Text_Box_1238_SpCnt_3"/>
                  <wp:cNvGraphicFramePr/>
                  <a:graphic xmlns:a="http://schemas.openxmlformats.org/drawingml/2006/main">
                    <a:graphicData uri="http://schemas.openxmlformats.org/drawingml/2006/picture">
                      <pic:pic xmlns:pic="http://schemas.openxmlformats.org/drawingml/2006/picture">
                        <pic:nvPicPr>
                          <pic:cNvPr id="820" name="Text_Box_123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1" name="Text_Box_73_SpCnt_4"/>
                  <wp:cNvGraphicFramePr/>
                  <a:graphic xmlns:a="http://schemas.openxmlformats.org/drawingml/2006/main">
                    <a:graphicData uri="http://schemas.openxmlformats.org/drawingml/2006/picture">
                      <pic:pic xmlns:pic="http://schemas.openxmlformats.org/drawingml/2006/picture">
                        <pic:nvPicPr>
                          <pic:cNvPr id="821" name="Text_Box_7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2" name="Text_Box_24_SpCnt_4"/>
                  <wp:cNvGraphicFramePr/>
                  <a:graphic xmlns:a="http://schemas.openxmlformats.org/drawingml/2006/main">
                    <a:graphicData uri="http://schemas.openxmlformats.org/drawingml/2006/picture">
                      <pic:pic xmlns:pic="http://schemas.openxmlformats.org/drawingml/2006/picture">
                        <pic:nvPicPr>
                          <pic:cNvPr id="822" name="Text_Box_2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3" name="Text_Box_51_SpCnt_3"/>
                  <wp:cNvGraphicFramePr/>
                  <a:graphic xmlns:a="http://schemas.openxmlformats.org/drawingml/2006/main">
                    <a:graphicData uri="http://schemas.openxmlformats.org/drawingml/2006/picture">
                      <pic:pic xmlns:pic="http://schemas.openxmlformats.org/drawingml/2006/picture">
                        <pic:nvPicPr>
                          <pic:cNvPr id="823" name="Text_Box_5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4" name="Text_Box_37_SpCnt_4"/>
                  <wp:cNvGraphicFramePr/>
                  <a:graphic xmlns:a="http://schemas.openxmlformats.org/drawingml/2006/main">
                    <a:graphicData uri="http://schemas.openxmlformats.org/drawingml/2006/picture">
                      <pic:pic xmlns:pic="http://schemas.openxmlformats.org/drawingml/2006/picture">
                        <pic:nvPicPr>
                          <pic:cNvPr id="824" name="Text_Box_3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5" name="Text_Box_72_SpCnt_4"/>
                  <wp:cNvGraphicFramePr/>
                  <a:graphic xmlns:a="http://schemas.openxmlformats.org/drawingml/2006/main">
                    <a:graphicData uri="http://schemas.openxmlformats.org/drawingml/2006/picture">
                      <pic:pic xmlns:pic="http://schemas.openxmlformats.org/drawingml/2006/picture">
                        <pic:nvPicPr>
                          <pic:cNvPr id="825" name="Text_Box_7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6" name="Text_Box_2761_SpCnt_1"/>
                  <wp:cNvGraphicFramePr/>
                  <a:graphic xmlns:a="http://schemas.openxmlformats.org/drawingml/2006/main">
                    <a:graphicData uri="http://schemas.openxmlformats.org/drawingml/2006/picture">
                      <pic:pic xmlns:pic="http://schemas.openxmlformats.org/drawingml/2006/picture">
                        <pic:nvPicPr>
                          <pic:cNvPr id="826" name="Text_Box_276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7" name="Text_Box_2762_SpCnt_1"/>
                  <wp:cNvGraphicFramePr/>
                  <a:graphic xmlns:a="http://schemas.openxmlformats.org/drawingml/2006/main">
                    <a:graphicData uri="http://schemas.openxmlformats.org/drawingml/2006/picture">
                      <pic:pic xmlns:pic="http://schemas.openxmlformats.org/drawingml/2006/picture">
                        <pic:nvPicPr>
                          <pic:cNvPr id="827" name="Text_Box_276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8" name="Text_Box_35_SpCnt_4"/>
                  <wp:cNvGraphicFramePr/>
                  <a:graphic xmlns:a="http://schemas.openxmlformats.org/drawingml/2006/main">
                    <a:graphicData uri="http://schemas.openxmlformats.org/drawingml/2006/picture">
                      <pic:pic xmlns:pic="http://schemas.openxmlformats.org/drawingml/2006/picture">
                        <pic:nvPicPr>
                          <pic:cNvPr id="828" name="Text_Box_3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29" name="Text_Box_71_SpCnt_4"/>
                  <wp:cNvGraphicFramePr/>
                  <a:graphic xmlns:a="http://schemas.openxmlformats.org/drawingml/2006/main">
                    <a:graphicData uri="http://schemas.openxmlformats.org/drawingml/2006/picture">
                      <pic:pic xmlns:pic="http://schemas.openxmlformats.org/drawingml/2006/picture">
                        <pic:nvPicPr>
                          <pic:cNvPr id="829" name="Text_Box_7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0" name="Text_Box_1106_SpCnt_3"/>
                  <wp:cNvGraphicFramePr/>
                  <a:graphic xmlns:a="http://schemas.openxmlformats.org/drawingml/2006/main">
                    <a:graphicData uri="http://schemas.openxmlformats.org/drawingml/2006/picture">
                      <pic:pic xmlns:pic="http://schemas.openxmlformats.org/drawingml/2006/picture">
                        <pic:nvPicPr>
                          <pic:cNvPr id="830" name="Text_Box_110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1" name="Text_Box_1116_SpCnt_3"/>
                  <wp:cNvGraphicFramePr/>
                  <a:graphic xmlns:a="http://schemas.openxmlformats.org/drawingml/2006/main">
                    <a:graphicData uri="http://schemas.openxmlformats.org/drawingml/2006/picture">
                      <pic:pic xmlns:pic="http://schemas.openxmlformats.org/drawingml/2006/picture">
                        <pic:nvPicPr>
                          <pic:cNvPr id="831" name="Text_Box_111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2" name="Text_Box_1114_SpCnt_2"/>
                  <wp:cNvGraphicFramePr/>
                  <a:graphic xmlns:a="http://schemas.openxmlformats.org/drawingml/2006/main">
                    <a:graphicData uri="http://schemas.openxmlformats.org/drawingml/2006/picture">
                      <pic:pic xmlns:pic="http://schemas.openxmlformats.org/drawingml/2006/picture">
                        <pic:nvPicPr>
                          <pic:cNvPr id="832" name="Text_Box_111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3" name="Text_Box_70_SpCnt_4"/>
                  <wp:cNvGraphicFramePr/>
                  <a:graphic xmlns:a="http://schemas.openxmlformats.org/drawingml/2006/main">
                    <a:graphicData uri="http://schemas.openxmlformats.org/drawingml/2006/picture">
                      <pic:pic xmlns:pic="http://schemas.openxmlformats.org/drawingml/2006/picture">
                        <pic:nvPicPr>
                          <pic:cNvPr id="833" name="Text_Box_7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4" name="Text_Box_33_SpCnt_4"/>
                  <wp:cNvGraphicFramePr/>
                  <a:graphic xmlns:a="http://schemas.openxmlformats.org/drawingml/2006/main">
                    <a:graphicData uri="http://schemas.openxmlformats.org/drawingml/2006/picture">
                      <pic:pic xmlns:pic="http://schemas.openxmlformats.org/drawingml/2006/picture">
                        <pic:nvPicPr>
                          <pic:cNvPr id="834" name="Text_Box_3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5" name="Text_Box_32_SpCnt_3"/>
                  <wp:cNvGraphicFramePr/>
                  <a:graphic xmlns:a="http://schemas.openxmlformats.org/drawingml/2006/main">
                    <a:graphicData uri="http://schemas.openxmlformats.org/drawingml/2006/picture">
                      <pic:pic xmlns:pic="http://schemas.openxmlformats.org/drawingml/2006/picture">
                        <pic:nvPicPr>
                          <pic:cNvPr id="835" name="Text_Box_3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6" name="Text_Box_2758_SpCnt_1"/>
                  <wp:cNvGraphicFramePr/>
                  <a:graphic xmlns:a="http://schemas.openxmlformats.org/drawingml/2006/main">
                    <a:graphicData uri="http://schemas.openxmlformats.org/drawingml/2006/picture">
                      <pic:pic xmlns:pic="http://schemas.openxmlformats.org/drawingml/2006/picture">
                        <pic:nvPicPr>
                          <pic:cNvPr id="836" name="Text_Box_275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7" name="Text_Box_69_SpCnt_5"/>
                  <wp:cNvGraphicFramePr/>
                  <a:graphic xmlns:a="http://schemas.openxmlformats.org/drawingml/2006/main">
                    <a:graphicData uri="http://schemas.openxmlformats.org/drawingml/2006/picture">
                      <pic:pic xmlns:pic="http://schemas.openxmlformats.org/drawingml/2006/picture">
                        <pic:nvPicPr>
                          <pic:cNvPr id="837" name="Text_Box_6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8" name="Text_Box_25_SpCnt_4"/>
                  <wp:cNvGraphicFramePr/>
                  <a:graphic xmlns:a="http://schemas.openxmlformats.org/drawingml/2006/main">
                    <a:graphicData uri="http://schemas.openxmlformats.org/drawingml/2006/picture">
                      <pic:pic xmlns:pic="http://schemas.openxmlformats.org/drawingml/2006/picture">
                        <pic:nvPicPr>
                          <pic:cNvPr id="838" name="Text_Box_2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39" name="Text_Box_135_SpCnt_5"/>
                  <wp:cNvGraphicFramePr/>
                  <a:graphic xmlns:a="http://schemas.openxmlformats.org/drawingml/2006/main">
                    <a:graphicData uri="http://schemas.openxmlformats.org/drawingml/2006/picture">
                      <pic:pic xmlns:pic="http://schemas.openxmlformats.org/drawingml/2006/picture">
                        <pic:nvPicPr>
                          <pic:cNvPr id="839" name="Text_Box_13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0" name="Text_Box_2756_SpCnt_1"/>
                  <wp:cNvGraphicFramePr/>
                  <a:graphic xmlns:a="http://schemas.openxmlformats.org/drawingml/2006/main">
                    <a:graphicData uri="http://schemas.openxmlformats.org/drawingml/2006/picture">
                      <pic:pic xmlns:pic="http://schemas.openxmlformats.org/drawingml/2006/picture">
                        <pic:nvPicPr>
                          <pic:cNvPr id="840" name="Text_Box_275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1" name="Text_Box_68_SpCnt_3"/>
                  <wp:cNvGraphicFramePr/>
                  <a:graphic xmlns:a="http://schemas.openxmlformats.org/drawingml/2006/main">
                    <a:graphicData uri="http://schemas.openxmlformats.org/drawingml/2006/picture">
                      <pic:pic xmlns:pic="http://schemas.openxmlformats.org/drawingml/2006/picture">
                        <pic:nvPicPr>
                          <pic:cNvPr id="841" name="Text_Box_6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2" name="Text_Box_32_SpCnt_4"/>
                  <wp:cNvGraphicFramePr/>
                  <a:graphic xmlns:a="http://schemas.openxmlformats.org/drawingml/2006/main">
                    <a:graphicData uri="http://schemas.openxmlformats.org/drawingml/2006/picture">
                      <pic:pic xmlns:pic="http://schemas.openxmlformats.org/drawingml/2006/picture">
                        <pic:nvPicPr>
                          <pic:cNvPr id="842" name="Text_Box_3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3" name="Text_Box_136_SpCnt_4"/>
                  <wp:cNvGraphicFramePr/>
                  <a:graphic xmlns:a="http://schemas.openxmlformats.org/drawingml/2006/main">
                    <a:graphicData uri="http://schemas.openxmlformats.org/drawingml/2006/picture">
                      <pic:pic xmlns:pic="http://schemas.openxmlformats.org/drawingml/2006/picture">
                        <pic:nvPicPr>
                          <pic:cNvPr id="843" name="Text_Box_13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4" name="Text_Box_33_SpCnt_5"/>
                  <wp:cNvGraphicFramePr/>
                  <a:graphic xmlns:a="http://schemas.openxmlformats.org/drawingml/2006/main">
                    <a:graphicData uri="http://schemas.openxmlformats.org/drawingml/2006/picture">
                      <pic:pic xmlns:pic="http://schemas.openxmlformats.org/drawingml/2006/picture">
                        <pic:nvPicPr>
                          <pic:cNvPr id="844" name="Text_Box_3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5" name="Text_Box_67_SpCnt_3"/>
                  <wp:cNvGraphicFramePr/>
                  <a:graphic xmlns:a="http://schemas.openxmlformats.org/drawingml/2006/main">
                    <a:graphicData uri="http://schemas.openxmlformats.org/drawingml/2006/picture">
                      <pic:pic xmlns:pic="http://schemas.openxmlformats.org/drawingml/2006/picture">
                        <pic:nvPicPr>
                          <pic:cNvPr id="845" name="Text_Box_6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6" name="Text_Box_28_SpCnt_3"/>
                  <wp:cNvGraphicFramePr/>
                  <a:graphic xmlns:a="http://schemas.openxmlformats.org/drawingml/2006/main">
                    <a:graphicData uri="http://schemas.openxmlformats.org/drawingml/2006/picture">
                      <pic:pic xmlns:pic="http://schemas.openxmlformats.org/drawingml/2006/picture">
                        <pic:nvPicPr>
                          <pic:cNvPr id="846" name="Text_Box_2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7" name="Text_Box_31_SpCnt_4"/>
                  <wp:cNvGraphicFramePr/>
                  <a:graphic xmlns:a="http://schemas.openxmlformats.org/drawingml/2006/main">
                    <a:graphicData uri="http://schemas.openxmlformats.org/drawingml/2006/picture">
                      <pic:pic xmlns:pic="http://schemas.openxmlformats.org/drawingml/2006/picture">
                        <pic:nvPicPr>
                          <pic:cNvPr id="847" name="Text_Box_3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8" name="Text_Box_119_SpCnt_4"/>
                  <wp:cNvGraphicFramePr/>
                  <a:graphic xmlns:a="http://schemas.openxmlformats.org/drawingml/2006/main">
                    <a:graphicData uri="http://schemas.openxmlformats.org/drawingml/2006/picture">
                      <pic:pic xmlns:pic="http://schemas.openxmlformats.org/drawingml/2006/picture">
                        <pic:nvPicPr>
                          <pic:cNvPr id="848" name="Text_Box_11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49" name="Text_Box_66_SpCnt_4"/>
                  <wp:cNvGraphicFramePr/>
                  <a:graphic xmlns:a="http://schemas.openxmlformats.org/drawingml/2006/main">
                    <a:graphicData uri="http://schemas.openxmlformats.org/drawingml/2006/picture">
                      <pic:pic xmlns:pic="http://schemas.openxmlformats.org/drawingml/2006/picture">
                        <pic:nvPicPr>
                          <pic:cNvPr id="849" name="Text_Box_6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0" name="Text_Box_2751_SpCnt_1"/>
                  <wp:cNvGraphicFramePr/>
                  <a:graphic xmlns:a="http://schemas.openxmlformats.org/drawingml/2006/main">
                    <a:graphicData uri="http://schemas.openxmlformats.org/drawingml/2006/picture">
                      <pic:pic xmlns:pic="http://schemas.openxmlformats.org/drawingml/2006/picture">
                        <pic:nvPicPr>
                          <pic:cNvPr id="850" name="Text_Box_275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1" name="Text_Box_2752_SpCnt_1"/>
                  <wp:cNvGraphicFramePr/>
                  <a:graphic xmlns:a="http://schemas.openxmlformats.org/drawingml/2006/main">
                    <a:graphicData uri="http://schemas.openxmlformats.org/drawingml/2006/picture">
                      <pic:pic xmlns:pic="http://schemas.openxmlformats.org/drawingml/2006/picture">
                        <pic:nvPicPr>
                          <pic:cNvPr id="851" name="Text_Box_275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2" name="Text_Box_120_SpCnt_5"/>
                  <wp:cNvGraphicFramePr/>
                  <a:graphic xmlns:a="http://schemas.openxmlformats.org/drawingml/2006/main">
                    <a:graphicData uri="http://schemas.openxmlformats.org/drawingml/2006/picture">
                      <pic:pic xmlns:pic="http://schemas.openxmlformats.org/drawingml/2006/picture">
                        <pic:nvPicPr>
                          <pic:cNvPr id="852" name="Text_Box_12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3" name="Text_Box_2794_SpCnt_1"/>
                  <wp:cNvGraphicFramePr/>
                  <a:graphic xmlns:a="http://schemas.openxmlformats.org/drawingml/2006/main">
                    <a:graphicData uri="http://schemas.openxmlformats.org/drawingml/2006/picture">
                      <pic:pic xmlns:pic="http://schemas.openxmlformats.org/drawingml/2006/picture">
                        <pic:nvPicPr>
                          <pic:cNvPr id="853" name="Text_Box_279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4" name="Text_Box_65_SpCnt_3"/>
                  <wp:cNvGraphicFramePr/>
                  <a:graphic xmlns:a="http://schemas.openxmlformats.org/drawingml/2006/main">
                    <a:graphicData uri="http://schemas.openxmlformats.org/drawingml/2006/picture">
                      <pic:pic xmlns:pic="http://schemas.openxmlformats.org/drawingml/2006/picture">
                        <pic:nvPicPr>
                          <pic:cNvPr id="854" name="Text_Box_6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5" name="Text_Box_1173_SpCnt_3"/>
                  <wp:cNvGraphicFramePr/>
                  <a:graphic xmlns:a="http://schemas.openxmlformats.org/drawingml/2006/main">
                    <a:graphicData uri="http://schemas.openxmlformats.org/drawingml/2006/picture">
                      <pic:pic xmlns:pic="http://schemas.openxmlformats.org/drawingml/2006/picture">
                        <pic:nvPicPr>
                          <pic:cNvPr id="855" name="Text_Box_117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6" name="Text_Box_64_SpCnt_5"/>
                  <wp:cNvGraphicFramePr/>
                  <a:graphic xmlns:a="http://schemas.openxmlformats.org/drawingml/2006/main">
                    <a:graphicData uri="http://schemas.openxmlformats.org/drawingml/2006/picture">
                      <pic:pic xmlns:pic="http://schemas.openxmlformats.org/drawingml/2006/picture">
                        <pic:nvPicPr>
                          <pic:cNvPr id="856" name="Text_Box_6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7" name="Text_Box_1169_SpCnt_3"/>
                  <wp:cNvGraphicFramePr/>
                  <a:graphic xmlns:a="http://schemas.openxmlformats.org/drawingml/2006/main">
                    <a:graphicData uri="http://schemas.openxmlformats.org/drawingml/2006/picture">
                      <pic:pic xmlns:pic="http://schemas.openxmlformats.org/drawingml/2006/picture">
                        <pic:nvPicPr>
                          <pic:cNvPr id="857" name="Text_Box_116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8" name="Text_Box_2792_SpCnt_1"/>
                  <wp:cNvGraphicFramePr/>
                  <a:graphic xmlns:a="http://schemas.openxmlformats.org/drawingml/2006/main">
                    <a:graphicData uri="http://schemas.openxmlformats.org/drawingml/2006/picture">
                      <pic:pic xmlns:pic="http://schemas.openxmlformats.org/drawingml/2006/picture">
                        <pic:nvPicPr>
                          <pic:cNvPr id="858" name="Text_Box_279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59" name="Text_Box_1168_SpCnt_2"/>
                  <wp:cNvGraphicFramePr/>
                  <a:graphic xmlns:a="http://schemas.openxmlformats.org/drawingml/2006/main">
                    <a:graphicData uri="http://schemas.openxmlformats.org/drawingml/2006/picture">
                      <pic:pic xmlns:pic="http://schemas.openxmlformats.org/drawingml/2006/picture">
                        <pic:nvPicPr>
                          <pic:cNvPr id="859" name="Text_Box_116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0" name="Text_Box_63_SpCnt_3"/>
                  <wp:cNvGraphicFramePr/>
                  <a:graphic xmlns:a="http://schemas.openxmlformats.org/drawingml/2006/main">
                    <a:graphicData uri="http://schemas.openxmlformats.org/drawingml/2006/picture">
                      <pic:pic xmlns:pic="http://schemas.openxmlformats.org/drawingml/2006/picture">
                        <pic:nvPicPr>
                          <pic:cNvPr id="860" name="Text_Box_6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1" name="Text_Box_67_SpCnt_4"/>
                  <wp:cNvGraphicFramePr/>
                  <a:graphic xmlns:a="http://schemas.openxmlformats.org/drawingml/2006/main">
                    <a:graphicData uri="http://schemas.openxmlformats.org/drawingml/2006/picture">
                      <pic:pic xmlns:pic="http://schemas.openxmlformats.org/drawingml/2006/picture">
                        <pic:nvPicPr>
                          <pic:cNvPr id="861" name="Text_Box_6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2" name="Text_Box_2790_SpCnt_1"/>
                  <wp:cNvGraphicFramePr/>
                  <a:graphic xmlns:a="http://schemas.openxmlformats.org/drawingml/2006/main">
                    <a:graphicData uri="http://schemas.openxmlformats.org/drawingml/2006/picture">
                      <pic:pic xmlns:pic="http://schemas.openxmlformats.org/drawingml/2006/picture">
                        <pic:nvPicPr>
                          <pic:cNvPr id="862" name="Text_Box_279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3" name="Text_Box_1164_SpCnt_2"/>
                  <wp:cNvGraphicFramePr/>
                  <a:graphic xmlns:a="http://schemas.openxmlformats.org/drawingml/2006/main">
                    <a:graphicData uri="http://schemas.openxmlformats.org/drawingml/2006/picture">
                      <pic:pic xmlns:pic="http://schemas.openxmlformats.org/drawingml/2006/picture">
                        <pic:nvPicPr>
                          <pic:cNvPr id="863" name="Text_Box_116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4" name="Text_Box_62_SpCnt_3"/>
                  <wp:cNvGraphicFramePr/>
                  <a:graphic xmlns:a="http://schemas.openxmlformats.org/drawingml/2006/main">
                    <a:graphicData uri="http://schemas.openxmlformats.org/drawingml/2006/picture">
                      <pic:pic xmlns:pic="http://schemas.openxmlformats.org/drawingml/2006/picture">
                        <pic:nvPicPr>
                          <pic:cNvPr id="864" name="Text_Box_6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5" name="Text_Box_1160_SpCnt_2"/>
                  <wp:cNvGraphicFramePr/>
                  <a:graphic xmlns:a="http://schemas.openxmlformats.org/drawingml/2006/main">
                    <a:graphicData uri="http://schemas.openxmlformats.org/drawingml/2006/picture">
                      <pic:pic xmlns:pic="http://schemas.openxmlformats.org/drawingml/2006/picture">
                        <pic:nvPicPr>
                          <pic:cNvPr id="865" name="Text_Box_116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6" name="Text_Box_2788_SpCnt_1"/>
                  <wp:cNvGraphicFramePr/>
                  <a:graphic xmlns:a="http://schemas.openxmlformats.org/drawingml/2006/main">
                    <a:graphicData uri="http://schemas.openxmlformats.org/drawingml/2006/picture">
                      <pic:pic xmlns:pic="http://schemas.openxmlformats.org/drawingml/2006/picture">
                        <pic:nvPicPr>
                          <pic:cNvPr id="866" name="Text_Box_278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7" name="Text_Box_1159_SpCnt_3"/>
                  <wp:cNvGraphicFramePr/>
                  <a:graphic xmlns:a="http://schemas.openxmlformats.org/drawingml/2006/main">
                    <a:graphicData uri="http://schemas.openxmlformats.org/drawingml/2006/picture">
                      <pic:pic xmlns:pic="http://schemas.openxmlformats.org/drawingml/2006/picture">
                        <pic:nvPicPr>
                          <pic:cNvPr id="867" name="Text_Box_115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8" name="Text_Box_61_SpCnt_3"/>
                  <wp:cNvGraphicFramePr/>
                  <a:graphic xmlns:a="http://schemas.openxmlformats.org/drawingml/2006/main">
                    <a:graphicData uri="http://schemas.openxmlformats.org/drawingml/2006/picture">
                      <pic:pic xmlns:pic="http://schemas.openxmlformats.org/drawingml/2006/picture">
                        <pic:nvPicPr>
                          <pic:cNvPr id="868" name="Text_Box_6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69" name="Text_Box_1148_SpCnt_2"/>
                  <wp:cNvGraphicFramePr/>
                  <a:graphic xmlns:a="http://schemas.openxmlformats.org/drawingml/2006/main">
                    <a:graphicData uri="http://schemas.openxmlformats.org/drawingml/2006/picture">
                      <pic:pic xmlns:pic="http://schemas.openxmlformats.org/drawingml/2006/picture">
                        <pic:nvPicPr>
                          <pic:cNvPr id="869" name="Text_Box_114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0" name="Text_Box_2786_SpCnt_1"/>
                  <wp:cNvGraphicFramePr/>
                  <a:graphic xmlns:a="http://schemas.openxmlformats.org/drawingml/2006/main">
                    <a:graphicData uri="http://schemas.openxmlformats.org/drawingml/2006/picture">
                      <pic:pic xmlns:pic="http://schemas.openxmlformats.org/drawingml/2006/picture">
                        <pic:nvPicPr>
                          <pic:cNvPr id="870" name="Text_Box_278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1" name="Text_Box_1154_SpCnt_2"/>
                  <wp:cNvGraphicFramePr/>
                  <a:graphic xmlns:a="http://schemas.openxmlformats.org/drawingml/2006/main">
                    <a:graphicData uri="http://schemas.openxmlformats.org/drawingml/2006/picture">
                      <pic:pic xmlns:pic="http://schemas.openxmlformats.org/drawingml/2006/picture">
                        <pic:nvPicPr>
                          <pic:cNvPr id="871" name="Text_Box_115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2" name="Text_Box_60_SpCnt_5"/>
                  <wp:cNvGraphicFramePr/>
                  <a:graphic xmlns:a="http://schemas.openxmlformats.org/drawingml/2006/main">
                    <a:graphicData uri="http://schemas.openxmlformats.org/drawingml/2006/picture">
                      <pic:pic xmlns:pic="http://schemas.openxmlformats.org/drawingml/2006/picture">
                        <pic:nvPicPr>
                          <pic:cNvPr id="872" name="Text_Box_6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3" name="Text_Box_61_SpCnt_4"/>
                  <wp:cNvGraphicFramePr/>
                  <a:graphic xmlns:a="http://schemas.openxmlformats.org/drawingml/2006/main">
                    <a:graphicData uri="http://schemas.openxmlformats.org/drawingml/2006/picture">
                      <pic:pic xmlns:pic="http://schemas.openxmlformats.org/drawingml/2006/picture">
                        <pic:nvPicPr>
                          <pic:cNvPr id="873" name="Text_Box_6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4" name="Text_Box_2784_SpCnt_1"/>
                  <wp:cNvGraphicFramePr/>
                  <a:graphic xmlns:a="http://schemas.openxmlformats.org/drawingml/2006/main">
                    <a:graphicData uri="http://schemas.openxmlformats.org/drawingml/2006/picture">
                      <pic:pic xmlns:pic="http://schemas.openxmlformats.org/drawingml/2006/picture">
                        <pic:nvPicPr>
                          <pic:cNvPr id="874" name="Text_Box_278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5" name="Text_Box_87_SpCnt_5"/>
                  <wp:cNvGraphicFramePr/>
                  <a:graphic xmlns:a="http://schemas.openxmlformats.org/drawingml/2006/main">
                    <a:graphicData uri="http://schemas.openxmlformats.org/drawingml/2006/picture">
                      <pic:pic xmlns:pic="http://schemas.openxmlformats.org/drawingml/2006/picture">
                        <pic:nvPicPr>
                          <pic:cNvPr id="875" name="Text_Box_8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6" name="Text_Box_59_SpCnt_3"/>
                  <wp:cNvGraphicFramePr/>
                  <a:graphic xmlns:a="http://schemas.openxmlformats.org/drawingml/2006/main">
                    <a:graphicData uri="http://schemas.openxmlformats.org/drawingml/2006/picture">
                      <pic:pic xmlns:pic="http://schemas.openxmlformats.org/drawingml/2006/picture">
                        <pic:nvPicPr>
                          <pic:cNvPr id="876" name="Text_Box_5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7" name="Text_Box_38_SpCnt_4"/>
                  <wp:cNvGraphicFramePr/>
                  <a:graphic xmlns:a="http://schemas.openxmlformats.org/drawingml/2006/main">
                    <a:graphicData uri="http://schemas.openxmlformats.org/drawingml/2006/picture">
                      <pic:pic xmlns:pic="http://schemas.openxmlformats.org/drawingml/2006/picture">
                        <pic:nvPicPr>
                          <pic:cNvPr id="877" name="Text_Box_3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8" name="Text_Box_2782_SpCnt_1"/>
                  <wp:cNvGraphicFramePr/>
                  <a:graphic xmlns:a="http://schemas.openxmlformats.org/drawingml/2006/main">
                    <a:graphicData uri="http://schemas.openxmlformats.org/drawingml/2006/picture">
                      <pic:pic xmlns:pic="http://schemas.openxmlformats.org/drawingml/2006/picture">
                        <pic:nvPicPr>
                          <pic:cNvPr id="878" name="Text_Box_278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79" name="Text_Box_58_SpCnt_4"/>
                  <wp:cNvGraphicFramePr/>
                  <a:graphic xmlns:a="http://schemas.openxmlformats.org/drawingml/2006/main">
                    <a:graphicData uri="http://schemas.openxmlformats.org/drawingml/2006/picture">
                      <pic:pic xmlns:pic="http://schemas.openxmlformats.org/drawingml/2006/picture">
                        <pic:nvPicPr>
                          <pic:cNvPr id="879" name="Text_Box_5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0" name="Text_Box_58_SpCnt_5"/>
                  <wp:cNvGraphicFramePr/>
                  <a:graphic xmlns:a="http://schemas.openxmlformats.org/drawingml/2006/main">
                    <a:graphicData uri="http://schemas.openxmlformats.org/drawingml/2006/picture">
                      <pic:pic xmlns:pic="http://schemas.openxmlformats.org/drawingml/2006/picture">
                        <pic:nvPicPr>
                          <pic:cNvPr id="880" name="Text_Box_5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1" name="Text_Box_1142_SpCnt_2"/>
                  <wp:cNvGraphicFramePr/>
                  <a:graphic xmlns:a="http://schemas.openxmlformats.org/drawingml/2006/main">
                    <a:graphicData uri="http://schemas.openxmlformats.org/drawingml/2006/picture">
                      <pic:pic xmlns:pic="http://schemas.openxmlformats.org/drawingml/2006/picture">
                        <pic:nvPicPr>
                          <pic:cNvPr id="881" name="Text_Box_114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2" name="Text_Box_2780_SpCnt_1"/>
                  <wp:cNvGraphicFramePr/>
                  <a:graphic xmlns:a="http://schemas.openxmlformats.org/drawingml/2006/main">
                    <a:graphicData uri="http://schemas.openxmlformats.org/drawingml/2006/picture">
                      <pic:pic xmlns:pic="http://schemas.openxmlformats.org/drawingml/2006/picture">
                        <pic:nvPicPr>
                          <pic:cNvPr id="882" name="Text_Box_278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3" name="Text_Box_1230_SpCnt_3"/>
                  <wp:cNvGraphicFramePr/>
                  <a:graphic xmlns:a="http://schemas.openxmlformats.org/drawingml/2006/main">
                    <a:graphicData uri="http://schemas.openxmlformats.org/drawingml/2006/picture">
                      <pic:pic xmlns:pic="http://schemas.openxmlformats.org/drawingml/2006/picture">
                        <pic:nvPicPr>
                          <pic:cNvPr id="883" name="Text_Box_123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4" name="Text_Box_57_SpCnt_3"/>
                  <wp:cNvGraphicFramePr/>
                  <a:graphic xmlns:a="http://schemas.openxmlformats.org/drawingml/2006/main">
                    <a:graphicData uri="http://schemas.openxmlformats.org/drawingml/2006/picture">
                      <pic:pic xmlns:pic="http://schemas.openxmlformats.org/drawingml/2006/picture">
                        <pic:nvPicPr>
                          <pic:cNvPr id="884" name="Text_Box_5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5" name="Text_Box_1135_SpCnt_3"/>
                  <wp:cNvGraphicFramePr/>
                  <a:graphic xmlns:a="http://schemas.openxmlformats.org/drawingml/2006/main">
                    <a:graphicData uri="http://schemas.openxmlformats.org/drawingml/2006/picture">
                      <pic:pic xmlns:pic="http://schemas.openxmlformats.org/drawingml/2006/picture">
                        <pic:nvPicPr>
                          <pic:cNvPr id="885" name="Text_Box_113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6" name="Text_Box_2778_SpCnt_1"/>
                  <wp:cNvGraphicFramePr/>
                  <a:graphic xmlns:a="http://schemas.openxmlformats.org/drawingml/2006/main">
                    <a:graphicData uri="http://schemas.openxmlformats.org/drawingml/2006/picture">
                      <pic:pic xmlns:pic="http://schemas.openxmlformats.org/drawingml/2006/picture">
                        <pic:nvPicPr>
                          <pic:cNvPr id="886" name="Text_Box_277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7" name="Text_Box_1222_SpCnt_3"/>
                  <wp:cNvGraphicFramePr/>
                  <a:graphic xmlns:a="http://schemas.openxmlformats.org/drawingml/2006/main">
                    <a:graphicData uri="http://schemas.openxmlformats.org/drawingml/2006/picture">
                      <pic:pic xmlns:pic="http://schemas.openxmlformats.org/drawingml/2006/picture">
                        <pic:nvPicPr>
                          <pic:cNvPr id="887" name="Text_Box_122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8" name="Text_Box_56_SpCnt_5"/>
                  <wp:cNvGraphicFramePr/>
                  <a:graphic xmlns:a="http://schemas.openxmlformats.org/drawingml/2006/main">
                    <a:graphicData uri="http://schemas.openxmlformats.org/drawingml/2006/picture">
                      <pic:pic xmlns:pic="http://schemas.openxmlformats.org/drawingml/2006/picture">
                        <pic:nvPicPr>
                          <pic:cNvPr id="888" name="Text_Box_5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89" name="Text_Box_1223_SpCnt_2"/>
                  <wp:cNvGraphicFramePr/>
                  <a:graphic xmlns:a="http://schemas.openxmlformats.org/drawingml/2006/main">
                    <a:graphicData uri="http://schemas.openxmlformats.org/drawingml/2006/picture">
                      <pic:pic xmlns:pic="http://schemas.openxmlformats.org/drawingml/2006/picture">
                        <pic:nvPicPr>
                          <pic:cNvPr id="889" name="Text_Box_122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0" name="Text_Box_2776_SpCnt_1"/>
                  <wp:cNvGraphicFramePr/>
                  <a:graphic xmlns:a="http://schemas.openxmlformats.org/drawingml/2006/main">
                    <a:graphicData uri="http://schemas.openxmlformats.org/drawingml/2006/picture">
                      <pic:pic xmlns:pic="http://schemas.openxmlformats.org/drawingml/2006/picture">
                        <pic:nvPicPr>
                          <pic:cNvPr id="890" name="Text_Box_277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1" name="Text_Box_1207_SpCnt_3"/>
                  <wp:cNvGraphicFramePr/>
                  <a:graphic xmlns:a="http://schemas.openxmlformats.org/drawingml/2006/main">
                    <a:graphicData uri="http://schemas.openxmlformats.org/drawingml/2006/picture">
                      <pic:pic xmlns:pic="http://schemas.openxmlformats.org/drawingml/2006/picture">
                        <pic:nvPicPr>
                          <pic:cNvPr id="891" name="Text_Box_120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2" name="Text_Box_55_SpCnt_5"/>
                  <wp:cNvGraphicFramePr/>
                  <a:graphic xmlns:a="http://schemas.openxmlformats.org/drawingml/2006/main">
                    <a:graphicData uri="http://schemas.openxmlformats.org/drawingml/2006/picture">
                      <pic:pic xmlns:pic="http://schemas.openxmlformats.org/drawingml/2006/picture">
                        <pic:nvPicPr>
                          <pic:cNvPr id="892" name="Text_Box_5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3" name="Text_Box_1137_SpCnt_3"/>
                  <wp:cNvGraphicFramePr/>
                  <a:graphic xmlns:a="http://schemas.openxmlformats.org/drawingml/2006/main">
                    <a:graphicData uri="http://schemas.openxmlformats.org/drawingml/2006/picture">
                      <pic:pic xmlns:pic="http://schemas.openxmlformats.org/drawingml/2006/picture">
                        <pic:nvPicPr>
                          <pic:cNvPr id="893" name="Text_Box_113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4" name="Text_Box_2774_SpCnt_1"/>
                  <wp:cNvGraphicFramePr/>
                  <a:graphic xmlns:a="http://schemas.openxmlformats.org/drawingml/2006/main">
                    <a:graphicData uri="http://schemas.openxmlformats.org/drawingml/2006/picture">
                      <pic:pic xmlns:pic="http://schemas.openxmlformats.org/drawingml/2006/picture">
                        <pic:nvPicPr>
                          <pic:cNvPr id="894" name="Text_Box_277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5" name="Text_Box_95_SpCnt_5"/>
                  <wp:cNvGraphicFramePr/>
                  <a:graphic xmlns:a="http://schemas.openxmlformats.org/drawingml/2006/main">
                    <a:graphicData uri="http://schemas.openxmlformats.org/drawingml/2006/picture">
                      <pic:pic xmlns:pic="http://schemas.openxmlformats.org/drawingml/2006/picture">
                        <pic:nvPicPr>
                          <pic:cNvPr id="895" name="Text_Box_9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6" name="Text_Box_54_SpCnt_3"/>
                  <wp:cNvGraphicFramePr/>
                  <a:graphic xmlns:a="http://schemas.openxmlformats.org/drawingml/2006/main">
                    <a:graphicData uri="http://schemas.openxmlformats.org/drawingml/2006/picture">
                      <pic:pic xmlns:pic="http://schemas.openxmlformats.org/drawingml/2006/picture">
                        <pic:nvPicPr>
                          <pic:cNvPr id="896" name="Text_Box_5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7" name="Text_Box_54_SpCnt_4"/>
                  <wp:cNvGraphicFramePr/>
                  <a:graphic xmlns:a="http://schemas.openxmlformats.org/drawingml/2006/main">
                    <a:graphicData uri="http://schemas.openxmlformats.org/drawingml/2006/picture">
                      <pic:pic xmlns:pic="http://schemas.openxmlformats.org/drawingml/2006/picture">
                        <pic:nvPicPr>
                          <pic:cNvPr id="897" name="Text_Box_5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8" name="Text_Box_2772_SpCnt_1"/>
                  <wp:cNvGraphicFramePr/>
                  <a:graphic xmlns:a="http://schemas.openxmlformats.org/drawingml/2006/main">
                    <a:graphicData uri="http://schemas.openxmlformats.org/drawingml/2006/picture">
                      <pic:pic xmlns:pic="http://schemas.openxmlformats.org/drawingml/2006/picture">
                        <pic:nvPicPr>
                          <pic:cNvPr id="898" name="Text_Box_277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899" name="Text_Box_1216_SpCnt_3"/>
                  <wp:cNvGraphicFramePr/>
                  <a:graphic xmlns:a="http://schemas.openxmlformats.org/drawingml/2006/main">
                    <a:graphicData uri="http://schemas.openxmlformats.org/drawingml/2006/picture">
                      <pic:pic xmlns:pic="http://schemas.openxmlformats.org/drawingml/2006/picture">
                        <pic:nvPicPr>
                          <pic:cNvPr id="899" name="Text_Box_121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0" name="Text_Box_53_SpCnt_3"/>
                  <wp:cNvGraphicFramePr/>
                  <a:graphic xmlns:a="http://schemas.openxmlformats.org/drawingml/2006/main">
                    <a:graphicData uri="http://schemas.openxmlformats.org/drawingml/2006/picture">
                      <pic:pic xmlns:pic="http://schemas.openxmlformats.org/drawingml/2006/picture">
                        <pic:nvPicPr>
                          <pic:cNvPr id="900" name="Text_Box_5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1" name="Text_Box_1133_SpCnt_2"/>
                  <wp:cNvGraphicFramePr/>
                  <a:graphic xmlns:a="http://schemas.openxmlformats.org/drawingml/2006/main">
                    <a:graphicData uri="http://schemas.openxmlformats.org/drawingml/2006/picture">
                      <pic:pic xmlns:pic="http://schemas.openxmlformats.org/drawingml/2006/picture">
                        <pic:nvPicPr>
                          <pic:cNvPr id="901" name="Text_Box_113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2" name="Text_Box_2770_SpCnt_1"/>
                  <wp:cNvGraphicFramePr/>
                  <a:graphic xmlns:a="http://schemas.openxmlformats.org/drawingml/2006/main">
                    <a:graphicData uri="http://schemas.openxmlformats.org/drawingml/2006/picture">
                      <pic:pic xmlns:pic="http://schemas.openxmlformats.org/drawingml/2006/picture">
                        <pic:nvPicPr>
                          <pic:cNvPr id="902" name="Text_Box_277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3" name="Text_Box_1212_SpCnt_2"/>
                  <wp:cNvGraphicFramePr/>
                  <a:graphic xmlns:a="http://schemas.openxmlformats.org/drawingml/2006/main">
                    <a:graphicData uri="http://schemas.openxmlformats.org/drawingml/2006/picture">
                      <pic:pic xmlns:pic="http://schemas.openxmlformats.org/drawingml/2006/picture">
                        <pic:nvPicPr>
                          <pic:cNvPr id="903" name="Text_Box_121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4" name="Text_Box_52_SpCnt_4"/>
                  <wp:cNvGraphicFramePr/>
                  <a:graphic xmlns:a="http://schemas.openxmlformats.org/drawingml/2006/main">
                    <a:graphicData uri="http://schemas.openxmlformats.org/drawingml/2006/picture">
                      <pic:pic xmlns:pic="http://schemas.openxmlformats.org/drawingml/2006/picture">
                        <pic:nvPicPr>
                          <pic:cNvPr id="904" name="Text_Box_5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5" name="Text_Box_1134_SpCnt_2"/>
                  <wp:cNvGraphicFramePr/>
                  <a:graphic xmlns:a="http://schemas.openxmlformats.org/drawingml/2006/main">
                    <a:graphicData uri="http://schemas.openxmlformats.org/drawingml/2006/picture">
                      <pic:pic xmlns:pic="http://schemas.openxmlformats.org/drawingml/2006/picture">
                        <pic:nvPicPr>
                          <pic:cNvPr id="905" name="Text_Box_113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6" name="Text_Box_2768_SpCnt_1"/>
                  <wp:cNvGraphicFramePr/>
                  <a:graphic xmlns:a="http://schemas.openxmlformats.org/drawingml/2006/main">
                    <a:graphicData uri="http://schemas.openxmlformats.org/drawingml/2006/picture">
                      <pic:pic xmlns:pic="http://schemas.openxmlformats.org/drawingml/2006/picture">
                        <pic:nvPicPr>
                          <pic:cNvPr id="906" name="Text_Box_276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7" name="Text_Box_1187_SpCnt_3"/>
                  <wp:cNvGraphicFramePr/>
                  <a:graphic xmlns:a="http://schemas.openxmlformats.org/drawingml/2006/main">
                    <a:graphicData uri="http://schemas.openxmlformats.org/drawingml/2006/picture">
                      <pic:pic xmlns:pic="http://schemas.openxmlformats.org/drawingml/2006/picture">
                        <pic:nvPicPr>
                          <pic:cNvPr id="907" name="Text_Box_118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8" name="Text_Box_51_SpCnt_4"/>
                  <wp:cNvGraphicFramePr/>
                  <a:graphic xmlns:a="http://schemas.openxmlformats.org/drawingml/2006/main">
                    <a:graphicData uri="http://schemas.openxmlformats.org/drawingml/2006/picture">
                      <pic:pic xmlns:pic="http://schemas.openxmlformats.org/drawingml/2006/picture">
                        <pic:nvPicPr>
                          <pic:cNvPr id="908" name="Text_Box_5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09" name="Text_Box_78_SpCnt_4"/>
                  <wp:cNvGraphicFramePr/>
                  <a:graphic xmlns:a="http://schemas.openxmlformats.org/drawingml/2006/main">
                    <a:graphicData uri="http://schemas.openxmlformats.org/drawingml/2006/picture">
                      <pic:pic xmlns:pic="http://schemas.openxmlformats.org/drawingml/2006/picture">
                        <pic:nvPicPr>
                          <pic:cNvPr id="909" name="Text_Box_7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0" name="Text_Box_50_SpCnt_3"/>
                  <wp:cNvGraphicFramePr/>
                  <a:graphic xmlns:a="http://schemas.openxmlformats.org/drawingml/2006/main">
                    <a:graphicData uri="http://schemas.openxmlformats.org/drawingml/2006/picture">
                      <pic:pic xmlns:pic="http://schemas.openxmlformats.org/drawingml/2006/picture">
                        <pic:nvPicPr>
                          <pic:cNvPr id="910" name="Text_Box_5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1" name="Text_Box_106_SpCnt_5"/>
                  <wp:cNvGraphicFramePr/>
                  <a:graphic xmlns:a="http://schemas.openxmlformats.org/drawingml/2006/main">
                    <a:graphicData uri="http://schemas.openxmlformats.org/drawingml/2006/picture">
                      <pic:pic xmlns:pic="http://schemas.openxmlformats.org/drawingml/2006/picture">
                        <pic:nvPicPr>
                          <pic:cNvPr id="911" name="Text_Box_10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2" name="Text_Box_105_SpCnt_4"/>
                  <wp:cNvGraphicFramePr/>
                  <a:graphic xmlns:a="http://schemas.openxmlformats.org/drawingml/2006/main">
                    <a:graphicData uri="http://schemas.openxmlformats.org/drawingml/2006/picture">
                      <pic:pic xmlns:pic="http://schemas.openxmlformats.org/drawingml/2006/picture">
                        <pic:nvPicPr>
                          <pic:cNvPr id="912" name="Text_Box_10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3" name="Text_Box_1132_SpCnt_2"/>
                  <wp:cNvGraphicFramePr/>
                  <a:graphic xmlns:a="http://schemas.openxmlformats.org/drawingml/2006/main">
                    <a:graphicData uri="http://schemas.openxmlformats.org/drawingml/2006/picture">
                      <pic:pic xmlns:pic="http://schemas.openxmlformats.org/drawingml/2006/picture">
                        <pic:nvPicPr>
                          <pic:cNvPr id="913" name="Text_Box_113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4" name="Text_Box_1184_SpCnt_2"/>
                  <wp:cNvGraphicFramePr/>
                  <a:graphic xmlns:a="http://schemas.openxmlformats.org/drawingml/2006/main">
                    <a:graphicData uri="http://schemas.openxmlformats.org/drawingml/2006/picture">
                      <pic:pic xmlns:pic="http://schemas.openxmlformats.org/drawingml/2006/picture">
                        <pic:nvPicPr>
                          <pic:cNvPr id="914" name="Text_Box_118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5" name="Text_Box_1130_SpCnt_2"/>
                  <wp:cNvGraphicFramePr/>
                  <a:graphic xmlns:a="http://schemas.openxmlformats.org/drawingml/2006/main">
                    <a:graphicData uri="http://schemas.openxmlformats.org/drawingml/2006/picture">
                      <pic:pic xmlns:pic="http://schemas.openxmlformats.org/drawingml/2006/picture">
                        <pic:nvPicPr>
                          <pic:cNvPr id="915" name="Text_Box_113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6" name="Text_Box_1129_SpCnt_2"/>
                  <wp:cNvGraphicFramePr/>
                  <a:graphic xmlns:a="http://schemas.openxmlformats.org/drawingml/2006/main">
                    <a:graphicData uri="http://schemas.openxmlformats.org/drawingml/2006/picture">
                      <pic:pic xmlns:pic="http://schemas.openxmlformats.org/drawingml/2006/picture">
                        <pic:nvPicPr>
                          <pic:cNvPr id="916" name="Text_Box_112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7" name="Text_Box_17_SpCnt_5"/>
                  <wp:cNvGraphicFramePr/>
                  <a:graphic xmlns:a="http://schemas.openxmlformats.org/drawingml/2006/main">
                    <a:graphicData uri="http://schemas.openxmlformats.org/drawingml/2006/picture">
                      <pic:pic xmlns:pic="http://schemas.openxmlformats.org/drawingml/2006/picture">
                        <pic:nvPicPr>
                          <pic:cNvPr id="917" name="Text_Box_1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8" name="Text_Box_1124_SpCnt_2"/>
                  <wp:cNvGraphicFramePr/>
                  <a:graphic xmlns:a="http://schemas.openxmlformats.org/drawingml/2006/main">
                    <a:graphicData uri="http://schemas.openxmlformats.org/drawingml/2006/picture">
                      <pic:pic xmlns:pic="http://schemas.openxmlformats.org/drawingml/2006/picture">
                        <pic:nvPicPr>
                          <pic:cNvPr id="918" name="Text_Box_112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19" name="Text_Box_46_SpCnt_3"/>
                  <wp:cNvGraphicFramePr/>
                  <a:graphic xmlns:a="http://schemas.openxmlformats.org/drawingml/2006/main">
                    <a:graphicData uri="http://schemas.openxmlformats.org/drawingml/2006/picture">
                      <pic:pic xmlns:pic="http://schemas.openxmlformats.org/drawingml/2006/picture">
                        <pic:nvPicPr>
                          <pic:cNvPr id="919" name="Text_Box_4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0" name="Text_Box_1120_SpCnt_3"/>
                  <wp:cNvGraphicFramePr/>
                  <a:graphic xmlns:a="http://schemas.openxmlformats.org/drawingml/2006/main">
                    <a:graphicData uri="http://schemas.openxmlformats.org/drawingml/2006/picture">
                      <pic:pic xmlns:pic="http://schemas.openxmlformats.org/drawingml/2006/picture">
                        <pic:nvPicPr>
                          <pic:cNvPr id="920" name="Text_Box_112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1" name="Text_Box_1115_SpCnt_2"/>
                  <wp:cNvGraphicFramePr/>
                  <a:graphic xmlns:a="http://schemas.openxmlformats.org/drawingml/2006/main">
                    <a:graphicData uri="http://schemas.openxmlformats.org/drawingml/2006/picture">
                      <pic:pic xmlns:pic="http://schemas.openxmlformats.org/drawingml/2006/picture">
                        <pic:nvPicPr>
                          <pic:cNvPr id="921" name="Text_Box_111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2" name="Text_Box_44_SpCnt_4"/>
                  <wp:cNvGraphicFramePr/>
                  <a:graphic xmlns:a="http://schemas.openxmlformats.org/drawingml/2006/main">
                    <a:graphicData uri="http://schemas.openxmlformats.org/drawingml/2006/picture">
                      <pic:pic xmlns:pic="http://schemas.openxmlformats.org/drawingml/2006/picture">
                        <pic:nvPicPr>
                          <pic:cNvPr id="922" name="Text_Box_4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3" name="Text_Box_1113_SpCnt_3"/>
                  <wp:cNvGraphicFramePr/>
                  <a:graphic xmlns:a="http://schemas.openxmlformats.org/drawingml/2006/main">
                    <a:graphicData uri="http://schemas.openxmlformats.org/drawingml/2006/picture">
                      <pic:pic xmlns:pic="http://schemas.openxmlformats.org/drawingml/2006/picture">
                        <pic:nvPicPr>
                          <pic:cNvPr id="923" name="Text_Box_111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4" name="Text_Box_42_SpCnt_4"/>
                  <wp:cNvGraphicFramePr/>
                  <a:graphic xmlns:a="http://schemas.openxmlformats.org/drawingml/2006/main">
                    <a:graphicData uri="http://schemas.openxmlformats.org/drawingml/2006/picture">
                      <pic:pic xmlns:pic="http://schemas.openxmlformats.org/drawingml/2006/picture">
                        <pic:nvPicPr>
                          <pic:cNvPr id="924" name="Text_Box_4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5" name="Text_Box_1103_SpCnt_2"/>
                  <wp:cNvGraphicFramePr/>
                  <a:graphic xmlns:a="http://schemas.openxmlformats.org/drawingml/2006/main">
                    <a:graphicData uri="http://schemas.openxmlformats.org/drawingml/2006/picture">
                      <pic:pic xmlns:pic="http://schemas.openxmlformats.org/drawingml/2006/picture">
                        <pic:nvPicPr>
                          <pic:cNvPr id="925" name="Text_Box_110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6" name="Text_Box_40_SpCnt_4"/>
                  <wp:cNvGraphicFramePr/>
                  <a:graphic xmlns:a="http://schemas.openxmlformats.org/drawingml/2006/main">
                    <a:graphicData uri="http://schemas.openxmlformats.org/drawingml/2006/picture">
                      <pic:pic xmlns:pic="http://schemas.openxmlformats.org/drawingml/2006/picture">
                        <pic:nvPicPr>
                          <pic:cNvPr id="926" name="Text_Box_4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7" name="Text_Box_1105_SpCnt_2"/>
                  <wp:cNvGraphicFramePr/>
                  <a:graphic xmlns:a="http://schemas.openxmlformats.org/drawingml/2006/main">
                    <a:graphicData uri="http://schemas.openxmlformats.org/drawingml/2006/picture">
                      <pic:pic xmlns:pic="http://schemas.openxmlformats.org/drawingml/2006/picture">
                        <pic:nvPicPr>
                          <pic:cNvPr id="927" name="Text_Box_110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8" name="Text_Box_38_SpCnt_5"/>
                  <wp:cNvGraphicFramePr/>
                  <a:graphic xmlns:a="http://schemas.openxmlformats.org/drawingml/2006/main">
                    <a:graphicData uri="http://schemas.openxmlformats.org/drawingml/2006/picture">
                      <pic:pic xmlns:pic="http://schemas.openxmlformats.org/drawingml/2006/picture">
                        <pic:nvPicPr>
                          <pic:cNvPr id="928" name="Text_Box_3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29" name="Text_Box_139_SpCnt_4"/>
                  <wp:cNvGraphicFramePr/>
                  <a:graphic xmlns:a="http://schemas.openxmlformats.org/drawingml/2006/main">
                    <a:graphicData uri="http://schemas.openxmlformats.org/drawingml/2006/picture">
                      <pic:pic xmlns:pic="http://schemas.openxmlformats.org/drawingml/2006/picture">
                        <pic:nvPicPr>
                          <pic:cNvPr id="929" name="Text_Box_13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0" name="Text_Box_140_SpCnt_5"/>
                  <wp:cNvGraphicFramePr/>
                  <a:graphic xmlns:a="http://schemas.openxmlformats.org/drawingml/2006/main">
                    <a:graphicData uri="http://schemas.openxmlformats.org/drawingml/2006/picture">
                      <pic:pic xmlns:pic="http://schemas.openxmlformats.org/drawingml/2006/picture">
                        <pic:nvPicPr>
                          <pic:cNvPr id="930" name="Text_Box_14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1" name="Text_Box_35_SpCnt_5"/>
                  <wp:cNvGraphicFramePr/>
                  <a:graphic xmlns:a="http://schemas.openxmlformats.org/drawingml/2006/main">
                    <a:graphicData uri="http://schemas.openxmlformats.org/drawingml/2006/picture">
                      <pic:pic xmlns:pic="http://schemas.openxmlformats.org/drawingml/2006/picture">
                        <pic:nvPicPr>
                          <pic:cNvPr id="931" name="Text_Box_3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2" name="Text_Box_137_SpCnt_4"/>
                  <wp:cNvGraphicFramePr/>
                  <a:graphic xmlns:a="http://schemas.openxmlformats.org/drawingml/2006/main">
                    <a:graphicData uri="http://schemas.openxmlformats.org/drawingml/2006/picture">
                      <pic:pic xmlns:pic="http://schemas.openxmlformats.org/drawingml/2006/picture">
                        <pic:nvPicPr>
                          <pic:cNvPr id="932" name="Text_Box_13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3" name="Text_Box_30_SpCnt_3"/>
                  <wp:cNvGraphicFramePr/>
                  <a:graphic xmlns:a="http://schemas.openxmlformats.org/drawingml/2006/main">
                    <a:graphicData uri="http://schemas.openxmlformats.org/drawingml/2006/picture">
                      <pic:pic xmlns:pic="http://schemas.openxmlformats.org/drawingml/2006/picture">
                        <pic:nvPicPr>
                          <pic:cNvPr id="933" name="Text_Box_3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4" name="Text_Box_132_SpCnt_5"/>
                  <wp:cNvGraphicFramePr/>
                  <a:graphic xmlns:a="http://schemas.openxmlformats.org/drawingml/2006/main">
                    <a:graphicData uri="http://schemas.openxmlformats.org/drawingml/2006/picture">
                      <pic:pic xmlns:pic="http://schemas.openxmlformats.org/drawingml/2006/picture">
                        <pic:nvPicPr>
                          <pic:cNvPr id="934" name="Text_Box_13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5" name="Text_Box_129_SpCnt_4"/>
                  <wp:cNvGraphicFramePr/>
                  <a:graphic xmlns:a="http://schemas.openxmlformats.org/drawingml/2006/main">
                    <a:graphicData uri="http://schemas.openxmlformats.org/drawingml/2006/picture">
                      <pic:pic xmlns:pic="http://schemas.openxmlformats.org/drawingml/2006/picture">
                        <pic:nvPicPr>
                          <pic:cNvPr id="935" name="Text_Box_12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6" name="Text_Box_128_SpCnt_5"/>
                  <wp:cNvGraphicFramePr/>
                  <a:graphic xmlns:a="http://schemas.openxmlformats.org/drawingml/2006/main">
                    <a:graphicData uri="http://schemas.openxmlformats.org/drawingml/2006/picture">
                      <pic:pic xmlns:pic="http://schemas.openxmlformats.org/drawingml/2006/picture">
                        <pic:nvPicPr>
                          <pic:cNvPr id="936" name="Text_Box_12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7" name="Text_Box_28_SpCnt_4"/>
                  <wp:cNvGraphicFramePr/>
                  <a:graphic xmlns:a="http://schemas.openxmlformats.org/drawingml/2006/main">
                    <a:graphicData uri="http://schemas.openxmlformats.org/drawingml/2006/picture">
                      <pic:pic xmlns:pic="http://schemas.openxmlformats.org/drawingml/2006/picture">
                        <pic:nvPicPr>
                          <pic:cNvPr id="937" name="Text_Box_2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8" name="Text_Box_101_SpCnt_5"/>
                  <wp:cNvGraphicFramePr/>
                  <a:graphic xmlns:a="http://schemas.openxmlformats.org/drawingml/2006/main">
                    <a:graphicData uri="http://schemas.openxmlformats.org/drawingml/2006/picture">
                      <pic:pic xmlns:pic="http://schemas.openxmlformats.org/drawingml/2006/picture">
                        <pic:nvPicPr>
                          <pic:cNvPr id="938" name="Text_Box_10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39" name="Text_Box_27_SpCnt_4"/>
                  <wp:cNvGraphicFramePr/>
                  <a:graphic xmlns:a="http://schemas.openxmlformats.org/drawingml/2006/main">
                    <a:graphicData uri="http://schemas.openxmlformats.org/drawingml/2006/picture">
                      <pic:pic xmlns:pic="http://schemas.openxmlformats.org/drawingml/2006/picture">
                        <pic:nvPicPr>
                          <pic:cNvPr id="939" name="Text_Box_2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0" name="Text_Box_121_SpCnt_4"/>
                  <wp:cNvGraphicFramePr/>
                  <a:graphic xmlns:a="http://schemas.openxmlformats.org/drawingml/2006/main">
                    <a:graphicData uri="http://schemas.openxmlformats.org/drawingml/2006/picture">
                      <pic:pic xmlns:pic="http://schemas.openxmlformats.org/drawingml/2006/picture">
                        <pic:nvPicPr>
                          <pic:cNvPr id="940" name="Text_Box_12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1" name="Text_Box_29_SpCnt_4"/>
                  <wp:cNvGraphicFramePr/>
                  <a:graphic xmlns:a="http://schemas.openxmlformats.org/drawingml/2006/main">
                    <a:graphicData uri="http://schemas.openxmlformats.org/drawingml/2006/picture">
                      <pic:pic xmlns:pic="http://schemas.openxmlformats.org/drawingml/2006/picture">
                        <pic:nvPicPr>
                          <pic:cNvPr id="941" name="Text_Box_2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2" name="Text_Box_116_SpCnt_5"/>
                  <wp:cNvGraphicFramePr/>
                  <a:graphic xmlns:a="http://schemas.openxmlformats.org/drawingml/2006/main">
                    <a:graphicData uri="http://schemas.openxmlformats.org/drawingml/2006/picture">
                      <pic:pic xmlns:pic="http://schemas.openxmlformats.org/drawingml/2006/picture">
                        <pic:nvPicPr>
                          <pic:cNvPr id="942" name="Text_Box_11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3" name="Text_Box_113_SpCnt_5"/>
                  <wp:cNvGraphicFramePr/>
                  <a:graphic xmlns:a="http://schemas.openxmlformats.org/drawingml/2006/main">
                    <a:graphicData uri="http://schemas.openxmlformats.org/drawingml/2006/picture">
                      <pic:pic xmlns:pic="http://schemas.openxmlformats.org/drawingml/2006/picture">
                        <pic:nvPicPr>
                          <pic:cNvPr id="943" name="Text_Box_11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4" name="Text_Box_112_SpCnt_4"/>
                  <wp:cNvGraphicFramePr/>
                  <a:graphic xmlns:a="http://schemas.openxmlformats.org/drawingml/2006/main">
                    <a:graphicData uri="http://schemas.openxmlformats.org/drawingml/2006/picture">
                      <pic:pic xmlns:pic="http://schemas.openxmlformats.org/drawingml/2006/picture">
                        <pic:nvPicPr>
                          <pic:cNvPr id="944" name="Text_Box_11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5" name="Text_Box_20_SpCnt_4"/>
                  <wp:cNvGraphicFramePr/>
                  <a:graphic xmlns:a="http://schemas.openxmlformats.org/drawingml/2006/main">
                    <a:graphicData uri="http://schemas.openxmlformats.org/drawingml/2006/picture">
                      <pic:pic xmlns:pic="http://schemas.openxmlformats.org/drawingml/2006/picture">
                        <pic:nvPicPr>
                          <pic:cNvPr id="945" name="Text_Box_2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6" name="Text_Box_45_SpCnt_3"/>
                  <wp:cNvGraphicFramePr/>
                  <a:graphic xmlns:a="http://schemas.openxmlformats.org/drawingml/2006/main">
                    <a:graphicData uri="http://schemas.openxmlformats.org/drawingml/2006/picture">
                      <pic:pic xmlns:pic="http://schemas.openxmlformats.org/drawingml/2006/picture">
                        <pic:nvPicPr>
                          <pic:cNvPr id="946" name="Text_Box_4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7" name="Text_Box_19_SpCnt_5"/>
                  <wp:cNvGraphicFramePr/>
                  <a:graphic xmlns:a="http://schemas.openxmlformats.org/drawingml/2006/main">
                    <a:graphicData uri="http://schemas.openxmlformats.org/drawingml/2006/picture">
                      <pic:pic xmlns:pic="http://schemas.openxmlformats.org/drawingml/2006/picture">
                        <pic:nvPicPr>
                          <pic:cNvPr id="947" name="Text_Box_1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8" name="Text_Box_105_SpCnt_5"/>
                  <wp:cNvGraphicFramePr/>
                  <a:graphic xmlns:a="http://schemas.openxmlformats.org/drawingml/2006/main">
                    <a:graphicData uri="http://schemas.openxmlformats.org/drawingml/2006/picture">
                      <pic:pic xmlns:pic="http://schemas.openxmlformats.org/drawingml/2006/picture">
                        <pic:nvPicPr>
                          <pic:cNvPr id="948" name="Text_Box_10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49" name="Text_Box_1_SpCnt_4"/>
                  <wp:cNvGraphicFramePr/>
                  <a:graphic xmlns:a="http://schemas.openxmlformats.org/drawingml/2006/main">
                    <a:graphicData uri="http://schemas.openxmlformats.org/drawingml/2006/picture">
                      <pic:pic xmlns:pic="http://schemas.openxmlformats.org/drawingml/2006/picture">
                        <pic:nvPicPr>
                          <pic:cNvPr id="949" name="Text_Box_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0" name="Text_Box_16_SpCnt_4"/>
                  <wp:cNvGraphicFramePr/>
                  <a:graphic xmlns:a="http://schemas.openxmlformats.org/drawingml/2006/main">
                    <a:graphicData uri="http://schemas.openxmlformats.org/drawingml/2006/picture">
                      <pic:pic xmlns:pic="http://schemas.openxmlformats.org/drawingml/2006/picture">
                        <pic:nvPicPr>
                          <pic:cNvPr id="950" name="Text_Box_1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1" name="Text_Box_96_SpCnt_4"/>
                  <wp:cNvGraphicFramePr/>
                  <a:graphic xmlns:a="http://schemas.openxmlformats.org/drawingml/2006/main">
                    <a:graphicData uri="http://schemas.openxmlformats.org/drawingml/2006/picture">
                      <pic:pic xmlns:pic="http://schemas.openxmlformats.org/drawingml/2006/picture">
                        <pic:nvPicPr>
                          <pic:cNvPr id="951" name="Text_Box_9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2" name="Text_Box_14_SpCnt_4"/>
                  <wp:cNvGraphicFramePr/>
                  <a:graphic xmlns:a="http://schemas.openxmlformats.org/drawingml/2006/main">
                    <a:graphicData uri="http://schemas.openxmlformats.org/drawingml/2006/picture">
                      <pic:pic xmlns:pic="http://schemas.openxmlformats.org/drawingml/2006/picture">
                        <pic:nvPicPr>
                          <pic:cNvPr id="952" name="Text_Box_1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3" name="Text_Box_91_SpCnt_4"/>
                  <wp:cNvGraphicFramePr/>
                  <a:graphic xmlns:a="http://schemas.openxmlformats.org/drawingml/2006/main">
                    <a:graphicData uri="http://schemas.openxmlformats.org/drawingml/2006/picture">
                      <pic:pic xmlns:pic="http://schemas.openxmlformats.org/drawingml/2006/picture">
                        <pic:nvPicPr>
                          <pic:cNvPr id="953" name="Text_Box_9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4" name="Text_Box_92_SpCnt_4"/>
                  <wp:cNvGraphicFramePr/>
                  <a:graphic xmlns:a="http://schemas.openxmlformats.org/drawingml/2006/main">
                    <a:graphicData uri="http://schemas.openxmlformats.org/drawingml/2006/picture">
                      <pic:pic xmlns:pic="http://schemas.openxmlformats.org/drawingml/2006/picture">
                        <pic:nvPicPr>
                          <pic:cNvPr id="954" name="Text_Box_9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5" name="Text_Box_89_SpCnt_5"/>
                  <wp:cNvGraphicFramePr/>
                  <a:graphic xmlns:a="http://schemas.openxmlformats.org/drawingml/2006/main">
                    <a:graphicData uri="http://schemas.openxmlformats.org/drawingml/2006/picture">
                      <pic:pic xmlns:pic="http://schemas.openxmlformats.org/drawingml/2006/picture">
                        <pic:nvPicPr>
                          <pic:cNvPr id="955" name="Text_Box_8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6" name="Text_Box_88_SpCnt_4"/>
                  <wp:cNvGraphicFramePr/>
                  <a:graphic xmlns:a="http://schemas.openxmlformats.org/drawingml/2006/main">
                    <a:graphicData uri="http://schemas.openxmlformats.org/drawingml/2006/picture">
                      <pic:pic xmlns:pic="http://schemas.openxmlformats.org/drawingml/2006/picture">
                        <pic:nvPicPr>
                          <pic:cNvPr id="956" name="Text_Box_8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7" name="Text_Box_78_SpCnt_5"/>
                  <wp:cNvGraphicFramePr/>
                  <a:graphic xmlns:a="http://schemas.openxmlformats.org/drawingml/2006/main">
                    <a:graphicData uri="http://schemas.openxmlformats.org/drawingml/2006/picture">
                      <pic:pic xmlns:pic="http://schemas.openxmlformats.org/drawingml/2006/picture">
                        <pic:nvPicPr>
                          <pic:cNvPr id="957" name="Text_Box_7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8" name="Text_Box_8_SpCnt_4"/>
                  <wp:cNvGraphicFramePr/>
                  <a:graphic xmlns:a="http://schemas.openxmlformats.org/drawingml/2006/main">
                    <a:graphicData uri="http://schemas.openxmlformats.org/drawingml/2006/picture">
                      <pic:pic xmlns:pic="http://schemas.openxmlformats.org/drawingml/2006/picture">
                        <pic:nvPicPr>
                          <pic:cNvPr id="958" name="Text_Box_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59" name="Text_Box_80_SpCnt_4"/>
                  <wp:cNvGraphicFramePr/>
                  <a:graphic xmlns:a="http://schemas.openxmlformats.org/drawingml/2006/main">
                    <a:graphicData uri="http://schemas.openxmlformats.org/drawingml/2006/picture">
                      <pic:pic xmlns:pic="http://schemas.openxmlformats.org/drawingml/2006/picture">
                        <pic:nvPicPr>
                          <pic:cNvPr id="959" name="Text_Box_8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0" name="Text_Box_6_SpCnt_5"/>
                  <wp:cNvGraphicFramePr/>
                  <a:graphic xmlns:a="http://schemas.openxmlformats.org/drawingml/2006/main">
                    <a:graphicData uri="http://schemas.openxmlformats.org/drawingml/2006/picture">
                      <pic:pic xmlns:pic="http://schemas.openxmlformats.org/drawingml/2006/picture">
                        <pic:nvPicPr>
                          <pic:cNvPr id="960" name="Text_Box_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1" name="Text_Box_75_SpCnt_4"/>
                  <wp:cNvGraphicFramePr/>
                  <a:graphic xmlns:a="http://schemas.openxmlformats.org/drawingml/2006/main">
                    <a:graphicData uri="http://schemas.openxmlformats.org/drawingml/2006/picture">
                      <pic:pic xmlns:pic="http://schemas.openxmlformats.org/drawingml/2006/picture">
                        <pic:nvPicPr>
                          <pic:cNvPr id="961" name="Text_Box_7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2" name="Text_Box_76_SpCnt_4"/>
                  <wp:cNvGraphicFramePr/>
                  <a:graphic xmlns:a="http://schemas.openxmlformats.org/drawingml/2006/main">
                    <a:graphicData uri="http://schemas.openxmlformats.org/drawingml/2006/picture">
                      <pic:pic xmlns:pic="http://schemas.openxmlformats.org/drawingml/2006/picture">
                        <pic:nvPicPr>
                          <pic:cNvPr id="962" name="Text_Box_7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3" name="Text_Box_73_SpCnt_5"/>
                  <wp:cNvGraphicFramePr/>
                  <a:graphic xmlns:a="http://schemas.openxmlformats.org/drawingml/2006/main">
                    <a:graphicData uri="http://schemas.openxmlformats.org/drawingml/2006/picture">
                      <pic:pic xmlns:pic="http://schemas.openxmlformats.org/drawingml/2006/picture">
                        <pic:nvPicPr>
                          <pic:cNvPr id="963" name="Text_Box_7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4" name="Text_Box_72_SpCnt_5"/>
                  <wp:cNvGraphicFramePr/>
                  <a:graphic xmlns:a="http://schemas.openxmlformats.org/drawingml/2006/main">
                    <a:graphicData uri="http://schemas.openxmlformats.org/drawingml/2006/picture">
                      <pic:pic xmlns:pic="http://schemas.openxmlformats.org/drawingml/2006/picture">
                        <pic:nvPicPr>
                          <pic:cNvPr id="964" name="Text_Box_7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5" name="Text_Box_22_SpCnt_4"/>
                  <wp:cNvGraphicFramePr/>
                  <a:graphic xmlns:a="http://schemas.openxmlformats.org/drawingml/2006/main">
                    <a:graphicData uri="http://schemas.openxmlformats.org/drawingml/2006/picture">
                      <pic:pic xmlns:pic="http://schemas.openxmlformats.org/drawingml/2006/picture">
                        <pic:nvPicPr>
                          <pic:cNvPr id="965" name="Text_Box_2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6" name="Text_Box_68_SpCnt_4"/>
                  <wp:cNvGraphicFramePr/>
                  <a:graphic xmlns:a="http://schemas.openxmlformats.org/drawingml/2006/main">
                    <a:graphicData uri="http://schemas.openxmlformats.org/drawingml/2006/picture">
                      <pic:pic xmlns:pic="http://schemas.openxmlformats.org/drawingml/2006/picture">
                        <pic:nvPicPr>
                          <pic:cNvPr id="966" name="Text_Box_6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7" name="Text_Box_65_SpCnt_4"/>
                  <wp:cNvGraphicFramePr/>
                  <a:graphic xmlns:a="http://schemas.openxmlformats.org/drawingml/2006/main">
                    <a:graphicData uri="http://schemas.openxmlformats.org/drawingml/2006/picture">
                      <pic:pic xmlns:pic="http://schemas.openxmlformats.org/drawingml/2006/picture">
                        <pic:nvPicPr>
                          <pic:cNvPr id="967" name="Text_Box_6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8" name="Text_Box_1204_SpCnt_3"/>
                  <wp:cNvGraphicFramePr/>
                  <a:graphic xmlns:a="http://schemas.openxmlformats.org/drawingml/2006/main">
                    <a:graphicData uri="http://schemas.openxmlformats.org/drawingml/2006/picture">
                      <pic:pic xmlns:pic="http://schemas.openxmlformats.org/drawingml/2006/picture">
                        <pic:nvPicPr>
                          <pic:cNvPr id="968" name="Text_Box_120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69" name="Text_Box_2882_SpCnt_1"/>
                  <wp:cNvGraphicFramePr/>
                  <a:graphic xmlns:a="http://schemas.openxmlformats.org/drawingml/2006/main">
                    <a:graphicData uri="http://schemas.openxmlformats.org/drawingml/2006/picture">
                      <pic:pic xmlns:pic="http://schemas.openxmlformats.org/drawingml/2006/picture">
                        <pic:nvPicPr>
                          <pic:cNvPr id="969" name="Text_Box_288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0" name="Text_Box_1195_SpCnt_2"/>
                  <wp:cNvGraphicFramePr/>
                  <a:graphic xmlns:a="http://schemas.openxmlformats.org/drawingml/2006/main">
                    <a:graphicData uri="http://schemas.openxmlformats.org/drawingml/2006/picture">
                      <pic:pic xmlns:pic="http://schemas.openxmlformats.org/drawingml/2006/picture">
                        <pic:nvPicPr>
                          <pic:cNvPr id="970" name="Text_Box_119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1" name="Text_Box_2881_SpCnt_1"/>
                  <wp:cNvGraphicFramePr/>
                  <a:graphic xmlns:a="http://schemas.openxmlformats.org/drawingml/2006/main">
                    <a:graphicData uri="http://schemas.openxmlformats.org/drawingml/2006/picture">
                      <pic:pic xmlns:pic="http://schemas.openxmlformats.org/drawingml/2006/picture">
                        <pic:nvPicPr>
                          <pic:cNvPr id="971" name="Text_Box_288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2" name="Text_Box_57_SpCnt_4"/>
                  <wp:cNvGraphicFramePr/>
                  <a:graphic xmlns:a="http://schemas.openxmlformats.org/drawingml/2006/main">
                    <a:graphicData uri="http://schemas.openxmlformats.org/drawingml/2006/picture">
                      <pic:pic xmlns:pic="http://schemas.openxmlformats.org/drawingml/2006/picture">
                        <pic:nvPicPr>
                          <pic:cNvPr id="972" name="Text_Box_5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3" name="Text_Box_21_SpCnt_5"/>
                  <wp:cNvGraphicFramePr/>
                  <a:graphic xmlns:a="http://schemas.openxmlformats.org/drawingml/2006/main">
                    <a:graphicData uri="http://schemas.openxmlformats.org/drawingml/2006/picture">
                      <pic:pic xmlns:pic="http://schemas.openxmlformats.org/drawingml/2006/picture">
                        <pic:nvPicPr>
                          <pic:cNvPr id="973" name="Text_Box_2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4" name="Text_Box_52_SpCnt_5"/>
                  <wp:cNvGraphicFramePr/>
                  <a:graphic xmlns:a="http://schemas.openxmlformats.org/drawingml/2006/main">
                    <a:graphicData uri="http://schemas.openxmlformats.org/drawingml/2006/picture">
                      <pic:pic xmlns:pic="http://schemas.openxmlformats.org/drawingml/2006/picture">
                        <pic:nvPicPr>
                          <pic:cNvPr id="974" name="Text_Box_5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5" name="Text_Box_49_SpCnt_3"/>
                  <wp:cNvGraphicFramePr/>
                  <a:graphic xmlns:a="http://schemas.openxmlformats.org/drawingml/2006/main">
                    <a:graphicData uri="http://schemas.openxmlformats.org/drawingml/2006/picture">
                      <pic:pic xmlns:pic="http://schemas.openxmlformats.org/drawingml/2006/picture">
                        <pic:nvPicPr>
                          <pic:cNvPr id="975" name="Text_Box_4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6" name="Text_Box_48_SpCnt_3"/>
                  <wp:cNvGraphicFramePr/>
                  <a:graphic xmlns:a="http://schemas.openxmlformats.org/drawingml/2006/main">
                    <a:graphicData uri="http://schemas.openxmlformats.org/drawingml/2006/picture">
                      <pic:pic xmlns:pic="http://schemas.openxmlformats.org/drawingml/2006/picture">
                        <pic:nvPicPr>
                          <pic:cNvPr id="976" name="Text_Box_4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7" name="Text_Box_2874_SpCnt_1"/>
                  <wp:cNvGraphicFramePr/>
                  <a:graphic xmlns:a="http://schemas.openxmlformats.org/drawingml/2006/main">
                    <a:graphicData uri="http://schemas.openxmlformats.org/drawingml/2006/picture">
                      <pic:pic xmlns:pic="http://schemas.openxmlformats.org/drawingml/2006/picture">
                        <pic:nvPicPr>
                          <pic:cNvPr id="977" name="Text_Box_287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8" name="Text_Box_1179_SpCnt_2"/>
                  <wp:cNvGraphicFramePr/>
                  <a:graphic xmlns:a="http://schemas.openxmlformats.org/drawingml/2006/main">
                    <a:graphicData uri="http://schemas.openxmlformats.org/drawingml/2006/picture">
                      <pic:pic xmlns:pic="http://schemas.openxmlformats.org/drawingml/2006/picture">
                        <pic:nvPicPr>
                          <pic:cNvPr id="978" name="Text_Box_117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79" name="Text_Box_2873_SpCnt_1"/>
                  <wp:cNvGraphicFramePr/>
                  <a:graphic xmlns:a="http://schemas.openxmlformats.org/drawingml/2006/main">
                    <a:graphicData uri="http://schemas.openxmlformats.org/drawingml/2006/picture">
                      <pic:pic xmlns:pic="http://schemas.openxmlformats.org/drawingml/2006/picture">
                        <pic:nvPicPr>
                          <pic:cNvPr id="979" name="Text_Box_287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0" name="Text_Box_41_SpCnt_4"/>
                  <wp:cNvGraphicFramePr/>
                  <a:graphic xmlns:a="http://schemas.openxmlformats.org/drawingml/2006/main">
                    <a:graphicData uri="http://schemas.openxmlformats.org/drawingml/2006/picture">
                      <pic:pic xmlns:pic="http://schemas.openxmlformats.org/drawingml/2006/picture">
                        <pic:nvPicPr>
                          <pic:cNvPr id="980" name="Text_Box_41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1" name="Text_Box_1148_SpCnt_3"/>
                  <wp:cNvGraphicFramePr/>
                  <a:graphic xmlns:a="http://schemas.openxmlformats.org/drawingml/2006/main">
                    <a:graphicData uri="http://schemas.openxmlformats.org/drawingml/2006/picture">
                      <pic:pic xmlns:pic="http://schemas.openxmlformats.org/drawingml/2006/picture">
                        <pic:nvPicPr>
                          <pic:cNvPr id="981" name="Text_Box_114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2" name="Text_Box_2870_SpCnt_1"/>
                  <wp:cNvGraphicFramePr/>
                  <a:graphic xmlns:a="http://schemas.openxmlformats.org/drawingml/2006/main">
                    <a:graphicData uri="http://schemas.openxmlformats.org/drawingml/2006/picture">
                      <pic:pic xmlns:pic="http://schemas.openxmlformats.org/drawingml/2006/picture">
                        <pic:nvPicPr>
                          <pic:cNvPr id="982" name="Text_Box_287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3" name="Text_Box_32_SpCnt_5"/>
                  <wp:cNvGraphicFramePr/>
                  <a:graphic xmlns:a="http://schemas.openxmlformats.org/drawingml/2006/main">
                    <a:graphicData uri="http://schemas.openxmlformats.org/drawingml/2006/picture">
                      <pic:pic xmlns:pic="http://schemas.openxmlformats.org/drawingml/2006/picture">
                        <pic:nvPicPr>
                          <pic:cNvPr id="983" name="Text_Box_3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4" name="Text_Box_2868_SpCnt_1"/>
                  <wp:cNvGraphicFramePr/>
                  <a:graphic xmlns:a="http://schemas.openxmlformats.org/drawingml/2006/main">
                    <a:graphicData uri="http://schemas.openxmlformats.org/drawingml/2006/picture">
                      <pic:pic xmlns:pic="http://schemas.openxmlformats.org/drawingml/2006/picture">
                        <pic:nvPicPr>
                          <pic:cNvPr id="984" name="Text_Box_286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5" name="Text_Box_27_SpCnt_5"/>
                  <wp:cNvGraphicFramePr/>
                  <a:graphic xmlns:a="http://schemas.openxmlformats.org/drawingml/2006/main">
                    <a:graphicData uri="http://schemas.openxmlformats.org/drawingml/2006/picture">
                      <pic:pic xmlns:pic="http://schemas.openxmlformats.org/drawingml/2006/picture">
                        <pic:nvPicPr>
                          <pic:cNvPr id="985" name="Text_Box_2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6" name="Text_Box_28_SpCnt_5"/>
                  <wp:cNvGraphicFramePr/>
                  <a:graphic xmlns:a="http://schemas.openxmlformats.org/drawingml/2006/main">
                    <a:graphicData uri="http://schemas.openxmlformats.org/drawingml/2006/picture">
                      <pic:pic xmlns:pic="http://schemas.openxmlformats.org/drawingml/2006/picture">
                        <pic:nvPicPr>
                          <pic:cNvPr id="986" name="Text_Box_2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7" name="Text_Box_25_SpCnt_5"/>
                  <wp:cNvGraphicFramePr/>
                  <a:graphic xmlns:a="http://schemas.openxmlformats.org/drawingml/2006/main">
                    <a:graphicData uri="http://schemas.openxmlformats.org/drawingml/2006/picture">
                      <pic:pic xmlns:pic="http://schemas.openxmlformats.org/drawingml/2006/picture">
                        <pic:nvPicPr>
                          <pic:cNvPr id="987" name="Text_Box_2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8" name="Text_Box_24_SpCnt_5"/>
                  <wp:cNvGraphicFramePr/>
                  <a:graphic xmlns:a="http://schemas.openxmlformats.org/drawingml/2006/main">
                    <a:graphicData uri="http://schemas.openxmlformats.org/drawingml/2006/picture">
                      <pic:pic xmlns:pic="http://schemas.openxmlformats.org/drawingml/2006/picture">
                        <pic:nvPicPr>
                          <pic:cNvPr id="988" name="Text_Box_2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89" name="Text_Box_14_SpCnt_5"/>
                  <wp:cNvGraphicFramePr/>
                  <a:graphic xmlns:a="http://schemas.openxmlformats.org/drawingml/2006/main">
                    <a:graphicData uri="http://schemas.openxmlformats.org/drawingml/2006/picture">
                      <pic:pic xmlns:pic="http://schemas.openxmlformats.org/drawingml/2006/picture">
                        <pic:nvPicPr>
                          <pic:cNvPr id="989" name="Text_Box_1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0" name="Text_Box_2862_SpCnt_1"/>
                  <wp:cNvGraphicFramePr/>
                  <a:graphic xmlns:a="http://schemas.openxmlformats.org/drawingml/2006/main">
                    <a:graphicData uri="http://schemas.openxmlformats.org/drawingml/2006/picture">
                      <pic:pic xmlns:pic="http://schemas.openxmlformats.org/drawingml/2006/picture">
                        <pic:nvPicPr>
                          <pic:cNvPr id="990" name="Text_Box_286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1" name="Text_Box_16_SpCnt_5"/>
                  <wp:cNvGraphicFramePr/>
                  <a:graphic xmlns:a="http://schemas.openxmlformats.org/drawingml/2006/main">
                    <a:graphicData uri="http://schemas.openxmlformats.org/drawingml/2006/picture">
                      <pic:pic xmlns:pic="http://schemas.openxmlformats.org/drawingml/2006/picture">
                        <pic:nvPicPr>
                          <pic:cNvPr id="991" name="Text_Box_1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2" name="Text_Box_2860_SpCnt_1"/>
                  <wp:cNvGraphicFramePr/>
                  <a:graphic xmlns:a="http://schemas.openxmlformats.org/drawingml/2006/main">
                    <a:graphicData uri="http://schemas.openxmlformats.org/drawingml/2006/picture">
                      <pic:pic xmlns:pic="http://schemas.openxmlformats.org/drawingml/2006/picture">
                        <pic:nvPicPr>
                          <pic:cNvPr id="992" name="Text_Box_286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3" name="Text_Box_11_SpCnt_5"/>
                  <wp:cNvGraphicFramePr/>
                  <a:graphic xmlns:a="http://schemas.openxmlformats.org/drawingml/2006/main">
                    <a:graphicData uri="http://schemas.openxmlformats.org/drawingml/2006/picture">
                      <pic:pic xmlns:pic="http://schemas.openxmlformats.org/drawingml/2006/picture">
                        <pic:nvPicPr>
                          <pic:cNvPr id="993" name="Text_Box_1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4" name="Text_Box_12_SpCnt_5"/>
                  <wp:cNvGraphicFramePr/>
                  <a:graphic xmlns:a="http://schemas.openxmlformats.org/drawingml/2006/main">
                    <a:graphicData uri="http://schemas.openxmlformats.org/drawingml/2006/picture">
                      <pic:pic xmlns:pic="http://schemas.openxmlformats.org/drawingml/2006/picture">
                        <pic:nvPicPr>
                          <pic:cNvPr id="994" name="Text_Box_1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5" name="Text_Box_9_SpCnt_3"/>
                  <wp:cNvGraphicFramePr/>
                  <a:graphic xmlns:a="http://schemas.openxmlformats.org/drawingml/2006/main">
                    <a:graphicData uri="http://schemas.openxmlformats.org/drawingml/2006/picture">
                      <pic:pic xmlns:pic="http://schemas.openxmlformats.org/drawingml/2006/picture">
                        <pic:nvPicPr>
                          <pic:cNvPr id="995" name="Text_Box_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6" name="Text_Box_8_SpCnt_5"/>
                  <wp:cNvGraphicFramePr/>
                  <a:graphic xmlns:a="http://schemas.openxmlformats.org/drawingml/2006/main">
                    <a:graphicData uri="http://schemas.openxmlformats.org/drawingml/2006/picture">
                      <pic:pic xmlns:pic="http://schemas.openxmlformats.org/drawingml/2006/picture">
                        <pic:nvPicPr>
                          <pic:cNvPr id="996" name="Text_Box_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7" name="Text_Box_1231_SpCnt_2"/>
                  <wp:cNvGraphicFramePr/>
                  <a:graphic xmlns:a="http://schemas.openxmlformats.org/drawingml/2006/main">
                    <a:graphicData uri="http://schemas.openxmlformats.org/drawingml/2006/picture">
                      <pic:pic xmlns:pic="http://schemas.openxmlformats.org/drawingml/2006/picture">
                        <pic:nvPicPr>
                          <pic:cNvPr id="997" name="Text_Box_123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8" name="Text_Box_2854_SpCnt_1"/>
                  <wp:cNvGraphicFramePr/>
                  <a:graphic xmlns:a="http://schemas.openxmlformats.org/drawingml/2006/main">
                    <a:graphicData uri="http://schemas.openxmlformats.org/drawingml/2006/picture">
                      <pic:pic xmlns:pic="http://schemas.openxmlformats.org/drawingml/2006/picture">
                        <pic:nvPicPr>
                          <pic:cNvPr id="998" name="Text_Box_285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999" name="Text_Box_1241_SpCnt_3"/>
                  <wp:cNvGraphicFramePr/>
                  <a:graphic xmlns:a="http://schemas.openxmlformats.org/drawingml/2006/main">
                    <a:graphicData uri="http://schemas.openxmlformats.org/drawingml/2006/picture">
                      <pic:pic xmlns:pic="http://schemas.openxmlformats.org/drawingml/2006/picture">
                        <pic:nvPicPr>
                          <pic:cNvPr id="999" name="Text_Box_124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0" name="Text_Box_2852_SpCnt_1"/>
                  <wp:cNvGraphicFramePr/>
                  <a:graphic xmlns:a="http://schemas.openxmlformats.org/drawingml/2006/main">
                    <a:graphicData uri="http://schemas.openxmlformats.org/drawingml/2006/picture">
                      <pic:pic xmlns:pic="http://schemas.openxmlformats.org/drawingml/2006/picture">
                        <pic:nvPicPr>
                          <pic:cNvPr id="1000" name="Text_Box_285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1" name="Text_Box_1236_SpCnt_3"/>
                  <wp:cNvGraphicFramePr/>
                  <a:graphic xmlns:a="http://schemas.openxmlformats.org/drawingml/2006/main">
                    <a:graphicData uri="http://schemas.openxmlformats.org/drawingml/2006/picture">
                      <pic:pic xmlns:pic="http://schemas.openxmlformats.org/drawingml/2006/picture">
                        <pic:nvPicPr>
                          <pic:cNvPr id="1001" name="Text_Box_123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2" name="Text_Box_1237_SpCnt_2"/>
                  <wp:cNvGraphicFramePr/>
                  <a:graphic xmlns:a="http://schemas.openxmlformats.org/drawingml/2006/main">
                    <a:graphicData uri="http://schemas.openxmlformats.org/drawingml/2006/picture">
                      <pic:pic xmlns:pic="http://schemas.openxmlformats.org/drawingml/2006/picture">
                        <pic:nvPicPr>
                          <pic:cNvPr id="1002" name="Text_Box_123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3" name="Text_Box_1234_SpCnt_2"/>
                  <wp:cNvGraphicFramePr/>
                  <a:graphic xmlns:a="http://schemas.openxmlformats.org/drawingml/2006/main">
                    <a:graphicData uri="http://schemas.openxmlformats.org/drawingml/2006/picture">
                      <pic:pic xmlns:pic="http://schemas.openxmlformats.org/drawingml/2006/picture">
                        <pic:nvPicPr>
                          <pic:cNvPr id="1003" name="Text_Box_123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4" name="Text_Box_1233_SpCnt_2"/>
                  <wp:cNvGraphicFramePr/>
                  <a:graphic xmlns:a="http://schemas.openxmlformats.org/drawingml/2006/main">
                    <a:graphicData uri="http://schemas.openxmlformats.org/drawingml/2006/picture">
                      <pic:pic xmlns:pic="http://schemas.openxmlformats.org/drawingml/2006/picture">
                        <pic:nvPicPr>
                          <pic:cNvPr id="1004" name="Text_Box_123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5" name="Text_Box_1223_SpCnt_3"/>
                  <wp:cNvGraphicFramePr/>
                  <a:graphic xmlns:a="http://schemas.openxmlformats.org/drawingml/2006/main">
                    <a:graphicData uri="http://schemas.openxmlformats.org/drawingml/2006/picture">
                      <pic:pic xmlns:pic="http://schemas.openxmlformats.org/drawingml/2006/picture">
                        <pic:nvPicPr>
                          <pic:cNvPr id="1005" name="Text_Box_122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6" name="Text_Box_2846_SpCnt_1"/>
                  <wp:cNvGraphicFramePr/>
                  <a:graphic xmlns:a="http://schemas.openxmlformats.org/drawingml/2006/main">
                    <a:graphicData uri="http://schemas.openxmlformats.org/drawingml/2006/picture">
                      <pic:pic xmlns:pic="http://schemas.openxmlformats.org/drawingml/2006/picture">
                        <pic:nvPicPr>
                          <pic:cNvPr id="1006" name="Text_Box_284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7" name="Text_Box_1225_SpCnt_2"/>
                  <wp:cNvGraphicFramePr/>
                  <a:graphic xmlns:a="http://schemas.openxmlformats.org/drawingml/2006/main">
                    <a:graphicData uri="http://schemas.openxmlformats.org/drawingml/2006/picture">
                      <pic:pic xmlns:pic="http://schemas.openxmlformats.org/drawingml/2006/picture">
                        <pic:nvPicPr>
                          <pic:cNvPr id="1007" name="Text_Box_122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8" name="Text_Box_2844_SpCnt_1"/>
                  <wp:cNvGraphicFramePr/>
                  <a:graphic xmlns:a="http://schemas.openxmlformats.org/drawingml/2006/main">
                    <a:graphicData uri="http://schemas.openxmlformats.org/drawingml/2006/picture">
                      <pic:pic xmlns:pic="http://schemas.openxmlformats.org/drawingml/2006/picture">
                        <pic:nvPicPr>
                          <pic:cNvPr id="1008" name="Text_Box_284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09" name="Text_Box_1220_SpCnt_2"/>
                  <wp:cNvGraphicFramePr/>
                  <a:graphic xmlns:a="http://schemas.openxmlformats.org/drawingml/2006/main">
                    <a:graphicData uri="http://schemas.openxmlformats.org/drawingml/2006/picture">
                      <pic:pic xmlns:pic="http://schemas.openxmlformats.org/drawingml/2006/picture">
                        <pic:nvPicPr>
                          <pic:cNvPr id="1009" name="Text_Box_122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0" name="Text_Box_1221_SpCnt_2"/>
                  <wp:cNvGraphicFramePr/>
                  <a:graphic xmlns:a="http://schemas.openxmlformats.org/drawingml/2006/main">
                    <a:graphicData uri="http://schemas.openxmlformats.org/drawingml/2006/picture">
                      <pic:pic xmlns:pic="http://schemas.openxmlformats.org/drawingml/2006/picture">
                        <pic:nvPicPr>
                          <pic:cNvPr id="1010" name="Text_Box_122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1" name="Text_Box_1218_SpCnt_2"/>
                  <wp:cNvGraphicFramePr/>
                  <a:graphic xmlns:a="http://schemas.openxmlformats.org/drawingml/2006/main">
                    <a:graphicData uri="http://schemas.openxmlformats.org/drawingml/2006/picture">
                      <pic:pic xmlns:pic="http://schemas.openxmlformats.org/drawingml/2006/picture">
                        <pic:nvPicPr>
                          <pic:cNvPr id="1011" name="Text_Box_121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2" name="Text_Box_1217_SpCnt_2"/>
                  <wp:cNvGraphicFramePr/>
                  <a:graphic xmlns:a="http://schemas.openxmlformats.org/drawingml/2006/main">
                    <a:graphicData uri="http://schemas.openxmlformats.org/drawingml/2006/picture">
                      <pic:pic xmlns:pic="http://schemas.openxmlformats.org/drawingml/2006/picture">
                        <pic:nvPicPr>
                          <pic:cNvPr id="1012" name="Text_Box_121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3" name="Text_Box_1181_SpCnt_2"/>
                  <wp:cNvGraphicFramePr/>
                  <a:graphic xmlns:a="http://schemas.openxmlformats.org/drawingml/2006/main">
                    <a:graphicData uri="http://schemas.openxmlformats.org/drawingml/2006/picture">
                      <pic:pic xmlns:pic="http://schemas.openxmlformats.org/drawingml/2006/picture">
                        <pic:nvPicPr>
                          <pic:cNvPr id="1013" name="Text_Box_118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4" name="Text_Box_1212_SpCnt_3"/>
                  <wp:cNvGraphicFramePr/>
                  <a:graphic xmlns:a="http://schemas.openxmlformats.org/drawingml/2006/main">
                    <a:graphicData uri="http://schemas.openxmlformats.org/drawingml/2006/picture">
                      <pic:pic xmlns:pic="http://schemas.openxmlformats.org/drawingml/2006/picture">
                        <pic:nvPicPr>
                          <pic:cNvPr id="1014" name="Text_Box_121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5" name="Text_Box_2836_SpCnt_1"/>
                  <wp:cNvGraphicFramePr/>
                  <a:graphic xmlns:a="http://schemas.openxmlformats.org/drawingml/2006/main">
                    <a:graphicData uri="http://schemas.openxmlformats.org/drawingml/2006/picture">
                      <pic:pic xmlns:pic="http://schemas.openxmlformats.org/drawingml/2006/picture">
                        <pic:nvPicPr>
                          <pic:cNvPr id="1015" name="Text_Box_283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6" name="Text_Box_1208_SpCnt_2"/>
                  <wp:cNvGraphicFramePr/>
                  <a:graphic xmlns:a="http://schemas.openxmlformats.org/drawingml/2006/main">
                    <a:graphicData uri="http://schemas.openxmlformats.org/drawingml/2006/picture">
                      <pic:pic xmlns:pic="http://schemas.openxmlformats.org/drawingml/2006/picture">
                        <pic:nvPicPr>
                          <pic:cNvPr id="1016" name="Text_Box_120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7" name="Text_Box_1203_SpCnt_2"/>
                  <wp:cNvGraphicFramePr/>
                  <a:graphic xmlns:a="http://schemas.openxmlformats.org/drawingml/2006/main">
                    <a:graphicData uri="http://schemas.openxmlformats.org/drawingml/2006/picture">
                      <pic:pic xmlns:pic="http://schemas.openxmlformats.org/drawingml/2006/picture">
                        <pic:nvPicPr>
                          <pic:cNvPr id="1017" name="Text_Box_120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8" name="Text_Box_1205_SpCnt_2"/>
                  <wp:cNvGraphicFramePr/>
                  <a:graphic xmlns:a="http://schemas.openxmlformats.org/drawingml/2006/main">
                    <a:graphicData uri="http://schemas.openxmlformats.org/drawingml/2006/picture">
                      <pic:pic xmlns:pic="http://schemas.openxmlformats.org/drawingml/2006/picture">
                        <pic:nvPicPr>
                          <pic:cNvPr id="1018" name="Text_Box_120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19" name="Text_Box_1201_SpCnt_2"/>
                  <wp:cNvGraphicFramePr/>
                  <a:graphic xmlns:a="http://schemas.openxmlformats.org/drawingml/2006/main">
                    <a:graphicData uri="http://schemas.openxmlformats.org/drawingml/2006/picture">
                      <pic:pic xmlns:pic="http://schemas.openxmlformats.org/drawingml/2006/picture">
                        <pic:nvPicPr>
                          <pic:cNvPr id="1019" name="Text_Box_120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0" name="Text_Box_2832_SpCnt_1"/>
                  <wp:cNvGraphicFramePr/>
                  <a:graphic xmlns:a="http://schemas.openxmlformats.org/drawingml/2006/main">
                    <a:graphicData uri="http://schemas.openxmlformats.org/drawingml/2006/picture">
                      <pic:pic xmlns:pic="http://schemas.openxmlformats.org/drawingml/2006/picture">
                        <pic:nvPicPr>
                          <pic:cNvPr id="1020" name="Text_Box_283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1" name="Text_Box_1190_SpCnt_3"/>
                  <wp:cNvGraphicFramePr/>
                  <a:graphic xmlns:a="http://schemas.openxmlformats.org/drawingml/2006/main">
                    <a:graphicData uri="http://schemas.openxmlformats.org/drawingml/2006/picture">
                      <pic:pic xmlns:pic="http://schemas.openxmlformats.org/drawingml/2006/picture">
                        <pic:nvPicPr>
                          <pic:cNvPr id="1021" name="Text_Box_119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2" name="Text_Box_1195_SpCnt_3"/>
                  <wp:cNvGraphicFramePr/>
                  <a:graphic xmlns:a="http://schemas.openxmlformats.org/drawingml/2006/main">
                    <a:graphicData uri="http://schemas.openxmlformats.org/drawingml/2006/picture">
                      <pic:pic xmlns:pic="http://schemas.openxmlformats.org/drawingml/2006/picture">
                        <pic:nvPicPr>
                          <pic:cNvPr id="1022" name="Text_Box_119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3" name="Text_Box_1192_SpCnt_2"/>
                  <wp:cNvGraphicFramePr/>
                  <a:graphic xmlns:a="http://schemas.openxmlformats.org/drawingml/2006/main">
                    <a:graphicData uri="http://schemas.openxmlformats.org/drawingml/2006/picture">
                      <pic:pic xmlns:pic="http://schemas.openxmlformats.org/drawingml/2006/picture">
                        <pic:nvPicPr>
                          <pic:cNvPr id="1023" name="Text_Box_119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4" name="Text_Box_9_SpCnt_4"/>
                  <wp:cNvGraphicFramePr/>
                  <a:graphic xmlns:a="http://schemas.openxmlformats.org/drawingml/2006/main">
                    <a:graphicData uri="http://schemas.openxmlformats.org/drawingml/2006/picture">
                      <pic:pic xmlns:pic="http://schemas.openxmlformats.org/drawingml/2006/picture">
                        <pic:nvPicPr>
                          <pic:cNvPr id="1024" name="Text_Box_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5" name="Text_Box_2825_SpCnt_1"/>
                  <wp:cNvGraphicFramePr/>
                  <a:graphic xmlns:a="http://schemas.openxmlformats.org/drawingml/2006/main">
                    <a:graphicData uri="http://schemas.openxmlformats.org/drawingml/2006/picture">
                      <pic:pic xmlns:pic="http://schemas.openxmlformats.org/drawingml/2006/picture">
                        <pic:nvPicPr>
                          <pic:cNvPr id="1025" name="Text_Box_282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6" name="Text_Box_1188_SpCnt_3"/>
                  <wp:cNvGraphicFramePr/>
                  <a:graphic xmlns:a="http://schemas.openxmlformats.org/drawingml/2006/main">
                    <a:graphicData uri="http://schemas.openxmlformats.org/drawingml/2006/picture">
                      <pic:pic xmlns:pic="http://schemas.openxmlformats.org/drawingml/2006/picture">
                        <pic:nvPicPr>
                          <pic:cNvPr id="1026" name="Text_Box_118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7" name="Text_Box_2824_SpCnt_1"/>
                  <wp:cNvGraphicFramePr/>
                  <a:graphic xmlns:a="http://schemas.openxmlformats.org/drawingml/2006/main">
                    <a:graphicData uri="http://schemas.openxmlformats.org/drawingml/2006/picture">
                      <pic:pic xmlns:pic="http://schemas.openxmlformats.org/drawingml/2006/picture">
                        <pic:nvPicPr>
                          <pic:cNvPr id="1027" name="Text_Box_282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8" name="Text_Box_1184_SpCnt_3"/>
                  <wp:cNvGraphicFramePr/>
                  <a:graphic xmlns:a="http://schemas.openxmlformats.org/drawingml/2006/main">
                    <a:graphicData uri="http://schemas.openxmlformats.org/drawingml/2006/picture">
                      <pic:pic xmlns:pic="http://schemas.openxmlformats.org/drawingml/2006/picture">
                        <pic:nvPicPr>
                          <pic:cNvPr id="1028" name="Text_Box_118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29" name="Text_Box_1166_SpCnt_2"/>
                  <wp:cNvGraphicFramePr/>
                  <a:graphic xmlns:a="http://schemas.openxmlformats.org/drawingml/2006/main">
                    <a:graphicData uri="http://schemas.openxmlformats.org/drawingml/2006/picture">
                      <pic:pic xmlns:pic="http://schemas.openxmlformats.org/drawingml/2006/picture">
                        <pic:nvPicPr>
                          <pic:cNvPr id="1029" name="Text_Box_116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0" name="Text_Box_1179_SpCnt_3"/>
                  <wp:cNvGraphicFramePr/>
                  <a:graphic xmlns:a="http://schemas.openxmlformats.org/drawingml/2006/main">
                    <a:graphicData uri="http://schemas.openxmlformats.org/drawingml/2006/picture">
                      <pic:pic xmlns:pic="http://schemas.openxmlformats.org/drawingml/2006/picture">
                        <pic:nvPicPr>
                          <pic:cNvPr id="1030" name="Text_Box_117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1" name="Text_Box_1176_SpCnt_2"/>
                  <wp:cNvGraphicFramePr/>
                  <a:graphic xmlns:a="http://schemas.openxmlformats.org/drawingml/2006/main">
                    <a:graphicData uri="http://schemas.openxmlformats.org/drawingml/2006/picture">
                      <pic:pic xmlns:pic="http://schemas.openxmlformats.org/drawingml/2006/picture">
                        <pic:nvPicPr>
                          <pic:cNvPr id="1031" name="Text_Box_117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2" name="Text_Box_7_SpCnt_4"/>
                  <wp:cNvGraphicFramePr/>
                  <a:graphic xmlns:a="http://schemas.openxmlformats.org/drawingml/2006/main">
                    <a:graphicData uri="http://schemas.openxmlformats.org/drawingml/2006/picture">
                      <pic:pic xmlns:pic="http://schemas.openxmlformats.org/drawingml/2006/picture">
                        <pic:nvPicPr>
                          <pic:cNvPr id="1032" name="Text_Box_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3" name="Text_Box_2817_SpCnt_1"/>
                  <wp:cNvGraphicFramePr/>
                  <a:graphic xmlns:a="http://schemas.openxmlformats.org/drawingml/2006/main">
                    <a:graphicData uri="http://schemas.openxmlformats.org/drawingml/2006/picture">
                      <pic:pic xmlns:pic="http://schemas.openxmlformats.org/drawingml/2006/picture">
                        <pic:nvPicPr>
                          <pic:cNvPr id="1033" name="Text_Box_281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4" name="Text_Box_1172_SpCnt_3"/>
                  <wp:cNvGraphicFramePr/>
                  <a:graphic xmlns:a="http://schemas.openxmlformats.org/drawingml/2006/main">
                    <a:graphicData uri="http://schemas.openxmlformats.org/drawingml/2006/picture">
                      <pic:pic xmlns:pic="http://schemas.openxmlformats.org/drawingml/2006/picture">
                        <pic:nvPicPr>
                          <pic:cNvPr id="1034" name="Text_Box_117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5" name="Text_Box_2816_SpCnt_1"/>
                  <wp:cNvGraphicFramePr/>
                  <a:graphic xmlns:a="http://schemas.openxmlformats.org/drawingml/2006/main">
                    <a:graphicData uri="http://schemas.openxmlformats.org/drawingml/2006/picture">
                      <pic:pic xmlns:pic="http://schemas.openxmlformats.org/drawingml/2006/picture">
                        <pic:nvPicPr>
                          <pic:cNvPr id="1035" name="Text_Box_281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6" name="Text_Box_1168_SpCnt_3"/>
                  <wp:cNvGraphicFramePr/>
                  <a:graphic xmlns:a="http://schemas.openxmlformats.org/drawingml/2006/main">
                    <a:graphicData uri="http://schemas.openxmlformats.org/drawingml/2006/picture">
                      <pic:pic xmlns:pic="http://schemas.openxmlformats.org/drawingml/2006/picture">
                        <pic:nvPicPr>
                          <pic:cNvPr id="1036" name="Text_Box_116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7" name="Text_Box_1158_SpCnt_2"/>
                  <wp:cNvGraphicFramePr/>
                  <a:graphic xmlns:a="http://schemas.openxmlformats.org/drawingml/2006/main">
                    <a:graphicData uri="http://schemas.openxmlformats.org/drawingml/2006/picture">
                      <pic:pic xmlns:pic="http://schemas.openxmlformats.org/drawingml/2006/picture">
                        <pic:nvPicPr>
                          <pic:cNvPr id="1037" name="Text_Box_115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8" name="Text_Box_1163_SpCnt_2"/>
                  <wp:cNvGraphicFramePr/>
                  <a:graphic xmlns:a="http://schemas.openxmlformats.org/drawingml/2006/main">
                    <a:graphicData uri="http://schemas.openxmlformats.org/drawingml/2006/picture">
                      <pic:pic xmlns:pic="http://schemas.openxmlformats.org/drawingml/2006/picture">
                        <pic:nvPicPr>
                          <pic:cNvPr id="1038" name="Text_Box_116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39" name="Text_Box_1160_SpCnt_3"/>
                  <wp:cNvGraphicFramePr/>
                  <a:graphic xmlns:a="http://schemas.openxmlformats.org/drawingml/2006/main">
                    <a:graphicData uri="http://schemas.openxmlformats.org/drawingml/2006/picture">
                      <pic:pic xmlns:pic="http://schemas.openxmlformats.org/drawingml/2006/picture">
                        <pic:nvPicPr>
                          <pic:cNvPr id="1039" name="Text_Box_116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0" name="Text_Box_5_SpCnt_4"/>
                  <wp:cNvGraphicFramePr/>
                  <a:graphic xmlns:a="http://schemas.openxmlformats.org/drawingml/2006/main">
                    <a:graphicData uri="http://schemas.openxmlformats.org/drawingml/2006/picture">
                      <pic:pic xmlns:pic="http://schemas.openxmlformats.org/drawingml/2006/picture">
                        <pic:nvPicPr>
                          <pic:cNvPr id="1040" name="Text_Box_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1" name="Text_Box_2809_SpCnt_1"/>
                  <wp:cNvGraphicFramePr/>
                  <a:graphic xmlns:a="http://schemas.openxmlformats.org/drawingml/2006/main">
                    <a:graphicData uri="http://schemas.openxmlformats.org/drawingml/2006/picture">
                      <pic:pic xmlns:pic="http://schemas.openxmlformats.org/drawingml/2006/picture">
                        <pic:nvPicPr>
                          <pic:cNvPr id="1041" name="Text_Box_280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2" name="Text_Box_1156_SpCnt_2"/>
                  <wp:cNvGraphicFramePr/>
                  <a:graphic xmlns:a="http://schemas.openxmlformats.org/drawingml/2006/main">
                    <a:graphicData uri="http://schemas.openxmlformats.org/drawingml/2006/picture">
                      <pic:pic xmlns:pic="http://schemas.openxmlformats.org/drawingml/2006/picture">
                        <pic:nvPicPr>
                          <pic:cNvPr id="1042" name="Text_Box_115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3" name="Text_Box_2808_SpCnt_1"/>
                  <wp:cNvGraphicFramePr/>
                  <a:graphic xmlns:a="http://schemas.openxmlformats.org/drawingml/2006/main">
                    <a:graphicData uri="http://schemas.openxmlformats.org/drawingml/2006/picture">
                      <pic:pic xmlns:pic="http://schemas.openxmlformats.org/drawingml/2006/picture">
                        <pic:nvPicPr>
                          <pic:cNvPr id="1043" name="Text_Box_280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4" name="Text_Box_1152_SpCnt_2"/>
                  <wp:cNvGraphicFramePr/>
                  <a:graphic xmlns:a="http://schemas.openxmlformats.org/drawingml/2006/main">
                    <a:graphicData uri="http://schemas.openxmlformats.org/drawingml/2006/picture">
                      <pic:pic xmlns:pic="http://schemas.openxmlformats.org/drawingml/2006/picture">
                        <pic:nvPicPr>
                          <pic:cNvPr id="1044" name="Text_Box_115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5" name="Text_Box_2777_SpCnt_1"/>
                  <wp:cNvGraphicFramePr/>
                  <a:graphic xmlns:a="http://schemas.openxmlformats.org/drawingml/2006/main">
                    <a:graphicData uri="http://schemas.openxmlformats.org/drawingml/2006/picture">
                      <pic:pic xmlns:pic="http://schemas.openxmlformats.org/drawingml/2006/picture">
                        <pic:nvPicPr>
                          <pic:cNvPr id="1045" name="Text_Box_277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6" name="Text_Box_1147_SpCnt_2"/>
                  <wp:cNvGraphicFramePr/>
                  <a:graphic xmlns:a="http://schemas.openxmlformats.org/drawingml/2006/main">
                    <a:graphicData uri="http://schemas.openxmlformats.org/drawingml/2006/picture">
                      <pic:pic xmlns:pic="http://schemas.openxmlformats.org/drawingml/2006/picture">
                        <pic:nvPicPr>
                          <pic:cNvPr id="1046" name="Text_Box_114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7" name="Text_Box_1144_SpCnt_3"/>
                  <wp:cNvGraphicFramePr/>
                  <a:graphic xmlns:a="http://schemas.openxmlformats.org/drawingml/2006/main">
                    <a:graphicData uri="http://schemas.openxmlformats.org/drawingml/2006/picture">
                      <pic:pic xmlns:pic="http://schemas.openxmlformats.org/drawingml/2006/picture">
                        <pic:nvPicPr>
                          <pic:cNvPr id="1047" name="Text_Box_114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8" name="Text_Box_3_SpCnt_5"/>
                  <wp:cNvGraphicFramePr/>
                  <a:graphic xmlns:a="http://schemas.openxmlformats.org/drawingml/2006/main">
                    <a:graphicData uri="http://schemas.openxmlformats.org/drawingml/2006/picture">
                      <pic:pic xmlns:pic="http://schemas.openxmlformats.org/drawingml/2006/picture">
                        <pic:nvPicPr>
                          <pic:cNvPr id="1048" name="Text_Box_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49" name="Text_Box_2801_SpCnt_1"/>
                  <wp:cNvGraphicFramePr/>
                  <a:graphic xmlns:a="http://schemas.openxmlformats.org/drawingml/2006/main">
                    <a:graphicData uri="http://schemas.openxmlformats.org/drawingml/2006/picture">
                      <pic:pic xmlns:pic="http://schemas.openxmlformats.org/drawingml/2006/picture">
                        <pic:nvPicPr>
                          <pic:cNvPr id="1049" name="Text_Box_280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0" name="Text_Box_1140_SpCnt_2"/>
                  <wp:cNvGraphicFramePr/>
                  <a:graphic xmlns:a="http://schemas.openxmlformats.org/drawingml/2006/main">
                    <a:graphicData uri="http://schemas.openxmlformats.org/drawingml/2006/picture">
                      <pic:pic xmlns:pic="http://schemas.openxmlformats.org/drawingml/2006/picture">
                        <pic:nvPicPr>
                          <pic:cNvPr id="1050" name="Text_Box_114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1" name="Text_Box_2800_SpCnt_1"/>
                  <wp:cNvGraphicFramePr/>
                  <a:graphic xmlns:a="http://schemas.openxmlformats.org/drawingml/2006/main">
                    <a:graphicData uri="http://schemas.openxmlformats.org/drawingml/2006/picture">
                      <pic:pic xmlns:pic="http://schemas.openxmlformats.org/drawingml/2006/picture">
                        <pic:nvPicPr>
                          <pic:cNvPr id="1051" name="Text_Box_280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2" name="Text_Box_1136_SpCnt_2"/>
                  <wp:cNvGraphicFramePr/>
                  <a:graphic xmlns:a="http://schemas.openxmlformats.org/drawingml/2006/main">
                    <a:graphicData uri="http://schemas.openxmlformats.org/drawingml/2006/picture">
                      <pic:pic xmlns:pic="http://schemas.openxmlformats.org/drawingml/2006/picture">
                        <pic:nvPicPr>
                          <pic:cNvPr id="1052" name="Text_Box_113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3" name="Text_Box_1126_SpCnt_2"/>
                  <wp:cNvGraphicFramePr/>
                  <a:graphic xmlns:a="http://schemas.openxmlformats.org/drawingml/2006/main">
                    <a:graphicData uri="http://schemas.openxmlformats.org/drawingml/2006/picture">
                      <pic:pic xmlns:pic="http://schemas.openxmlformats.org/drawingml/2006/picture">
                        <pic:nvPicPr>
                          <pic:cNvPr id="1053" name="Text_Box_112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4" name="Text_Box_1131_SpCnt_2"/>
                  <wp:cNvGraphicFramePr/>
                  <a:graphic xmlns:a="http://schemas.openxmlformats.org/drawingml/2006/main">
                    <a:graphicData uri="http://schemas.openxmlformats.org/drawingml/2006/picture">
                      <pic:pic xmlns:pic="http://schemas.openxmlformats.org/drawingml/2006/picture">
                        <pic:nvPicPr>
                          <pic:cNvPr id="1054" name="Text_Box_113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5" name="Text_Box_1128_SpCnt_2"/>
                  <wp:cNvGraphicFramePr/>
                  <a:graphic xmlns:a="http://schemas.openxmlformats.org/drawingml/2006/main">
                    <a:graphicData uri="http://schemas.openxmlformats.org/drawingml/2006/picture">
                      <pic:pic xmlns:pic="http://schemas.openxmlformats.org/drawingml/2006/picture">
                        <pic:nvPicPr>
                          <pic:cNvPr id="1055" name="Text_Box_112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6" name="Text_Box_1_SpCnt_5"/>
                  <wp:cNvGraphicFramePr/>
                  <a:graphic xmlns:a="http://schemas.openxmlformats.org/drawingml/2006/main">
                    <a:graphicData uri="http://schemas.openxmlformats.org/drawingml/2006/picture">
                      <pic:pic xmlns:pic="http://schemas.openxmlformats.org/drawingml/2006/picture">
                        <pic:nvPicPr>
                          <pic:cNvPr id="1056" name="Text_Box_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7" name="Text_Box_1123_SpCnt_2"/>
                  <wp:cNvGraphicFramePr/>
                  <a:graphic xmlns:a="http://schemas.openxmlformats.org/drawingml/2006/main">
                    <a:graphicData uri="http://schemas.openxmlformats.org/drawingml/2006/picture">
                      <pic:pic xmlns:pic="http://schemas.openxmlformats.org/drawingml/2006/picture">
                        <pic:nvPicPr>
                          <pic:cNvPr id="1057" name="Text_Box_112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8" name="Text_Box_1124_SpCnt_3"/>
                  <wp:cNvGraphicFramePr/>
                  <a:graphic xmlns:a="http://schemas.openxmlformats.org/drawingml/2006/main">
                    <a:graphicData uri="http://schemas.openxmlformats.org/drawingml/2006/picture">
                      <pic:pic xmlns:pic="http://schemas.openxmlformats.org/drawingml/2006/picture">
                        <pic:nvPicPr>
                          <pic:cNvPr id="1058" name="Text_Box_112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059" name="Text_Box_1167_SpCnt_3"/>
                  <wp:cNvGraphicFramePr/>
                  <a:graphic xmlns:a="http://schemas.openxmlformats.org/drawingml/2006/main">
                    <a:graphicData uri="http://schemas.openxmlformats.org/drawingml/2006/picture">
                      <pic:pic xmlns:pic="http://schemas.openxmlformats.org/drawingml/2006/picture">
                        <pic:nvPicPr>
                          <pic:cNvPr id="1059" name="Text_Box_116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2" name="Text_Box_1121_SpCnt_2"/>
                  <wp:cNvGraphicFramePr/>
                  <a:graphic xmlns:a="http://schemas.openxmlformats.org/drawingml/2006/main">
                    <a:graphicData uri="http://schemas.openxmlformats.org/drawingml/2006/picture">
                      <pic:pic xmlns:pic="http://schemas.openxmlformats.org/drawingml/2006/picture">
                        <pic:nvPicPr>
                          <pic:cNvPr id="1362" name="Text_Box_112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3" name="Text_Box_1105_SpCnt_3"/>
                  <wp:cNvGraphicFramePr/>
                  <a:graphic xmlns:a="http://schemas.openxmlformats.org/drawingml/2006/main">
                    <a:graphicData uri="http://schemas.openxmlformats.org/drawingml/2006/picture">
                      <pic:pic xmlns:pic="http://schemas.openxmlformats.org/drawingml/2006/picture">
                        <pic:nvPicPr>
                          <pic:cNvPr id="1363" name="Text_Box_110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4" name="Text_Box_76_SpCnt_5"/>
                  <wp:cNvGraphicFramePr/>
                  <a:graphic xmlns:a="http://schemas.openxmlformats.org/drawingml/2006/main">
                    <a:graphicData uri="http://schemas.openxmlformats.org/drawingml/2006/picture">
                      <pic:pic xmlns:pic="http://schemas.openxmlformats.org/drawingml/2006/picture">
                        <pic:nvPicPr>
                          <pic:cNvPr id="1364" name="Text_Box_7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5" name="Text_Box_1114_SpCnt_3"/>
                  <wp:cNvGraphicFramePr/>
                  <a:graphic xmlns:a="http://schemas.openxmlformats.org/drawingml/2006/main">
                    <a:graphicData uri="http://schemas.openxmlformats.org/drawingml/2006/picture">
                      <pic:pic xmlns:pic="http://schemas.openxmlformats.org/drawingml/2006/picture">
                        <pic:nvPicPr>
                          <pic:cNvPr id="1365" name="Text_Box_111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6" name="Text_Box_1158_SpCnt_3"/>
                  <wp:cNvGraphicFramePr/>
                  <a:graphic xmlns:a="http://schemas.openxmlformats.org/drawingml/2006/main">
                    <a:graphicData uri="http://schemas.openxmlformats.org/drawingml/2006/picture">
                      <pic:pic xmlns:pic="http://schemas.openxmlformats.org/drawingml/2006/picture">
                        <pic:nvPicPr>
                          <pic:cNvPr id="1366" name="Text_Box_115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7" name="Text_Box_1109_SpCnt_2"/>
                  <wp:cNvGraphicFramePr/>
                  <a:graphic xmlns:a="http://schemas.openxmlformats.org/drawingml/2006/main">
                    <a:graphicData uri="http://schemas.openxmlformats.org/drawingml/2006/picture">
                      <pic:pic xmlns:pic="http://schemas.openxmlformats.org/drawingml/2006/picture">
                        <pic:nvPicPr>
                          <pic:cNvPr id="1367" name="Text_Box_110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8" name="Text_Box_1110_SpCnt_2"/>
                  <wp:cNvGraphicFramePr/>
                  <a:graphic xmlns:a="http://schemas.openxmlformats.org/drawingml/2006/main">
                    <a:graphicData uri="http://schemas.openxmlformats.org/drawingml/2006/picture">
                      <pic:pic xmlns:pic="http://schemas.openxmlformats.org/drawingml/2006/picture">
                        <pic:nvPicPr>
                          <pic:cNvPr id="1368" name="Text_Box_111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69" name="Text_Box_1153_SpCnt_3"/>
                  <wp:cNvGraphicFramePr/>
                  <a:graphic xmlns:a="http://schemas.openxmlformats.org/drawingml/2006/main">
                    <a:graphicData uri="http://schemas.openxmlformats.org/drawingml/2006/picture">
                      <pic:pic xmlns:pic="http://schemas.openxmlformats.org/drawingml/2006/picture">
                        <pic:nvPicPr>
                          <pic:cNvPr id="1369" name="Text_Box_115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0" name="Text_Box_1107_SpCnt_2"/>
                  <wp:cNvGraphicFramePr/>
                  <a:graphic xmlns:a="http://schemas.openxmlformats.org/drawingml/2006/main">
                    <a:graphicData uri="http://schemas.openxmlformats.org/drawingml/2006/picture">
                      <pic:pic xmlns:pic="http://schemas.openxmlformats.org/drawingml/2006/picture">
                        <pic:nvPicPr>
                          <pic:cNvPr id="1370" name="Text_Box_110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1" name="Text_Box_2781_SpCnt_1"/>
                  <wp:cNvGraphicFramePr/>
                  <a:graphic xmlns:a="http://schemas.openxmlformats.org/drawingml/2006/main">
                    <a:graphicData uri="http://schemas.openxmlformats.org/drawingml/2006/picture">
                      <pic:pic xmlns:pic="http://schemas.openxmlformats.org/drawingml/2006/picture">
                        <pic:nvPicPr>
                          <pic:cNvPr id="1371" name="Text_Box_278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2" name="Text_Box_1103_SpCnt_3"/>
                  <wp:cNvGraphicFramePr/>
                  <a:graphic xmlns:a="http://schemas.openxmlformats.org/drawingml/2006/main">
                    <a:graphicData uri="http://schemas.openxmlformats.org/drawingml/2006/picture">
                      <pic:pic xmlns:pic="http://schemas.openxmlformats.org/drawingml/2006/picture">
                        <pic:nvPicPr>
                          <pic:cNvPr id="1372" name="Text_Box_110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3" name="Text_Box_59_SpCnt_4"/>
                  <wp:cNvGraphicFramePr/>
                  <a:graphic xmlns:a="http://schemas.openxmlformats.org/drawingml/2006/main">
                    <a:graphicData uri="http://schemas.openxmlformats.org/drawingml/2006/picture">
                      <pic:pic xmlns:pic="http://schemas.openxmlformats.org/drawingml/2006/picture">
                        <pic:nvPicPr>
                          <pic:cNvPr id="1373" name="Text_Box_5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4" name="Text_Box_139_SpCnt_5"/>
                  <wp:cNvGraphicFramePr/>
                  <a:graphic xmlns:a="http://schemas.openxmlformats.org/drawingml/2006/main">
                    <a:graphicData uri="http://schemas.openxmlformats.org/drawingml/2006/picture">
                      <pic:pic xmlns:pic="http://schemas.openxmlformats.org/drawingml/2006/picture">
                        <pic:nvPicPr>
                          <pic:cNvPr id="1374" name="Text_Box_13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5" name="Text_Box_1141_SpCnt_3"/>
                  <wp:cNvGraphicFramePr/>
                  <a:graphic xmlns:a="http://schemas.openxmlformats.org/drawingml/2006/main">
                    <a:graphicData uri="http://schemas.openxmlformats.org/drawingml/2006/picture">
                      <pic:pic xmlns:pic="http://schemas.openxmlformats.org/drawingml/2006/picture">
                        <pic:nvPicPr>
                          <pic:cNvPr id="1375" name="Text_Box_114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6" name="Text_Box_57_SpCnt_5"/>
                  <wp:cNvGraphicFramePr/>
                  <a:graphic xmlns:a="http://schemas.openxmlformats.org/drawingml/2006/main">
                    <a:graphicData uri="http://schemas.openxmlformats.org/drawingml/2006/picture">
                      <pic:pic xmlns:pic="http://schemas.openxmlformats.org/drawingml/2006/picture">
                        <pic:nvPicPr>
                          <pic:cNvPr id="1376" name="Text_Box_5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7" name="Text_Box_133_SpCnt_4"/>
                  <wp:cNvGraphicFramePr/>
                  <a:graphic xmlns:a="http://schemas.openxmlformats.org/drawingml/2006/main">
                    <a:graphicData uri="http://schemas.openxmlformats.org/drawingml/2006/picture">
                      <pic:pic xmlns:pic="http://schemas.openxmlformats.org/drawingml/2006/picture">
                        <pic:nvPicPr>
                          <pic:cNvPr id="1377" name="Text_Box_13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8" name="Text_Box_1126_SpCnt_3"/>
                  <wp:cNvGraphicFramePr/>
                  <a:graphic xmlns:a="http://schemas.openxmlformats.org/drawingml/2006/main">
                    <a:graphicData uri="http://schemas.openxmlformats.org/drawingml/2006/picture">
                      <pic:pic xmlns:pic="http://schemas.openxmlformats.org/drawingml/2006/picture">
                        <pic:nvPicPr>
                          <pic:cNvPr id="1378" name="Text_Box_112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79" name="Text_Box_2764_SpCnt_1"/>
                  <wp:cNvGraphicFramePr/>
                  <a:graphic xmlns:a="http://schemas.openxmlformats.org/drawingml/2006/main">
                    <a:graphicData uri="http://schemas.openxmlformats.org/drawingml/2006/picture">
                      <pic:pic xmlns:pic="http://schemas.openxmlformats.org/drawingml/2006/picture">
                        <pic:nvPicPr>
                          <pic:cNvPr id="1379" name="Text_Box_276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0" name="Text_Box_1183_SpCnt_3"/>
                  <wp:cNvGraphicFramePr/>
                  <a:graphic xmlns:a="http://schemas.openxmlformats.org/drawingml/2006/main">
                    <a:graphicData uri="http://schemas.openxmlformats.org/drawingml/2006/picture">
                      <pic:pic xmlns:pic="http://schemas.openxmlformats.org/drawingml/2006/picture">
                        <pic:nvPicPr>
                          <pic:cNvPr id="1380" name="Text_Box_118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1" name="Text_Box_126_SpCnt_4"/>
                  <wp:cNvGraphicFramePr/>
                  <a:graphic xmlns:a="http://schemas.openxmlformats.org/drawingml/2006/main">
                    <a:graphicData uri="http://schemas.openxmlformats.org/drawingml/2006/picture">
                      <pic:pic xmlns:pic="http://schemas.openxmlformats.org/drawingml/2006/picture">
                        <pic:nvPicPr>
                          <pic:cNvPr id="1381" name="Text_Box_12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2" name="Text_Box_2775_SpCnt_1"/>
                  <wp:cNvGraphicFramePr/>
                  <a:graphic xmlns:a="http://schemas.openxmlformats.org/drawingml/2006/main">
                    <a:graphicData uri="http://schemas.openxmlformats.org/drawingml/2006/picture">
                      <pic:pic xmlns:pic="http://schemas.openxmlformats.org/drawingml/2006/picture">
                        <pic:nvPicPr>
                          <pic:cNvPr id="1382" name="Text_Box_277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3" name="Text_Box_121_SpCnt_5"/>
                  <wp:cNvGraphicFramePr/>
                  <a:graphic xmlns:a="http://schemas.openxmlformats.org/drawingml/2006/main">
                    <a:graphicData uri="http://schemas.openxmlformats.org/drawingml/2006/picture">
                      <pic:pic xmlns:pic="http://schemas.openxmlformats.org/drawingml/2006/picture">
                        <pic:nvPicPr>
                          <pic:cNvPr id="1383" name="Text_Box_12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4" name="Text_Box_122_SpCnt_4"/>
                  <wp:cNvGraphicFramePr/>
                  <a:graphic xmlns:a="http://schemas.openxmlformats.org/drawingml/2006/main">
                    <a:graphicData uri="http://schemas.openxmlformats.org/drawingml/2006/picture">
                      <pic:pic xmlns:pic="http://schemas.openxmlformats.org/drawingml/2006/picture">
                        <pic:nvPicPr>
                          <pic:cNvPr id="1384" name="Text_Box_12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5" name="Text_Box_1215_SpCnt_3"/>
                  <wp:cNvGraphicFramePr/>
                  <a:graphic xmlns:a="http://schemas.openxmlformats.org/drawingml/2006/main">
                    <a:graphicData uri="http://schemas.openxmlformats.org/drawingml/2006/picture">
                      <pic:pic xmlns:pic="http://schemas.openxmlformats.org/drawingml/2006/picture">
                        <pic:nvPicPr>
                          <pic:cNvPr id="1385" name="Text_Box_121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6" name="Text_Box_119_SpCnt_5"/>
                  <wp:cNvGraphicFramePr/>
                  <a:graphic xmlns:a="http://schemas.openxmlformats.org/drawingml/2006/main">
                    <a:graphicData uri="http://schemas.openxmlformats.org/drawingml/2006/picture">
                      <pic:pic xmlns:pic="http://schemas.openxmlformats.org/drawingml/2006/picture">
                        <pic:nvPicPr>
                          <pic:cNvPr id="1386" name="Text_Box_11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7" name="Text_Box_79_SpCnt_5"/>
                  <wp:cNvGraphicFramePr/>
                  <a:graphic xmlns:a="http://schemas.openxmlformats.org/drawingml/2006/main">
                    <a:graphicData uri="http://schemas.openxmlformats.org/drawingml/2006/picture">
                      <pic:pic xmlns:pic="http://schemas.openxmlformats.org/drawingml/2006/picture">
                        <pic:nvPicPr>
                          <pic:cNvPr id="1387" name="Text_Box_7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8" name="Text_Box_115_SpCnt_4"/>
                  <wp:cNvGraphicFramePr/>
                  <a:graphic xmlns:a="http://schemas.openxmlformats.org/drawingml/2006/main">
                    <a:graphicData uri="http://schemas.openxmlformats.org/drawingml/2006/picture">
                      <pic:pic xmlns:pic="http://schemas.openxmlformats.org/drawingml/2006/picture">
                        <pic:nvPicPr>
                          <pic:cNvPr id="1388" name="Text_Box_11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89" name="Text_Box_1181_SpCnt_3"/>
                  <wp:cNvGraphicFramePr/>
                  <a:graphic xmlns:a="http://schemas.openxmlformats.org/drawingml/2006/main">
                    <a:graphicData uri="http://schemas.openxmlformats.org/drawingml/2006/picture">
                      <pic:pic xmlns:pic="http://schemas.openxmlformats.org/drawingml/2006/picture">
                        <pic:nvPicPr>
                          <pic:cNvPr id="1389" name="Text_Box_118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0" name="Text_Box_112_SpCnt_5"/>
                  <wp:cNvGraphicFramePr/>
                  <a:graphic xmlns:a="http://schemas.openxmlformats.org/drawingml/2006/main">
                    <a:graphicData uri="http://schemas.openxmlformats.org/drawingml/2006/picture">
                      <pic:pic xmlns:pic="http://schemas.openxmlformats.org/drawingml/2006/picture">
                        <pic:nvPicPr>
                          <pic:cNvPr id="1390" name="Text_Box_11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1" name="Text_Box_2766_SpCnt_1"/>
                  <wp:cNvGraphicFramePr/>
                  <a:graphic xmlns:a="http://schemas.openxmlformats.org/drawingml/2006/main">
                    <a:graphicData uri="http://schemas.openxmlformats.org/drawingml/2006/picture">
                      <pic:pic xmlns:pic="http://schemas.openxmlformats.org/drawingml/2006/picture">
                        <pic:nvPicPr>
                          <pic:cNvPr id="1391" name="Text_Box_2766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2" name="Text_Box_1127_SpCnt_3"/>
                  <wp:cNvGraphicFramePr/>
                  <a:graphic xmlns:a="http://schemas.openxmlformats.org/drawingml/2006/main">
                    <a:graphicData uri="http://schemas.openxmlformats.org/drawingml/2006/picture">
                      <pic:pic xmlns:pic="http://schemas.openxmlformats.org/drawingml/2006/picture">
                        <pic:nvPicPr>
                          <pic:cNvPr id="1392" name="Text_Box_112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3" name="Text_Box_1240_SpCnt_3"/>
                  <wp:cNvGraphicFramePr/>
                  <a:graphic xmlns:a="http://schemas.openxmlformats.org/drawingml/2006/main">
                    <a:graphicData uri="http://schemas.openxmlformats.org/drawingml/2006/picture">
                      <pic:pic xmlns:pic="http://schemas.openxmlformats.org/drawingml/2006/picture">
                        <pic:nvPicPr>
                          <pic:cNvPr id="1393" name="Text_Box_124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4" name="Text_Box_1239_SpCnt_2"/>
                  <wp:cNvGraphicFramePr/>
                  <a:graphic xmlns:a="http://schemas.openxmlformats.org/drawingml/2006/main">
                    <a:graphicData uri="http://schemas.openxmlformats.org/drawingml/2006/picture">
                      <pic:pic xmlns:pic="http://schemas.openxmlformats.org/drawingml/2006/picture">
                        <pic:nvPicPr>
                          <pic:cNvPr id="1394" name="Text_Box_123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5" name="Text_Box_1104_SpCnt_3"/>
                  <wp:cNvGraphicFramePr/>
                  <a:graphic xmlns:a="http://schemas.openxmlformats.org/drawingml/2006/main">
                    <a:graphicData uri="http://schemas.openxmlformats.org/drawingml/2006/picture">
                      <pic:pic xmlns:pic="http://schemas.openxmlformats.org/drawingml/2006/picture">
                        <pic:nvPicPr>
                          <pic:cNvPr id="1395" name="Text_Box_110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6" name="Text_Box_2763_SpCnt_1"/>
                  <wp:cNvGraphicFramePr/>
                  <a:graphic xmlns:a="http://schemas.openxmlformats.org/drawingml/2006/main">
                    <a:graphicData uri="http://schemas.openxmlformats.org/drawingml/2006/picture">
                      <pic:pic xmlns:pic="http://schemas.openxmlformats.org/drawingml/2006/picture">
                        <pic:nvPicPr>
                          <pic:cNvPr id="1396" name="Text_Box_276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7" name="Text_Box_1119_SpCnt_3"/>
                  <wp:cNvGraphicFramePr/>
                  <a:graphic xmlns:a="http://schemas.openxmlformats.org/drawingml/2006/main">
                    <a:graphicData uri="http://schemas.openxmlformats.org/drawingml/2006/picture">
                      <pic:pic xmlns:pic="http://schemas.openxmlformats.org/drawingml/2006/picture">
                        <pic:nvPicPr>
                          <pic:cNvPr id="1397" name="Text_Box_111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8" name="Text_Box_1121_SpCnt_3"/>
                  <wp:cNvGraphicFramePr/>
                  <a:graphic xmlns:a="http://schemas.openxmlformats.org/drawingml/2006/main">
                    <a:graphicData uri="http://schemas.openxmlformats.org/drawingml/2006/picture">
                      <pic:pic xmlns:pic="http://schemas.openxmlformats.org/drawingml/2006/picture">
                        <pic:nvPicPr>
                          <pic:cNvPr id="1398" name="Text_Box_112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399" name="Text_Box_1112_SpCnt_2"/>
                  <wp:cNvGraphicFramePr/>
                  <a:graphic xmlns:a="http://schemas.openxmlformats.org/drawingml/2006/main">
                    <a:graphicData uri="http://schemas.openxmlformats.org/drawingml/2006/picture">
                      <pic:pic xmlns:pic="http://schemas.openxmlformats.org/drawingml/2006/picture">
                        <pic:nvPicPr>
                          <pic:cNvPr id="1399" name="Text_Box_111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0" name="Text_Box_34_SpCnt_3"/>
                  <wp:cNvGraphicFramePr/>
                  <a:graphic xmlns:a="http://schemas.openxmlformats.org/drawingml/2006/main">
                    <a:graphicData uri="http://schemas.openxmlformats.org/drawingml/2006/picture">
                      <pic:pic xmlns:pic="http://schemas.openxmlformats.org/drawingml/2006/picture">
                        <pic:nvPicPr>
                          <pic:cNvPr id="1400" name="Text_Box_3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1" name="Text_Box_1110_SpCnt_3"/>
                  <wp:cNvGraphicFramePr/>
                  <a:graphic xmlns:a="http://schemas.openxmlformats.org/drawingml/2006/main">
                    <a:graphicData uri="http://schemas.openxmlformats.org/drawingml/2006/picture">
                      <pic:pic xmlns:pic="http://schemas.openxmlformats.org/drawingml/2006/picture">
                        <pic:nvPicPr>
                          <pic:cNvPr id="1401" name="Text_Box_111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2" name="Text_Box_1108_SpCnt_3"/>
                  <wp:cNvGraphicFramePr/>
                  <a:graphic xmlns:a="http://schemas.openxmlformats.org/drawingml/2006/main">
                    <a:graphicData uri="http://schemas.openxmlformats.org/drawingml/2006/picture">
                      <pic:pic xmlns:pic="http://schemas.openxmlformats.org/drawingml/2006/picture">
                        <pic:nvPicPr>
                          <pic:cNvPr id="1402" name="Text_Box_110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3" name="Text_Box_2754_SpCnt_1"/>
                  <wp:cNvGraphicFramePr/>
                  <a:graphic xmlns:a="http://schemas.openxmlformats.org/drawingml/2006/main">
                    <a:graphicData uri="http://schemas.openxmlformats.org/drawingml/2006/picture">
                      <pic:pic xmlns:pic="http://schemas.openxmlformats.org/drawingml/2006/picture">
                        <pic:nvPicPr>
                          <pic:cNvPr id="1403" name="Text_Box_2754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4" name="Text_Box_1199_SpCnt_3"/>
                  <wp:cNvGraphicFramePr/>
                  <a:graphic xmlns:a="http://schemas.openxmlformats.org/drawingml/2006/main">
                    <a:graphicData uri="http://schemas.openxmlformats.org/drawingml/2006/picture">
                      <pic:pic xmlns:pic="http://schemas.openxmlformats.org/drawingml/2006/picture">
                        <pic:nvPicPr>
                          <pic:cNvPr id="1404" name="Text_Box_119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5" name="Text_Box_2755_SpCnt_1"/>
                  <wp:cNvGraphicFramePr/>
                  <a:graphic xmlns:a="http://schemas.openxmlformats.org/drawingml/2006/main">
                    <a:graphicData uri="http://schemas.openxmlformats.org/drawingml/2006/picture">
                      <pic:pic xmlns:pic="http://schemas.openxmlformats.org/drawingml/2006/picture">
                        <pic:nvPicPr>
                          <pic:cNvPr id="1405" name="Text_Box_275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6" name="Text_Box_102_SpCnt_4"/>
                  <wp:cNvGraphicFramePr/>
                  <a:graphic xmlns:a="http://schemas.openxmlformats.org/drawingml/2006/main">
                    <a:graphicData uri="http://schemas.openxmlformats.org/drawingml/2006/picture">
                      <pic:pic xmlns:pic="http://schemas.openxmlformats.org/drawingml/2006/picture">
                        <pic:nvPicPr>
                          <pic:cNvPr id="1406" name="Text_Box_10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7" name="Text_Box_29_SpCnt_5"/>
                  <wp:cNvGraphicFramePr/>
                  <a:graphic xmlns:a="http://schemas.openxmlformats.org/drawingml/2006/main">
                    <a:graphicData uri="http://schemas.openxmlformats.org/drawingml/2006/picture">
                      <pic:pic xmlns:pic="http://schemas.openxmlformats.org/drawingml/2006/picture">
                        <pic:nvPicPr>
                          <pic:cNvPr id="1407" name="Text_Box_2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8" name="Text_Box_2753_SpCnt_1"/>
                  <wp:cNvGraphicFramePr/>
                  <a:graphic xmlns:a="http://schemas.openxmlformats.org/drawingml/2006/main">
                    <a:graphicData uri="http://schemas.openxmlformats.org/drawingml/2006/picture">
                      <pic:pic xmlns:pic="http://schemas.openxmlformats.org/drawingml/2006/picture">
                        <pic:nvPicPr>
                          <pic:cNvPr id="1408" name="Text_Box_275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09" name="Text_Box_26_SpCnt_4"/>
                  <wp:cNvGraphicFramePr/>
                  <a:graphic xmlns:a="http://schemas.openxmlformats.org/drawingml/2006/main">
                    <a:graphicData uri="http://schemas.openxmlformats.org/drawingml/2006/picture">
                      <pic:pic xmlns:pic="http://schemas.openxmlformats.org/drawingml/2006/picture">
                        <pic:nvPicPr>
                          <pic:cNvPr id="1409" name="Text_Box_2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0" name="Text_Box_1174_SpCnt_2"/>
                  <wp:cNvGraphicFramePr/>
                  <a:graphic xmlns:a="http://schemas.openxmlformats.org/drawingml/2006/main">
                    <a:graphicData uri="http://schemas.openxmlformats.org/drawingml/2006/picture">
                      <pic:pic xmlns:pic="http://schemas.openxmlformats.org/drawingml/2006/picture">
                        <pic:nvPicPr>
                          <pic:cNvPr id="1410" name="Text_Box_117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1" name="Text_Box_122_SpCnt_5"/>
                  <wp:cNvGraphicFramePr/>
                  <a:graphic xmlns:a="http://schemas.openxmlformats.org/drawingml/2006/main">
                    <a:graphicData uri="http://schemas.openxmlformats.org/drawingml/2006/picture">
                      <pic:pic xmlns:pic="http://schemas.openxmlformats.org/drawingml/2006/picture">
                        <pic:nvPicPr>
                          <pic:cNvPr id="1411" name="Text_Box_12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2" name="Text_Box_71_SpCnt_5"/>
                  <wp:cNvGraphicFramePr/>
                  <a:graphic xmlns:a="http://schemas.openxmlformats.org/drawingml/2006/main">
                    <a:graphicData uri="http://schemas.openxmlformats.org/drawingml/2006/picture">
                      <pic:pic xmlns:pic="http://schemas.openxmlformats.org/drawingml/2006/picture">
                        <pic:nvPicPr>
                          <pic:cNvPr id="1412" name="Text_Box_7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3" name="Text_Box_70_SpCnt_5"/>
                  <wp:cNvGraphicFramePr/>
                  <a:graphic xmlns:a="http://schemas.openxmlformats.org/drawingml/2006/main">
                    <a:graphicData uri="http://schemas.openxmlformats.org/drawingml/2006/picture">
                      <pic:pic xmlns:pic="http://schemas.openxmlformats.org/drawingml/2006/picture">
                        <pic:nvPicPr>
                          <pic:cNvPr id="1413" name="Text_Box_7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4" name="Text_Box_1165_SpCnt_2"/>
                  <wp:cNvGraphicFramePr/>
                  <a:graphic xmlns:a="http://schemas.openxmlformats.org/drawingml/2006/main">
                    <a:graphicData uri="http://schemas.openxmlformats.org/drawingml/2006/picture">
                      <pic:pic xmlns:pic="http://schemas.openxmlformats.org/drawingml/2006/picture">
                        <pic:nvPicPr>
                          <pic:cNvPr id="1414" name="Text_Box_116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5" name="Text_Box_68_SpCnt_5"/>
                  <wp:cNvGraphicFramePr/>
                  <a:graphic xmlns:a="http://schemas.openxmlformats.org/drawingml/2006/main">
                    <a:graphicData uri="http://schemas.openxmlformats.org/drawingml/2006/picture">
                      <pic:pic xmlns:pic="http://schemas.openxmlformats.org/drawingml/2006/picture">
                        <pic:nvPicPr>
                          <pic:cNvPr id="1415" name="Text_Box_6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6" name="Text_Box_1161_SpCnt_2"/>
                  <wp:cNvGraphicFramePr/>
                  <a:graphic xmlns:a="http://schemas.openxmlformats.org/drawingml/2006/main">
                    <a:graphicData uri="http://schemas.openxmlformats.org/drawingml/2006/picture">
                      <pic:pic xmlns:pic="http://schemas.openxmlformats.org/drawingml/2006/picture">
                        <pic:nvPicPr>
                          <pic:cNvPr id="1416" name="Text_Box_1161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7" name="Text_Box_40_SpCnt_5"/>
                  <wp:cNvGraphicFramePr/>
                  <a:graphic xmlns:a="http://schemas.openxmlformats.org/drawingml/2006/main">
                    <a:graphicData uri="http://schemas.openxmlformats.org/drawingml/2006/picture">
                      <pic:pic xmlns:pic="http://schemas.openxmlformats.org/drawingml/2006/picture">
                        <pic:nvPicPr>
                          <pic:cNvPr id="1417" name="Text_Box_4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8" name="Text_Box_62_SpCnt_4"/>
                  <wp:cNvGraphicFramePr/>
                  <a:graphic xmlns:a="http://schemas.openxmlformats.org/drawingml/2006/main">
                    <a:graphicData uri="http://schemas.openxmlformats.org/drawingml/2006/picture">
                      <pic:pic xmlns:pic="http://schemas.openxmlformats.org/drawingml/2006/picture">
                        <pic:nvPicPr>
                          <pic:cNvPr id="1418" name="Text_Box_6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19" name="Text_Box_63_SpCnt_4"/>
                  <wp:cNvGraphicFramePr/>
                  <a:graphic xmlns:a="http://schemas.openxmlformats.org/drawingml/2006/main">
                    <a:graphicData uri="http://schemas.openxmlformats.org/drawingml/2006/picture">
                      <pic:pic xmlns:pic="http://schemas.openxmlformats.org/drawingml/2006/picture">
                        <pic:nvPicPr>
                          <pic:cNvPr id="1419" name="Text_Box_6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0" name="Text_Box_39_SpCnt_4"/>
                  <wp:cNvGraphicFramePr/>
                  <a:graphic xmlns:a="http://schemas.openxmlformats.org/drawingml/2006/main">
                    <a:graphicData uri="http://schemas.openxmlformats.org/drawingml/2006/picture">
                      <pic:pic xmlns:pic="http://schemas.openxmlformats.org/drawingml/2006/picture">
                        <pic:nvPicPr>
                          <pic:cNvPr id="1420" name="Text_Box_3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1" name="Text_Box_1150_SpCnt_3"/>
                  <wp:cNvGraphicFramePr/>
                  <a:graphic xmlns:a="http://schemas.openxmlformats.org/drawingml/2006/main">
                    <a:graphicData uri="http://schemas.openxmlformats.org/drawingml/2006/picture">
                      <pic:pic xmlns:pic="http://schemas.openxmlformats.org/drawingml/2006/picture">
                        <pic:nvPicPr>
                          <pic:cNvPr id="1421" name="Text_Box_115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2" name="Text_Box_1146_SpCnt_2"/>
                  <wp:cNvGraphicFramePr/>
                  <a:graphic xmlns:a="http://schemas.openxmlformats.org/drawingml/2006/main">
                    <a:graphicData uri="http://schemas.openxmlformats.org/drawingml/2006/picture">
                      <pic:pic xmlns:pic="http://schemas.openxmlformats.org/drawingml/2006/picture">
                        <pic:nvPicPr>
                          <pic:cNvPr id="1422" name="Text_Box_114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3" name="Text_Box_1145_SpCnt_2"/>
                  <wp:cNvGraphicFramePr/>
                  <a:graphic xmlns:a="http://schemas.openxmlformats.org/drawingml/2006/main">
                    <a:graphicData uri="http://schemas.openxmlformats.org/drawingml/2006/picture">
                      <pic:pic xmlns:pic="http://schemas.openxmlformats.org/drawingml/2006/picture">
                        <pic:nvPicPr>
                          <pic:cNvPr id="1423" name="Text_Box_114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4" name="Text_Box_1143_SpCnt_3"/>
                  <wp:cNvGraphicFramePr/>
                  <a:graphic xmlns:a="http://schemas.openxmlformats.org/drawingml/2006/main">
                    <a:graphicData uri="http://schemas.openxmlformats.org/drawingml/2006/picture">
                      <pic:pic xmlns:pic="http://schemas.openxmlformats.org/drawingml/2006/picture">
                        <pic:nvPicPr>
                          <pic:cNvPr id="1424" name="Text_Box_114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5" name="Text_Box_1235_SpCnt_2"/>
                  <wp:cNvGraphicFramePr/>
                  <a:graphic xmlns:a="http://schemas.openxmlformats.org/drawingml/2006/main">
                    <a:graphicData uri="http://schemas.openxmlformats.org/drawingml/2006/picture">
                      <pic:pic xmlns:pic="http://schemas.openxmlformats.org/drawingml/2006/picture">
                        <pic:nvPicPr>
                          <pic:cNvPr id="1425" name="Text_Box_1235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6" name="Text_Box_1138_SpCnt_2"/>
                  <wp:cNvGraphicFramePr/>
                  <a:graphic xmlns:a="http://schemas.openxmlformats.org/drawingml/2006/main">
                    <a:graphicData uri="http://schemas.openxmlformats.org/drawingml/2006/picture">
                      <pic:pic xmlns:pic="http://schemas.openxmlformats.org/drawingml/2006/picture">
                        <pic:nvPicPr>
                          <pic:cNvPr id="1426" name="Text_Box_113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7" name="Text_Box_1225_SpCnt_3"/>
                  <wp:cNvGraphicFramePr/>
                  <a:graphic xmlns:a="http://schemas.openxmlformats.org/drawingml/2006/main">
                    <a:graphicData uri="http://schemas.openxmlformats.org/drawingml/2006/picture">
                      <pic:pic xmlns:pic="http://schemas.openxmlformats.org/drawingml/2006/picture">
                        <pic:nvPicPr>
                          <pic:cNvPr id="1427" name="Text_Box_122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8" name="Text_Box_1224_SpCnt_3"/>
                  <wp:cNvGraphicFramePr/>
                  <a:graphic xmlns:a="http://schemas.openxmlformats.org/drawingml/2006/main">
                    <a:graphicData uri="http://schemas.openxmlformats.org/drawingml/2006/picture">
                      <pic:pic xmlns:pic="http://schemas.openxmlformats.org/drawingml/2006/picture">
                        <pic:nvPicPr>
                          <pic:cNvPr id="1428" name="Text_Box_122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29" name="Text_Box_97_SpCnt_5"/>
                  <wp:cNvGraphicFramePr/>
                  <a:graphic xmlns:a="http://schemas.openxmlformats.org/drawingml/2006/main">
                    <a:graphicData uri="http://schemas.openxmlformats.org/drawingml/2006/picture">
                      <pic:pic xmlns:pic="http://schemas.openxmlformats.org/drawingml/2006/picture">
                        <pic:nvPicPr>
                          <pic:cNvPr id="1429" name="Text_Box_9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0" name="Text_Box_1218_SpCnt_3"/>
                  <wp:cNvGraphicFramePr/>
                  <a:graphic xmlns:a="http://schemas.openxmlformats.org/drawingml/2006/main">
                    <a:graphicData uri="http://schemas.openxmlformats.org/drawingml/2006/picture">
                      <pic:pic xmlns:pic="http://schemas.openxmlformats.org/drawingml/2006/picture">
                        <pic:nvPicPr>
                          <pic:cNvPr id="1430" name="Text_Box_121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1" name="Text_Box_1219_SpCnt_2"/>
                  <wp:cNvGraphicFramePr/>
                  <a:graphic xmlns:a="http://schemas.openxmlformats.org/drawingml/2006/main">
                    <a:graphicData uri="http://schemas.openxmlformats.org/drawingml/2006/picture">
                      <pic:pic xmlns:pic="http://schemas.openxmlformats.org/drawingml/2006/picture">
                        <pic:nvPicPr>
                          <pic:cNvPr id="1431" name="Text_Box_121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2" name="Text_Box_93_SpCnt_5"/>
                  <wp:cNvGraphicFramePr/>
                  <a:graphic xmlns:a="http://schemas.openxmlformats.org/drawingml/2006/main">
                    <a:graphicData uri="http://schemas.openxmlformats.org/drawingml/2006/picture">
                      <pic:pic xmlns:pic="http://schemas.openxmlformats.org/drawingml/2006/picture">
                        <pic:nvPicPr>
                          <pic:cNvPr id="1432" name="Text_Box_9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3" name="Text_Box_94_SpCnt_4"/>
                  <wp:cNvGraphicFramePr/>
                  <a:graphic xmlns:a="http://schemas.openxmlformats.org/drawingml/2006/main">
                    <a:graphicData uri="http://schemas.openxmlformats.org/drawingml/2006/picture">
                      <pic:pic xmlns:pic="http://schemas.openxmlformats.org/drawingml/2006/picture">
                        <pic:nvPicPr>
                          <pic:cNvPr id="1433" name="Text_Box_9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4" name="Text_Box_53_SpCnt_4"/>
                  <wp:cNvGraphicFramePr/>
                  <a:graphic xmlns:a="http://schemas.openxmlformats.org/drawingml/2006/main">
                    <a:graphicData uri="http://schemas.openxmlformats.org/drawingml/2006/picture">
                      <pic:pic xmlns:pic="http://schemas.openxmlformats.org/drawingml/2006/picture">
                        <pic:nvPicPr>
                          <pic:cNvPr id="1434" name="Text_Box_5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5" name="Text_Box_92_SpCnt_5"/>
                  <wp:cNvGraphicFramePr/>
                  <a:graphic xmlns:a="http://schemas.openxmlformats.org/drawingml/2006/main">
                    <a:graphicData uri="http://schemas.openxmlformats.org/drawingml/2006/picture">
                      <pic:pic xmlns:pic="http://schemas.openxmlformats.org/drawingml/2006/picture">
                        <pic:nvPicPr>
                          <pic:cNvPr id="1435" name="Text_Box_9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6" name="Text_Box_1186_SpCnt_2"/>
                  <wp:cNvGraphicFramePr/>
                  <a:graphic xmlns:a="http://schemas.openxmlformats.org/drawingml/2006/main">
                    <a:graphicData uri="http://schemas.openxmlformats.org/drawingml/2006/picture">
                      <pic:pic xmlns:pic="http://schemas.openxmlformats.org/drawingml/2006/picture">
                        <pic:nvPicPr>
                          <pic:cNvPr id="1436" name="Text_Box_118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7" name="Text_Box_1210_SpCnt_2"/>
                  <wp:cNvGraphicFramePr/>
                  <a:graphic xmlns:a="http://schemas.openxmlformats.org/drawingml/2006/main">
                    <a:graphicData uri="http://schemas.openxmlformats.org/drawingml/2006/picture">
                      <pic:pic xmlns:pic="http://schemas.openxmlformats.org/drawingml/2006/picture">
                        <pic:nvPicPr>
                          <pic:cNvPr id="1437" name="Text_Box_121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8" name="Text_Box_1185_SpCnt_3"/>
                  <wp:cNvGraphicFramePr/>
                  <a:graphic xmlns:a="http://schemas.openxmlformats.org/drawingml/2006/main">
                    <a:graphicData uri="http://schemas.openxmlformats.org/drawingml/2006/picture">
                      <pic:pic xmlns:pic="http://schemas.openxmlformats.org/drawingml/2006/picture">
                        <pic:nvPicPr>
                          <pic:cNvPr id="1438" name="Text_Box_118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39" name="Text_Box_2765_SpCnt_1"/>
                  <wp:cNvGraphicFramePr/>
                  <a:graphic xmlns:a="http://schemas.openxmlformats.org/drawingml/2006/main">
                    <a:graphicData uri="http://schemas.openxmlformats.org/drawingml/2006/picture">
                      <pic:pic xmlns:pic="http://schemas.openxmlformats.org/drawingml/2006/picture">
                        <pic:nvPicPr>
                          <pic:cNvPr id="1439" name="Text_Box_276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0" name="Text_Box_1237_SpCnt_3"/>
                  <wp:cNvGraphicFramePr/>
                  <a:graphic xmlns:a="http://schemas.openxmlformats.org/drawingml/2006/main">
                    <a:graphicData uri="http://schemas.openxmlformats.org/drawingml/2006/picture">
                      <pic:pic xmlns:pic="http://schemas.openxmlformats.org/drawingml/2006/picture">
                        <pic:nvPicPr>
                          <pic:cNvPr id="1440" name="Text_Box_123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1" name="Text_Box_1131_SpCnt_3"/>
                  <wp:cNvGraphicFramePr/>
                  <a:graphic xmlns:a="http://schemas.openxmlformats.org/drawingml/2006/main">
                    <a:graphicData uri="http://schemas.openxmlformats.org/drawingml/2006/picture">
                      <pic:pic xmlns:pic="http://schemas.openxmlformats.org/drawingml/2006/picture">
                        <pic:nvPicPr>
                          <pic:cNvPr id="1441" name="Text_Box_113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2" name="Text_Box_134_SpCnt_4"/>
                  <wp:cNvGraphicFramePr/>
                  <a:graphic xmlns:a="http://schemas.openxmlformats.org/drawingml/2006/main">
                    <a:graphicData uri="http://schemas.openxmlformats.org/drawingml/2006/picture">
                      <pic:pic xmlns:pic="http://schemas.openxmlformats.org/drawingml/2006/picture">
                        <pic:nvPicPr>
                          <pic:cNvPr id="1442" name="Text_Box_13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3" name="Text_Box_1122_SpCnt_3"/>
                  <wp:cNvGraphicFramePr/>
                  <a:graphic xmlns:a="http://schemas.openxmlformats.org/drawingml/2006/main">
                    <a:graphicData uri="http://schemas.openxmlformats.org/drawingml/2006/picture">
                      <pic:pic xmlns:pic="http://schemas.openxmlformats.org/drawingml/2006/picture">
                        <pic:nvPicPr>
                          <pic:cNvPr id="1443" name="Text_Box_112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4" name="Text_Box_1117_SpCnt_2"/>
                  <wp:cNvGraphicFramePr/>
                  <a:graphic xmlns:a="http://schemas.openxmlformats.org/drawingml/2006/main">
                    <a:graphicData uri="http://schemas.openxmlformats.org/drawingml/2006/picture">
                      <pic:pic xmlns:pic="http://schemas.openxmlformats.org/drawingml/2006/picture">
                        <pic:nvPicPr>
                          <pic:cNvPr id="1444" name="Text_Box_111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5" name="Text_Box_43_SpCnt_4"/>
                  <wp:cNvGraphicFramePr/>
                  <a:graphic xmlns:a="http://schemas.openxmlformats.org/drawingml/2006/main">
                    <a:graphicData uri="http://schemas.openxmlformats.org/drawingml/2006/picture">
                      <pic:pic xmlns:pic="http://schemas.openxmlformats.org/drawingml/2006/picture">
                        <pic:nvPicPr>
                          <pic:cNvPr id="1445" name="Text_Box_43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6" name="Text_Box_1107_SpCnt_3"/>
                  <wp:cNvGraphicFramePr/>
                  <a:graphic xmlns:a="http://schemas.openxmlformats.org/drawingml/2006/main">
                    <a:graphicData uri="http://schemas.openxmlformats.org/drawingml/2006/picture">
                      <pic:pic xmlns:pic="http://schemas.openxmlformats.org/drawingml/2006/picture">
                        <pic:nvPicPr>
                          <pic:cNvPr id="1446" name="Text_Box_110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7" name="Text_Box_39_SpCnt_5"/>
                  <wp:cNvGraphicFramePr/>
                  <a:graphic xmlns:a="http://schemas.openxmlformats.org/drawingml/2006/main">
                    <a:graphicData uri="http://schemas.openxmlformats.org/drawingml/2006/picture">
                      <pic:pic xmlns:pic="http://schemas.openxmlformats.org/drawingml/2006/picture">
                        <pic:nvPicPr>
                          <pic:cNvPr id="1447" name="Text_Box_3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8" name="Text_Box_1178_SpCnt_2"/>
                  <wp:cNvGraphicFramePr/>
                  <a:graphic xmlns:a="http://schemas.openxmlformats.org/drawingml/2006/main">
                    <a:graphicData uri="http://schemas.openxmlformats.org/drawingml/2006/picture">
                      <pic:pic xmlns:pic="http://schemas.openxmlformats.org/drawingml/2006/picture">
                        <pic:nvPicPr>
                          <pic:cNvPr id="1448" name="Text_Box_117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49" name="Text_Box_1175_SpCnt_3"/>
                  <wp:cNvGraphicFramePr/>
                  <a:graphic xmlns:a="http://schemas.openxmlformats.org/drawingml/2006/main">
                    <a:graphicData uri="http://schemas.openxmlformats.org/drawingml/2006/picture">
                      <pic:pic xmlns:pic="http://schemas.openxmlformats.org/drawingml/2006/picture">
                        <pic:nvPicPr>
                          <pic:cNvPr id="1449" name="Text_Box_117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0" name="Text_Box_31_SpCnt_5"/>
                  <wp:cNvGraphicFramePr/>
                  <a:graphic xmlns:a="http://schemas.openxmlformats.org/drawingml/2006/main">
                    <a:graphicData uri="http://schemas.openxmlformats.org/drawingml/2006/picture">
                      <pic:pic xmlns:pic="http://schemas.openxmlformats.org/drawingml/2006/picture">
                        <pic:nvPicPr>
                          <pic:cNvPr id="1450" name="Text_Box_3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1" name="Text_Box_130_SpCnt_5"/>
                  <wp:cNvGraphicFramePr/>
                  <a:graphic xmlns:a="http://schemas.openxmlformats.org/drawingml/2006/main">
                    <a:graphicData uri="http://schemas.openxmlformats.org/drawingml/2006/picture">
                      <pic:pic xmlns:pic="http://schemas.openxmlformats.org/drawingml/2006/picture">
                        <pic:nvPicPr>
                          <pic:cNvPr id="1451" name="Text_Box_13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2" name="Text_Box_125_SpCnt_5"/>
                  <wp:cNvGraphicFramePr/>
                  <a:graphic xmlns:a="http://schemas.openxmlformats.org/drawingml/2006/main">
                    <a:graphicData uri="http://schemas.openxmlformats.org/drawingml/2006/picture">
                      <pic:pic xmlns:pic="http://schemas.openxmlformats.org/drawingml/2006/picture">
                        <pic:nvPicPr>
                          <pic:cNvPr id="1452" name="Text_Box_12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3" name="Text_Box_123_SpCnt_5"/>
                  <wp:cNvGraphicFramePr/>
                  <a:graphic xmlns:a="http://schemas.openxmlformats.org/drawingml/2006/main">
                    <a:graphicData uri="http://schemas.openxmlformats.org/drawingml/2006/picture">
                      <pic:pic xmlns:pic="http://schemas.openxmlformats.org/drawingml/2006/picture">
                        <pic:nvPicPr>
                          <pic:cNvPr id="1453" name="Text_Box_12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4" name="Text_Box_115_SpCnt_5"/>
                  <wp:cNvGraphicFramePr/>
                  <a:graphic xmlns:a="http://schemas.openxmlformats.org/drawingml/2006/main">
                    <a:graphicData uri="http://schemas.openxmlformats.org/drawingml/2006/picture">
                      <pic:pic xmlns:pic="http://schemas.openxmlformats.org/drawingml/2006/picture">
                        <pic:nvPicPr>
                          <pic:cNvPr id="1454" name="Text_Box_11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5" name="Text_Box_114_SpCnt_4"/>
                  <wp:cNvGraphicFramePr/>
                  <a:graphic xmlns:a="http://schemas.openxmlformats.org/drawingml/2006/main">
                    <a:graphicData uri="http://schemas.openxmlformats.org/drawingml/2006/picture">
                      <pic:pic xmlns:pic="http://schemas.openxmlformats.org/drawingml/2006/picture">
                        <pic:nvPicPr>
                          <pic:cNvPr id="1455" name="Text_Box_11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6" name="Text_Box_109_SpCnt_4"/>
                  <wp:cNvGraphicFramePr/>
                  <a:graphic xmlns:a="http://schemas.openxmlformats.org/drawingml/2006/main">
                    <a:graphicData uri="http://schemas.openxmlformats.org/drawingml/2006/picture">
                      <pic:pic xmlns:pic="http://schemas.openxmlformats.org/drawingml/2006/picture">
                        <pic:nvPicPr>
                          <pic:cNvPr id="1456" name="Text_Box_10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7" name="Text_Box_107_SpCnt_4"/>
                  <wp:cNvGraphicFramePr/>
                  <a:graphic xmlns:a="http://schemas.openxmlformats.org/drawingml/2006/main">
                    <a:graphicData uri="http://schemas.openxmlformats.org/drawingml/2006/picture">
                      <pic:pic xmlns:pic="http://schemas.openxmlformats.org/drawingml/2006/picture">
                        <pic:nvPicPr>
                          <pic:cNvPr id="1457" name="Text_Box_10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8" name="Text_Box_86_SpCnt_4"/>
                  <wp:cNvGraphicFramePr/>
                  <a:graphic xmlns:a="http://schemas.openxmlformats.org/drawingml/2006/main">
                    <a:graphicData uri="http://schemas.openxmlformats.org/drawingml/2006/picture">
                      <pic:pic xmlns:pic="http://schemas.openxmlformats.org/drawingml/2006/picture">
                        <pic:nvPicPr>
                          <pic:cNvPr id="1458" name="Text_Box_8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59" name="Text_Box_15_SpCnt_5"/>
                  <wp:cNvGraphicFramePr/>
                  <a:graphic xmlns:a="http://schemas.openxmlformats.org/drawingml/2006/main">
                    <a:graphicData uri="http://schemas.openxmlformats.org/drawingml/2006/picture">
                      <pic:pic xmlns:pic="http://schemas.openxmlformats.org/drawingml/2006/picture">
                        <pic:nvPicPr>
                          <pic:cNvPr id="1459" name="Text_Box_1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0" name="Text_Box_1200_SpCnt_3"/>
                  <wp:cNvGraphicFramePr/>
                  <a:graphic xmlns:a="http://schemas.openxmlformats.org/drawingml/2006/main">
                    <a:graphicData uri="http://schemas.openxmlformats.org/drawingml/2006/picture">
                      <pic:pic xmlns:pic="http://schemas.openxmlformats.org/drawingml/2006/picture">
                        <pic:nvPicPr>
                          <pic:cNvPr id="1460" name="Text_Box_120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1" name="Text_Box_90_SpCnt_4"/>
                  <wp:cNvGraphicFramePr/>
                  <a:graphic xmlns:a="http://schemas.openxmlformats.org/drawingml/2006/main">
                    <a:graphicData uri="http://schemas.openxmlformats.org/drawingml/2006/picture">
                      <pic:pic xmlns:pic="http://schemas.openxmlformats.org/drawingml/2006/picture">
                        <pic:nvPicPr>
                          <pic:cNvPr id="1461" name="Text_Box_9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2" name="Text_Box_82_SpCnt_4"/>
                  <wp:cNvGraphicFramePr/>
                  <a:graphic xmlns:a="http://schemas.openxmlformats.org/drawingml/2006/main">
                    <a:graphicData uri="http://schemas.openxmlformats.org/drawingml/2006/picture">
                      <pic:pic xmlns:pic="http://schemas.openxmlformats.org/drawingml/2006/picture">
                        <pic:nvPicPr>
                          <pic:cNvPr id="1462" name="Text_Box_82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3" name="Text_Box_7_SpCnt_5"/>
                  <wp:cNvGraphicFramePr/>
                  <a:graphic xmlns:a="http://schemas.openxmlformats.org/drawingml/2006/main">
                    <a:graphicData uri="http://schemas.openxmlformats.org/drawingml/2006/picture">
                      <pic:pic xmlns:pic="http://schemas.openxmlformats.org/drawingml/2006/picture">
                        <pic:nvPicPr>
                          <pic:cNvPr id="1463" name="Text_Box_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4" name="Text_Box_75_SpCnt_5"/>
                  <wp:cNvGraphicFramePr/>
                  <a:graphic xmlns:a="http://schemas.openxmlformats.org/drawingml/2006/main">
                    <a:graphicData uri="http://schemas.openxmlformats.org/drawingml/2006/picture">
                      <pic:pic xmlns:pic="http://schemas.openxmlformats.org/drawingml/2006/picture">
                        <pic:nvPicPr>
                          <pic:cNvPr id="1464" name="Text_Box_7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5" name="Text_Box_74_SpCnt_5"/>
                  <wp:cNvGraphicFramePr/>
                  <a:graphic xmlns:a="http://schemas.openxmlformats.org/drawingml/2006/main">
                    <a:graphicData uri="http://schemas.openxmlformats.org/drawingml/2006/picture">
                      <pic:pic xmlns:pic="http://schemas.openxmlformats.org/drawingml/2006/picture">
                        <pic:nvPicPr>
                          <pic:cNvPr id="1465" name="Text_Box_7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6" name="Text_Box_63_SpCnt_5"/>
                  <wp:cNvGraphicFramePr/>
                  <a:graphic xmlns:a="http://schemas.openxmlformats.org/drawingml/2006/main">
                    <a:graphicData uri="http://schemas.openxmlformats.org/drawingml/2006/picture">
                      <pic:pic xmlns:pic="http://schemas.openxmlformats.org/drawingml/2006/picture">
                        <pic:nvPicPr>
                          <pic:cNvPr id="1466" name="Text_Box_6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7" name="Text_Box_66_SpCnt_5"/>
                  <wp:cNvGraphicFramePr/>
                  <a:graphic xmlns:a="http://schemas.openxmlformats.org/drawingml/2006/main">
                    <a:graphicData uri="http://schemas.openxmlformats.org/drawingml/2006/picture">
                      <pic:pic xmlns:pic="http://schemas.openxmlformats.org/drawingml/2006/picture">
                        <pic:nvPicPr>
                          <pic:cNvPr id="1467" name="Text_Box_6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8" name="Text_Box_61_SpCnt_5"/>
                  <wp:cNvGraphicFramePr/>
                  <a:graphic xmlns:a="http://schemas.openxmlformats.org/drawingml/2006/main">
                    <a:graphicData uri="http://schemas.openxmlformats.org/drawingml/2006/picture">
                      <pic:pic xmlns:pic="http://schemas.openxmlformats.org/drawingml/2006/picture">
                        <pic:nvPicPr>
                          <pic:cNvPr id="1468" name="Text_Box_6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69" name="Text_Box_59_SpCnt_5"/>
                  <wp:cNvGraphicFramePr/>
                  <a:graphic xmlns:a="http://schemas.openxmlformats.org/drawingml/2006/main">
                    <a:graphicData uri="http://schemas.openxmlformats.org/drawingml/2006/picture">
                      <pic:pic xmlns:pic="http://schemas.openxmlformats.org/drawingml/2006/picture">
                        <pic:nvPicPr>
                          <pic:cNvPr id="1469" name="Text_Box_5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0" name="Text_Box_51_SpCnt_5"/>
                  <wp:cNvGraphicFramePr/>
                  <a:graphic xmlns:a="http://schemas.openxmlformats.org/drawingml/2006/main">
                    <a:graphicData uri="http://schemas.openxmlformats.org/drawingml/2006/picture">
                      <pic:pic xmlns:pic="http://schemas.openxmlformats.org/drawingml/2006/picture">
                        <pic:nvPicPr>
                          <pic:cNvPr id="1470" name="Text_Box_5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1" name="Text_Box_50_SpCnt_4"/>
                  <wp:cNvGraphicFramePr/>
                  <a:graphic xmlns:a="http://schemas.openxmlformats.org/drawingml/2006/main">
                    <a:graphicData uri="http://schemas.openxmlformats.org/drawingml/2006/picture">
                      <pic:pic xmlns:pic="http://schemas.openxmlformats.org/drawingml/2006/picture">
                        <pic:nvPicPr>
                          <pic:cNvPr id="1471" name="Text_Box_5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2" name="Text_Box_45_SpCnt_4"/>
                  <wp:cNvGraphicFramePr/>
                  <a:graphic xmlns:a="http://schemas.openxmlformats.org/drawingml/2006/main">
                    <a:graphicData uri="http://schemas.openxmlformats.org/drawingml/2006/picture">
                      <pic:pic xmlns:pic="http://schemas.openxmlformats.org/drawingml/2006/picture">
                        <pic:nvPicPr>
                          <pic:cNvPr id="1472" name="Text_Box_45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3" name="Text_Box_43_SpCnt_5"/>
                  <wp:cNvGraphicFramePr/>
                  <a:graphic xmlns:a="http://schemas.openxmlformats.org/drawingml/2006/main">
                    <a:graphicData uri="http://schemas.openxmlformats.org/drawingml/2006/picture">
                      <pic:pic xmlns:pic="http://schemas.openxmlformats.org/drawingml/2006/picture">
                        <pic:nvPicPr>
                          <pic:cNvPr id="1473" name="Text_Box_4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4" name="Text_Box_1214_SpCnt_2"/>
                  <wp:cNvGraphicFramePr/>
                  <a:graphic xmlns:a="http://schemas.openxmlformats.org/drawingml/2006/main">
                    <a:graphicData uri="http://schemas.openxmlformats.org/drawingml/2006/picture">
                      <pic:pic xmlns:pic="http://schemas.openxmlformats.org/drawingml/2006/picture">
                        <pic:nvPicPr>
                          <pic:cNvPr id="1474" name="Text_Box_121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5" name="Text_Box_2869_SpCnt_1"/>
                  <wp:cNvGraphicFramePr/>
                  <a:graphic xmlns:a="http://schemas.openxmlformats.org/drawingml/2006/main">
                    <a:graphicData uri="http://schemas.openxmlformats.org/drawingml/2006/picture">
                      <pic:pic xmlns:pic="http://schemas.openxmlformats.org/drawingml/2006/picture">
                        <pic:nvPicPr>
                          <pic:cNvPr id="1475" name="Text_Box_286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6" name="Text_Box_1196_SpCnt_2"/>
                  <wp:cNvGraphicFramePr/>
                  <a:graphic xmlns:a="http://schemas.openxmlformats.org/drawingml/2006/main">
                    <a:graphicData uri="http://schemas.openxmlformats.org/drawingml/2006/picture">
                      <pic:pic xmlns:pic="http://schemas.openxmlformats.org/drawingml/2006/picture">
                        <pic:nvPicPr>
                          <pic:cNvPr id="1476" name="Text_Box_1196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7" name="Text_Box_26_SpCnt_5"/>
                  <wp:cNvGraphicFramePr/>
                  <a:graphic xmlns:a="http://schemas.openxmlformats.org/drawingml/2006/main">
                    <a:graphicData uri="http://schemas.openxmlformats.org/drawingml/2006/picture">
                      <pic:pic xmlns:pic="http://schemas.openxmlformats.org/drawingml/2006/picture">
                        <pic:nvPicPr>
                          <pic:cNvPr id="1477" name="Text_Box_2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8" name="Text_Box_18_SpCnt_5"/>
                  <wp:cNvGraphicFramePr/>
                  <a:graphic xmlns:a="http://schemas.openxmlformats.org/drawingml/2006/main">
                    <a:graphicData uri="http://schemas.openxmlformats.org/drawingml/2006/picture">
                      <pic:pic xmlns:pic="http://schemas.openxmlformats.org/drawingml/2006/picture">
                        <pic:nvPicPr>
                          <pic:cNvPr id="1478" name="Text_Box_1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79" name="Text_Box_2861_SpCnt_1"/>
                  <wp:cNvGraphicFramePr/>
                  <a:graphic xmlns:a="http://schemas.openxmlformats.org/drawingml/2006/main">
                    <a:graphicData uri="http://schemas.openxmlformats.org/drawingml/2006/picture">
                      <pic:pic xmlns:pic="http://schemas.openxmlformats.org/drawingml/2006/picture">
                        <pic:nvPicPr>
                          <pic:cNvPr id="1479" name="Text_Box_286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0" name="Text_Box_42_SpCnt_5"/>
                  <wp:cNvGraphicFramePr/>
                  <a:graphic xmlns:a="http://schemas.openxmlformats.org/drawingml/2006/main">
                    <a:graphicData uri="http://schemas.openxmlformats.org/drawingml/2006/picture">
                      <pic:pic xmlns:pic="http://schemas.openxmlformats.org/drawingml/2006/picture">
                        <pic:nvPicPr>
                          <pic:cNvPr id="1480" name="Text_Box_4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1" name="Text_Box_10_SpCnt_5"/>
                  <wp:cNvGraphicFramePr/>
                  <a:graphic xmlns:a="http://schemas.openxmlformats.org/drawingml/2006/main">
                    <a:graphicData uri="http://schemas.openxmlformats.org/drawingml/2006/picture">
                      <pic:pic xmlns:pic="http://schemas.openxmlformats.org/drawingml/2006/picture">
                        <pic:nvPicPr>
                          <pic:cNvPr id="1481" name="Text_Box_1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2" name="Text_Box_1239_SpCnt_3"/>
                  <wp:cNvGraphicFramePr/>
                  <a:graphic xmlns:a="http://schemas.openxmlformats.org/drawingml/2006/main">
                    <a:graphicData uri="http://schemas.openxmlformats.org/drawingml/2006/picture">
                      <pic:pic xmlns:pic="http://schemas.openxmlformats.org/drawingml/2006/picture">
                        <pic:nvPicPr>
                          <pic:cNvPr id="1482" name="Text_Box_123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3" name="Text_Box_2853_SpCnt_1"/>
                  <wp:cNvGraphicFramePr/>
                  <a:graphic xmlns:a="http://schemas.openxmlformats.org/drawingml/2006/main">
                    <a:graphicData uri="http://schemas.openxmlformats.org/drawingml/2006/picture">
                      <pic:pic xmlns:pic="http://schemas.openxmlformats.org/drawingml/2006/picture">
                        <pic:nvPicPr>
                          <pic:cNvPr id="1483" name="Text_Box_285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4" name="Text_Box_83_SpCnt_5"/>
                  <wp:cNvGraphicFramePr/>
                  <a:graphic xmlns:a="http://schemas.openxmlformats.org/drawingml/2006/main">
                    <a:graphicData uri="http://schemas.openxmlformats.org/drawingml/2006/picture">
                      <pic:pic xmlns:pic="http://schemas.openxmlformats.org/drawingml/2006/picture">
                        <pic:nvPicPr>
                          <pic:cNvPr id="1484" name="Text_Box_8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5" name="Text_Box_1235_SpCnt_3"/>
                  <wp:cNvGraphicFramePr/>
                  <a:graphic xmlns:a="http://schemas.openxmlformats.org/drawingml/2006/main">
                    <a:graphicData uri="http://schemas.openxmlformats.org/drawingml/2006/picture">
                      <pic:pic xmlns:pic="http://schemas.openxmlformats.org/drawingml/2006/picture">
                        <pic:nvPicPr>
                          <pic:cNvPr id="1485" name="Text_Box_123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6" name="Text_Box_1227_SpCnt_2"/>
                  <wp:cNvGraphicFramePr/>
                  <a:graphic xmlns:a="http://schemas.openxmlformats.org/drawingml/2006/main">
                    <a:graphicData uri="http://schemas.openxmlformats.org/drawingml/2006/picture">
                      <pic:pic xmlns:pic="http://schemas.openxmlformats.org/drawingml/2006/picture">
                        <pic:nvPicPr>
                          <pic:cNvPr id="1486" name="Text_Box_122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7" name="Text_Box_2845_SpCnt_1"/>
                  <wp:cNvGraphicFramePr/>
                  <a:graphic xmlns:a="http://schemas.openxmlformats.org/drawingml/2006/main">
                    <a:graphicData uri="http://schemas.openxmlformats.org/drawingml/2006/picture">
                      <pic:pic xmlns:pic="http://schemas.openxmlformats.org/drawingml/2006/picture">
                        <pic:nvPicPr>
                          <pic:cNvPr id="1487" name="Text_Box_284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8" name="Text_Box_82_SpCnt_5"/>
                  <wp:cNvGraphicFramePr/>
                  <a:graphic xmlns:a="http://schemas.openxmlformats.org/drawingml/2006/main">
                    <a:graphicData uri="http://schemas.openxmlformats.org/drawingml/2006/picture">
                      <pic:pic xmlns:pic="http://schemas.openxmlformats.org/drawingml/2006/picture">
                        <pic:nvPicPr>
                          <pic:cNvPr id="1488" name="Text_Box_8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89" name="Text_Box_1219_SpCnt_3"/>
                  <wp:cNvGraphicFramePr/>
                  <a:graphic xmlns:a="http://schemas.openxmlformats.org/drawingml/2006/main">
                    <a:graphicData uri="http://schemas.openxmlformats.org/drawingml/2006/picture">
                      <pic:pic xmlns:pic="http://schemas.openxmlformats.org/drawingml/2006/picture">
                        <pic:nvPicPr>
                          <pic:cNvPr id="1489" name="Text_Box_121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0" name="Text_Box_1198_SpCnt_2"/>
                  <wp:cNvGraphicFramePr/>
                  <a:graphic xmlns:a="http://schemas.openxmlformats.org/drawingml/2006/main">
                    <a:graphicData uri="http://schemas.openxmlformats.org/drawingml/2006/picture">
                      <pic:pic xmlns:pic="http://schemas.openxmlformats.org/drawingml/2006/picture">
                        <pic:nvPicPr>
                          <pic:cNvPr id="1490" name="Text_Box_119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1" name="Text_Box_1210_SpCnt_3"/>
                  <wp:cNvGraphicFramePr/>
                  <a:graphic xmlns:a="http://schemas.openxmlformats.org/drawingml/2006/main">
                    <a:graphicData uri="http://schemas.openxmlformats.org/drawingml/2006/picture">
                      <pic:pic xmlns:pic="http://schemas.openxmlformats.org/drawingml/2006/picture">
                        <pic:nvPicPr>
                          <pic:cNvPr id="1491" name="Text_Box_121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2" name="Text_Box_1193_SpCnt_2"/>
                  <wp:cNvGraphicFramePr/>
                  <a:graphic xmlns:a="http://schemas.openxmlformats.org/drawingml/2006/main">
                    <a:graphicData uri="http://schemas.openxmlformats.org/drawingml/2006/picture">
                      <pic:pic xmlns:pic="http://schemas.openxmlformats.org/drawingml/2006/picture">
                        <pic:nvPicPr>
                          <pic:cNvPr id="1492" name="Text_Box_1193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3" name="Text_Box_2833_SpCnt_1"/>
                  <wp:cNvGraphicFramePr/>
                  <a:graphic xmlns:a="http://schemas.openxmlformats.org/drawingml/2006/main">
                    <a:graphicData uri="http://schemas.openxmlformats.org/drawingml/2006/picture">
                      <pic:pic xmlns:pic="http://schemas.openxmlformats.org/drawingml/2006/picture">
                        <pic:nvPicPr>
                          <pic:cNvPr id="1493" name="Text_Box_283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4" name="Text_Box_1194_SpCnt_2"/>
                  <wp:cNvGraphicFramePr/>
                  <a:graphic xmlns:a="http://schemas.openxmlformats.org/drawingml/2006/main">
                    <a:graphicData uri="http://schemas.openxmlformats.org/drawingml/2006/picture">
                      <pic:pic xmlns:pic="http://schemas.openxmlformats.org/drawingml/2006/picture">
                        <pic:nvPicPr>
                          <pic:cNvPr id="1494" name="Text_Box_1194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5" name="Text_Box_1193_SpCnt_3"/>
                  <wp:cNvGraphicFramePr/>
                  <a:graphic xmlns:a="http://schemas.openxmlformats.org/drawingml/2006/main">
                    <a:graphicData uri="http://schemas.openxmlformats.org/drawingml/2006/picture">
                      <pic:pic xmlns:pic="http://schemas.openxmlformats.org/drawingml/2006/picture">
                        <pic:nvPicPr>
                          <pic:cNvPr id="1495" name="Text_Box_119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6" name="Text_Box_1176_SpCnt_3"/>
                  <wp:cNvGraphicFramePr/>
                  <a:graphic xmlns:a="http://schemas.openxmlformats.org/drawingml/2006/main">
                    <a:graphicData uri="http://schemas.openxmlformats.org/drawingml/2006/picture">
                      <pic:pic xmlns:pic="http://schemas.openxmlformats.org/drawingml/2006/picture">
                        <pic:nvPicPr>
                          <pic:cNvPr id="1496" name="Text_Box_117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7" name="Text_Box_1186_SpCnt_3"/>
                  <wp:cNvGraphicFramePr/>
                  <a:graphic xmlns:a="http://schemas.openxmlformats.org/drawingml/2006/main">
                    <a:graphicData uri="http://schemas.openxmlformats.org/drawingml/2006/picture">
                      <pic:pic xmlns:pic="http://schemas.openxmlformats.org/drawingml/2006/picture">
                        <pic:nvPicPr>
                          <pic:cNvPr id="1497" name="Text_Box_118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8" name="Text_Box_1174_SpCnt_3"/>
                  <wp:cNvGraphicFramePr/>
                  <a:graphic xmlns:a="http://schemas.openxmlformats.org/drawingml/2006/main">
                    <a:graphicData uri="http://schemas.openxmlformats.org/drawingml/2006/picture">
                      <pic:pic xmlns:pic="http://schemas.openxmlformats.org/drawingml/2006/picture">
                        <pic:nvPicPr>
                          <pic:cNvPr id="1498" name="Text_Box_117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499" name="Text_Box_1177_SpCnt_2"/>
                  <wp:cNvGraphicFramePr/>
                  <a:graphic xmlns:a="http://schemas.openxmlformats.org/drawingml/2006/main">
                    <a:graphicData uri="http://schemas.openxmlformats.org/drawingml/2006/picture">
                      <pic:pic xmlns:pic="http://schemas.openxmlformats.org/drawingml/2006/picture">
                        <pic:nvPicPr>
                          <pic:cNvPr id="1499" name="Text_Box_1177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0" name="Text_Box_2818_SpCnt_1"/>
                  <wp:cNvGraphicFramePr/>
                  <a:graphic xmlns:a="http://schemas.openxmlformats.org/drawingml/2006/main">
                    <a:graphicData uri="http://schemas.openxmlformats.org/drawingml/2006/picture">
                      <pic:pic xmlns:pic="http://schemas.openxmlformats.org/drawingml/2006/picture">
                        <pic:nvPicPr>
                          <pic:cNvPr id="1500" name="Text_Box_281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1" name="Text_Box_1170_SpCnt_3"/>
                  <wp:cNvGraphicFramePr/>
                  <a:graphic xmlns:a="http://schemas.openxmlformats.org/drawingml/2006/main">
                    <a:graphicData uri="http://schemas.openxmlformats.org/drawingml/2006/picture">
                      <pic:pic xmlns:pic="http://schemas.openxmlformats.org/drawingml/2006/picture">
                        <pic:nvPicPr>
                          <pic:cNvPr id="1501" name="Text_Box_117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2" name="Text_Box_1162_SpCnt_2"/>
                  <wp:cNvGraphicFramePr/>
                  <a:graphic xmlns:a="http://schemas.openxmlformats.org/drawingml/2006/main">
                    <a:graphicData uri="http://schemas.openxmlformats.org/drawingml/2006/picture">
                      <pic:pic xmlns:pic="http://schemas.openxmlformats.org/drawingml/2006/picture">
                        <pic:nvPicPr>
                          <pic:cNvPr id="1502" name="Text_Box_116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3" name="Text_Box_1161_SpCnt_3"/>
                  <wp:cNvGraphicFramePr/>
                  <a:graphic xmlns:a="http://schemas.openxmlformats.org/drawingml/2006/main">
                    <a:graphicData uri="http://schemas.openxmlformats.org/drawingml/2006/picture">
                      <pic:pic xmlns:pic="http://schemas.openxmlformats.org/drawingml/2006/picture">
                        <pic:nvPicPr>
                          <pic:cNvPr id="1503" name="Text_Box_116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4" name="Text_Box_2810_SpCnt_1"/>
                  <wp:cNvGraphicFramePr/>
                  <a:graphic xmlns:a="http://schemas.openxmlformats.org/drawingml/2006/main">
                    <a:graphicData uri="http://schemas.openxmlformats.org/drawingml/2006/picture">
                      <pic:pic xmlns:pic="http://schemas.openxmlformats.org/drawingml/2006/picture">
                        <pic:nvPicPr>
                          <pic:cNvPr id="1504" name="Text_Box_281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5" name="Text_Box_1154_SpCnt_3"/>
                  <wp:cNvGraphicFramePr/>
                  <a:graphic xmlns:a="http://schemas.openxmlformats.org/drawingml/2006/main">
                    <a:graphicData uri="http://schemas.openxmlformats.org/drawingml/2006/picture">
                      <pic:pic xmlns:pic="http://schemas.openxmlformats.org/drawingml/2006/picture">
                        <pic:nvPicPr>
                          <pic:cNvPr id="1505" name="Text_Box_115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6" name="Text_Box_2791_SpCnt_1"/>
                  <wp:cNvGraphicFramePr/>
                  <a:graphic xmlns:a="http://schemas.openxmlformats.org/drawingml/2006/main">
                    <a:graphicData uri="http://schemas.openxmlformats.org/drawingml/2006/picture">
                      <pic:pic xmlns:pic="http://schemas.openxmlformats.org/drawingml/2006/picture">
                        <pic:nvPicPr>
                          <pic:cNvPr id="1506" name="Text_Box_279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7" name="Text_Box_1145_SpCnt_3"/>
                  <wp:cNvGraphicFramePr/>
                  <a:graphic xmlns:a="http://schemas.openxmlformats.org/drawingml/2006/main">
                    <a:graphicData uri="http://schemas.openxmlformats.org/drawingml/2006/picture">
                      <pic:pic xmlns:pic="http://schemas.openxmlformats.org/drawingml/2006/picture">
                        <pic:nvPicPr>
                          <pic:cNvPr id="1507" name="Text_Box_114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8" name="Text_Box_2802_SpCnt_1"/>
                  <wp:cNvGraphicFramePr/>
                  <a:graphic xmlns:a="http://schemas.openxmlformats.org/drawingml/2006/main">
                    <a:graphicData uri="http://schemas.openxmlformats.org/drawingml/2006/picture">
                      <pic:pic xmlns:pic="http://schemas.openxmlformats.org/drawingml/2006/picture">
                        <pic:nvPicPr>
                          <pic:cNvPr id="1508" name="Text_Box_2802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09" name="Text_Box_1138_SpCnt_3"/>
                  <wp:cNvGraphicFramePr/>
                  <a:graphic xmlns:a="http://schemas.openxmlformats.org/drawingml/2006/main">
                    <a:graphicData uri="http://schemas.openxmlformats.org/drawingml/2006/picture">
                      <pic:pic xmlns:pic="http://schemas.openxmlformats.org/drawingml/2006/picture">
                        <pic:nvPicPr>
                          <pic:cNvPr id="1509" name="Text_Box_113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0" name="Text_Box_1130_SpCnt_3"/>
                  <wp:cNvGraphicFramePr/>
                  <a:graphic xmlns:a="http://schemas.openxmlformats.org/drawingml/2006/main">
                    <a:graphicData uri="http://schemas.openxmlformats.org/drawingml/2006/picture">
                      <pic:pic xmlns:pic="http://schemas.openxmlformats.org/drawingml/2006/picture">
                        <pic:nvPicPr>
                          <pic:cNvPr id="1510" name="Text_Box_113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1" name="Text_Box_1129_SpCnt_3"/>
                  <wp:cNvGraphicFramePr/>
                  <a:graphic xmlns:a="http://schemas.openxmlformats.org/drawingml/2006/main">
                    <a:graphicData uri="http://schemas.openxmlformats.org/drawingml/2006/picture">
                      <pic:pic xmlns:pic="http://schemas.openxmlformats.org/drawingml/2006/picture">
                        <pic:nvPicPr>
                          <pic:cNvPr id="1511" name="Text_Box_112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1512" name="Text_Box_77_SpCnt_5"/>
                  <wp:cNvGraphicFramePr/>
                  <a:graphic xmlns:a="http://schemas.openxmlformats.org/drawingml/2006/main">
                    <a:graphicData uri="http://schemas.openxmlformats.org/drawingml/2006/picture">
                      <pic:pic xmlns:pic="http://schemas.openxmlformats.org/drawingml/2006/picture">
                        <pic:nvPicPr>
                          <pic:cNvPr id="1512" name="Text_Box_7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2" name="Text_Box_2793_SpCnt_1"/>
                  <wp:cNvGraphicFramePr/>
                  <a:graphic xmlns:a="http://schemas.openxmlformats.org/drawingml/2006/main">
                    <a:graphicData uri="http://schemas.openxmlformats.org/drawingml/2006/picture">
                      <pic:pic xmlns:pic="http://schemas.openxmlformats.org/drawingml/2006/picture">
                        <pic:nvPicPr>
                          <pic:cNvPr id="612" name="Text_Box_279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3" name="Text_Box_1112_SpCnt_3"/>
                  <wp:cNvGraphicFramePr/>
                  <a:graphic xmlns:a="http://schemas.openxmlformats.org/drawingml/2006/main">
                    <a:graphicData uri="http://schemas.openxmlformats.org/drawingml/2006/picture">
                      <pic:pic xmlns:pic="http://schemas.openxmlformats.org/drawingml/2006/picture">
                        <pic:nvPicPr>
                          <pic:cNvPr id="613" name="Text_Box_111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4" name="Text_Box_1115_SpCnt_3"/>
                  <wp:cNvGraphicFramePr/>
                  <a:graphic xmlns:a="http://schemas.openxmlformats.org/drawingml/2006/main">
                    <a:graphicData uri="http://schemas.openxmlformats.org/drawingml/2006/picture">
                      <pic:pic xmlns:pic="http://schemas.openxmlformats.org/drawingml/2006/picture">
                        <pic:nvPicPr>
                          <pic:cNvPr id="614" name="Text_Box_111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5" name="Text_Box_2787_SpCnt_1"/>
                  <wp:cNvGraphicFramePr/>
                  <a:graphic xmlns:a="http://schemas.openxmlformats.org/drawingml/2006/main">
                    <a:graphicData uri="http://schemas.openxmlformats.org/drawingml/2006/picture">
                      <pic:pic xmlns:pic="http://schemas.openxmlformats.org/drawingml/2006/picture">
                        <pic:nvPicPr>
                          <pic:cNvPr id="615" name="Text_Box_278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6" name="Text_Box_1156_SpCnt_3"/>
                  <wp:cNvGraphicFramePr/>
                  <a:graphic xmlns:a="http://schemas.openxmlformats.org/drawingml/2006/main">
                    <a:graphicData uri="http://schemas.openxmlformats.org/drawingml/2006/picture">
                      <pic:pic xmlns:pic="http://schemas.openxmlformats.org/drawingml/2006/picture">
                        <pic:nvPicPr>
                          <pic:cNvPr id="616" name="Text_Box_115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7" name="Text_Box_1102_SpCnt_2"/>
                  <wp:cNvGraphicFramePr/>
                  <a:graphic xmlns:a="http://schemas.openxmlformats.org/drawingml/2006/main">
                    <a:graphicData uri="http://schemas.openxmlformats.org/drawingml/2006/picture">
                      <pic:pic xmlns:pic="http://schemas.openxmlformats.org/drawingml/2006/picture">
                        <pic:nvPicPr>
                          <pic:cNvPr id="617" name="Text_Box_1102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8" name="Text_Box_1140_SpCnt_3"/>
                  <wp:cNvGraphicFramePr/>
                  <a:graphic xmlns:a="http://schemas.openxmlformats.org/drawingml/2006/main">
                    <a:graphicData uri="http://schemas.openxmlformats.org/drawingml/2006/picture">
                      <pic:pic xmlns:pic="http://schemas.openxmlformats.org/drawingml/2006/picture">
                        <pic:nvPicPr>
                          <pic:cNvPr id="618" name="Text_Box_114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19" name="Text_Box_136_SpCnt_5"/>
                  <wp:cNvGraphicFramePr/>
                  <a:graphic xmlns:a="http://schemas.openxmlformats.org/drawingml/2006/main">
                    <a:graphicData uri="http://schemas.openxmlformats.org/drawingml/2006/picture">
                      <pic:pic xmlns:pic="http://schemas.openxmlformats.org/drawingml/2006/picture">
                        <pic:nvPicPr>
                          <pic:cNvPr id="619" name="Text_Box_13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0" name="Text_Box_134_SpCnt_5"/>
                  <wp:cNvGraphicFramePr/>
                  <a:graphic xmlns:a="http://schemas.openxmlformats.org/drawingml/2006/main">
                    <a:graphicData uri="http://schemas.openxmlformats.org/drawingml/2006/picture">
                      <pic:pic xmlns:pic="http://schemas.openxmlformats.org/drawingml/2006/picture">
                        <pic:nvPicPr>
                          <pic:cNvPr id="620" name="Text_Box_13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1" name="Text_Box_117_SpCnt_4"/>
                  <wp:cNvGraphicFramePr/>
                  <a:graphic xmlns:a="http://schemas.openxmlformats.org/drawingml/2006/main">
                    <a:graphicData uri="http://schemas.openxmlformats.org/drawingml/2006/picture">
                      <pic:pic xmlns:pic="http://schemas.openxmlformats.org/drawingml/2006/picture">
                        <pic:nvPicPr>
                          <pic:cNvPr id="621" name="Text_Box_11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2" name="Text_Box_127_SpCnt_4"/>
                  <wp:cNvGraphicFramePr/>
                  <a:graphic xmlns:a="http://schemas.openxmlformats.org/drawingml/2006/main">
                    <a:graphicData uri="http://schemas.openxmlformats.org/drawingml/2006/picture">
                      <pic:pic xmlns:pic="http://schemas.openxmlformats.org/drawingml/2006/picture">
                        <pic:nvPicPr>
                          <pic:cNvPr id="622" name="Text_Box_127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3" name="Text_Box_1189_SpCnt_3"/>
                  <wp:cNvGraphicFramePr/>
                  <a:graphic xmlns:a="http://schemas.openxmlformats.org/drawingml/2006/main">
                    <a:graphicData uri="http://schemas.openxmlformats.org/drawingml/2006/picture">
                      <pic:pic xmlns:pic="http://schemas.openxmlformats.org/drawingml/2006/picture">
                        <pic:nvPicPr>
                          <pic:cNvPr id="623" name="Text_Box_118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4" name="Text_Box_1136_SpCnt_3"/>
                  <wp:cNvGraphicFramePr/>
                  <a:graphic xmlns:a="http://schemas.openxmlformats.org/drawingml/2006/main">
                    <a:graphicData uri="http://schemas.openxmlformats.org/drawingml/2006/picture">
                      <pic:pic xmlns:pic="http://schemas.openxmlformats.org/drawingml/2006/picture">
                        <pic:nvPicPr>
                          <pic:cNvPr id="624" name="Text_Box_113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5" name="Text_Box_114_SpCnt_5"/>
                  <wp:cNvGraphicFramePr/>
                  <a:graphic xmlns:a="http://schemas.openxmlformats.org/drawingml/2006/main">
                    <a:graphicData uri="http://schemas.openxmlformats.org/drawingml/2006/picture">
                      <pic:pic xmlns:pic="http://schemas.openxmlformats.org/drawingml/2006/picture">
                        <pic:nvPicPr>
                          <pic:cNvPr id="625" name="Text_Box_11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6" name="Text_Box_2769_SpCnt_1"/>
                  <wp:cNvGraphicFramePr/>
                  <a:graphic xmlns:a="http://schemas.openxmlformats.org/drawingml/2006/main">
                    <a:graphicData uri="http://schemas.openxmlformats.org/drawingml/2006/picture">
                      <pic:pic xmlns:pic="http://schemas.openxmlformats.org/drawingml/2006/picture">
                        <pic:nvPicPr>
                          <pic:cNvPr id="626" name="Text_Box_276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7" name="Text_Box_109_SpCnt_5"/>
                  <wp:cNvGraphicFramePr/>
                  <a:graphic xmlns:a="http://schemas.openxmlformats.org/drawingml/2006/main">
                    <a:graphicData uri="http://schemas.openxmlformats.org/drawingml/2006/picture">
                      <pic:pic xmlns:pic="http://schemas.openxmlformats.org/drawingml/2006/picture">
                        <pic:nvPicPr>
                          <pic:cNvPr id="627" name="Text_Box_10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8" name="Text_Box_107_SpCnt_5"/>
                  <wp:cNvGraphicFramePr/>
                  <a:graphic xmlns:a="http://schemas.openxmlformats.org/drawingml/2006/main">
                    <a:graphicData uri="http://schemas.openxmlformats.org/drawingml/2006/picture">
                      <pic:pic xmlns:pic="http://schemas.openxmlformats.org/drawingml/2006/picture">
                        <pic:nvPicPr>
                          <pic:cNvPr id="628" name="Text_Box_10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29" name="Text_Box_1111_SpCnt_3"/>
                  <wp:cNvGraphicFramePr/>
                  <a:graphic xmlns:a="http://schemas.openxmlformats.org/drawingml/2006/main">
                    <a:graphicData uri="http://schemas.openxmlformats.org/drawingml/2006/picture">
                      <pic:pic xmlns:pic="http://schemas.openxmlformats.org/drawingml/2006/picture">
                        <pic:nvPicPr>
                          <pic:cNvPr id="629" name="Text_Box_111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0" name="Text_Box_1123_SpCnt_3"/>
                  <wp:cNvGraphicFramePr/>
                  <a:graphic xmlns:a="http://schemas.openxmlformats.org/drawingml/2006/main">
                    <a:graphicData uri="http://schemas.openxmlformats.org/drawingml/2006/picture">
                      <pic:pic xmlns:pic="http://schemas.openxmlformats.org/drawingml/2006/picture">
                        <pic:nvPicPr>
                          <pic:cNvPr id="630" name="Text_Box_112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1" name="Text_Box_2760_SpCnt_1"/>
                  <wp:cNvGraphicFramePr/>
                  <a:graphic xmlns:a="http://schemas.openxmlformats.org/drawingml/2006/main">
                    <a:graphicData uri="http://schemas.openxmlformats.org/drawingml/2006/picture">
                      <pic:pic xmlns:pic="http://schemas.openxmlformats.org/drawingml/2006/picture">
                        <pic:nvPicPr>
                          <pic:cNvPr id="631" name="Text_Box_2760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2" name="Text_Box_2759_SpCnt_1"/>
                  <wp:cNvGraphicFramePr/>
                  <a:graphic xmlns:a="http://schemas.openxmlformats.org/drawingml/2006/main">
                    <a:graphicData uri="http://schemas.openxmlformats.org/drawingml/2006/picture">
                      <pic:pic xmlns:pic="http://schemas.openxmlformats.org/drawingml/2006/picture">
                        <pic:nvPicPr>
                          <pic:cNvPr id="632" name="Text_Box_275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3" name="Text_Box_34_SpCnt_4"/>
                  <wp:cNvGraphicFramePr/>
                  <a:graphic xmlns:a="http://schemas.openxmlformats.org/drawingml/2006/main">
                    <a:graphicData uri="http://schemas.openxmlformats.org/drawingml/2006/picture">
                      <pic:pic xmlns:pic="http://schemas.openxmlformats.org/drawingml/2006/picture">
                        <pic:nvPicPr>
                          <pic:cNvPr id="633" name="Text_Box_3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4" name="Text_Box_138_SpCnt_5"/>
                  <wp:cNvGraphicFramePr/>
                  <a:graphic xmlns:a="http://schemas.openxmlformats.org/drawingml/2006/main">
                    <a:graphicData uri="http://schemas.openxmlformats.org/drawingml/2006/picture">
                      <pic:pic xmlns:pic="http://schemas.openxmlformats.org/drawingml/2006/picture">
                        <pic:nvPicPr>
                          <pic:cNvPr id="634" name="Text_Box_13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5" name="Text_Box_30_SpCnt_4"/>
                  <wp:cNvGraphicFramePr/>
                  <a:graphic xmlns:a="http://schemas.openxmlformats.org/drawingml/2006/main">
                    <a:graphicData uri="http://schemas.openxmlformats.org/drawingml/2006/picture">
                      <pic:pic xmlns:pic="http://schemas.openxmlformats.org/drawingml/2006/picture">
                        <pic:nvPicPr>
                          <pic:cNvPr id="635" name="Text_Box_3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6" name="Text_Box_1171_SpCnt_3"/>
                  <wp:cNvGraphicFramePr/>
                  <a:graphic xmlns:a="http://schemas.openxmlformats.org/drawingml/2006/main">
                    <a:graphicData uri="http://schemas.openxmlformats.org/drawingml/2006/picture">
                      <pic:pic xmlns:pic="http://schemas.openxmlformats.org/drawingml/2006/picture">
                        <pic:nvPicPr>
                          <pic:cNvPr id="636" name="Text_Box_117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7" name="Text_Box_124_SpCnt_4"/>
                  <wp:cNvGraphicFramePr/>
                  <a:graphic xmlns:a="http://schemas.openxmlformats.org/drawingml/2006/main">
                    <a:graphicData uri="http://schemas.openxmlformats.org/drawingml/2006/picture">
                      <pic:pic xmlns:pic="http://schemas.openxmlformats.org/drawingml/2006/picture">
                        <pic:nvPicPr>
                          <pic:cNvPr id="637" name="Text_Box_12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8" name="Text_Box_1166_SpCnt_3"/>
                  <wp:cNvGraphicFramePr/>
                  <a:graphic xmlns:a="http://schemas.openxmlformats.org/drawingml/2006/main">
                    <a:graphicData uri="http://schemas.openxmlformats.org/drawingml/2006/picture">
                      <pic:pic xmlns:pic="http://schemas.openxmlformats.org/drawingml/2006/picture">
                        <pic:nvPicPr>
                          <pic:cNvPr id="638" name="Text_Box_116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39" name="Text_Box_1162_SpCnt_3"/>
                  <wp:cNvGraphicFramePr/>
                  <a:graphic xmlns:a="http://schemas.openxmlformats.org/drawingml/2006/main">
                    <a:graphicData uri="http://schemas.openxmlformats.org/drawingml/2006/picture">
                      <pic:pic xmlns:pic="http://schemas.openxmlformats.org/drawingml/2006/picture">
                        <pic:nvPicPr>
                          <pic:cNvPr id="639" name="Text_Box_116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0" name="Text_Box_1155_SpCnt_3"/>
                  <wp:cNvGraphicFramePr/>
                  <a:graphic xmlns:a="http://schemas.openxmlformats.org/drawingml/2006/main">
                    <a:graphicData uri="http://schemas.openxmlformats.org/drawingml/2006/picture">
                      <pic:pic xmlns:pic="http://schemas.openxmlformats.org/drawingml/2006/picture">
                        <pic:nvPicPr>
                          <pic:cNvPr id="640" name="Text_Box_115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1" name="Text_Box_1152_SpCnt_3"/>
                  <wp:cNvGraphicFramePr/>
                  <a:graphic xmlns:a="http://schemas.openxmlformats.org/drawingml/2006/main">
                    <a:graphicData uri="http://schemas.openxmlformats.org/drawingml/2006/picture">
                      <pic:pic xmlns:pic="http://schemas.openxmlformats.org/drawingml/2006/picture">
                        <pic:nvPicPr>
                          <pic:cNvPr id="641" name="Text_Box_115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2" name="Text_Box_1147_SpCnt_3"/>
                  <wp:cNvGraphicFramePr/>
                  <a:graphic xmlns:a="http://schemas.openxmlformats.org/drawingml/2006/main">
                    <a:graphicData uri="http://schemas.openxmlformats.org/drawingml/2006/picture">
                      <pic:pic xmlns:pic="http://schemas.openxmlformats.org/drawingml/2006/picture">
                        <pic:nvPicPr>
                          <pic:cNvPr id="642" name="Text_Box_114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3" name="Text_Box_102_SpCnt_5"/>
                  <wp:cNvGraphicFramePr/>
                  <a:graphic xmlns:a="http://schemas.openxmlformats.org/drawingml/2006/main">
                    <a:graphicData uri="http://schemas.openxmlformats.org/drawingml/2006/picture">
                      <pic:pic xmlns:pic="http://schemas.openxmlformats.org/drawingml/2006/picture">
                        <pic:nvPicPr>
                          <pic:cNvPr id="643" name="Text_Box_10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4" name="Text_Box_80_SpCnt_5"/>
                  <wp:cNvGraphicFramePr/>
                  <a:graphic xmlns:a="http://schemas.openxmlformats.org/drawingml/2006/main">
                    <a:graphicData uri="http://schemas.openxmlformats.org/drawingml/2006/picture">
                      <pic:pic xmlns:pic="http://schemas.openxmlformats.org/drawingml/2006/picture">
                        <pic:nvPicPr>
                          <pic:cNvPr id="644" name="Text_Box_8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5" name="Text_Box_98_SpCnt_4"/>
                  <wp:cNvGraphicFramePr/>
                  <a:graphic xmlns:a="http://schemas.openxmlformats.org/drawingml/2006/main">
                    <a:graphicData uri="http://schemas.openxmlformats.org/drawingml/2006/picture">
                      <pic:pic xmlns:pic="http://schemas.openxmlformats.org/drawingml/2006/picture">
                        <pic:nvPicPr>
                          <pic:cNvPr id="645" name="Text_Box_9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6" name="Text_Box_1220_SpCnt_3"/>
                  <wp:cNvGraphicFramePr/>
                  <a:graphic xmlns:a="http://schemas.openxmlformats.org/drawingml/2006/main">
                    <a:graphicData uri="http://schemas.openxmlformats.org/drawingml/2006/picture">
                      <pic:pic xmlns:pic="http://schemas.openxmlformats.org/drawingml/2006/picture">
                        <pic:nvPicPr>
                          <pic:cNvPr id="646" name="Text_Box_122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7" name="Text_Box_1217_SpCnt_3"/>
                  <wp:cNvGraphicFramePr/>
                  <a:graphic xmlns:a="http://schemas.openxmlformats.org/drawingml/2006/main">
                    <a:graphicData uri="http://schemas.openxmlformats.org/drawingml/2006/picture">
                      <pic:pic xmlns:pic="http://schemas.openxmlformats.org/drawingml/2006/picture">
                        <pic:nvPicPr>
                          <pic:cNvPr id="647" name="Text_Box_121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8" name="Text_Box_46_SpCnt_4"/>
                  <wp:cNvGraphicFramePr/>
                  <a:graphic xmlns:a="http://schemas.openxmlformats.org/drawingml/2006/main">
                    <a:graphicData uri="http://schemas.openxmlformats.org/drawingml/2006/picture">
                      <pic:pic xmlns:pic="http://schemas.openxmlformats.org/drawingml/2006/picture">
                        <pic:nvPicPr>
                          <pic:cNvPr id="648" name="Text_Box_46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49" name="Text_Box_91_SpCnt_5"/>
                  <wp:cNvGraphicFramePr/>
                  <a:graphic xmlns:a="http://schemas.openxmlformats.org/drawingml/2006/main">
                    <a:graphicData uri="http://schemas.openxmlformats.org/drawingml/2006/picture">
                      <pic:pic xmlns:pic="http://schemas.openxmlformats.org/drawingml/2006/picture">
                        <pic:nvPicPr>
                          <pic:cNvPr id="649" name="Text_Box_9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0" name="Text_Box_1208_SpCnt_3"/>
                  <wp:cNvGraphicFramePr/>
                  <a:graphic xmlns:a="http://schemas.openxmlformats.org/drawingml/2006/main">
                    <a:graphicData uri="http://schemas.openxmlformats.org/drawingml/2006/picture">
                      <pic:pic xmlns:pic="http://schemas.openxmlformats.org/drawingml/2006/picture">
                        <pic:nvPicPr>
                          <pic:cNvPr id="650" name="Text_Box_120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1" name="Text_Box_104_SpCnt_5"/>
                  <wp:cNvGraphicFramePr/>
                  <a:graphic xmlns:a="http://schemas.openxmlformats.org/drawingml/2006/main">
                    <a:graphicData uri="http://schemas.openxmlformats.org/drawingml/2006/picture">
                      <pic:pic xmlns:pic="http://schemas.openxmlformats.org/drawingml/2006/picture">
                        <pic:nvPicPr>
                          <pic:cNvPr id="651" name="Text_Box_10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2" name="Text_Box_41_SpCnt_5"/>
                  <wp:cNvGraphicFramePr/>
                  <a:graphic xmlns:a="http://schemas.openxmlformats.org/drawingml/2006/main">
                    <a:graphicData uri="http://schemas.openxmlformats.org/drawingml/2006/picture">
                      <pic:pic xmlns:pic="http://schemas.openxmlformats.org/drawingml/2006/picture">
                        <pic:nvPicPr>
                          <pic:cNvPr id="652" name="Text_Box_4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3" name="Text_Box_1118_SpCnt_2"/>
                  <wp:cNvGraphicFramePr/>
                  <a:graphic xmlns:a="http://schemas.openxmlformats.org/drawingml/2006/main">
                    <a:graphicData uri="http://schemas.openxmlformats.org/drawingml/2006/picture">
                      <pic:pic xmlns:pic="http://schemas.openxmlformats.org/drawingml/2006/picture">
                        <pic:nvPicPr>
                          <pic:cNvPr id="653" name="Text_Box_1118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4" name="Text_Box_1109_SpCnt_3"/>
                  <wp:cNvGraphicFramePr/>
                  <a:graphic xmlns:a="http://schemas.openxmlformats.org/drawingml/2006/main">
                    <a:graphicData uri="http://schemas.openxmlformats.org/drawingml/2006/picture">
                      <pic:pic xmlns:pic="http://schemas.openxmlformats.org/drawingml/2006/picture">
                        <pic:nvPicPr>
                          <pic:cNvPr id="654" name="Text_Box_110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5" name="Text_Box_37_SpCnt_5"/>
                  <wp:cNvGraphicFramePr/>
                  <a:graphic xmlns:a="http://schemas.openxmlformats.org/drawingml/2006/main">
                    <a:graphicData uri="http://schemas.openxmlformats.org/drawingml/2006/picture">
                      <pic:pic xmlns:pic="http://schemas.openxmlformats.org/drawingml/2006/picture">
                        <pic:nvPicPr>
                          <pic:cNvPr id="655" name="Text_Box_3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6" name="Text_Box_131_SpCnt_5"/>
                  <wp:cNvGraphicFramePr/>
                  <a:graphic xmlns:a="http://schemas.openxmlformats.org/drawingml/2006/main">
                    <a:graphicData uri="http://schemas.openxmlformats.org/drawingml/2006/picture">
                      <pic:pic xmlns:pic="http://schemas.openxmlformats.org/drawingml/2006/picture">
                        <pic:nvPicPr>
                          <pic:cNvPr id="656" name="Text_Box_13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7" name="Text_Box_126_SpCnt_5"/>
                  <wp:cNvGraphicFramePr/>
                  <a:graphic xmlns:a="http://schemas.openxmlformats.org/drawingml/2006/main">
                    <a:graphicData uri="http://schemas.openxmlformats.org/drawingml/2006/picture">
                      <pic:pic xmlns:pic="http://schemas.openxmlformats.org/drawingml/2006/picture">
                        <pic:nvPicPr>
                          <pic:cNvPr id="657" name="Text_Box_12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8" name="Text_Box_117_SpCnt_5"/>
                  <wp:cNvGraphicFramePr/>
                  <a:graphic xmlns:a="http://schemas.openxmlformats.org/drawingml/2006/main">
                    <a:graphicData uri="http://schemas.openxmlformats.org/drawingml/2006/picture">
                      <pic:pic xmlns:pic="http://schemas.openxmlformats.org/drawingml/2006/picture">
                        <pic:nvPicPr>
                          <pic:cNvPr id="658" name="Text_Box_11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59" name="Text_Box_110_SpCnt_4"/>
                  <wp:cNvGraphicFramePr/>
                  <a:graphic xmlns:a="http://schemas.openxmlformats.org/drawingml/2006/main">
                    <a:graphicData uri="http://schemas.openxmlformats.org/drawingml/2006/picture">
                      <pic:pic xmlns:pic="http://schemas.openxmlformats.org/drawingml/2006/picture">
                        <pic:nvPicPr>
                          <pic:cNvPr id="659" name="Text_Box_11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0" name="Text_Box_94_SpCnt_5"/>
                  <wp:cNvGraphicFramePr/>
                  <a:graphic xmlns:a="http://schemas.openxmlformats.org/drawingml/2006/main">
                    <a:graphicData uri="http://schemas.openxmlformats.org/drawingml/2006/picture">
                      <pic:pic xmlns:pic="http://schemas.openxmlformats.org/drawingml/2006/picture">
                        <pic:nvPicPr>
                          <pic:cNvPr id="660" name="Text_Box_9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1" name="Text_Box_13_SpCnt_5"/>
                  <wp:cNvGraphicFramePr/>
                  <a:graphic xmlns:a="http://schemas.openxmlformats.org/drawingml/2006/main">
                    <a:graphicData uri="http://schemas.openxmlformats.org/drawingml/2006/picture">
                      <pic:pic xmlns:pic="http://schemas.openxmlformats.org/drawingml/2006/picture">
                        <pic:nvPicPr>
                          <pic:cNvPr id="661" name="Text_Box_1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2" name="Text_Box_84_SpCnt_4"/>
                  <wp:cNvGraphicFramePr/>
                  <a:graphic xmlns:a="http://schemas.openxmlformats.org/drawingml/2006/main">
                    <a:graphicData uri="http://schemas.openxmlformats.org/drawingml/2006/picture">
                      <pic:pic xmlns:pic="http://schemas.openxmlformats.org/drawingml/2006/picture">
                        <pic:nvPicPr>
                          <pic:cNvPr id="662" name="Text_Box_84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3" name="Text_Box_5_SpCnt_5"/>
                  <wp:cNvGraphicFramePr/>
                  <a:graphic xmlns:a="http://schemas.openxmlformats.org/drawingml/2006/main">
                    <a:graphicData uri="http://schemas.openxmlformats.org/drawingml/2006/picture">
                      <pic:pic xmlns:pic="http://schemas.openxmlformats.org/drawingml/2006/picture">
                        <pic:nvPicPr>
                          <pic:cNvPr id="663" name="Text_Box_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4" name="Text_Box_67_SpCnt_5"/>
                  <wp:cNvGraphicFramePr/>
                  <a:graphic xmlns:a="http://schemas.openxmlformats.org/drawingml/2006/main">
                    <a:graphicData uri="http://schemas.openxmlformats.org/drawingml/2006/picture">
                      <pic:pic xmlns:pic="http://schemas.openxmlformats.org/drawingml/2006/picture">
                        <pic:nvPicPr>
                          <pic:cNvPr id="664" name="Text_Box_6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5" name="Text_Box_62_SpCnt_5"/>
                  <wp:cNvGraphicFramePr/>
                  <a:graphic xmlns:a="http://schemas.openxmlformats.org/drawingml/2006/main">
                    <a:graphicData uri="http://schemas.openxmlformats.org/drawingml/2006/picture">
                      <pic:pic xmlns:pic="http://schemas.openxmlformats.org/drawingml/2006/picture">
                        <pic:nvPicPr>
                          <pic:cNvPr id="665" name="Text_Box_6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6" name="Text_Box_53_SpCnt_5"/>
                  <wp:cNvGraphicFramePr/>
                  <a:graphic xmlns:a="http://schemas.openxmlformats.org/drawingml/2006/main">
                    <a:graphicData uri="http://schemas.openxmlformats.org/drawingml/2006/picture">
                      <pic:pic xmlns:pic="http://schemas.openxmlformats.org/drawingml/2006/picture">
                        <pic:nvPicPr>
                          <pic:cNvPr id="666" name="Text_Box_5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7" name="Text_Box_46_SpCnt_5"/>
                  <wp:cNvGraphicFramePr/>
                  <a:graphic xmlns:a="http://schemas.openxmlformats.org/drawingml/2006/main">
                    <a:graphicData uri="http://schemas.openxmlformats.org/drawingml/2006/picture">
                      <pic:pic xmlns:pic="http://schemas.openxmlformats.org/drawingml/2006/picture">
                        <pic:nvPicPr>
                          <pic:cNvPr id="667" name="Text_Box_4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8" name="Text_Box_2855_SpCnt_1"/>
                  <wp:cNvGraphicFramePr/>
                  <a:graphic xmlns:a="http://schemas.openxmlformats.org/drawingml/2006/main">
                    <a:graphicData uri="http://schemas.openxmlformats.org/drawingml/2006/picture">
                      <pic:pic xmlns:pic="http://schemas.openxmlformats.org/drawingml/2006/picture">
                        <pic:nvPicPr>
                          <pic:cNvPr id="668" name="Text_Box_285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69" name="Text_Box_2867_SpCnt_1"/>
                  <wp:cNvGraphicFramePr/>
                  <a:graphic xmlns:a="http://schemas.openxmlformats.org/drawingml/2006/main">
                    <a:graphicData uri="http://schemas.openxmlformats.org/drawingml/2006/picture">
                      <pic:pic xmlns:pic="http://schemas.openxmlformats.org/drawingml/2006/picture">
                        <pic:nvPicPr>
                          <pic:cNvPr id="669" name="Text_Box_286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0" name="Text_Box_20_SpCnt_5"/>
                  <wp:cNvGraphicFramePr/>
                  <a:graphic xmlns:a="http://schemas.openxmlformats.org/drawingml/2006/main">
                    <a:graphicData uri="http://schemas.openxmlformats.org/drawingml/2006/picture">
                      <pic:pic xmlns:pic="http://schemas.openxmlformats.org/drawingml/2006/picture">
                        <pic:nvPicPr>
                          <pic:cNvPr id="670" name="Text_Box_2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1" name="Text_Box_2859_SpCnt_1"/>
                  <wp:cNvGraphicFramePr/>
                  <a:graphic xmlns:a="http://schemas.openxmlformats.org/drawingml/2006/main">
                    <a:graphicData uri="http://schemas.openxmlformats.org/drawingml/2006/picture">
                      <pic:pic xmlns:pic="http://schemas.openxmlformats.org/drawingml/2006/picture">
                        <pic:nvPicPr>
                          <pic:cNvPr id="671" name="Text_Box_2859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2" name="Text_Box_2_SpCnt_5"/>
                  <wp:cNvGraphicFramePr/>
                  <a:graphic xmlns:a="http://schemas.openxmlformats.org/drawingml/2006/main">
                    <a:graphicData uri="http://schemas.openxmlformats.org/drawingml/2006/picture">
                      <pic:pic xmlns:pic="http://schemas.openxmlformats.org/drawingml/2006/picture">
                        <pic:nvPicPr>
                          <pic:cNvPr id="672" name="Text_Box_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3" name="Text_Box_2851_SpCnt_1"/>
                  <wp:cNvGraphicFramePr/>
                  <a:graphic xmlns:a="http://schemas.openxmlformats.org/drawingml/2006/main">
                    <a:graphicData uri="http://schemas.openxmlformats.org/drawingml/2006/picture">
                      <pic:pic xmlns:pic="http://schemas.openxmlformats.org/drawingml/2006/picture">
                        <pic:nvPicPr>
                          <pic:cNvPr id="673" name="Text_Box_2851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4" name="Text_Box_1229_SpCnt_2"/>
                  <wp:cNvGraphicFramePr/>
                  <a:graphic xmlns:a="http://schemas.openxmlformats.org/drawingml/2006/main">
                    <a:graphicData uri="http://schemas.openxmlformats.org/drawingml/2006/picture">
                      <pic:pic xmlns:pic="http://schemas.openxmlformats.org/drawingml/2006/picture">
                        <pic:nvPicPr>
                          <pic:cNvPr id="674" name="Text_Box_1229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5" name="Text_Box_2843_SpCnt_1"/>
                  <wp:cNvGraphicFramePr/>
                  <a:graphic xmlns:a="http://schemas.openxmlformats.org/drawingml/2006/main">
                    <a:graphicData uri="http://schemas.openxmlformats.org/drawingml/2006/picture">
                      <pic:pic xmlns:pic="http://schemas.openxmlformats.org/drawingml/2006/picture">
                        <pic:nvPicPr>
                          <pic:cNvPr id="675" name="Text_Box_284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6" name="Text_Box_2835_SpCnt_1"/>
                  <wp:cNvGraphicFramePr/>
                  <a:graphic xmlns:a="http://schemas.openxmlformats.org/drawingml/2006/main">
                    <a:graphicData uri="http://schemas.openxmlformats.org/drawingml/2006/picture">
                      <pic:pic xmlns:pic="http://schemas.openxmlformats.org/drawingml/2006/picture">
                        <pic:nvPicPr>
                          <pic:cNvPr id="676" name="Text_Box_2835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7" name="Text_Box_85_SpCnt_5"/>
                  <wp:cNvGraphicFramePr/>
                  <a:graphic xmlns:a="http://schemas.openxmlformats.org/drawingml/2006/main">
                    <a:graphicData uri="http://schemas.openxmlformats.org/drawingml/2006/picture">
                      <pic:pic xmlns:pic="http://schemas.openxmlformats.org/drawingml/2006/picture">
                        <pic:nvPicPr>
                          <pic:cNvPr id="677" name="Text_Box_8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8" name="Text_Box_1196_SpCnt_3"/>
                  <wp:cNvGraphicFramePr/>
                  <a:graphic xmlns:a="http://schemas.openxmlformats.org/drawingml/2006/main">
                    <a:graphicData uri="http://schemas.openxmlformats.org/drawingml/2006/picture">
                      <pic:pic xmlns:pic="http://schemas.openxmlformats.org/drawingml/2006/picture">
                        <pic:nvPicPr>
                          <pic:cNvPr id="678" name="Text_Box_119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79" name="Text_Box_1177_SpCnt_3"/>
                  <wp:cNvGraphicFramePr/>
                  <a:graphic xmlns:a="http://schemas.openxmlformats.org/drawingml/2006/main">
                    <a:graphicData uri="http://schemas.openxmlformats.org/drawingml/2006/picture">
                      <pic:pic xmlns:pic="http://schemas.openxmlformats.org/drawingml/2006/picture">
                        <pic:nvPicPr>
                          <pic:cNvPr id="679" name="Text_Box_117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0" name="Text_Box_1178_SpCnt_3"/>
                  <wp:cNvGraphicFramePr/>
                  <a:graphic xmlns:a="http://schemas.openxmlformats.org/drawingml/2006/main">
                    <a:graphicData uri="http://schemas.openxmlformats.org/drawingml/2006/picture">
                      <pic:pic xmlns:pic="http://schemas.openxmlformats.org/drawingml/2006/picture">
                        <pic:nvPicPr>
                          <pic:cNvPr id="680" name="Text_Box_117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1" name="Text_Box_44_SpCnt_5"/>
                  <wp:cNvGraphicFramePr/>
                  <a:graphic xmlns:a="http://schemas.openxmlformats.org/drawingml/2006/main">
                    <a:graphicData uri="http://schemas.openxmlformats.org/drawingml/2006/picture">
                      <pic:pic xmlns:pic="http://schemas.openxmlformats.org/drawingml/2006/picture">
                        <pic:nvPicPr>
                          <pic:cNvPr id="681" name="Text_Box_4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2" name="Text_Box_1164_SpCnt_3"/>
                  <wp:cNvGraphicFramePr/>
                  <a:graphic xmlns:a="http://schemas.openxmlformats.org/drawingml/2006/main">
                    <a:graphicData uri="http://schemas.openxmlformats.org/drawingml/2006/picture">
                      <pic:pic xmlns:pic="http://schemas.openxmlformats.org/drawingml/2006/picture">
                        <pic:nvPicPr>
                          <pic:cNvPr id="682" name="Text_Box_116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3" name="Text_Box_1192_SpCnt_3"/>
                  <wp:cNvGraphicFramePr/>
                  <a:graphic xmlns:a="http://schemas.openxmlformats.org/drawingml/2006/main">
                    <a:graphicData uri="http://schemas.openxmlformats.org/drawingml/2006/picture">
                      <pic:pic xmlns:pic="http://schemas.openxmlformats.org/drawingml/2006/picture">
                        <pic:nvPicPr>
                          <pic:cNvPr id="683" name="Text_Box_119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4" name="Text_Box_1134_SpCnt_3"/>
                  <wp:cNvGraphicFramePr/>
                  <a:graphic xmlns:a="http://schemas.openxmlformats.org/drawingml/2006/main">
                    <a:graphicData uri="http://schemas.openxmlformats.org/drawingml/2006/picture">
                      <pic:pic xmlns:pic="http://schemas.openxmlformats.org/drawingml/2006/picture">
                        <pic:nvPicPr>
                          <pic:cNvPr id="684" name="Text_Box_113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5" name="Text_Box_1191_SpCnt_3"/>
                  <wp:cNvGraphicFramePr/>
                  <a:graphic xmlns:a="http://schemas.openxmlformats.org/drawingml/2006/main">
                    <a:graphicData uri="http://schemas.openxmlformats.org/drawingml/2006/picture">
                      <pic:pic xmlns:pic="http://schemas.openxmlformats.org/drawingml/2006/picture">
                        <pic:nvPicPr>
                          <pic:cNvPr id="685" name="Text_Box_119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6" name="Text_Box_1132_SpCnt_3"/>
                  <wp:cNvGraphicFramePr/>
                  <a:graphic xmlns:a="http://schemas.openxmlformats.org/drawingml/2006/main">
                    <a:graphicData uri="http://schemas.openxmlformats.org/drawingml/2006/picture">
                      <pic:pic xmlns:pic="http://schemas.openxmlformats.org/drawingml/2006/picture">
                        <pic:nvPicPr>
                          <pic:cNvPr id="686" name="Text_Box_113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7" name="Text_Box_36_SpCnt_5"/>
                  <wp:cNvGraphicFramePr/>
                  <a:graphic xmlns:a="http://schemas.openxmlformats.org/drawingml/2006/main">
                    <a:graphicData uri="http://schemas.openxmlformats.org/drawingml/2006/picture">
                      <pic:pic xmlns:pic="http://schemas.openxmlformats.org/drawingml/2006/picture">
                        <pic:nvPicPr>
                          <pic:cNvPr id="687" name="Text_Box_3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8" name="Text_Box_1163_SpCnt_3"/>
                  <wp:cNvGraphicFramePr/>
                  <a:graphic xmlns:a="http://schemas.openxmlformats.org/drawingml/2006/main">
                    <a:graphicData uri="http://schemas.openxmlformats.org/drawingml/2006/picture">
                      <pic:pic xmlns:pic="http://schemas.openxmlformats.org/drawingml/2006/picture">
                        <pic:nvPicPr>
                          <pic:cNvPr id="688" name="Text_Box_116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89" name="Text_Box_65_SpCnt_5"/>
                  <wp:cNvGraphicFramePr/>
                  <a:graphic xmlns:a="http://schemas.openxmlformats.org/drawingml/2006/main">
                    <a:graphicData uri="http://schemas.openxmlformats.org/drawingml/2006/picture">
                      <pic:pic xmlns:pic="http://schemas.openxmlformats.org/drawingml/2006/picture">
                        <pic:nvPicPr>
                          <pic:cNvPr id="689" name="Text_Box_6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0" name="Text_Box_1149_SpCnt_3"/>
                  <wp:cNvGraphicFramePr/>
                  <a:graphic xmlns:a="http://schemas.openxmlformats.org/drawingml/2006/main">
                    <a:graphicData uri="http://schemas.openxmlformats.org/drawingml/2006/picture">
                      <pic:pic xmlns:pic="http://schemas.openxmlformats.org/drawingml/2006/picture">
                        <pic:nvPicPr>
                          <pic:cNvPr id="690" name="Text_Box_114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1" name="Text_Box_137_SpCnt_5"/>
                  <wp:cNvGraphicFramePr/>
                  <a:graphic xmlns:a="http://schemas.openxmlformats.org/drawingml/2006/main">
                    <a:graphicData uri="http://schemas.openxmlformats.org/drawingml/2006/picture">
                      <pic:pic xmlns:pic="http://schemas.openxmlformats.org/drawingml/2006/picture">
                        <pic:nvPicPr>
                          <pic:cNvPr id="691" name="Text_Box_13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2" name="Text_Box_124_SpCnt_5"/>
                  <wp:cNvGraphicFramePr/>
                  <a:graphic xmlns:a="http://schemas.openxmlformats.org/drawingml/2006/main">
                    <a:graphicData uri="http://schemas.openxmlformats.org/drawingml/2006/picture">
                      <pic:pic xmlns:pic="http://schemas.openxmlformats.org/drawingml/2006/picture">
                        <pic:nvPicPr>
                          <pic:cNvPr id="692" name="Text_Box_12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3" name="Text_Box_96_SpCnt_5"/>
                  <wp:cNvGraphicFramePr/>
                  <a:graphic xmlns:a="http://schemas.openxmlformats.org/drawingml/2006/main">
                    <a:graphicData uri="http://schemas.openxmlformats.org/drawingml/2006/picture">
                      <pic:pic xmlns:pic="http://schemas.openxmlformats.org/drawingml/2006/picture">
                        <pic:nvPicPr>
                          <pic:cNvPr id="693" name="Text_Box_9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4" name="Text_Box_1211_SpCnt_3"/>
                  <wp:cNvGraphicFramePr/>
                  <a:graphic xmlns:a="http://schemas.openxmlformats.org/drawingml/2006/main">
                    <a:graphicData uri="http://schemas.openxmlformats.org/drawingml/2006/picture">
                      <pic:pic xmlns:pic="http://schemas.openxmlformats.org/drawingml/2006/picture">
                        <pic:nvPicPr>
                          <pic:cNvPr id="694" name="Text_Box_121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5" name="Text_Box_110_SpCnt_5"/>
                  <wp:cNvGraphicFramePr/>
                  <a:graphic xmlns:a="http://schemas.openxmlformats.org/drawingml/2006/main">
                    <a:graphicData uri="http://schemas.openxmlformats.org/drawingml/2006/picture">
                      <pic:pic xmlns:pic="http://schemas.openxmlformats.org/drawingml/2006/picture">
                        <pic:nvPicPr>
                          <pic:cNvPr id="695" name="Text_Box_11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6" name="Text_Box_1180_SpCnt_2"/>
                  <wp:cNvGraphicFramePr/>
                  <a:graphic xmlns:a="http://schemas.openxmlformats.org/drawingml/2006/main">
                    <a:graphicData uri="http://schemas.openxmlformats.org/drawingml/2006/picture">
                      <pic:pic xmlns:pic="http://schemas.openxmlformats.org/drawingml/2006/picture">
                        <pic:nvPicPr>
                          <pic:cNvPr id="696" name="Text_Box_1180_SpCnt_2"/>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7" name="Text_Box_88_SpCnt_5"/>
                  <wp:cNvGraphicFramePr/>
                  <a:graphic xmlns:a="http://schemas.openxmlformats.org/drawingml/2006/main">
                    <a:graphicData uri="http://schemas.openxmlformats.org/drawingml/2006/picture">
                      <pic:pic xmlns:pic="http://schemas.openxmlformats.org/drawingml/2006/picture">
                        <pic:nvPicPr>
                          <pic:cNvPr id="697" name="Text_Box_8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8" name="Text_Box_1102_SpCnt_3"/>
                  <wp:cNvGraphicFramePr/>
                  <a:graphic xmlns:a="http://schemas.openxmlformats.org/drawingml/2006/main">
                    <a:graphicData uri="http://schemas.openxmlformats.org/drawingml/2006/picture">
                      <pic:pic xmlns:pic="http://schemas.openxmlformats.org/drawingml/2006/picture">
                        <pic:nvPicPr>
                          <pic:cNvPr id="698" name="Text_Box_110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699" name="Text_Box_1233_SpCnt_3"/>
                  <wp:cNvGraphicFramePr/>
                  <a:graphic xmlns:a="http://schemas.openxmlformats.org/drawingml/2006/main">
                    <a:graphicData uri="http://schemas.openxmlformats.org/drawingml/2006/picture">
                      <pic:pic xmlns:pic="http://schemas.openxmlformats.org/drawingml/2006/picture">
                        <pic:nvPicPr>
                          <pic:cNvPr id="699" name="Text_Box_123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0" name="Text_Box_127_SpCnt_5"/>
                  <wp:cNvGraphicFramePr/>
                  <a:graphic xmlns:a="http://schemas.openxmlformats.org/drawingml/2006/main">
                    <a:graphicData uri="http://schemas.openxmlformats.org/drawingml/2006/picture">
                      <pic:pic xmlns:pic="http://schemas.openxmlformats.org/drawingml/2006/picture">
                        <pic:nvPicPr>
                          <pic:cNvPr id="700" name="Text_Box_12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1" name="Text_Box_100_SpCnt_4"/>
                  <wp:cNvGraphicFramePr/>
                  <a:graphic xmlns:a="http://schemas.openxmlformats.org/drawingml/2006/main">
                    <a:graphicData uri="http://schemas.openxmlformats.org/drawingml/2006/picture">
                      <pic:pic xmlns:pic="http://schemas.openxmlformats.org/drawingml/2006/picture">
                        <pic:nvPicPr>
                          <pic:cNvPr id="701" name="Text_Box_100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2" name="Text_Box_1229_SpCnt_3"/>
                  <wp:cNvGraphicFramePr/>
                  <a:graphic xmlns:a="http://schemas.openxmlformats.org/drawingml/2006/main">
                    <a:graphicData uri="http://schemas.openxmlformats.org/drawingml/2006/picture">
                      <pic:pic xmlns:pic="http://schemas.openxmlformats.org/drawingml/2006/picture">
                        <pic:nvPicPr>
                          <pic:cNvPr id="702" name="Text_Box_122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3" name="Text_Box_1214_SpCnt_3"/>
                  <wp:cNvGraphicFramePr/>
                  <a:graphic xmlns:a="http://schemas.openxmlformats.org/drawingml/2006/main">
                    <a:graphicData uri="http://schemas.openxmlformats.org/drawingml/2006/picture">
                      <pic:pic xmlns:pic="http://schemas.openxmlformats.org/drawingml/2006/picture">
                        <pic:nvPicPr>
                          <pic:cNvPr id="703" name="Text_Box_121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4" name="Text_Box_1221_SpCnt_3"/>
                  <wp:cNvGraphicFramePr/>
                  <a:graphic xmlns:a="http://schemas.openxmlformats.org/drawingml/2006/main">
                    <a:graphicData uri="http://schemas.openxmlformats.org/drawingml/2006/picture">
                      <pic:pic xmlns:pic="http://schemas.openxmlformats.org/drawingml/2006/picture">
                        <pic:nvPicPr>
                          <pic:cNvPr id="704" name="Text_Box_122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5" name="Text_Box_1209_SpCnt_3"/>
                  <wp:cNvGraphicFramePr/>
                  <a:graphic xmlns:a="http://schemas.openxmlformats.org/drawingml/2006/main">
                    <a:graphicData uri="http://schemas.openxmlformats.org/drawingml/2006/picture">
                      <pic:pic xmlns:pic="http://schemas.openxmlformats.org/drawingml/2006/picture">
                        <pic:nvPicPr>
                          <pic:cNvPr id="705" name="Text_Box_1209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6" name="Text_Box_90_SpCnt_5"/>
                  <wp:cNvGraphicFramePr/>
                  <a:graphic xmlns:a="http://schemas.openxmlformats.org/drawingml/2006/main">
                    <a:graphicData uri="http://schemas.openxmlformats.org/drawingml/2006/picture">
                      <pic:pic xmlns:pic="http://schemas.openxmlformats.org/drawingml/2006/picture">
                        <pic:nvPicPr>
                          <pic:cNvPr id="706" name="Text_Box_9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7" name="Text_Box_45_SpCnt_5"/>
                  <wp:cNvGraphicFramePr/>
                  <a:graphic xmlns:a="http://schemas.openxmlformats.org/drawingml/2006/main">
                    <a:graphicData uri="http://schemas.openxmlformats.org/drawingml/2006/picture">
                      <pic:pic xmlns:pic="http://schemas.openxmlformats.org/drawingml/2006/picture">
                        <pic:nvPicPr>
                          <pic:cNvPr id="707" name="Text_Box_45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8" name="Text_Box_1206_SpCnt_3"/>
                  <wp:cNvGraphicFramePr/>
                  <a:graphic xmlns:a="http://schemas.openxmlformats.org/drawingml/2006/main">
                    <a:graphicData uri="http://schemas.openxmlformats.org/drawingml/2006/picture">
                      <pic:pic xmlns:pic="http://schemas.openxmlformats.org/drawingml/2006/picture">
                        <pic:nvPicPr>
                          <pic:cNvPr id="708" name="Text_Box_120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09" name="Text_Box_133_SpCnt_5"/>
                  <wp:cNvGraphicFramePr/>
                  <a:graphic xmlns:a="http://schemas.openxmlformats.org/drawingml/2006/main">
                    <a:graphicData uri="http://schemas.openxmlformats.org/drawingml/2006/picture">
                      <pic:pic xmlns:pic="http://schemas.openxmlformats.org/drawingml/2006/picture">
                        <pic:nvPicPr>
                          <pic:cNvPr id="709" name="Text_Box_13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0" name="Text_Box_118_SpCnt_5"/>
                  <wp:cNvGraphicFramePr/>
                  <a:graphic xmlns:a="http://schemas.openxmlformats.org/drawingml/2006/main">
                    <a:graphicData uri="http://schemas.openxmlformats.org/drawingml/2006/picture">
                      <pic:pic xmlns:pic="http://schemas.openxmlformats.org/drawingml/2006/picture">
                        <pic:nvPicPr>
                          <pic:cNvPr id="710" name="Text_Box_11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1" name="Text_Box_98_SpCnt_5"/>
                  <wp:cNvGraphicFramePr/>
                  <a:graphic xmlns:a="http://schemas.openxmlformats.org/drawingml/2006/main">
                    <a:graphicData uri="http://schemas.openxmlformats.org/drawingml/2006/picture">
                      <pic:pic xmlns:pic="http://schemas.openxmlformats.org/drawingml/2006/picture">
                        <pic:nvPicPr>
                          <pic:cNvPr id="711" name="Text_Box_9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2" name="Text_Box_9_SpCnt_5"/>
                  <wp:cNvGraphicFramePr/>
                  <a:graphic xmlns:a="http://schemas.openxmlformats.org/drawingml/2006/main">
                    <a:graphicData uri="http://schemas.openxmlformats.org/drawingml/2006/picture">
                      <pic:pic xmlns:pic="http://schemas.openxmlformats.org/drawingml/2006/picture">
                        <pic:nvPicPr>
                          <pic:cNvPr id="712" name="Text_Box_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3" name="Text_Box_1198_SpCnt_3"/>
                  <wp:cNvGraphicFramePr/>
                  <a:graphic xmlns:a="http://schemas.openxmlformats.org/drawingml/2006/main">
                    <a:graphicData uri="http://schemas.openxmlformats.org/drawingml/2006/picture">
                      <pic:pic xmlns:pic="http://schemas.openxmlformats.org/drawingml/2006/picture">
                        <pic:nvPicPr>
                          <pic:cNvPr id="713" name="Text_Box_119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4" name="Text_Box_54_SpCnt_5"/>
                  <wp:cNvGraphicFramePr/>
                  <a:graphic xmlns:a="http://schemas.openxmlformats.org/drawingml/2006/main">
                    <a:graphicData uri="http://schemas.openxmlformats.org/drawingml/2006/picture">
                      <pic:pic xmlns:pic="http://schemas.openxmlformats.org/drawingml/2006/picture">
                        <pic:nvPicPr>
                          <pic:cNvPr id="714" name="Text_Box_5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5" name="Text_Box_22_SpCnt_5"/>
                  <wp:cNvGraphicFramePr/>
                  <a:graphic xmlns:a="http://schemas.openxmlformats.org/drawingml/2006/main">
                    <a:graphicData uri="http://schemas.openxmlformats.org/drawingml/2006/picture">
                      <pic:pic xmlns:pic="http://schemas.openxmlformats.org/drawingml/2006/picture">
                        <pic:nvPicPr>
                          <pic:cNvPr id="715" name="Text_Box_22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6" name="Text_Box_2863_SpCnt_1"/>
                  <wp:cNvGraphicFramePr/>
                  <a:graphic xmlns:a="http://schemas.openxmlformats.org/drawingml/2006/main">
                    <a:graphicData uri="http://schemas.openxmlformats.org/drawingml/2006/picture">
                      <pic:pic xmlns:pic="http://schemas.openxmlformats.org/drawingml/2006/picture">
                        <pic:nvPicPr>
                          <pic:cNvPr id="716" name="Text_Box_2863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7" name="Text_Box_4_SpCnt_5"/>
                  <wp:cNvGraphicFramePr/>
                  <a:graphic xmlns:a="http://schemas.openxmlformats.org/drawingml/2006/main">
                    <a:graphicData uri="http://schemas.openxmlformats.org/drawingml/2006/picture">
                      <pic:pic xmlns:pic="http://schemas.openxmlformats.org/drawingml/2006/picture">
                        <pic:nvPicPr>
                          <pic:cNvPr id="717" name="Text_Box_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8" name="Text_Box_2847_SpCnt_1"/>
                  <wp:cNvGraphicFramePr/>
                  <a:graphic xmlns:a="http://schemas.openxmlformats.org/drawingml/2006/main">
                    <a:graphicData uri="http://schemas.openxmlformats.org/drawingml/2006/picture">
                      <pic:pic xmlns:pic="http://schemas.openxmlformats.org/drawingml/2006/picture">
                        <pic:nvPicPr>
                          <pic:cNvPr id="718" name="Text_Box_284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19" name="Text_Box_2837_SpCnt_1"/>
                  <wp:cNvGraphicFramePr/>
                  <a:graphic xmlns:a="http://schemas.openxmlformats.org/drawingml/2006/main">
                    <a:graphicData uri="http://schemas.openxmlformats.org/drawingml/2006/picture">
                      <pic:pic xmlns:pic="http://schemas.openxmlformats.org/drawingml/2006/picture">
                        <pic:nvPicPr>
                          <pic:cNvPr id="719" name="Text_Box_283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0" name="Text_Box_1197_SpCnt_3"/>
                  <wp:cNvGraphicFramePr/>
                  <a:graphic xmlns:a="http://schemas.openxmlformats.org/drawingml/2006/main">
                    <a:graphicData uri="http://schemas.openxmlformats.org/drawingml/2006/picture">
                      <pic:pic xmlns:pic="http://schemas.openxmlformats.org/drawingml/2006/picture">
                        <pic:nvPicPr>
                          <pic:cNvPr id="720" name="Text_Box_119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1" name="Text_Box_1180_SpCnt_3"/>
                  <wp:cNvGraphicFramePr/>
                  <a:graphic xmlns:a="http://schemas.openxmlformats.org/drawingml/2006/main">
                    <a:graphicData uri="http://schemas.openxmlformats.org/drawingml/2006/picture">
                      <pic:pic xmlns:pic="http://schemas.openxmlformats.org/drawingml/2006/picture">
                        <pic:nvPicPr>
                          <pic:cNvPr id="721" name="Text_Box_1180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2" name="Text_Box_1165_SpCnt_3"/>
                  <wp:cNvGraphicFramePr/>
                  <a:graphic xmlns:a="http://schemas.openxmlformats.org/drawingml/2006/main">
                    <a:graphicData uri="http://schemas.openxmlformats.org/drawingml/2006/picture">
                      <pic:pic xmlns:pic="http://schemas.openxmlformats.org/drawingml/2006/picture">
                        <pic:nvPicPr>
                          <pic:cNvPr id="722" name="Text_Box_116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3" name="Text_Box_1142_SpCnt_3"/>
                  <wp:cNvGraphicFramePr/>
                  <a:graphic xmlns:a="http://schemas.openxmlformats.org/drawingml/2006/main">
                    <a:graphicData uri="http://schemas.openxmlformats.org/drawingml/2006/picture">
                      <pic:pic xmlns:pic="http://schemas.openxmlformats.org/drawingml/2006/picture">
                        <pic:nvPicPr>
                          <pic:cNvPr id="723" name="Text_Box_114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4" name="Text_Box_1133_SpCnt_3"/>
                  <wp:cNvGraphicFramePr/>
                  <a:graphic xmlns:a="http://schemas.openxmlformats.org/drawingml/2006/main">
                    <a:graphicData uri="http://schemas.openxmlformats.org/drawingml/2006/picture">
                      <pic:pic xmlns:pic="http://schemas.openxmlformats.org/drawingml/2006/picture">
                        <pic:nvPicPr>
                          <pic:cNvPr id="724" name="Text_Box_113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5" name="Text_Box_1117_SpCnt_3"/>
                  <wp:cNvGraphicFramePr/>
                  <a:graphic xmlns:a="http://schemas.openxmlformats.org/drawingml/2006/main">
                    <a:graphicData uri="http://schemas.openxmlformats.org/drawingml/2006/picture">
                      <pic:pic xmlns:pic="http://schemas.openxmlformats.org/drawingml/2006/picture">
                        <pic:nvPicPr>
                          <pic:cNvPr id="725" name="Text_Box_111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6" name="Text_Box_1151_SpCnt_3"/>
                  <wp:cNvGraphicFramePr/>
                  <a:graphic xmlns:a="http://schemas.openxmlformats.org/drawingml/2006/main">
                    <a:graphicData uri="http://schemas.openxmlformats.org/drawingml/2006/picture">
                      <pic:pic xmlns:pic="http://schemas.openxmlformats.org/drawingml/2006/picture">
                        <pic:nvPicPr>
                          <pic:cNvPr id="726" name="Text_Box_115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7" name="Text_Box_48_SpCnt_4"/>
                  <wp:cNvGraphicFramePr/>
                  <a:graphic xmlns:a="http://schemas.openxmlformats.org/drawingml/2006/main">
                    <a:graphicData uri="http://schemas.openxmlformats.org/drawingml/2006/picture">
                      <pic:pic xmlns:pic="http://schemas.openxmlformats.org/drawingml/2006/picture">
                        <pic:nvPicPr>
                          <pic:cNvPr id="727" name="Text_Box_48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8" name="Text_Box_49_SpCnt_4"/>
                  <wp:cNvGraphicFramePr/>
                  <a:graphic xmlns:a="http://schemas.openxmlformats.org/drawingml/2006/main">
                    <a:graphicData uri="http://schemas.openxmlformats.org/drawingml/2006/picture">
                      <pic:pic xmlns:pic="http://schemas.openxmlformats.org/drawingml/2006/picture">
                        <pic:nvPicPr>
                          <pic:cNvPr id="728" name="Text_Box_49_SpCnt_4"/>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29" name="Text_Box_50_SpCnt_5"/>
                  <wp:cNvGraphicFramePr/>
                  <a:graphic xmlns:a="http://schemas.openxmlformats.org/drawingml/2006/main">
                    <a:graphicData uri="http://schemas.openxmlformats.org/drawingml/2006/picture">
                      <pic:pic xmlns:pic="http://schemas.openxmlformats.org/drawingml/2006/picture">
                        <pic:nvPicPr>
                          <pic:cNvPr id="729" name="Text_Box_5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0" name="Text_Box_103_SpCnt_5"/>
                  <wp:cNvGraphicFramePr/>
                  <a:graphic xmlns:a="http://schemas.openxmlformats.org/drawingml/2006/main">
                    <a:graphicData uri="http://schemas.openxmlformats.org/drawingml/2006/picture">
                      <pic:pic xmlns:pic="http://schemas.openxmlformats.org/drawingml/2006/picture">
                        <pic:nvPicPr>
                          <pic:cNvPr id="730" name="Text_Box_103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1" name="Text_Box_2757_SpCnt_1"/>
                  <wp:cNvGraphicFramePr/>
                  <a:graphic xmlns:a="http://schemas.openxmlformats.org/drawingml/2006/main">
                    <a:graphicData uri="http://schemas.openxmlformats.org/drawingml/2006/picture">
                      <pic:pic xmlns:pic="http://schemas.openxmlformats.org/drawingml/2006/picture">
                        <pic:nvPicPr>
                          <pic:cNvPr id="731" name="Text_Box_2757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2" name="Text_Box_1226_SpCnt_3"/>
                  <wp:cNvGraphicFramePr/>
                  <a:graphic xmlns:a="http://schemas.openxmlformats.org/drawingml/2006/main">
                    <a:graphicData uri="http://schemas.openxmlformats.org/drawingml/2006/picture">
                      <pic:pic xmlns:pic="http://schemas.openxmlformats.org/drawingml/2006/picture">
                        <pic:nvPicPr>
                          <pic:cNvPr id="732" name="Text_Box_122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3" name="Text_Box_1213_SpCnt_3"/>
                  <wp:cNvGraphicFramePr/>
                  <a:graphic xmlns:a="http://schemas.openxmlformats.org/drawingml/2006/main">
                    <a:graphicData uri="http://schemas.openxmlformats.org/drawingml/2006/picture">
                      <pic:pic xmlns:pic="http://schemas.openxmlformats.org/drawingml/2006/picture">
                        <pic:nvPicPr>
                          <pic:cNvPr id="733" name="Text_Box_121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4" name="Text_Box_47_SpCnt_5"/>
                  <wp:cNvGraphicFramePr/>
                  <a:graphic xmlns:a="http://schemas.openxmlformats.org/drawingml/2006/main">
                    <a:graphicData uri="http://schemas.openxmlformats.org/drawingml/2006/picture">
                      <pic:pic xmlns:pic="http://schemas.openxmlformats.org/drawingml/2006/picture">
                        <pic:nvPicPr>
                          <pic:cNvPr id="734" name="Text_Box_47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5" name="Text_Box_1205_SpCnt_3"/>
                  <wp:cNvGraphicFramePr/>
                  <a:graphic xmlns:a="http://schemas.openxmlformats.org/drawingml/2006/main">
                    <a:graphicData uri="http://schemas.openxmlformats.org/drawingml/2006/picture">
                      <pic:pic xmlns:pic="http://schemas.openxmlformats.org/drawingml/2006/picture">
                        <pic:nvPicPr>
                          <pic:cNvPr id="735" name="Text_Box_1205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6" name="Text_Box_100_SpCnt_5"/>
                  <wp:cNvGraphicFramePr/>
                  <a:graphic xmlns:a="http://schemas.openxmlformats.org/drawingml/2006/main">
                    <a:graphicData uri="http://schemas.openxmlformats.org/drawingml/2006/picture">
                      <pic:pic xmlns:pic="http://schemas.openxmlformats.org/drawingml/2006/picture">
                        <pic:nvPicPr>
                          <pic:cNvPr id="736" name="Text_Box_10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7" name="Text_Box_1203_SpCnt_3"/>
                  <wp:cNvGraphicFramePr/>
                  <a:graphic xmlns:a="http://schemas.openxmlformats.org/drawingml/2006/main">
                    <a:graphicData uri="http://schemas.openxmlformats.org/drawingml/2006/picture">
                      <pic:pic xmlns:pic="http://schemas.openxmlformats.org/drawingml/2006/picture">
                        <pic:nvPicPr>
                          <pic:cNvPr id="737" name="Text_Box_1203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8" name="Text_Box_30_SpCnt_5"/>
                  <wp:cNvGraphicFramePr/>
                  <a:graphic xmlns:a="http://schemas.openxmlformats.org/drawingml/2006/main">
                    <a:graphicData uri="http://schemas.openxmlformats.org/drawingml/2006/picture">
                      <pic:pic xmlns:pic="http://schemas.openxmlformats.org/drawingml/2006/picture">
                        <pic:nvPicPr>
                          <pic:cNvPr id="738" name="Text_Box_30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39" name="Text_Box_86_SpCnt_5"/>
                  <wp:cNvGraphicFramePr/>
                  <a:graphic xmlns:a="http://schemas.openxmlformats.org/drawingml/2006/main">
                    <a:graphicData uri="http://schemas.openxmlformats.org/drawingml/2006/picture">
                      <pic:pic xmlns:pic="http://schemas.openxmlformats.org/drawingml/2006/picture">
                        <pic:nvPicPr>
                          <pic:cNvPr id="739" name="Text_Box_86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0" name="Text_Box_2838_SpCnt_1"/>
                  <wp:cNvGraphicFramePr/>
                  <a:graphic xmlns:a="http://schemas.openxmlformats.org/drawingml/2006/main">
                    <a:graphicData uri="http://schemas.openxmlformats.org/drawingml/2006/picture">
                      <pic:pic xmlns:pic="http://schemas.openxmlformats.org/drawingml/2006/picture">
                        <pic:nvPicPr>
                          <pic:cNvPr id="740" name="Text_Box_2838_SpCnt_1"/>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1" name="Text_Box_84_SpCnt_5"/>
                  <wp:cNvGraphicFramePr/>
                  <a:graphic xmlns:a="http://schemas.openxmlformats.org/drawingml/2006/main">
                    <a:graphicData uri="http://schemas.openxmlformats.org/drawingml/2006/picture">
                      <pic:pic xmlns:pic="http://schemas.openxmlformats.org/drawingml/2006/picture">
                        <pic:nvPicPr>
                          <pic:cNvPr id="741" name="Text_Box_8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2" name="Text_Box_1146_SpCnt_3"/>
                  <wp:cNvGraphicFramePr/>
                  <a:graphic xmlns:a="http://schemas.openxmlformats.org/drawingml/2006/main">
                    <a:graphicData uri="http://schemas.openxmlformats.org/drawingml/2006/picture">
                      <pic:pic xmlns:pic="http://schemas.openxmlformats.org/drawingml/2006/picture">
                        <pic:nvPicPr>
                          <pic:cNvPr id="742" name="Text_Box_1146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3" name="Text_Box_1118_SpCnt_3"/>
                  <wp:cNvGraphicFramePr/>
                  <a:graphic xmlns:a="http://schemas.openxmlformats.org/drawingml/2006/main">
                    <a:graphicData uri="http://schemas.openxmlformats.org/drawingml/2006/picture">
                      <pic:pic xmlns:pic="http://schemas.openxmlformats.org/drawingml/2006/picture">
                        <pic:nvPicPr>
                          <pic:cNvPr id="743" name="Text_Box_111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4" name="Text_Box_129_SpCnt_5"/>
                  <wp:cNvGraphicFramePr/>
                  <a:graphic xmlns:a="http://schemas.openxmlformats.org/drawingml/2006/main">
                    <a:graphicData uri="http://schemas.openxmlformats.org/drawingml/2006/picture">
                      <pic:pic xmlns:pic="http://schemas.openxmlformats.org/drawingml/2006/picture">
                        <pic:nvPicPr>
                          <pic:cNvPr id="744" name="Text_Box_12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5" name="Text_Box_1227_SpCnt_3"/>
                  <wp:cNvGraphicFramePr/>
                  <a:graphic xmlns:a="http://schemas.openxmlformats.org/drawingml/2006/main">
                    <a:graphicData uri="http://schemas.openxmlformats.org/drawingml/2006/picture">
                      <pic:pic xmlns:pic="http://schemas.openxmlformats.org/drawingml/2006/picture">
                        <pic:nvPicPr>
                          <pic:cNvPr id="745" name="Text_Box_1227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6" name="Text_Box_1128_SpCnt_3"/>
                  <wp:cNvGraphicFramePr/>
                  <a:graphic xmlns:a="http://schemas.openxmlformats.org/drawingml/2006/main">
                    <a:graphicData uri="http://schemas.openxmlformats.org/drawingml/2006/picture">
                      <pic:pic xmlns:pic="http://schemas.openxmlformats.org/drawingml/2006/picture">
                        <pic:nvPicPr>
                          <pic:cNvPr id="746" name="Text_Box_1128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7" name="Text_Box_48_SpCnt_5"/>
                  <wp:cNvGraphicFramePr/>
                  <a:graphic xmlns:a="http://schemas.openxmlformats.org/drawingml/2006/main">
                    <a:graphicData uri="http://schemas.openxmlformats.org/drawingml/2006/picture">
                      <pic:pic xmlns:pic="http://schemas.openxmlformats.org/drawingml/2006/picture">
                        <pic:nvPicPr>
                          <pic:cNvPr id="747" name="Text_Box_48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8" name="Text_Box_1182_SpCnt_3"/>
                  <wp:cNvGraphicFramePr/>
                  <a:graphic xmlns:a="http://schemas.openxmlformats.org/drawingml/2006/main">
                    <a:graphicData uri="http://schemas.openxmlformats.org/drawingml/2006/picture">
                      <pic:pic xmlns:pic="http://schemas.openxmlformats.org/drawingml/2006/picture">
                        <pic:nvPicPr>
                          <pic:cNvPr id="748" name="Text_Box_118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49" name="Text_Box_34_SpCnt_5"/>
                  <wp:cNvGraphicFramePr/>
                  <a:graphic xmlns:a="http://schemas.openxmlformats.org/drawingml/2006/main">
                    <a:graphicData uri="http://schemas.openxmlformats.org/drawingml/2006/picture">
                      <pic:pic xmlns:pic="http://schemas.openxmlformats.org/drawingml/2006/picture">
                        <pic:nvPicPr>
                          <pic:cNvPr id="749" name="Text_Box_34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0" name="Text_Box_81_SpCnt_5"/>
                  <wp:cNvGraphicFramePr/>
                  <a:graphic xmlns:a="http://schemas.openxmlformats.org/drawingml/2006/main">
                    <a:graphicData uri="http://schemas.openxmlformats.org/drawingml/2006/picture">
                      <pic:pic xmlns:pic="http://schemas.openxmlformats.org/drawingml/2006/picture">
                        <pic:nvPicPr>
                          <pic:cNvPr id="750" name="Text_Box_81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1" name="Text_Box_1194_SpCnt_3"/>
                  <wp:cNvGraphicFramePr/>
                  <a:graphic xmlns:a="http://schemas.openxmlformats.org/drawingml/2006/main">
                    <a:graphicData uri="http://schemas.openxmlformats.org/drawingml/2006/picture">
                      <pic:pic xmlns:pic="http://schemas.openxmlformats.org/drawingml/2006/picture">
                        <pic:nvPicPr>
                          <pic:cNvPr id="751" name="Text_Box_119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2" name="Text_Box_1202_SpCnt_3"/>
                  <wp:cNvGraphicFramePr/>
                  <a:graphic xmlns:a="http://schemas.openxmlformats.org/drawingml/2006/main">
                    <a:graphicData uri="http://schemas.openxmlformats.org/drawingml/2006/picture">
                      <pic:pic xmlns:pic="http://schemas.openxmlformats.org/drawingml/2006/picture">
                        <pic:nvPicPr>
                          <pic:cNvPr id="752" name="Text_Box_1202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3" name="Text_Box_49_SpCnt_5"/>
                  <wp:cNvGraphicFramePr/>
                  <a:graphic xmlns:a="http://schemas.openxmlformats.org/drawingml/2006/main">
                    <a:graphicData uri="http://schemas.openxmlformats.org/drawingml/2006/picture">
                      <pic:pic xmlns:pic="http://schemas.openxmlformats.org/drawingml/2006/picture">
                        <pic:nvPicPr>
                          <pic:cNvPr id="753" name="Text_Box_49_SpCnt_5"/>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4" name="Text_Box_1201_SpCnt_3"/>
                  <wp:cNvGraphicFramePr/>
                  <a:graphic xmlns:a="http://schemas.openxmlformats.org/drawingml/2006/main">
                    <a:graphicData uri="http://schemas.openxmlformats.org/drawingml/2006/picture">
                      <pic:pic xmlns:pic="http://schemas.openxmlformats.org/drawingml/2006/picture">
                        <pic:nvPicPr>
                          <pic:cNvPr id="754" name="Text_Box_120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5" name="Text_Box_1234_SpCnt_3"/>
                  <wp:cNvGraphicFramePr/>
                  <a:graphic xmlns:a="http://schemas.openxmlformats.org/drawingml/2006/main">
                    <a:graphicData uri="http://schemas.openxmlformats.org/drawingml/2006/picture">
                      <pic:pic xmlns:pic="http://schemas.openxmlformats.org/drawingml/2006/picture">
                        <pic:nvPicPr>
                          <pic:cNvPr id="755" name="Text_Box_1234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196850"/>
                  <wp:effectExtent l="0" t="0" r="0" b="0"/>
                  <wp:wrapNone/>
                  <wp:docPr id="756" name="Text_Box_1231_SpCnt_3"/>
                  <wp:cNvGraphicFramePr/>
                  <a:graphic xmlns:a="http://schemas.openxmlformats.org/drawingml/2006/main">
                    <a:graphicData uri="http://schemas.openxmlformats.org/drawingml/2006/picture">
                      <pic:pic xmlns:pic="http://schemas.openxmlformats.org/drawingml/2006/picture">
                        <pic:nvPicPr>
                          <pic:cNvPr id="756" name="Text_Box_1231_SpCnt_3"/>
                          <pic:cNvPicPr/>
                        </pic:nvPicPr>
                        <pic:blipFill>
                          <a:blip r:embed="rId9"/>
                          <a:stretch>
                            <a:fillRect/>
                          </a:stretch>
                        </pic:blipFill>
                        <pic:spPr>
                          <a:xfrm>
                            <a:off x="0" y="0"/>
                            <a:ext cx="76200" cy="1968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highlight w:val="none"/>
                <w:u w:val="none"/>
                <w:lang w:val="en-US" w:eastAsia="zh-CN" w:bidi="ar"/>
              </w:rPr>
              <w:t>㎡</w:t>
            </w:r>
          </w:p>
        </w:tc>
      </w:tr>
      <w:tr w14:paraId="5B36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64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4F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烘干房设备15P</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06DF">
            <w:pPr>
              <w:jc w:val="left"/>
              <w:rPr>
                <w:rFonts w:hint="eastAsia" w:ascii="宋体" w:hAnsi="宋体" w:eastAsia="宋体" w:cs="宋体"/>
                <w:i w:val="0"/>
                <w:iCs w:val="0"/>
                <w:color w:val="000000"/>
                <w:sz w:val="18"/>
                <w:szCs w:val="18"/>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6F1A">
            <w:pPr>
              <w:jc w:val="center"/>
              <w:rPr>
                <w:rFonts w:hint="eastAsia" w:ascii="宋体" w:hAnsi="宋体" w:eastAsia="宋体" w:cs="宋体"/>
                <w:i w:val="0"/>
                <w:iCs w:val="0"/>
                <w:color w:val="000000"/>
                <w:sz w:val="18"/>
                <w:szCs w:val="18"/>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5ED9">
            <w:pPr>
              <w:jc w:val="center"/>
              <w:rPr>
                <w:rFonts w:hint="eastAsia" w:ascii="宋体" w:hAnsi="宋体" w:eastAsia="宋体" w:cs="宋体"/>
                <w:i w:val="0"/>
                <w:iCs w:val="0"/>
                <w:color w:val="000000"/>
                <w:sz w:val="18"/>
                <w:szCs w:val="18"/>
                <w:highlight w:val="none"/>
                <w:u w:val="none"/>
              </w:rPr>
            </w:pPr>
          </w:p>
        </w:tc>
      </w:tr>
      <w:tr w14:paraId="1408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2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05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高温热泵主机</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84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1、规格型号:5HGK-20-15PA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2、单台机组为耐腐蚀、超强厚度的镀锌板制作，有很强的抗腐蚀能力。每台主机含4台1.5KW的循环风机、2台0.75KW的排湿风机、2台9.3KW的压缩机、2台0.55KW的蒸发风机、12KW的标配电辅热、4个6W的新风阀</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F1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87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r>
      <w:tr w14:paraId="3811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6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F9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26A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1、尺寸：4730*2400*2250(mm）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34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9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6C3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84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A8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隔墙板</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FB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1、尺寸:3840*2050(mm)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B2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A6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35B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DA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6D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门框</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888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1、尺寸:2400*2250*100（㎜）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05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52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4FA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A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5C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烤房门</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EEA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1、尺寸:1140*2050(mm)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E6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AC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r>
      <w:tr w14:paraId="57AF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1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8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门配件</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E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1、门配件（不锈钢合页，门锁，密封条，不锈钢插销，阳角，压条等）</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1BC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03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r>
      <w:tr w14:paraId="1135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F7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A0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烤房底板铁皮</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0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1、尺寸:4640*1095(mm)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2、Q235材质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5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4C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r>
      <w:tr w14:paraId="12AC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D0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烤房推车</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E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1、尺寸:1015*870*1870(mm)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2、镀锌材质,含脚轮</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B9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F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w:t>
            </w:r>
          </w:p>
        </w:tc>
      </w:tr>
      <w:tr w14:paraId="2931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1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D9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托盘</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4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1、尺寸:1000*800(mm)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2、201不锈钢材质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C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4F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r>
      <w:tr w14:paraId="77FA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4F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08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振动器</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534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1、型号:0.15KW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2、自动抄排用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CF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F7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45F7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8E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0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振动器插销插座</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0A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与振动器配套使用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8B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DB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r>
      <w:tr w14:paraId="104F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21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9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烘干房设备20P</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03F">
            <w:pPr>
              <w:jc w:val="left"/>
              <w:rPr>
                <w:rFonts w:hint="eastAsia" w:ascii="宋体" w:hAnsi="宋体" w:eastAsia="宋体" w:cs="宋体"/>
                <w:i w:val="0"/>
                <w:iCs w:val="0"/>
                <w:color w:val="000000"/>
                <w:sz w:val="18"/>
                <w:szCs w:val="18"/>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0B43">
            <w:pPr>
              <w:jc w:val="center"/>
              <w:rPr>
                <w:rFonts w:hint="eastAsia" w:ascii="宋体" w:hAnsi="宋体" w:eastAsia="宋体" w:cs="宋体"/>
                <w:i w:val="0"/>
                <w:iCs w:val="0"/>
                <w:color w:val="000000"/>
                <w:sz w:val="18"/>
                <w:szCs w:val="18"/>
                <w:highlight w:val="none"/>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820">
            <w:pPr>
              <w:jc w:val="center"/>
              <w:rPr>
                <w:rFonts w:hint="eastAsia" w:ascii="宋体" w:hAnsi="宋体" w:eastAsia="宋体" w:cs="宋体"/>
                <w:i w:val="0"/>
                <w:iCs w:val="0"/>
                <w:color w:val="000000"/>
                <w:sz w:val="18"/>
                <w:szCs w:val="18"/>
                <w:highlight w:val="none"/>
                <w:u w:val="none"/>
              </w:rPr>
            </w:pPr>
          </w:p>
        </w:tc>
      </w:tr>
      <w:tr w14:paraId="2F48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667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EA1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高温热泵主机</w:t>
            </w:r>
          </w:p>
        </w:tc>
        <w:tc>
          <w:tcPr>
            <w:tcW w:w="5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053A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1、规格型号:5HGK-20-20PA</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2、单台机组为耐腐蚀、超强厚度的镀锌板制作，有很强的抗腐蚀能力。每台主机含16台0.37KW的循环风机、2台0.75KW的排湿风机、2台9.3KW的压缩机、2台0.63KW的蒸发风机、12KW的标配电辅热、4个6W的新风阀</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19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C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r>
      <w:tr w14:paraId="272F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D9FF">
            <w:pPr>
              <w:jc w:val="center"/>
              <w:rPr>
                <w:rFonts w:hint="eastAsia" w:ascii="宋体" w:hAnsi="宋体" w:eastAsia="宋体" w:cs="宋体"/>
                <w:i w:val="0"/>
                <w:iCs w:val="0"/>
                <w:color w:val="000000"/>
                <w:sz w:val="18"/>
                <w:szCs w:val="18"/>
                <w:highlight w:val="none"/>
                <w:u w:val="none"/>
              </w:rPr>
            </w:pPr>
          </w:p>
        </w:tc>
        <w:tc>
          <w:tcPr>
            <w:tcW w:w="1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4022">
            <w:pPr>
              <w:jc w:val="center"/>
              <w:rPr>
                <w:rFonts w:hint="eastAsia" w:ascii="宋体" w:hAnsi="宋体" w:eastAsia="宋体" w:cs="宋体"/>
                <w:i w:val="0"/>
                <w:iCs w:val="0"/>
                <w:color w:val="000000"/>
                <w:sz w:val="18"/>
                <w:szCs w:val="18"/>
                <w:highlight w:val="none"/>
                <w:u w:val="none"/>
              </w:rPr>
            </w:pPr>
          </w:p>
        </w:tc>
        <w:tc>
          <w:tcPr>
            <w:tcW w:w="5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CEA4">
            <w:pPr>
              <w:jc w:val="left"/>
              <w:rPr>
                <w:rFonts w:hint="eastAsia" w:ascii="宋体" w:hAnsi="宋体" w:eastAsia="宋体" w:cs="宋体"/>
                <w:i w:val="0"/>
                <w:iCs w:val="0"/>
                <w:color w:val="000000"/>
                <w:sz w:val="18"/>
                <w:szCs w:val="18"/>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2F9B">
            <w:pPr>
              <w:jc w:val="center"/>
              <w:rPr>
                <w:rFonts w:hint="eastAsia" w:ascii="宋体" w:hAnsi="宋体" w:eastAsia="宋体" w:cs="宋体"/>
                <w:i w:val="0"/>
                <w:iCs w:val="0"/>
                <w:color w:val="000000"/>
                <w:sz w:val="18"/>
                <w:szCs w:val="18"/>
                <w:highlight w:val="none"/>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DFC7">
            <w:pPr>
              <w:jc w:val="center"/>
              <w:rPr>
                <w:rFonts w:hint="eastAsia" w:ascii="宋体" w:hAnsi="宋体" w:eastAsia="宋体" w:cs="宋体"/>
                <w:i w:val="0"/>
                <w:iCs w:val="0"/>
                <w:color w:val="000000"/>
                <w:sz w:val="18"/>
                <w:szCs w:val="18"/>
                <w:highlight w:val="none"/>
                <w:u w:val="none"/>
              </w:rPr>
            </w:pPr>
          </w:p>
        </w:tc>
      </w:tr>
      <w:tr w14:paraId="0271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52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EE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566">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1、尺寸：4730*2400*2250(mm)</w:t>
            </w:r>
            <w:r>
              <w:rPr>
                <w:rFonts w:hint="eastAsia" w:ascii="宋体" w:hAnsi="宋体" w:eastAsia="宋体" w:cs="宋体"/>
                <w:i w:val="0"/>
                <w:iCs w:val="0"/>
                <w:color w:val="000000"/>
                <w:kern w:val="0"/>
                <w:sz w:val="16"/>
                <w:szCs w:val="16"/>
                <w:highlight w:val="none"/>
                <w:u w:val="none"/>
                <w:lang w:val="en-US" w:eastAsia="zh-CN" w:bidi="ar"/>
              </w:rPr>
              <w:br w:type="textWrapping"/>
            </w:r>
            <w:r>
              <w:rPr>
                <w:rFonts w:hint="eastAsia" w:ascii="宋体" w:hAnsi="宋体" w:eastAsia="宋体" w:cs="宋体"/>
                <w:i w:val="0"/>
                <w:iCs w:val="0"/>
                <w:color w:val="000000"/>
                <w:kern w:val="0"/>
                <w:sz w:val="16"/>
                <w:szCs w:val="16"/>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3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28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B63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9E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BC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隔墙板</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E0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1、尺寸:3840*2050(mm)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D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04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33D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5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5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门框</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4DF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1、尺寸:2400*2250*100（㎜）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BF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15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4E40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7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07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烤房门</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FC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1、尺寸:1140*2050(mm)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2、双面0.426mm 彩钢聚氨酯板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41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4E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r>
      <w:tr w14:paraId="790A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05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1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门配件</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4F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1、门配件（不锈钢合页，门锁，密封条，不锈钢插销，阳角，压条等）</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59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F7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r>
      <w:tr w14:paraId="6494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B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0B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烤房底板铁皮</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04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1、尺寸:4640*1095(mm)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2、Q235材质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CF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1E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r>
      <w:tr w14:paraId="0A93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78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8C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烤房推车</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F2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1、尺寸:1015*870*1870(mm)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2、镀锌材质,含脚轮</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79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F3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w:t>
            </w:r>
          </w:p>
        </w:tc>
      </w:tr>
      <w:tr w14:paraId="6095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3A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1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托盘</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C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1、尺寸:1000*800(mm)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2、201不锈钢材质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5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D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r>
      <w:tr w14:paraId="741B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D9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振动器</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476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1、型号:0.15KW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2、自动抄排用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E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E4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7ED5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9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9D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振动器插销插座</w:t>
            </w:r>
          </w:p>
        </w:tc>
        <w:tc>
          <w:tcPr>
            <w:tcW w:w="5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CF8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与振动器配套使用</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7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F2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r>
    </w:tbl>
    <w:p w14:paraId="7C408E56">
      <w:pPr>
        <w:keepNext w:val="0"/>
        <w:keepLines w:val="0"/>
        <w:pageBreakBefore w:val="0"/>
        <w:widowControl/>
        <w:kinsoku/>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cs="宋体"/>
          <w:b/>
          <w:color w:val="FF0000"/>
          <w:kern w:val="0"/>
          <w:sz w:val="24"/>
          <w:highlight w:val="none"/>
        </w:rPr>
      </w:pPr>
    </w:p>
    <w:p w14:paraId="31AD55BF">
      <w:pPr>
        <w:pStyle w:val="14"/>
        <w:rPr>
          <w:rFonts w:hint="eastAsia"/>
          <w:highlight w:val="none"/>
          <w:lang w:eastAsia="zh-CN"/>
        </w:rPr>
        <w:sectPr>
          <w:footerReference r:id="rId5" w:type="default"/>
          <w:pgSz w:w="16838" w:h="11906" w:orient="landscape"/>
          <w:pgMar w:top="1418" w:right="1135" w:bottom="1196" w:left="1135" w:header="720" w:footer="720" w:gutter="0"/>
          <w:pgNumType w:fmt="decimal" w:start="19"/>
          <w:cols w:space="720" w:num="1"/>
          <w:docGrid w:type="lines" w:linePitch="312" w:charSpace="0"/>
        </w:sectPr>
      </w:pPr>
    </w:p>
    <w:p w14:paraId="58BF7E50">
      <w:pPr>
        <w:keepNext/>
        <w:widowControl w:val="0"/>
        <w:spacing w:before="100" w:beforeAutospacing="1" w:after="100" w:afterAutospacing="1" w:line="360" w:lineRule="auto"/>
        <w:ind w:left="720" w:hanging="720"/>
        <w:jc w:val="center"/>
        <w:outlineLvl w:val="0"/>
        <w:rPr>
          <w:rFonts w:hint="eastAsia" w:ascii="黑体" w:eastAsia="宋体" w:cs="宋体"/>
          <w:b/>
          <w:color w:val="auto"/>
          <w:kern w:val="2"/>
          <w:sz w:val="24"/>
          <w:szCs w:val="24"/>
          <w:highlight w:val="none"/>
          <w:lang w:eastAsia="zh-CN"/>
        </w:rPr>
      </w:pPr>
      <w:r>
        <w:rPr>
          <w:rFonts w:hint="eastAsia" w:ascii="黑体" w:cs="宋体"/>
          <w:b/>
          <w:color w:val="auto"/>
          <w:kern w:val="2"/>
          <w:sz w:val="24"/>
          <w:szCs w:val="24"/>
          <w:highlight w:val="none"/>
        </w:rPr>
        <w:t>第四章</w:t>
      </w:r>
      <w:r>
        <w:rPr>
          <w:rFonts w:hint="eastAsia" w:ascii="黑体" w:cs="宋体"/>
          <w:b/>
          <w:color w:val="auto"/>
          <w:kern w:val="2"/>
          <w:sz w:val="24"/>
          <w:szCs w:val="24"/>
          <w:highlight w:val="none"/>
          <w:lang w:val="en-US" w:eastAsia="zh-CN"/>
        </w:rPr>
        <w:t xml:space="preserve"> </w:t>
      </w:r>
      <w:r>
        <w:rPr>
          <w:rFonts w:hint="eastAsia" w:ascii="黑体" w:cs="宋体"/>
          <w:b/>
          <w:color w:val="auto"/>
          <w:kern w:val="2"/>
          <w:sz w:val="24"/>
          <w:szCs w:val="24"/>
          <w:highlight w:val="none"/>
          <w:lang w:eastAsia="zh-CN"/>
        </w:rPr>
        <w:t>合同主要条款</w:t>
      </w:r>
    </w:p>
    <w:p w14:paraId="74277E2C">
      <w:pPr>
        <w:widowControl/>
        <w:jc w:val="center"/>
        <w:rPr>
          <w:rFonts w:ascii="宋体" w:hAnsi="宋体" w:cs="宋体"/>
          <w:color w:val="000000"/>
          <w:sz w:val="24"/>
          <w:highlight w:val="none"/>
          <w:u w:val="single"/>
          <w:lang w:val="zh-CN"/>
        </w:rPr>
      </w:pPr>
      <w:bookmarkStart w:id="18" w:name="_Toc461977428"/>
      <w:bookmarkEnd w:id="18"/>
      <w:r>
        <w:rPr>
          <w:rFonts w:hint="eastAsia" w:ascii="宋体" w:hAnsi="宋体" w:cs="宋体"/>
          <w:b/>
          <w:color w:val="000000"/>
          <w:kern w:val="0"/>
          <w:sz w:val="24"/>
          <w:highlight w:val="none"/>
          <w:lang w:bidi="ar"/>
        </w:rPr>
        <w:t>（合同详细内容待双方签订合同时商榷，仅供参考）</w:t>
      </w:r>
    </w:p>
    <w:p w14:paraId="10148D71">
      <w:pPr>
        <w:autoSpaceDE w:val="0"/>
        <w:autoSpaceDN w:val="0"/>
        <w:spacing w:line="360" w:lineRule="auto"/>
        <w:rPr>
          <w:rFonts w:ascii="宋体" w:hAnsi="宋体" w:cs="宋体"/>
          <w:color w:val="000000"/>
          <w:sz w:val="24"/>
          <w:highlight w:val="none"/>
          <w:u w:val="single"/>
          <w:lang w:val="zh-CN"/>
        </w:rPr>
      </w:pPr>
      <w:r>
        <w:rPr>
          <w:rFonts w:hint="eastAsia" w:ascii="宋体" w:hAnsi="宋体" w:cs="宋体"/>
          <w:color w:val="000000"/>
          <w:sz w:val="24"/>
          <w:highlight w:val="none"/>
          <w:lang w:val="zh-CN"/>
        </w:rPr>
        <w:t>供方（中标供应商全称）：</w:t>
      </w:r>
      <w:r>
        <w:rPr>
          <w:rFonts w:ascii="宋体" w:hAnsi="宋体" w:cs="宋体"/>
          <w:color w:val="000000"/>
          <w:sz w:val="24"/>
          <w:highlight w:val="none"/>
          <w:u w:val="single"/>
          <w:lang w:val="zh-CN"/>
        </w:rPr>
        <w:t xml:space="preserve">                        </w:t>
      </w:r>
    </w:p>
    <w:p w14:paraId="47D6C78F">
      <w:pPr>
        <w:autoSpaceDE w:val="0"/>
        <w:autoSpaceDN w:val="0"/>
        <w:spacing w:line="360" w:lineRule="auto"/>
        <w:rPr>
          <w:rFonts w:ascii="宋体" w:hAnsi="宋体" w:cs="宋体"/>
          <w:color w:val="000000"/>
          <w:sz w:val="24"/>
          <w:highlight w:val="none"/>
          <w:u w:val="single"/>
          <w:lang w:val="zh-CN"/>
        </w:rPr>
      </w:pPr>
      <w:r>
        <w:rPr>
          <w:rFonts w:hint="eastAsia" w:ascii="宋体" w:hAnsi="宋体" w:cs="宋体"/>
          <w:color w:val="000000"/>
          <w:sz w:val="24"/>
          <w:highlight w:val="none"/>
          <w:lang w:val="zh-CN"/>
        </w:rPr>
        <w:t>需方（采购人全称）：</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p>
    <w:p w14:paraId="3205DEE2">
      <w:pPr>
        <w:autoSpaceDE w:val="0"/>
        <w:autoSpaceDN w:val="0"/>
        <w:spacing w:line="360" w:lineRule="auto"/>
        <w:ind w:firstLine="645"/>
        <w:rPr>
          <w:rFonts w:ascii="宋体" w:hAnsi="宋体" w:cs="宋体"/>
          <w:color w:val="000000"/>
          <w:sz w:val="24"/>
          <w:highlight w:val="none"/>
          <w:lang w:val="zh-CN"/>
        </w:rPr>
      </w:pPr>
      <w:r>
        <w:rPr>
          <w:rFonts w:hint="eastAsia" w:ascii="宋体" w:hAnsi="宋体" w:cs="宋体"/>
          <w:color w:val="000000"/>
          <w:sz w:val="24"/>
          <w:highlight w:val="none"/>
          <w:lang w:val="zh-CN"/>
        </w:rPr>
        <w:t>供方持中标</w:t>
      </w:r>
      <w:r>
        <w:rPr>
          <w:rFonts w:ascii="宋体" w:hAnsi="宋体" w:cs="宋体"/>
          <w:color w:val="000000"/>
          <w:sz w:val="24"/>
          <w:highlight w:val="none"/>
          <w:lang w:val="zh-CN"/>
        </w:rPr>
        <w:t>/</w:t>
      </w:r>
      <w:r>
        <w:rPr>
          <w:rFonts w:hint="eastAsia" w:ascii="宋体" w:hAnsi="宋体" w:cs="宋体"/>
          <w:color w:val="000000"/>
          <w:sz w:val="24"/>
          <w:highlight w:val="none"/>
          <w:lang w:val="zh-CN"/>
        </w:rPr>
        <w:t>成交通知书，根据竞争性磋商文件、供方的投标</w:t>
      </w:r>
      <w:r>
        <w:rPr>
          <w:rFonts w:ascii="宋体" w:hAnsi="宋体" w:cs="宋体"/>
          <w:color w:val="000000"/>
          <w:sz w:val="24"/>
          <w:highlight w:val="none"/>
          <w:lang w:val="zh-CN"/>
        </w:rPr>
        <w:t>/</w:t>
      </w:r>
      <w:r>
        <w:rPr>
          <w:rFonts w:hint="eastAsia" w:ascii="宋体" w:hAnsi="宋体" w:cs="宋体"/>
          <w:color w:val="000000"/>
          <w:sz w:val="24"/>
          <w:highlight w:val="none"/>
          <w:lang w:val="zh-CN"/>
        </w:rPr>
        <w:t>报价等文件</w:t>
      </w:r>
      <w:r>
        <w:rPr>
          <w:rFonts w:ascii="宋体" w:hAnsi="宋体" w:cs="宋体"/>
          <w:color w:val="000000"/>
          <w:sz w:val="24"/>
          <w:highlight w:val="none"/>
          <w:lang w:val="zh-CN"/>
        </w:rPr>
        <w:t>[</w:t>
      </w:r>
      <w:r>
        <w:rPr>
          <w:rFonts w:hint="eastAsia" w:ascii="宋体" w:hAnsi="宋体" w:cs="宋体"/>
          <w:color w:val="000000"/>
          <w:sz w:val="24"/>
          <w:highlight w:val="none"/>
          <w:lang w:val="zh-CN"/>
        </w:rPr>
        <w:t>项目编号：</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，按照《政府采购法》、《民法典》等有关法律、法规，供需双方经协商一致，达成以下合同条款：</w:t>
      </w:r>
    </w:p>
    <w:p w14:paraId="7985E0AC">
      <w:pPr>
        <w:autoSpaceDE w:val="0"/>
        <w:autoSpaceDN w:val="0"/>
        <w:spacing w:line="360" w:lineRule="auto"/>
        <w:ind w:firstLine="538"/>
        <w:rPr>
          <w:rFonts w:ascii="宋体" w:hAnsi="宋体" w:cs="宋体"/>
          <w:color w:val="000000"/>
          <w:sz w:val="24"/>
          <w:highlight w:val="none"/>
          <w:lang w:val="zh-CN"/>
        </w:rPr>
      </w:pPr>
      <w:r>
        <w:rPr>
          <w:rFonts w:hint="eastAsia" w:ascii="宋体" w:hAnsi="宋体" w:cs="宋体"/>
          <w:color w:val="000000"/>
          <w:sz w:val="24"/>
          <w:highlight w:val="none"/>
          <w:lang w:val="zh-CN"/>
        </w:rPr>
        <w:t>一、本合同名称：</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w:t>
      </w:r>
    </w:p>
    <w:p w14:paraId="4ED9D1C5">
      <w:pPr>
        <w:autoSpaceDE w:val="0"/>
        <w:autoSpaceDN w:val="0"/>
        <w:spacing w:line="360" w:lineRule="auto"/>
        <w:ind w:firstLine="538"/>
        <w:rPr>
          <w:rFonts w:hint="eastAsia" w:ascii="宋体" w:hAnsi="宋体" w:cs="宋体"/>
          <w:color w:val="000000"/>
          <w:sz w:val="24"/>
          <w:highlight w:val="none"/>
          <w:lang w:val="zh-CN"/>
        </w:rPr>
      </w:pPr>
      <w:r>
        <w:rPr>
          <w:rFonts w:hint="eastAsia" w:ascii="宋体" w:hAnsi="宋体" w:cs="宋体"/>
          <w:color w:val="000000"/>
          <w:sz w:val="24"/>
          <w:highlight w:val="none"/>
          <w:lang w:val="zh-CN"/>
        </w:rPr>
        <w:t>二、本合同总价为人民币</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元（大写：</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w:t>
      </w:r>
    </w:p>
    <w:p w14:paraId="350260B6">
      <w:pPr>
        <w:autoSpaceDE w:val="0"/>
        <w:autoSpaceDN w:val="0"/>
        <w:spacing w:line="360" w:lineRule="auto"/>
        <w:ind w:firstLine="538"/>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供货范围、技术规格、及分项价格如下：                           </w:t>
      </w:r>
    </w:p>
    <w:p w14:paraId="783514F9">
      <w:pPr>
        <w:autoSpaceDE w:val="0"/>
        <w:autoSpaceDN w:val="0"/>
        <w:spacing w:line="440" w:lineRule="exact"/>
        <w:ind w:firstLine="538"/>
        <w:jc w:val="right"/>
        <w:rPr>
          <w:rFonts w:ascii="宋体" w:hAnsi="宋体" w:cs="宋体"/>
          <w:color w:val="000000"/>
          <w:sz w:val="24"/>
          <w:highlight w:val="none"/>
          <w:lang w:val="zh-CN"/>
        </w:rPr>
      </w:pPr>
      <w:r>
        <w:rPr>
          <w:rFonts w:hint="eastAsia" w:ascii="宋体" w:hAnsi="宋体" w:cs="宋体"/>
          <w:color w:val="000000"/>
          <w:sz w:val="24"/>
          <w:highlight w:val="none"/>
          <w:lang w:val="zh-CN"/>
        </w:rPr>
        <w:t>单位：人民币元</w:t>
      </w:r>
    </w:p>
    <w:tbl>
      <w:tblPr>
        <w:tblStyle w:val="15"/>
        <w:tblW w:w="0" w:type="auto"/>
        <w:jc w:val="center"/>
        <w:tblLayout w:type="fixed"/>
        <w:tblCellMar>
          <w:top w:w="0" w:type="dxa"/>
          <w:left w:w="108" w:type="dxa"/>
          <w:bottom w:w="0" w:type="dxa"/>
          <w:right w:w="108" w:type="dxa"/>
        </w:tblCellMar>
      </w:tblPr>
      <w:tblGrid>
        <w:gridCol w:w="1090"/>
        <w:gridCol w:w="1276"/>
        <w:gridCol w:w="1275"/>
        <w:gridCol w:w="709"/>
        <w:gridCol w:w="567"/>
        <w:gridCol w:w="709"/>
        <w:gridCol w:w="1303"/>
        <w:gridCol w:w="2618"/>
      </w:tblGrid>
      <w:tr w14:paraId="11FC9038">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noWrap w:val="0"/>
            <w:vAlign w:val="top"/>
          </w:tcPr>
          <w:p w14:paraId="14768D31">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名称</w:t>
            </w:r>
          </w:p>
        </w:tc>
        <w:tc>
          <w:tcPr>
            <w:tcW w:w="1276" w:type="dxa"/>
            <w:tcBorders>
              <w:top w:val="single" w:color="auto" w:sz="6" w:space="0"/>
              <w:left w:val="single" w:color="auto" w:sz="6" w:space="0"/>
              <w:bottom w:val="single" w:color="auto" w:sz="6" w:space="0"/>
              <w:right w:val="single" w:color="auto" w:sz="6" w:space="0"/>
            </w:tcBorders>
            <w:noWrap w:val="0"/>
            <w:vAlign w:val="top"/>
          </w:tcPr>
          <w:p w14:paraId="32B842F4">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品牌/规格/型号</w:t>
            </w:r>
          </w:p>
        </w:tc>
        <w:tc>
          <w:tcPr>
            <w:tcW w:w="1275" w:type="dxa"/>
            <w:tcBorders>
              <w:top w:val="single" w:color="auto" w:sz="6" w:space="0"/>
              <w:left w:val="single" w:color="auto" w:sz="6" w:space="0"/>
              <w:bottom w:val="single" w:color="auto" w:sz="6" w:space="0"/>
              <w:right w:val="single" w:color="auto" w:sz="6" w:space="0"/>
            </w:tcBorders>
            <w:noWrap w:val="0"/>
            <w:vAlign w:val="top"/>
          </w:tcPr>
          <w:p w14:paraId="15C99F65">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技术参数</w:t>
            </w:r>
          </w:p>
          <w:p w14:paraId="77405621">
            <w:pPr>
              <w:autoSpaceDE w:val="0"/>
              <w:autoSpaceDN w:val="0"/>
              <w:spacing w:line="440" w:lineRule="exact"/>
              <w:jc w:val="center"/>
              <w:rPr>
                <w:rFonts w:ascii="宋体" w:hAnsi="宋体" w:cs="宋体"/>
                <w:color w:val="000000"/>
                <w:sz w:val="24"/>
                <w:highlight w:val="none"/>
                <w:lang w:val="zh-CN"/>
              </w:rPr>
            </w:pPr>
            <w:r>
              <w:rPr>
                <w:rFonts w:ascii="宋体" w:hAnsi="宋体" w:cs="宋体"/>
                <w:color w:val="000000"/>
                <w:sz w:val="24"/>
                <w:highlight w:val="none"/>
                <w:lang w:val="zh-CN"/>
              </w:rPr>
              <w:t>(</w:t>
            </w:r>
            <w:r>
              <w:rPr>
                <w:rFonts w:hint="eastAsia" w:ascii="宋体" w:hAnsi="宋体" w:cs="宋体"/>
                <w:color w:val="000000"/>
                <w:sz w:val="24"/>
                <w:highlight w:val="none"/>
                <w:lang w:val="zh-CN"/>
              </w:rPr>
              <w:t>详细配置</w:t>
            </w:r>
            <w:r>
              <w:rPr>
                <w:rFonts w:ascii="宋体" w:hAnsi="宋体" w:cs="宋体"/>
                <w:color w:val="000000"/>
                <w:sz w:val="24"/>
                <w:highlight w:val="none"/>
                <w:lang w:val="zh-CN"/>
              </w:rPr>
              <w:t>)</w:t>
            </w:r>
          </w:p>
        </w:tc>
        <w:tc>
          <w:tcPr>
            <w:tcW w:w="709" w:type="dxa"/>
            <w:tcBorders>
              <w:top w:val="single" w:color="auto" w:sz="6" w:space="0"/>
              <w:left w:val="single" w:color="auto" w:sz="6" w:space="0"/>
              <w:bottom w:val="single" w:color="auto" w:sz="6" w:space="0"/>
              <w:right w:val="single" w:color="auto" w:sz="6" w:space="0"/>
            </w:tcBorders>
            <w:noWrap w:val="0"/>
            <w:vAlign w:val="top"/>
          </w:tcPr>
          <w:p w14:paraId="4D087761">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单位</w:t>
            </w:r>
          </w:p>
        </w:tc>
        <w:tc>
          <w:tcPr>
            <w:tcW w:w="567" w:type="dxa"/>
            <w:tcBorders>
              <w:top w:val="single" w:color="auto" w:sz="6" w:space="0"/>
              <w:left w:val="single" w:color="auto" w:sz="6" w:space="0"/>
              <w:bottom w:val="single" w:color="auto" w:sz="6" w:space="0"/>
              <w:right w:val="single" w:color="auto" w:sz="6" w:space="0"/>
            </w:tcBorders>
            <w:noWrap w:val="0"/>
            <w:vAlign w:val="top"/>
          </w:tcPr>
          <w:p w14:paraId="0CCA72C3">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单价</w:t>
            </w:r>
          </w:p>
        </w:tc>
        <w:tc>
          <w:tcPr>
            <w:tcW w:w="709" w:type="dxa"/>
            <w:tcBorders>
              <w:top w:val="single" w:color="auto" w:sz="6" w:space="0"/>
              <w:left w:val="single" w:color="auto" w:sz="6" w:space="0"/>
              <w:bottom w:val="single" w:color="auto" w:sz="6" w:space="0"/>
              <w:right w:val="single" w:color="auto" w:sz="6" w:space="0"/>
            </w:tcBorders>
            <w:noWrap w:val="0"/>
            <w:vAlign w:val="top"/>
          </w:tcPr>
          <w:p w14:paraId="4F9376EC">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数量</w:t>
            </w:r>
          </w:p>
        </w:tc>
        <w:tc>
          <w:tcPr>
            <w:tcW w:w="1303" w:type="dxa"/>
            <w:tcBorders>
              <w:top w:val="single" w:color="auto" w:sz="6" w:space="0"/>
              <w:left w:val="single" w:color="auto" w:sz="6" w:space="0"/>
              <w:bottom w:val="single" w:color="auto" w:sz="6" w:space="0"/>
              <w:right w:val="single" w:color="auto" w:sz="6" w:space="0"/>
            </w:tcBorders>
            <w:noWrap w:val="0"/>
            <w:vAlign w:val="top"/>
          </w:tcPr>
          <w:p w14:paraId="0E39C9FE">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合计</w:t>
            </w:r>
          </w:p>
          <w:p w14:paraId="368C182D">
            <w:pPr>
              <w:autoSpaceDE w:val="0"/>
              <w:autoSpaceDN w:val="0"/>
              <w:spacing w:line="440" w:lineRule="exact"/>
              <w:jc w:val="center"/>
              <w:rPr>
                <w:rFonts w:hint="eastAsia" w:ascii="宋体" w:hAnsi="宋体" w:cs="宋体"/>
                <w:color w:val="000000"/>
                <w:sz w:val="24"/>
                <w:highlight w:val="none"/>
                <w:lang w:val="zh-CN"/>
              </w:rPr>
            </w:pPr>
          </w:p>
        </w:tc>
        <w:tc>
          <w:tcPr>
            <w:tcW w:w="2618" w:type="dxa"/>
            <w:tcBorders>
              <w:top w:val="single" w:color="auto" w:sz="6" w:space="0"/>
              <w:left w:val="single" w:color="auto" w:sz="6" w:space="0"/>
              <w:bottom w:val="single" w:color="auto" w:sz="6" w:space="0"/>
              <w:right w:val="single" w:color="auto" w:sz="6" w:space="0"/>
            </w:tcBorders>
            <w:noWrap w:val="0"/>
            <w:vAlign w:val="top"/>
          </w:tcPr>
          <w:p w14:paraId="1D74B038">
            <w:pPr>
              <w:autoSpaceDE w:val="0"/>
              <w:autoSpaceDN w:val="0"/>
              <w:spacing w:line="440" w:lineRule="exact"/>
              <w:jc w:val="center"/>
              <w:rPr>
                <w:rFonts w:hint="eastAsia" w:ascii="宋体" w:hAnsi="宋体" w:cs="宋体"/>
                <w:color w:val="000000"/>
                <w:sz w:val="24"/>
                <w:highlight w:val="none"/>
                <w:lang w:val="zh-CN"/>
              </w:rPr>
            </w:pPr>
            <w:r>
              <w:rPr>
                <w:rFonts w:hint="eastAsia" w:ascii="宋体" w:hAnsi="宋体" w:cs="宋体"/>
                <w:color w:val="000000"/>
                <w:sz w:val="24"/>
                <w:highlight w:val="none"/>
              </w:rPr>
              <w:t>备注</w:t>
            </w:r>
          </w:p>
        </w:tc>
      </w:tr>
      <w:tr w14:paraId="0DAD2415">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noWrap w:val="0"/>
            <w:vAlign w:val="top"/>
          </w:tcPr>
          <w:p w14:paraId="15FB0823">
            <w:pPr>
              <w:autoSpaceDE w:val="0"/>
              <w:autoSpaceDN w:val="0"/>
              <w:spacing w:line="440" w:lineRule="exact"/>
              <w:jc w:val="center"/>
              <w:rPr>
                <w:rFonts w:ascii="宋体" w:hAnsi="宋体"/>
                <w:color w:val="000000"/>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43993F44">
            <w:pPr>
              <w:autoSpaceDE w:val="0"/>
              <w:autoSpaceDN w:val="0"/>
              <w:spacing w:line="440" w:lineRule="exact"/>
              <w:jc w:val="center"/>
              <w:rPr>
                <w:rFonts w:ascii="宋体" w:hAnsi="宋体"/>
                <w:color w:val="000000"/>
                <w:sz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C51802A">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674C4B4A">
            <w:pPr>
              <w:autoSpaceDE w:val="0"/>
              <w:autoSpaceDN w:val="0"/>
              <w:spacing w:line="440" w:lineRule="exact"/>
              <w:jc w:val="center"/>
              <w:rPr>
                <w:rFonts w:ascii="宋体" w:hAnsi="宋体"/>
                <w:color w:val="000000"/>
                <w:sz w:val="24"/>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top"/>
          </w:tcPr>
          <w:p w14:paraId="37B46D9B">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1D2C5850">
            <w:pPr>
              <w:autoSpaceDE w:val="0"/>
              <w:autoSpaceDN w:val="0"/>
              <w:spacing w:line="440" w:lineRule="exact"/>
              <w:jc w:val="center"/>
              <w:rPr>
                <w:rFonts w:ascii="宋体" w:hAnsi="宋体"/>
                <w:color w:val="000000"/>
                <w:sz w:val="24"/>
                <w:highlight w:val="none"/>
              </w:rPr>
            </w:pPr>
          </w:p>
        </w:tc>
        <w:tc>
          <w:tcPr>
            <w:tcW w:w="1303" w:type="dxa"/>
            <w:tcBorders>
              <w:top w:val="single" w:color="auto" w:sz="6" w:space="0"/>
              <w:left w:val="single" w:color="auto" w:sz="6" w:space="0"/>
              <w:bottom w:val="single" w:color="auto" w:sz="6" w:space="0"/>
              <w:right w:val="single" w:color="auto" w:sz="6" w:space="0"/>
            </w:tcBorders>
            <w:noWrap w:val="0"/>
            <w:vAlign w:val="top"/>
          </w:tcPr>
          <w:p w14:paraId="06222A95">
            <w:pPr>
              <w:autoSpaceDE w:val="0"/>
              <w:autoSpaceDN w:val="0"/>
              <w:spacing w:line="440" w:lineRule="exact"/>
              <w:jc w:val="center"/>
              <w:rPr>
                <w:rFonts w:ascii="宋体" w:hAnsi="宋体"/>
                <w:color w:val="000000"/>
                <w:sz w:val="24"/>
                <w:highlight w:val="none"/>
              </w:rPr>
            </w:pPr>
          </w:p>
        </w:tc>
        <w:tc>
          <w:tcPr>
            <w:tcW w:w="2618" w:type="dxa"/>
            <w:tcBorders>
              <w:top w:val="single" w:color="auto" w:sz="6" w:space="0"/>
              <w:left w:val="single" w:color="auto" w:sz="6" w:space="0"/>
              <w:bottom w:val="single" w:color="auto" w:sz="6" w:space="0"/>
              <w:right w:val="single" w:color="auto" w:sz="6" w:space="0"/>
            </w:tcBorders>
            <w:noWrap w:val="0"/>
            <w:vAlign w:val="top"/>
          </w:tcPr>
          <w:p w14:paraId="481A5428">
            <w:pPr>
              <w:autoSpaceDE w:val="0"/>
              <w:autoSpaceDN w:val="0"/>
              <w:spacing w:line="440" w:lineRule="exact"/>
              <w:jc w:val="center"/>
              <w:rPr>
                <w:rFonts w:ascii="宋体" w:hAnsi="宋体"/>
                <w:color w:val="000000"/>
                <w:sz w:val="24"/>
                <w:highlight w:val="none"/>
              </w:rPr>
            </w:pPr>
          </w:p>
        </w:tc>
      </w:tr>
      <w:tr w14:paraId="0947E118">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noWrap w:val="0"/>
            <w:vAlign w:val="top"/>
          </w:tcPr>
          <w:p w14:paraId="706D0D53">
            <w:pPr>
              <w:autoSpaceDE w:val="0"/>
              <w:autoSpaceDN w:val="0"/>
              <w:spacing w:line="440" w:lineRule="exact"/>
              <w:jc w:val="center"/>
              <w:rPr>
                <w:rFonts w:ascii="宋体" w:hAnsi="宋体"/>
                <w:color w:val="000000"/>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33DEA2F8">
            <w:pPr>
              <w:autoSpaceDE w:val="0"/>
              <w:autoSpaceDN w:val="0"/>
              <w:spacing w:line="440" w:lineRule="exact"/>
              <w:jc w:val="center"/>
              <w:rPr>
                <w:rFonts w:ascii="宋体" w:hAnsi="宋体"/>
                <w:color w:val="000000"/>
                <w:sz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09990C4A">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2844A25C">
            <w:pPr>
              <w:autoSpaceDE w:val="0"/>
              <w:autoSpaceDN w:val="0"/>
              <w:spacing w:line="440" w:lineRule="exact"/>
              <w:jc w:val="center"/>
              <w:rPr>
                <w:rFonts w:ascii="宋体" w:hAnsi="宋体"/>
                <w:color w:val="000000"/>
                <w:sz w:val="24"/>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top"/>
          </w:tcPr>
          <w:p w14:paraId="7E0FF4B8">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7FF22DCA">
            <w:pPr>
              <w:autoSpaceDE w:val="0"/>
              <w:autoSpaceDN w:val="0"/>
              <w:spacing w:line="440" w:lineRule="exact"/>
              <w:jc w:val="center"/>
              <w:rPr>
                <w:rFonts w:ascii="宋体" w:hAnsi="宋体"/>
                <w:color w:val="000000"/>
                <w:sz w:val="24"/>
                <w:highlight w:val="none"/>
              </w:rPr>
            </w:pPr>
          </w:p>
        </w:tc>
        <w:tc>
          <w:tcPr>
            <w:tcW w:w="1303" w:type="dxa"/>
            <w:tcBorders>
              <w:top w:val="single" w:color="auto" w:sz="6" w:space="0"/>
              <w:left w:val="single" w:color="auto" w:sz="6" w:space="0"/>
              <w:bottom w:val="single" w:color="auto" w:sz="6" w:space="0"/>
              <w:right w:val="single" w:color="auto" w:sz="6" w:space="0"/>
            </w:tcBorders>
            <w:noWrap w:val="0"/>
            <w:vAlign w:val="top"/>
          </w:tcPr>
          <w:p w14:paraId="41C8CE06">
            <w:pPr>
              <w:autoSpaceDE w:val="0"/>
              <w:autoSpaceDN w:val="0"/>
              <w:spacing w:line="440" w:lineRule="exact"/>
              <w:jc w:val="center"/>
              <w:rPr>
                <w:rFonts w:ascii="宋体" w:hAnsi="宋体"/>
                <w:color w:val="000000"/>
                <w:sz w:val="24"/>
                <w:highlight w:val="none"/>
              </w:rPr>
            </w:pPr>
          </w:p>
        </w:tc>
        <w:tc>
          <w:tcPr>
            <w:tcW w:w="2618" w:type="dxa"/>
            <w:tcBorders>
              <w:top w:val="single" w:color="auto" w:sz="6" w:space="0"/>
              <w:left w:val="single" w:color="auto" w:sz="6" w:space="0"/>
              <w:bottom w:val="single" w:color="auto" w:sz="6" w:space="0"/>
              <w:right w:val="single" w:color="auto" w:sz="6" w:space="0"/>
            </w:tcBorders>
            <w:noWrap w:val="0"/>
            <w:vAlign w:val="top"/>
          </w:tcPr>
          <w:p w14:paraId="5B9A5A25">
            <w:pPr>
              <w:autoSpaceDE w:val="0"/>
              <w:autoSpaceDN w:val="0"/>
              <w:spacing w:line="440" w:lineRule="exact"/>
              <w:jc w:val="center"/>
              <w:rPr>
                <w:rFonts w:ascii="宋体" w:hAnsi="宋体"/>
                <w:color w:val="000000"/>
                <w:sz w:val="24"/>
                <w:highlight w:val="none"/>
              </w:rPr>
            </w:pPr>
          </w:p>
        </w:tc>
      </w:tr>
      <w:tr w14:paraId="4824789D">
        <w:tblPrEx>
          <w:tblCellMar>
            <w:top w:w="0" w:type="dxa"/>
            <w:left w:w="108" w:type="dxa"/>
            <w:bottom w:w="0" w:type="dxa"/>
            <w:right w:w="108" w:type="dxa"/>
          </w:tblCellMar>
        </w:tblPrEx>
        <w:trPr>
          <w:jc w:val="center"/>
        </w:trPr>
        <w:tc>
          <w:tcPr>
            <w:tcW w:w="1090" w:type="dxa"/>
            <w:tcBorders>
              <w:top w:val="single" w:color="auto" w:sz="6" w:space="0"/>
              <w:left w:val="single" w:color="auto" w:sz="6" w:space="0"/>
              <w:bottom w:val="single" w:color="auto" w:sz="6" w:space="0"/>
              <w:right w:val="single" w:color="auto" w:sz="6" w:space="0"/>
            </w:tcBorders>
            <w:noWrap w:val="0"/>
            <w:vAlign w:val="top"/>
          </w:tcPr>
          <w:p w14:paraId="4CA9CB3A">
            <w:pPr>
              <w:autoSpaceDE w:val="0"/>
              <w:autoSpaceDN w:val="0"/>
              <w:spacing w:line="440" w:lineRule="exact"/>
              <w:jc w:val="center"/>
              <w:rPr>
                <w:rFonts w:ascii="宋体" w:hAnsi="宋体"/>
                <w:color w:val="000000"/>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top"/>
          </w:tcPr>
          <w:p w14:paraId="61F67258">
            <w:pPr>
              <w:autoSpaceDE w:val="0"/>
              <w:autoSpaceDN w:val="0"/>
              <w:spacing w:line="440" w:lineRule="exact"/>
              <w:jc w:val="center"/>
              <w:rPr>
                <w:rFonts w:ascii="宋体" w:hAnsi="宋体"/>
                <w:color w:val="000000"/>
                <w:sz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BFB8BE1">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41998DA">
            <w:pPr>
              <w:autoSpaceDE w:val="0"/>
              <w:autoSpaceDN w:val="0"/>
              <w:spacing w:line="440" w:lineRule="exact"/>
              <w:jc w:val="center"/>
              <w:rPr>
                <w:rFonts w:ascii="宋体" w:hAnsi="宋体"/>
                <w:color w:val="000000"/>
                <w:sz w:val="24"/>
                <w:highlight w:val="none"/>
              </w:rPr>
            </w:pPr>
          </w:p>
        </w:tc>
        <w:tc>
          <w:tcPr>
            <w:tcW w:w="567" w:type="dxa"/>
            <w:tcBorders>
              <w:top w:val="single" w:color="auto" w:sz="6" w:space="0"/>
              <w:left w:val="single" w:color="auto" w:sz="6" w:space="0"/>
              <w:bottom w:val="single" w:color="auto" w:sz="6" w:space="0"/>
              <w:right w:val="single" w:color="auto" w:sz="6" w:space="0"/>
            </w:tcBorders>
            <w:noWrap w:val="0"/>
            <w:vAlign w:val="top"/>
          </w:tcPr>
          <w:p w14:paraId="5D02E473">
            <w:pPr>
              <w:autoSpaceDE w:val="0"/>
              <w:autoSpaceDN w:val="0"/>
              <w:spacing w:line="440" w:lineRule="exact"/>
              <w:jc w:val="center"/>
              <w:rPr>
                <w:rFonts w:ascii="宋体" w:hAnsi="宋体"/>
                <w:color w:val="000000"/>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909C799">
            <w:pPr>
              <w:autoSpaceDE w:val="0"/>
              <w:autoSpaceDN w:val="0"/>
              <w:spacing w:line="440" w:lineRule="exact"/>
              <w:jc w:val="center"/>
              <w:rPr>
                <w:rFonts w:ascii="宋体" w:hAnsi="宋体"/>
                <w:color w:val="000000"/>
                <w:sz w:val="24"/>
                <w:highlight w:val="none"/>
              </w:rPr>
            </w:pPr>
          </w:p>
        </w:tc>
        <w:tc>
          <w:tcPr>
            <w:tcW w:w="1303" w:type="dxa"/>
            <w:tcBorders>
              <w:top w:val="single" w:color="auto" w:sz="6" w:space="0"/>
              <w:left w:val="single" w:color="auto" w:sz="6" w:space="0"/>
              <w:bottom w:val="single" w:color="auto" w:sz="6" w:space="0"/>
              <w:right w:val="single" w:color="auto" w:sz="6" w:space="0"/>
            </w:tcBorders>
            <w:noWrap w:val="0"/>
            <w:vAlign w:val="top"/>
          </w:tcPr>
          <w:p w14:paraId="76C48815">
            <w:pPr>
              <w:autoSpaceDE w:val="0"/>
              <w:autoSpaceDN w:val="0"/>
              <w:spacing w:line="440" w:lineRule="exact"/>
              <w:jc w:val="center"/>
              <w:rPr>
                <w:rFonts w:ascii="宋体" w:hAnsi="宋体"/>
                <w:color w:val="000000"/>
                <w:sz w:val="24"/>
                <w:highlight w:val="none"/>
              </w:rPr>
            </w:pPr>
          </w:p>
        </w:tc>
        <w:tc>
          <w:tcPr>
            <w:tcW w:w="2618" w:type="dxa"/>
            <w:tcBorders>
              <w:top w:val="single" w:color="auto" w:sz="6" w:space="0"/>
              <w:left w:val="single" w:color="auto" w:sz="6" w:space="0"/>
              <w:bottom w:val="single" w:color="auto" w:sz="6" w:space="0"/>
              <w:right w:val="single" w:color="auto" w:sz="6" w:space="0"/>
            </w:tcBorders>
            <w:noWrap w:val="0"/>
            <w:vAlign w:val="top"/>
          </w:tcPr>
          <w:p w14:paraId="3093EF11">
            <w:pPr>
              <w:autoSpaceDE w:val="0"/>
              <w:autoSpaceDN w:val="0"/>
              <w:spacing w:line="440" w:lineRule="exact"/>
              <w:jc w:val="center"/>
              <w:rPr>
                <w:rFonts w:ascii="宋体" w:hAnsi="宋体"/>
                <w:color w:val="000000"/>
                <w:sz w:val="24"/>
                <w:highlight w:val="none"/>
              </w:rPr>
            </w:pPr>
          </w:p>
        </w:tc>
      </w:tr>
      <w:tr w14:paraId="30898590">
        <w:tblPrEx>
          <w:tblCellMar>
            <w:top w:w="0" w:type="dxa"/>
            <w:left w:w="108" w:type="dxa"/>
            <w:bottom w:w="0" w:type="dxa"/>
            <w:right w:w="108" w:type="dxa"/>
          </w:tblCellMar>
        </w:tblPrEx>
        <w:trPr>
          <w:trHeight w:val="352" w:hRule="atLeast"/>
          <w:jc w:val="center"/>
        </w:trPr>
        <w:tc>
          <w:tcPr>
            <w:tcW w:w="1090" w:type="dxa"/>
            <w:vMerge w:val="restart"/>
            <w:tcBorders>
              <w:top w:val="single" w:color="auto" w:sz="6" w:space="0"/>
              <w:left w:val="single" w:color="auto" w:sz="6" w:space="0"/>
              <w:bottom w:val="single" w:color="auto" w:sz="6" w:space="0"/>
              <w:right w:val="single" w:color="auto" w:sz="6" w:space="0"/>
            </w:tcBorders>
            <w:noWrap w:val="0"/>
            <w:vAlign w:val="top"/>
          </w:tcPr>
          <w:p w14:paraId="73DFAF73">
            <w:pPr>
              <w:autoSpaceDE w:val="0"/>
              <w:autoSpaceDN w:val="0"/>
              <w:spacing w:line="440" w:lineRule="exact"/>
              <w:jc w:val="center"/>
              <w:rPr>
                <w:rFonts w:ascii="宋体" w:hAnsi="宋体" w:cs="宋体"/>
                <w:color w:val="000000"/>
                <w:sz w:val="24"/>
                <w:highlight w:val="none"/>
                <w:lang w:val="zh-CN"/>
              </w:rPr>
            </w:pPr>
            <w:r>
              <w:rPr>
                <w:rFonts w:hint="eastAsia" w:ascii="宋体" w:hAnsi="宋体" w:cs="宋体"/>
                <w:color w:val="000000"/>
                <w:sz w:val="24"/>
                <w:highlight w:val="none"/>
                <w:lang w:val="zh-CN"/>
              </w:rPr>
              <w:t>总价（人民币）</w:t>
            </w:r>
          </w:p>
        </w:tc>
        <w:tc>
          <w:tcPr>
            <w:tcW w:w="8457" w:type="dxa"/>
            <w:gridSpan w:val="7"/>
            <w:tcBorders>
              <w:top w:val="single" w:color="auto" w:sz="6" w:space="0"/>
              <w:left w:val="single" w:color="auto" w:sz="6" w:space="0"/>
              <w:bottom w:val="single" w:color="auto" w:sz="6" w:space="0"/>
              <w:right w:val="single" w:color="auto" w:sz="6" w:space="0"/>
            </w:tcBorders>
            <w:noWrap w:val="0"/>
            <w:vAlign w:val="top"/>
          </w:tcPr>
          <w:p w14:paraId="7596B4F7">
            <w:pPr>
              <w:autoSpaceDE w:val="0"/>
              <w:autoSpaceDN w:val="0"/>
              <w:spacing w:line="440" w:lineRule="exact"/>
              <w:rPr>
                <w:rFonts w:ascii="宋体" w:hAnsi="宋体" w:cs="宋体"/>
                <w:color w:val="000000"/>
                <w:sz w:val="24"/>
                <w:highlight w:val="none"/>
                <w:lang w:val="zh-CN"/>
              </w:rPr>
            </w:pPr>
            <w:r>
              <w:rPr>
                <w:rFonts w:hint="eastAsia" w:ascii="宋体" w:hAnsi="宋体" w:cs="宋体"/>
                <w:color w:val="000000"/>
                <w:sz w:val="24"/>
                <w:highlight w:val="none"/>
                <w:lang w:val="zh-CN"/>
              </w:rPr>
              <w:t>小写：</w:t>
            </w:r>
          </w:p>
        </w:tc>
      </w:tr>
      <w:tr w14:paraId="003467F7">
        <w:tblPrEx>
          <w:tblCellMar>
            <w:top w:w="0" w:type="dxa"/>
            <w:left w:w="108" w:type="dxa"/>
            <w:bottom w:w="0" w:type="dxa"/>
            <w:right w:w="108" w:type="dxa"/>
          </w:tblCellMar>
        </w:tblPrEx>
        <w:trPr>
          <w:trHeight w:val="432" w:hRule="atLeast"/>
          <w:jc w:val="center"/>
        </w:trPr>
        <w:tc>
          <w:tcPr>
            <w:tcW w:w="1090" w:type="dxa"/>
            <w:vMerge w:val="continue"/>
            <w:tcBorders>
              <w:top w:val="single" w:color="auto" w:sz="6" w:space="0"/>
              <w:left w:val="single" w:color="auto" w:sz="6" w:space="0"/>
              <w:bottom w:val="single" w:color="auto" w:sz="6" w:space="0"/>
              <w:right w:val="single" w:color="auto" w:sz="6" w:space="0"/>
            </w:tcBorders>
            <w:noWrap w:val="0"/>
            <w:vAlign w:val="top"/>
          </w:tcPr>
          <w:p w14:paraId="33AF838D">
            <w:pPr>
              <w:autoSpaceDE w:val="0"/>
              <w:autoSpaceDN w:val="0"/>
              <w:spacing w:line="440" w:lineRule="exact"/>
              <w:jc w:val="center"/>
              <w:rPr>
                <w:rFonts w:ascii="宋体" w:hAnsi="宋体"/>
                <w:color w:val="000000"/>
                <w:sz w:val="24"/>
                <w:highlight w:val="none"/>
              </w:rPr>
            </w:pPr>
          </w:p>
        </w:tc>
        <w:tc>
          <w:tcPr>
            <w:tcW w:w="8457" w:type="dxa"/>
            <w:gridSpan w:val="7"/>
            <w:tcBorders>
              <w:top w:val="single" w:color="auto" w:sz="6" w:space="0"/>
              <w:left w:val="single" w:color="auto" w:sz="6" w:space="0"/>
              <w:bottom w:val="single" w:color="auto" w:sz="6" w:space="0"/>
              <w:right w:val="single" w:color="auto" w:sz="6" w:space="0"/>
            </w:tcBorders>
            <w:noWrap w:val="0"/>
            <w:vAlign w:val="top"/>
          </w:tcPr>
          <w:p w14:paraId="437C060D">
            <w:pPr>
              <w:autoSpaceDE w:val="0"/>
              <w:autoSpaceDN w:val="0"/>
              <w:spacing w:line="440" w:lineRule="exact"/>
              <w:rPr>
                <w:rFonts w:ascii="宋体" w:hAnsi="宋体"/>
                <w:color w:val="000000"/>
                <w:sz w:val="24"/>
                <w:highlight w:val="none"/>
              </w:rPr>
            </w:pPr>
            <w:r>
              <w:rPr>
                <w:rFonts w:hint="eastAsia" w:ascii="宋体" w:hAnsi="宋体" w:cs="宋体"/>
                <w:color w:val="000000"/>
                <w:sz w:val="24"/>
                <w:highlight w:val="none"/>
                <w:lang w:val="zh-CN"/>
              </w:rPr>
              <w:t xml:space="preserve">大写： </w:t>
            </w:r>
            <w:r>
              <w:rPr>
                <w:rFonts w:ascii="宋体" w:hAnsi="宋体"/>
                <w:color w:val="000000"/>
                <w:sz w:val="24"/>
                <w:highlight w:val="none"/>
              </w:rPr>
              <w:t xml:space="preserve"> </w:t>
            </w:r>
            <w:r>
              <w:rPr>
                <w:rFonts w:hint="eastAsia" w:ascii="宋体" w:hAnsi="宋体"/>
                <w:color w:val="000000"/>
                <w:sz w:val="24"/>
                <w:highlight w:val="none"/>
              </w:rPr>
              <w:t xml:space="preserve"> 佰</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s="宋体"/>
                <w:color w:val="000000"/>
                <w:sz w:val="24"/>
                <w:highlight w:val="none"/>
                <w:lang w:val="zh-CN"/>
              </w:rPr>
              <w:t>拾</w:t>
            </w:r>
            <w:r>
              <w:rPr>
                <w:rFonts w:ascii="宋体" w:hAnsi="宋体"/>
                <w:color w:val="000000"/>
                <w:sz w:val="24"/>
                <w:highlight w:val="none"/>
              </w:rPr>
              <w:t xml:space="preserve">    </w:t>
            </w:r>
            <w:r>
              <w:rPr>
                <w:rFonts w:hint="eastAsia" w:ascii="宋体" w:hAnsi="宋体" w:cs="宋体"/>
                <w:color w:val="000000"/>
                <w:sz w:val="24"/>
                <w:highlight w:val="none"/>
                <w:lang w:val="zh-CN"/>
              </w:rPr>
              <w:t>万</w:t>
            </w:r>
            <w:r>
              <w:rPr>
                <w:rFonts w:ascii="宋体" w:hAnsi="宋体"/>
                <w:color w:val="000000"/>
                <w:sz w:val="24"/>
                <w:highlight w:val="none"/>
              </w:rPr>
              <w:t xml:space="preserve">   </w:t>
            </w:r>
            <w:r>
              <w:rPr>
                <w:rFonts w:hint="eastAsia" w:ascii="宋体" w:hAnsi="宋体" w:cs="宋体"/>
                <w:color w:val="000000"/>
                <w:sz w:val="24"/>
                <w:highlight w:val="none"/>
                <w:lang w:val="zh-CN"/>
              </w:rPr>
              <w:t>仟</w:t>
            </w:r>
            <w:r>
              <w:rPr>
                <w:rFonts w:ascii="宋体" w:hAnsi="宋体"/>
                <w:color w:val="000000"/>
                <w:sz w:val="24"/>
                <w:highlight w:val="none"/>
              </w:rPr>
              <w:t xml:space="preserve">   </w:t>
            </w:r>
            <w:r>
              <w:rPr>
                <w:rFonts w:hint="eastAsia" w:ascii="宋体" w:hAnsi="宋体" w:cs="宋体"/>
                <w:color w:val="000000"/>
                <w:sz w:val="24"/>
                <w:highlight w:val="none"/>
                <w:lang w:val="zh-CN"/>
              </w:rPr>
              <w:t>佰</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s="宋体"/>
                <w:color w:val="000000"/>
                <w:sz w:val="24"/>
                <w:highlight w:val="none"/>
                <w:lang w:val="zh-CN"/>
              </w:rPr>
              <w:t>拾</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s="宋体"/>
                <w:color w:val="000000"/>
                <w:sz w:val="24"/>
                <w:highlight w:val="none"/>
                <w:lang w:val="zh-CN"/>
              </w:rPr>
              <w:t>元   角   分</w:t>
            </w:r>
          </w:p>
        </w:tc>
      </w:tr>
    </w:tbl>
    <w:p w14:paraId="674CE8A5">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三、质量要求及供方对质量负责条件和期限：</w:t>
      </w:r>
    </w:p>
    <w:p w14:paraId="2E81E3D5">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olor w:val="000000"/>
          <w:sz w:val="24"/>
          <w:highlight w:val="none"/>
        </w:rPr>
        <w:t>所供货物必须首先符合有关国家强制性规定、国家（行业）标准或相关法律法规要求</w:t>
      </w:r>
      <w:r>
        <w:rPr>
          <w:rFonts w:hint="eastAsia" w:ascii="宋体" w:hAnsi="宋体" w:cs="宋体"/>
          <w:color w:val="000000"/>
          <w:sz w:val="24"/>
          <w:highlight w:val="none"/>
          <w:lang w:val="zh-CN"/>
        </w:rPr>
        <w:t>，同时符合竞争性磋商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w:t>
      </w:r>
      <w:r>
        <w:rPr>
          <w:rFonts w:ascii="宋体" w:hAnsi="宋体" w:cs="宋体"/>
          <w:color w:val="000000"/>
          <w:sz w:val="24"/>
          <w:highlight w:val="none"/>
          <w:lang w:val="zh-CN"/>
        </w:rPr>
        <w:t>15</w:t>
      </w:r>
      <w:r>
        <w:rPr>
          <w:rFonts w:hint="eastAsia" w:ascii="宋体" w:hAnsi="宋体" w:cs="宋体"/>
          <w:color w:val="000000"/>
          <w:sz w:val="24"/>
          <w:highlight w:val="none"/>
          <w:lang w:val="zh-CN"/>
        </w:rPr>
        <w:t>日内以书面形式向供方提出，需安装调试成套设备的提出异议的期限为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p>
    <w:p w14:paraId="1CA15C79">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四、售后服务承诺：</w:t>
      </w:r>
    </w:p>
    <w:p w14:paraId="29C80831">
      <w:pPr>
        <w:numPr>
          <w:ilvl w:val="0"/>
          <w:numId w:val="1"/>
        </w:numPr>
        <w:autoSpaceDE w:val="0"/>
        <w:autoSpaceDN w:val="0"/>
        <w:adjustRightIn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售后服务响应时间：</w:t>
      </w:r>
    </w:p>
    <w:p w14:paraId="3408F4F7">
      <w:pPr>
        <w:numPr>
          <w:ilvl w:val="0"/>
          <w:numId w:val="1"/>
        </w:numPr>
        <w:autoSpaceDE w:val="0"/>
        <w:autoSpaceDN w:val="0"/>
        <w:adjustRightIn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解决问题时间：</w:t>
      </w:r>
    </w:p>
    <w:p w14:paraId="2E290435">
      <w:pPr>
        <w:numPr>
          <w:ilvl w:val="0"/>
          <w:numId w:val="1"/>
        </w:numPr>
        <w:autoSpaceDE w:val="0"/>
        <w:autoSpaceDN w:val="0"/>
        <w:adjustRightIn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售后服务机构名称、地址及联系方式：</w:t>
      </w:r>
    </w:p>
    <w:p w14:paraId="2F867BA0">
      <w:pPr>
        <w:numPr>
          <w:ilvl w:val="0"/>
          <w:numId w:val="1"/>
        </w:numPr>
        <w:autoSpaceDE w:val="0"/>
        <w:autoSpaceDN w:val="0"/>
        <w:adjustRightInd w:val="0"/>
        <w:spacing w:line="360" w:lineRule="auto"/>
        <w:rPr>
          <w:rFonts w:hint="eastAsia" w:ascii="宋体" w:hAnsi="宋体" w:cs="宋体"/>
          <w:color w:val="000000"/>
          <w:sz w:val="24"/>
          <w:highlight w:val="none"/>
          <w:lang w:val="zh-CN"/>
        </w:rPr>
      </w:pPr>
      <w:r>
        <w:rPr>
          <w:rFonts w:hint="eastAsia" w:ascii="宋体" w:hAnsi="宋体" w:cs="宋体"/>
          <w:color w:val="000000"/>
          <w:sz w:val="24"/>
          <w:highlight w:val="none"/>
          <w:lang w:val="zh-CN"/>
        </w:rPr>
        <w:t>其他服务承诺：</w:t>
      </w:r>
    </w:p>
    <w:p w14:paraId="1CB2A139">
      <w:pPr>
        <w:autoSpaceDE w:val="0"/>
        <w:autoSpaceDN w:val="0"/>
        <w:adjustRightInd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五、合同履行地点及进度：合同生效后，供方应于</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日前按需方要求在</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w:t>
      </w:r>
      <w:r>
        <w:rPr>
          <w:rFonts w:hint="eastAsia" w:ascii="宋体" w:hAnsi="宋体" w:cs="宋体"/>
          <w:color w:val="000000"/>
          <w:sz w:val="24"/>
          <w:highlight w:val="none"/>
          <w:lang w:val="zh-CN"/>
        </w:rPr>
        <w:t>需方指定的地点）完成本项目的交货、安装、调试（或施工）。货物运送的费用由供方负责。需方应在货物到达指定地点后，提供符合安装条件的场地、电源、环境等。</w:t>
      </w:r>
    </w:p>
    <w:p w14:paraId="2C389868">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六、供方在交付货物时应向需方提供货物的使用说明、合格证书及其它相关资料，否则按不能交货对待。</w:t>
      </w:r>
    </w:p>
    <w:p w14:paraId="2F5E0610">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七、人员培训：供方免费对需方人员进行技术培训，直到需方人员熟练操作或掌握为准。</w:t>
      </w:r>
    </w:p>
    <w:p w14:paraId="734A3710">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培训地点：</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w:t>
      </w:r>
    </w:p>
    <w:p w14:paraId="6D8B80EE">
      <w:pPr>
        <w:autoSpaceDE w:val="0"/>
        <w:autoSpaceDN w:val="0"/>
        <w:spacing w:line="360" w:lineRule="auto"/>
        <w:ind w:firstLine="480" w:firstLineChars="200"/>
        <w:rPr>
          <w:rFonts w:ascii="宋体" w:hAnsi="宋体" w:cs="宋体"/>
          <w:color w:val="000000"/>
          <w:sz w:val="24"/>
          <w:highlight w:val="none"/>
          <w:u w:val="single"/>
          <w:lang w:val="zh-CN"/>
        </w:rPr>
      </w:pPr>
      <w:r>
        <w:rPr>
          <w:rFonts w:hint="eastAsia" w:ascii="宋体" w:hAnsi="宋体" w:cs="宋体"/>
          <w:color w:val="000000"/>
          <w:sz w:val="24"/>
          <w:highlight w:val="none"/>
          <w:lang w:val="zh-CN"/>
        </w:rPr>
        <w:t>培训时间：</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w:t>
      </w:r>
    </w:p>
    <w:p w14:paraId="00EBBED1">
      <w:pPr>
        <w:autoSpaceDE w:val="0"/>
        <w:autoSpaceDN w:val="0"/>
        <w:spacing w:line="360" w:lineRule="auto"/>
        <w:ind w:firstLine="480" w:firstLineChars="200"/>
        <w:rPr>
          <w:rFonts w:ascii="宋体" w:hAnsi="宋体" w:cs="宋体"/>
          <w:vanish/>
          <w:color w:val="000000"/>
          <w:sz w:val="24"/>
          <w:highlight w:val="none"/>
          <w:lang w:val="zh-CN"/>
        </w:rPr>
      </w:pPr>
      <w:r>
        <w:rPr>
          <w:rFonts w:hint="eastAsia" w:ascii="宋体" w:hAnsi="宋体" w:cs="宋体"/>
          <w:color w:val="000000"/>
          <w:sz w:val="24"/>
          <w:highlight w:val="none"/>
          <w:lang w:val="zh-CN"/>
        </w:rPr>
        <w:t>培训方式：</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w:t>
      </w:r>
    </w:p>
    <w:p w14:paraId="0543BBCE">
      <w:pPr>
        <w:autoSpaceDE w:val="0"/>
        <w:autoSpaceDN w:val="0"/>
        <w:spacing w:line="360" w:lineRule="auto"/>
        <w:ind w:firstLine="630"/>
        <w:rPr>
          <w:rFonts w:ascii="宋体" w:hAnsi="宋体" w:cs="宋体"/>
          <w:color w:val="000000"/>
          <w:sz w:val="24"/>
          <w:highlight w:val="none"/>
          <w:lang w:val="zh-CN"/>
        </w:rPr>
      </w:pPr>
      <w:r>
        <w:rPr>
          <w:rFonts w:hint="eastAsia" w:ascii="宋体" w:hAnsi="宋体" w:cs="宋体"/>
          <w:vanish/>
          <w:color w:val="000000"/>
          <w:sz w:val="24"/>
          <w:highlight w:val="none"/>
          <w:lang w:val="zh-CN"/>
        </w:rPr>
        <w:t>方式</w:t>
      </w:r>
    </w:p>
    <w:p w14:paraId="17B2E0C2">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八、验收要求。</w:t>
      </w:r>
    </w:p>
    <w:p w14:paraId="4AEC0E83">
      <w:pPr>
        <w:autoSpaceDE w:val="0"/>
        <w:autoSpaceDN w:val="0"/>
        <w:spacing w:line="360" w:lineRule="auto"/>
        <w:ind w:firstLine="560"/>
        <w:rPr>
          <w:rFonts w:hint="eastAsia" w:ascii="宋体" w:hAnsi="宋体" w:cs="宋体"/>
          <w:color w:val="000000"/>
          <w:sz w:val="24"/>
          <w:highlight w:val="none"/>
          <w:lang w:val="zh-CN"/>
        </w:rPr>
      </w:pPr>
      <w:r>
        <w:rPr>
          <w:rFonts w:hint="eastAsia" w:ascii="宋体" w:hAnsi="宋体" w:cs="宋体"/>
          <w:color w:val="000000"/>
          <w:sz w:val="24"/>
          <w:highlight w:val="none"/>
          <w:lang w:val="zh-CN"/>
        </w:rPr>
        <w:t>1、供方履约完毕及时向需方提出验收申请。</w:t>
      </w:r>
    </w:p>
    <w:p w14:paraId="1B56373B">
      <w:pPr>
        <w:autoSpaceDE w:val="0"/>
        <w:autoSpaceDN w:val="0"/>
        <w:spacing w:line="360" w:lineRule="auto"/>
        <w:ind w:firstLine="560"/>
        <w:rPr>
          <w:rFonts w:hint="eastAsia" w:ascii="宋体" w:hAnsi="宋体" w:cs="宋体"/>
          <w:color w:val="000000"/>
          <w:sz w:val="24"/>
          <w:highlight w:val="none"/>
          <w:lang w:val="zh-CN"/>
        </w:rPr>
      </w:pPr>
      <w:r>
        <w:rPr>
          <w:rFonts w:hint="eastAsia" w:ascii="宋体" w:hAnsi="宋体" w:cs="宋体"/>
          <w:color w:val="000000"/>
          <w:sz w:val="24"/>
          <w:highlight w:val="none"/>
          <w:lang w:val="zh-CN"/>
        </w:rPr>
        <w:t>2、需方在收到供方验收申请后</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个工作日内组织验收。需方成立3人以上验收工作组，按照竞争性磋商文件规定、中标供应商响应性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14:paraId="0D7F86CE">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九、付款程序、方式及期限：</w:t>
      </w:r>
    </w:p>
    <w:p w14:paraId="1A7A7568">
      <w:pPr>
        <w:autoSpaceDE w:val="0"/>
        <w:autoSpaceDN w:val="0"/>
        <w:spacing w:line="360" w:lineRule="auto"/>
        <w:ind w:firstLine="480" w:firstLineChars="200"/>
        <w:rPr>
          <w:rFonts w:ascii="宋体" w:hAnsi="宋体" w:cs="宋体"/>
          <w:color w:val="000000"/>
          <w:sz w:val="24"/>
          <w:highlight w:val="none"/>
          <w:lang w:val="zh-CN"/>
        </w:rPr>
      </w:pPr>
      <w:r>
        <w:rPr>
          <w:rFonts w:ascii="宋体" w:hAnsi="宋体" w:cs="宋体"/>
          <w:color w:val="000000"/>
          <w:sz w:val="24"/>
          <w:highlight w:val="none"/>
          <w:lang w:val="zh-CN"/>
        </w:rPr>
        <w:t>1</w:t>
      </w:r>
      <w:r>
        <w:rPr>
          <w:rFonts w:hint="eastAsia" w:ascii="宋体" w:hAnsi="宋体" w:cs="宋体"/>
          <w:color w:val="000000"/>
          <w:sz w:val="24"/>
          <w:highlight w:val="none"/>
          <w:lang w:val="zh-CN"/>
        </w:rPr>
        <w:t>、供方开具以需方单位名称为抬头的发票。</w:t>
      </w:r>
    </w:p>
    <w:p w14:paraId="66AE864F">
      <w:pPr>
        <w:autoSpaceDE w:val="0"/>
        <w:autoSpaceDN w:val="0"/>
        <w:spacing w:line="360" w:lineRule="auto"/>
        <w:ind w:firstLine="480" w:firstLineChars="200"/>
        <w:rPr>
          <w:rFonts w:hint="eastAsia" w:ascii="宋体" w:hAnsi="宋体" w:cs="宋体"/>
          <w:color w:val="000000"/>
          <w:sz w:val="24"/>
          <w:highlight w:val="none"/>
          <w:lang w:val="zh-CN"/>
        </w:rPr>
      </w:pPr>
      <w:r>
        <w:rPr>
          <w:rFonts w:ascii="宋体" w:hAnsi="宋体" w:cs="宋体"/>
          <w:color w:val="000000"/>
          <w:sz w:val="24"/>
          <w:highlight w:val="none"/>
          <w:lang w:val="zh-CN"/>
        </w:rPr>
        <w:t>2</w:t>
      </w:r>
      <w:r>
        <w:rPr>
          <w:rFonts w:hint="eastAsia" w:ascii="宋体" w:hAnsi="宋体" w:cs="宋体"/>
          <w:color w:val="000000"/>
          <w:sz w:val="24"/>
          <w:highlight w:val="none"/>
          <w:lang w:val="zh-CN"/>
        </w:rPr>
        <w:t>、需方验收完毕后</w:t>
      </w:r>
      <w:r>
        <w:rPr>
          <w:rFonts w:hint="eastAsia" w:ascii="宋体" w:hAnsi="宋体"/>
          <w:color w:val="000000"/>
          <w:sz w:val="24"/>
          <w:highlight w:val="none"/>
        </w:rPr>
        <w:t>到需方办理资金支付手续。</w:t>
      </w:r>
      <w:r>
        <w:rPr>
          <w:rFonts w:hint="eastAsia" w:ascii="宋体" w:hAnsi="宋体"/>
          <w:color w:val="000000"/>
          <w:sz w:val="24"/>
          <w:highlight w:val="none"/>
          <w:lang w:eastAsia="zh-CN"/>
        </w:rPr>
        <w:t>供货完成后且经验收合格后</w:t>
      </w:r>
      <w:r>
        <w:rPr>
          <w:rFonts w:hint="eastAsia" w:ascii="宋体" w:hAnsi="宋体" w:cs="宋体"/>
          <w:color w:val="000000"/>
          <w:sz w:val="24"/>
          <w:highlight w:val="none"/>
          <w:lang w:val="zh-CN"/>
        </w:rPr>
        <w:t>支付合同价款的</w:t>
      </w:r>
      <w:r>
        <w:rPr>
          <w:rFonts w:hint="eastAsia" w:ascii="宋体" w:hAnsi="宋体" w:cs="宋体"/>
          <w:color w:val="000000"/>
          <w:sz w:val="24"/>
          <w:highlight w:val="none"/>
          <w:u w:val="single"/>
          <w:lang w:val="en-US" w:eastAsia="zh-CN"/>
        </w:rPr>
        <w:t>97</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；剩余</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en-US" w:eastAsia="zh-CN"/>
        </w:rPr>
        <w:t>3</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作为质保金，在项目验收合格且无质量问题满</w:t>
      </w:r>
      <w:r>
        <w:rPr>
          <w:rFonts w:hint="eastAsia" w:ascii="宋体" w:hAnsi="宋体" w:cs="宋体"/>
          <w:color w:val="000000"/>
          <w:sz w:val="24"/>
          <w:highlight w:val="none"/>
          <w:lang w:val="en-US" w:eastAsia="zh-CN"/>
        </w:rPr>
        <w:t>1年后</w:t>
      </w:r>
      <w:r>
        <w:rPr>
          <w:rFonts w:hint="eastAsia" w:ascii="宋体" w:hAnsi="宋体" w:cs="宋体"/>
          <w:color w:val="000000"/>
          <w:sz w:val="24"/>
          <w:highlight w:val="none"/>
          <w:lang w:val="zh-CN"/>
        </w:rPr>
        <w:t>一次性付清。</w:t>
      </w:r>
    </w:p>
    <w:p w14:paraId="4C5D5428">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十、违约责任：</w:t>
      </w:r>
    </w:p>
    <w:p w14:paraId="108E2982">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供方所交付的货物品种、型号、规格、质量不符合国家规定标准及合同要求的，或者供方不能交付货物的，供方应向需方支付合同金额总值</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的违约金，需方有权解除合同，并要求赔偿损失。供方如逾期完成的，每逾期一日供方应向需方支付合同金额的</w:t>
      </w:r>
      <w:r>
        <w:rPr>
          <w:rFonts w:ascii="宋体" w:hAnsi="宋体" w:cs="宋体"/>
          <w:color w:val="000000"/>
          <w:sz w:val="24"/>
          <w:highlight w:val="none"/>
          <w:u w:val="single"/>
          <w:lang w:val="zh-CN"/>
        </w:rPr>
        <w:t xml:space="preserve"> </w:t>
      </w:r>
      <w:r>
        <w:rPr>
          <w:rFonts w:hint="eastAsia" w:ascii="宋体" w:hAnsi="宋体" w:cs="宋体"/>
          <w:color w:val="000000"/>
          <w:sz w:val="24"/>
          <w:highlight w:val="none"/>
          <w:u w:val="single"/>
          <w:lang w:val="zh-CN"/>
        </w:rPr>
        <w:t xml:space="preserve">  </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违约金。</w:t>
      </w:r>
    </w:p>
    <w:p w14:paraId="00E6C26F">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需方无正当理由拒收货物、拒付货款，需方应向供方偿付拒收拒付部分设备款总额</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的违约金；需方如逾期付款的，每逾期付款一日的需方应向供方偿付所欠合同金额</w:t>
      </w:r>
      <w:r>
        <w:rPr>
          <w:rFonts w:ascii="宋体" w:hAnsi="宋体" w:cs="宋体"/>
          <w:color w:val="000000"/>
          <w:sz w:val="24"/>
          <w:highlight w:val="none"/>
          <w:u w:val="single"/>
          <w:lang w:val="zh-CN"/>
        </w:rPr>
        <w:t xml:space="preserve">   </w:t>
      </w:r>
      <w:r>
        <w:rPr>
          <w:rFonts w:ascii="宋体" w:hAnsi="宋体" w:cs="宋体"/>
          <w:color w:val="000000"/>
          <w:sz w:val="24"/>
          <w:highlight w:val="none"/>
          <w:lang w:val="zh-CN"/>
        </w:rPr>
        <w:t>%</w:t>
      </w:r>
      <w:r>
        <w:rPr>
          <w:rFonts w:hint="eastAsia" w:ascii="宋体" w:hAnsi="宋体" w:cs="宋体"/>
          <w:color w:val="000000"/>
          <w:sz w:val="24"/>
          <w:highlight w:val="none"/>
          <w:lang w:val="zh-CN"/>
        </w:rPr>
        <w:t>的违约金。</w:t>
      </w:r>
    </w:p>
    <w:p w14:paraId="73315D95">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十一、供需双方应严格遵守竞争性磋商文件要求，如有违反，按竞争性磋商文件的规定处理。</w:t>
      </w:r>
    </w:p>
    <w:p w14:paraId="6C7CCBBC">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十二、因货物的质量问题发生争议，由</w:t>
      </w:r>
      <w:r>
        <w:rPr>
          <w:rFonts w:hint="eastAsia" w:ascii="宋体" w:hAnsi="宋体" w:cs="宋体"/>
          <w:color w:val="000000"/>
          <w:sz w:val="24"/>
          <w:highlight w:val="none"/>
          <w:lang w:eastAsia="zh-CN"/>
        </w:rPr>
        <w:t>需方</w:t>
      </w:r>
      <w:r>
        <w:rPr>
          <w:rFonts w:hint="eastAsia" w:ascii="宋体" w:hAnsi="宋体" w:cs="宋体"/>
          <w:color w:val="000000"/>
          <w:sz w:val="24"/>
          <w:highlight w:val="none"/>
          <w:lang w:val="zh-CN"/>
        </w:rPr>
        <w:t>法定的质量检测机构进行质量检测或鉴定。</w:t>
      </w:r>
    </w:p>
    <w:p w14:paraId="5EFB3E11">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十三、项目竞争性磋商文件及其修改和澄清、及供方响应性文件、供方在投标中的有关承诺及声明均为本合同的组成部分。</w:t>
      </w:r>
    </w:p>
    <w:p w14:paraId="393ACEAE">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s="宋体"/>
          <w:color w:val="000000"/>
          <w:sz w:val="24"/>
          <w:highlight w:val="none"/>
          <w:lang w:val="zh-CN"/>
        </w:rPr>
        <w:t>十四、本合同签订和履行适用中华人民共和国法律，因履行合同发生的争议，由供需双方友好协商解决，如协商不成的，任何一方均可向签订合同地人民法院提起诉讼。</w:t>
      </w:r>
    </w:p>
    <w:p w14:paraId="4FBA7DFB">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十五、本合同未尽事宜，供需双方可签订补充协议，与本合同具有同等法律效力，但不能违反竞争性磋商文件及供方的投标或报价文件所规定的实质性条款。</w:t>
      </w:r>
    </w:p>
    <w:p w14:paraId="1A7E488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十六、知识产权：</w:t>
      </w:r>
    </w:p>
    <w:p w14:paraId="1C085488">
      <w:pPr>
        <w:autoSpaceDE w:val="0"/>
        <w:autoSpaceDN w:val="0"/>
        <w:spacing w:line="360" w:lineRule="auto"/>
        <w:ind w:firstLine="480" w:firstLineChars="200"/>
        <w:rPr>
          <w:rFonts w:ascii="宋体" w:hAnsi="宋体" w:cs="宋体"/>
          <w:color w:val="000000"/>
          <w:sz w:val="24"/>
          <w:highlight w:val="none"/>
          <w:lang w:val="zh-CN"/>
        </w:rPr>
      </w:pPr>
      <w:r>
        <w:rPr>
          <w:rFonts w:hint="eastAsia" w:ascii="宋体" w:hAnsi="宋体"/>
          <w:color w:val="000000"/>
          <w:sz w:val="24"/>
          <w:highlight w:val="none"/>
        </w:rPr>
        <w:t>供方须保障需方在使用该项目或其任何一部分时不受到第三方关于侵犯专利权、商标权或工业设计</w:t>
      </w:r>
      <w:r>
        <w:rPr>
          <w:rFonts w:hint="eastAsia" w:ascii="宋体" w:hAnsi="宋体" w:cs="宋体"/>
          <w:color w:val="000000"/>
          <w:sz w:val="24"/>
          <w:highlight w:val="none"/>
          <w:lang w:val="zh-CN"/>
        </w:rPr>
        <w:t>权的指控。如果任何第三方提出侵权指控，供方须与第三方交涉并承担可能发生的一切费用。如需方因此而遭致损失的，供方应赔偿该损失。</w:t>
      </w:r>
    </w:p>
    <w:p w14:paraId="3D5520A0">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十七、合同生效、备案及其它</w:t>
      </w:r>
    </w:p>
    <w:p w14:paraId="0FF6AC9E">
      <w:pPr>
        <w:autoSpaceDE w:val="0"/>
        <w:autoSpaceDN w:val="0"/>
        <w:spacing w:line="360" w:lineRule="auto"/>
        <w:ind w:firstLine="480" w:firstLineChars="200"/>
        <w:rPr>
          <w:rFonts w:hint="eastAsia" w:ascii="宋体" w:hAnsi="宋体" w:cs="宋体"/>
          <w:color w:val="000000"/>
          <w:sz w:val="24"/>
          <w:highlight w:val="none"/>
          <w:lang w:val="zh-CN"/>
        </w:rPr>
      </w:pPr>
      <w:r>
        <w:rPr>
          <w:rFonts w:hint="eastAsia" w:ascii="宋体" w:hAnsi="宋体" w:cs="宋体"/>
          <w:color w:val="000000"/>
          <w:sz w:val="24"/>
          <w:highlight w:val="none"/>
          <w:lang w:val="zh-CN"/>
        </w:rPr>
        <w:t>1、本合同经双方代表签字并加盖公章后生效。</w:t>
      </w:r>
    </w:p>
    <w:p w14:paraId="71AEAAC6">
      <w:pPr>
        <w:autoSpaceDE w:val="0"/>
        <w:autoSpaceDN w:val="0"/>
        <w:spacing w:line="360" w:lineRule="auto"/>
        <w:ind w:firstLine="480" w:firstLineChars="200"/>
        <w:rPr>
          <w:rFonts w:ascii="宋体" w:hAnsi="宋体"/>
          <w:color w:val="000000"/>
          <w:sz w:val="24"/>
          <w:highlight w:val="none"/>
        </w:rPr>
      </w:pPr>
      <w:r>
        <w:rPr>
          <w:rFonts w:hint="eastAsia" w:ascii="宋体" w:hAnsi="宋体" w:cs="宋体"/>
          <w:color w:val="000000"/>
          <w:sz w:val="24"/>
          <w:highlight w:val="none"/>
          <w:lang w:val="zh-CN"/>
        </w:rPr>
        <w:t>2、本合同一式六份，供需双方各持三份</w:t>
      </w:r>
      <w:r>
        <w:rPr>
          <w:rFonts w:hint="eastAsia" w:ascii="宋体" w:hAnsi="宋体"/>
          <w:color w:val="000000"/>
          <w:sz w:val="24"/>
          <w:highlight w:val="none"/>
        </w:rPr>
        <w:t>。</w:t>
      </w:r>
    </w:p>
    <w:p w14:paraId="375E2412">
      <w:pPr>
        <w:spacing w:line="360" w:lineRule="auto"/>
        <w:rPr>
          <w:rFonts w:hint="eastAsia" w:ascii="宋体" w:hAnsi="宋体"/>
          <w:color w:val="000000"/>
          <w:sz w:val="24"/>
          <w:highlight w:val="none"/>
        </w:rPr>
      </w:pPr>
    </w:p>
    <w:p w14:paraId="11F5D4B6">
      <w:pPr>
        <w:spacing w:line="360" w:lineRule="auto"/>
        <w:rPr>
          <w:rFonts w:hint="eastAsia" w:ascii="宋体" w:hAnsi="宋体"/>
          <w:color w:val="000000"/>
          <w:sz w:val="24"/>
          <w:highlight w:val="none"/>
        </w:rPr>
      </w:pPr>
      <w:r>
        <w:rPr>
          <w:rFonts w:hint="eastAsia" w:ascii="宋体" w:hAnsi="宋体"/>
          <w:color w:val="000000"/>
          <w:sz w:val="24"/>
          <w:highlight w:val="none"/>
        </w:rPr>
        <w:t>供方（公章）：                          需方（公章）：</w:t>
      </w:r>
    </w:p>
    <w:p w14:paraId="65C90330">
      <w:pPr>
        <w:spacing w:line="360" w:lineRule="auto"/>
        <w:rPr>
          <w:rFonts w:hint="eastAsia" w:ascii="宋体" w:hAnsi="宋体"/>
          <w:color w:val="000000"/>
          <w:sz w:val="24"/>
          <w:highlight w:val="none"/>
        </w:rPr>
      </w:pPr>
      <w:r>
        <w:rPr>
          <w:rFonts w:hint="eastAsia" w:ascii="宋体" w:hAnsi="宋体"/>
          <w:color w:val="000000"/>
          <w:sz w:val="24"/>
          <w:highlight w:val="none"/>
        </w:rPr>
        <w:t>地址：                                  地址：</w:t>
      </w:r>
    </w:p>
    <w:p w14:paraId="6E404049">
      <w:pPr>
        <w:spacing w:line="360" w:lineRule="auto"/>
        <w:rPr>
          <w:rFonts w:hint="eastAsia" w:ascii="宋体" w:hAnsi="宋体"/>
          <w:color w:val="000000"/>
          <w:sz w:val="24"/>
          <w:highlight w:val="none"/>
        </w:rPr>
      </w:pPr>
      <w:r>
        <w:rPr>
          <w:rFonts w:hint="eastAsia" w:ascii="宋体" w:hAnsi="宋体"/>
          <w:color w:val="000000"/>
          <w:sz w:val="24"/>
          <w:highlight w:val="none"/>
        </w:rPr>
        <w:t xml:space="preserve">法定代表人或授权委托人（签字）：        法定代表人或授权委托人（签字）：                 </w:t>
      </w:r>
    </w:p>
    <w:p w14:paraId="4DEF1A74">
      <w:pPr>
        <w:spacing w:line="360" w:lineRule="auto"/>
        <w:rPr>
          <w:rFonts w:hint="eastAsia" w:ascii="宋体" w:hAnsi="宋体"/>
          <w:color w:val="000000"/>
          <w:sz w:val="24"/>
          <w:highlight w:val="none"/>
        </w:rPr>
      </w:pPr>
      <w:r>
        <w:rPr>
          <w:rFonts w:hint="eastAsia" w:ascii="宋体" w:hAnsi="宋体"/>
          <w:color w:val="000000"/>
          <w:sz w:val="24"/>
          <w:highlight w:val="none"/>
        </w:rPr>
        <w:t>电话：                                  电话：</w:t>
      </w:r>
    </w:p>
    <w:p w14:paraId="4264AC4F">
      <w:pPr>
        <w:spacing w:line="360" w:lineRule="auto"/>
        <w:rPr>
          <w:rFonts w:hint="eastAsia" w:ascii="宋体" w:hAnsi="宋体"/>
          <w:color w:val="000000"/>
          <w:sz w:val="24"/>
          <w:highlight w:val="none"/>
        </w:rPr>
      </w:pPr>
      <w:r>
        <w:rPr>
          <w:rFonts w:hint="eastAsia" w:ascii="宋体" w:hAnsi="宋体"/>
          <w:color w:val="000000"/>
          <w:sz w:val="24"/>
          <w:highlight w:val="none"/>
        </w:rPr>
        <w:t>开户银行：                              开户银行：</w:t>
      </w:r>
    </w:p>
    <w:p w14:paraId="2D9ECF84">
      <w:pPr>
        <w:spacing w:line="360" w:lineRule="auto"/>
        <w:rPr>
          <w:rFonts w:hint="eastAsia" w:ascii="宋体" w:hAnsi="宋体"/>
          <w:color w:val="000000"/>
          <w:sz w:val="24"/>
          <w:highlight w:val="none"/>
        </w:rPr>
      </w:pPr>
      <w:r>
        <w:rPr>
          <w:rFonts w:hint="eastAsia" w:ascii="宋体" w:hAnsi="宋体"/>
          <w:color w:val="000000"/>
          <w:sz w:val="24"/>
          <w:highlight w:val="none"/>
        </w:rPr>
        <w:t>账号：                                  账号:</w:t>
      </w:r>
    </w:p>
    <w:p w14:paraId="08DFD494">
      <w:pPr>
        <w:spacing w:line="360" w:lineRule="auto"/>
        <w:rPr>
          <w:rFonts w:hint="eastAsia" w:ascii="宋体" w:hAnsi="宋体"/>
          <w:color w:val="000000"/>
          <w:sz w:val="24"/>
          <w:highlight w:val="none"/>
        </w:rPr>
      </w:pPr>
      <w:r>
        <w:rPr>
          <w:rFonts w:hint="eastAsia" w:ascii="宋体" w:hAnsi="宋体"/>
          <w:color w:val="000000"/>
          <w:sz w:val="24"/>
          <w:highlight w:val="none"/>
        </w:rPr>
        <w:t>签约时间：</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年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0044373C">
      <w:pPr>
        <w:spacing w:line="360" w:lineRule="auto"/>
        <w:rPr>
          <w:rFonts w:hint="eastAsia"/>
          <w:sz w:val="24"/>
          <w:szCs w:val="32"/>
          <w:highlight w:val="none"/>
        </w:rPr>
      </w:pPr>
      <w:r>
        <w:rPr>
          <w:rFonts w:hint="eastAsia"/>
          <w:sz w:val="24"/>
          <w:szCs w:val="32"/>
          <w:highlight w:val="none"/>
        </w:rPr>
        <w:t>本合同仅供参考，中标后甲乙双方可根据实际情况自行修改</w:t>
      </w:r>
    </w:p>
    <w:p w14:paraId="12FE61E6">
      <w:pPr>
        <w:keepNext/>
        <w:widowControl w:val="0"/>
        <w:spacing w:before="100" w:beforeAutospacing="1" w:after="100" w:afterAutospacing="1" w:line="360" w:lineRule="auto"/>
        <w:ind w:left="720" w:hanging="720"/>
        <w:jc w:val="center"/>
        <w:outlineLvl w:val="0"/>
        <w:rPr>
          <w:rFonts w:hint="eastAsia" w:ascii="黑体" w:cs="宋体"/>
          <w:b/>
          <w:color w:val="auto"/>
          <w:kern w:val="2"/>
          <w:sz w:val="24"/>
          <w:szCs w:val="24"/>
          <w:highlight w:val="none"/>
        </w:rPr>
      </w:pPr>
    </w:p>
    <w:p w14:paraId="53029D65">
      <w:pPr>
        <w:keepNext/>
        <w:widowControl w:val="0"/>
        <w:spacing w:before="100" w:beforeAutospacing="1" w:after="100" w:afterAutospacing="1" w:line="360" w:lineRule="auto"/>
        <w:ind w:left="720" w:hanging="720"/>
        <w:jc w:val="center"/>
        <w:outlineLvl w:val="0"/>
        <w:rPr>
          <w:rFonts w:hint="eastAsia" w:ascii="黑体" w:cs="宋体"/>
          <w:b/>
          <w:color w:val="auto"/>
          <w:kern w:val="2"/>
          <w:sz w:val="24"/>
          <w:szCs w:val="24"/>
          <w:highlight w:val="none"/>
        </w:rPr>
      </w:pPr>
    </w:p>
    <w:p w14:paraId="147AADAD">
      <w:pPr>
        <w:keepNext/>
        <w:widowControl w:val="0"/>
        <w:spacing w:before="100" w:beforeAutospacing="1" w:after="100" w:afterAutospacing="1" w:line="360" w:lineRule="auto"/>
        <w:ind w:left="720" w:hanging="720"/>
        <w:jc w:val="center"/>
        <w:outlineLvl w:val="0"/>
        <w:rPr>
          <w:color w:val="auto"/>
          <w:sz w:val="24"/>
          <w:szCs w:val="24"/>
          <w:highlight w:val="none"/>
        </w:rPr>
      </w:pPr>
      <w:r>
        <w:rPr>
          <w:rFonts w:hint="eastAsia" w:ascii="黑体" w:cs="宋体"/>
          <w:b/>
          <w:color w:val="auto"/>
          <w:kern w:val="2"/>
          <w:sz w:val="24"/>
          <w:szCs w:val="24"/>
          <w:highlight w:val="none"/>
        </w:rPr>
        <w:t>第五章</w:t>
      </w:r>
      <w:r>
        <w:rPr>
          <w:rFonts w:hint="eastAsia" w:ascii="黑体" w:cs="宋体"/>
          <w:b/>
          <w:color w:val="auto"/>
          <w:kern w:val="2"/>
          <w:sz w:val="24"/>
          <w:szCs w:val="24"/>
          <w:highlight w:val="none"/>
          <w:lang w:val="en-US" w:eastAsia="zh-CN"/>
        </w:rPr>
        <w:t xml:space="preserve"> </w:t>
      </w:r>
      <w:r>
        <w:rPr>
          <w:rFonts w:hint="eastAsia" w:ascii="黑体" w:cs="宋体"/>
          <w:b/>
          <w:color w:val="auto"/>
          <w:kern w:val="2"/>
          <w:sz w:val="24"/>
          <w:szCs w:val="24"/>
          <w:highlight w:val="none"/>
        </w:rPr>
        <w:t>评审标准</w:t>
      </w:r>
    </w:p>
    <w:p w14:paraId="7092A72B">
      <w:pPr>
        <w:widowControl w:val="0"/>
        <w:spacing w:beforeLines="50" w:afterLines="50" w:line="360" w:lineRule="auto"/>
        <w:jc w:val="center"/>
        <w:rPr>
          <w:rFonts w:ascii="宋体" w:hAnsi="宋体" w:cs="宋体"/>
          <w:b/>
          <w:color w:val="auto"/>
          <w:sz w:val="24"/>
          <w:szCs w:val="24"/>
          <w:highlight w:val="none"/>
        </w:rPr>
      </w:pPr>
      <w:r>
        <w:rPr>
          <w:rFonts w:hint="eastAsia" w:ascii="宋体" w:hAnsi="宋体" w:cs="宋体"/>
          <w:b/>
          <w:color w:val="auto"/>
          <w:kern w:val="2"/>
          <w:sz w:val="24"/>
          <w:szCs w:val="24"/>
          <w:highlight w:val="none"/>
        </w:rPr>
        <w:t>评标办法前附表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65"/>
        <w:gridCol w:w="1884"/>
        <w:gridCol w:w="5442"/>
      </w:tblGrid>
      <w:tr w14:paraId="45E9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97" w:type="dxa"/>
            <w:gridSpan w:val="2"/>
            <w:noWrap w:val="0"/>
            <w:vAlign w:val="center"/>
          </w:tcPr>
          <w:p w14:paraId="0592963A">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2.1初步评审</w:t>
            </w:r>
          </w:p>
        </w:tc>
        <w:tc>
          <w:tcPr>
            <w:tcW w:w="1884" w:type="dxa"/>
            <w:noWrap w:val="0"/>
            <w:vAlign w:val="center"/>
          </w:tcPr>
          <w:p w14:paraId="05CE7C0E">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5442" w:type="dxa"/>
            <w:noWrap w:val="0"/>
            <w:vAlign w:val="center"/>
          </w:tcPr>
          <w:p w14:paraId="1056330A">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5AB7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restart"/>
            <w:noWrap w:val="0"/>
            <w:vAlign w:val="center"/>
          </w:tcPr>
          <w:p w14:paraId="777558EA">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2.1.1</w:t>
            </w:r>
          </w:p>
        </w:tc>
        <w:tc>
          <w:tcPr>
            <w:tcW w:w="965" w:type="dxa"/>
            <w:vMerge w:val="restart"/>
            <w:noWrap w:val="0"/>
            <w:vAlign w:val="center"/>
          </w:tcPr>
          <w:p w14:paraId="5836E84C">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资格评审标准</w:t>
            </w:r>
          </w:p>
        </w:tc>
        <w:tc>
          <w:tcPr>
            <w:tcW w:w="1884" w:type="dxa"/>
            <w:noWrap w:val="0"/>
            <w:vAlign w:val="center"/>
          </w:tcPr>
          <w:p w14:paraId="67FD8D05">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eastAsia="宋体" w:cs="宋体"/>
                <w:color w:val="auto"/>
                <w:kern w:val="2"/>
                <w:sz w:val="24"/>
                <w:szCs w:val="24"/>
                <w:highlight w:val="none"/>
                <w:lang w:val="zh-CN" w:eastAsia="zh-CN"/>
              </w:rPr>
              <w:t>落实政府采购政策满足的资格要求</w:t>
            </w:r>
          </w:p>
        </w:tc>
        <w:tc>
          <w:tcPr>
            <w:tcW w:w="5442" w:type="dxa"/>
            <w:noWrap w:val="0"/>
            <w:vAlign w:val="center"/>
          </w:tcPr>
          <w:p w14:paraId="7AF402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s="宋体"/>
                <w:color w:val="auto"/>
                <w:kern w:val="2"/>
                <w:sz w:val="24"/>
                <w:szCs w:val="24"/>
                <w:highlight w:val="none"/>
                <w:lang w:eastAsia="zh-CN"/>
              </w:rPr>
              <w:t>。</w:t>
            </w:r>
          </w:p>
        </w:tc>
      </w:tr>
      <w:tr w14:paraId="332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28FC3EEB">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965" w:type="dxa"/>
            <w:vMerge w:val="continue"/>
            <w:noWrap w:val="0"/>
            <w:vAlign w:val="center"/>
          </w:tcPr>
          <w:p w14:paraId="08DDC37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1884" w:type="dxa"/>
            <w:noWrap w:val="0"/>
            <w:vAlign w:val="center"/>
          </w:tcPr>
          <w:p w14:paraId="0AF08AA3">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营业执照</w:t>
            </w:r>
          </w:p>
        </w:tc>
        <w:tc>
          <w:tcPr>
            <w:tcW w:w="5442" w:type="dxa"/>
            <w:noWrap w:val="0"/>
            <w:vAlign w:val="center"/>
          </w:tcPr>
          <w:p w14:paraId="6D66A64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供应商必须是在中华人民共和国境内注册的能够独立承担民事责任的独立法人或其他组织，具有有效的营业执照、税务登记证、组织机构代码证或（“三证合一”的营业执照）</w:t>
            </w:r>
            <w:r>
              <w:rPr>
                <w:rFonts w:hint="eastAsia" w:ascii="宋体" w:hAnsi="宋体" w:eastAsia="宋体" w:cs="宋体"/>
                <w:color w:val="auto"/>
                <w:kern w:val="2"/>
                <w:sz w:val="24"/>
                <w:szCs w:val="24"/>
                <w:highlight w:val="none"/>
              </w:rPr>
              <w:t>；</w:t>
            </w:r>
          </w:p>
        </w:tc>
      </w:tr>
      <w:tr w14:paraId="75EF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1546FFE4">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66BFB1DB">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5C1A54F3">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专业能力</w:t>
            </w:r>
          </w:p>
        </w:tc>
        <w:tc>
          <w:tcPr>
            <w:tcW w:w="5442" w:type="dxa"/>
            <w:noWrap w:val="0"/>
            <w:vAlign w:val="center"/>
          </w:tcPr>
          <w:p w14:paraId="35005C40">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须具有履行合同所必须的设备和专业技术服务能力；(提供承诺书）</w:t>
            </w:r>
            <w:r>
              <w:rPr>
                <w:rFonts w:hint="eastAsia" w:ascii="宋体" w:hAnsi="宋体" w:eastAsia="宋体" w:cs="宋体"/>
                <w:color w:val="auto"/>
                <w:kern w:val="2"/>
                <w:sz w:val="24"/>
                <w:szCs w:val="24"/>
                <w:highlight w:val="none"/>
              </w:rPr>
              <w:t>；</w:t>
            </w:r>
          </w:p>
        </w:tc>
      </w:tr>
      <w:tr w14:paraId="177D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32" w:type="dxa"/>
            <w:vMerge w:val="continue"/>
            <w:noWrap w:val="0"/>
            <w:vAlign w:val="center"/>
          </w:tcPr>
          <w:p w14:paraId="47632E6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1982F10D">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18FFA7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Calibri"/>
                <w:color w:val="auto"/>
                <w:kern w:val="2"/>
                <w:sz w:val="24"/>
                <w:szCs w:val="24"/>
                <w:highlight w:val="none"/>
              </w:rPr>
              <w:t>项目负责人</w:t>
            </w:r>
          </w:p>
        </w:tc>
        <w:tc>
          <w:tcPr>
            <w:tcW w:w="5442" w:type="dxa"/>
            <w:noWrap w:val="0"/>
            <w:vAlign w:val="center"/>
          </w:tcPr>
          <w:p w14:paraId="0A2E0487">
            <w:pPr>
              <w:keepNext w:val="0"/>
              <w:keepLines w:val="0"/>
              <w:widowControl w:val="0"/>
              <w:suppressLineNumbers w:val="0"/>
              <w:spacing w:before="0" w:beforeAutospacing="0" w:after="0" w:afterAutospacing="0" w:line="360" w:lineRule="auto"/>
              <w:ind w:left="0" w:right="0"/>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拟派项目负责人必须为本单位人员（提供与本单位签订劳动合同及近半年连续三个月缴纳的社保证明材料）</w:t>
            </w:r>
            <w:r>
              <w:rPr>
                <w:rFonts w:hint="eastAsia" w:ascii="宋体" w:hAnsi="宋体" w:eastAsia="宋体" w:cs="宋体"/>
                <w:color w:val="auto"/>
                <w:kern w:val="2"/>
                <w:sz w:val="24"/>
                <w:szCs w:val="24"/>
                <w:highlight w:val="none"/>
              </w:rPr>
              <w:t>；</w:t>
            </w:r>
          </w:p>
        </w:tc>
      </w:tr>
      <w:tr w14:paraId="5E5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2" w:type="dxa"/>
            <w:vMerge w:val="continue"/>
            <w:noWrap w:val="0"/>
            <w:vAlign w:val="center"/>
          </w:tcPr>
          <w:p w14:paraId="2AE8C25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0B4255E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63977542">
            <w:pPr>
              <w:keepNext w:val="0"/>
              <w:keepLines w:val="0"/>
              <w:widowControl w:val="0"/>
              <w:suppressLineNumbers w:val="0"/>
              <w:spacing w:before="0" w:beforeAutospacing="0" w:after="0" w:afterAutospacing="0" w:line="360" w:lineRule="auto"/>
              <w:ind w:left="0" w:right="0"/>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税收</w:t>
            </w:r>
          </w:p>
        </w:tc>
        <w:tc>
          <w:tcPr>
            <w:tcW w:w="5442" w:type="dxa"/>
            <w:noWrap w:val="0"/>
            <w:vAlign w:val="center"/>
          </w:tcPr>
          <w:p w14:paraId="13E145C4">
            <w:pPr>
              <w:keepNext w:val="0"/>
              <w:keepLines w:val="0"/>
              <w:widowControl w:val="0"/>
              <w:suppressLineNumbers w:val="0"/>
              <w:spacing w:before="0" w:beforeAutospacing="0" w:after="0" w:afterAutospacing="0" w:line="360" w:lineRule="auto"/>
              <w:ind w:left="0" w:right="0"/>
              <w:jc w:val="both"/>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依法缴纳税收；</w:t>
            </w:r>
            <w:r>
              <w:rPr>
                <w:rFonts w:hint="eastAsia" w:ascii="宋体" w:hAnsi="宋体" w:cs="宋体"/>
                <w:color w:val="auto"/>
                <w:kern w:val="2"/>
                <w:sz w:val="24"/>
                <w:szCs w:val="24"/>
                <w:highlight w:val="none"/>
                <w:lang w:eastAsia="zh-CN"/>
              </w:rPr>
              <w:t>（须提供企业近半年任意连续三个月完税证明材料（新成立的企业从成立之日起计算）：主要是指缴纳增值税或企业所得税或企业附加税的完税证明，依法免税的响应人，应提供相应文件证明其依法免税）；</w:t>
            </w:r>
          </w:p>
        </w:tc>
      </w:tr>
      <w:tr w14:paraId="1F4E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9" w:hRule="atLeast"/>
        </w:trPr>
        <w:tc>
          <w:tcPr>
            <w:tcW w:w="832" w:type="dxa"/>
            <w:vMerge w:val="continue"/>
            <w:noWrap w:val="0"/>
            <w:vAlign w:val="center"/>
          </w:tcPr>
          <w:p w14:paraId="252D0AA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3176F7CF">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1FE1F965">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网</w:t>
            </w:r>
            <w:r>
              <w:rPr>
                <w:rFonts w:hint="eastAsia" w:ascii="宋体" w:hAnsi="宋体" w:cs="宋体"/>
                <w:color w:val="auto"/>
                <w:kern w:val="2"/>
                <w:sz w:val="24"/>
                <w:szCs w:val="24"/>
                <w:highlight w:val="none"/>
                <w:lang w:eastAsia="zh-CN"/>
              </w:rPr>
              <w:t>站</w:t>
            </w:r>
            <w:r>
              <w:rPr>
                <w:rFonts w:hint="eastAsia" w:ascii="宋体" w:hAnsi="宋体" w:cs="宋体"/>
                <w:color w:val="auto"/>
                <w:kern w:val="2"/>
                <w:sz w:val="24"/>
                <w:szCs w:val="24"/>
                <w:highlight w:val="none"/>
              </w:rPr>
              <w:t>自行查询</w:t>
            </w:r>
          </w:p>
        </w:tc>
        <w:tc>
          <w:tcPr>
            <w:tcW w:w="5442" w:type="dxa"/>
            <w:noWrap w:val="0"/>
            <w:vAlign w:val="center"/>
          </w:tcPr>
          <w:p w14:paraId="365D6C81">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商业贿赂、不正当竞争行为、骗取中标、严重违约及重大工程质量等问题；供应商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r>
              <w:rPr>
                <w:rFonts w:hint="eastAsia" w:ascii="宋体" w:hAnsi="宋体" w:eastAsia="宋体" w:cs="宋体"/>
                <w:color w:val="auto"/>
                <w:kern w:val="2"/>
                <w:sz w:val="28"/>
                <w:szCs w:val="28"/>
                <w:highlight w:val="none"/>
                <w:lang w:val="en-US" w:eastAsia="zh-CN" w:bidi="ar-SA"/>
              </w:rPr>
              <w:t>；</w:t>
            </w:r>
          </w:p>
        </w:tc>
      </w:tr>
      <w:tr w14:paraId="016B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3BD51D5A">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3333FB02">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479C466E">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信用</w:t>
            </w:r>
            <w:r>
              <w:rPr>
                <w:rFonts w:hint="eastAsia" w:ascii="宋体" w:hAnsi="宋体" w:cs="宋体"/>
                <w:color w:val="auto"/>
                <w:kern w:val="2"/>
                <w:sz w:val="24"/>
                <w:szCs w:val="24"/>
                <w:highlight w:val="none"/>
              </w:rPr>
              <w:t>信息</w:t>
            </w:r>
          </w:p>
        </w:tc>
        <w:tc>
          <w:tcPr>
            <w:tcW w:w="5442" w:type="dxa"/>
            <w:noWrap w:val="0"/>
            <w:vAlign w:val="center"/>
          </w:tcPr>
          <w:p w14:paraId="27D30D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r>
              <w:rPr>
                <w:rFonts w:hint="eastAsia" w:ascii="宋体" w:hAnsi="宋体" w:eastAsia="宋体" w:cs="宋体"/>
                <w:color w:val="auto"/>
                <w:kern w:val="2"/>
                <w:sz w:val="28"/>
                <w:szCs w:val="28"/>
                <w:highlight w:val="none"/>
                <w:lang w:val="en-US" w:eastAsia="zh-CN" w:bidi="ar-SA"/>
              </w:rPr>
              <w:t>；</w:t>
            </w:r>
          </w:p>
        </w:tc>
      </w:tr>
      <w:tr w14:paraId="23CB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vMerge w:val="continue"/>
            <w:noWrap w:val="0"/>
            <w:vAlign w:val="center"/>
          </w:tcPr>
          <w:p w14:paraId="21D08C4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965" w:type="dxa"/>
            <w:vMerge w:val="continue"/>
            <w:noWrap w:val="0"/>
            <w:vAlign w:val="center"/>
          </w:tcPr>
          <w:p w14:paraId="2F1328D6">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1884" w:type="dxa"/>
            <w:noWrap w:val="0"/>
            <w:vAlign w:val="center"/>
          </w:tcPr>
          <w:p w14:paraId="242448D2">
            <w:pPr>
              <w:keepNext w:val="0"/>
              <w:keepLines w:val="0"/>
              <w:widowControl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企业信息</w:t>
            </w:r>
          </w:p>
        </w:tc>
        <w:tc>
          <w:tcPr>
            <w:tcW w:w="5442" w:type="dxa"/>
            <w:noWrap w:val="0"/>
            <w:vAlign w:val="center"/>
          </w:tcPr>
          <w:p w14:paraId="0204BD4A">
            <w:pPr>
              <w:keepNext w:val="0"/>
              <w:keepLines w:val="0"/>
              <w:widowControl w:val="0"/>
              <w:suppressLineNumbers w:val="0"/>
              <w:spacing w:before="0" w:beforeAutospacing="0" w:after="0" w:afterAutospacing="0" w:line="360" w:lineRule="auto"/>
              <w:ind w:left="0" w:right="0"/>
              <w:jc w:val="both"/>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供应商单位负责人为同一人或者存在直接控股、管理关系的不同投标人，不得参加同一合同项下的采购活动（提供“国家企业信用信息公示系统”网页查询,需包含公司基本信息、股东信息及股权变更信息内容，查询时间自公告发布之日起至投标截止时间）</w:t>
            </w:r>
            <w:r>
              <w:rPr>
                <w:rFonts w:hint="eastAsia" w:ascii="宋体" w:hAnsi="宋体" w:eastAsia="宋体" w:cs="宋体"/>
                <w:color w:val="auto"/>
                <w:kern w:val="2"/>
                <w:sz w:val="28"/>
                <w:szCs w:val="28"/>
                <w:highlight w:val="none"/>
                <w:lang w:val="en-US" w:eastAsia="zh-CN" w:bidi="ar-SA"/>
              </w:rPr>
              <w:t>；</w:t>
            </w:r>
          </w:p>
        </w:tc>
      </w:tr>
      <w:tr w14:paraId="47DB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32" w:type="dxa"/>
            <w:vMerge w:val="continue"/>
            <w:noWrap w:val="0"/>
            <w:vAlign w:val="center"/>
          </w:tcPr>
          <w:p w14:paraId="76C36DB6">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965" w:type="dxa"/>
            <w:vMerge w:val="continue"/>
            <w:noWrap w:val="0"/>
            <w:vAlign w:val="center"/>
          </w:tcPr>
          <w:p w14:paraId="06B7094D">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p>
        </w:tc>
        <w:tc>
          <w:tcPr>
            <w:tcW w:w="1884" w:type="dxa"/>
            <w:noWrap w:val="0"/>
            <w:vAlign w:val="center"/>
          </w:tcPr>
          <w:p w14:paraId="6D832679">
            <w:pPr>
              <w:keepNext w:val="0"/>
              <w:keepLines w:val="0"/>
              <w:widowControl w:val="0"/>
              <w:suppressLineNumbers w:val="0"/>
              <w:spacing w:before="0" w:beforeAutospacing="0" w:after="0" w:afterAutospacing="0" w:line="360" w:lineRule="auto"/>
              <w:ind w:left="0" w:right="0"/>
              <w:jc w:val="center"/>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其他</w:t>
            </w:r>
          </w:p>
        </w:tc>
        <w:tc>
          <w:tcPr>
            <w:tcW w:w="5442" w:type="dxa"/>
            <w:noWrap w:val="0"/>
            <w:vAlign w:val="center"/>
          </w:tcPr>
          <w:p w14:paraId="176CC0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1、本项目不接受联合体投标。</w:t>
            </w:r>
          </w:p>
          <w:p w14:paraId="29ED14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2、本次招标实行资格后审，资格审查的具体要求见竞争性磋商文件。</w:t>
            </w:r>
          </w:p>
          <w:p w14:paraId="6F1080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注：被列入失信被执行人及重大税收违法失信主体的企业做无效标处理。采购人或采购代理机构有权对供应商信用记录进行甄别和复查。</w:t>
            </w:r>
          </w:p>
          <w:p w14:paraId="3A8C58C2">
            <w:pPr>
              <w:keepNext w:val="0"/>
              <w:keepLines w:val="0"/>
              <w:widowControl w:val="0"/>
              <w:suppressLineNumbers w:val="0"/>
              <w:spacing w:before="0" w:beforeAutospacing="0" w:after="0" w:afterAutospacing="0" w:line="360" w:lineRule="auto"/>
              <w:ind w:left="0" w:right="0"/>
              <w:jc w:val="both"/>
              <w:rPr>
                <w:rFonts w:hint="eastAsia"/>
                <w:highlight w:val="none"/>
                <w:lang w:val="en-US" w:eastAsia="zh-CN"/>
              </w:rPr>
            </w:pPr>
          </w:p>
        </w:tc>
      </w:tr>
      <w:tr w14:paraId="23CC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2" w:type="dxa"/>
            <w:vMerge w:val="restart"/>
            <w:noWrap w:val="0"/>
            <w:vAlign w:val="center"/>
          </w:tcPr>
          <w:p w14:paraId="687308D0">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2.1.2</w:t>
            </w:r>
          </w:p>
        </w:tc>
        <w:tc>
          <w:tcPr>
            <w:tcW w:w="965" w:type="dxa"/>
            <w:vMerge w:val="restart"/>
            <w:noWrap w:val="0"/>
            <w:vAlign w:val="center"/>
          </w:tcPr>
          <w:p w14:paraId="7ABB42EF">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ascii="宋体" w:hAnsi="宋体" w:cs="宋体"/>
                <w:color w:val="auto"/>
                <w:kern w:val="2"/>
                <w:sz w:val="24"/>
                <w:szCs w:val="24"/>
                <w:highlight w:val="none"/>
              </w:rPr>
              <w:t>性审查</w:t>
            </w:r>
          </w:p>
        </w:tc>
        <w:tc>
          <w:tcPr>
            <w:tcW w:w="1884" w:type="dxa"/>
            <w:noWrap w:val="0"/>
            <w:vAlign w:val="center"/>
          </w:tcPr>
          <w:p w14:paraId="4F478D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供货地点</w:t>
            </w:r>
          </w:p>
        </w:tc>
        <w:tc>
          <w:tcPr>
            <w:tcW w:w="5442" w:type="dxa"/>
            <w:noWrap w:val="0"/>
            <w:vAlign w:val="center"/>
          </w:tcPr>
          <w:p w14:paraId="28D319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采购人指定交货地点</w:t>
            </w:r>
          </w:p>
        </w:tc>
      </w:tr>
      <w:tr w14:paraId="77EA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2" w:type="dxa"/>
            <w:vMerge w:val="continue"/>
            <w:noWrap w:val="0"/>
            <w:vAlign w:val="center"/>
          </w:tcPr>
          <w:p w14:paraId="6F660F6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7E5DF26F">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2487B47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供货时间</w:t>
            </w:r>
          </w:p>
        </w:tc>
        <w:tc>
          <w:tcPr>
            <w:tcW w:w="5442" w:type="dxa"/>
            <w:noWrap w:val="0"/>
            <w:vAlign w:val="center"/>
          </w:tcPr>
          <w:p w14:paraId="31FF5F9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合同签定后20天内完成安装及调试</w:t>
            </w:r>
          </w:p>
        </w:tc>
      </w:tr>
      <w:tr w14:paraId="6BE7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2" w:type="dxa"/>
            <w:vMerge w:val="continue"/>
            <w:noWrap w:val="0"/>
            <w:vAlign w:val="center"/>
          </w:tcPr>
          <w:p w14:paraId="246387DB">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564CDFB1">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4F312F4B">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质量要求</w:t>
            </w:r>
          </w:p>
        </w:tc>
        <w:tc>
          <w:tcPr>
            <w:tcW w:w="5442" w:type="dxa"/>
            <w:noWrap w:val="0"/>
            <w:vAlign w:val="center"/>
          </w:tcPr>
          <w:p w14:paraId="759A7D34">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合格</w:t>
            </w:r>
          </w:p>
        </w:tc>
      </w:tr>
      <w:tr w14:paraId="62D9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2" w:type="dxa"/>
            <w:vMerge w:val="continue"/>
            <w:noWrap w:val="0"/>
            <w:vAlign w:val="center"/>
          </w:tcPr>
          <w:p w14:paraId="0FCA7FC8">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03D0EF0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648C047D">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质保期</w:t>
            </w:r>
          </w:p>
        </w:tc>
        <w:tc>
          <w:tcPr>
            <w:tcW w:w="5442" w:type="dxa"/>
            <w:noWrap w:val="0"/>
            <w:vAlign w:val="center"/>
          </w:tcPr>
          <w:p w14:paraId="0C2097BF">
            <w:pPr>
              <w:keepNext w:val="0"/>
              <w:keepLines w:val="0"/>
              <w:widowControl w:val="0"/>
              <w:suppressLineNumbers w:val="0"/>
              <w:spacing w:before="0" w:beforeAutospacing="0" w:after="0" w:afterAutospacing="0" w:line="360" w:lineRule="auto"/>
              <w:ind w:left="0" w:right="0"/>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自验收合格之日起12个月</w:t>
            </w:r>
          </w:p>
        </w:tc>
      </w:tr>
      <w:tr w14:paraId="778A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2" w:type="dxa"/>
            <w:vMerge w:val="continue"/>
            <w:noWrap w:val="0"/>
            <w:vAlign w:val="center"/>
          </w:tcPr>
          <w:p w14:paraId="2B1B8577">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3E930164">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3E882DF8">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磋商有效期</w:t>
            </w:r>
          </w:p>
        </w:tc>
        <w:tc>
          <w:tcPr>
            <w:tcW w:w="5442" w:type="dxa"/>
            <w:noWrap w:val="0"/>
            <w:vAlign w:val="center"/>
          </w:tcPr>
          <w:p w14:paraId="1575D479">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05E2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vMerge w:val="continue"/>
            <w:noWrap w:val="0"/>
            <w:vAlign w:val="center"/>
          </w:tcPr>
          <w:p w14:paraId="440FCB15">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424422FE">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38833085">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w:t>
            </w:r>
            <w:r>
              <w:rPr>
                <w:rFonts w:hint="eastAsia" w:ascii="宋体" w:hAnsi="宋体" w:cs="宋体"/>
                <w:color w:val="auto"/>
                <w:kern w:val="2"/>
                <w:sz w:val="24"/>
                <w:szCs w:val="24"/>
                <w:highlight w:val="none"/>
              </w:rPr>
              <w:t>承诺函</w:t>
            </w:r>
          </w:p>
        </w:tc>
        <w:tc>
          <w:tcPr>
            <w:tcW w:w="5442" w:type="dxa"/>
            <w:noWrap w:val="0"/>
            <w:vAlign w:val="center"/>
          </w:tcPr>
          <w:p w14:paraId="6DD9ADF6">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137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32" w:type="dxa"/>
            <w:vMerge w:val="continue"/>
            <w:noWrap w:val="0"/>
            <w:vAlign w:val="center"/>
          </w:tcPr>
          <w:p w14:paraId="0394DBE3">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5F9654D9">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1884" w:type="dxa"/>
            <w:noWrap w:val="0"/>
            <w:vAlign w:val="center"/>
          </w:tcPr>
          <w:p w14:paraId="6DEA0C3B">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ascii="宋体" w:hAnsi="宋体" w:cs="宋体"/>
                <w:color w:val="auto"/>
                <w:kern w:val="2"/>
                <w:sz w:val="24"/>
                <w:szCs w:val="24"/>
                <w:highlight w:val="none"/>
              </w:rPr>
              <w:t>磋商报价</w:t>
            </w:r>
          </w:p>
        </w:tc>
        <w:tc>
          <w:tcPr>
            <w:tcW w:w="5442" w:type="dxa"/>
            <w:noWrap w:val="0"/>
            <w:vAlign w:val="center"/>
          </w:tcPr>
          <w:p w14:paraId="69B0FF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lang w:eastAsia="zh-CN"/>
              </w:rPr>
            </w:pPr>
            <w:r>
              <w:rPr>
                <w:rFonts w:ascii="宋体" w:hAnsi="宋体" w:cs="宋体"/>
                <w:color w:val="auto"/>
                <w:kern w:val="2"/>
                <w:sz w:val="24"/>
                <w:szCs w:val="24"/>
                <w:highlight w:val="none"/>
              </w:rPr>
              <w:t>磋商供应商的报价不能超出磋商预算价</w:t>
            </w:r>
            <w:r>
              <w:rPr>
                <w:rFonts w:hint="eastAsia" w:ascii="宋体" w:hAnsi="宋体" w:cs="宋体"/>
                <w:color w:val="auto"/>
                <w:kern w:val="2"/>
                <w:sz w:val="24"/>
                <w:szCs w:val="24"/>
                <w:highlight w:val="none"/>
                <w:lang w:eastAsia="zh-CN"/>
              </w:rPr>
              <w:t>（超出按</w:t>
            </w:r>
            <w:r>
              <w:rPr>
                <w:rFonts w:hint="eastAsia" w:ascii="宋体" w:hAnsi="宋体" w:eastAsia="宋体" w:cs="宋体"/>
                <w:color w:val="auto"/>
                <w:kern w:val="2"/>
                <w:sz w:val="24"/>
                <w:szCs w:val="24"/>
                <w:highlight w:val="none"/>
                <w:lang w:val="en-US" w:eastAsia="zh-CN"/>
              </w:rPr>
              <w:t>废标处理）</w:t>
            </w:r>
          </w:p>
        </w:tc>
      </w:tr>
      <w:tr w14:paraId="326B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2" w:type="dxa"/>
            <w:vMerge w:val="restart"/>
            <w:noWrap w:val="0"/>
            <w:vAlign w:val="center"/>
          </w:tcPr>
          <w:p w14:paraId="1F497708">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2.1.3</w:t>
            </w:r>
          </w:p>
        </w:tc>
        <w:tc>
          <w:tcPr>
            <w:tcW w:w="965" w:type="dxa"/>
            <w:vMerge w:val="restart"/>
            <w:noWrap w:val="0"/>
            <w:vAlign w:val="center"/>
          </w:tcPr>
          <w:p w14:paraId="6C2727D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符合性</w:t>
            </w:r>
            <w:r>
              <w:rPr>
                <w:rFonts w:hint="eastAsia" w:ascii="宋体" w:hAnsi="宋体" w:cs="宋体"/>
                <w:color w:val="auto"/>
                <w:kern w:val="2"/>
                <w:sz w:val="24"/>
                <w:szCs w:val="24"/>
                <w:highlight w:val="none"/>
                <w:lang w:val="zh-CN"/>
              </w:rPr>
              <w:t>评审标准</w:t>
            </w:r>
          </w:p>
        </w:tc>
        <w:tc>
          <w:tcPr>
            <w:tcW w:w="1884" w:type="dxa"/>
            <w:noWrap w:val="0"/>
            <w:vAlign w:val="center"/>
          </w:tcPr>
          <w:p w14:paraId="7A030784">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供应商名称</w:t>
            </w:r>
          </w:p>
        </w:tc>
        <w:tc>
          <w:tcPr>
            <w:tcW w:w="5442" w:type="dxa"/>
            <w:noWrap w:val="0"/>
            <w:vAlign w:val="center"/>
          </w:tcPr>
          <w:p w14:paraId="77B1A1AB">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与营业执照等一致</w:t>
            </w:r>
          </w:p>
        </w:tc>
      </w:tr>
      <w:tr w14:paraId="7A95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32" w:type="dxa"/>
            <w:vMerge w:val="continue"/>
            <w:noWrap w:val="0"/>
            <w:vAlign w:val="center"/>
          </w:tcPr>
          <w:p w14:paraId="3BE36769">
            <w:pPr>
              <w:keepNext w:val="0"/>
              <w:keepLines w:val="0"/>
              <w:widowControl/>
              <w:suppressLineNumbers w:val="0"/>
              <w:spacing w:before="0" w:beforeAutospacing="0" w:after="0" w:afterAutospacing="0" w:line="360" w:lineRule="auto"/>
              <w:ind w:left="0" w:right="0"/>
              <w:rPr>
                <w:rFonts w:ascii="宋体" w:hAnsi="宋体" w:cs="宋体"/>
                <w:color w:val="auto"/>
                <w:kern w:val="2"/>
                <w:sz w:val="24"/>
                <w:szCs w:val="24"/>
                <w:highlight w:val="none"/>
              </w:rPr>
            </w:pPr>
          </w:p>
        </w:tc>
        <w:tc>
          <w:tcPr>
            <w:tcW w:w="965" w:type="dxa"/>
            <w:vMerge w:val="continue"/>
            <w:noWrap w:val="0"/>
            <w:vAlign w:val="center"/>
          </w:tcPr>
          <w:p w14:paraId="1A40C11D">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p>
        </w:tc>
        <w:tc>
          <w:tcPr>
            <w:tcW w:w="1884" w:type="dxa"/>
            <w:noWrap w:val="0"/>
            <w:vAlign w:val="center"/>
          </w:tcPr>
          <w:p w14:paraId="7D7E4FD6">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签字盖章</w:t>
            </w:r>
          </w:p>
        </w:tc>
        <w:tc>
          <w:tcPr>
            <w:tcW w:w="5442" w:type="dxa"/>
            <w:noWrap w:val="0"/>
            <w:vAlign w:val="center"/>
          </w:tcPr>
          <w:p w14:paraId="496365D5">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lang w:val="zh-CN"/>
              </w:rPr>
            </w:pPr>
            <w:r>
              <w:rPr>
                <w:rFonts w:hint="eastAsia" w:ascii="宋体" w:hAnsi="宋体" w:cs="宋体"/>
                <w:color w:val="auto"/>
                <w:kern w:val="2"/>
                <w:sz w:val="24"/>
                <w:szCs w:val="24"/>
                <w:highlight w:val="none"/>
                <w:lang w:val="zh-CN"/>
              </w:rPr>
              <w:t>符合竞争性磋商文件要求的签字、盖章或标注的要求</w:t>
            </w:r>
          </w:p>
        </w:tc>
      </w:tr>
      <w:tr w14:paraId="5165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2" w:type="dxa"/>
            <w:vMerge w:val="continue"/>
            <w:noWrap w:val="0"/>
            <w:vAlign w:val="center"/>
          </w:tcPr>
          <w:p w14:paraId="687602C7">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highlight w:val="none"/>
                <w:lang w:val="en-US" w:eastAsia="zh-CN" w:bidi="ar-SA"/>
              </w:rPr>
            </w:pPr>
          </w:p>
        </w:tc>
        <w:tc>
          <w:tcPr>
            <w:tcW w:w="965" w:type="dxa"/>
            <w:vMerge w:val="continue"/>
            <w:noWrap w:val="0"/>
            <w:vAlign w:val="center"/>
          </w:tcPr>
          <w:p w14:paraId="616EBC28">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p>
        </w:tc>
        <w:tc>
          <w:tcPr>
            <w:tcW w:w="1884" w:type="dxa"/>
            <w:noWrap w:val="0"/>
            <w:vAlign w:val="center"/>
          </w:tcPr>
          <w:p w14:paraId="4497B762">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CN"/>
              </w:rPr>
              <w:t>响应文件内容及格式</w:t>
            </w:r>
          </w:p>
        </w:tc>
        <w:tc>
          <w:tcPr>
            <w:tcW w:w="5442" w:type="dxa"/>
            <w:noWrap w:val="0"/>
            <w:vAlign w:val="center"/>
          </w:tcPr>
          <w:p w14:paraId="5DC092FC">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CN"/>
              </w:rPr>
              <w:t>符合第六章“响应文件内容及格式”的要求</w:t>
            </w:r>
          </w:p>
        </w:tc>
      </w:tr>
      <w:tr w14:paraId="301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2" w:type="dxa"/>
            <w:vMerge w:val="continue"/>
            <w:noWrap w:val="0"/>
            <w:vAlign w:val="center"/>
          </w:tcPr>
          <w:p w14:paraId="5315F05B">
            <w:pPr>
              <w:keepNext w:val="0"/>
              <w:keepLines w:val="0"/>
              <w:widowControl/>
              <w:suppressLineNumbers w:val="0"/>
              <w:spacing w:before="0" w:beforeAutospacing="0" w:after="0" w:afterAutospacing="0" w:line="360" w:lineRule="auto"/>
              <w:ind w:left="0" w:right="0"/>
              <w:rPr>
                <w:rFonts w:ascii="宋体" w:hAnsi="宋体" w:eastAsia="宋体" w:cs="宋体"/>
                <w:color w:val="auto"/>
                <w:kern w:val="2"/>
                <w:sz w:val="24"/>
                <w:szCs w:val="24"/>
                <w:highlight w:val="none"/>
                <w:lang w:val="en-US" w:eastAsia="zh-CN" w:bidi="ar-SA"/>
              </w:rPr>
            </w:pPr>
          </w:p>
        </w:tc>
        <w:tc>
          <w:tcPr>
            <w:tcW w:w="965" w:type="dxa"/>
            <w:vMerge w:val="continue"/>
            <w:noWrap w:val="0"/>
            <w:vAlign w:val="center"/>
          </w:tcPr>
          <w:p w14:paraId="14479453">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p>
        </w:tc>
        <w:tc>
          <w:tcPr>
            <w:tcW w:w="1884" w:type="dxa"/>
            <w:noWrap w:val="0"/>
            <w:vAlign w:val="center"/>
          </w:tcPr>
          <w:p w14:paraId="15713069">
            <w:pPr>
              <w:keepNext w:val="0"/>
              <w:keepLines w:val="0"/>
              <w:widowControl w:val="0"/>
              <w:suppressLineNumbers w:val="0"/>
              <w:spacing w:before="0" w:beforeAutospacing="0" w:after="0" w:afterAutospacing="0" w:line="360" w:lineRule="auto"/>
              <w:ind w:left="0" w:right="0"/>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CN"/>
              </w:rPr>
              <w:t>报价唯一</w:t>
            </w:r>
          </w:p>
        </w:tc>
        <w:tc>
          <w:tcPr>
            <w:tcW w:w="5442" w:type="dxa"/>
            <w:noWrap w:val="0"/>
            <w:vAlign w:val="center"/>
          </w:tcPr>
          <w:p w14:paraId="38B3C3D8">
            <w:pPr>
              <w:keepNext w:val="0"/>
              <w:keepLines w:val="0"/>
              <w:widowControl w:val="0"/>
              <w:suppressLineNumbers w:val="0"/>
              <w:spacing w:before="0" w:beforeAutospacing="0" w:after="0" w:afterAutospacing="0" w:line="360" w:lineRule="auto"/>
              <w:ind w:left="0" w:right="0"/>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CN"/>
              </w:rPr>
              <w:t>只能有一个有效报价</w:t>
            </w:r>
          </w:p>
        </w:tc>
      </w:tr>
    </w:tbl>
    <w:p w14:paraId="7ED59B84">
      <w:pPr>
        <w:widowControl w:val="0"/>
        <w:spacing w:line="360" w:lineRule="auto"/>
        <w:jc w:val="both"/>
        <w:rPr>
          <w:color w:val="auto"/>
          <w:sz w:val="24"/>
          <w:szCs w:val="24"/>
          <w:highlight w:val="none"/>
        </w:rPr>
      </w:pPr>
      <w:r>
        <w:rPr>
          <w:rFonts w:hint="eastAsia"/>
          <w:color w:val="auto"/>
          <w:kern w:val="2"/>
          <w:sz w:val="24"/>
          <w:szCs w:val="24"/>
          <w:highlight w:val="none"/>
        </w:rPr>
        <w:t xml:space="preserve"> </w:t>
      </w:r>
    </w:p>
    <w:p w14:paraId="3C1B2E29">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 磋商文件的评审、比较和否决</w:t>
      </w:r>
    </w:p>
    <w:p w14:paraId="2229487B">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将按照竞争性磋商文件的规定，仅对在实质上响应竞争性磋商文件要求的磋商文件进行评估和比较。</w:t>
      </w:r>
    </w:p>
    <w:p w14:paraId="2C2BCBBC">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1.2</w:t>
      </w:r>
      <w:r>
        <w:rPr>
          <w:rFonts w:hint="eastAsia" w:ascii="宋体" w:hAnsi="宋体" w:cs="宋体"/>
          <w:color w:val="auto"/>
          <w:sz w:val="24"/>
          <w:szCs w:val="24"/>
          <w:highlight w:val="none"/>
        </w:rPr>
        <w:t>根据相关法律法规及有关磋商文件规定，结合本项目具体情况，制定本次采购评标办法。并按照“公平、公正、科学、择优”的原则进行评标。采用百分制综合评估法进行评比。</w:t>
      </w:r>
    </w:p>
    <w:p w14:paraId="168E91FC">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1.3</w:t>
      </w:r>
      <w:r>
        <w:rPr>
          <w:rFonts w:hint="eastAsia" w:ascii="宋体" w:hAnsi="宋体" w:cs="宋体"/>
          <w:color w:val="auto"/>
          <w:sz w:val="24"/>
          <w:szCs w:val="24"/>
          <w:highlight w:val="none"/>
        </w:rPr>
        <w:t>在评审过程中，</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可以以书面形式要求磋商供应商就磋商文件中含义不明确的内容进行书面说明并提供相关材料；</w:t>
      </w:r>
      <w:r>
        <w:rPr>
          <w:rFonts w:hint="eastAsia" w:ascii="宋体" w:hAnsi="宋体" w:cs="宋体"/>
          <w:color w:val="auto"/>
          <w:spacing w:val="-12"/>
          <w:sz w:val="24"/>
          <w:szCs w:val="24"/>
          <w:highlight w:val="none"/>
        </w:rPr>
        <w:t>凡遇到竞争性磋商文件中无界定或界定不清、前后不一致使评委会成员</w:t>
      </w:r>
      <w:r>
        <w:rPr>
          <w:rFonts w:hint="eastAsia" w:ascii="宋体" w:hAnsi="宋体" w:cs="宋体"/>
          <w:color w:val="auto"/>
          <w:sz w:val="24"/>
          <w:szCs w:val="24"/>
          <w:highlight w:val="none"/>
        </w:rPr>
        <w:t>意见</w:t>
      </w:r>
      <w:r>
        <w:rPr>
          <w:rFonts w:hint="eastAsia" w:ascii="宋体" w:hAnsi="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cs="宋体"/>
          <w:color w:val="auto"/>
          <w:sz w:val="24"/>
          <w:szCs w:val="24"/>
          <w:highlight w:val="none"/>
        </w:rPr>
        <w:t>。</w:t>
      </w:r>
    </w:p>
    <w:p w14:paraId="72B851F2">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1.4</w:t>
      </w:r>
      <w:r>
        <w:rPr>
          <w:rFonts w:hint="eastAsia" w:ascii="宋体" w:hAnsi="宋体" w:cs="宋体"/>
          <w:color w:val="auto"/>
          <w:sz w:val="24"/>
          <w:szCs w:val="24"/>
          <w:highlight w:val="none"/>
        </w:rPr>
        <w:t>评标时，磋商报价是评标的重要依据，但不是唯一依据，采购人不承诺将合同授予报价最低或最高的磋商供应商。</w:t>
      </w:r>
    </w:p>
    <w:p w14:paraId="1793DB06">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1.5</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依据竞争性磋商文件中规定的评标标准和方法，对磋商文件进行评审和比较，向采购人提出书面评标报告，并推荐合格的中标候选人。采购人根据</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提出的书面评标报告和推荐的中标候选人按序确定中标人。</w:t>
      </w:r>
    </w:p>
    <w:p w14:paraId="688AFABD">
      <w:pPr>
        <w:spacing w:line="360" w:lineRule="auto"/>
        <w:ind w:firstLine="480"/>
        <w:jc w:val="both"/>
        <w:rPr>
          <w:color w:val="auto"/>
          <w:sz w:val="24"/>
          <w:szCs w:val="24"/>
          <w:highlight w:val="none"/>
        </w:rPr>
      </w:pPr>
      <w:r>
        <w:rPr>
          <w:rFonts w:hint="eastAsia" w:ascii="宋体" w:hAnsi="宋体" w:cs="宋体"/>
          <w:b/>
          <w:color w:val="auto"/>
          <w:sz w:val="24"/>
          <w:szCs w:val="24"/>
          <w:highlight w:val="none"/>
        </w:rPr>
        <w:t>2. 评审程序</w:t>
      </w:r>
    </w:p>
    <w:p w14:paraId="1C248E1E">
      <w:pPr>
        <w:spacing w:line="360" w:lineRule="auto"/>
        <w:ind w:firstLine="480"/>
        <w:jc w:val="both"/>
        <w:rPr>
          <w:color w:val="auto"/>
          <w:sz w:val="24"/>
          <w:szCs w:val="24"/>
          <w:highlight w:val="none"/>
        </w:rPr>
      </w:pPr>
      <w:r>
        <w:rPr>
          <w:rFonts w:hint="eastAsia" w:ascii="宋体" w:hAnsi="宋体" w:cs="宋体"/>
          <w:color w:val="auto"/>
          <w:sz w:val="24"/>
          <w:szCs w:val="24"/>
          <w:highlight w:val="none"/>
        </w:rPr>
        <w:t>2.1 资格审查</w:t>
      </w:r>
    </w:p>
    <w:p w14:paraId="27CCAD7D">
      <w:pPr>
        <w:spacing w:line="360" w:lineRule="auto"/>
        <w:ind w:firstLine="480"/>
        <w:jc w:val="both"/>
        <w:rPr>
          <w:color w:val="auto"/>
          <w:sz w:val="24"/>
          <w:szCs w:val="24"/>
          <w:highlight w:val="none"/>
        </w:rPr>
      </w:pPr>
      <w:r>
        <w:rPr>
          <w:rFonts w:hint="eastAsia" w:ascii="宋体" w:hAnsi="宋体" w:cs="宋体"/>
          <w:color w:val="auto"/>
          <w:sz w:val="24"/>
          <w:szCs w:val="24"/>
          <w:highlight w:val="none"/>
        </w:rPr>
        <w:t>本项目采用资格后审</w:t>
      </w:r>
    </w:p>
    <w:p w14:paraId="2EF19A0F">
      <w:pPr>
        <w:spacing w:line="360" w:lineRule="auto"/>
        <w:ind w:firstLine="480"/>
        <w:jc w:val="both"/>
        <w:rPr>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按照竞争性磋商文件供应商资格要求，对磋商供应商的磋商文件进行初步评审，有一项不符合的，视为未通过初步审查，按废标处理，符合的进入下一评标程序。</w:t>
      </w:r>
    </w:p>
    <w:p w14:paraId="4551AE54">
      <w:pPr>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3.评标具体方法和标准</w:t>
      </w:r>
    </w:p>
    <w:p w14:paraId="37066C2B">
      <w:pPr>
        <w:widowControl w:val="0"/>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根据评标原则和办法对所有磋商文件进行集中审核，分别评价。</w:t>
      </w:r>
    </w:p>
    <w:p w14:paraId="23EB494B">
      <w:pPr>
        <w:adjustRightInd w:val="0"/>
        <w:spacing w:line="360" w:lineRule="auto"/>
        <w:textAlignment w:val="baseline"/>
        <w:rPr>
          <w:rFonts w:ascii="宋体" w:cs="宋体"/>
          <w:color w:val="auto"/>
          <w:spacing w:val="-4"/>
          <w:sz w:val="24"/>
          <w:szCs w:val="24"/>
          <w:highlight w:val="none"/>
        </w:rPr>
      </w:pPr>
      <w:r>
        <w:rPr>
          <w:rFonts w:hint="eastAsia" w:ascii="宋体" w:cs="宋体"/>
          <w:color w:val="auto"/>
          <w:spacing w:val="-4"/>
          <w:sz w:val="24"/>
          <w:szCs w:val="24"/>
          <w:highlight w:val="none"/>
        </w:rPr>
        <w:t>评审因素：首先应对投标企业的资格文件进行审查，不能通过初步审查的，其投标文件不再评审，通过初步审查的，其投标进入以下评标程序。</w:t>
      </w:r>
    </w:p>
    <w:p w14:paraId="4B6FA95D">
      <w:pPr>
        <w:pStyle w:val="14"/>
        <w:spacing w:line="360" w:lineRule="auto"/>
        <w:ind w:left="0" w:leftChars="0" w:firstLine="0" w:firstLineChars="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综合评分法评标办法</w:t>
      </w:r>
    </w:p>
    <w:tbl>
      <w:tblPr>
        <w:tblStyle w:val="15"/>
        <w:tblpPr w:leftFromText="180" w:rightFromText="180" w:vertAnchor="text" w:horzAnchor="margin" w:tblpXSpec="center" w:tblpY="172"/>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569"/>
        <w:gridCol w:w="5873"/>
      </w:tblGrid>
      <w:tr w14:paraId="6540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889" w:type="dxa"/>
            <w:gridSpan w:val="2"/>
            <w:tcBorders>
              <w:top w:val="single" w:color="auto" w:sz="4" w:space="0"/>
              <w:left w:val="single" w:color="auto" w:sz="4" w:space="0"/>
              <w:bottom w:val="single" w:color="auto" w:sz="4" w:space="0"/>
              <w:right w:val="single" w:color="auto" w:sz="4" w:space="0"/>
            </w:tcBorders>
            <w:noWrap w:val="0"/>
            <w:vAlign w:val="center"/>
          </w:tcPr>
          <w:p w14:paraId="6A73614F">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条款内容</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079B336D">
            <w:pPr>
              <w:keepNext w:val="0"/>
              <w:keepLines w:val="0"/>
              <w:widowControl/>
              <w:suppressLineNumbers w:val="0"/>
              <w:spacing w:before="0" w:beforeAutospacing="0" w:after="0" w:afterAutospacing="0" w:line="360" w:lineRule="auto"/>
              <w:ind w:left="0" w:right="0"/>
              <w:rPr>
                <w:rFonts w:hint="default"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编列内容</w:t>
            </w:r>
            <w:r>
              <w:rPr>
                <w:rFonts w:hint="eastAsia" w:ascii="宋体" w:hAnsi="宋体"/>
                <w:b w:val="0"/>
                <w:bCs w:val="0"/>
                <w:color w:val="auto"/>
                <w:kern w:val="0"/>
                <w:sz w:val="24"/>
                <w:szCs w:val="24"/>
                <w:highlight w:val="none"/>
                <w:lang w:val="en-US" w:eastAsia="zh-CN"/>
              </w:rPr>
              <w:t xml:space="preserve"> </w:t>
            </w:r>
          </w:p>
        </w:tc>
      </w:tr>
      <w:tr w14:paraId="542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2889" w:type="dxa"/>
            <w:gridSpan w:val="2"/>
            <w:tcBorders>
              <w:top w:val="single" w:color="auto" w:sz="4" w:space="0"/>
              <w:left w:val="single" w:color="auto" w:sz="4" w:space="0"/>
              <w:bottom w:val="single" w:color="auto" w:sz="4" w:space="0"/>
              <w:right w:val="single" w:color="auto" w:sz="4" w:space="0"/>
            </w:tcBorders>
            <w:noWrap w:val="0"/>
            <w:vAlign w:val="center"/>
          </w:tcPr>
          <w:p w14:paraId="03BCA858">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分值构成（总分100分）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ED2D3E1">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投标报价：30分</w:t>
            </w:r>
          </w:p>
          <w:p w14:paraId="3EEDA1A9">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技术部分：</w:t>
            </w:r>
            <w:r>
              <w:rPr>
                <w:rFonts w:hint="eastAsia" w:ascii="宋体" w:hAnsi="宋体"/>
                <w:b w:val="0"/>
                <w:bCs w:val="0"/>
                <w:color w:val="auto"/>
                <w:kern w:val="0"/>
                <w:sz w:val="24"/>
                <w:szCs w:val="24"/>
                <w:highlight w:val="none"/>
                <w:lang w:val="en-US" w:eastAsia="zh-CN"/>
              </w:rPr>
              <w:t>50</w:t>
            </w:r>
            <w:r>
              <w:rPr>
                <w:rFonts w:hint="eastAsia" w:ascii="宋体" w:hAnsi="宋体" w:eastAsia="宋体"/>
                <w:b w:val="0"/>
                <w:bCs w:val="0"/>
                <w:color w:val="auto"/>
                <w:kern w:val="0"/>
                <w:sz w:val="24"/>
                <w:szCs w:val="24"/>
                <w:highlight w:val="none"/>
                <w:lang w:val="en-US" w:eastAsia="zh-CN"/>
              </w:rPr>
              <w:t>分</w:t>
            </w:r>
          </w:p>
          <w:p w14:paraId="67499E7B">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综合部分：</w:t>
            </w:r>
            <w:r>
              <w:rPr>
                <w:rFonts w:hint="eastAsia" w:ascii="宋体" w:hAnsi="宋体"/>
                <w:b w:val="0"/>
                <w:bCs w:val="0"/>
                <w:color w:val="auto"/>
                <w:kern w:val="0"/>
                <w:sz w:val="24"/>
                <w:szCs w:val="24"/>
                <w:highlight w:val="none"/>
                <w:lang w:val="en-US" w:eastAsia="zh-CN"/>
              </w:rPr>
              <w:t>20</w:t>
            </w:r>
            <w:r>
              <w:rPr>
                <w:rFonts w:hint="eastAsia" w:ascii="宋体" w:hAnsi="宋体" w:eastAsia="宋体"/>
                <w:b w:val="0"/>
                <w:bCs w:val="0"/>
                <w:color w:val="auto"/>
                <w:kern w:val="0"/>
                <w:sz w:val="24"/>
                <w:szCs w:val="24"/>
                <w:highlight w:val="none"/>
                <w:lang w:val="en-US" w:eastAsia="zh-CN"/>
              </w:rPr>
              <w:t>分</w:t>
            </w:r>
          </w:p>
        </w:tc>
      </w:tr>
      <w:tr w14:paraId="146E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320" w:type="dxa"/>
            <w:tcBorders>
              <w:top w:val="single" w:color="auto" w:sz="4" w:space="0"/>
              <w:left w:val="single" w:color="auto" w:sz="4" w:space="0"/>
              <w:bottom w:val="single" w:color="auto" w:sz="4" w:space="0"/>
              <w:right w:val="single" w:color="auto" w:sz="4" w:space="0"/>
            </w:tcBorders>
            <w:noWrap w:val="0"/>
            <w:vAlign w:val="center"/>
          </w:tcPr>
          <w:p w14:paraId="6324F1B8">
            <w:pPr>
              <w:keepNext w:val="0"/>
              <w:keepLines w:val="0"/>
              <w:widowControl/>
              <w:suppressLineNumbers w:val="0"/>
              <w:spacing w:before="0" w:beforeAutospacing="0" w:after="0" w:afterAutospacing="0" w:line="192" w:lineRule="auto"/>
              <w:ind w:left="0" w:right="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评分内容</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67A879FF">
            <w:pPr>
              <w:keepNext w:val="0"/>
              <w:keepLines w:val="0"/>
              <w:widowControl/>
              <w:suppressLineNumbers w:val="0"/>
              <w:spacing w:before="0" w:beforeAutospacing="0" w:after="0" w:afterAutospacing="0" w:line="192" w:lineRule="auto"/>
              <w:ind w:left="0" w:right="0"/>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分值</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B6999A5">
            <w:pPr>
              <w:keepNext w:val="0"/>
              <w:keepLines w:val="0"/>
              <w:widowControl/>
              <w:suppressLineNumbers w:val="0"/>
              <w:spacing w:before="0" w:beforeAutospacing="0" w:after="0" w:afterAutospacing="0" w:line="192" w:lineRule="auto"/>
              <w:ind w:left="0" w:right="0" w:firstLine="542"/>
              <w:jc w:val="center"/>
              <w:rPr>
                <w:rFonts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评分标准</w:t>
            </w:r>
          </w:p>
        </w:tc>
      </w:tr>
      <w:tr w14:paraId="139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1320" w:type="dxa"/>
            <w:tcBorders>
              <w:top w:val="single" w:color="auto" w:sz="4" w:space="0"/>
              <w:left w:val="single" w:color="auto" w:sz="4" w:space="0"/>
              <w:bottom w:val="single" w:color="auto" w:sz="4" w:space="0"/>
              <w:right w:val="single" w:color="auto" w:sz="4" w:space="0"/>
            </w:tcBorders>
            <w:noWrap w:val="0"/>
            <w:vAlign w:val="center"/>
          </w:tcPr>
          <w:p w14:paraId="1CC57E8A">
            <w:pPr>
              <w:keepNext w:val="0"/>
              <w:keepLines w:val="0"/>
              <w:widowControl/>
              <w:suppressLineNumbers w:val="0"/>
              <w:spacing w:before="156" w:beforeAutospacing="0" w:after="0" w:afterAutospacing="0" w:line="192" w:lineRule="auto"/>
              <w:ind w:left="0" w:right="0"/>
              <w:jc w:val="center"/>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投标报价（3</w:t>
            </w:r>
            <w:r>
              <w:rPr>
                <w:rFonts w:hint="eastAsia" w:ascii="宋体" w:hAnsi="宋体" w:eastAsia="宋体"/>
                <w:color w:val="auto"/>
                <w:kern w:val="2"/>
                <w:sz w:val="24"/>
                <w:szCs w:val="24"/>
                <w:highlight w:val="none"/>
                <w:lang w:val="en-US" w:eastAsia="zh-CN"/>
              </w:rPr>
              <w:t>0</w:t>
            </w:r>
            <w:r>
              <w:rPr>
                <w:rFonts w:hint="eastAsia" w:ascii="宋体" w:hAnsi="宋体" w:eastAsia="宋体"/>
                <w:color w:val="auto"/>
                <w:kern w:val="2"/>
                <w:sz w:val="24"/>
                <w:szCs w:val="24"/>
                <w:highlight w:val="none"/>
              </w:rPr>
              <w:t>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7E74FDB">
            <w:pPr>
              <w:keepNext w:val="0"/>
              <w:keepLines w:val="0"/>
              <w:widowControl/>
              <w:suppressLineNumbers w:val="0"/>
              <w:spacing w:before="156" w:beforeAutospacing="0" w:after="0" w:afterAutospacing="0" w:line="192" w:lineRule="auto"/>
              <w:ind w:left="0" w:right="0"/>
              <w:jc w:val="center"/>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lang w:val="en-US" w:eastAsia="zh-CN"/>
              </w:rPr>
              <w:t>30</w:t>
            </w:r>
            <w:r>
              <w:rPr>
                <w:rFonts w:hint="eastAsia" w:ascii="宋体" w:hAnsi="宋体" w:eastAsia="宋体"/>
                <w:color w:val="auto"/>
                <w:kern w:val="2"/>
                <w:sz w:val="24"/>
                <w:szCs w:val="24"/>
                <w:highlight w:val="none"/>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79C5D62A">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1、价格分采用低价优先法计算，即通过资格性和初步审查且第二轮投标价格最低的投标报价为评标基准价，其价格得分为满分30分。</w:t>
            </w:r>
          </w:p>
          <w:p w14:paraId="428DA01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其他投标供应商的价格分统一按照下列公式计算：</w:t>
            </w:r>
          </w:p>
          <w:p w14:paraId="0108D45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投标报价得分＝（评标基准价/投标报价）×30％×100</w:t>
            </w:r>
          </w:p>
          <w:p w14:paraId="3AE3C27E">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00DFBCBB">
            <w:pPr>
              <w:spacing w:line="400" w:lineRule="exact"/>
              <w:rPr>
                <w:rFonts w:ascii="宋体" w:hAnsi="宋体" w:eastAsia="宋体"/>
                <w:b/>
                <w:bCs/>
                <w:color w:val="auto"/>
                <w:kern w:val="0"/>
                <w:sz w:val="24"/>
                <w:szCs w:val="24"/>
                <w:highlight w:val="none"/>
              </w:rPr>
            </w:pPr>
            <w:r>
              <w:rPr>
                <w:rFonts w:hint="eastAsia" w:ascii="宋体" w:hAnsi="宋体" w:eastAsia="宋体" w:cs="宋体"/>
                <w:sz w:val="24"/>
                <w:highlight w:val="none"/>
                <w:lang w:val="en-US" w:eastAsia="zh-CN"/>
              </w:rPr>
              <w:t>3、超出采购人预算价的响应报价为无效报价。</w:t>
            </w:r>
          </w:p>
        </w:tc>
      </w:tr>
      <w:tr w14:paraId="1E3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320" w:type="dxa"/>
            <w:vMerge w:val="restart"/>
            <w:tcBorders>
              <w:left w:val="single" w:color="auto" w:sz="4" w:space="0"/>
              <w:right w:val="single" w:color="auto" w:sz="4" w:space="0"/>
            </w:tcBorders>
            <w:noWrap w:val="0"/>
            <w:vAlign w:val="center"/>
          </w:tcPr>
          <w:p w14:paraId="67BBEB67">
            <w:pPr>
              <w:keepNext w:val="0"/>
              <w:keepLines w:val="0"/>
              <w:widowControl/>
              <w:suppressLineNumbers w:val="0"/>
              <w:spacing w:before="0" w:beforeAutospacing="0" w:after="0" w:afterAutospacing="0" w:line="360" w:lineRule="auto"/>
              <w:ind w:left="0" w:right="0"/>
              <w:jc w:val="center"/>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技术部分（</w:t>
            </w:r>
            <w:r>
              <w:rPr>
                <w:rFonts w:hint="eastAsia" w:ascii="宋体" w:hAnsi="宋体"/>
                <w:b w:val="0"/>
                <w:bCs w:val="0"/>
                <w:color w:val="auto"/>
                <w:kern w:val="0"/>
                <w:sz w:val="24"/>
                <w:szCs w:val="24"/>
                <w:highlight w:val="none"/>
                <w:lang w:val="en-US" w:eastAsia="zh-CN"/>
              </w:rPr>
              <w:t>50</w:t>
            </w:r>
            <w:r>
              <w:rPr>
                <w:rFonts w:hint="eastAsia" w:ascii="宋体" w:hAnsi="宋体" w:eastAsia="宋体"/>
                <w:b w:val="0"/>
                <w:bCs w:val="0"/>
                <w:color w:val="auto"/>
                <w:kern w:val="0"/>
                <w:sz w:val="24"/>
                <w:szCs w:val="24"/>
                <w:highlight w:val="none"/>
                <w:lang w:val="en-US" w:eastAsia="zh-CN"/>
              </w:rPr>
              <w:t>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75EF681">
            <w:pPr>
              <w:keepNext w:val="0"/>
              <w:keepLines w:val="0"/>
              <w:widowControl/>
              <w:suppressLineNumbers w:val="0"/>
              <w:spacing w:before="0" w:beforeAutospacing="0" w:after="0" w:afterAutospacing="0" w:line="360" w:lineRule="auto"/>
              <w:ind w:left="0" w:right="0"/>
              <w:jc w:val="center"/>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产品技术指标</w:t>
            </w:r>
          </w:p>
          <w:p w14:paraId="71C92CAC">
            <w:pPr>
              <w:keepNext w:val="0"/>
              <w:keepLines w:val="0"/>
              <w:widowControl/>
              <w:suppressLineNumbers w:val="0"/>
              <w:spacing w:before="0" w:beforeAutospacing="0" w:after="0" w:afterAutospacing="0" w:line="360" w:lineRule="auto"/>
              <w:ind w:left="0" w:right="0"/>
              <w:jc w:val="center"/>
              <w:rPr>
                <w:rFonts w:hint="eastAsia" w:ascii="宋体" w:hAnsi="宋体" w:eastAsia="宋体"/>
                <w:b w:val="0"/>
                <w:bCs w:val="0"/>
                <w:color w:val="auto"/>
                <w:kern w:val="0"/>
                <w:sz w:val="24"/>
                <w:szCs w:val="24"/>
                <w:highlight w:val="none"/>
                <w:lang w:val="en-US" w:eastAsia="zh-CN"/>
              </w:rPr>
            </w:pPr>
            <w:r>
              <w:rPr>
                <w:rFonts w:hint="eastAsia" w:ascii="宋体" w:hAnsi="宋体" w:eastAsia="宋体"/>
                <w:b w:val="0"/>
                <w:bCs w:val="0"/>
                <w:color w:val="auto"/>
                <w:kern w:val="0"/>
                <w:sz w:val="24"/>
                <w:szCs w:val="24"/>
                <w:highlight w:val="none"/>
                <w:lang w:val="en-US" w:eastAsia="zh-CN"/>
              </w:rPr>
              <w:t>（</w:t>
            </w:r>
            <w:r>
              <w:rPr>
                <w:rFonts w:hint="eastAsia" w:ascii="宋体" w:hAnsi="宋体"/>
                <w:b w:val="0"/>
                <w:bCs w:val="0"/>
                <w:color w:val="auto"/>
                <w:kern w:val="0"/>
                <w:sz w:val="24"/>
                <w:szCs w:val="24"/>
                <w:highlight w:val="none"/>
                <w:lang w:val="en-US" w:eastAsia="zh-CN"/>
              </w:rPr>
              <w:t>30</w:t>
            </w:r>
            <w:r>
              <w:rPr>
                <w:rFonts w:hint="eastAsia" w:ascii="宋体" w:hAnsi="宋体" w:eastAsia="宋体"/>
                <w:b w:val="0"/>
                <w:bCs w:val="0"/>
                <w:color w:val="auto"/>
                <w:kern w:val="0"/>
                <w:sz w:val="24"/>
                <w:szCs w:val="24"/>
                <w:highlight w:val="none"/>
                <w:lang w:val="en-US" w:eastAsia="zh-CN"/>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C94EB9A">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根据磋商文件中的技术参数是否完备，是否与磋商文件要求的响应情况评分，投标产品技术参数与采购文件技术参数相比，完全符合采购文件要</w:t>
            </w:r>
            <w:bookmarkStart w:id="57" w:name="_GoBack"/>
            <w:bookmarkEnd w:id="57"/>
            <w:r>
              <w:rPr>
                <w:rFonts w:hint="eastAsia" w:ascii="宋体" w:hAnsi="宋体" w:eastAsia="宋体" w:cs="宋体"/>
                <w:sz w:val="24"/>
                <w:highlight w:val="none"/>
                <w:lang w:val="en-US" w:eastAsia="zh-CN"/>
              </w:rPr>
              <w:t>求，得基本分3</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分。</w:t>
            </w:r>
          </w:p>
          <w:p w14:paraId="6E263A1A">
            <w:pPr>
              <w:spacing w:line="400" w:lineRule="exact"/>
              <w:rPr>
                <w:rFonts w:hint="eastAsia" w:ascii="宋体" w:hAnsi="宋体" w:eastAsia="宋体"/>
                <w:b w:val="0"/>
                <w:bCs w:val="0"/>
                <w:color w:val="auto"/>
                <w:kern w:val="0"/>
                <w:sz w:val="24"/>
                <w:szCs w:val="24"/>
                <w:highlight w:val="none"/>
                <w:lang w:val="en-US" w:eastAsia="zh-CN"/>
              </w:rPr>
            </w:pPr>
            <w:r>
              <w:rPr>
                <w:rFonts w:hint="eastAsia" w:ascii="宋体" w:hAnsi="宋体" w:eastAsia="宋体" w:cs="宋体"/>
                <w:sz w:val="24"/>
                <w:highlight w:val="none"/>
                <w:lang w:val="en-US" w:eastAsia="zh-CN"/>
              </w:rPr>
              <w:t>每有一项不符合的，在基本分上扣2分，扣完为止。</w:t>
            </w:r>
          </w:p>
        </w:tc>
      </w:tr>
      <w:tr w14:paraId="429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320" w:type="dxa"/>
            <w:vMerge w:val="continue"/>
            <w:tcBorders>
              <w:left w:val="single" w:color="auto" w:sz="4" w:space="0"/>
              <w:right w:val="single" w:color="auto" w:sz="4" w:space="0"/>
            </w:tcBorders>
            <w:noWrap w:val="0"/>
            <w:vAlign w:val="center"/>
          </w:tcPr>
          <w:p w14:paraId="38D1B399">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F4812A6">
            <w:pPr>
              <w:adjustRightInd w:val="0"/>
              <w:spacing w:line="400" w:lineRule="exact"/>
              <w:jc w:val="center"/>
              <w:textAlignment w:val="baseline"/>
              <w:rPr>
                <w:rFonts w:hint="eastAsia" w:ascii="宋体" w:hAnsi="宋体" w:cs="宋体"/>
                <w:sz w:val="24"/>
                <w:highlight w:val="none"/>
                <w:lang w:eastAsia="zh-CN"/>
              </w:rPr>
            </w:pPr>
            <w:r>
              <w:rPr>
                <w:rFonts w:hint="eastAsia" w:ascii="宋体" w:hAnsi="宋体" w:cs="宋体"/>
                <w:sz w:val="24"/>
                <w:highlight w:val="none"/>
                <w:lang w:eastAsia="zh-CN"/>
              </w:rPr>
              <w:t>供货方案</w:t>
            </w:r>
          </w:p>
          <w:p w14:paraId="13920617">
            <w:pPr>
              <w:adjustRightInd w:val="0"/>
              <w:spacing w:line="400" w:lineRule="exact"/>
              <w:jc w:val="center"/>
              <w:textAlignment w:val="baseline"/>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5分</w:t>
            </w:r>
            <w:r>
              <w:rPr>
                <w:rFonts w:hint="eastAsia" w:ascii="宋体" w:hAnsi="宋体" w:cs="宋体"/>
                <w:sz w:val="24"/>
                <w:highlight w:val="none"/>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7BBAADCF">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根据采购内容，针对项目实际情况，对供应商提供的供货方案进行打分。方案全面合理、详尽可行，有充分保障的得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分；方案基本合理、较详尽可行，有基础保障的得3分；供货方案不完备，不能满足需求的，得1分。</w:t>
            </w:r>
          </w:p>
          <w:p w14:paraId="23C55464">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缺项不得分</w:t>
            </w:r>
          </w:p>
        </w:tc>
      </w:tr>
      <w:tr w14:paraId="0F4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320" w:type="dxa"/>
            <w:vMerge w:val="continue"/>
            <w:tcBorders>
              <w:left w:val="single" w:color="auto" w:sz="4" w:space="0"/>
              <w:right w:val="single" w:color="auto" w:sz="4" w:space="0"/>
            </w:tcBorders>
            <w:noWrap w:val="0"/>
            <w:vAlign w:val="center"/>
          </w:tcPr>
          <w:p w14:paraId="6D4FC4BF">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1A3D8C7">
            <w:pPr>
              <w:adjustRightInd w:val="0"/>
              <w:spacing w:line="400" w:lineRule="exact"/>
              <w:jc w:val="center"/>
              <w:textAlignment w:val="baseline"/>
              <w:rPr>
                <w:rFonts w:hint="eastAsia" w:ascii="宋体" w:hAnsi="宋体" w:cs="宋体"/>
                <w:sz w:val="24"/>
                <w:highlight w:val="none"/>
                <w:lang w:eastAsia="zh-CN"/>
              </w:rPr>
            </w:pPr>
            <w:r>
              <w:rPr>
                <w:rFonts w:hint="eastAsia" w:ascii="宋体" w:hAnsi="宋体" w:cs="宋体"/>
                <w:sz w:val="24"/>
                <w:highlight w:val="none"/>
                <w:lang w:eastAsia="zh-CN"/>
              </w:rPr>
              <w:t>安装调试方案</w:t>
            </w:r>
            <w:r>
              <w:rPr>
                <w:rFonts w:hint="eastAsia" w:ascii="宋体" w:hAnsi="宋体" w:eastAsia="宋体" w:cs="宋体"/>
                <w:sz w:val="24"/>
                <w:highlight w:val="none"/>
              </w:rPr>
              <w:t>（</w:t>
            </w:r>
            <w:r>
              <w:rPr>
                <w:rFonts w:hint="eastAsia" w:ascii="宋体" w:hAnsi="宋体" w:cs="宋体"/>
                <w:sz w:val="24"/>
                <w:highlight w:val="none"/>
                <w:lang w:val="en-US" w:eastAsia="zh-CN"/>
              </w:rPr>
              <w:t>5</w:t>
            </w:r>
            <w:r>
              <w:rPr>
                <w:rFonts w:hint="eastAsia" w:ascii="宋体" w:hAnsi="宋体" w:eastAsia="宋体" w:cs="宋体"/>
                <w:sz w:val="24"/>
                <w:highlight w:val="none"/>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4599F44F">
            <w:pPr>
              <w:spacing w:line="400" w:lineRule="exact"/>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安装调试的方案（安装调试前期工作、人员配备、时间安排、工具配备）内容详实具体、安装调试充分且高效、人数充足，实施保障措施可靠，满足项目实施的得</w:t>
            </w:r>
            <w:r>
              <w:rPr>
                <w:rFonts w:hint="eastAsia" w:ascii="宋体" w:hAnsi="宋体" w:cs="宋体"/>
                <w:sz w:val="24"/>
                <w:highlight w:val="none"/>
                <w:lang w:val="en-US" w:eastAsia="zh-CN"/>
              </w:rPr>
              <w:t>5</w:t>
            </w:r>
            <w:r>
              <w:rPr>
                <w:rFonts w:hint="default" w:ascii="宋体" w:hAnsi="宋体" w:eastAsia="宋体" w:cs="宋体"/>
                <w:sz w:val="24"/>
                <w:highlight w:val="none"/>
                <w:lang w:val="en-US" w:eastAsia="zh-CN"/>
              </w:rPr>
              <w:t>分；有较具体的安装调试方案，内容较详实，基本满足项目需求的得</w:t>
            </w:r>
            <w:r>
              <w:rPr>
                <w:rFonts w:hint="eastAsia" w:ascii="宋体" w:hAnsi="宋体" w:eastAsia="宋体" w:cs="宋体"/>
                <w:sz w:val="24"/>
                <w:highlight w:val="none"/>
                <w:lang w:val="en-US" w:eastAsia="zh-CN"/>
              </w:rPr>
              <w:t>3</w:t>
            </w:r>
            <w:r>
              <w:rPr>
                <w:rFonts w:hint="default" w:ascii="宋体" w:hAnsi="宋体" w:eastAsia="宋体" w:cs="宋体"/>
                <w:sz w:val="24"/>
                <w:highlight w:val="none"/>
                <w:lang w:val="en-US" w:eastAsia="zh-CN"/>
              </w:rPr>
              <w:t>分；安装调试方案不完备，不能满足基本需求的，得</w:t>
            </w:r>
            <w:r>
              <w:rPr>
                <w:rFonts w:hint="eastAsia" w:ascii="宋体" w:hAnsi="宋体" w:eastAsia="宋体" w:cs="宋体"/>
                <w:sz w:val="24"/>
                <w:highlight w:val="none"/>
                <w:lang w:val="en-US" w:eastAsia="zh-CN"/>
              </w:rPr>
              <w:t>1</w:t>
            </w:r>
            <w:r>
              <w:rPr>
                <w:rFonts w:hint="default" w:ascii="宋体" w:hAnsi="宋体" w:eastAsia="宋体" w:cs="宋体"/>
                <w:sz w:val="24"/>
                <w:highlight w:val="none"/>
                <w:lang w:val="en-US" w:eastAsia="zh-CN"/>
              </w:rPr>
              <w:t>分。</w:t>
            </w:r>
          </w:p>
          <w:p w14:paraId="0034F776">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缺项不得分。</w:t>
            </w:r>
          </w:p>
        </w:tc>
      </w:tr>
      <w:tr w14:paraId="512F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320" w:type="dxa"/>
            <w:vMerge w:val="continue"/>
            <w:tcBorders>
              <w:left w:val="single" w:color="auto" w:sz="4" w:space="0"/>
              <w:right w:val="single" w:color="auto" w:sz="4" w:space="0"/>
            </w:tcBorders>
            <w:noWrap w:val="0"/>
            <w:vAlign w:val="center"/>
          </w:tcPr>
          <w:p w14:paraId="0C9EC438">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091CFA9">
            <w:pPr>
              <w:adjustRightInd w:val="0"/>
              <w:spacing w:line="400" w:lineRule="exact"/>
              <w:jc w:val="center"/>
              <w:textAlignment w:val="baseline"/>
              <w:rPr>
                <w:rFonts w:hint="eastAsia" w:ascii="宋体" w:hAnsi="宋体" w:cs="宋体"/>
                <w:sz w:val="24"/>
                <w:highlight w:val="none"/>
                <w:lang w:eastAsia="zh-CN"/>
              </w:rPr>
            </w:pPr>
            <w:r>
              <w:rPr>
                <w:rFonts w:hint="eastAsia" w:ascii="宋体" w:hAnsi="宋体" w:cs="宋体"/>
                <w:sz w:val="24"/>
                <w:highlight w:val="none"/>
                <w:lang w:eastAsia="zh-CN"/>
              </w:rPr>
              <w:t>验收方案</w:t>
            </w:r>
          </w:p>
          <w:p w14:paraId="3E029458">
            <w:pPr>
              <w:adjustRightInd w:val="0"/>
              <w:spacing w:line="400" w:lineRule="exact"/>
              <w:jc w:val="center"/>
              <w:textAlignment w:val="baseline"/>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5分</w:t>
            </w:r>
            <w:r>
              <w:rPr>
                <w:rFonts w:hint="eastAsia" w:ascii="宋体" w:hAnsi="宋体" w:cs="宋体"/>
                <w:sz w:val="24"/>
                <w:highlight w:val="none"/>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56E0CA9C">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根据供应商提供的验收方案（包括出厂验收、到货验收、安装测试阶段验收等）。验收方案完善，出厂验收、到货验收、安装测试阶段验收等详尽，目标明确的得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分；验收方案基本完善，出厂验收、到货验收、安装测试阶段验收等内容基本详细，目标基本明确的得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分；验收方案不完备，不能满足基本需求的，得1分。</w:t>
            </w:r>
          </w:p>
          <w:p w14:paraId="28037E32">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缺项不得分。</w:t>
            </w:r>
          </w:p>
        </w:tc>
      </w:tr>
      <w:tr w14:paraId="249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320" w:type="dxa"/>
            <w:vMerge w:val="continue"/>
            <w:tcBorders>
              <w:left w:val="single" w:color="auto" w:sz="4" w:space="0"/>
              <w:right w:val="single" w:color="auto" w:sz="4" w:space="0"/>
            </w:tcBorders>
            <w:noWrap w:val="0"/>
            <w:vAlign w:val="center"/>
          </w:tcPr>
          <w:p w14:paraId="0265D539">
            <w:pPr>
              <w:keepNext w:val="0"/>
              <w:keepLines w:val="0"/>
              <w:widowControl/>
              <w:suppressLineNumbers w:val="0"/>
              <w:spacing w:before="0" w:beforeAutospacing="0" w:after="0" w:afterAutospacing="0" w:line="360" w:lineRule="auto"/>
              <w:ind w:left="0" w:right="0"/>
              <w:rPr>
                <w:rFonts w:hint="eastAsia" w:ascii="宋体" w:hAnsi="宋体" w:eastAsia="宋体"/>
                <w:b w:val="0"/>
                <w:bCs w:val="0"/>
                <w:color w:val="auto"/>
                <w:kern w:val="0"/>
                <w:sz w:val="24"/>
                <w:szCs w:val="24"/>
                <w:highlight w:val="none"/>
                <w:lang w:val="en-US" w:eastAsia="zh-CN"/>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4DD62376">
            <w:pPr>
              <w:keepNext w:val="0"/>
              <w:keepLines w:val="0"/>
              <w:widowControl/>
              <w:suppressLineNumbers w:val="0"/>
              <w:spacing w:before="0" w:beforeAutospacing="0" w:after="0" w:afterAutospacing="0" w:line="360" w:lineRule="auto"/>
              <w:ind w:left="0" w:right="0"/>
              <w:jc w:val="center"/>
              <w:rPr>
                <w:rFonts w:hint="eastAsia" w:ascii="宋体" w:hAnsi="宋体" w:cs="Times New Roman"/>
                <w:b w:val="0"/>
                <w:bCs w:val="0"/>
                <w:color w:val="auto"/>
                <w:kern w:val="0"/>
                <w:sz w:val="24"/>
                <w:szCs w:val="24"/>
                <w:highlight w:val="none"/>
                <w:lang w:val="en-US" w:eastAsia="zh-CN" w:bidi="ar-SA"/>
              </w:rPr>
            </w:pPr>
            <w:r>
              <w:rPr>
                <w:rFonts w:hint="eastAsia" w:ascii="宋体" w:hAnsi="宋体" w:cs="Times New Roman"/>
                <w:b w:val="0"/>
                <w:bCs w:val="0"/>
                <w:color w:val="auto"/>
                <w:kern w:val="0"/>
                <w:sz w:val="24"/>
                <w:szCs w:val="24"/>
                <w:highlight w:val="none"/>
                <w:lang w:val="en-US" w:eastAsia="zh-CN" w:bidi="ar-SA"/>
              </w:rPr>
              <w:t>培训方案</w:t>
            </w:r>
          </w:p>
          <w:p w14:paraId="30C04A23">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b w:val="0"/>
                <w:bCs w:val="0"/>
                <w:color w:val="auto"/>
                <w:kern w:val="0"/>
                <w:sz w:val="24"/>
                <w:szCs w:val="24"/>
                <w:highlight w:val="none"/>
                <w:lang w:val="en-US" w:eastAsia="zh-CN"/>
              </w:rPr>
            </w:pPr>
            <w:r>
              <w:rPr>
                <w:rFonts w:hint="eastAsia" w:ascii="宋体" w:hAnsi="宋体" w:cs="Times New Roman"/>
                <w:b w:val="0"/>
                <w:bCs w:val="0"/>
                <w:color w:val="auto"/>
                <w:kern w:val="0"/>
                <w:sz w:val="24"/>
                <w:szCs w:val="24"/>
                <w:highlight w:val="none"/>
                <w:lang w:val="en-US" w:eastAsia="zh-CN" w:bidi="ar-SA"/>
              </w:rPr>
              <w:t>（5分）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60E334E6">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培训方案内容详实具体，培训时长充分且高效、人数充足，满足项目实施的得</w:t>
            </w:r>
            <w:r>
              <w:rPr>
                <w:rFonts w:hint="eastAsia" w:ascii="宋体" w:hAnsi="宋体" w:cs="Times New Roman"/>
                <w:b w:val="0"/>
                <w:bCs w:val="0"/>
                <w:color w:val="auto"/>
                <w:kern w:val="0"/>
                <w:sz w:val="24"/>
                <w:szCs w:val="24"/>
                <w:highlight w:val="none"/>
                <w:lang w:val="en-US" w:eastAsia="zh-CN" w:bidi="ar-SA"/>
              </w:rPr>
              <w:t>5</w:t>
            </w:r>
            <w:r>
              <w:rPr>
                <w:rFonts w:hint="eastAsia" w:ascii="宋体" w:hAnsi="宋体" w:eastAsia="宋体" w:cs="Times New Roman"/>
                <w:b w:val="0"/>
                <w:bCs w:val="0"/>
                <w:color w:val="auto"/>
                <w:kern w:val="0"/>
                <w:sz w:val="24"/>
                <w:szCs w:val="24"/>
                <w:highlight w:val="none"/>
                <w:lang w:val="en-US" w:eastAsia="zh-CN" w:bidi="ar-SA"/>
              </w:rPr>
              <w:t>分；有较具体的培训方案，内容较详实，培训时长基本满足项目需求、人数基本满足项目实施的得</w:t>
            </w: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分；培训方案欠完备，内容一般，培训时长及人数</w:t>
            </w:r>
            <w:r>
              <w:rPr>
                <w:rFonts w:hint="eastAsia" w:ascii="宋体" w:hAnsi="宋体" w:cs="Times New Roman"/>
                <w:b w:val="0"/>
                <w:bCs w:val="0"/>
                <w:color w:val="auto"/>
                <w:kern w:val="0"/>
                <w:sz w:val="24"/>
                <w:szCs w:val="24"/>
                <w:highlight w:val="none"/>
                <w:lang w:val="en-US" w:eastAsia="zh-CN" w:bidi="ar-SA"/>
              </w:rPr>
              <w:t>基本</w:t>
            </w:r>
            <w:r>
              <w:rPr>
                <w:rFonts w:hint="eastAsia" w:ascii="宋体" w:hAnsi="宋体" w:eastAsia="宋体" w:cs="Times New Roman"/>
                <w:b w:val="0"/>
                <w:bCs w:val="0"/>
                <w:color w:val="auto"/>
                <w:kern w:val="0"/>
                <w:sz w:val="24"/>
                <w:szCs w:val="24"/>
                <w:highlight w:val="none"/>
                <w:lang w:val="en-US" w:eastAsia="zh-CN" w:bidi="ar-SA"/>
              </w:rPr>
              <w:t>满足需求的，得</w:t>
            </w:r>
            <w:r>
              <w:rPr>
                <w:rFonts w:hint="eastAsia" w:ascii="宋体" w:hAnsi="宋体" w:cs="Times New Roman"/>
                <w:b w:val="0"/>
                <w:bCs w:val="0"/>
                <w:color w:val="auto"/>
                <w:kern w:val="0"/>
                <w:sz w:val="24"/>
                <w:szCs w:val="24"/>
                <w:highlight w:val="none"/>
                <w:lang w:val="en-US" w:eastAsia="zh-CN" w:bidi="ar-SA"/>
              </w:rPr>
              <w:t>1</w:t>
            </w:r>
            <w:r>
              <w:rPr>
                <w:rFonts w:hint="eastAsia" w:ascii="宋体" w:hAnsi="宋体" w:eastAsia="宋体" w:cs="Times New Roman"/>
                <w:b w:val="0"/>
                <w:bCs w:val="0"/>
                <w:color w:val="auto"/>
                <w:kern w:val="0"/>
                <w:sz w:val="24"/>
                <w:szCs w:val="24"/>
                <w:highlight w:val="none"/>
                <w:lang w:val="en-US" w:eastAsia="zh-CN" w:bidi="ar-SA"/>
              </w:rPr>
              <w:t>分；</w:t>
            </w:r>
          </w:p>
          <w:p w14:paraId="48D10EDC">
            <w:pPr>
              <w:keepNext w:val="0"/>
              <w:keepLines w:val="0"/>
              <w:widowControl/>
              <w:suppressLineNumbers w:val="0"/>
              <w:spacing w:before="0" w:beforeAutospacing="0" w:after="0" w:afterAutospacing="0" w:line="360" w:lineRule="auto"/>
              <w:ind w:left="0" w:leftChars="0" w:right="0" w:rightChars="0"/>
              <w:rPr>
                <w:rFonts w:hint="default"/>
                <w:highlight w:val="none"/>
                <w:lang w:val="en-US" w:eastAsia="zh-CN"/>
              </w:rPr>
            </w:pPr>
            <w:r>
              <w:rPr>
                <w:rFonts w:hint="eastAsia" w:ascii="宋体" w:hAnsi="宋体" w:eastAsia="宋体" w:cs="Times New Roman"/>
                <w:b w:val="0"/>
                <w:bCs w:val="0"/>
                <w:color w:val="auto"/>
                <w:kern w:val="0"/>
                <w:sz w:val="24"/>
                <w:szCs w:val="24"/>
                <w:highlight w:val="none"/>
                <w:lang w:val="en-US" w:eastAsia="zh-CN" w:bidi="ar-SA"/>
              </w:rPr>
              <w:t>缺项不得分。</w:t>
            </w:r>
          </w:p>
        </w:tc>
      </w:tr>
      <w:tr w14:paraId="71CB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0" w:type="dxa"/>
            <w:vMerge w:val="restart"/>
            <w:tcBorders>
              <w:top w:val="single" w:color="auto" w:sz="4" w:space="0"/>
              <w:left w:val="single" w:color="auto" w:sz="4" w:space="0"/>
              <w:right w:val="single" w:color="auto" w:sz="4" w:space="0"/>
            </w:tcBorders>
            <w:noWrap w:val="0"/>
            <w:vAlign w:val="center"/>
          </w:tcPr>
          <w:p w14:paraId="6AB81157">
            <w:pPr>
              <w:pStyle w:val="2"/>
              <w:keepLines w:val="0"/>
              <w:widowControl/>
              <w:suppressLineNumbers w:val="0"/>
              <w:spacing w:beforeAutospacing="0" w:afterAutospacing="0"/>
              <w:ind w:left="0" w:right="0"/>
              <w:rPr>
                <w:rFonts w:hint="default"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综合部分（</w:t>
            </w:r>
            <w:r>
              <w:rPr>
                <w:rFonts w:hint="eastAsia" w:ascii="宋体" w:hAnsi="宋体" w:cs="Times New Roman"/>
                <w:b w:val="0"/>
                <w:bCs w:val="0"/>
                <w:color w:val="auto"/>
                <w:kern w:val="0"/>
                <w:sz w:val="24"/>
                <w:szCs w:val="24"/>
                <w:highlight w:val="none"/>
                <w:lang w:val="en-US" w:eastAsia="zh-CN" w:bidi="ar-SA"/>
              </w:rPr>
              <w:t>20</w:t>
            </w:r>
            <w:r>
              <w:rPr>
                <w:rFonts w:hint="eastAsia" w:ascii="宋体" w:hAnsi="宋体" w:eastAsia="宋体" w:cs="Times New Roman"/>
                <w:b w:val="0"/>
                <w:bCs w:val="0"/>
                <w:color w:val="auto"/>
                <w:kern w:val="0"/>
                <w:sz w:val="24"/>
                <w:szCs w:val="24"/>
                <w:highlight w:val="none"/>
                <w:lang w:val="en-US" w:eastAsia="zh-CN" w:bidi="ar-SA"/>
              </w:rPr>
              <w:t>分）</w:t>
            </w:r>
          </w:p>
        </w:tc>
        <w:tc>
          <w:tcPr>
            <w:tcW w:w="1569" w:type="dxa"/>
            <w:tcBorders>
              <w:top w:val="single" w:color="auto" w:sz="4" w:space="0"/>
              <w:left w:val="single" w:color="auto" w:sz="4" w:space="0"/>
              <w:bottom w:val="single" w:color="auto" w:sz="4" w:space="0"/>
              <w:right w:val="single" w:color="auto" w:sz="4" w:space="0"/>
            </w:tcBorders>
            <w:noWrap w:val="0"/>
            <w:vAlign w:val="center"/>
          </w:tcPr>
          <w:p w14:paraId="0330AA92">
            <w:pPr>
              <w:keepNext w:val="0"/>
              <w:keepLines w:val="0"/>
              <w:widowControl/>
              <w:suppressLineNumbers w:val="0"/>
              <w:spacing w:before="0" w:beforeAutospacing="0" w:after="0" w:afterAutospacing="0" w:line="360" w:lineRule="auto"/>
              <w:ind w:left="0" w:right="0"/>
              <w:jc w:val="center"/>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企业业绩</w:t>
            </w:r>
          </w:p>
          <w:p w14:paraId="07108C9E">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w:t>
            </w: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A27A6AC">
            <w:pPr>
              <w:keepNext w:val="0"/>
              <w:keepLines w:val="0"/>
              <w:widowControl/>
              <w:suppressLineNumbers w:val="0"/>
              <w:spacing w:before="0" w:beforeAutospacing="0" w:after="0" w:afterAutospacing="0" w:line="360" w:lineRule="auto"/>
              <w:ind w:left="0" w:leftChars="0" w:right="0" w:rightChars="0"/>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供应商提供20</w:t>
            </w:r>
            <w:r>
              <w:rPr>
                <w:rFonts w:hint="eastAsia" w:ascii="宋体" w:hAnsi="宋体" w:cs="Times New Roman"/>
                <w:b w:val="0"/>
                <w:bCs w:val="0"/>
                <w:color w:val="auto"/>
                <w:kern w:val="0"/>
                <w:sz w:val="24"/>
                <w:szCs w:val="24"/>
                <w:highlight w:val="none"/>
                <w:lang w:val="en-US" w:eastAsia="zh-CN" w:bidi="ar-SA"/>
              </w:rPr>
              <w:t>21</w:t>
            </w:r>
            <w:r>
              <w:rPr>
                <w:rFonts w:hint="eastAsia" w:ascii="宋体" w:hAnsi="宋体" w:eastAsia="宋体" w:cs="Times New Roman"/>
                <w:b w:val="0"/>
                <w:bCs w:val="0"/>
                <w:color w:val="auto"/>
                <w:kern w:val="0"/>
                <w:sz w:val="24"/>
                <w:szCs w:val="24"/>
                <w:highlight w:val="none"/>
                <w:lang w:val="en-US" w:eastAsia="zh-CN" w:bidi="ar-SA"/>
              </w:rPr>
              <w:t>年1月以来类似项目业绩，每有一项得</w:t>
            </w: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分，最多得</w:t>
            </w:r>
            <w:r>
              <w:rPr>
                <w:rFonts w:hint="eastAsia" w:ascii="宋体" w:hAnsi="宋体" w:cs="Times New Roman"/>
                <w:b w:val="0"/>
                <w:bCs w:val="0"/>
                <w:color w:val="auto"/>
                <w:kern w:val="0"/>
                <w:sz w:val="24"/>
                <w:szCs w:val="24"/>
                <w:highlight w:val="none"/>
                <w:lang w:val="en-US" w:eastAsia="zh-CN" w:bidi="ar-SA"/>
              </w:rPr>
              <w:t>3</w:t>
            </w:r>
            <w:r>
              <w:rPr>
                <w:rFonts w:hint="eastAsia" w:ascii="宋体" w:hAnsi="宋体" w:eastAsia="宋体" w:cs="Times New Roman"/>
                <w:b w:val="0"/>
                <w:bCs w:val="0"/>
                <w:color w:val="auto"/>
                <w:kern w:val="0"/>
                <w:sz w:val="24"/>
                <w:szCs w:val="24"/>
                <w:highlight w:val="none"/>
                <w:lang w:val="en-US" w:eastAsia="zh-CN" w:bidi="ar-SA"/>
              </w:rPr>
              <w:t>分。</w:t>
            </w:r>
            <w:r>
              <w:rPr>
                <w:rFonts w:hint="eastAsia" w:ascii="宋体" w:hAnsi="宋体" w:eastAsia="宋体" w:cs="Times New Roman"/>
                <w:b w:val="0"/>
                <w:bCs w:val="0"/>
                <w:color w:val="auto"/>
                <w:kern w:val="0"/>
                <w:sz w:val="24"/>
                <w:szCs w:val="24"/>
                <w:highlight w:val="none"/>
                <w:lang w:val="en-US" w:eastAsia="en-US" w:bidi="ar-SA"/>
              </w:rPr>
              <w:t>不提供不得分</w:t>
            </w:r>
            <w:r>
              <w:rPr>
                <w:rFonts w:hint="eastAsia" w:ascii="宋体" w:hAnsi="宋体" w:eastAsia="宋体" w:cs="Times New Roman"/>
                <w:b w:val="0"/>
                <w:bCs w:val="0"/>
                <w:color w:val="auto"/>
                <w:kern w:val="0"/>
                <w:sz w:val="24"/>
                <w:szCs w:val="24"/>
                <w:highlight w:val="none"/>
                <w:lang w:val="en-US" w:eastAsia="zh-CN" w:bidi="ar-SA"/>
              </w:rPr>
              <w:t xml:space="preserve">（需提供中标通知书或合同协议书扫描件，否则不得分。） </w:t>
            </w:r>
          </w:p>
        </w:tc>
      </w:tr>
      <w:tr w14:paraId="7074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1320" w:type="dxa"/>
            <w:vMerge w:val="continue"/>
            <w:tcBorders>
              <w:left w:val="single" w:color="auto" w:sz="4" w:space="0"/>
              <w:right w:val="single" w:color="auto" w:sz="4" w:space="0"/>
            </w:tcBorders>
            <w:noWrap w:val="0"/>
            <w:vAlign w:val="center"/>
          </w:tcPr>
          <w:p w14:paraId="7F611266">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685A6552">
            <w:pPr>
              <w:widowControl/>
              <w:autoSpaceDE w:val="0"/>
              <w:autoSpaceDN w:val="0"/>
              <w:adjustRightInd w:val="0"/>
              <w:spacing w:line="360" w:lineRule="auto"/>
              <w:jc w:val="center"/>
              <w:rPr>
                <w:rFonts w:ascii="宋体" w:hAnsi="宋体" w:eastAsia="宋体" w:cs="宋体"/>
                <w:sz w:val="24"/>
                <w:szCs w:val="24"/>
                <w:highlight w:val="none"/>
              </w:rPr>
            </w:pPr>
            <w:r>
              <w:rPr>
                <w:rFonts w:ascii="宋体" w:hAnsi="宋体" w:eastAsia="宋体" w:cs="宋体"/>
                <w:sz w:val="24"/>
                <w:szCs w:val="24"/>
                <w:highlight w:val="none"/>
              </w:rPr>
              <w:t>备品备件保障措施</w:t>
            </w:r>
          </w:p>
          <w:p w14:paraId="49B9BEB5">
            <w:pPr>
              <w:widowControl/>
              <w:autoSpaceDE w:val="0"/>
              <w:autoSpaceDN w:val="0"/>
              <w:adjustRightInd w:val="0"/>
              <w:spacing w:line="360" w:lineRule="auto"/>
              <w:jc w:val="center"/>
              <w:rPr>
                <w:rFonts w:hint="eastAsia" w:ascii="宋体" w:hAnsi="宋体" w:eastAsia="宋体" w:cs="Calibri"/>
                <w:kern w:val="0"/>
                <w:sz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3E3CDD9C">
            <w:pPr>
              <w:spacing w:line="360" w:lineRule="auto"/>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备品备件保障措施考虑周全、高效、可行，完全满足项目要求的，得</w:t>
            </w:r>
            <w:r>
              <w:rPr>
                <w:rFonts w:hint="eastAsia" w:ascii="宋体" w:hAnsi="宋体" w:cs="Times New Roman"/>
                <w:b w:val="0"/>
                <w:bCs w:val="0"/>
                <w:color w:val="auto"/>
                <w:kern w:val="0"/>
                <w:sz w:val="24"/>
                <w:szCs w:val="24"/>
                <w:highlight w:val="none"/>
                <w:lang w:val="en-US" w:eastAsia="zh-CN" w:bidi="ar-SA"/>
              </w:rPr>
              <w:t>5</w:t>
            </w:r>
            <w:r>
              <w:rPr>
                <w:rFonts w:hint="eastAsia" w:ascii="宋体" w:hAnsi="宋体" w:eastAsia="宋体" w:cs="Times New Roman"/>
                <w:b w:val="0"/>
                <w:bCs w:val="0"/>
                <w:color w:val="auto"/>
                <w:kern w:val="0"/>
                <w:sz w:val="24"/>
                <w:szCs w:val="24"/>
                <w:highlight w:val="none"/>
                <w:lang w:val="en-US" w:eastAsia="zh-CN" w:bidi="ar-SA"/>
              </w:rPr>
              <w:t>分；缺乏针对性和可靠、有效的技术组织措施的，基本能够满足项目要求的，得</w:t>
            </w:r>
            <w:r>
              <w:rPr>
                <w:rFonts w:hint="eastAsia" w:ascii="宋体" w:hAnsi="宋体" w:cs="Times New Roman"/>
                <w:b w:val="0"/>
                <w:bCs w:val="0"/>
                <w:color w:val="auto"/>
                <w:kern w:val="0"/>
                <w:sz w:val="24"/>
                <w:szCs w:val="24"/>
                <w:highlight w:val="none"/>
                <w:lang w:val="en-US" w:eastAsia="zh-CN" w:bidi="ar-SA"/>
              </w:rPr>
              <w:t>2</w:t>
            </w:r>
            <w:r>
              <w:rPr>
                <w:rFonts w:hint="eastAsia" w:ascii="宋体" w:hAnsi="宋体" w:eastAsia="宋体" w:cs="Times New Roman"/>
                <w:b w:val="0"/>
                <w:bCs w:val="0"/>
                <w:color w:val="auto"/>
                <w:kern w:val="0"/>
                <w:sz w:val="24"/>
                <w:szCs w:val="24"/>
                <w:highlight w:val="none"/>
                <w:lang w:val="en-US" w:eastAsia="zh-CN" w:bidi="ar-SA"/>
              </w:rPr>
              <w:t>分；不能满足项目要求的，不得分。</w:t>
            </w:r>
          </w:p>
        </w:tc>
      </w:tr>
      <w:tr w14:paraId="4BE0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0" w:type="dxa"/>
            <w:vMerge w:val="continue"/>
            <w:tcBorders>
              <w:left w:val="single" w:color="auto" w:sz="4" w:space="0"/>
              <w:right w:val="single" w:color="auto" w:sz="4" w:space="0"/>
            </w:tcBorders>
            <w:noWrap w:val="0"/>
            <w:vAlign w:val="center"/>
          </w:tcPr>
          <w:p w14:paraId="7F20DCDD">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3BD15D2C">
            <w:pPr>
              <w:widowControl/>
              <w:autoSpaceDE w:val="0"/>
              <w:autoSpaceDN w:val="0"/>
              <w:adjustRightInd w:val="0"/>
              <w:spacing w:line="360" w:lineRule="auto"/>
              <w:jc w:val="center"/>
              <w:rPr>
                <w:rFonts w:hint="eastAsia" w:ascii="宋体" w:hAnsi="宋体" w:eastAsia="宋体" w:cs="Calibri"/>
                <w:kern w:val="0"/>
                <w:sz w:val="24"/>
                <w:highlight w:val="none"/>
                <w:lang w:eastAsia="zh-CN"/>
              </w:rPr>
            </w:pPr>
            <w:r>
              <w:rPr>
                <w:rFonts w:hint="eastAsia" w:ascii="宋体" w:hAnsi="宋体" w:eastAsia="宋体" w:cs="Calibri"/>
                <w:kern w:val="0"/>
                <w:sz w:val="24"/>
                <w:highlight w:val="none"/>
              </w:rPr>
              <w:t>售后服务承诺</w:t>
            </w:r>
            <w:r>
              <w:rPr>
                <w:rFonts w:hint="eastAsia" w:ascii="宋体" w:hAnsi="宋体" w:cs="Calibri"/>
                <w:kern w:val="0"/>
                <w:sz w:val="24"/>
                <w:highlight w:val="none"/>
                <w:lang w:eastAsia="zh-CN"/>
              </w:rPr>
              <w:t>（</w:t>
            </w:r>
            <w:r>
              <w:rPr>
                <w:rFonts w:hint="eastAsia" w:ascii="宋体" w:hAnsi="宋体" w:cs="Calibri"/>
                <w:kern w:val="0"/>
                <w:sz w:val="24"/>
                <w:highlight w:val="none"/>
                <w:lang w:val="en-US" w:eastAsia="zh-CN"/>
              </w:rPr>
              <w:t>10分</w:t>
            </w:r>
            <w:r>
              <w:rPr>
                <w:rFonts w:hint="eastAsia" w:ascii="宋体" w:hAnsi="宋体" w:cs="Calibri"/>
                <w:kern w:val="0"/>
                <w:sz w:val="24"/>
                <w:highlight w:val="none"/>
                <w:lang w:eastAsia="zh-CN"/>
              </w:rPr>
              <w:t>）</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2523B396">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cs="Times New Roman"/>
                <w:b w:val="0"/>
                <w:bCs w:val="0"/>
                <w:color w:val="auto"/>
                <w:kern w:val="0"/>
                <w:sz w:val="24"/>
                <w:szCs w:val="24"/>
                <w:highlight w:val="none"/>
                <w:lang w:val="en-US" w:eastAsia="zh-CN" w:bidi="ar-SA"/>
              </w:rPr>
              <w:t>1、</w:t>
            </w:r>
            <w:r>
              <w:rPr>
                <w:rFonts w:hint="eastAsia" w:ascii="宋体" w:hAnsi="宋体" w:eastAsia="宋体" w:cs="Times New Roman"/>
                <w:b w:val="0"/>
                <w:bCs w:val="0"/>
                <w:color w:val="auto"/>
                <w:kern w:val="0"/>
                <w:sz w:val="24"/>
                <w:szCs w:val="24"/>
                <w:highlight w:val="none"/>
                <w:lang w:val="en-US" w:eastAsia="zh-CN" w:bidi="ar-SA"/>
              </w:rPr>
              <w:t>提供售后服务承诺（包括但不限于解决质量或操作问题的响应时间、形式、维修时间、维修单位名称、地点、人员等内容）全面、合理，切合实际，对磋商文件的响应程度高得</w:t>
            </w:r>
            <w:r>
              <w:rPr>
                <w:rFonts w:hint="eastAsia" w:ascii="宋体" w:hAnsi="宋体" w:cs="Times New Roman"/>
                <w:b w:val="0"/>
                <w:bCs w:val="0"/>
                <w:color w:val="auto"/>
                <w:kern w:val="0"/>
                <w:sz w:val="24"/>
                <w:szCs w:val="24"/>
                <w:highlight w:val="none"/>
                <w:lang w:val="en-US" w:eastAsia="zh-CN" w:bidi="ar-SA"/>
              </w:rPr>
              <w:t>5</w:t>
            </w:r>
            <w:r>
              <w:rPr>
                <w:rFonts w:hint="eastAsia" w:ascii="宋体" w:hAnsi="宋体" w:eastAsia="宋体" w:cs="Times New Roman"/>
                <w:b w:val="0"/>
                <w:bCs w:val="0"/>
                <w:color w:val="auto"/>
                <w:kern w:val="0"/>
                <w:sz w:val="24"/>
                <w:szCs w:val="24"/>
                <w:highlight w:val="none"/>
                <w:lang w:val="en-US" w:eastAsia="zh-CN" w:bidi="ar-SA"/>
              </w:rPr>
              <w:t>分；承诺比较合理、比较切合实际，对磋商文件的响应程度较高得3分；承诺基本合理的，对招标文件的响应程度一般得1分；缺项不得分。</w:t>
            </w:r>
          </w:p>
          <w:p w14:paraId="072D59C4">
            <w:pPr>
              <w:pStyle w:val="4"/>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highlight w:val="none"/>
                <w:lang w:val="en-US" w:eastAsia="zh-CN"/>
              </w:rPr>
            </w:pPr>
            <w:r>
              <w:rPr>
                <w:rFonts w:hint="eastAsia" w:ascii="宋体" w:hAnsi="宋体" w:eastAsia="宋体" w:cs="Times New Roman"/>
                <w:b w:val="0"/>
                <w:bCs w:val="0"/>
                <w:color w:val="auto"/>
                <w:kern w:val="0"/>
                <w:sz w:val="24"/>
                <w:szCs w:val="24"/>
                <w:highlight w:val="none"/>
                <w:lang w:val="en-US" w:eastAsia="zh-CN" w:bidi="ar-SA"/>
              </w:rPr>
              <w:t>2、磋商小组根据供应商的质保期限外的维保或系统升级（如：提供主要部件或维保升级费用清单等）等方面提供进行评审：内容完整、合理、可行，提供实质性优惠承诺条件，符合本项目特点、针对性强得</w:t>
            </w:r>
            <w:r>
              <w:rPr>
                <w:rFonts w:hint="eastAsia" w:ascii="宋体" w:hAnsi="宋体" w:cs="Times New Roman"/>
                <w:b w:val="0"/>
                <w:bCs w:val="0"/>
                <w:color w:val="auto"/>
                <w:kern w:val="0"/>
                <w:sz w:val="24"/>
                <w:szCs w:val="24"/>
                <w:highlight w:val="none"/>
                <w:lang w:val="en-US" w:eastAsia="zh-CN" w:bidi="ar-SA"/>
              </w:rPr>
              <w:t>5</w:t>
            </w:r>
            <w:r>
              <w:rPr>
                <w:rFonts w:hint="eastAsia" w:ascii="宋体" w:hAnsi="宋体" w:eastAsia="宋体" w:cs="Times New Roman"/>
                <w:b w:val="0"/>
                <w:bCs w:val="0"/>
                <w:color w:val="auto"/>
                <w:kern w:val="0"/>
                <w:sz w:val="24"/>
                <w:szCs w:val="24"/>
                <w:highlight w:val="none"/>
                <w:lang w:val="en-US" w:eastAsia="zh-CN" w:bidi="ar-SA"/>
              </w:rPr>
              <w:t>分；内容完整、合理、可行，符合本项目特点得3分；内容一般，基本符合本项目特点的得1分；缺项不得分。</w:t>
            </w:r>
          </w:p>
        </w:tc>
      </w:tr>
      <w:tr w14:paraId="7347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Merge w:val="continue"/>
            <w:tcBorders>
              <w:left w:val="single" w:color="auto" w:sz="4" w:space="0"/>
              <w:right w:val="single" w:color="auto" w:sz="4" w:space="0"/>
            </w:tcBorders>
            <w:noWrap w:val="0"/>
            <w:vAlign w:val="center"/>
          </w:tcPr>
          <w:p w14:paraId="6714B927">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p>
        </w:tc>
        <w:tc>
          <w:tcPr>
            <w:tcW w:w="1569" w:type="dxa"/>
            <w:tcBorders>
              <w:top w:val="single" w:color="auto" w:sz="4" w:space="0"/>
              <w:left w:val="single" w:color="auto" w:sz="4" w:space="0"/>
              <w:bottom w:val="single" w:color="auto" w:sz="4" w:space="0"/>
              <w:right w:val="single" w:color="auto" w:sz="4" w:space="0"/>
            </w:tcBorders>
            <w:noWrap w:val="0"/>
            <w:vAlign w:val="center"/>
          </w:tcPr>
          <w:p w14:paraId="24DB1C23">
            <w:pPr>
              <w:spacing w:line="360" w:lineRule="auto"/>
              <w:jc w:val="center"/>
              <w:rPr>
                <w:rFonts w:hint="eastAsia" w:ascii="Times New Roman" w:hAnsi="宋体" w:eastAsia="宋体" w:cs="Times New Roman"/>
                <w:sz w:val="24"/>
                <w:szCs w:val="22"/>
                <w:highlight w:val="none"/>
                <w:lang w:val="en-US" w:eastAsia="zh-CN"/>
              </w:rPr>
            </w:pPr>
            <w:r>
              <w:rPr>
                <w:rFonts w:hint="eastAsia" w:ascii="Times New Roman" w:hAnsi="宋体" w:eastAsia="宋体" w:cs="Times New Roman"/>
                <w:sz w:val="24"/>
                <w:szCs w:val="22"/>
                <w:highlight w:val="none"/>
                <w:lang w:val="en-US" w:eastAsia="zh-CN"/>
              </w:rPr>
              <w:t>投标文件规范程度</w:t>
            </w:r>
          </w:p>
          <w:p w14:paraId="599D30B9">
            <w:pPr>
              <w:spacing w:line="360" w:lineRule="auto"/>
              <w:jc w:val="center"/>
              <w:rPr>
                <w:rFonts w:hint="eastAsia" w:ascii="Times New Roman" w:hAnsi="宋体" w:eastAsia="宋体" w:cs="Times New Roman"/>
                <w:sz w:val="24"/>
                <w:szCs w:val="22"/>
                <w:highlight w:val="none"/>
                <w:lang w:val="en-US" w:eastAsia="zh-CN"/>
              </w:rPr>
            </w:pPr>
            <w:r>
              <w:rPr>
                <w:rFonts w:hint="eastAsia" w:ascii="Times New Roman" w:hAnsi="宋体" w:eastAsia="宋体" w:cs="Times New Roman"/>
                <w:sz w:val="24"/>
                <w:szCs w:val="22"/>
                <w:highlight w:val="none"/>
                <w:lang w:val="en-US" w:eastAsia="zh-CN"/>
              </w:rPr>
              <w:t>（</w:t>
            </w:r>
            <w:r>
              <w:rPr>
                <w:rFonts w:hint="eastAsia" w:hAnsi="宋体" w:cs="Times New Roman"/>
                <w:sz w:val="24"/>
                <w:szCs w:val="22"/>
                <w:highlight w:val="none"/>
                <w:lang w:val="en-US" w:eastAsia="zh-CN"/>
              </w:rPr>
              <w:t>2</w:t>
            </w:r>
            <w:r>
              <w:rPr>
                <w:rFonts w:hint="eastAsia" w:ascii="Times New Roman" w:hAnsi="宋体" w:eastAsia="宋体" w:cs="Times New Roman"/>
                <w:sz w:val="24"/>
                <w:szCs w:val="22"/>
                <w:highlight w:val="none"/>
                <w:lang w:val="en-US" w:eastAsia="zh-CN"/>
              </w:rPr>
              <w:t>分）</w:t>
            </w:r>
          </w:p>
        </w:tc>
        <w:tc>
          <w:tcPr>
            <w:tcW w:w="5873" w:type="dxa"/>
            <w:tcBorders>
              <w:top w:val="single" w:color="auto" w:sz="4" w:space="0"/>
              <w:left w:val="single" w:color="auto" w:sz="4" w:space="0"/>
              <w:bottom w:val="single" w:color="auto" w:sz="4" w:space="0"/>
              <w:right w:val="single" w:color="auto" w:sz="4" w:space="0"/>
            </w:tcBorders>
            <w:noWrap w:val="0"/>
            <w:vAlign w:val="center"/>
          </w:tcPr>
          <w:p w14:paraId="3E1BD60D">
            <w:pPr>
              <w:spacing w:line="360" w:lineRule="auto"/>
              <w:jc w:val="left"/>
              <w:rPr>
                <w:rFonts w:hint="eastAsia" w:ascii="Times New Roman" w:hAnsi="宋体" w:eastAsia="宋体" w:cs="Times New Roman"/>
                <w:sz w:val="24"/>
                <w:szCs w:val="22"/>
                <w:highlight w:val="none"/>
                <w:lang w:val="en-US" w:eastAsia="zh-CN"/>
              </w:rPr>
            </w:pPr>
            <w:r>
              <w:rPr>
                <w:rFonts w:hint="eastAsia" w:ascii="Times New Roman" w:hAnsi="宋体" w:eastAsia="宋体" w:cs="Times New Roman"/>
                <w:sz w:val="24"/>
                <w:szCs w:val="22"/>
                <w:highlight w:val="none"/>
                <w:lang w:val="en-US" w:eastAsia="zh-CN"/>
              </w:rPr>
              <w:t>所提供资料准确完整、排版清晰、一目了然、无差错得</w:t>
            </w:r>
            <w:r>
              <w:rPr>
                <w:rFonts w:hint="eastAsia" w:hAnsi="宋体" w:cs="Times New Roman"/>
                <w:sz w:val="24"/>
                <w:szCs w:val="22"/>
                <w:highlight w:val="none"/>
                <w:lang w:val="en-US" w:eastAsia="zh-CN"/>
              </w:rPr>
              <w:t>2</w:t>
            </w:r>
            <w:r>
              <w:rPr>
                <w:rFonts w:hint="eastAsia" w:ascii="Times New Roman" w:hAnsi="宋体" w:eastAsia="宋体" w:cs="Times New Roman"/>
                <w:sz w:val="24"/>
                <w:szCs w:val="22"/>
                <w:highlight w:val="none"/>
                <w:lang w:val="en-US" w:eastAsia="zh-CN"/>
              </w:rPr>
              <w:t>分，不完整不得分</w:t>
            </w:r>
          </w:p>
        </w:tc>
      </w:tr>
      <w:tr w14:paraId="5F8F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762" w:type="dxa"/>
            <w:gridSpan w:val="3"/>
            <w:tcBorders>
              <w:left w:val="single" w:color="auto" w:sz="4" w:space="0"/>
              <w:right w:val="single" w:color="auto" w:sz="4" w:space="0"/>
            </w:tcBorders>
            <w:noWrap w:val="0"/>
            <w:vAlign w:val="center"/>
          </w:tcPr>
          <w:p w14:paraId="0E0F5557">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综合得分=报价得分＋技术标得分＋综合标得分。</w:t>
            </w:r>
          </w:p>
          <w:p w14:paraId="4A7A39F6">
            <w:pPr>
              <w:spacing w:line="400" w:lineRule="exac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磋商小组完成对技术标、报价标和综合标的汇总后取平均值作为该响应人的最终得分。本办法计算过程中分值按四舍五入保留两位小数，结果按四舍五入保留两位小数。磋商小组将按供应商得分高低排序向采购人推荐3名成交候选人。 供应商的报价应包含所承诺的应达到的质量标准及其他承诺应达到的标准所包含的所有费用。</w:t>
            </w:r>
          </w:p>
          <w:p w14:paraId="5E1CA3F7">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注：1、评标过程中涉及到资格审查、人员业绩、企业业绩等计分部分时，以供应商自行上传到磋商文件中的相应内容为准。</w:t>
            </w:r>
          </w:p>
          <w:p w14:paraId="557D6352">
            <w:pPr>
              <w:keepNext w:val="0"/>
              <w:keepLines w:val="0"/>
              <w:widowControl/>
              <w:suppressLineNumbers w:val="0"/>
              <w:spacing w:before="0" w:beforeAutospacing="0" w:after="0" w:afterAutospacing="0" w:line="360" w:lineRule="auto"/>
              <w:ind w:left="0" w:right="0"/>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2、评标开始后，不再接受任何补充材料。</w:t>
            </w:r>
          </w:p>
        </w:tc>
      </w:tr>
    </w:tbl>
    <w:p w14:paraId="1B3A45FE">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1.评标方法</w:t>
      </w:r>
    </w:p>
    <w:p w14:paraId="3D7FFFC6">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本次评标先进行资格审查。通过资格审查的单位进行下一步的综合得分评审。资格评审、响应性评审</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评审未合格的按无效标处理。</w:t>
      </w:r>
    </w:p>
    <w:p w14:paraId="67338CD6">
      <w:pPr>
        <w:snapToGrid w:val="0"/>
        <w:spacing w:line="440" w:lineRule="exact"/>
        <w:ind w:right="30" w:rightChars="15"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eastAsia="宋体" w:cs="宋体"/>
          <w:b w:val="0"/>
          <w:bCs/>
          <w:color w:val="auto"/>
          <w:sz w:val="24"/>
          <w:szCs w:val="24"/>
          <w:highlight w:val="none"/>
        </w:rPr>
        <w:t xml:space="preserve">最终评分相等时，以最终报价低的优先；最终报价也相等的，由采购人自行确定。 </w:t>
      </w:r>
    </w:p>
    <w:p w14:paraId="1ACF9E21">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19" w:name="_Toc449367501"/>
      <w:r>
        <w:rPr>
          <w:rFonts w:hint="eastAsia" w:ascii="宋体" w:hAnsi="宋体" w:eastAsia="宋体" w:cs="宋体"/>
          <w:b/>
          <w:color w:val="auto"/>
          <w:sz w:val="24"/>
          <w:szCs w:val="24"/>
          <w:highlight w:val="none"/>
        </w:rPr>
        <w:t>2. 评审标准</w:t>
      </w:r>
      <w:bookmarkEnd w:id="19"/>
    </w:p>
    <w:p w14:paraId="5D37C025">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2.1 初步评审标准 </w:t>
      </w:r>
    </w:p>
    <w:p w14:paraId="0A9E7464">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资格评审标准：见评标办法前附表。</w:t>
      </w:r>
    </w:p>
    <w:p w14:paraId="0FCFFAF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响应性评审标准：见评标办法前附表。</w:t>
      </w:r>
    </w:p>
    <w:p w14:paraId="44A9AB43">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highlight w:val="none"/>
        </w:rPr>
        <w:t xml:space="preserve">评审标准：见评标办法前附表。 </w:t>
      </w:r>
    </w:p>
    <w:p w14:paraId="6E2F9451">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2.2 分值构成与评分标准 </w:t>
      </w:r>
    </w:p>
    <w:p w14:paraId="37F618AD">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2.2.1 分值构成</w:t>
      </w:r>
    </w:p>
    <w:p w14:paraId="71908F17">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（1）报价部分：见评标办法前附表；</w:t>
      </w:r>
    </w:p>
    <w:p w14:paraId="6C61697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部分：见评标办法前附表；</w:t>
      </w:r>
    </w:p>
    <w:p w14:paraId="6775F8A8">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（3）综合部分：见评标办法前附表；</w:t>
      </w:r>
    </w:p>
    <w:p w14:paraId="3F861FF5">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2.2.4评分标准</w:t>
      </w:r>
    </w:p>
    <w:p w14:paraId="0527642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（1）报价部分：见评标办法前附表；</w:t>
      </w:r>
    </w:p>
    <w:p w14:paraId="60143446">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部分：见评标办法前附表；</w:t>
      </w:r>
    </w:p>
    <w:p w14:paraId="70F5C202">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（3）综合部分：见评标办法前附表；</w:t>
      </w:r>
    </w:p>
    <w:p w14:paraId="65D1A9C8">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20" w:name="_Toc449367502"/>
      <w:r>
        <w:rPr>
          <w:rFonts w:hint="eastAsia" w:ascii="宋体" w:hAnsi="宋体" w:eastAsia="宋体" w:cs="宋体"/>
          <w:b/>
          <w:color w:val="auto"/>
          <w:sz w:val="24"/>
          <w:szCs w:val="24"/>
          <w:highlight w:val="none"/>
        </w:rPr>
        <w:t>3.评标程序</w:t>
      </w:r>
      <w:bookmarkEnd w:id="20"/>
    </w:p>
    <w:p w14:paraId="17112086">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3.1 初步评审 </w:t>
      </w:r>
    </w:p>
    <w:p w14:paraId="121EDB97">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3.1.1竞争性磋商小组依据本章第 2.1项规定的评审标准对响应文件进行初步评审。有一项不符合评审标准的，作废标处理。</w:t>
      </w:r>
    </w:p>
    <w:p w14:paraId="0288C8D8">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响应人有以下情形之一的，其投标作废标处理：</w:t>
      </w:r>
    </w:p>
    <w:p w14:paraId="13E6B46F">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0EA3DE63">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（2）不按竞争性磋商小组要求澄清、说明或补正的。</w:t>
      </w:r>
    </w:p>
    <w:p w14:paraId="034BF939">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0E3CCB89">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14:paraId="15747E1A">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14609023">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3.2 详细评审 </w:t>
      </w:r>
    </w:p>
    <w:p w14:paraId="073AFA1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竞争性磋商小组按本章第 2.2款规定的量化因素和分值进行打分，并计算出综合评估得分。</w:t>
      </w:r>
      <w:r>
        <w:rPr>
          <w:rFonts w:hint="eastAsia" w:ascii="宋体" w:hAnsi="宋体" w:eastAsia="宋体" w:cs="宋体"/>
          <w:b/>
          <w:color w:val="auto"/>
          <w:sz w:val="24"/>
          <w:szCs w:val="24"/>
          <w:highlight w:val="none"/>
        </w:rPr>
        <w:t>每个响应人最终得分为各评委打分的算术平均值。</w:t>
      </w:r>
    </w:p>
    <w:p w14:paraId="4A45F7B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(1）按本章第2.2.4(1）目规定的评审因素和分值对报价部分计算出得分A；</w:t>
      </w:r>
    </w:p>
    <w:p w14:paraId="0DCA41A3">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部分计算出得分B；</w:t>
      </w:r>
    </w:p>
    <w:p w14:paraId="11323D64">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(3）按本章第2.2.4(3）目规定的评审因素和分值对</w:t>
      </w:r>
      <w:r>
        <w:rPr>
          <w:rFonts w:hint="eastAsia" w:ascii="宋体" w:hAnsi="宋体" w:eastAsia="宋体" w:cs="宋体"/>
          <w:color w:val="auto"/>
          <w:sz w:val="24"/>
          <w:szCs w:val="24"/>
          <w:highlight w:val="none"/>
          <w:lang w:eastAsia="zh-CN"/>
        </w:rPr>
        <w:t>综合</w:t>
      </w:r>
      <w:r>
        <w:rPr>
          <w:rFonts w:hint="eastAsia" w:ascii="宋体" w:hAnsi="宋体" w:eastAsia="宋体" w:cs="宋体"/>
          <w:color w:val="auto"/>
          <w:sz w:val="24"/>
          <w:szCs w:val="24"/>
          <w:highlight w:val="none"/>
        </w:rPr>
        <w:t>部分计算出得分C；</w:t>
      </w:r>
    </w:p>
    <w:p w14:paraId="2425D80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评分分值计算保留小数点后两位，小数点后第三位“四舍五入”。</w:t>
      </w:r>
    </w:p>
    <w:p w14:paraId="1DEB169B">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响应人得分=A 十B 十C 。</w:t>
      </w:r>
    </w:p>
    <w:p w14:paraId="72CD9D2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6CF1DA14">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3.3 响应文件的澄清和补正 </w:t>
      </w:r>
    </w:p>
    <w:p w14:paraId="3FE2CBEC">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6F9F9683">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3.3.2澄清、说明和补正不得改变响应文件的实质性内容（算术性错误修正的除外）。响应人的书面澄清、说明和补正属于响应文件的组成部分。 </w:t>
      </w:r>
    </w:p>
    <w:p w14:paraId="05DD7E3D">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竞争性磋商小组对响应人提交的澄清、说明或补正有疑问的，可以要求响应人进一步澄清、说明或补正，直至满足竞争性磋商小组的要求。</w:t>
      </w:r>
    </w:p>
    <w:p w14:paraId="706EC2C6">
      <w:pPr>
        <w:snapToGrid w:val="0"/>
        <w:spacing w:line="440" w:lineRule="exact"/>
        <w:ind w:right="30" w:rightChars="15"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3.4定标办法</w:t>
      </w:r>
    </w:p>
    <w:p w14:paraId="640182C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竞争性磋商小组按照上述办法打分，最后按照各响应人最终得分从高到低排序。</w:t>
      </w:r>
    </w:p>
    <w:p w14:paraId="74B03B2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3.4.2竞争性磋商小组完成评标后，应当向采购人提交书面评标报告。向采购人推荐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名成交候选人，得分最高的响应人为第一成交候选人，得分第二的响应人为第二成交候选人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的响应人为第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成交候选人。</w:t>
      </w:r>
    </w:p>
    <w:p w14:paraId="3249D54D">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宋体" w:hAnsi="宋体" w:eastAsia="宋体" w:cs="宋体"/>
          <w:color w:val="auto"/>
          <w:sz w:val="24"/>
          <w:szCs w:val="24"/>
          <w:highlight w:val="none"/>
          <w:lang w:eastAsia="zh-CN"/>
        </w:rPr>
        <w:t>按照推荐顺序依次</w:t>
      </w:r>
      <w:r>
        <w:rPr>
          <w:rFonts w:hint="eastAsia" w:ascii="宋体" w:hAnsi="宋体" w:eastAsia="宋体" w:cs="宋体"/>
          <w:color w:val="auto"/>
          <w:sz w:val="24"/>
          <w:szCs w:val="24"/>
          <w:highlight w:val="none"/>
        </w:rPr>
        <w:t>确定另一名成交候选人为成交人。</w:t>
      </w:r>
    </w:p>
    <w:p w14:paraId="20E1DDC5">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个工作日内签定合同。</w:t>
      </w:r>
    </w:p>
    <w:p w14:paraId="2EAADE47">
      <w:pPr>
        <w:snapToGrid w:val="0"/>
        <w:spacing w:line="440" w:lineRule="exact"/>
        <w:ind w:right="30" w:rightChars="15" w:firstLine="482" w:firstLineChars="200"/>
        <w:rPr>
          <w:rFonts w:hint="eastAsia" w:ascii="宋体" w:hAnsi="宋体" w:eastAsia="宋体" w:cs="宋体"/>
          <w:b/>
          <w:color w:val="auto"/>
          <w:sz w:val="24"/>
          <w:szCs w:val="24"/>
          <w:highlight w:val="none"/>
        </w:rPr>
      </w:pPr>
      <w:bookmarkStart w:id="21" w:name="_Toc449367503"/>
      <w:r>
        <w:rPr>
          <w:rFonts w:hint="eastAsia" w:ascii="宋体" w:hAnsi="宋体" w:eastAsia="宋体" w:cs="宋体"/>
          <w:b/>
          <w:color w:val="auto"/>
          <w:sz w:val="24"/>
          <w:szCs w:val="24"/>
          <w:highlight w:val="none"/>
        </w:rPr>
        <w:t>4. 评标注意事项</w:t>
      </w:r>
      <w:bookmarkEnd w:id="21"/>
    </w:p>
    <w:p w14:paraId="757E43A4">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竞争性磋商小组应按下列原则进行评分汇总统计：</w:t>
      </w:r>
    </w:p>
    <w:p w14:paraId="72FA0561">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1、分数计算过程中，保留两位小数，小数点后第三位四舍五入。</w:t>
      </w:r>
    </w:p>
    <w:p w14:paraId="2D03E561">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2、分数汇总时，将所有评委打分取算术平均值作为该响应人的最终得分。</w:t>
      </w:r>
    </w:p>
    <w:p w14:paraId="33D1DA81">
      <w:pPr>
        <w:snapToGrid w:val="0"/>
        <w:spacing w:line="420" w:lineRule="exact"/>
        <w:ind w:right="30" w:rightChars="15" w:firstLine="482" w:firstLineChars="200"/>
        <w:rPr>
          <w:rFonts w:hint="eastAsia" w:ascii="宋体" w:hAnsi="宋体" w:eastAsia="宋体" w:cs="宋体"/>
          <w:b/>
          <w:color w:val="auto"/>
          <w:sz w:val="24"/>
          <w:szCs w:val="24"/>
          <w:highlight w:val="none"/>
        </w:rPr>
      </w:pPr>
      <w:bookmarkStart w:id="22" w:name="_Toc449367504"/>
      <w:r>
        <w:rPr>
          <w:rFonts w:hint="eastAsia" w:ascii="宋体" w:hAnsi="宋体" w:eastAsia="宋体" w:cs="宋体"/>
          <w:b/>
          <w:color w:val="auto"/>
          <w:sz w:val="24"/>
          <w:szCs w:val="24"/>
          <w:highlight w:val="none"/>
        </w:rPr>
        <w:t>5.评标报告</w:t>
      </w:r>
      <w:bookmarkEnd w:id="22"/>
    </w:p>
    <w:p w14:paraId="7AE374B0">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竞争性磋商小组根据响应人须知前附表的规定向采购人提交评标报告。评标报告应当由全体竞争性磋商小组成员签字。</w:t>
      </w:r>
    </w:p>
    <w:p w14:paraId="66B05256">
      <w:pPr>
        <w:snapToGrid w:val="0"/>
        <w:spacing w:line="440" w:lineRule="exact"/>
        <w:ind w:right="30" w:righ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255ED761">
      <w:pPr>
        <w:keepNext/>
        <w:widowControl w:val="0"/>
        <w:spacing w:before="100" w:beforeAutospacing="1" w:after="100" w:afterAutospacing="1" w:line="360" w:lineRule="auto"/>
        <w:jc w:val="center"/>
        <w:outlineLvl w:val="0"/>
        <w:rPr>
          <w:rFonts w:hint="eastAsia" w:ascii="宋体" w:hAnsi="宋体" w:cs="宋体"/>
          <w:b/>
          <w:color w:val="auto"/>
          <w:kern w:val="2"/>
          <w:sz w:val="24"/>
          <w:szCs w:val="24"/>
          <w:highlight w:val="none"/>
        </w:rPr>
      </w:pPr>
    </w:p>
    <w:p w14:paraId="4C7C9686">
      <w:pPr>
        <w:pStyle w:val="14"/>
        <w:rPr>
          <w:rFonts w:hint="eastAsia"/>
          <w:color w:val="auto"/>
          <w:highlight w:val="none"/>
        </w:rPr>
      </w:pPr>
    </w:p>
    <w:p w14:paraId="1BB326C6">
      <w:pPr>
        <w:keepNext/>
        <w:widowControl w:val="0"/>
        <w:spacing w:before="100" w:beforeAutospacing="1" w:after="100" w:afterAutospacing="1" w:line="360" w:lineRule="auto"/>
        <w:jc w:val="center"/>
        <w:outlineLvl w:val="0"/>
        <w:rPr>
          <w:rFonts w:ascii="宋体" w:hAnsi="宋体" w:cs="黑体"/>
          <w:b/>
          <w:color w:val="auto"/>
          <w:sz w:val="24"/>
          <w:szCs w:val="24"/>
          <w:highlight w:val="none"/>
        </w:rPr>
      </w:pPr>
      <w:r>
        <w:rPr>
          <w:rFonts w:hint="eastAsia" w:ascii="宋体" w:hAnsi="宋体" w:cs="宋体"/>
          <w:b/>
          <w:color w:val="auto"/>
          <w:kern w:val="2"/>
          <w:sz w:val="24"/>
          <w:szCs w:val="24"/>
          <w:highlight w:val="none"/>
        </w:rPr>
        <w:br w:type="page"/>
      </w:r>
      <w:r>
        <w:rPr>
          <w:rFonts w:hint="eastAsia" w:ascii="宋体" w:hAnsi="宋体" w:cs="宋体"/>
          <w:b/>
          <w:color w:val="auto"/>
          <w:kern w:val="2"/>
          <w:sz w:val="24"/>
          <w:szCs w:val="24"/>
          <w:highlight w:val="none"/>
        </w:rPr>
        <w:t>第六章</w:t>
      </w:r>
      <w:r>
        <w:rPr>
          <w:rFonts w:hint="eastAsia" w:ascii="宋体" w:hAnsi="宋体" w:cs="宋体"/>
          <w:b/>
          <w:color w:val="auto"/>
          <w:kern w:val="2"/>
          <w:sz w:val="24"/>
          <w:szCs w:val="24"/>
          <w:highlight w:val="none"/>
          <w:lang w:val="en-US" w:eastAsia="zh-CN"/>
        </w:rPr>
        <w:t xml:space="preserve">  </w:t>
      </w:r>
      <w:r>
        <w:rPr>
          <w:rFonts w:hint="eastAsia" w:ascii="宋体" w:hAnsi="宋体" w:cs="宋体"/>
          <w:b/>
          <w:color w:val="auto"/>
          <w:kern w:val="2"/>
          <w:sz w:val="24"/>
          <w:szCs w:val="24"/>
          <w:highlight w:val="none"/>
        </w:rPr>
        <w:t>磋商文件格式</w:t>
      </w:r>
    </w:p>
    <w:p w14:paraId="731AE62B">
      <w:pPr>
        <w:widowControl w:val="0"/>
        <w:spacing w:line="360" w:lineRule="auto"/>
        <w:ind w:firstLine="952" w:firstLineChars="395"/>
        <w:jc w:val="center"/>
        <w:rPr>
          <w:rFonts w:ascii="宋体" w:hAnsi="宋体" w:cs="宋体"/>
          <w:b/>
          <w:color w:val="auto"/>
          <w:kern w:val="2"/>
          <w:sz w:val="24"/>
          <w:szCs w:val="24"/>
          <w:highlight w:val="none"/>
          <w:u w:val="single"/>
        </w:rPr>
      </w:pPr>
    </w:p>
    <w:p w14:paraId="1F5D720D">
      <w:pPr>
        <w:widowControl w:val="0"/>
        <w:spacing w:line="360" w:lineRule="auto"/>
        <w:ind w:firstLine="952" w:firstLineChars="395"/>
        <w:jc w:val="center"/>
        <w:rPr>
          <w:rFonts w:ascii="宋体" w:hAnsi="宋体"/>
          <w:b/>
          <w:color w:val="auto"/>
          <w:sz w:val="24"/>
          <w:szCs w:val="24"/>
          <w:highlight w:val="none"/>
        </w:rPr>
      </w:pPr>
      <w:r>
        <w:rPr>
          <w:rFonts w:hint="eastAsia" w:ascii="宋体" w:hAnsi="宋体" w:cs="宋体"/>
          <w:b/>
          <w:color w:val="auto"/>
          <w:kern w:val="2"/>
          <w:sz w:val="24"/>
          <w:szCs w:val="24"/>
          <w:highlight w:val="none"/>
          <w:u w:val="single"/>
        </w:rPr>
        <w:t xml:space="preserve">         </w:t>
      </w:r>
      <w:r>
        <w:rPr>
          <w:rFonts w:hint="eastAsia" w:ascii="宋体" w:hAnsi="宋体" w:cs="宋体"/>
          <w:b/>
          <w:color w:val="auto"/>
          <w:kern w:val="2"/>
          <w:sz w:val="24"/>
          <w:szCs w:val="24"/>
          <w:highlight w:val="none"/>
        </w:rPr>
        <w:t>项目名称</w:t>
      </w:r>
    </w:p>
    <w:p w14:paraId="1C507F52">
      <w:pPr>
        <w:widowControl w:val="0"/>
        <w:spacing w:line="360" w:lineRule="auto"/>
        <w:ind w:firstLine="952" w:firstLineChars="395"/>
        <w:jc w:val="both"/>
        <w:rPr>
          <w:rFonts w:ascii="宋体" w:hAnsi="宋体"/>
          <w:b/>
          <w:color w:val="auto"/>
          <w:sz w:val="24"/>
          <w:szCs w:val="24"/>
          <w:highlight w:val="none"/>
        </w:rPr>
      </w:pPr>
      <w:r>
        <w:rPr>
          <w:rFonts w:hint="eastAsia" w:ascii="宋体" w:hAnsi="宋体"/>
          <w:b/>
          <w:color w:val="auto"/>
          <w:kern w:val="2"/>
          <w:sz w:val="24"/>
          <w:szCs w:val="24"/>
          <w:highlight w:val="none"/>
        </w:rPr>
        <w:t xml:space="preserve"> </w:t>
      </w:r>
    </w:p>
    <w:p w14:paraId="3382A9F9">
      <w:pPr>
        <w:widowControl w:val="0"/>
        <w:spacing w:line="360" w:lineRule="auto"/>
        <w:ind w:firstLine="1193" w:firstLineChars="495"/>
        <w:jc w:val="both"/>
        <w:rPr>
          <w:rFonts w:ascii="宋体" w:hAnsi="宋体" w:cs="宋体"/>
          <w:b/>
          <w:color w:val="auto"/>
          <w:kern w:val="2"/>
          <w:sz w:val="24"/>
          <w:szCs w:val="24"/>
          <w:highlight w:val="none"/>
        </w:rPr>
      </w:pPr>
      <w:bookmarkStart w:id="23" w:name="_Toc453139657"/>
      <w:bookmarkEnd w:id="23"/>
    </w:p>
    <w:p w14:paraId="21AFEEB3">
      <w:pPr>
        <w:widowControl w:val="0"/>
        <w:spacing w:line="360" w:lineRule="auto"/>
        <w:ind w:firstLine="1193" w:firstLineChars="495"/>
        <w:jc w:val="center"/>
        <w:rPr>
          <w:rFonts w:ascii="宋体" w:hAnsi="宋体"/>
          <w:b/>
          <w:color w:val="auto"/>
          <w:sz w:val="24"/>
          <w:szCs w:val="24"/>
          <w:highlight w:val="none"/>
        </w:rPr>
      </w:pPr>
      <w:r>
        <w:rPr>
          <w:rFonts w:hint="eastAsia" w:ascii="宋体" w:hAnsi="宋体" w:cs="宋体"/>
          <w:b/>
          <w:color w:val="auto"/>
          <w:kern w:val="2"/>
          <w:sz w:val="24"/>
          <w:szCs w:val="24"/>
          <w:highlight w:val="none"/>
        </w:rPr>
        <w:t>竞争性磋商响应文件</w:t>
      </w:r>
    </w:p>
    <w:p w14:paraId="3B2D0D9C">
      <w:pPr>
        <w:widowControl w:val="0"/>
        <w:spacing w:line="360" w:lineRule="auto"/>
        <w:ind w:firstLine="1072" w:firstLineChars="445"/>
        <w:jc w:val="both"/>
        <w:rPr>
          <w:rFonts w:ascii="宋体" w:hAnsi="宋体"/>
          <w:b/>
          <w:color w:val="auto"/>
          <w:sz w:val="24"/>
          <w:szCs w:val="24"/>
          <w:highlight w:val="none"/>
        </w:rPr>
      </w:pPr>
      <w:r>
        <w:rPr>
          <w:rFonts w:hint="eastAsia" w:ascii="宋体" w:hAnsi="宋体"/>
          <w:b/>
          <w:color w:val="auto"/>
          <w:kern w:val="2"/>
          <w:sz w:val="24"/>
          <w:szCs w:val="24"/>
          <w:highlight w:val="none"/>
        </w:rPr>
        <w:t xml:space="preserve"> </w:t>
      </w:r>
    </w:p>
    <w:p w14:paraId="5470C0BE">
      <w:pPr>
        <w:widowControl w:val="0"/>
        <w:spacing w:line="360" w:lineRule="auto"/>
        <w:ind w:firstLine="1072" w:firstLineChars="445"/>
        <w:jc w:val="both"/>
        <w:rPr>
          <w:rFonts w:ascii="宋体" w:hAnsi="宋体"/>
          <w:b/>
          <w:color w:val="auto"/>
          <w:sz w:val="24"/>
          <w:szCs w:val="24"/>
          <w:highlight w:val="none"/>
        </w:rPr>
      </w:pPr>
      <w:r>
        <w:rPr>
          <w:rFonts w:hint="eastAsia" w:ascii="宋体" w:hAnsi="宋体"/>
          <w:b/>
          <w:color w:val="auto"/>
          <w:kern w:val="2"/>
          <w:sz w:val="24"/>
          <w:szCs w:val="24"/>
          <w:highlight w:val="none"/>
        </w:rPr>
        <w:t xml:space="preserve"> </w:t>
      </w:r>
    </w:p>
    <w:p w14:paraId="1D7BD10E">
      <w:pPr>
        <w:widowControl w:val="0"/>
        <w:spacing w:line="360" w:lineRule="auto"/>
        <w:ind w:firstLine="1554" w:firstLineChars="645"/>
        <w:jc w:val="center"/>
        <w:rPr>
          <w:rFonts w:ascii="宋体" w:hAnsi="宋体"/>
          <w:b/>
          <w:color w:val="auto"/>
          <w:sz w:val="24"/>
          <w:szCs w:val="24"/>
          <w:highlight w:val="none"/>
        </w:rPr>
      </w:pPr>
      <w:r>
        <w:rPr>
          <w:rFonts w:hint="eastAsia" w:ascii="宋体" w:hAnsi="宋体" w:cs="宋体"/>
          <w:b/>
          <w:color w:val="auto"/>
          <w:kern w:val="2"/>
          <w:sz w:val="24"/>
          <w:szCs w:val="24"/>
          <w:highlight w:val="none"/>
        </w:rPr>
        <w:t>项目编号：</w:t>
      </w:r>
    </w:p>
    <w:p w14:paraId="18BB2025">
      <w:pPr>
        <w:widowControl w:val="0"/>
        <w:spacing w:line="360" w:lineRule="auto"/>
        <w:jc w:val="both"/>
        <w:rPr>
          <w:rFonts w:ascii="宋体" w:hAnsi="宋体"/>
          <w:color w:val="auto"/>
          <w:sz w:val="24"/>
          <w:szCs w:val="24"/>
          <w:highlight w:val="none"/>
        </w:rPr>
      </w:pPr>
      <w:r>
        <w:rPr>
          <w:rFonts w:hint="eastAsia" w:ascii="宋体" w:hAnsi="宋体"/>
          <w:color w:val="auto"/>
          <w:kern w:val="2"/>
          <w:sz w:val="24"/>
          <w:szCs w:val="24"/>
          <w:highlight w:val="none"/>
        </w:rPr>
        <w:t xml:space="preserve"> </w:t>
      </w:r>
    </w:p>
    <w:p w14:paraId="14931F28">
      <w:pPr>
        <w:widowControl w:val="0"/>
        <w:spacing w:line="360" w:lineRule="auto"/>
        <w:jc w:val="both"/>
        <w:rPr>
          <w:rFonts w:ascii="宋体" w:hAnsi="宋体"/>
          <w:color w:val="auto"/>
          <w:sz w:val="24"/>
          <w:szCs w:val="24"/>
          <w:highlight w:val="none"/>
        </w:rPr>
      </w:pPr>
      <w:r>
        <w:rPr>
          <w:rFonts w:hint="eastAsia" w:ascii="宋体" w:hAnsi="宋体"/>
          <w:color w:val="auto"/>
          <w:kern w:val="2"/>
          <w:sz w:val="24"/>
          <w:szCs w:val="24"/>
          <w:highlight w:val="none"/>
        </w:rPr>
        <w:t xml:space="preserve"> </w:t>
      </w:r>
    </w:p>
    <w:p w14:paraId="4A51C7D4">
      <w:pPr>
        <w:widowControl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 xml:space="preserve"> </w:t>
      </w:r>
    </w:p>
    <w:p w14:paraId="1982BBC4">
      <w:pPr>
        <w:pStyle w:val="14"/>
        <w:rPr>
          <w:rFonts w:hint="eastAsia" w:ascii="宋体" w:hAnsi="宋体"/>
          <w:color w:val="auto"/>
          <w:kern w:val="2"/>
          <w:sz w:val="24"/>
          <w:szCs w:val="24"/>
          <w:highlight w:val="none"/>
        </w:rPr>
      </w:pPr>
    </w:p>
    <w:p w14:paraId="0114FC80">
      <w:pPr>
        <w:pStyle w:val="13"/>
        <w:rPr>
          <w:rFonts w:hint="eastAsia" w:ascii="宋体" w:hAnsi="宋体"/>
          <w:color w:val="auto"/>
          <w:kern w:val="2"/>
          <w:sz w:val="24"/>
          <w:szCs w:val="24"/>
          <w:highlight w:val="none"/>
        </w:rPr>
      </w:pPr>
    </w:p>
    <w:p w14:paraId="22BCCE59">
      <w:pPr>
        <w:pStyle w:val="14"/>
        <w:rPr>
          <w:rFonts w:hint="eastAsia" w:ascii="宋体" w:hAnsi="宋体"/>
          <w:color w:val="auto"/>
          <w:kern w:val="2"/>
          <w:sz w:val="24"/>
          <w:szCs w:val="24"/>
          <w:highlight w:val="none"/>
        </w:rPr>
      </w:pPr>
    </w:p>
    <w:p w14:paraId="31FCCE5A">
      <w:pPr>
        <w:pStyle w:val="13"/>
        <w:rPr>
          <w:rFonts w:hint="eastAsia" w:ascii="宋体" w:hAnsi="宋体"/>
          <w:color w:val="auto"/>
          <w:kern w:val="2"/>
          <w:sz w:val="24"/>
          <w:szCs w:val="24"/>
          <w:highlight w:val="none"/>
        </w:rPr>
      </w:pPr>
    </w:p>
    <w:p w14:paraId="50ECBA30">
      <w:pPr>
        <w:pStyle w:val="14"/>
        <w:rPr>
          <w:color w:val="auto"/>
          <w:highlight w:val="none"/>
        </w:rPr>
      </w:pPr>
    </w:p>
    <w:p w14:paraId="0A33028B">
      <w:pPr>
        <w:widowControl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 xml:space="preserve"> </w:t>
      </w:r>
    </w:p>
    <w:p w14:paraId="2B60AD0E">
      <w:pPr>
        <w:pStyle w:val="14"/>
        <w:rPr>
          <w:rFonts w:hint="eastAsia" w:ascii="宋体" w:hAnsi="宋体"/>
          <w:color w:val="auto"/>
          <w:kern w:val="2"/>
          <w:sz w:val="24"/>
          <w:szCs w:val="24"/>
          <w:highlight w:val="none"/>
        </w:rPr>
      </w:pPr>
    </w:p>
    <w:p w14:paraId="088AD6DE">
      <w:pPr>
        <w:pStyle w:val="13"/>
        <w:rPr>
          <w:color w:val="auto"/>
          <w:highlight w:val="none"/>
        </w:rPr>
      </w:pPr>
    </w:p>
    <w:p w14:paraId="797C755B">
      <w:pPr>
        <w:widowControl w:val="0"/>
        <w:spacing w:line="360" w:lineRule="auto"/>
        <w:jc w:val="both"/>
        <w:rPr>
          <w:rFonts w:ascii="宋体" w:hAnsi="宋体"/>
          <w:color w:val="auto"/>
          <w:sz w:val="24"/>
          <w:szCs w:val="24"/>
          <w:highlight w:val="none"/>
        </w:rPr>
      </w:pPr>
      <w:r>
        <w:rPr>
          <w:rFonts w:hint="eastAsia" w:ascii="宋体" w:hAnsi="宋体"/>
          <w:color w:val="auto"/>
          <w:kern w:val="2"/>
          <w:sz w:val="24"/>
          <w:szCs w:val="24"/>
          <w:highlight w:val="none"/>
        </w:rPr>
        <w:t xml:space="preserve"> </w:t>
      </w:r>
    </w:p>
    <w:p w14:paraId="775A7515">
      <w:pPr>
        <w:widowControl w:val="0"/>
        <w:spacing w:line="360" w:lineRule="auto"/>
        <w:jc w:val="center"/>
        <w:rPr>
          <w:rFonts w:ascii="宋体" w:hAnsi="宋体"/>
          <w:color w:val="auto"/>
          <w:sz w:val="24"/>
          <w:szCs w:val="24"/>
          <w:highlight w:val="none"/>
        </w:rPr>
      </w:pPr>
      <w:bookmarkStart w:id="24" w:name="_Toc453139658"/>
      <w:bookmarkEnd w:id="24"/>
      <w:r>
        <w:rPr>
          <w:rFonts w:hint="eastAsia" w:ascii="宋体" w:hAnsi="宋体" w:cs="宋体"/>
          <w:color w:val="auto"/>
          <w:kern w:val="2"/>
          <w:sz w:val="24"/>
          <w:szCs w:val="24"/>
          <w:highlight w:val="none"/>
        </w:rPr>
        <w:t>供应商名称：</w:t>
      </w:r>
      <w:r>
        <w:rPr>
          <w:rFonts w:hint="eastAsia" w:ascii="宋体" w:hAnsi="宋体"/>
          <w:color w:val="auto"/>
          <w:kern w:val="2"/>
          <w:sz w:val="24"/>
          <w:szCs w:val="24"/>
          <w:highlight w:val="none"/>
        </w:rPr>
        <w:t xml:space="preserve">                </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公章签章</w:t>
      </w:r>
      <w:r>
        <w:rPr>
          <w:rFonts w:hint="eastAsia" w:ascii="宋体" w:hAnsi="宋体" w:cs="宋体"/>
          <w:color w:val="auto"/>
          <w:kern w:val="2"/>
          <w:sz w:val="24"/>
          <w:szCs w:val="24"/>
          <w:highlight w:val="none"/>
        </w:rPr>
        <w:t>）</w:t>
      </w:r>
    </w:p>
    <w:p w14:paraId="6A3841AE">
      <w:pPr>
        <w:widowControl w:val="0"/>
        <w:spacing w:line="360" w:lineRule="auto"/>
        <w:jc w:val="center"/>
        <w:rPr>
          <w:rFonts w:ascii="宋体" w:hAnsi="宋体"/>
          <w:color w:val="auto"/>
          <w:sz w:val="24"/>
          <w:szCs w:val="24"/>
          <w:highlight w:val="none"/>
        </w:rPr>
      </w:pPr>
      <w:bookmarkStart w:id="25" w:name="_Toc453139660"/>
      <w:bookmarkEnd w:id="25"/>
      <w:r>
        <w:rPr>
          <w:rFonts w:hint="eastAsia" w:ascii="宋体" w:hAnsi="宋体" w:cs="宋体"/>
          <w:color w:val="auto"/>
          <w:kern w:val="2"/>
          <w:sz w:val="24"/>
          <w:szCs w:val="24"/>
          <w:highlight w:val="none"/>
        </w:rPr>
        <w:t>法定代表人：</w:t>
      </w:r>
      <w:r>
        <w:rPr>
          <w:rFonts w:hint="eastAsia" w:ascii="宋体" w:hAnsi="宋体"/>
          <w:color w:val="auto"/>
          <w:kern w:val="2"/>
          <w:sz w:val="24"/>
          <w:szCs w:val="24"/>
          <w:highlight w:val="none"/>
        </w:rPr>
        <w:t xml:space="preserve">                </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lang w:val="en-US" w:eastAsia="zh-CN"/>
        </w:rPr>
        <w:t>法人签章</w:t>
      </w:r>
      <w:r>
        <w:rPr>
          <w:rFonts w:hint="eastAsia" w:ascii="宋体" w:hAnsi="宋体" w:cs="宋体"/>
          <w:color w:val="auto"/>
          <w:kern w:val="2"/>
          <w:sz w:val="24"/>
          <w:szCs w:val="24"/>
          <w:highlight w:val="none"/>
        </w:rPr>
        <w:t>）</w:t>
      </w:r>
    </w:p>
    <w:p w14:paraId="344D4634">
      <w:pPr>
        <w:widowControl w:val="0"/>
        <w:spacing w:line="360" w:lineRule="auto"/>
        <w:jc w:val="center"/>
        <w:rPr>
          <w:rFonts w:ascii="宋体" w:hAnsi="宋体"/>
          <w:color w:val="auto"/>
          <w:sz w:val="24"/>
          <w:szCs w:val="24"/>
          <w:highlight w:val="none"/>
        </w:rPr>
      </w:pPr>
      <w:bookmarkStart w:id="26" w:name="_Toc453139662"/>
      <w:bookmarkEnd w:id="26"/>
      <w:r>
        <w:rPr>
          <w:rFonts w:hint="eastAsia" w:ascii="宋体" w:hAnsi="宋体" w:cs="宋体"/>
          <w:color w:val="auto"/>
          <w:kern w:val="2"/>
          <w:sz w:val="24"/>
          <w:szCs w:val="24"/>
          <w:highlight w:val="none"/>
        </w:rPr>
        <w:t>日</w:t>
      </w:r>
      <w:r>
        <w:rPr>
          <w:rFonts w:hint="eastAsia" w:ascii="宋体" w:hAnsi="宋体"/>
          <w:color w:val="auto"/>
          <w:kern w:val="2"/>
          <w:sz w:val="24"/>
          <w:szCs w:val="24"/>
          <w:highlight w:val="none"/>
        </w:rPr>
        <w:t xml:space="preserve">      </w:t>
      </w:r>
      <w:r>
        <w:rPr>
          <w:rFonts w:hint="eastAsia" w:ascii="宋体" w:hAnsi="宋体" w:cs="宋体"/>
          <w:color w:val="auto"/>
          <w:kern w:val="2"/>
          <w:sz w:val="24"/>
          <w:szCs w:val="24"/>
          <w:highlight w:val="none"/>
        </w:rPr>
        <w:t>期：</w:t>
      </w:r>
    </w:p>
    <w:p w14:paraId="6BEC2580">
      <w:pPr>
        <w:widowControl w:val="0"/>
        <w:spacing w:line="360" w:lineRule="auto"/>
        <w:jc w:val="both"/>
        <w:rPr>
          <w:rFonts w:ascii="宋体" w:hAnsi="宋体"/>
          <w:color w:val="auto"/>
          <w:kern w:val="2"/>
          <w:sz w:val="24"/>
          <w:szCs w:val="24"/>
          <w:highlight w:val="none"/>
        </w:rPr>
      </w:pPr>
      <w:r>
        <w:rPr>
          <w:rFonts w:hint="eastAsia" w:ascii="宋体" w:hAnsi="宋体"/>
          <w:color w:val="auto"/>
          <w:kern w:val="2"/>
          <w:sz w:val="24"/>
          <w:szCs w:val="24"/>
          <w:highlight w:val="none"/>
        </w:rPr>
        <w:t xml:space="preserve"> </w:t>
      </w:r>
    </w:p>
    <w:p w14:paraId="473C4D3E">
      <w:pPr>
        <w:widowControl w:val="0"/>
        <w:spacing w:line="360" w:lineRule="auto"/>
        <w:jc w:val="both"/>
        <w:rPr>
          <w:rFonts w:ascii="宋体" w:hAnsi="宋体"/>
          <w:color w:val="auto"/>
          <w:kern w:val="2"/>
          <w:sz w:val="24"/>
          <w:szCs w:val="24"/>
          <w:highlight w:val="none"/>
        </w:rPr>
      </w:pPr>
    </w:p>
    <w:p w14:paraId="4FB1335E">
      <w:pPr>
        <w:widowControl w:val="0"/>
        <w:spacing w:line="360" w:lineRule="auto"/>
        <w:jc w:val="both"/>
        <w:rPr>
          <w:rFonts w:ascii="宋体" w:hAnsi="宋体"/>
          <w:color w:val="auto"/>
          <w:kern w:val="2"/>
          <w:sz w:val="24"/>
          <w:szCs w:val="24"/>
          <w:highlight w:val="none"/>
        </w:rPr>
      </w:pPr>
    </w:p>
    <w:p w14:paraId="36B82851">
      <w:pPr>
        <w:widowControl w:val="0"/>
        <w:spacing w:line="360" w:lineRule="auto"/>
        <w:jc w:val="both"/>
        <w:rPr>
          <w:rFonts w:ascii="宋体" w:hAnsi="宋体"/>
          <w:color w:val="auto"/>
          <w:kern w:val="2"/>
          <w:sz w:val="24"/>
          <w:szCs w:val="24"/>
          <w:highlight w:val="none"/>
        </w:rPr>
      </w:pPr>
    </w:p>
    <w:p w14:paraId="551209AA">
      <w:pPr>
        <w:widowControl w:val="0"/>
        <w:spacing w:line="360" w:lineRule="auto"/>
        <w:jc w:val="both"/>
        <w:rPr>
          <w:rFonts w:ascii="宋体" w:hAnsi="宋体"/>
          <w:color w:val="auto"/>
          <w:kern w:val="2"/>
          <w:sz w:val="24"/>
          <w:szCs w:val="24"/>
          <w:highlight w:val="none"/>
        </w:rPr>
      </w:pPr>
    </w:p>
    <w:p w14:paraId="51C19B67">
      <w:pPr>
        <w:pStyle w:val="4"/>
        <w:spacing w:line="360" w:lineRule="auto"/>
        <w:rPr>
          <w:rFonts w:ascii="宋体" w:hAnsi="宋体"/>
          <w:color w:val="auto"/>
          <w:sz w:val="24"/>
          <w:highlight w:val="none"/>
        </w:rPr>
      </w:pPr>
    </w:p>
    <w:p w14:paraId="68902767">
      <w:pPr>
        <w:widowControl/>
        <w:wordWrap/>
        <w:adjustRightInd/>
        <w:snapToGrid/>
        <w:spacing w:line="360" w:lineRule="auto"/>
        <w:jc w:val="both"/>
        <w:textAlignment w:val="auto"/>
        <w:rPr>
          <w:rFonts w:hint="eastAsia" w:ascii="宋体" w:hAnsi="宋体" w:cs="宋体"/>
          <w:b/>
          <w:color w:val="auto"/>
          <w:sz w:val="24"/>
          <w:szCs w:val="24"/>
          <w:highlight w:val="none"/>
          <w:lang w:eastAsia="zh-CN"/>
        </w:rPr>
      </w:pPr>
    </w:p>
    <w:p w14:paraId="3947469E">
      <w:pPr>
        <w:widowControl/>
        <w:wordWrap/>
        <w:adjustRightInd/>
        <w:snapToGrid/>
        <w:spacing w:line="360" w:lineRule="auto"/>
        <w:jc w:val="center"/>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目录</w:t>
      </w:r>
    </w:p>
    <w:p w14:paraId="2985C845">
      <w:pPr>
        <w:pStyle w:val="14"/>
        <w:rPr>
          <w:rFonts w:hint="eastAsia" w:ascii="宋体" w:hAnsi="宋体" w:cs="宋体"/>
          <w:b/>
          <w:color w:val="auto"/>
          <w:sz w:val="24"/>
          <w:szCs w:val="24"/>
          <w:highlight w:val="none"/>
          <w:lang w:eastAsia="zh-CN"/>
        </w:rPr>
      </w:pPr>
    </w:p>
    <w:p w14:paraId="69F8908F">
      <w:pPr>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（格式自拟）</w:t>
      </w:r>
    </w:p>
    <w:p w14:paraId="2996B4DD">
      <w:pPr>
        <w:pStyle w:val="14"/>
        <w:rPr>
          <w:rFonts w:hint="eastAsia" w:ascii="宋体" w:hAnsi="宋体" w:cs="宋体"/>
          <w:b/>
          <w:color w:val="auto"/>
          <w:sz w:val="24"/>
          <w:szCs w:val="24"/>
          <w:highlight w:val="none"/>
          <w:lang w:eastAsia="zh-CN"/>
        </w:rPr>
      </w:pPr>
    </w:p>
    <w:p w14:paraId="4A9C9AFA">
      <w:pPr>
        <w:rPr>
          <w:rFonts w:hint="eastAsia" w:ascii="宋体" w:hAnsi="宋体" w:cs="宋体"/>
          <w:b/>
          <w:color w:val="auto"/>
          <w:sz w:val="24"/>
          <w:szCs w:val="24"/>
          <w:highlight w:val="none"/>
          <w:lang w:eastAsia="zh-CN"/>
        </w:rPr>
      </w:pPr>
    </w:p>
    <w:p w14:paraId="3C35A644">
      <w:pPr>
        <w:pStyle w:val="14"/>
        <w:rPr>
          <w:rFonts w:hint="eastAsia" w:ascii="宋体" w:hAnsi="宋体" w:cs="宋体"/>
          <w:b/>
          <w:color w:val="auto"/>
          <w:sz w:val="24"/>
          <w:szCs w:val="24"/>
          <w:highlight w:val="none"/>
          <w:lang w:eastAsia="zh-CN"/>
        </w:rPr>
      </w:pPr>
    </w:p>
    <w:p w14:paraId="1DAF0DF1">
      <w:pPr>
        <w:rPr>
          <w:rFonts w:hint="eastAsia" w:ascii="宋体" w:hAnsi="宋体" w:cs="宋体"/>
          <w:b/>
          <w:color w:val="auto"/>
          <w:sz w:val="24"/>
          <w:szCs w:val="24"/>
          <w:highlight w:val="none"/>
          <w:lang w:eastAsia="zh-CN"/>
        </w:rPr>
      </w:pPr>
    </w:p>
    <w:p w14:paraId="5317D791">
      <w:pPr>
        <w:pStyle w:val="14"/>
        <w:rPr>
          <w:rFonts w:hint="eastAsia"/>
          <w:color w:val="auto"/>
          <w:highlight w:val="none"/>
          <w:lang w:eastAsia="zh-CN"/>
        </w:rPr>
      </w:pPr>
    </w:p>
    <w:p w14:paraId="6890A57E">
      <w:pPr>
        <w:rPr>
          <w:rFonts w:hint="eastAsia" w:ascii="宋体" w:hAnsi="宋体" w:cs="宋体"/>
          <w:b/>
          <w:color w:val="auto"/>
          <w:sz w:val="24"/>
          <w:szCs w:val="24"/>
          <w:highlight w:val="none"/>
          <w:lang w:eastAsia="zh-CN"/>
        </w:rPr>
      </w:pPr>
    </w:p>
    <w:p w14:paraId="0B77BC53">
      <w:pPr>
        <w:pStyle w:val="14"/>
        <w:rPr>
          <w:rFonts w:hint="eastAsia" w:ascii="宋体" w:hAnsi="宋体" w:cs="宋体"/>
          <w:b/>
          <w:color w:val="auto"/>
          <w:sz w:val="24"/>
          <w:szCs w:val="24"/>
          <w:highlight w:val="none"/>
          <w:lang w:eastAsia="zh-CN"/>
        </w:rPr>
      </w:pPr>
    </w:p>
    <w:p w14:paraId="1A91FF29">
      <w:pPr>
        <w:rPr>
          <w:rFonts w:hint="eastAsia" w:ascii="宋体" w:hAnsi="宋体" w:cs="宋体"/>
          <w:b/>
          <w:color w:val="auto"/>
          <w:sz w:val="24"/>
          <w:szCs w:val="24"/>
          <w:highlight w:val="none"/>
          <w:lang w:eastAsia="zh-CN"/>
        </w:rPr>
      </w:pPr>
    </w:p>
    <w:p w14:paraId="38084374">
      <w:pPr>
        <w:pStyle w:val="14"/>
        <w:rPr>
          <w:rFonts w:hint="eastAsia" w:ascii="宋体" w:hAnsi="宋体" w:cs="宋体"/>
          <w:b/>
          <w:color w:val="auto"/>
          <w:sz w:val="24"/>
          <w:szCs w:val="24"/>
          <w:highlight w:val="none"/>
          <w:lang w:eastAsia="zh-CN"/>
        </w:rPr>
      </w:pPr>
    </w:p>
    <w:p w14:paraId="72714EE7">
      <w:pPr>
        <w:rPr>
          <w:rFonts w:hint="eastAsia" w:ascii="宋体" w:hAnsi="宋体" w:cs="宋体"/>
          <w:b/>
          <w:color w:val="auto"/>
          <w:sz w:val="24"/>
          <w:szCs w:val="24"/>
          <w:highlight w:val="none"/>
          <w:lang w:eastAsia="zh-CN"/>
        </w:rPr>
      </w:pPr>
    </w:p>
    <w:p w14:paraId="3CE7992F">
      <w:pPr>
        <w:pStyle w:val="14"/>
        <w:rPr>
          <w:rFonts w:hint="eastAsia"/>
          <w:color w:val="auto"/>
          <w:highlight w:val="none"/>
          <w:lang w:eastAsia="zh-CN"/>
        </w:rPr>
      </w:pPr>
    </w:p>
    <w:p w14:paraId="5DE6E9B4">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16BAB7C9">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2B1FF60A">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150755F7">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0E7D0A28">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4DBA5172">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48D0F4C9">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67510A6B">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72F3FF9A">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7DEB1BC1">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26F037C8">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7E88F9B1">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37CD894E">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67E91810">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37930E7F">
      <w:pPr>
        <w:widowControl/>
        <w:wordWrap/>
        <w:adjustRightInd/>
        <w:snapToGrid/>
        <w:spacing w:line="360" w:lineRule="auto"/>
        <w:jc w:val="both"/>
        <w:textAlignment w:val="auto"/>
        <w:rPr>
          <w:rFonts w:hint="eastAsia" w:ascii="宋体" w:hAnsi="宋体" w:cs="宋体"/>
          <w:b/>
          <w:color w:val="auto"/>
          <w:sz w:val="24"/>
          <w:szCs w:val="24"/>
          <w:highlight w:val="none"/>
        </w:rPr>
      </w:pPr>
    </w:p>
    <w:p w14:paraId="3964970D">
      <w:pPr>
        <w:widowControl/>
        <w:wordWrap/>
        <w:adjustRightInd/>
        <w:snapToGrid/>
        <w:spacing w:line="360" w:lineRule="auto"/>
        <w:jc w:val="center"/>
        <w:textAlignment w:val="auto"/>
        <w:rPr>
          <w:rFonts w:hint="eastAsia" w:ascii="宋体" w:hAnsi="宋体" w:cs="宋体"/>
          <w:b/>
          <w:color w:val="auto"/>
          <w:sz w:val="24"/>
          <w:szCs w:val="24"/>
          <w:highlight w:val="none"/>
        </w:rPr>
      </w:pPr>
    </w:p>
    <w:p w14:paraId="1D22069B">
      <w:pPr>
        <w:pStyle w:val="14"/>
        <w:rPr>
          <w:rFonts w:hint="eastAsia" w:ascii="宋体" w:hAnsi="宋体" w:cs="宋体"/>
          <w:b/>
          <w:color w:val="auto"/>
          <w:sz w:val="24"/>
          <w:szCs w:val="24"/>
          <w:highlight w:val="none"/>
        </w:rPr>
      </w:pPr>
    </w:p>
    <w:p w14:paraId="4299B198">
      <w:pPr>
        <w:pStyle w:val="13"/>
        <w:rPr>
          <w:rFonts w:hint="eastAsia"/>
          <w:color w:val="auto"/>
          <w:highlight w:val="none"/>
        </w:rPr>
      </w:pPr>
    </w:p>
    <w:p w14:paraId="2C1C4121">
      <w:pPr>
        <w:widowControl/>
        <w:wordWrap/>
        <w:adjustRightInd/>
        <w:snapToGrid/>
        <w:spacing w:line="360" w:lineRule="auto"/>
        <w:jc w:val="center"/>
        <w:textAlignment w:val="auto"/>
        <w:rPr>
          <w:rFonts w:ascii="宋体" w:hAnsi="宋体"/>
          <w:color w:val="auto"/>
          <w:sz w:val="24"/>
          <w:szCs w:val="24"/>
          <w:highlight w:val="none"/>
        </w:rPr>
      </w:pPr>
      <w:r>
        <w:rPr>
          <w:rFonts w:hint="eastAsia" w:ascii="宋体" w:hAnsi="宋体" w:cs="宋体"/>
          <w:b/>
          <w:color w:val="auto"/>
          <w:sz w:val="24"/>
          <w:szCs w:val="24"/>
          <w:highlight w:val="none"/>
        </w:rPr>
        <w:t xml:space="preserve">一、 </w:t>
      </w:r>
      <w:r>
        <w:rPr>
          <w:rFonts w:hint="eastAsia" w:ascii="宋体" w:hAnsi="宋体" w:cs="宋体"/>
          <w:b/>
          <w:color w:val="auto"/>
          <w:sz w:val="24"/>
          <w:szCs w:val="24"/>
          <w:highlight w:val="none"/>
          <w:lang w:eastAsia="zh-CN"/>
        </w:rPr>
        <w:t>磋</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商</w:t>
      </w:r>
      <w:r>
        <w:rPr>
          <w:rFonts w:hint="eastAsia" w:ascii="宋体" w:hAnsi="宋体" w:cs="宋体"/>
          <w:b/>
          <w:color w:val="auto"/>
          <w:sz w:val="24"/>
          <w:szCs w:val="24"/>
          <w:highlight w:val="none"/>
        </w:rPr>
        <w:t xml:space="preserve"> 函</w:t>
      </w:r>
    </w:p>
    <w:p w14:paraId="5AE36905">
      <w:pPr>
        <w:widowControl/>
        <w:wordWrap/>
        <w:adjustRightInd/>
        <w:snapToGrid/>
        <w:spacing w:line="360" w:lineRule="auto"/>
        <w:textAlignment w:val="auto"/>
        <w:rPr>
          <w:rFonts w:hint="eastAsia" w:ascii="宋体" w:hAnsi="宋体" w:eastAsia="宋体" w:cs="宋体"/>
          <w:color w:val="auto"/>
          <w:sz w:val="24"/>
          <w:szCs w:val="24"/>
          <w:highlight w:val="none"/>
          <w:u w:val="single"/>
        </w:rPr>
      </w:pPr>
      <w:bookmarkStart w:id="27" w:name="OLE_LINK11"/>
      <w:bookmarkEnd w:id="27"/>
      <w:r>
        <w:rPr>
          <w:rFonts w:hint="eastAsia" w:ascii="宋体" w:hAnsi="宋体" w:eastAsia="宋体" w:cs="宋体"/>
          <w:color w:val="auto"/>
          <w:sz w:val="24"/>
          <w:szCs w:val="24"/>
          <w:highlight w:val="none"/>
          <w:u w:val="single"/>
        </w:rPr>
        <w:t>致：（采购人）</w:t>
      </w:r>
    </w:p>
    <w:p w14:paraId="50528BC5">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我们收到了</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文件，经详细研究，我们郑重声明以下诸点并负法律责任。</w:t>
      </w:r>
    </w:p>
    <w:p w14:paraId="3564418E">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愿按照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文件中的条款和要求，提供货物和服务，报价为人民币</w:t>
      </w:r>
      <w:r>
        <w:rPr>
          <w:rFonts w:hint="eastAsia" w:ascii="宋体" w:hAnsi="宋体" w:eastAsia="宋体" w:cs="宋体"/>
          <w:color w:val="auto"/>
          <w:sz w:val="24"/>
          <w:szCs w:val="24"/>
          <w:highlight w:val="none"/>
          <w:u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（大写）： </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pacing w:val="-4"/>
          <w:sz w:val="24"/>
          <w:szCs w:val="24"/>
          <w:highlight w:val="none"/>
          <w:lang w:val="zh-CN"/>
        </w:rPr>
        <w:t>包含货物价、备品备件价、包装费、装卸费、运输费、税金（含关税、增值税）、安装调试费、改造费、人工费、检测验收费等各项费用</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kern w:val="2"/>
          <w:sz w:val="24"/>
          <w:szCs w:val="24"/>
          <w:highlight w:val="none"/>
        </w:rPr>
        <w:t>供货时间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130E2FA">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如果我们的</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文件被接受，我们将履行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文件中规定的各项要求。</w:t>
      </w:r>
    </w:p>
    <w:p w14:paraId="613A7D57">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我们同意按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文件中的规定，本</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文件的有效期为自</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标截止之日起60日历天。如果中标，有效期延长至合同终止日止。</w:t>
      </w:r>
    </w:p>
    <w:p w14:paraId="019335AB">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我们愿提供</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文件中要求的所有文件资料。</w:t>
      </w:r>
    </w:p>
    <w:p w14:paraId="3625386D">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我们已经详细审核了全部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文件，包括修改、补充的文件(如果有的话)和参考资料及有关附件，我们完全理解并同意放弃对这方面有不明及误解的权利。</w:t>
      </w:r>
    </w:p>
    <w:p w14:paraId="149DC2BB">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我们愿按《中华人民共和国</w:t>
      </w:r>
      <w:r>
        <w:rPr>
          <w:rFonts w:hint="eastAsia" w:ascii="宋体" w:hAnsi="宋体" w:cs="宋体"/>
          <w:color w:val="auto"/>
          <w:sz w:val="24"/>
          <w:szCs w:val="24"/>
          <w:highlight w:val="none"/>
          <w:lang w:eastAsia="zh-CN"/>
        </w:rPr>
        <w:t>民法典</w:t>
      </w:r>
      <w:r>
        <w:rPr>
          <w:rFonts w:hint="eastAsia" w:ascii="宋体" w:hAnsi="宋体" w:eastAsia="宋体" w:cs="宋体"/>
          <w:color w:val="auto"/>
          <w:sz w:val="24"/>
          <w:szCs w:val="24"/>
          <w:highlight w:val="none"/>
        </w:rPr>
        <w:t>》履行自己的全部责任。</w:t>
      </w:r>
    </w:p>
    <w:p w14:paraId="69F26678">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（7）随同本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函递交的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函附录属于合同文件的组成部分。</w:t>
      </w:r>
    </w:p>
    <w:p w14:paraId="2EA1715E">
      <w:pPr>
        <w:widowControl/>
        <w:wordWrap/>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（8）如果我方中标，愿履行</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文件中的各项条款和规定，并按国家有关标准向采购代理机构交纳中标服务费。</w:t>
      </w:r>
    </w:p>
    <w:p w14:paraId="4C07B3F4">
      <w:pPr>
        <w:widowControl/>
        <w:wordWrap/>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w:t>
      </w:r>
      <w:r>
        <w:rPr>
          <w:rFonts w:hint="eastAsia" w:ascii="宋体" w:hAnsi="宋体" w:cs="宋体"/>
          <w:color w:val="auto"/>
          <w:sz w:val="24"/>
          <w:szCs w:val="24"/>
          <w:highlight w:val="none"/>
          <w:lang w:val="en-US" w:eastAsia="zh-CN"/>
        </w:rPr>
        <w:t>公章签章</w:t>
      </w:r>
      <w:r>
        <w:rPr>
          <w:rFonts w:hint="eastAsia" w:ascii="宋体" w:hAnsi="宋体" w:eastAsia="宋体" w:cs="宋体"/>
          <w:color w:val="auto"/>
          <w:sz w:val="24"/>
          <w:szCs w:val="24"/>
          <w:highlight w:val="none"/>
        </w:rPr>
        <w:t xml:space="preserve">） </w:t>
      </w:r>
    </w:p>
    <w:p w14:paraId="0A7DCCCF">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法人签章</w:t>
      </w:r>
      <w:r>
        <w:rPr>
          <w:rFonts w:hint="eastAsia" w:ascii="宋体" w:hAnsi="宋体" w:eastAsia="宋体" w:cs="宋体"/>
          <w:color w:val="auto"/>
          <w:sz w:val="24"/>
          <w:szCs w:val="24"/>
          <w:highlight w:val="none"/>
        </w:rPr>
        <w:t>）</w:t>
      </w:r>
    </w:p>
    <w:p w14:paraId="47B17810">
      <w:pPr>
        <w:wordWrap w:val="0"/>
        <w:spacing w:line="360" w:lineRule="auto"/>
        <w:ind w:right="42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654F9D">
      <w:pPr>
        <w:pStyle w:val="4"/>
        <w:rPr>
          <w:color w:val="auto"/>
          <w:highlight w:val="none"/>
        </w:rPr>
      </w:pPr>
    </w:p>
    <w:p w14:paraId="51E760F4">
      <w:pPr>
        <w:pStyle w:val="4"/>
        <w:rPr>
          <w:color w:val="auto"/>
          <w:highlight w:val="none"/>
        </w:rPr>
      </w:pPr>
    </w:p>
    <w:p w14:paraId="60FC8F2B">
      <w:pPr>
        <w:pStyle w:val="4"/>
        <w:rPr>
          <w:color w:val="auto"/>
          <w:highlight w:val="none"/>
        </w:rPr>
      </w:pPr>
    </w:p>
    <w:p w14:paraId="12D9650E">
      <w:pPr>
        <w:pStyle w:val="4"/>
        <w:rPr>
          <w:color w:val="auto"/>
          <w:highlight w:val="none"/>
        </w:rPr>
      </w:pPr>
    </w:p>
    <w:p w14:paraId="170EABA9">
      <w:pPr>
        <w:pStyle w:val="4"/>
        <w:rPr>
          <w:color w:val="auto"/>
          <w:highlight w:val="none"/>
        </w:rPr>
      </w:pPr>
    </w:p>
    <w:p w14:paraId="60E2D85C">
      <w:pPr>
        <w:pStyle w:val="4"/>
        <w:rPr>
          <w:color w:val="auto"/>
          <w:highlight w:val="none"/>
        </w:rPr>
      </w:pPr>
    </w:p>
    <w:p w14:paraId="139A2776">
      <w:pPr>
        <w:pStyle w:val="9"/>
        <w:rPr>
          <w:color w:val="auto"/>
          <w:highlight w:val="none"/>
        </w:rPr>
      </w:pPr>
    </w:p>
    <w:p w14:paraId="447BB867">
      <w:pPr>
        <w:spacing w:afterLines="50" w:line="360" w:lineRule="auto"/>
        <w:jc w:val="center"/>
        <w:outlineLvl w:val="0"/>
        <w:rPr>
          <w:rFonts w:hint="eastAsia" w:ascii="宋体" w:hAnsi="宋体" w:cs="宋体"/>
          <w:b/>
          <w:color w:val="auto"/>
          <w:sz w:val="24"/>
          <w:szCs w:val="24"/>
          <w:highlight w:val="none"/>
        </w:rPr>
      </w:pPr>
    </w:p>
    <w:p w14:paraId="46953AF0">
      <w:pPr>
        <w:spacing w:afterLines="50" w:line="360" w:lineRule="auto"/>
        <w:jc w:val="center"/>
        <w:outlineLvl w:val="0"/>
        <w:rPr>
          <w:rFonts w:hint="eastAsia" w:ascii="宋体" w:hAnsi="宋体" w:cs="宋体"/>
          <w:b/>
          <w:color w:val="auto"/>
          <w:sz w:val="24"/>
          <w:szCs w:val="24"/>
          <w:highlight w:val="none"/>
        </w:rPr>
      </w:pPr>
    </w:p>
    <w:p w14:paraId="2A792FEA">
      <w:pPr>
        <w:spacing w:afterLines="50" w:line="360" w:lineRule="auto"/>
        <w:jc w:val="both"/>
        <w:outlineLvl w:val="0"/>
        <w:rPr>
          <w:rFonts w:hint="eastAsia" w:ascii="宋体" w:hAnsi="宋体" w:cs="宋体"/>
          <w:b/>
          <w:color w:val="auto"/>
          <w:sz w:val="24"/>
          <w:szCs w:val="24"/>
          <w:highlight w:val="none"/>
        </w:rPr>
      </w:pPr>
    </w:p>
    <w:p w14:paraId="2CB6EA27">
      <w:pPr>
        <w:spacing w:afterLines="50" w:line="360" w:lineRule="auto"/>
        <w:jc w:val="center"/>
        <w:outlineLvl w:val="0"/>
        <w:rPr>
          <w:rFonts w:ascii="宋体" w:hAnsi="宋体" w:cs="宋体"/>
          <w:color w:val="auto"/>
          <w:sz w:val="24"/>
          <w:szCs w:val="24"/>
          <w:highlight w:val="none"/>
        </w:rPr>
      </w:pPr>
      <w:r>
        <w:rPr>
          <w:rFonts w:hint="eastAsia" w:ascii="宋体" w:hAnsi="宋体" w:cs="宋体"/>
          <w:b/>
          <w:color w:val="auto"/>
          <w:sz w:val="24"/>
          <w:szCs w:val="24"/>
          <w:highlight w:val="none"/>
        </w:rPr>
        <w:t>二、</w:t>
      </w:r>
      <w:r>
        <w:rPr>
          <w:rFonts w:hint="eastAsia" w:ascii="宋体" w:hAnsi="宋体" w:cs="宋体"/>
          <w:b/>
          <w:color w:val="auto"/>
          <w:sz w:val="24"/>
          <w:szCs w:val="24"/>
          <w:highlight w:val="none"/>
          <w:lang w:eastAsia="zh-CN"/>
        </w:rPr>
        <w:t xml:space="preserve">磋商函附录    </w:t>
      </w:r>
      <w:r>
        <w:rPr>
          <w:rFonts w:hint="eastAsia" w:ascii="宋体" w:hAnsi="宋体" w:cs="宋体"/>
          <w:color w:val="auto"/>
          <w:sz w:val="24"/>
          <w:szCs w:val="24"/>
          <w:highlight w:val="none"/>
        </w:rPr>
        <w:t xml:space="preserve">                               </w:t>
      </w:r>
    </w:p>
    <w:tbl>
      <w:tblPr>
        <w:tblStyle w:val="1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65"/>
        <w:gridCol w:w="5177"/>
      </w:tblGrid>
      <w:tr w14:paraId="7D3F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2" w:type="dxa"/>
            <w:noWrap w:val="0"/>
            <w:vAlign w:val="center"/>
          </w:tcPr>
          <w:p w14:paraId="51AD4EB9">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1</w:t>
            </w:r>
          </w:p>
        </w:tc>
        <w:tc>
          <w:tcPr>
            <w:tcW w:w="1765" w:type="dxa"/>
            <w:noWrap w:val="0"/>
            <w:vAlign w:val="center"/>
          </w:tcPr>
          <w:p w14:paraId="0587D063">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项目名称</w:t>
            </w:r>
          </w:p>
        </w:tc>
        <w:tc>
          <w:tcPr>
            <w:tcW w:w="5177" w:type="dxa"/>
            <w:noWrap w:val="0"/>
            <w:vAlign w:val="center"/>
          </w:tcPr>
          <w:p w14:paraId="2FF3AD54">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6D84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2" w:type="dxa"/>
            <w:noWrap w:val="0"/>
            <w:vAlign w:val="center"/>
          </w:tcPr>
          <w:p w14:paraId="59C3973E">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w:t>
            </w:r>
          </w:p>
        </w:tc>
        <w:tc>
          <w:tcPr>
            <w:tcW w:w="1765" w:type="dxa"/>
            <w:noWrap w:val="0"/>
            <w:vAlign w:val="center"/>
          </w:tcPr>
          <w:p w14:paraId="7D1DF24F">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kern w:val="2"/>
                <w:sz w:val="24"/>
                <w:szCs w:val="24"/>
                <w:highlight w:val="none"/>
              </w:rPr>
              <w:t>项目编号</w:t>
            </w:r>
          </w:p>
        </w:tc>
        <w:tc>
          <w:tcPr>
            <w:tcW w:w="5177" w:type="dxa"/>
            <w:noWrap w:val="0"/>
            <w:vAlign w:val="center"/>
          </w:tcPr>
          <w:p w14:paraId="16469010">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1B88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30E46ECA">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3</w:t>
            </w:r>
          </w:p>
        </w:tc>
        <w:tc>
          <w:tcPr>
            <w:tcW w:w="1765" w:type="dxa"/>
            <w:noWrap w:val="0"/>
            <w:vAlign w:val="center"/>
          </w:tcPr>
          <w:p w14:paraId="6A655665">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供应商名称</w:t>
            </w:r>
          </w:p>
        </w:tc>
        <w:tc>
          <w:tcPr>
            <w:tcW w:w="5177" w:type="dxa"/>
            <w:noWrap w:val="0"/>
            <w:vAlign w:val="center"/>
          </w:tcPr>
          <w:p w14:paraId="4D7AB9DB">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405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22E0AF7F">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4</w:t>
            </w:r>
          </w:p>
        </w:tc>
        <w:tc>
          <w:tcPr>
            <w:tcW w:w="1765" w:type="dxa"/>
            <w:noWrap w:val="0"/>
            <w:vAlign w:val="center"/>
          </w:tcPr>
          <w:p w14:paraId="2422D3E4">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法定代表人</w:t>
            </w:r>
          </w:p>
        </w:tc>
        <w:tc>
          <w:tcPr>
            <w:tcW w:w="5177" w:type="dxa"/>
            <w:noWrap w:val="0"/>
            <w:vAlign w:val="center"/>
          </w:tcPr>
          <w:p w14:paraId="6011ECB1">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4454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160AF12B">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val="en-US" w:eastAsia="zh-CN"/>
              </w:rPr>
              <w:t>5</w:t>
            </w:r>
          </w:p>
        </w:tc>
        <w:tc>
          <w:tcPr>
            <w:tcW w:w="1765" w:type="dxa"/>
            <w:noWrap w:val="0"/>
            <w:vAlign w:val="center"/>
          </w:tcPr>
          <w:p w14:paraId="27923C34">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供应商地址</w:t>
            </w:r>
          </w:p>
        </w:tc>
        <w:tc>
          <w:tcPr>
            <w:tcW w:w="5177" w:type="dxa"/>
            <w:noWrap w:val="0"/>
            <w:vAlign w:val="center"/>
          </w:tcPr>
          <w:p w14:paraId="34A15A88">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5DF3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noWrap w:val="0"/>
            <w:vAlign w:val="center"/>
          </w:tcPr>
          <w:p w14:paraId="27A41A55">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default"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6</w:t>
            </w:r>
          </w:p>
        </w:tc>
        <w:tc>
          <w:tcPr>
            <w:tcW w:w="1765" w:type="dxa"/>
            <w:noWrap w:val="0"/>
            <w:vAlign w:val="center"/>
          </w:tcPr>
          <w:p w14:paraId="499F9AEB">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eastAsia="宋体" w:cs="宋体"/>
                <w:color w:val="auto"/>
                <w:spacing w:val="-1"/>
                <w:kern w:val="2"/>
                <w:sz w:val="24"/>
                <w:szCs w:val="22"/>
                <w:highlight w:val="none"/>
                <w:lang w:eastAsia="zh-CN"/>
              </w:rPr>
              <w:t>统一机构代码</w:t>
            </w:r>
          </w:p>
        </w:tc>
        <w:tc>
          <w:tcPr>
            <w:tcW w:w="5177" w:type="dxa"/>
            <w:noWrap w:val="0"/>
            <w:vAlign w:val="center"/>
          </w:tcPr>
          <w:p w14:paraId="33DC285C">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2DD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restart"/>
            <w:noWrap w:val="0"/>
            <w:vAlign w:val="center"/>
          </w:tcPr>
          <w:p w14:paraId="1CF40D19">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val="en-US" w:eastAsia="zh-CN"/>
              </w:rPr>
              <w:t>7</w:t>
            </w:r>
          </w:p>
        </w:tc>
        <w:tc>
          <w:tcPr>
            <w:tcW w:w="1765" w:type="dxa"/>
            <w:vMerge w:val="restart"/>
            <w:noWrap w:val="0"/>
            <w:vAlign w:val="center"/>
          </w:tcPr>
          <w:p w14:paraId="04D4160E">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磋商报价</w:t>
            </w:r>
            <w:r>
              <w:rPr>
                <w:rFonts w:hint="eastAsia" w:ascii="宋体" w:hAnsi="宋体" w:cs="宋体"/>
                <w:color w:val="auto"/>
                <w:spacing w:val="10"/>
                <w:kern w:val="2"/>
                <w:sz w:val="24"/>
                <w:szCs w:val="24"/>
                <w:highlight w:val="none"/>
                <w:lang w:eastAsia="zh-CN"/>
              </w:rPr>
              <w:t>（元）</w:t>
            </w:r>
          </w:p>
        </w:tc>
        <w:tc>
          <w:tcPr>
            <w:tcW w:w="5177" w:type="dxa"/>
            <w:noWrap w:val="0"/>
            <w:vAlign w:val="center"/>
          </w:tcPr>
          <w:p w14:paraId="7883EA3D">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小写：</w:t>
            </w:r>
          </w:p>
        </w:tc>
      </w:tr>
      <w:tr w14:paraId="159A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continue"/>
            <w:noWrap w:val="0"/>
            <w:vAlign w:val="center"/>
          </w:tcPr>
          <w:p w14:paraId="6BCC542C">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jc w:val="center"/>
              <w:rPr>
                <w:rFonts w:ascii="宋体" w:hAnsi="宋体" w:cs="宋体"/>
                <w:color w:val="auto"/>
                <w:spacing w:val="10"/>
                <w:kern w:val="2"/>
                <w:sz w:val="24"/>
                <w:szCs w:val="24"/>
                <w:highlight w:val="none"/>
              </w:rPr>
            </w:pPr>
          </w:p>
        </w:tc>
        <w:tc>
          <w:tcPr>
            <w:tcW w:w="1765" w:type="dxa"/>
            <w:vMerge w:val="continue"/>
            <w:noWrap w:val="0"/>
            <w:vAlign w:val="center"/>
          </w:tcPr>
          <w:p w14:paraId="4E0110E2">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c>
          <w:tcPr>
            <w:tcW w:w="5177" w:type="dxa"/>
            <w:noWrap w:val="0"/>
            <w:vAlign w:val="center"/>
          </w:tcPr>
          <w:p w14:paraId="0C64C46A">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大写：</w:t>
            </w:r>
          </w:p>
        </w:tc>
      </w:tr>
      <w:tr w14:paraId="6DE1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noWrap w:val="0"/>
            <w:vAlign w:val="center"/>
          </w:tcPr>
          <w:p w14:paraId="75ADD496">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val="en-US" w:eastAsia="zh-CN"/>
              </w:rPr>
              <w:t>9</w:t>
            </w:r>
          </w:p>
        </w:tc>
        <w:tc>
          <w:tcPr>
            <w:tcW w:w="1765" w:type="dxa"/>
            <w:noWrap w:val="0"/>
            <w:vAlign w:val="center"/>
          </w:tcPr>
          <w:p w14:paraId="48316E3D">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供货时间</w:t>
            </w:r>
          </w:p>
        </w:tc>
        <w:tc>
          <w:tcPr>
            <w:tcW w:w="5177" w:type="dxa"/>
            <w:noWrap w:val="0"/>
            <w:vAlign w:val="center"/>
          </w:tcPr>
          <w:p w14:paraId="4CD317BA">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3F45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noWrap w:val="0"/>
            <w:vAlign w:val="center"/>
          </w:tcPr>
          <w:p w14:paraId="47773355">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default" w:ascii="宋体" w:hAnsi="宋体" w:eastAsia="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10</w:t>
            </w:r>
          </w:p>
        </w:tc>
        <w:tc>
          <w:tcPr>
            <w:tcW w:w="1765" w:type="dxa"/>
            <w:noWrap w:val="0"/>
            <w:vAlign w:val="center"/>
          </w:tcPr>
          <w:p w14:paraId="40B4E17F">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kern w:val="2"/>
                <w:sz w:val="24"/>
                <w:szCs w:val="24"/>
                <w:highlight w:val="none"/>
              </w:rPr>
              <w:t>质量要求</w:t>
            </w:r>
          </w:p>
        </w:tc>
        <w:tc>
          <w:tcPr>
            <w:tcW w:w="5177" w:type="dxa"/>
            <w:noWrap w:val="0"/>
            <w:vAlign w:val="center"/>
          </w:tcPr>
          <w:p w14:paraId="762E82C8">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1857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7634D340">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rPr>
              <w:t>1</w:t>
            </w:r>
            <w:r>
              <w:rPr>
                <w:rFonts w:hint="eastAsia" w:ascii="宋体" w:hAnsi="宋体" w:cs="宋体"/>
                <w:color w:val="auto"/>
                <w:spacing w:val="10"/>
                <w:kern w:val="2"/>
                <w:sz w:val="24"/>
                <w:szCs w:val="24"/>
                <w:highlight w:val="none"/>
                <w:lang w:val="en-US" w:eastAsia="zh-CN"/>
              </w:rPr>
              <w:t>1</w:t>
            </w:r>
          </w:p>
        </w:tc>
        <w:tc>
          <w:tcPr>
            <w:tcW w:w="1765" w:type="dxa"/>
            <w:noWrap w:val="0"/>
            <w:vAlign w:val="center"/>
          </w:tcPr>
          <w:p w14:paraId="7AB2D7AF">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项目负责人</w:t>
            </w:r>
          </w:p>
        </w:tc>
        <w:tc>
          <w:tcPr>
            <w:tcW w:w="5177" w:type="dxa"/>
            <w:noWrap w:val="0"/>
            <w:vAlign w:val="center"/>
          </w:tcPr>
          <w:p w14:paraId="61F29FD3">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5C13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5DDF540B">
            <w:pPr>
              <w:keepNext w:val="0"/>
              <w:keepLines w:val="0"/>
              <w:widowControl w:val="0"/>
              <w:suppressLineNumbers w:val="0"/>
              <w:autoSpaceDE w:val="0"/>
              <w:autoSpaceDN w:val="0"/>
              <w:adjustRightInd w:val="0"/>
              <w:spacing w:before="0" w:beforeAutospacing="0" w:after="0" w:afterAutospacing="0" w:line="360" w:lineRule="auto"/>
              <w:ind w:left="0" w:right="0" w:firstLine="260" w:firstLineChars="100"/>
              <w:jc w:val="both"/>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rPr>
              <w:t>1</w:t>
            </w:r>
            <w:r>
              <w:rPr>
                <w:rFonts w:hint="eastAsia" w:ascii="宋体" w:hAnsi="宋体" w:cs="宋体"/>
                <w:color w:val="auto"/>
                <w:spacing w:val="10"/>
                <w:kern w:val="2"/>
                <w:sz w:val="24"/>
                <w:szCs w:val="24"/>
                <w:highlight w:val="none"/>
                <w:lang w:val="en-US" w:eastAsia="zh-CN"/>
              </w:rPr>
              <w:t>2</w:t>
            </w:r>
          </w:p>
        </w:tc>
        <w:tc>
          <w:tcPr>
            <w:tcW w:w="1765" w:type="dxa"/>
            <w:noWrap w:val="0"/>
            <w:vAlign w:val="center"/>
          </w:tcPr>
          <w:p w14:paraId="213F0B99">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联系电话</w:t>
            </w:r>
          </w:p>
        </w:tc>
        <w:tc>
          <w:tcPr>
            <w:tcW w:w="5177" w:type="dxa"/>
            <w:noWrap w:val="0"/>
            <w:vAlign w:val="center"/>
          </w:tcPr>
          <w:p w14:paraId="1AD52FFD">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r w14:paraId="31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noWrap w:val="0"/>
            <w:vAlign w:val="center"/>
          </w:tcPr>
          <w:p w14:paraId="26E4C75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rPr>
              <w:t>1</w:t>
            </w:r>
            <w:r>
              <w:rPr>
                <w:rFonts w:hint="eastAsia" w:ascii="宋体" w:hAnsi="宋体" w:cs="宋体"/>
                <w:color w:val="auto"/>
                <w:spacing w:val="10"/>
                <w:kern w:val="2"/>
                <w:sz w:val="24"/>
                <w:szCs w:val="24"/>
                <w:highlight w:val="none"/>
                <w:lang w:val="en-US" w:eastAsia="zh-CN"/>
              </w:rPr>
              <w:t>3</w:t>
            </w:r>
          </w:p>
        </w:tc>
        <w:tc>
          <w:tcPr>
            <w:tcW w:w="1765" w:type="dxa"/>
            <w:noWrap w:val="0"/>
            <w:vAlign w:val="center"/>
          </w:tcPr>
          <w:p w14:paraId="0897D63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备注</w:t>
            </w:r>
          </w:p>
        </w:tc>
        <w:tc>
          <w:tcPr>
            <w:tcW w:w="5177" w:type="dxa"/>
            <w:noWrap w:val="0"/>
            <w:vAlign w:val="center"/>
          </w:tcPr>
          <w:p w14:paraId="4F23F4B9">
            <w:pPr>
              <w:keepNext w:val="0"/>
              <w:keepLines w:val="0"/>
              <w:widowControl w:val="0"/>
              <w:suppressLineNumbers w:val="0"/>
              <w:autoSpaceDE w:val="0"/>
              <w:autoSpaceDN w:val="0"/>
              <w:adjustRightInd w:val="0"/>
              <w:spacing w:before="0" w:beforeAutospacing="0" w:after="0" w:afterAutospacing="0" w:line="360" w:lineRule="auto"/>
              <w:ind w:left="0" w:right="0" w:firstLine="520" w:firstLineChars="200"/>
              <w:rPr>
                <w:rFonts w:ascii="宋体" w:hAnsi="宋体" w:cs="宋体"/>
                <w:color w:val="auto"/>
                <w:spacing w:val="10"/>
                <w:kern w:val="2"/>
                <w:sz w:val="24"/>
                <w:szCs w:val="24"/>
                <w:highlight w:val="none"/>
              </w:rPr>
            </w:pPr>
          </w:p>
        </w:tc>
      </w:tr>
    </w:tbl>
    <w:p w14:paraId="5529C354">
      <w:pPr>
        <w:pStyle w:val="3"/>
        <w:spacing w:line="480" w:lineRule="auto"/>
        <w:rPr>
          <w:rFonts w:hint="eastAsia" w:ascii="宋体" w:hAnsi="宋体" w:cs="宋体"/>
          <w:color w:val="auto"/>
          <w:spacing w:val="10"/>
          <w:sz w:val="24"/>
          <w:szCs w:val="24"/>
          <w:highlight w:val="none"/>
        </w:rPr>
      </w:pPr>
      <w:r>
        <w:rPr>
          <w:rFonts w:hint="eastAsia" w:ascii="宋体" w:hAnsi="宋体" w:cs="宋体"/>
          <w:color w:val="auto"/>
          <w:spacing w:val="10"/>
          <w:sz w:val="24"/>
          <w:szCs w:val="24"/>
          <w:highlight w:val="none"/>
        </w:rPr>
        <w:t>表中内容不允许缺项。</w:t>
      </w:r>
    </w:p>
    <w:p w14:paraId="31E51F9A">
      <w:pPr>
        <w:pStyle w:val="3"/>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highlight w:val="none"/>
        </w:rPr>
      </w:pPr>
      <w:r>
        <w:rPr>
          <w:rFonts w:hint="eastAsia" w:ascii="宋体" w:hAnsi="宋体" w:cs="宋体"/>
          <w:color w:val="auto"/>
          <w:spacing w:val="10"/>
          <w:sz w:val="21"/>
          <w:szCs w:val="21"/>
          <w:highlight w:val="none"/>
        </w:rPr>
        <w:t>说明：</w:t>
      </w:r>
    </w:p>
    <w:p w14:paraId="4B24C455">
      <w:pPr>
        <w:pStyle w:val="3"/>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highlight w:val="none"/>
        </w:rPr>
      </w:pPr>
      <w:r>
        <w:rPr>
          <w:rFonts w:hint="eastAsia" w:ascii="宋体" w:hAnsi="宋体" w:cs="宋体"/>
          <w:color w:val="auto"/>
          <w:spacing w:val="10"/>
          <w:sz w:val="21"/>
          <w:szCs w:val="21"/>
          <w:highlight w:val="none"/>
        </w:rPr>
        <w:t>1、本表投标总价应与磋商文件中报价表的总报价一致。</w:t>
      </w:r>
    </w:p>
    <w:p w14:paraId="53734F82">
      <w:pPr>
        <w:pStyle w:val="3"/>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highlight w:val="none"/>
        </w:rPr>
      </w:pPr>
      <w:r>
        <w:rPr>
          <w:rFonts w:hint="eastAsia" w:ascii="宋体" w:hAnsi="宋体" w:cs="宋体"/>
          <w:color w:val="auto"/>
          <w:spacing w:val="10"/>
          <w:sz w:val="21"/>
          <w:szCs w:val="21"/>
          <w:highlight w:val="none"/>
        </w:rPr>
        <w:t>2、开标一览表中每个包只允许有一个磋商总报价。</w:t>
      </w:r>
    </w:p>
    <w:p w14:paraId="04A58EAD">
      <w:pPr>
        <w:pStyle w:val="3"/>
        <w:widowControl w:val="0"/>
        <w:wordWrap/>
        <w:adjustRightInd/>
        <w:snapToGrid/>
        <w:spacing w:before="0" w:after="0" w:line="240" w:lineRule="auto"/>
        <w:ind w:left="0" w:leftChars="0" w:right="0" w:firstLine="460" w:firstLineChars="200"/>
        <w:jc w:val="both"/>
        <w:textAlignment w:val="auto"/>
        <w:outlineLvl w:val="9"/>
        <w:rPr>
          <w:rFonts w:hint="eastAsia" w:ascii="宋体" w:hAnsi="宋体" w:cs="宋体"/>
          <w:color w:val="auto"/>
          <w:spacing w:val="10"/>
          <w:sz w:val="21"/>
          <w:szCs w:val="21"/>
          <w:highlight w:val="none"/>
        </w:rPr>
      </w:pPr>
      <w:r>
        <w:rPr>
          <w:rFonts w:hint="eastAsia" w:ascii="宋体" w:hAnsi="宋体" w:cs="宋体"/>
          <w:color w:val="auto"/>
          <w:spacing w:val="10"/>
          <w:sz w:val="21"/>
          <w:szCs w:val="21"/>
          <w:highlight w:val="none"/>
          <w:lang w:val="en-US" w:eastAsia="zh-CN"/>
        </w:rPr>
        <w:t>3</w:t>
      </w:r>
      <w:r>
        <w:rPr>
          <w:rFonts w:hint="eastAsia" w:ascii="宋体" w:hAnsi="宋体" w:cs="宋体"/>
          <w:color w:val="auto"/>
          <w:spacing w:val="10"/>
          <w:sz w:val="21"/>
          <w:szCs w:val="21"/>
          <w:highlight w:val="none"/>
        </w:rPr>
        <w:t>、磋商总报价包含</w:t>
      </w:r>
      <w:r>
        <w:rPr>
          <w:rFonts w:hint="eastAsia" w:ascii="宋体" w:hAnsi="宋体" w:cs="宋体"/>
          <w:color w:val="auto"/>
          <w:spacing w:val="10"/>
          <w:sz w:val="21"/>
          <w:szCs w:val="21"/>
          <w:highlight w:val="none"/>
          <w:lang w:val="zh-CN"/>
        </w:rPr>
        <w:t>货物价、备品备件价、包装费、装卸费、运输费、税金（含关税、增值税）、安装调试费、改造费、人工费、检测验收费等各项费用</w:t>
      </w:r>
      <w:r>
        <w:rPr>
          <w:rFonts w:hint="eastAsia" w:ascii="宋体" w:hAnsi="宋体" w:cs="宋体"/>
          <w:color w:val="auto"/>
          <w:spacing w:val="10"/>
          <w:sz w:val="21"/>
          <w:szCs w:val="21"/>
          <w:highlight w:val="none"/>
        </w:rPr>
        <w:t>。供应商在报价时应综合考虑。</w:t>
      </w:r>
    </w:p>
    <w:p w14:paraId="589FB567">
      <w:pPr>
        <w:widowControl w:val="0"/>
        <w:autoSpaceDE w:val="0"/>
        <w:autoSpaceDN w:val="0"/>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98D72B4">
      <w:pPr>
        <w:autoSpaceDE w:val="0"/>
        <w:autoSpaceDN w:val="0"/>
        <w:adjustRightInd w:val="0"/>
        <w:snapToGrid w:val="0"/>
        <w:spacing w:after="200"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公章</w:t>
      </w:r>
      <w:r>
        <w:rPr>
          <w:rFonts w:hint="eastAsia" w:ascii="宋体" w:hAnsi="宋体" w:cs="宋体"/>
          <w:color w:val="auto"/>
          <w:sz w:val="24"/>
          <w:szCs w:val="24"/>
          <w:highlight w:val="none"/>
        </w:rPr>
        <w:t>签章）</w:t>
      </w:r>
    </w:p>
    <w:p w14:paraId="0EC17B62">
      <w:pPr>
        <w:autoSpaceDE w:val="0"/>
        <w:autoSpaceDN w:val="0"/>
        <w:adjustRightInd w:val="0"/>
        <w:snapToGrid w:val="0"/>
        <w:spacing w:after="200"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法定代表人或授权委托人：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（签章）</w:t>
      </w:r>
    </w:p>
    <w:p w14:paraId="631F4CEB">
      <w:pPr>
        <w:autoSpaceDE w:val="0"/>
        <w:autoSpaceDN w:val="0"/>
        <w:adjustRightInd w:val="0"/>
        <w:snapToGrid w:val="0"/>
        <w:spacing w:after="200" w:line="360" w:lineRule="auto"/>
        <w:rPr>
          <w:rFonts w:hint="eastAsia" w:ascii="宋体" w:hAnsi="宋体" w:eastAsia="宋体" w:cs="宋体"/>
          <w:b/>
          <w:bCs/>
          <w:color w:val="auto"/>
          <w:sz w:val="28"/>
          <w:szCs w:val="28"/>
          <w:highlight w:val="none"/>
        </w:rPr>
      </w:pPr>
      <w:r>
        <w:rPr>
          <w:rFonts w:hint="eastAsia" w:ascii="宋体" w:hAnsi="宋体" w:cs="宋体"/>
          <w:color w:val="auto"/>
          <w:sz w:val="24"/>
          <w:szCs w:val="24"/>
          <w:highlight w:val="none"/>
        </w:rPr>
        <w:t xml:space="preserve"> 日期：</w:t>
      </w:r>
    </w:p>
    <w:p w14:paraId="24C3A771">
      <w:pPr>
        <w:spacing w:line="480" w:lineRule="auto"/>
        <w:jc w:val="center"/>
        <w:outlineLvl w:val="0"/>
        <w:rPr>
          <w:rFonts w:hint="eastAsia" w:ascii="宋体" w:hAnsi="宋体" w:eastAsia="宋体" w:cs="宋体"/>
          <w:b/>
          <w:bCs/>
          <w:color w:val="auto"/>
          <w:sz w:val="28"/>
          <w:szCs w:val="28"/>
          <w:highlight w:val="none"/>
        </w:rPr>
      </w:pPr>
    </w:p>
    <w:p w14:paraId="7C6B0CA0">
      <w:pPr>
        <w:spacing w:afterLines="50" w:line="360" w:lineRule="auto"/>
        <w:jc w:val="both"/>
        <w:outlineLvl w:val="0"/>
        <w:rPr>
          <w:rFonts w:hint="eastAsia" w:ascii="宋体" w:hAnsi="宋体" w:cs="宋体"/>
          <w:b/>
          <w:color w:val="auto"/>
          <w:sz w:val="24"/>
          <w:szCs w:val="24"/>
          <w:highlight w:val="none"/>
        </w:rPr>
      </w:pPr>
    </w:p>
    <w:p w14:paraId="612196EB">
      <w:pPr>
        <w:spacing w:afterLines="50" w:line="360" w:lineRule="auto"/>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三、投标货物一览表</w:t>
      </w:r>
    </w:p>
    <w:p w14:paraId="4894861C">
      <w:pPr>
        <w:spacing w:afterLines="50" w:line="360" w:lineRule="auto"/>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（一）投标货物分项一览表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95"/>
        <w:gridCol w:w="1605"/>
        <w:gridCol w:w="900"/>
        <w:gridCol w:w="1035"/>
        <w:gridCol w:w="1035"/>
        <w:gridCol w:w="1050"/>
        <w:gridCol w:w="1051"/>
      </w:tblGrid>
      <w:tr w14:paraId="3E87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35" w:type="dxa"/>
            <w:gridSpan w:val="2"/>
            <w:noWrap w:val="0"/>
            <w:vAlign w:val="center"/>
          </w:tcPr>
          <w:p w14:paraId="4363F5AE">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供应商名称</w:t>
            </w:r>
          </w:p>
        </w:tc>
        <w:tc>
          <w:tcPr>
            <w:tcW w:w="6676" w:type="dxa"/>
            <w:gridSpan w:val="6"/>
            <w:noWrap w:val="0"/>
            <w:vAlign w:val="top"/>
          </w:tcPr>
          <w:p w14:paraId="3201682C">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301C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35" w:type="dxa"/>
            <w:gridSpan w:val="2"/>
            <w:noWrap w:val="0"/>
            <w:vAlign w:val="center"/>
          </w:tcPr>
          <w:p w14:paraId="6CA570A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项目编号</w:t>
            </w:r>
          </w:p>
        </w:tc>
        <w:tc>
          <w:tcPr>
            <w:tcW w:w="6676" w:type="dxa"/>
            <w:gridSpan w:val="6"/>
            <w:noWrap w:val="0"/>
            <w:vAlign w:val="top"/>
          </w:tcPr>
          <w:p w14:paraId="7672541E">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111E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0" w:type="dxa"/>
            <w:noWrap w:val="0"/>
            <w:vAlign w:val="center"/>
          </w:tcPr>
          <w:p w14:paraId="523FEFE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序号</w:t>
            </w:r>
          </w:p>
        </w:tc>
        <w:tc>
          <w:tcPr>
            <w:tcW w:w="1395" w:type="dxa"/>
            <w:noWrap w:val="0"/>
            <w:vAlign w:val="center"/>
          </w:tcPr>
          <w:p w14:paraId="40D366A0">
            <w:pPr>
              <w:keepNext w:val="0"/>
              <w:keepLines w:val="0"/>
              <w:widowControl w:val="0"/>
              <w:suppressLineNumbers w:val="0"/>
              <w:autoSpaceDE w:val="0"/>
              <w:autoSpaceDN w:val="0"/>
              <w:adjustRightInd w:val="0"/>
              <w:spacing w:before="0" w:beforeAutospacing="0" w:after="0" w:afterAutospacing="0" w:line="360" w:lineRule="auto"/>
              <w:ind w:left="0" w:right="0"/>
              <w:rPr>
                <w:rFonts w:hint="default"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产品名称</w:t>
            </w:r>
          </w:p>
        </w:tc>
        <w:tc>
          <w:tcPr>
            <w:tcW w:w="1605" w:type="dxa"/>
            <w:noWrap w:val="0"/>
            <w:vAlign w:val="center"/>
          </w:tcPr>
          <w:p w14:paraId="252AD6E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品牌、型号</w:t>
            </w:r>
          </w:p>
        </w:tc>
        <w:tc>
          <w:tcPr>
            <w:tcW w:w="900" w:type="dxa"/>
            <w:noWrap w:val="0"/>
            <w:vAlign w:val="center"/>
          </w:tcPr>
          <w:p w14:paraId="41C3321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val="en-US" w:eastAsia="zh-CN"/>
              </w:rPr>
              <w:t>单位</w:t>
            </w:r>
          </w:p>
        </w:tc>
        <w:tc>
          <w:tcPr>
            <w:tcW w:w="1035" w:type="dxa"/>
            <w:noWrap w:val="0"/>
            <w:vAlign w:val="center"/>
          </w:tcPr>
          <w:p w14:paraId="6956BD57">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lang w:eastAsia="zh-CN"/>
              </w:rPr>
            </w:pPr>
          </w:p>
          <w:p w14:paraId="60F155B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数量</w:t>
            </w:r>
          </w:p>
          <w:p w14:paraId="4F0C957B">
            <w:pPr>
              <w:keepNext w:val="0"/>
              <w:keepLines w:val="0"/>
              <w:widowControl w:val="0"/>
              <w:suppressLineNumbers w:val="0"/>
              <w:autoSpaceDE w:val="0"/>
              <w:autoSpaceDN w:val="0"/>
              <w:adjustRightInd w:val="0"/>
              <w:spacing w:before="0" w:beforeAutospacing="0" w:after="0" w:afterAutospacing="0" w:line="360" w:lineRule="auto"/>
              <w:ind w:left="0" w:right="0"/>
              <w:rPr>
                <w:rFonts w:hint="default" w:ascii="宋体" w:hAnsi="宋体" w:cs="宋体"/>
                <w:color w:val="auto"/>
                <w:spacing w:val="10"/>
                <w:kern w:val="2"/>
                <w:sz w:val="24"/>
                <w:szCs w:val="24"/>
                <w:highlight w:val="none"/>
                <w:lang w:val="en-US" w:eastAsia="zh-CN"/>
              </w:rPr>
            </w:pPr>
          </w:p>
        </w:tc>
        <w:tc>
          <w:tcPr>
            <w:tcW w:w="1035" w:type="dxa"/>
            <w:noWrap w:val="0"/>
            <w:vAlign w:val="center"/>
          </w:tcPr>
          <w:p w14:paraId="0B61F68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单价</w:t>
            </w:r>
          </w:p>
          <w:p w14:paraId="2D4A6FE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eastAsia="zh-CN"/>
              </w:rPr>
              <w:t>（元）</w:t>
            </w:r>
          </w:p>
        </w:tc>
        <w:tc>
          <w:tcPr>
            <w:tcW w:w="1050" w:type="dxa"/>
            <w:noWrap w:val="0"/>
            <w:vAlign w:val="center"/>
          </w:tcPr>
          <w:p w14:paraId="0DE5602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eastAsia="zh-CN"/>
              </w:rPr>
              <w:t>合计（元）</w:t>
            </w:r>
          </w:p>
        </w:tc>
        <w:tc>
          <w:tcPr>
            <w:tcW w:w="1051" w:type="dxa"/>
            <w:noWrap w:val="0"/>
            <w:vAlign w:val="center"/>
          </w:tcPr>
          <w:p w14:paraId="3421DFE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lang w:val="en-US" w:eastAsia="zh-CN"/>
              </w:rPr>
            </w:pPr>
            <w:r>
              <w:rPr>
                <w:rFonts w:hint="eastAsia" w:ascii="宋体" w:hAnsi="宋体" w:cs="宋体"/>
                <w:color w:val="auto"/>
                <w:spacing w:val="10"/>
                <w:kern w:val="2"/>
                <w:sz w:val="24"/>
                <w:szCs w:val="24"/>
                <w:highlight w:val="none"/>
                <w:lang w:eastAsia="zh-CN"/>
              </w:rPr>
              <w:t>备注</w:t>
            </w:r>
          </w:p>
        </w:tc>
      </w:tr>
      <w:tr w14:paraId="1C7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40" w:type="dxa"/>
            <w:noWrap w:val="0"/>
            <w:vAlign w:val="top"/>
          </w:tcPr>
          <w:p w14:paraId="32FD0A5D">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95" w:type="dxa"/>
            <w:noWrap w:val="0"/>
            <w:vAlign w:val="center"/>
          </w:tcPr>
          <w:p w14:paraId="1873A2A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605" w:type="dxa"/>
            <w:noWrap w:val="0"/>
            <w:vAlign w:val="center"/>
          </w:tcPr>
          <w:p w14:paraId="23986A3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p>
        </w:tc>
        <w:tc>
          <w:tcPr>
            <w:tcW w:w="900" w:type="dxa"/>
            <w:noWrap w:val="0"/>
            <w:vAlign w:val="center"/>
          </w:tcPr>
          <w:p w14:paraId="53E1CCA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p>
        </w:tc>
        <w:tc>
          <w:tcPr>
            <w:tcW w:w="1035" w:type="dxa"/>
            <w:noWrap w:val="0"/>
            <w:vAlign w:val="center"/>
          </w:tcPr>
          <w:p w14:paraId="358B8E1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35" w:type="dxa"/>
            <w:noWrap w:val="0"/>
            <w:vAlign w:val="center"/>
          </w:tcPr>
          <w:p w14:paraId="27E93C60">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50" w:type="dxa"/>
            <w:noWrap w:val="0"/>
            <w:vAlign w:val="top"/>
          </w:tcPr>
          <w:p w14:paraId="747740FB">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51" w:type="dxa"/>
            <w:noWrap w:val="0"/>
            <w:vAlign w:val="center"/>
          </w:tcPr>
          <w:p w14:paraId="5547200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074C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0" w:type="dxa"/>
            <w:noWrap w:val="0"/>
            <w:vAlign w:val="top"/>
          </w:tcPr>
          <w:p w14:paraId="2FB1B658">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95" w:type="dxa"/>
            <w:noWrap w:val="0"/>
            <w:vAlign w:val="center"/>
          </w:tcPr>
          <w:p w14:paraId="21D45EC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605" w:type="dxa"/>
            <w:noWrap w:val="0"/>
            <w:vAlign w:val="center"/>
          </w:tcPr>
          <w:p w14:paraId="33B58B4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p>
        </w:tc>
        <w:tc>
          <w:tcPr>
            <w:tcW w:w="900" w:type="dxa"/>
            <w:noWrap w:val="0"/>
            <w:vAlign w:val="center"/>
          </w:tcPr>
          <w:p w14:paraId="7FAA094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p>
        </w:tc>
        <w:tc>
          <w:tcPr>
            <w:tcW w:w="1035" w:type="dxa"/>
            <w:noWrap w:val="0"/>
            <w:vAlign w:val="center"/>
          </w:tcPr>
          <w:p w14:paraId="4C51E8E8">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35" w:type="dxa"/>
            <w:noWrap w:val="0"/>
            <w:vAlign w:val="center"/>
          </w:tcPr>
          <w:p w14:paraId="797F047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50" w:type="dxa"/>
            <w:noWrap w:val="0"/>
            <w:vAlign w:val="top"/>
          </w:tcPr>
          <w:p w14:paraId="313BE80C">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051" w:type="dxa"/>
            <w:noWrap w:val="0"/>
            <w:vAlign w:val="center"/>
          </w:tcPr>
          <w:p w14:paraId="39FF5D6D">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bl>
    <w:p w14:paraId="2C95FACA">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 xml:space="preserve">     注：此表可延续，请各供应商对各种类型的物品单价进行详细填报，</w:t>
      </w:r>
      <w:r>
        <w:rPr>
          <w:rFonts w:hint="eastAsia" w:ascii="宋体" w:hAnsi="宋体" w:cs="宋体"/>
          <w:color w:val="auto"/>
          <w:spacing w:val="10"/>
          <w:kern w:val="2"/>
          <w:sz w:val="24"/>
          <w:szCs w:val="24"/>
          <w:highlight w:val="none"/>
          <w:lang w:val="en-US" w:eastAsia="zh-CN"/>
        </w:rPr>
        <w:t>以上价格</w:t>
      </w:r>
      <w:r>
        <w:rPr>
          <w:rFonts w:hint="eastAsia" w:ascii="宋体" w:hAnsi="宋体" w:cs="宋体"/>
          <w:color w:val="auto"/>
          <w:spacing w:val="10"/>
          <w:kern w:val="2"/>
          <w:sz w:val="24"/>
          <w:szCs w:val="24"/>
          <w:highlight w:val="none"/>
        </w:rPr>
        <w:t>含</w:t>
      </w:r>
      <w:r>
        <w:rPr>
          <w:rFonts w:hint="eastAsia" w:ascii="宋体" w:hAnsi="宋体" w:cs="宋体"/>
          <w:color w:val="auto"/>
          <w:spacing w:val="10"/>
          <w:kern w:val="2"/>
          <w:sz w:val="24"/>
          <w:szCs w:val="24"/>
          <w:highlight w:val="none"/>
          <w:lang w:val="zh-CN"/>
        </w:rPr>
        <w:t>货物价、备品备件价、包装费、装卸费、运输费、税金（含关税、增值税）、安装调试费、改造费、人工费、检测验收费等各项费用</w:t>
      </w:r>
      <w:r>
        <w:rPr>
          <w:rFonts w:hint="eastAsia" w:ascii="宋体" w:hAnsi="宋体" w:cs="宋体"/>
          <w:color w:val="auto"/>
          <w:spacing w:val="10"/>
          <w:kern w:val="2"/>
          <w:sz w:val="24"/>
          <w:szCs w:val="24"/>
          <w:highlight w:val="none"/>
          <w:lang w:val="en-US" w:eastAsia="zh-CN"/>
        </w:rPr>
        <w:t>。</w:t>
      </w:r>
    </w:p>
    <w:p w14:paraId="7C75E262">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 xml:space="preserve">            </w:t>
      </w:r>
    </w:p>
    <w:p w14:paraId="3097F7A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供应商(</w:t>
      </w:r>
      <w:r>
        <w:rPr>
          <w:rFonts w:hint="eastAsia" w:ascii="宋体" w:hAnsi="宋体" w:cs="宋体"/>
          <w:color w:val="auto"/>
          <w:spacing w:val="10"/>
          <w:kern w:val="2"/>
          <w:sz w:val="24"/>
          <w:szCs w:val="24"/>
          <w:highlight w:val="none"/>
          <w:lang w:val="en-US" w:eastAsia="zh-CN"/>
        </w:rPr>
        <w:t>公章</w:t>
      </w:r>
      <w:r>
        <w:rPr>
          <w:rFonts w:hint="eastAsia" w:ascii="宋体" w:hAnsi="宋体" w:cs="宋体"/>
          <w:color w:val="auto"/>
          <w:spacing w:val="10"/>
          <w:kern w:val="2"/>
          <w:sz w:val="24"/>
          <w:szCs w:val="24"/>
          <w:highlight w:val="none"/>
        </w:rPr>
        <w:t>签章)：</w:t>
      </w:r>
    </w:p>
    <w:p w14:paraId="5D9DB93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法定代表人(签章)：</w:t>
      </w:r>
    </w:p>
    <w:p w14:paraId="1E519326">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color w:val="auto"/>
          <w:spacing w:val="10"/>
          <w:kern w:val="2"/>
          <w:sz w:val="24"/>
          <w:szCs w:val="24"/>
          <w:highlight w:val="none"/>
          <w:lang w:val="en-US" w:eastAsia="zh-CN"/>
        </w:rPr>
        <w:sectPr>
          <w:pgSz w:w="11906" w:h="16838"/>
          <w:pgMar w:top="1160" w:right="1372" w:bottom="1151" w:left="1360" w:header="851" w:footer="992" w:gutter="0"/>
          <w:pgNumType w:fmt="decimal"/>
          <w:cols w:space="720" w:num="1"/>
          <w:docGrid w:type="lines" w:linePitch="312" w:charSpace="0"/>
        </w:sectPr>
      </w:pPr>
      <w:r>
        <w:rPr>
          <w:rFonts w:hint="eastAsia" w:ascii="宋体" w:hAnsi="宋体" w:cs="宋体"/>
          <w:color w:val="auto"/>
          <w:spacing w:val="10"/>
          <w:kern w:val="2"/>
          <w:sz w:val="24"/>
          <w:szCs w:val="24"/>
          <w:highlight w:val="none"/>
        </w:rPr>
        <w:t xml:space="preserve">日期：     年   月   </w:t>
      </w:r>
      <w:r>
        <w:rPr>
          <w:rFonts w:hint="eastAsia" w:ascii="宋体" w:hAnsi="宋体" w:cs="宋体"/>
          <w:color w:val="auto"/>
          <w:spacing w:val="10"/>
          <w:kern w:val="2"/>
          <w:sz w:val="24"/>
          <w:szCs w:val="24"/>
          <w:highlight w:val="none"/>
          <w:lang w:val="en-US" w:eastAsia="zh-CN"/>
        </w:rPr>
        <w:t>日</w:t>
      </w:r>
    </w:p>
    <w:p w14:paraId="5A5E025B">
      <w:pPr>
        <w:spacing w:afterLines="50" w:line="360" w:lineRule="auto"/>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（二）技术要求响应与偏差表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366"/>
        <w:gridCol w:w="2476"/>
        <w:gridCol w:w="2252"/>
        <w:gridCol w:w="1146"/>
        <w:gridCol w:w="1107"/>
      </w:tblGrid>
      <w:tr w14:paraId="612D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34C39E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序号</w:t>
            </w:r>
          </w:p>
        </w:tc>
        <w:tc>
          <w:tcPr>
            <w:tcW w:w="1366" w:type="dxa"/>
            <w:vMerge w:val="restart"/>
            <w:tcBorders>
              <w:top w:val="single" w:color="auto" w:sz="4" w:space="0"/>
              <w:left w:val="nil"/>
              <w:bottom w:val="single" w:color="auto" w:sz="4" w:space="0"/>
              <w:right w:val="single" w:color="auto" w:sz="4" w:space="0"/>
            </w:tcBorders>
            <w:noWrap w:val="0"/>
            <w:vAlign w:val="center"/>
          </w:tcPr>
          <w:p w14:paraId="68B3277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货物名称</w:t>
            </w:r>
          </w:p>
        </w:tc>
        <w:tc>
          <w:tcPr>
            <w:tcW w:w="4728" w:type="dxa"/>
            <w:gridSpan w:val="2"/>
            <w:tcBorders>
              <w:top w:val="single" w:color="auto" w:sz="4" w:space="0"/>
              <w:left w:val="nil"/>
              <w:right w:val="single" w:color="auto" w:sz="4" w:space="0"/>
            </w:tcBorders>
            <w:noWrap w:val="0"/>
            <w:vAlign w:val="center"/>
          </w:tcPr>
          <w:p w14:paraId="381E695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投标产品</w:t>
            </w:r>
          </w:p>
        </w:tc>
        <w:tc>
          <w:tcPr>
            <w:tcW w:w="1146" w:type="dxa"/>
            <w:vMerge w:val="restart"/>
            <w:tcBorders>
              <w:top w:val="single" w:color="auto" w:sz="4" w:space="0"/>
              <w:left w:val="nil"/>
              <w:bottom w:val="single" w:color="auto" w:sz="4" w:space="0"/>
              <w:right w:val="single" w:color="auto" w:sz="4" w:space="0"/>
            </w:tcBorders>
            <w:noWrap w:val="0"/>
            <w:vAlign w:val="center"/>
          </w:tcPr>
          <w:p w14:paraId="0FB88D3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偏差描述</w:t>
            </w:r>
          </w:p>
        </w:tc>
        <w:tc>
          <w:tcPr>
            <w:tcW w:w="1107" w:type="dxa"/>
            <w:vMerge w:val="restart"/>
            <w:tcBorders>
              <w:top w:val="single" w:color="auto" w:sz="4" w:space="0"/>
              <w:left w:val="nil"/>
              <w:bottom w:val="single" w:color="auto" w:sz="4" w:space="0"/>
              <w:right w:val="single" w:color="auto" w:sz="4" w:space="0"/>
            </w:tcBorders>
            <w:noWrap w:val="0"/>
            <w:vAlign w:val="center"/>
          </w:tcPr>
          <w:p w14:paraId="56BA526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结论</w:t>
            </w:r>
          </w:p>
        </w:tc>
      </w:tr>
      <w:tr w14:paraId="1832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443895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vMerge w:val="continue"/>
            <w:tcBorders>
              <w:top w:val="single" w:color="auto" w:sz="4" w:space="0"/>
              <w:left w:val="nil"/>
              <w:bottom w:val="single" w:color="auto" w:sz="4" w:space="0"/>
              <w:right w:val="single" w:color="auto" w:sz="4" w:space="0"/>
            </w:tcBorders>
            <w:noWrap w:val="0"/>
            <w:vAlign w:val="center"/>
          </w:tcPr>
          <w:p w14:paraId="1A94C220">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left w:val="nil"/>
              <w:bottom w:val="single" w:color="auto" w:sz="4" w:space="0"/>
              <w:right w:val="single" w:color="auto" w:sz="4" w:space="0"/>
            </w:tcBorders>
            <w:noWrap w:val="0"/>
            <w:vAlign w:val="center"/>
          </w:tcPr>
          <w:p w14:paraId="27C21CA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招标文件要求的技术性能指标和参数</w:t>
            </w:r>
          </w:p>
        </w:tc>
        <w:tc>
          <w:tcPr>
            <w:tcW w:w="2252" w:type="dxa"/>
            <w:tcBorders>
              <w:top w:val="single" w:color="auto" w:sz="4" w:space="0"/>
              <w:left w:val="nil"/>
              <w:bottom w:val="single" w:color="auto" w:sz="4" w:space="0"/>
              <w:right w:val="single" w:color="auto" w:sz="4" w:space="0"/>
            </w:tcBorders>
            <w:noWrap w:val="0"/>
            <w:vAlign w:val="center"/>
          </w:tcPr>
          <w:p w14:paraId="16F9E1A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实际技术性能指标和参数</w:t>
            </w:r>
          </w:p>
        </w:tc>
        <w:tc>
          <w:tcPr>
            <w:tcW w:w="1146" w:type="dxa"/>
            <w:vMerge w:val="continue"/>
            <w:tcBorders>
              <w:top w:val="single" w:color="auto" w:sz="4" w:space="0"/>
              <w:left w:val="nil"/>
              <w:bottom w:val="single" w:color="auto" w:sz="4" w:space="0"/>
              <w:right w:val="single" w:color="auto" w:sz="4" w:space="0"/>
            </w:tcBorders>
            <w:noWrap w:val="0"/>
            <w:vAlign w:val="center"/>
          </w:tcPr>
          <w:p w14:paraId="3FBAF99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vMerge w:val="continue"/>
            <w:tcBorders>
              <w:top w:val="single" w:color="auto" w:sz="4" w:space="0"/>
              <w:left w:val="nil"/>
              <w:bottom w:val="single" w:color="auto" w:sz="4" w:space="0"/>
              <w:right w:val="single" w:color="auto" w:sz="4" w:space="0"/>
            </w:tcBorders>
            <w:noWrap w:val="0"/>
            <w:vAlign w:val="center"/>
          </w:tcPr>
          <w:p w14:paraId="135ED02A">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01A4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1C443389">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4EA3109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5102ABDB">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1E5E122C">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10423E8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5EA26EE7">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7087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12B3AD42">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60B14F90">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693B5DC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54445B30">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43F81406">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18263F08">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79C2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5DEDF956">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2D7A1B7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0FB631F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6CD1643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7ADA263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5E7E1337">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2F07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23A7A849">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4667CEF4">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158A396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0E43FBBF">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5ADE97E1">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3528051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2C80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47F4B462">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54C6B742">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4122382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0ED0B75A">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4298282D">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578515EC">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r w14:paraId="7CAF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tcBorders>
              <w:top w:val="single" w:color="auto" w:sz="4" w:space="0"/>
              <w:left w:val="single" w:color="auto" w:sz="4" w:space="0"/>
              <w:bottom w:val="single" w:color="auto" w:sz="4" w:space="0"/>
              <w:right w:val="single" w:color="auto" w:sz="4" w:space="0"/>
            </w:tcBorders>
            <w:noWrap w:val="0"/>
            <w:vAlign w:val="top"/>
          </w:tcPr>
          <w:p w14:paraId="3B0EEE20">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366" w:type="dxa"/>
            <w:tcBorders>
              <w:top w:val="single" w:color="auto" w:sz="4" w:space="0"/>
              <w:left w:val="nil"/>
              <w:bottom w:val="single" w:color="auto" w:sz="4" w:space="0"/>
              <w:right w:val="single" w:color="auto" w:sz="4" w:space="0"/>
            </w:tcBorders>
            <w:noWrap w:val="0"/>
            <w:vAlign w:val="top"/>
          </w:tcPr>
          <w:p w14:paraId="0B103F26">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476" w:type="dxa"/>
            <w:tcBorders>
              <w:top w:val="single" w:color="auto" w:sz="4" w:space="0"/>
              <w:left w:val="nil"/>
              <w:bottom w:val="single" w:color="auto" w:sz="4" w:space="0"/>
              <w:right w:val="single" w:color="auto" w:sz="4" w:space="0"/>
            </w:tcBorders>
            <w:noWrap w:val="0"/>
            <w:vAlign w:val="top"/>
          </w:tcPr>
          <w:p w14:paraId="327420E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2252" w:type="dxa"/>
            <w:tcBorders>
              <w:top w:val="single" w:color="auto" w:sz="4" w:space="0"/>
              <w:left w:val="nil"/>
              <w:bottom w:val="single" w:color="auto" w:sz="4" w:space="0"/>
              <w:right w:val="single" w:color="auto" w:sz="4" w:space="0"/>
            </w:tcBorders>
            <w:noWrap w:val="0"/>
            <w:vAlign w:val="top"/>
          </w:tcPr>
          <w:p w14:paraId="53C23306">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46" w:type="dxa"/>
            <w:tcBorders>
              <w:top w:val="single" w:color="auto" w:sz="4" w:space="0"/>
              <w:left w:val="nil"/>
              <w:bottom w:val="single" w:color="auto" w:sz="4" w:space="0"/>
              <w:right w:val="single" w:color="auto" w:sz="4" w:space="0"/>
            </w:tcBorders>
            <w:noWrap w:val="0"/>
            <w:vAlign w:val="top"/>
          </w:tcPr>
          <w:p w14:paraId="7E263BC9">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c>
          <w:tcPr>
            <w:tcW w:w="1107" w:type="dxa"/>
            <w:tcBorders>
              <w:top w:val="single" w:color="auto" w:sz="4" w:space="0"/>
              <w:left w:val="nil"/>
              <w:bottom w:val="single" w:color="auto" w:sz="4" w:space="0"/>
              <w:right w:val="single" w:color="auto" w:sz="4" w:space="0"/>
            </w:tcBorders>
            <w:noWrap w:val="0"/>
            <w:vAlign w:val="top"/>
          </w:tcPr>
          <w:p w14:paraId="1A85ED25">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tc>
      </w:tr>
    </w:tbl>
    <w:p w14:paraId="4A89DDB3">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p w14:paraId="5EBE8998">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lang w:val="zh-CN"/>
        </w:rPr>
      </w:pPr>
      <w:r>
        <w:rPr>
          <w:rFonts w:hint="eastAsia" w:ascii="宋体" w:hAnsi="宋体" w:cs="宋体"/>
          <w:color w:val="auto"/>
          <w:spacing w:val="10"/>
          <w:kern w:val="2"/>
          <w:sz w:val="24"/>
          <w:szCs w:val="24"/>
          <w:highlight w:val="none"/>
          <w:lang w:val="zh-CN"/>
        </w:rPr>
        <w:t>注：供应商应按本表“列”的内容要求逐项认真填报，可根据需要自行增减表格行数。</w:t>
      </w:r>
    </w:p>
    <w:p w14:paraId="1590E012">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lang w:val="zh-CN"/>
        </w:rPr>
      </w:pPr>
      <w:r>
        <w:rPr>
          <w:rFonts w:hint="eastAsia" w:ascii="宋体" w:hAnsi="宋体" w:cs="宋体"/>
          <w:color w:val="auto"/>
          <w:spacing w:val="10"/>
          <w:kern w:val="2"/>
          <w:sz w:val="24"/>
          <w:szCs w:val="24"/>
          <w:highlight w:val="none"/>
          <w:lang w:val="zh-CN"/>
        </w:rPr>
        <w:t>无偏差此表可不填列内容</w:t>
      </w:r>
    </w:p>
    <w:p w14:paraId="318A0958">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p w14:paraId="77B8461A">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p>
    <w:p w14:paraId="167E1BA7">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供应商(签章)：</w:t>
      </w:r>
    </w:p>
    <w:p w14:paraId="4EC91774">
      <w:pPr>
        <w:keepNext w:val="0"/>
        <w:keepLines w:val="0"/>
        <w:widowControl w:val="0"/>
        <w:suppressLineNumbers w:val="0"/>
        <w:autoSpaceDE w:val="0"/>
        <w:autoSpaceDN w:val="0"/>
        <w:adjustRightInd w:val="0"/>
        <w:spacing w:before="0" w:beforeAutospacing="0" w:after="0" w:afterAutospacing="0" w:line="360" w:lineRule="auto"/>
        <w:ind w:left="0" w:right="0"/>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法定代表人(签章)：</w:t>
      </w:r>
    </w:p>
    <w:p w14:paraId="71255D8B">
      <w:pPr>
        <w:keepNext w:val="0"/>
        <w:keepLines w:val="0"/>
        <w:widowControl w:val="0"/>
        <w:suppressLineNumbers w:val="0"/>
        <w:autoSpaceDE w:val="0"/>
        <w:autoSpaceDN w:val="0"/>
        <w:adjustRightInd w:val="0"/>
        <w:spacing w:before="0" w:beforeAutospacing="0" w:after="0" w:afterAutospacing="0" w:line="360" w:lineRule="auto"/>
        <w:ind w:left="0" w:right="0"/>
        <w:rPr>
          <w:rFonts w:ascii="宋体" w:hAnsi="宋体"/>
          <w:bCs/>
          <w:color w:val="auto"/>
          <w:sz w:val="28"/>
          <w:szCs w:val="28"/>
          <w:highlight w:val="none"/>
        </w:rPr>
        <w:sectPr>
          <w:pgSz w:w="11906" w:h="16838"/>
          <w:pgMar w:top="1160" w:right="1372" w:bottom="1151" w:left="1360" w:header="851" w:footer="992" w:gutter="0"/>
          <w:pgNumType w:fmt="decimal"/>
          <w:cols w:space="720" w:num="1"/>
          <w:docGrid w:type="lines" w:linePitch="312" w:charSpace="0"/>
        </w:sectPr>
      </w:pPr>
      <w:r>
        <w:rPr>
          <w:rFonts w:hint="eastAsia" w:ascii="宋体" w:hAnsi="宋体" w:cs="宋体"/>
          <w:color w:val="auto"/>
          <w:spacing w:val="10"/>
          <w:kern w:val="2"/>
          <w:sz w:val="24"/>
          <w:szCs w:val="24"/>
          <w:highlight w:val="none"/>
        </w:rPr>
        <w:t xml:space="preserve">日期：     年   月   </w:t>
      </w:r>
    </w:p>
    <w:p w14:paraId="281935C7">
      <w:pPr>
        <w:numPr>
          <w:ilvl w:val="0"/>
          <w:numId w:val="0"/>
        </w:numPr>
        <w:spacing w:line="360" w:lineRule="auto"/>
        <w:ind w:firstLine="2891" w:firstLineChars="1200"/>
        <w:jc w:val="both"/>
        <w:outlineLvl w:val="1"/>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rPr>
        <w:t>、</w:t>
      </w: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eastAsia="zh-CN"/>
        </w:rPr>
        <w:t>证明及</w:t>
      </w:r>
      <w:r>
        <w:rPr>
          <w:rFonts w:hint="eastAsia" w:ascii="宋体" w:hAnsi="宋体" w:eastAsia="宋体" w:cs="宋体"/>
          <w:b/>
          <w:color w:val="auto"/>
          <w:sz w:val="24"/>
          <w:szCs w:val="24"/>
          <w:highlight w:val="none"/>
        </w:rPr>
        <w:t>授权书</w:t>
      </w:r>
    </w:p>
    <w:p w14:paraId="0EC1B42A">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eastAsia="zh-CN"/>
        </w:rPr>
        <w:t>（一）</w:t>
      </w:r>
      <w:r>
        <w:rPr>
          <w:rFonts w:hint="eastAsia" w:ascii="宋体" w:hAnsi="宋体" w:cs="宋体"/>
          <w:b/>
          <w:color w:val="auto"/>
          <w:sz w:val="24"/>
          <w:szCs w:val="24"/>
          <w:highlight w:val="none"/>
        </w:rPr>
        <w:t>法定代表人身份证明书</w:t>
      </w:r>
    </w:p>
    <w:p w14:paraId="16E43F8E">
      <w:pPr>
        <w:spacing w:line="360" w:lineRule="auto"/>
        <w:jc w:val="both"/>
        <w:rPr>
          <w:rFonts w:ascii="宋体" w:hAnsi="宋体"/>
          <w:color w:val="auto"/>
          <w:sz w:val="24"/>
          <w:szCs w:val="24"/>
          <w:highlight w:val="none"/>
        </w:rPr>
      </w:pPr>
      <w:r>
        <w:rPr>
          <w:rFonts w:hint="eastAsia" w:ascii="宋体" w:hAnsi="宋体" w:cs="宋体"/>
          <w:b/>
          <w:color w:val="auto"/>
          <w:sz w:val="24"/>
          <w:szCs w:val="24"/>
          <w:highlight w:val="none"/>
        </w:rPr>
        <w:t xml:space="preserve"> </w:t>
      </w:r>
    </w:p>
    <w:p w14:paraId="0410707A">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 xml:space="preserve">                     </w:t>
      </w:r>
    </w:p>
    <w:p w14:paraId="46FADDE0">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单位性质：</w:t>
      </w:r>
      <w:r>
        <w:rPr>
          <w:rFonts w:hint="eastAsia" w:ascii="宋体" w:hAnsi="宋体" w:cs="宋体"/>
          <w:color w:val="auto"/>
          <w:sz w:val="24"/>
          <w:szCs w:val="24"/>
          <w:highlight w:val="none"/>
          <w:u w:val="single"/>
        </w:rPr>
        <w:t xml:space="preserve">                       </w:t>
      </w:r>
    </w:p>
    <w:p w14:paraId="393D7B79">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p>
    <w:p w14:paraId="4A3D32D4">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成立时间：年月日</w:t>
      </w:r>
    </w:p>
    <w:p w14:paraId="0EB296AF">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经营期限：</w:t>
      </w:r>
      <w:r>
        <w:rPr>
          <w:rFonts w:hint="eastAsia" w:ascii="宋体" w:hAnsi="宋体" w:cs="宋体"/>
          <w:color w:val="auto"/>
          <w:sz w:val="24"/>
          <w:szCs w:val="24"/>
          <w:highlight w:val="none"/>
          <w:u w:val="single"/>
        </w:rPr>
        <w:t xml:space="preserve">       </w:t>
      </w:r>
    </w:p>
    <w:p w14:paraId="57F2FD8D">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姓 名：性别：年龄：职务：</w:t>
      </w:r>
      <w:r>
        <w:rPr>
          <w:rFonts w:hint="eastAsia" w:ascii="宋体" w:hAnsi="宋体" w:cs="宋体"/>
          <w:color w:val="auto"/>
          <w:sz w:val="24"/>
          <w:szCs w:val="24"/>
          <w:highlight w:val="none"/>
          <w:u w:val="single"/>
        </w:rPr>
        <w:t xml:space="preserve">       </w:t>
      </w:r>
    </w:p>
    <w:p w14:paraId="1ACAD7BF">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 xml:space="preserve"> （磋商供应商单位名称） </w:t>
      </w:r>
      <w:r>
        <w:rPr>
          <w:rFonts w:hint="eastAsia" w:ascii="宋体" w:hAnsi="宋体" w:cs="宋体"/>
          <w:color w:val="auto"/>
          <w:sz w:val="24"/>
          <w:szCs w:val="24"/>
          <w:highlight w:val="none"/>
        </w:rPr>
        <w:t>的法定代表人。</w:t>
      </w:r>
    </w:p>
    <w:p w14:paraId="2645C121">
      <w:pPr>
        <w:spacing w:line="360" w:lineRule="auto"/>
        <w:ind w:firstLine="610"/>
        <w:jc w:val="both"/>
        <w:rPr>
          <w:rFonts w:ascii="宋体" w:hAnsi="宋体"/>
          <w:color w:val="auto"/>
          <w:sz w:val="24"/>
          <w:szCs w:val="24"/>
          <w:highlight w:val="none"/>
        </w:rPr>
      </w:pPr>
      <w:r>
        <w:rPr>
          <w:rFonts w:hint="eastAsia" w:ascii="宋体" w:hAnsi="宋体" w:cs="宋体"/>
          <w:color w:val="auto"/>
          <w:sz w:val="24"/>
          <w:szCs w:val="24"/>
          <w:highlight w:val="none"/>
        </w:rPr>
        <w:t xml:space="preserve"> </w:t>
      </w:r>
    </w:p>
    <w:p w14:paraId="418CD12B">
      <w:pPr>
        <w:spacing w:line="360" w:lineRule="auto"/>
        <w:ind w:firstLine="1090"/>
        <w:jc w:val="both"/>
        <w:rPr>
          <w:rFonts w:ascii="宋体" w:hAnsi="宋体"/>
          <w:color w:val="auto"/>
          <w:sz w:val="24"/>
          <w:szCs w:val="24"/>
          <w:highlight w:val="none"/>
        </w:rPr>
      </w:pPr>
      <w:r>
        <w:rPr>
          <w:rFonts w:hint="eastAsia" w:ascii="宋体" w:hAnsi="宋体" w:cs="宋体"/>
          <w:color w:val="auto"/>
          <w:sz w:val="24"/>
          <w:szCs w:val="24"/>
          <w:highlight w:val="none"/>
        </w:rPr>
        <w:t>特此证明。</w:t>
      </w:r>
    </w:p>
    <w:p w14:paraId="68B70C31">
      <w:pPr>
        <w:spacing w:line="360" w:lineRule="auto"/>
        <w:ind w:firstLine="5040"/>
        <w:jc w:val="both"/>
        <w:rPr>
          <w:rFonts w:ascii="宋体" w:hAnsi="宋体" w:cs="宋体"/>
          <w:color w:val="auto"/>
          <w:sz w:val="24"/>
          <w:szCs w:val="24"/>
          <w:highlight w:val="none"/>
        </w:rPr>
      </w:pPr>
    </w:p>
    <w:p w14:paraId="69F4F9E6">
      <w:pPr>
        <w:spacing w:line="360" w:lineRule="auto"/>
        <w:ind w:firstLine="5040"/>
        <w:jc w:val="both"/>
        <w:rPr>
          <w:rFonts w:ascii="宋体" w:hAnsi="宋体"/>
          <w:color w:val="auto"/>
          <w:sz w:val="24"/>
          <w:szCs w:val="24"/>
          <w:highlight w:val="none"/>
        </w:rPr>
      </w:pPr>
      <w:r>
        <w:rPr>
          <w:rFonts w:hint="eastAsia" w:ascii="宋体" w:hAnsi="宋体" w:cs="宋体"/>
          <w:color w:val="auto"/>
          <w:sz w:val="24"/>
          <w:szCs w:val="24"/>
          <w:highlight w:val="none"/>
        </w:rPr>
        <w:t>磋商供应商：</w:t>
      </w:r>
      <w:r>
        <w:rPr>
          <w:rFonts w:hint="eastAsia" w:ascii="宋体" w:hAnsi="宋体" w:cs="宋体"/>
          <w:color w:val="auto"/>
          <w:sz w:val="24"/>
          <w:szCs w:val="24"/>
          <w:highlight w:val="none"/>
          <w:u w:val="single"/>
        </w:rPr>
        <w:t xml:space="preserve"> （公章签章）</w:t>
      </w:r>
      <w:r>
        <w:rPr>
          <w:rFonts w:hint="eastAsia" w:ascii="宋体" w:hAnsi="宋体" w:cs="宋体"/>
          <w:color w:val="auto"/>
          <w:sz w:val="24"/>
          <w:szCs w:val="24"/>
          <w:highlight w:val="none"/>
        </w:rPr>
        <w:t xml:space="preserve"> </w:t>
      </w:r>
    </w:p>
    <w:p w14:paraId="5BE12313">
      <w:pPr>
        <w:spacing w:line="360" w:lineRule="auto"/>
        <w:ind w:firstLine="5040"/>
        <w:jc w:val="both"/>
        <w:rPr>
          <w:rFonts w:ascii="宋体" w:hAnsi="宋体"/>
          <w:color w:val="auto"/>
          <w:sz w:val="24"/>
          <w:szCs w:val="24"/>
          <w:highlight w:val="none"/>
        </w:rPr>
      </w:pPr>
    </w:p>
    <w:p w14:paraId="4F20F9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期：年月日</w:t>
      </w:r>
    </w:p>
    <w:p w14:paraId="148239A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62839A6">
      <w:pPr>
        <w:widowControl w:val="0"/>
        <w:spacing w:line="360" w:lineRule="auto"/>
        <w:jc w:val="both"/>
        <w:outlineLvl w:val="1"/>
        <w:rPr>
          <w:rFonts w:ascii="宋体" w:hAnsi="宋体" w:cs="宋体"/>
          <w:color w:val="auto"/>
          <w:sz w:val="24"/>
          <w:szCs w:val="24"/>
          <w:highlight w:val="none"/>
        </w:rPr>
      </w:pPr>
      <w:r>
        <w:rPr>
          <w:rFonts w:hint="eastAsia" w:ascii="宋体" w:hAnsi="宋体" w:cs="宋体"/>
          <w:color w:val="auto"/>
          <w:kern w:val="2"/>
          <w:sz w:val="24"/>
          <w:szCs w:val="24"/>
          <w:highlight w:val="none"/>
        </w:rPr>
        <w:t xml:space="preserve"> </w:t>
      </w:r>
    </w:p>
    <w:p w14:paraId="1DE9CE4F">
      <w:pPr>
        <w:keepNext/>
        <w:keepLines/>
        <w:widowControl w:val="0"/>
        <w:spacing w:before="20" w:after="20" w:line="360" w:lineRule="auto"/>
        <w:jc w:val="center"/>
        <w:outlineLvl w:val="1"/>
        <w:rPr>
          <w:rFonts w:ascii="宋体" w:hAnsi="宋体"/>
          <w:b/>
          <w:color w:val="auto"/>
          <w:kern w:val="2"/>
          <w:sz w:val="24"/>
          <w:szCs w:val="24"/>
          <w:highlight w:val="none"/>
        </w:rPr>
      </w:pPr>
      <w:bookmarkStart w:id="28" w:name="_Toc461977432"/>
      <w:bookmarkEnd w:id="28"/>
      <w:r>
        <w:rPr>
          <w:rFonts w:hint="eastAsia" w:ascii="宋体" w:hAnsi="宋体"/>
          <w:b/>
          <w:color w:val="auto"/>
          <w:kern w:val="2"/>
          <w:sz w:val="24"/>
          <w:szCs w:val="24"/>
          <w:highlight w:val="none"/>
        </w:rPr>
        <w:t xml:space="preserve"> </w:t>
      </w:r>
    </w:p>
    <w:p w14:paraId="41165F50">
      <w:pPr>
        <w:keepNext/>
        <w:keepLines/>
        <w:widowControl w:val="0"/>
        <w:spacing w:before="20" w:after="20" w:line="360" w:lineRule="auto"/>
        <w:jc w:val="center"/>
        <w:outlineLvl w:val="1"/>
        <w:rPr>
          <w:rFonts w:ascii="宋体" w:hAnsi="宋体"/>
          <w:b/>
          <w:color w:val="auto"/>
          <w:kern w:val="2"/>
          <w:sz w:val="24"/>
          <w:szCs w:val="24"/>
          <w:highlight w:val="none"/>
        </w:rPr>
      </w:pPr>
    </w:p>
    <w:p w14:paraId="41EEFDDC">
      <w:pPr>
        <w:pStyle w:val="4"/>
        <w:rPr>
          <w:rFonts w:ascii="宋体" w:hAnsi="宋体"/>
          <w:b/>
          <w:color w:val="auto"/>
          <w:sz w:val="24"/>
          <w:highlight w:val="none"/>
        </w:rPr>
      </w:pPr>
    </w:p>
    <w:p w14:paraId="23953D62">
      <w:pPr>
        <w:spacing w:line="360" w:lineRule="auto"/>
        <w:jc w:val="both"/>
        <w:rPr>
          <w:rFonts w:hint="eastAsia" w:ascii="宋体" w:hAnsi="宋体" w:cs="宋体"/>
          <w:b/>
          <w:color w:val="auto"/>
          <w:sz w:val="24"/>
          <w:szCs w:val="24"/>
          <w:highlight w:val="none"/>
        </w:rPr>
      </w:pPr>
    </w:p>
    <w:p w14:paraId="74111073">
      <w:pPr>
        <w:spacing w:line="360" w:lineRule="auto"/>
        <w:jc w:val="center"/>
        <w:rPr>
          <w:rFonts w:hint="eastAsia" w:ascii="宋体" w:hAnsi="宋体" w:cs="宋体"/>
          <w:b/>
          <w:color w:val="auto"/>
          <w:sz w:val="24"/>
          <w:szCs w:val="24"/>
          <w:highlight w:val="none"/>
        </w:rPr>
      </w:pPr>
    </w:p>
    <w:p w14:paraId="1D22AFD1">
      <w:pPr>
        <w:spacing w:line="360" w:lineRule="auto"/>
        <w:jc w:val="center"/>
        <w:rPr>
          <w:rFonts w:hint="eastAsia" w:ascii="宋体" w:hAnsi="宋体" w:cs="宋体"/>
          <w:b/>
          <w:color w:val="auto"/>
          <w:sz w:val="24"/>
          <w:szCs w:val="24"/>
          <w:highlight w:val="none"/>
          <w:lang w:eastAsia="zh-CN"/>
        </w:rPr>
      </w:pPr>
    </w:p>
    <w:p w14:paraId="79BAFF68">
      <w:pPr>
        <w:spacing w:line="360" w:lineRule="auto"/>
        <w:jc w:val="center"/>
        <w:rPr>
          <w:rFonts w:hint="eastAsia" w:ascii="宋体" w:hAnsi="宋体" w:cs="宋体"/>
          <w:b/>
          <w:color w:val="auto"/>
          <w:sz w:val="24"/>
          <w:szCs w:val="24"/>
          <w:highlight w:val="none"/>
          <w:lang w:eastAsia="zh-CN"/>
        </w:rPr>
      </w:pPr>
    </w:p>
    <w:p w14:paraId="5C87337E">
      <w:pPr>
        <w:spacing w:line="360" w:lineRule="auto"/>
        <w:jc w:val="center"/>
        <w:rPr>
          <w:rFonts w:hint="eastAsia" w:ascii="宋体" w:hAnsi="宋体" w:cs="宋体"/>
          <w:b/>
          <w:color w:val="auto"/>
          <w:sz w:val="24"/>
          <w:szCs w:val="24"/>
          <w:highlight w:val="none"/>
          <w:lang w:eastAsia="zh-CN"/>
        </w:rPr>
      </w:pPr>
    </w:p>
    <w:p w14:paraId="0A7CB677">
      <w:pPr>
        <w:spacing w:line="360" w:lineRule="auto"/>
        <w:jc w:val="center"/>
        <w:rPr>
          <w:rFonts w:hint="eastAsia" w:ascii="宋体" w:hAnsi="宋体" w:cs="宋体"/>
          <w:b/>
          <w:color w:val="auto"/>
          <w:sz w:val="24"/>
          <w:szCs w:val="24"/>
          <w:highlight w:val="none"/>
          <w:lang w:eastAsia="zh-CN"/>
        </w:rPr>
      </w:pPr>
    </w:p>
    <w:p w14:paraId="6D46A87E">
      <w:pPr>
        <w:spacing w:line="360" w:lineRule="auto"/>
        <w:jc w:val="center"/>
        <w:rPr>
          <w:rFonts w:hint="eastAsia" w:ascii="宋体" w:hAnsi="宋体" w:cs="宋体"/>
          <w:b/>
          <w:color w:val="auto"/>
          <w:sz w:val="24"/>
          <w:szCs w:val="24"/>
          <w:highlight w:val="none"/>
          <w:lang w:eastAsia="zh-CN"/>
        </w:rPr>
      </w:pPr>
    </w:p>
    <w:p w14:paraId="0938A855">
      <w:pPr>
        <w:spacing w:line="360" w:lineRule="auto"/>
        <w:jc w:val="center"/>
        <w:rPr>
          <w:rFonts w:hint="eastAsia" w:ascii="宋体" w:hAnsi="宋体" w:cs="宋体"/>
          <w:b/>
          <w:color w:val="auto"/>
          <w:sz w:val="24"/>
          <w:szCs w:val="24"/>
          <w:highlight w:val="none"/>
          <w:lang w:eastAsia="zh-CN"/>
        </w:rPr>
      </w:pPr>
    </w:p>
    <w:p w14:paraId="3540D4F3">
      <w:pPr>
        <w:spacing w:line="360" w:lineRule="auto"/>
        <w:jc w:val="center"/>
        <w:rPr>
          <w:rFonts w:ascii="宋体" w:hAnsi="宋体"/>
          <w:color w:val="auto"/>
          <w:sz w:val="24"/>
          <w:szCs w:val="24"/>
          <w:highlight w:val="none"/>
        </w:rPr>
      </w:pPr>
      <w:r>
        <w:rPr>
          <w:rFonts w:hint="eastAsia" w:ascii="宋体" w:hAnsi="宋体" w:cs="宋体"/>
          <w:b/>
          <w:color w:val="auto"/>
          <w:sz w:val="24"/>
          <w:szCs w:val="24"/>
          <w:highlight w:val="none"/>
          <w:lang w:eastAsia="zh-CN"/>
        </w:rPr>
        <w:t>（二）</w:t>
      </w:r>
      <w:r>
        <w:rPr>
          <w:rFonts w:hint="eastAsia" w:ascii="宋体" w:hAnsi="宋体" w:cs="宋体"/>
          <w:b/>
          <w:color w:val="auto"/>
          <w:sz w:val="24"/>
          <w:szCs w:val="24"/>
          <w:highlight w:val="none"/>
        </w:rPr>
        <w:t xml:space="preserve"> 法定代表人授权书</w:t>
      </w:r>
    </w:p>
    <w:p w14:paraId="66DBC8BE">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本授权书声明：注册于</w:t>
      </w:r>
      <w:r>
        <w:rPr>
          <w:rFonts w:hint="eastAsia" w:ascii="宋体" w:hAnsi="宋体"/>
          <w:color w:val="auto"/>
          <w:sz w:val="24"/>
          <w:szCs w:val="24"/>
          <w:highlight w:val="none"/>
          <w:u w:val="single"/>
        </w:rPr>
        <w:t xml:space="preserve">     注册地址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公司名称     </w:t>
      </w:r>
      <w:r>
        <w:rPr>
          <w:rFonts w:hint="eastAsia" w:ascii="宋体" w:hAnsi="宋体"/>
          <w:color w:val="auto"/>
          <w:sz w:val="24"/>
          <w:szCs w:val="24"/>
          <w:highlight w:val="none"/>
        </w:rPr>
        <w:t>的在下面签字的</w:t>
      </w:r>
      <w:r>
        <w:rPr>
          <w:rFonts w:hint="eastAsia" w:ascii="宋体" w:hAnsi="宋体"/>
          <w:color w:val="auto"/>
          <w:sz w:val="24"/>
          <w:szCs w:val="24"/>
          <w:highlight w:val="none"/>
          <w:u w:val="single"/>
        </w:rPr>
        <w:t xml:space="preserve"> 法人姓名  </w:t>
      </w:r>
      <w:r>
        <w:rPr>
          <w:rFonts w:hint="eastAsia" w:ascii="宋体" w:hAnsi="宋体"/>
          <w:color w:val="auto"/>
          <w:sz w:val="24"/>
          <w:szCs w:val="24"/>
          <w:highlight w:val="none"/>
        </w:rPr>
        <w:t>代表本公司授权</w:t>
      </w:r>
      <w:r>
        <w:rPr>
          <w:rFonts w:hint="eastAsia" w:ascii="宋体" w:hAnsi="宋体"/>
          <w:color w:val="auto"/>
          <w:sz w:val="24"/>
          <w:szCs w:val="24"/>
          <w:highlight w:val="none"/>
          <w:u w:val="single"/>
        </w:rPr>
        <w:t xml:space="preserve">  公司名称   </w:t>
      </w:r>
      <w:r>
        <w:rPr>
          <w:rFonts w:hint="eastAsia" w:ascii="宋体" w:hAnsi="宋体"/>
          <w:color w:val="auto"/>
          <w:sz w:val="24"/>
          <w:szCs w:val="24"/>
          <w:highlight w:val="none"/>
        </w:rPr>
        <w:t>的在下面签字的</w:t>
      </w:r>
      <w:r>
        <w:rPr>
          <w:rFonts w:hint="eastAsia" w:ascii="宋体" w:hAnsi="宋体"/>
          <w:color w:val="auto"/>
          <w:sz w:val="24"/>
          <w:szCs w:val="24"/>
          <w:highlight w:val="none"/>
          <w:u w:val="single"/>
        </w:rPr>
        <w:t xml:space="preserve">   受权人姓名称  </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的投标，以本公司名义处理一切与之有关的事务。 </w:t>
      </w:r>
    </w:p>
    <w:p w14:paraId="0674AE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本授权书于</w:t>
      </w:r>
      <w:r>
        <w:rPr>
          <w:rFonts w:hint="eastAsia" w:ascii="宋体" w:hAnsi="宋体"/>
          <w:color w:val="auto"/>
          <w:sz w:val="24"/>
          <w:szCs w:val="24"/>
          <w:highlight w:val="none"/>
          <w:u w:val="single" w:color="auto"/>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color="auto"/>
        </w:rPr>
        <w:t xml:space="preserve">   </w:t>
      </w:r>
      <w:r>
        <w:rPr>
          <w:rFonts w:hint="eastAsia" w:ascii="宋体" w:hAnsi="宋体"/>
          <w:color w:val="auto"/>
          <w:sz w:val="24"/>
          <w:szCs w:val="24"/>
          <w:highlight w:val="none"/>
        </w:rPr>
        <w:t xml:space="preserve">月 </w:t>
      </w:r>
      <w:r>
        <w:rPr>
          <w:rFonts w:hint="eastAsia" w:ascii="宋体" w:hAnsi="宋体"/>
          <w:color w:val="auto"/>
          <w:sz w:val="24"/>
          <w:szCs w:val="24"/>
          <w:highlight w:val="none"/>
          <w:u w:val="single" w:color="auto"/>
        </w:rPr>
        <w:t xml:space="preserve">  </w:t>
      </w:r>
      <w:r>
        <w:rPr>
          <w:rFonts w:hint="eastAsia" w:ascii="宋体" w:hAnsi="宋体"/>
          <w:color w:val="auto"/>
          <w:sz w:val="24"/>
          <w:szCs w:val="24"/>
          <w:highlight w:val="none"/>
        </w:rPr>
        <w:t>日签字生效， 特此声明。</w:t>
      </w:r>
    </w:p>
    <w:p w14:paraId="5B01C4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附：法定代表人身份证明和委托人身份证明</w:t>
      </w:r>
    </w:p>
    <w:p w14:paraId="6E3D12B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14:paraId="66B42409">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：（公章签章）</w:t>
      </w:r>
    </w:p>
    <w:p w14:paraId="670248A8">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法定代表人：（法人签章）                        　　　　</w:t>
      </w:r>
    </w:p>
    <w:p w14:paraId="3E18B6D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身份证号码：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7828388">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p>
    <w:p w14:paraId="0E382244">
      <w:pPr>
        <w:spacing w:line="360" w:lineRule="auto"/>
        <w:jc w:val="both"/>
        <w:rPr>
          <w:rFonts w:ascii="宋体" w:hAnsi="宋体" w:cs="宋体"/>
          <w:b/>
          <w:color w:val="auto"/>
          <w:sz w:val="24"/>
          <w:szCs w:val="24"/>
          <w:highlight w:val="none"/>
        </w:rPr>
      </w:pPr>
      <w:r>
        <w:rPr>
          <w:rFonts w:hint="eastAsia" w:ascii="宋体" w:hAnsi="宋体"/>
          <w:color w:val="auto"/>
          <w:sz w:val="24"/>
          <w:szCs w:val="24"/>
          <w:highlight w:val="none"/>
        </w:rPr>
        <w:t xml:space="preserve">身份证号码：   </w:t>
      </w:r>
    </w:p>
    <w:p w14:paraId="64A19F07">
      <w:pPr>
        <w:spacing w:line="360" w:lineRule="auto"/>
        <w:jc w:val="both"/>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联系方式：</w:t>
      </w:r>
    </w:p>
    <w:p w14:paraId="0C991A8F">
      <w:pPr>
        <w:spacing w:line="360" w:lineRule="auto"/>
        <w:jc w:val="both"/>
        <w:rPr>
          <w:rFonts w:ascii="宋体" w:hAnsi="宋体" w:cs="宋体"/>
          <w:b/>
          <w:color w:val="auto"/>
          <w:sz w:val="24"/>
          <w:szCs w:val="24"/>
          <w:highlight w:val="none"/>
        </w:rPr>
      </w:pPr>
      <w:r>
        <w:rPr>
          <w:rFonts w:hint="eastAsia" w:ascii="宋体" w:hAnsi="宋体" w:cs="宋体"/>
          <w:b/>
          <w:color w:val="auto"/>
          <w:sz w:val="24"/>
          <w:szCs w:val="24"/>
          <w:highlight w:val="none"/>
        </w:rPr>
        <w:t xml:space="preserve">                                       年  月  日</w:t>
      </w:r>
    </w:p>
    <w:p w14:paraId="43BAB93D">
      <w:pPr>
        <w:widowControl w:val="0"/>
        <w:spacing w:line="360" w:lineRule="auto"/>
        <w:ind w:firstLine="3410" w:firstLineChars="1421"/>
        <w:jc w:val="both"/>
        <w:rPr>
          <w:rFonts w:ascii="宋体" w:hAnsi="宋体"/>
          <w:color w:val="auto"/>
          <w:sz w:val="24"/>
          <w:szCs w:val="24"/>
          <w:highlight w:val="none"/>
        </w:rPr>
      </w:pPr>
      <w:bookmarkStart w:id="29" w:name="_Toc90713373"/>
      <w:bookmarkEnd w:id="29"/>
      <w:bookmarkStart w:id="30" w:name="_Toc87621074"/>
      <w:bookmarkEnd w:id="30"/>
      <w:bookmarkStart w:id="31" w:name="_Toc269219203"/>
      <w:bookmarkEnd w:id="31"/>
      <w:bookmarkStart w:id="32" w:name="_Hlk450185103"/>
      <w:bookmarkEnd w:id="32"/>
      <w:bookmarkStart w:id="33" w:name="_Toc90712554"/>
      <w:bookmarkEnd w:id="33"/>
      <w:bookmarkStart w:id="34" w:name="_Toc461977433"/>
      <w:r>
        <w:rPr>
          <w:rFonts w:hint="eastAsia" w:ascii="宋体" w:hAnsi="宋体"/>
          <w:color w:val="auto"/>
          <w:kern w:val="2"/>
          <w:sz w:val="24"/>
          <w:szCs w:val="24"/>
          <w:highlight w:val="none"/>
        </w:rPr>
        <w:t xml:space="preserve"> </w:t>
      </w:r>
      <w:bookmarkEnd w:id="34"/>
    </w:p>
    <w:p w14:paraId="29589726">
      <w:pPr>
        <w:widowControl w:val="0"/>
        <w:spacing w:line="360" w:lineRule="auto"/>
        <w:ind w:firstLine="3410" w:firstLineChars="1421"/>
        <w:jc w:val="both"/>
        <w:rPr>
          <w:rFonts w:ascii="宋体" w:hAnsi="宋体"/>
          <w:color w:val="auto"/>
          <w:sz w:val="24"/>
          <w:szCs w:val="24"/>
          <w:highlight w:val="none"/>
        </w:rPr>
      </w:pPr>
      <w:r>
        <w:rPr>
          <w:rFonts w:hint="eastAsia" w:ascii="宋体" w:hAnsi="宋体"/>
          <w:color w:val="auto"/>
          <w:kern w:val="2"/>
          <w:sz w:val="24"/>
          <w:szCs w:val="24"/>
          <w:highlight w:val="none"/>
        </w:rPr>
        <w:t xml:space="preserve"> </w:t>
      </w:r>
    </w:p>
    <w:p w14:paraId="74BAEDB1">
      <w:pPr>
        <w:widowControl w:val="0"/>
        <w:spacing w:line="360" w:lineRule="auto"/>
        <w:ind w:firstLine="3410" w:firstLineChars="1421"/>
        <w:jc w:val="both"/>
        <w:rPr>
          <w:rFonts w:ascii="宋体" w:hAnsi="宋体" w:cs="宋体"/>
          <w:color w:val="auto"/>
          <w:kern w:val="2"/>
          <w:sz w:val="24"/>
          <w:szCs w:val="24"/>
          <w:highlight w:val="none"/>
        </w:rPr>
      </w:pPr>
    </w:p>
    <w:p w14:paraId="5BB6A012">
      <w:pPr>
        <w:widowControl w:val="0"/>
        <w:spacing w:line="360" w:lineRule="auto"/>
        <w:ind w:firstLine="3410" w:firstLineChars="1421"/>
        <w:jc w:val="both"/>
        <w:rPr>
          <w:rFonts w:ascii="宋体" w:hAnsi="宋体" w:cs="宋体"/>
          <w:color w:val="auto"/>
          <w:kern w:val="2"/>
          <w:sz w:val="24"/>
          <w:szCs w:val="24"/>
          <w:highlight w:val="none"/>
        </w:rPr>
      </w:pPr>
    </w:p>
    <w:p w14:paraId="18883EAD">
      <w:pPr>
        <w:widowControl w:val="0"/>
        <w:spacing w:line="360" w:lineRule="auto"/>
        <w:ind w:firstLine="3424" w:firstLineChars="1421"/>
        <w:jc w:val="center"/>
        <w:rPr>
          <w:rFonts w:ascii="宋体" w:hAnsi="宋体" w:cs="宋体"/>
          <w:b/>
          <w:color w:val="auto"/>
          <w:sz w:val="24"/>
          <w:szCs w:val="24"/>
          <w:highlight w:val="none"/>
        </w:rPr>
      </w:pPr>
    </w:p>
    <w:p w14:paraId="02ABC007">
      <w:pPr>
        <w:widowControl w:val="0"/>
        <w:spacing w:line="360" w:lineRule="auto"/>
        <w:jc w:val="center"/>
        <w:outlineLvl w:val="1"/>
        <w:rPr>
          <w:rFonts w:ascii="宋体" w:hAnsi="宋体" w:cs="宋体"/>
          <w:b/>
          <w:color w:val="auto"/>
          <w:sz w:val="24"/>
          <w:szCs w:val="24"/>
          <w:highlight w:val="none"/>
        </w:rPr>
      </w:pPr>
      <w:bookmarkStart w:id="35" w:name="_Toc269219204"/>
      <w:bookmarkEnd w:id="35"/>
      <w:bookmarkStart w:id="36" w:name="_Toc461977434"/>
    </w:p>
    <w:p w14:paraId="2B6B7A20">
      <w:pPr>
        <w:widowControl w:val="0"/>
        <w:spacing w:line="360" w:lineRule="auto"/>
        <w:jc w:val="center"/>
        <w:outlineLvl w:val="1"/>
        <w:rPr>
          <w:rFonts w:ascii="宋体" w:hAnsi="宋体" w:cs="宋体"/>
          <w:b/>
          <w:color w:val="auto"/>
          <w:sz w:val="24"/>
          <w:szCs w:val="24"/>
          <w:highlight w:val="none"/>
        </w:rPr>
      </w:pPr>
    </w:p>
    <w:p w14:paraId="30ED78CC">
      <w:pPr>
        <w:widowControl w:val="0"/>
        <w:spacing w:line="360" w:lineRule="auto"/>
        <w:jc w:val="both"/>
        <w:outlineLvl w:val="1"/>
        <w:rPr>
          <w:rFonts w:ascii="宋体" w:hAnsi="宋体" w:cs="宋体"/>
          <w:b/>
          <w:color w:val="auto"/>
          <w:sz w:val="24"/>
          <w:szCs w:val="24"/>
          <w:highlight w:val="none"/>
        </w:rPr>
      </w:pPr>
    </w:p>
    <w:p w14:paraId="52A706EC">
      <w:pPr>
        <w:pStyle w:val="4"/>
        <w:rPr>
          <w:rFonts w:ascii="宋体" w:hAnsi="宋体" w:cs="宋体"/>
          <w:b/>
          <w:color w:val="auto"/>
          <w:sz w:val="24"/>
          <w:highlight w:val="none"/>
        </w:rPr>
      </w:pPr>
    </w:p>
    <w:p w14:paraId="49362EFA">
      <w:pPr>
        <w:widowControl w:val="0"/>
        <w:spacing w:line="360" w:lineRule="auto"/>
        <w:jc w:val="center"/>
        <w:outlineLvl w:val="1"/>
        <w:rPr>
          <w:rFonts w:ascii="宋体" w:hAnsi="宋体"/>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五、</w:t>
      </w:r>
      <w:bookmarkEnd w:id="36"/>
      <w:r>
        <w:rPr>
          <w:rFonts w:hint="eastAsia" w:ascii="宋体" w:hAnsi="宋体" w:cs="宋体"/>
          <w:b/>
          <w:color w:val="auto"/>
          <w:sz w:val="24"/>
          <w:szCs w:val="24"/>
          <w:highlight w:val="none"/>
        </w:rPr>
        <w:t>供应商资格证明材料</w:t>
      </w:r>
    </w:p>
    <w:p w14:paraId="10E54895">
      <w:pPr>
        <w:pStyle w:val="4"/>
        <w:spacing w:line="360" w:lineRule="auto"/>
        <w:jc w:val="both"/>
        <w:rPr>
          <w:rFonts w:ascii="宋体" w:hAnsi="宋体" w:cs="宋体"/>
          <w:color w:val="auto"/>
          <w:sz w:val="24"/>
          <w:highlight w:val="none"/>
        </w:rPr>
      </w:pPr>
    </w:p>
    <w:p w14:paraId="55CE7B3B">
      <w:pPr>
        <w:widowControl w:val="0"/>
        <w:spacing w:line="360" w:lineRule="auto"/>
        <w:jc w:val="both"/>
        <w:rPr>
          <w:rFonts w:ascii="宋体" w:hAnsi="宋体" w:cs="宋体"/>
          <w:b/>
          <w:color w:val="auto"/>
          <w:sz w:val="24"/>
          <w:szCs w:val="24"/>
          <w:highlight w:val="none"/>
        </w:rPr>
      </w:pPr>
      <w:bookmarkStart w:id="37" w:name="_Toc269219206"/>
      <w:bookmarkEnd w:id="37"/>
    </w:p>
    <w:p w14:paraId="234C1863">
      <w:pPr>
        <w:widowControl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技术</w:t>
      </w:r>
      <w:r>
        <w:rPr>
          <w:rFonts w:hint="eastAsia" w:ascii="宋体" w:hAnsi="宋体" w:cs="宋体"/>
          <w:b/>
          <w:color w:val="auto"/>
          <w:sz w:val="24"/>
          <w:szCs w:val="24"/>
          <w:highlight w:val="none"/>
        </w:rPr>
        <w:t>方案</w:t>
      </w:r>
    </w:p>
    <w:p w14:paraId="728C49E2">
      <w:pPr>
        <w:widowControl w:val="0"/>
        <w:autoSpaceDE w:val="0"/>
        <w:autoSpaceDN w:val="0"/>
        <w:adjustRightInd w:val="0"/>
        <w:spacing w:line="360" w:lineRule="auto"/>
        <w:jc w:val="center"/>
        <w:rPr>
          <w:rFonts w:ascii="宋体" w:hAnsi="宋体" w:cs="宋体"/>
          <w:b/>
          <w:color w:val="auto"/>
          <w:spacing w:val="10"/>
          <w:sz w:val="24"/>
          <w:szCs w:val="24"/>
          <w:highlight w:val="none"/>
        </w:rPr>
      </w:pPr>
      <w:r>
        <w:rPr>
          <w:rFonts w:hint="eastAsia" w:ascii="宋体" w:hAnsi="宋体" w:cs="宋体"/>
          <w:b/>
          <w:color w:val="auto"/>
          <w:spacing w:val="10"/>
          <w:sz w:val="24"/>
          <w:szCs w:val="24"/>
          <w:highlight w:val="none"/>
        </w:rPr>
        <w:t xml:space="preserve"> </w:t>
      </w:r>
    </w:p>
    <w:p w14:paraId="6AF7F723">
      <w:pPr>
        <w:widowControl w:val="0"/>
        <w:autoSpaceDE w:val="0"/>
        <w:autoSpaceDN w:val="0"/>
        <w:adjustRightInd w:val="0"/>
        <w:spacing w:line="360" w:lineRule="auto"/>
        <w:rPr>
          <w:rFonts w:ascii="宋体" w:hAnsi="宋体" w:cs="宋体"/>
          <w:color w:val="auto"/>
          <w:spacing w:val="10"/>
          <w:sz w:val="24"/>
          <w:szCs w:val="24"/>
          <w:highlight w:val="none"/>
        </w:rPr>
      </w:pPr>
    </w:p>
    <w:p w14:paraId="3BDA11AE">
      <w:pPr>
        <w:widowControl w:val="0"/>
        <w:autoSpaceDE w:val="0"/>
        <w:autoSpaceDN w:val="0"/>
        <w:adjustRightInd w:val="0"/>
        <w:spacing w:line="360" w:lineRule="auto"/>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格式自拟</w:t>
      </w:r>
    </w:p>
    <w:p w14:paraId="6BB16BBE">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0B975BC8">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369D80C7">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1F2BC821">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2C22990D">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21D7A603">
      <w:pPr>
        <w:widowControl w:val="0"/>
        <w:autoSpaceDE w:val="0"/>
        <w:autoSpaceDN w:val="0"/>
        <w:adjustRightInd w:val="0"/>
        <w:spacing w:line="360" w:lineRule="auto"/>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28F4CB1D">
      <w:pPr>
        <w:widowControl w:val="0"/>
        <w:autoSpaceDE w:val="0"/>
        <w:autoSpaceDN w:val="0"/>
        <w:adjustRightInd w:val="0"/>
        <w:spacing w:line="360" w:lineRule="auto"/>
        <w:rPr>
          <w:rFonts w:hint="eastAsia"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p>
    <w:p w14:paraId="2C1FD63A">
      <w:pPr>
        <w:pStyle w:val="21"/>
        <w:rPr>
          <w:rFonts w:hint="eastAsia" w:ascii="宋体" w:hAnsi="宋体" w:cs="宋体"/>
          <w:color w:val="auto"/>
          <w:spacing w:val="10"/>
          <w:sz w:val="24"/>
          <w:szCs w:val="24"/>
          <w:highlight w:val="none"/>
        </w:rPr>
      </w:pPr>
    </w:p>
    <w:p w14:paraId="0C18BB3C">
      <w:pPr>
        <w:pStyle w:val="21"/>
        <w:rPr>
          <w:rFonts w:hint="eastAsia" w:ascii="宋体" w:hAnsi="宋体" w:cs="宋体"/>
          <w:color w:val="auto"/>
          <w:spacing w:val="10"/>
          <w:sz w:val="24"/>
          <w:szCs w:val="24"/>
          <w:highlight w:val="none"/>
        </w:rPr>
      </w:pPr>
    </w:p>
    <w:p w14:paraId="5B44E38C">
      <w:pPr>
        <w:pStyle w:val="21"/>
        <w:rPr>
          <w:rFonts w:hint="eastAsia" w:ascii="宋体" w:hAnsi="宋体" w:cs="宋体"/>
          <w:color w:val="auto"/>
          <w:spacing w:val="10"/>
          <w:sz w:val="24"/>
          <w:szCs w:val="24"/>
          <w:highlight w:val="none"/>
        </w:rPr>
      </w:pPr>
    </w:p>
    <w:p w14:paraId="376241AC">
      <w:pPr>
        <w:keepNext w:val="0"/>
        <w:keepLines w:val="0"/>
        <w:pageBreakBefore w:val="0"/>
        <w:kinsoku/>
        <w:wordWrap w:val="0"/>
        <w:overflowPunct/>
        <w:topLinePunct w:val="0"/>
        <w:bidi w:val="0"/>
        <w:snapToGrid/>
        <w:spacing w:line="360" w:lineRule="auto"/>
        <w:ind w:firstLine="520" w:firstLineChars="200"/>
        <w:textAlignment w:val="auto"/>
        <w:rPr>
          <w:rFonts w:hint="eastAsia" w:ascii="宋体" w:hAnsi="宋体" w:cs="宋体"/>
          <w:sz w:val="24"/>
          <w:highlight w:val="none"/>
        </w:rPr>
      </w:pPr>
      <w:r>
        <w:rPr>
          <w:rFonts w:hint="eastAsia" w:ascii="宋体" w:hAnsi="宋体" w:cs="宋体"/>
          <w:color w:val="auto"/>
          <w:spacing w:val="10"/>
          <w:sz w:val="24"/>
          <w:szCs w:val="24"/>
          <w:highlight w:val="none"/>
        </w:rPr>
        <w:t xml:space="preserve"> </w:t>
      </w:r>
    </w:p>
    <w:p w14:paraId="47271EE7">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lang w:val="en-US" w:eastAsia="zh-CN"/>
        </w:rPr>
        <w:t>公章</w:t>
      </w:r>
      <w:r>
        <w:rPr>
          <w:rFonts w:hint="eastAsia" w:ascii="宋体" w:hAnsi="宋体" w:cs="宋体"/>
          <w:sz w:val="24"/>
          <w:highlight w:val="none"/>
        </w:rPr>
        <w:t>签章）：</w:t>
      </w:r>
    </w:p>
    <w:p w14:paraId="5BC9F7B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法定代表人或授权委托人（签章）：</w:t>
      </w:r>
    </w:p>
    <w:p w14:paraId="7DEFFB9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日期：</w:t>
      </w:r>
    </w:p>
    <w:p w14:paraId="49133C5A">
      <w:pPr>
        <w:keepNext w:val="0"/>
        <w:keepLines w:val="0"/>
        <w:pageBreakBefore w:val="0"/>
        <w:kinsoku/>
        <w:wordWrap w:val="0"/>
        <w:overflowPunct/>
        <w:topLinePunct w:val="0"/>
        <w:bidi w:val="0"/>
        <w:snapToGrid/>
        <w:spacing w:line="360" w:lineRule="auto"/>
        <w:ind w:firstLine="480" w:firstLineChars="200"/>
        <w:jc w:val="center"/>
        <w:textAlignment w:val="auto"/>
        <w:rPr>
          <w:rFonts w:ascii="宋体" w:hAnsi="宋体"/>
          <w:b/>
          <w:color w:val="auto"/>
          <w:sz w:val="24"/>
          <w:szCs w:val="24"/>
          <w:highlight w:val="none"/>
        </w:rPr>
      </w:pPr>
      <w:r>
        <w:rPr>
          <w:rFonts w:hint="eastAsia" w:ascii="宋体" w:hAnsi="宋体" w:cs="宋体"/>
          <w:sz w:val="24"/>
          <w:highlight w:val="none"/>
        </w:rPr>
        <w:br w:type="page"/>
      </w:r>
      <w:bookmarkStart w:id="38" w:name="_Toc269219207"/>
      <w:bookmarkEnd w:id="38"/>
      <w:bookmarkStart w:id="39" w:name="_Toc461977437"/>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、投标承诺函</w:t>
      </w:r>
      <w:bookmarkEnd w:id="39"/>
    </w:p>
    <w:p w14:paraId="17175391">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致 （采购人）：</w:t>
      </w:r>
    </w:p>
    <w:p w14:paraId="7E9C4140">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我公司作为本次采购项目的供应商，根据竞争性磋商文件要求，现郑重承诺如下：</w:t>
      </w:r>
    </w:p>
    <w:p w14:paraId="012E9121">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一、具备《中华人民共和国政府采购法》第二十二条第一款和本项目规定的条件：</w:t>
      </w:r>
    </w:p>
    <w:p w14:paraId="23C8D10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（一）具有独立承担民事责任的能力；</w:t>
      </w:r>
    </w:p>
    <w:p w14:paraId="002BD32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（二）具有良好的商业信誉和健全的财务会计制度；</w:t>
      </w:r>
    </w:p>
    <w:p w14:paraId="49B31B9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（三）具有履行合同所必需的设备和专业技术能力；</w:t>
      </w:r>
    </w:p>
    <w:p w14:paraId="2535C29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（四）有依法缴纳税收和社会保障资金的良好记录；</w:t>
      </w:r>
    </w:p>
    <w:p w14:paraId="417A2469">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62451D06">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（六）法律、行政法规规定的其他条件；</w:t>
      </w:r>
    </w:p>
    <w:p w14:paraId="6E167BDE">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（七）根据采购项目提出的特殊条件。</w:t>
      </w:r>
    </w:p>
    <w:p w14:paraId="76C93C80">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72ED128A">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三、参加本次招标采购活动，不存在与单位负责人为同一人或者存在直接控股、管理关系的其他供应商参与同一合同项下的政府采购活动的行为。</w:t>
      </w:r>
    </w:p>
    <w:p w14:paraId="70EE2E4A">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四、参加本次招标采购活动，不存在为采购项目提供整体设计、规范编制或者项目管理、监理、检测等服务的行为。</w:t>
      </w:r>
    </w:p>
    <w:p w14:paraId="76650DCA">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五、参加本次招标采购活动，不存在和其他供应商在同一合同项下的采购项目中，同时委托同一个自然人、同一家庭的人员、同一单位的人员作为代理人的行为。</w:t>
      </w:r>
    </w:p>
    <w:p w14:paraId="65B7F552">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六、供应商参加本次政府采购活动要求在近三年内供应商和其法定代表人没有行贿犯罪行为。</w:t>
      </w:r>
    </w:p>
    <w:p w14:paraId="00B73E06">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七、参加本次招标采购活动，不存在联合体投标。</w:t>
      </w:r>
    </w:p>
    <w:p w14:paraId="19C91EAB">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八、响应文件中提供的能够给予我公司带来优惠、好处的任何材料资料和技术、服务、商务等响应承诺情况都是真实的、有效的、合法的。</w:t>
      </w:r>
    </w:p>
    <w:p w14:paraId="42D9BDF7">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九、存在以下行为之一的愿意接受相关部门的处理：</w:t>
      </w:r>
    </w:p>
    <w:p w14:paraId="438D4F69">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（一）投标有效期内撤销响应文件的；</w:t>
      </w:r>
    </w:p>
    <w:p w14:paraId="371789F4">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（二）在采购人确定中标人以前放弃中标候选资格的；</w:t>
      </w:r>
    </w:p>
    <w:p w14:paraId="3214E97C">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（三）由于中标人的原因未能按照竞争性磋商文件的规定与采购人签订合同；</w:t>
      </w:r>
    </w:p>
    <w:p w14:paraId="4F440058">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（四）由于中标人的原因未能按照竞争性磋商文件的规定交纳履约保证金；</w:t>
      </w:r>
    </w:p>
    <w:p w14:paraId="74888A4F">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（五）在响应文件中提供虚假材料谋取中标；</w:t>
      </w:r>
    </w:p>
    <w:p w14:paraId="5F255AC9">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（六）与采购人、其他供应商或者采购代理机构恶意串通的；</w:t>
      </w:r>
    </w:p>
    <w:p w14:paraId="42EF8126">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（七）投标有效期内，供应商在政府采购活动中有违法、违规、违纪行为。</w:t>
      </w:r>
    </w:p>
    <w:p w14:paraId="25DC7ABA">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由此产生的一切法律后果和责任由我公司承担。我公司声明放弃对此提出任何异议和追索的权利。</w:t>
      </w:r>
    </w:p>
    <w:p w14:paraId="15EECA78">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本公司对上述承诺的内容事项真实性负责。如经查实上述承诺的内容事项存在虚假，我公司愿意接受以提供虚假材料谋取中标追究法律责任。</w:t>
      </w:r>
    </w:p>
    <w:p w14:paraId="44A4BB41">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 </w:t>
      </w:r>
    </w:p>
    <w:p w14:paraId="3A753AEE">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供应商名称：               （</w:t>
      </w:r>
      <w:r>
        <w:rPr>
          <w:rFonts w:hint="eastAsia" w:ascii="宋体" w:hAnsi="宋体" w:cs="宋体"/>
          <w:sz w:val="24"/>
          <w:highlight w:val="none"/>
          <w:lang w:val="en-US" w:eastAsia="zh-CN"/>
        </w:rPr>
        <w:t>公章签章</w:t>
      </w:r>
      <w:r>
        <w:rPr>
          <w:rFonts w:hint="eastAsia" w:ascii="宋体" w:hAnsi="宋体" w:cs="宋体"/>
          <w:sz w:val="24"/>
          <w:highlight w:val="none"/>
        </w:rPr>
        <w:t>）</w:t>
      </w:r>
    </w:p>
    <w:p w14:paraId="5460F5E7">
      <w:pPr>
        <w:keepNext w:val="0"/>
        <w:keepLines w:val="0"/>
        <w:pageBreakBefore w:val="0"/>
        <w:kinsoku/>
        <w:wordWrap w:val="0"/>
        <w:overflowPunct/>
        <w:topLinePunct w:val="0"/>
        <w:bidi w:val="0"/>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法定代表人：               （</w:t>
      </w:r>
      <w:r>
        <w:rPr>
          <w:rFonts w:hint="eastAsia" w:ascii="宋体" w:hAnsi="宋体" w:cs="宋体"/>
          <w:sz w:val="24"/>
          <w:highlight w:val="none"/>
          <w:lang w:val="en-US" w:eastAsia="zh-CN"/>
        </w:rPr>
        <w:t>法人签章</w:t>
      </w:r>
      <w:r>
        <w:rPr>
          <w:rFonts w:hint="eastAsia" w:ascii="宋体" w:hAnsi="宋体" w:cs="宋体"/>
          <w:sz w:val="24"/>
          <w:highlight w:val="none"/>
        </w:rPr>
        <w:t>）</w:t>
      </w:r>
    </w:p>
    <w:p w14:paraId="65DC0FDE">
      <w:pPr>
        <w:widowControl w:val="0"/>
        <w:spacing w:line="360" w:lineRule="auto"/>
        <w:jc w:val="center"/>
        <w:outlineLvl w:val="1"/>
        <w:rPr>
          <w:rFonts w:ascii="宋体" w:hAnsi="宋体" w:cs="仿宋"/>
          <w:color w:val="auto"/>
          <w:sz w:val="24"/>
          <w:szCs w:val="24"/>
          <w:highlight w:val="none"/>
        </w:rPr>
      </w:pPr>
      <w:r>
        <w:rPr>
          <w:rFonts w:hint="eastAsia" w:ascii="宋体" w:hAnsi="宋体" w:cs="宋体"/>
          <w:sz w:val="24"/>
          <w:highlight w:val="none"/>
        </w:rPr>
        <w:t xml:space="preserve">日期：              </w:t>
      </w:r>
      <w:bookmarkStart w:id="40" w:name="_Toc244934213"/>
      <w:bookmarkEnd w:id="40"/>
      <w:bookmarkStart w:id="41" w:name="_Toc394651926"/>
      <w:bookmarkEnd w:id="41"/>
      <w:bookmarkStart w:id="42" w:name="_Toc152042583"/>
      <w:bookmarkEnd w:id="42"/>
      <w:bookmarkStart w:id="43" w:name="_Toc152045794"/>
      <w:bookmarkEnd w:id="43"/>
      <w:bookmarkStart w:id="44" w:name="_Toc528078071"/>
      <w:bookmarkEnd w:id="44"/>
      <w:bookmarkStart w:id="45" w:name="_Toc179632814"/>
      <w:bookmarkEnd w:id="45"/>
      <w:bookmarkStart w:id="46" w:name="_Toc246997105"/>
      <w:bookmarkEnd w:id="46"/>
      <w:bookmarkStart w:id="47" w:name="_Toc244934212"/>
      <w:bookmarkEnd w:id="47"/>
      <w:bookmarkStart w:id="48" w:name="_Toc144974862"/>
      <w:bookmarkEnd w:id="48"/>
      <w:bookmarkStart w:id="49" w:name="_Toc361989463"/>
      <w:bookmarkEnd w:id="49"/>
      <w:bookmarkStart w:id="50" w:name="_Toc361989462"/>
      <w:bookmarkEnd w:id="50"/>
      <w:bookmarkStart w:id="51" w:name="_Toc247085880"/>
      <w:bookmarkEnd w:id="51"/>
      <w:bookmarkStart w:id="52" w:name="_Toc246996362"/>
      <w:bookmarkEnd w:id="52"/>
      <w:bookmarkStart w:id="53" w:name="_Hlk3282331"/>
      <w:bookmarkEnd w:id="53"/>
    </w:p>
    <w:p w14:paraId="0EA8C464">
      <w:pPr>
        <w:widowControl w:val="0"/>
        <w:spacing w:line="360" w:lineRule="auto"/>
        <w:jc w:val="center"/>
        <w:outlineLvl w:val="1"/>
        <w:rPr>
          <w:rFonts w:ascii="宋体" w:hAnsi="宋体" w:cs="仿宋"/>
          <w:b/>
          <w:color w:val="auto"/>
          <w:sz w:val="24"/>
          <w:szCs w:val="24"/>
          <w:highlight w:val="none"/>
        </w:rPr>
      </w:pPr>
      <w:r>
        <w:rPr>
          <w:rFonts w:hint="eastAsia" w:ascii="宋体" w:hAnsi="宋体" w:cs="仿宋"/>
          <w:b/>
          <w:color w:val="auto"/>
          <w:kern w:val="2"/>
          <w:sz w:val="24"/>
          <w:szCs w:val="24"/>
          <w:highlight w:val="none"/>
        </w:rPr>
        <w:br w:type="page"/>
      </w:r>
      <w:r>
        <w:rPr>
          <w:rFonts w:hint="eastAsia" w:ascii="宋体" w:hAnsi="宋体" w:cs="仿宋"/>
          <w:b/>
          <w:color w:val="auto"/>
          <w:kern w:val="2"/>
          <w:sz w:val="24"/>
          <w:szCs w:val="24"/>
          <w:highlight w:val="none"/>
          <w:lang w:val="en-US" w:eastAsia="zh-CN"/>
        </w:rPr>
        <w:t>八</w:t>
      </w:r>
      <w:r>
        <w:rPr>
          <w:rFonts w:hint="eastAsia" w:ascii="宋体" w:hAnsi="宋体" w:cs="仿宋"/>
          <w:b/>
          <w:color w:val="auto"/>
          <w:kern w:val="2"/>
          <w:sz w:val="24"/>
          <w:szCs w:val="24"/>
          <w:highlight w:val="none"/>
        </w:rPr>
        <w:t>、服务承诺及优惠条件</w:t>
      </w:r>
    </w:p>
    <w:p w14:paraId="701D8B43">
      <w:pPr>
        <w:widowControl w:val="0"/>
        <w:spacing w:line="360" w:lineRule="auto"/>
        <w:jc w:val="center"/>
        <w:outlineLvl w:val="1"/>
        <w:rPr>
          <w:rFonts w:ascii="宋体" w:hAnsi="宋体"/>
          <w:color w:val="auto"/>
          <w:sz w:val="24"/>
          <w:szCs w:val="24"/>
          <w:highlight w:val="none"/>
        </w:rPr>
      </w:pPr>
      <w:r>
        <w:rPr>
          <w:rFonts w:hint="eastAsia" w:ascii="宋体" w:hAnsi="宋体" w:cs="仿宋"/>
          <w:b/>
          <w:color w:val="auto"/>
          <w:kern w:val="2"/>
          <w:sz w:val="24"/>
          <w:szCs w:val="24"/>
          <w:highlight w:val="none"/>
        </w:rPr>
        <w:t xml:space="preserve"> </w:t>
      </w:r>
      <w:bookmarkStart w:id="54" w:name="_Toc461977439"/>
      <w:bookmarkEnd w:id="54"/>
    </w:p>
    <w:p w14:paraId="578CFAF8">
      <w:pPr>
        <w:widowControl w:val="0"/>
        <w:jc w:val="both"/>
        <w:rPr>
          <w:rFonts w:ascii="宋体" w:hAnsi="宋体"/>
          <w:color w:val="auto"/>
          <w:sz w:val="24"/>
          <w:szCs w:val="24"/>
          <w:highlight w:val="none"/>
        </w:rPr>
      </w:pPr>
    </w:p>
    <w:p w14:paraId="0AD9A59C">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评分办法中提到的承诺书、其他资料</w:t>
      </w:r>
    </w:p>
    <w:p w14:paraId="3ABCF7EF">
      <w:pPr>
        <w:rPr>
          <w:rFonts w:hint="eastAsia"/>
          <w:color w:val="auto"/>
          <w:sz w:val="28"/>
          <w:szCs w:val="28"/>
          <w:highlight w:val="none"/>
        </w:rPr>
      </w:pPr>
    </w:p>
    <w:p w14:paraId="32BB0E90">
      <w:pPr>
        <w:widowControl w:val="0"/>
        <w:spacing w:line="360" w:lineRule="auto"/>
        <w:jc w:val="center"/>
        <w:outlineLvl w:val="1"/>
        <w:rPr>
          <w:rFonts w:hint="default" w:ascii="宋体" w:hAnsi="宋体" w:cs="仿宋"/>
          <w:b/>
          <w:color w:val="auto"/>
          <w:kern w:val="2"/>
          <w:sz w:val="24"/>
          <w:szCs w:val="24"/>
          <w:highlight w:val="none"/>
          <w:lang w:val="en-US" w:eastAsia="zh-CN"/>
        </w:rPr>
      </w:pPr>
      <w:r>
        <w:rPr>
          <w:rFonts w:hint="eastAsia"/>
          <w:color w:val="auto"/>
          <w:sz w:val="28"/>
          <w:szCs w:val="28"/>
          <w:highlight w:val="none"/>
        </w:rPr>
        <w:br w:type="page"/>
      </w:r>
      <w:r>
        <w:rPr>
          <w:rFonts w:hint="eastAsia" w:ascii="宋体" w:hAnsi="宋体" w:cs="仿宋"/>
          <w:b/>
          <w:color w:val="auto"/>
          <w:kern w:val="2"/>
          <w:sz w:val="24"/>
          <w:szCs w:val="24"/>
          <w:highlight w:val="none"/>
          <w:lang w:val="en-US" w:eastAsia="zh-CN"/>
        </w:rPr>
        <w:t>九、供应商认为应附的其他资料</w:t>
      </w:r>
    </w:p>
    <w:p w14:paraId="777E14DA">
      <w:pPr>
        <w:widowControl w:val="0"/>
        <w:spacing w:line="360" w:lineRule="auto"/>
        <w:jc w:val="center"/>
        <w:outlineLvl w:val="1"/>
        <w:rPr>
          <w:rFonts w:hint="eastAsia" w:ascii="宋体" w:hAnsi="宋体" w:cs="仿宋"/>
          <w:b/>
          <w:color w:val="auto"/>
          <w:kern w:val="2"/>
          <w:sz w:val="24"/>
          <w:szCs w:val="24"/>
          <w:highlight w:val="none"/>
          <w:lang w:val="en-US" w:eastAsia="zh-CN"/>
        </w:rPr>
      </w:pPr>
    </w:p>
    <w:p w14:paraId="35E24FDA">
      <w:pPr>
        <w:rPr>
          <w:rFonts w:hint="eastAsia"/>
          <w:color w:val="auto"/>
          <w:sz w:val="28"/>
          <w:szCs w:val="28"/>
          <w:highlight w:val="none"/>
        </w:rPr>
      </w:pPr>
    </w:p>
    <w:p w14:paraId="5BD2E89D">
      <w:pPr>
        <w:rPr>
          <w:rFonts w:hint="eastAsia"/>
          <w:color w:val="auto"/>
          <w:sz w:val="28"/>
          <w:szCs w:val="28"/>
          <w:highlight w:val="none"/>
        </w:rPr>
      </w:pPr>
    </w:p>
    <w:p w14:paraId="10064F0D">
      <w:pPr>
        <w:rPr>
          <w:rFonts w:hint="eastAsia"/>
          <w:color w:val="auto"/>
          <w:sz w:val="28"/>
          <w:szCs w:val="28"/>
          <w:highlight w:val="none"/>
        </w:rPr>
      </w:pPr>
    </w:p>
    <w:p w14:paraId="77A8DDA8">
      <w:pPr>
        <w:rPr>
          <w:rFonts w:hint="eastAsia"/>
          <w:color w:val="auto"/>
          <w:sz w:val="28"/>
          <w:szCs w:val="28"/>
          <w:highlight w:val="none"/>
        </w:rPr>
      </w:pPr>
    </w:p>
    <w:p w14:paraId="5711120B">
      <w:pPr>
        <w:rPr>
          <w:rFonts w:hint="eastAsia"/>
          <w:color w:val="auto"/>
          <w:sz w:val="28"/>
          <w:szCs w:val="28"/>
          <w:highlight w:val="none"/>
        </w:rPr>
      </w:pPr>
    </w:p>
    <w:p w14:paraId="0871AB6D">
      <w:pPr>
        <w:rPr>
          <w:rFonts w:hint="eastAsia"/>
          <w:color w:val="auto"/>
          <w:sz w:val="28"/>
          <w:szCs w:val="28"/>
          <w:highlight w:val="none"/>
        </w:rPr>
      </w:pPr>
    </w:p>
    <w:p w14:paraId="55E58FB1">
      <w:pPr>
        <w:rPr>
          <w:rFonts w:hint="eastAsia"/>
          <w:color w:val="auto"/>
          <w:sz w:val="28"/>
          <w:szCs w:val="28"/>
          <w:highlight w:val="none"/>
        </w:rPr>
      </w:pPr>
    </w:p>
    <w:p w14:paraId="29D6ACFF">
      <w:pPr>
        <w:rPr>
          <w:rFonts w:hint="eastAsia"/>
          <w:color w:val="auto"/>
          <w:sz w:val="28"/>
          <w:szCs w:val="28"/>
          <w:highlight w:val="none"/>
        </w:rPr>
      </w:pPr>
    </w:p>
    <w:p w14:paraId="7B9C9867">
      <w:pPr>
        <w:rPr>
          <w:rFonts w:hint="eastAsia"/>
          <w:color w:val="auto"/>
          <w:sz w:val="28"/>
          <w:szCs w:val="28"/>
          <w:highlight w:val="none"/>
        </w:rPr>
      </w:pPr>
    </w:p>
    <w:p w14:paraId="41E5F819">
      <w:pPr>
        <w:rPr>
          <w:rFonts w:hint="eastAsia"/>
          <w:color w:val="auto"/>
          <w:sz w:val="28"/>
          <w:szCs w:val="28"/>
          <w:highlight w:val="none"/>
        </w:rPr>
      </w:pPr>
    </w:p>
    <w:p w14:paraId="5E6CC160">
      <w:pPr>
        <w:rPr>
          <w:rFonts w:hint="eastAsia"/>
          <w:color w:val="auto"/>
          <w:sz w:val="28"/>
          <w:szCs w:val="28"/>
          <w:highlight w:val="none"/>
        </w:rPr>
      </w:pPr>
    </w:p>
    <w:p w14:paraId="6DA34776">
      <w:pPr>
        <w:rPr>
          <w:rFonts w:hint="eastAsia"/>
          <w:color w:val="auto"/>
          <w:sz w:val="28"/>
          <w:szCs w:val="28"/>
          <w:highlight w:val="none"/>
        </w:rPr>
      </w:pPr>
    </w:p>
    <w:p w14:paraId="3007393C">
      <w:pPr>
        <w:rPr>
          <w:rFonts w:hint="eastAsia"/>
          <w:color w:val="auto"/>
          <w:sz w:val="28"/>
          <w:szCs w:val="28"/>
          <w:highlight w:val="none"/>
        </w:rPr>
      </w:pPr>
    </w:p>
    <w:p w14:paraId="4DDF6829">
      <w:pPr>
        <w:rPr>
          <w:rFonts w:hint="eastAsia"/>
          <w:color w:val="auto"/>
          <w:sz w:val="28"/>
          <w:szCs w:val="28"/>
          <w:highlight w:val="none"/>
        </w:rPr>
      </w:pPr>
    </w:p>
    <w:p w14:paraId="368968F9">
      <w:pPr>
        <w:rPr>
          <w:rFonts w:hint="eastAsia"/>
          <w:color w:val="auto"/>
          <w:sz w:val="28"/>
          <w:szCs w:val="28"/>
          <w:highlight w:val="none"/>
        </w:rPr>
      </w:pPr>
    </w:p>
    <w:p w14:paraId="6501A8FA">
      <w:pPr>
        <w:rPr>
          <w:rFonts w:hint="eastAsia"/>
          <w:color w:val="auto"/>
          <w:sz w:val="28"/>
          <w:szCs w:val="28"/>
          <w:highlight w:val="none"/>
        </w:rPr>
      </w:pPr>
    </w:p>
    <w:p w14:paraId="4BB1E17D">
      <w:pPr>
        <w:rPr>
          <w:rFonts w:hint="eastAsia"/>
          <w:color w:val="auto"/>
          <w:sz w:val="28"/>
          <w:szCs w:val="28"/>
          <w:highlight w:val="none"/>
        </w:rPr>
      </w:pPr>
    </w:p>
    <w:p w14:paraId="0E7A36F3">
      <w:pPr>
        <w:rPr>
          <w:rFonts w:hint="eastAsia"/>
          <w:color w:val="auto"/>
          <w:sz w:val="28"/>
          <w:szCs w:val="28"/>
          <w:highlight w:val="none"/>
        </w:rPr>
      </w:pPr>
    </w:p>
    <w:p w14:paraId="6DAAA141">
      <w:pPr>
        <w:rPr>
          <w:rFonts w:hint="eastAsia"/>
          <w:color w:val="auto"/>
          <w:sz w:val="28"/>
          <w:szCs w:val="28"/>
          <w:highlight w:val="none"/>
        </w:rPr>
      </w:pPr>
    </w:p>
    <w:p w14:paraId="654A0A3F">
      <w:pPr>
        <w:rPr>
          <w:rFonts w:hint="eastAsia"/>
          <w:color w:val="auto"/>
          <w:sz w:val="28"/>
          <w:szCs w:val="28"/>
          <w:highlight w:val="none"/>
        </w:rPr>
      </w:pPr>
    </w:p>
    <w:p w14:paraId="2763F9A5">
      <w:pPr>
        <w:rPr>
          <w:rFonts w:hint="eastAsia"/>
          <w:color w:val="auto"/>
          <w:sz w:val="28"/>
          <w:szCs w:val="28"/>
          <w:highlight w:val="none"/>
        </w:rPr>
      </w:pPr>
    </w:p>
    <w:p w14:paraId="79CEFC14">
      <w:pPr>
        <w:pStyle w:val="4"/>
        <w:spacing w:after="0" w:line="362" w:lineRule="auto"/>
        <w:ind w:left="63" w:right="63"/>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中小微企业声明函</w:t>
      </w:r>
    </w:p>
    <w:p w14:paraId="3B83B20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7E190E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2D4F21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9ABED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C9DC2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BFF18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C26157F">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F87701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val="en-US" w:eastAsia="zh-CN"/>
        </w:rPr>
        <w:t>公章签章</w:t>
      </w:r>
      <w:r>
        <w:rPr>
          <w:rFonts w:hint="eastAsia" w:ascii="宋体" w:hAnsi="宋体" w:eastAsia="宋体" w:cs="宋体"/>
          <w:color w:val="auto"/>
          <w:sz w:val="24"/>
          <w:szCs w:val="24"/>
          <w:highlight w:val="none"/>
        </w:rPr>
        <w:t>）：</w:t>
      </w:r>
    </w:p>
    <w:p w14:paraId="6DBB6D4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5A8004D">
      <w:pPr>
        <w:pStyle w:val="14"/>
        <w:spacing w:line="360" w:lineRule="auto"/>
        <w:rPr>
          <w:rFonts w:hint="eastAsia" w:ascii="宋体" w:hAnsi="宋体" w:eastAsia="宋体" w:cs="宋体"/>
          <w:color w:val="auto"/>
          <w:sz w:val="28"/>
          <w:szCs w:val="28"/>
          <w:highlight w:val="none"/>
        </w:rPr>
      </w:pPr>
    </w:p>
    <w:p w14:paraId="62B1B398">
      <w:pPr>
        <w:adjustRightInd w:val="0"/>
        <w:snapToGrid w:val="0"/>
        <w:spacing w:line="360" w:lineRule="auto"/>
        <w:rPr>
          <w:rFonts w:hint="eastAsia" w:ascii="宋体" w:hAnsi="宋体" w:eastAsia="宋体" w:cs="宋体"/>
          <w:color w:val="auto"/>
          <w:spacing w:val="6"/>
          <w:kern w:val="0"/>
          <w:sz w:val="24"/>
          <w:szCs w:val="24"/>
          <w:highlight w:val="none"/>
        </w:rPr>
      </w:pPr>
    </w:p>
    <w:p w14:paraId="67996557">
      <w:pPr>
        <w:pStyle w:val="14"/>
        <w:spacing w:line="360" w:lineRule="auto"/>
        <w:ind w:left="0" w:leftChars="0" w:firstLine="0" w:firstLineChars="0"/>
        <w:rPr>
          <w:rFonts w:hint="eastAsia" w:ascii="宋体" w:hAnsi="宋体" w:eastAsia="宋体" w:cs="宋体"/>
          <w:color w:val="auto"/>
          <w:sz w:val="24"/>
          <w:szCs w:val="24"/>
          <w:highlight w:val="none"/>
        </w:rPr>
      </w:pPr>
    </w:p>
    <w:p w14:paraId="75F2295B">
      <w:pPr>
        <w:widowControl/>
        <w:spacing w:line="520" w:lineRule="atLeast"/>
        <w:ind w:firstLine="482" w:firstLineChars="200"/>
        <w:outlineLvl w:val="0"/>
        <w:rPr>
          <w:rFonts w:hint="eastAsia" w:ascii="宋体" w:hAnsi="宋体" w:eastAsia="宋体" w:cs="宋体"/>
          <w:b/>
          <w:bCs/>
          <w:sz w:val="24"/>
          <w:szCs w:val="24"/>
          <w:highlight w:val="none"/>
        </w:rPr>
      </w:pPr>
      <w:bookmarkStart w:id="55" w:name="_Toc9976"/>
      <w:r>
        <w:rPr>
          <w:rFonts w:hint="eastAsia" w:ascii="宋体" w:hAnsi="宋体" w:eastAsia="宋体" w:cs="宋体"/>
          <w:b/>
          <w:bCs/>
          <w:sz w:val="24"/>
          <w:szCs w:val="24"/>
          <w:highlight w:val="none"/>
        </w:rPr>
        <w:t>从业人员、营业收入、资产总额填报上一年度数据，无上一年度数据的</w:t>
      </w:r>
      <w:bookmarkEnd w:id="55"/>
    </w:p>
    <w:p w14:paraId="28DC649D">
      <w:pPr>
        <w:widowControl/>
        <w:spacing w:line="520" w:lineRule="atLeast"/>
        <w:ind w:left="0" w:leftChars="0" w:firstLine="0" w:firstLineChars="0"/>
        <w:outlineLvl w:val="0"/>
        <w:rPr>
          <w:rFonts w:hint="eastAsia" w:ascii="宋体" w:hAnsi="宋体" w:eastAsia="宋体" w:cs="宋体"/>
          <w:b/>
          <w:bCs/>
          <w:sz w:val="24"/>
          <w:szCs w:val="24"/>
          <w:highlight w:val="none"/>
        </w:rPr>
      </w:pPr>
      <w:bookmarkStart w:id="56" w:name="_Toc30673"/>
      <w:r>
        <w:rPr>
          <w:rFonts w:hint="eastAsia" w:ascii="宋体" w:hAnsi="宋体" w:eastAsia="宋体" w:cs="宋体"/>
          <w:b/>
          <w:bCs/>
          <w:sz w:val="24"/>
          <w:szCs w:val="24"/>
          <w:highlight w:val="none"/>
        </w:rPr>
        <w:t>新成立企业可不填报</w:t>
      </w:r>
      <w:bookmarkEnd w:id="56"/>
    </w:p>
    <w:p w14:paraId="767806D5">
      <w:pPr>
        <w:pStyle w:val="13"/>
        <w:rPr>
          <w:rFonts w:hint="eastAsia"/>
          <w:highlight w:val="none"/>
        </w:rPr>
      </w:pPr>
    </w:p>
    <w:p w14:paraId="1454E6FC">
      <w:pPr>
        <w:rPr>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微软雅黑"/>
    <w:panose1 w:val="02010609030101010101"/>
    <w:charset w:val="86"/>
    <w:family w:val="auto"/>
    <w:pitch w:val="default"/>
    <w:sig w:usb0="00000000" w:usb1="00000000" w:usb2="00000000" w:usb3="00000000" w:csb0="00040000" w:csb1="00000000"/>
  </w:font>
  <w:font w:name="楷体_GB2312">
    <w:altName w:val="微软雅黑"/>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6443">
    <w:pPr>
      <w:pStyle w:val="10"/>
      <w:tabs>
        <w:tab w:val="center" w:pos="464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A0A4">
    <w:pPr>
      <w:pStyle w:val="10"/>
      <w:tabs>
        <w:tab w:val="center" w:pos="464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2C279">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0B2C279">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E7D6">
    <w:pPr>
      <w:pStyle w:val="10"/>
      <w:tabs>
        <w:tab w:val="center" w:pos="464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8AE77">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D8AE7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ACEB">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C0B895">
                          <w:pPr>
                            <w:pStyle w:val="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6C0B895">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zFkYTkyOTliMmY2ZjA2YWExNzJlNTA1ZjBiOWIifQ=="/>
  </w:docVars>
  <w:rsids>
    <w:rsidRoot w:val="53271923"/>
    <w:rsid w:val="00483F89"/>
    <w:rsid w:val="004B09F6"/>
    <w:rsid w:val="00A95A9A"/>
    <w:rsid w:val="023758C1"/>
    <w:rsid w:val="024506A0"/>
    <w:rsid w:val="02DF17B7"/>
    <w:rsid w:val="051F79A0"/>
    <w:rsid w:val="052F61BC"/>
    <w:rsid w:val="05F35E11"/>
    <w:rsid w:val="06066D41"/>
    <w:rsid w:val="06966862"/>
    <w:rsid w:val="083D3697"/>
    <w:rsid w:val="08BD6AF0"/>
    <w:rsid w:val="08C27A57"/>
    <w:rsid w:val="091A64C0"/>
    <w:rsid w:val="09312B5E"/>
    <w:rsid w:val="0B3545A0"/>
    <w:rsid w:val="0C0544CC"/>
    <w:rsid w:val="0C402A2B"/>
    <w:rsid w:val="0EC7386F"/>
    <w:rsid w:val="0F3F70EF"/>
    <w:rsid w:val="0F5D0009"/>
    <w:rsid w:val="0FB475C0"/>
    <w:rsid w:val="0FC24BDA"/>
    <w:rsid w:val="10B44941"/>
    <w:rsid w:val="117D6CED"/>
    <w:rsid w:val="11BB1E1D"/>
    <w:rsid w:val="124F64A1"/>
    <w:rsid w:val="134A6C68"/>
    <w:rsid w:val="13C22CA3"/>
    <w:rsid w:val="13CB5BDB"/>
    <w:rsid w:val="15F0256B"/>
    <w:rsid w:val="165A5414"/>
    <w:rsid w:val="17033CFE"/>
    <w:rsid w:val="17F17C74"/>
    <w:rsid w:val="192341E3"/>
    <w:rsid w:val="193E101D"/>
    <w:rsid w:val="19A35324"/>
    <w:rsid w:val="19ED2D17"/>
    <w:rsid w:val="19FA53F5"/>
    <w:rsid w:val="1A2735AF"/>
    <w:rsid w:val="1A275CB9"/>
    <w:rsid w:val="1A277D03"/>
    <w:rsid w:val="1AB73102"/>
    <w:rsid w:val="1C917712"/>
    <w:rsid w:val="1CA613B3"/>
    <w:rsid w:val="1D884F5D"/>
    <w:rsid w:val="1DD74AC8"/>
    <w:rsid w:val="1E9A140E"/>
    <w:rsid w:val="1EA449B1"/>
    <w:rsid w:val="1F792DAF"/>
    <w:rsid w:val="1FD60202"/>
    <w:rsid w:val="20435C16"/>
    <w:rsid w:val="20564E9E"/>
    <w:rsid w:val="20832045"/>
    <w:rsid w:val="20CB4899"/>
    <w:rsid w:val="20EF45E4"/>
    <w:rsid w:val="213827F6"/>
    <w:rsid w:val="21812E5F"/>
    <w:rsid w:val="23AD5156"/>
    <w:rsid w:val="23C6058D"/>
    <w:rsid w:val="23DE02C9"/>
    <w:rsid w:val="246B75B4"/>
    <w:rsid w:val="25DB1EC3"/>
    <w:rsid w:val="260F2B0F"/>
    <w:rsid w:val="268E0114"/>
    <w:rsid w:val="2691096D"/>
    <w:rsid w:val="26BB5A5B"/>
    <w:rsid w:val="26C652D4"/>
    <w:rsid w:val="26D905D7"/>
    <w:rsid w:val="26FB054E"/>
    <w:rsid w:val="2701561C"/>
    <w:rsid w:val="28A6533A"/>
    <w:rsid w:val="295108F9"/>
    <w:rsid w:val="2AC63574"/>
    <w:rsid w:val="2ADD1656"/>
    <w:rsid w:val="2D1906AB"/>
    <w:rsid w:val="2E84707B"/>
    <w:rsid w:val="3118390D"/>
    <w:rsid w:val="317B13CA"/>
    <w:rsid w:val="32531470"/>
    <w:rsid w:val="334B6C57"/>
    <w:rsid w:val="33A83905"/>
    <w:rsid w:val="33B10912"/>
    <w:rsid w:val="344A2FC6"/>
    <w:rsid w:val="363A04F6"/>
    <w:rsid w:val="36535942"/>
    <w:rsid w:val="368D049B"/>
    <w:rsid w:val="37EE37B7"/>
    <w:rsid w:val="3998702E"/>
    <w:rsid w:val="3A1E4827"/>
    <w:rsid w:val="3AC96446"/>
    <w:rsid w:val="3B021A53"/>
    <w:rsid w:val="3B4C0F20"/>
    <w:rsid w:val="3CA00A25"/>
    <w:rsid w:val="3CA8662A"/>
    <w:rsid w:val="3DDA317D"/>
    <w:rsid w:val="3E4A2B2F"/>
    <w:rsid w:val="3E897513"/>
    <w:rsid w:val="4164319A"/>
    <w:rsid w:val="41770CC8"/>
    <w:rsid w:val="424D6604"/>
    <w:rsid w:val="426D30EB"/>
    <w:rsid w:val="42733236"/>
    <w:rsid w:val="42911CB8"/>
    <w:rsid w:val="432A34CE"/>
    <w:rsid w:val="43316763"/>
    <w:rsid w:val="44383250"/>
    <w:rsid w:val="444D2A0A"/>
    <w:rsid w:val="448F0C81"/>
    <w:rsid w:val="44E008BB"/>
    <w:rsid w:val="4545710C"/>
    <w:rsid w:val="46266D08"/>
    <w:rsid w:val="46F10BCE"/>
    <w:rsid w:val="482B68B8"/>
    <w:rsid w:val="48537D92"/>
    <w:rsid w:val="49FC68F4"/>
    <w:rsid w:val="4A3E7BE4"/>
    <w:rsid w:val="4A5C2802"/>
    <w:rsid w:val="4B197A46"/>
    <w:rsid w:val="4B8B62E6"/>
    <w:rsid w:val="4CFB325C"/>
    <w:rsid w:val="4E4C72F2"/>
    <w:rsid w:val="4FD5108C"/>
    <w:rsid w:val="50BF2B15"/>
    <w:rsid w:val="50EE68AA"/>
    <w:rsid w:val="50F31F76"/>
    <w:rsid w:val="51E30E84"/>
    <w:rsid w:val="52D256E2"/>
    <w:rsid w:val="52E651CF"/>
    <w:rsid w:val="53271923"/>
    <w:rsid w:val="54930E84"/>
    <w:rsid w:val="54E16EAD"/>
    <w:rsid w:val="550147B4"/>
    <w:rsid w:val="556D7EB9"/>
    <w:rsid w:val="55AE77DF"/>
    <w:rsid w:val="569424B2"/>
    <w:rsid w:val="577136CA"/>
    <w:rsid w:val="58EB4CBA"/>
    <w:rsid w:val="5941654C"/>
    <w:rsid w:val="59EF2E7F"/>
    <w:rsid w:val="5A695B79"/>
    <w:rsid w:val="5B8A3673"/>
    <w:rsid w:val="5BD701C0"/>
    <w:rsid w:val="5C190C76"/>
    <w:rsid w:val="5C4E1DEB"/>
    <w:rsid w:val="5D2673CB"/>
    <w:rsid w:val="5DF850E4"/>
    <w:rsid w:val="5EBB3D18"/>
    <w:rsid w:val="5F781A34"/>
    <w:rsid w:val="6061636E"/>
    <w:rsid w:val="60823A72"/>
    <w:rsid w:val="60A13B56"/>
    <w:rsid w:val="60F33AE6"/>
    <w:rsid w:val="61691F7C"/>
    <w:rsid w:val="616E0B91"/>
    <w:rsid w:val="61B52ACC"/>
    <w:rsid w:val="62143C96"/>
    <w:rsid w:val="62853BC4"/>
    <w:rsid w:val="629848C7"/>
    <w:rsid w:val="6412144A"/>
    <w:rsid w:val="64750AFA"/>
    <w:rsid w:val="64754794"/>
    <w:rsid w:val="64C03088"/>
    <w:rsid w:val="6615663E"/>
    <w:rsid w:val="668256D8"/>
    <w:rsid w:val="67A80C42"/>
    <w:rsid w:val="69BA2658"/>
    <w:rsid w:val="69CC052E"/>
    <w:rsid w:val="6A0A223A"/>
    <w:rsid w:val="6AD51101"/>
    <w:rsid w:val="6B087A61"/>
    <w:rsid w:val="6B32379D"/>
    <w:rsid w:val="6B62752E"/>
    <w:rsid w:val="6D3E2288"/>
    <w:rsid w:val="6DDA1213"/>
    <w:rsid w:val="6E5F54A7"/>
    <w:rsid w:val="6FDA4A51"/>
    <w:rsid w:val="704260BF"/>
    <w:rsid w:val="70BA00FF"/>
    <w:rsid w:val="73236144"/>
    <w:rsid w:val="73657957"/>
    <w:rsid w:val="73E84ED7"/>
    <w:rsid w:val="73F60282"/>
    <w:rsid w:val="75FE1F8C"/>
    <w:rsid w:val="771066E9"/>
    <w:rsid w:val="7A2742CE"/>
    <w:rsid w:val="7A284148"/>
    <w:rsid w:val="7A4725EC"/>
    <w:rsid w:val="7AAC462C"/>
    <w:rsid w:val="7C0B5CB2"/>
    <w:rsid w:val="7C745605"/>
    <w:rsid w:val="7CBB269B"/>
    <w:rsid w:val="7D31393E"/>
    <w:rsid w:val="7D7635FF"/>
    <w:rsid w:val="7D781125"/>
    <w:rsid w:val="7F494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1"/>
    <w:autoRedefine/>
    <w:qFormat/>
    <w:uiPriority w:val="0"/>
    <w:pPr>
      <w:keepNext/>
      <w:spacing w:before="240" w:after="60"/>
      <w:outlineLvl w:val="1"/>
    </w:pPr>
    <w:rPr>
      <w:rFonts w:ascii="Arial" w:hAnsi="Arial"/>
      <w:kern w:val="2"/>
      <w:sz w:val="28"/>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widowControl w:val="0"/>
      <w:ind w:firstLine="420"/>
      <w:jc w:val="both"/>
    </w:pPr>
    <w:rPr>
      <w:kern w:val="2"/>
      <w:sz w:val="21"/>
    </w:rPr>
  </w:style>
  <w:style w:type="paragraph" w:styleId="4">
    <w:name w:val="Body Text"/>
    <w:basedOn w:val="1"/>
    <w:next w:val="5"/>
    <w:autoRedefine/>
    <w:qFormat/>
    <w:uiPriority w:val="0"/>
    <w:pPr>
      <w:widowControl w:val="0"/>
      <w:spacing w:after="120"/>
      <w:jc w:val="both"/>
    </w:pPr>
    <w:rPr>
      <w:kern w:val="2"/>
      <w:sz w:val="21"/>
      <w:szCs w:val="24"/>
    </w:rPr>
  </w:style>
  <w:style w:type="paragraph" w:styleId="5">
    <w:name w:val="Body Text 2"/>
    <w:basedOn w:val="1"/>
    <w:next w:val="4"/>
    <w:autoRedefine/>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99"/>
    <w:rPr>
      <w:rFonts w:ascii="Arial" w:hAnsi="Arial"/>
    </w:rPr>
  </w:style>
  <w:style w:type="paragraph" w:styleId="8">
    <w:name w:val="List 2"/>
    <w:basedOn w:val="1"/>
    <w:autoRedefine/>
    <w:qFormat/>
    <w:uiPriority w:val="0"/>
    <w:pPr>
      <w:ind w:left="100" w:leftChars="200" w:hanging="200" w:hangingChars="200"/>
    </w:pPr>
  </w:style>
  <w:style w:type="paragraph" w:styleId="9">
    <w:name w:val="Plain Text"/>
    <w:basedOn w:val="1"/>
    <w:autoRedefine/>
    <w:unhideWhenUsed/>
    <w:qFormat/>
    <w:uiPriority w:val="0"/>
    <w:rPr>
      <w:rFonts w:hint="eastAsia" w:ascii="宋体" w:hAnsi="Courier New"/>
      <w:sz w:val="21"/>
      <w:szCs w:val="21"/>
    </w:rPr>
  </w:style>
  <w:style w:type="paragraph" w:styleId="10">
    <w:name w:val="footer"/>
    <w:basedOn w:val="1"/>
    <w:autoRedefine/>
    <w:unhideWhenUsed/>
    <w:qFormat/>
    <w:uiPriority w:val="0"/>
    <w:pPr>
      <w:tabs>
        <w:tab w:val="center" w:pos="4153"/>
        <w:tab w:val="right" w:pos="8306"/>
      </w:tabs>
      <w:snapToGrid w:val="0"/>
    </w:pPr>
    <w:rPr>
      <w:kern w:val="2"/>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39"/>
    <w:pPr>
      <w:widowControl w:val="0"/>
      <w:jc w:val="both"/>
    </w:pPr>
    <w:rPr>
      <w:kern w:val="2"/>
      <w:sz w:val="21"/>
      <w:szCs w:val="24"/>
    </w:rPr>
  </w:style>
  <w:style w:type="paragraph" w:styleId="13">
    <w:name w:val="Body Text First Indent"/>
    <w:basedOn w:val="4"/>
    <w:next w:val="14"/>
    <w:autoRedefine/>
    <w:unhideWhenUsed/>
    <w:qFormat/>
    <w:uiPriority w:val="99"/>
    <w:pPr>
      <w:ind w:firstLine="420"/>
    </w:pPr>
    <w:rPr>
      <w:rFonts w:eastAsia="楷体_GB2312"/>
      <w:sz w:val="20"/>
      <w:szCs w:val="20"/>
    </w:rPr>
  </w:style>
  <w:style w:type="paragraph" w:styleId="14">
    <w:name w:val="Body Text First Indent 2"/>
    <w:basedOn w:val="6"/>
    <w:next w:val="1"/>
    <w:autoRedefine/>
    <w:unhideWhenUsed/>
    <w:qFormat/>
    <w:uiPriority w:val="99"/>
    <w:pPr>
      <w:ind w:firstLine="420" w:firstLineChars="200"/>
    </w:pPr>
  </w:style>
  <w:style w:type="character" w:styleId="17">
    <w:name w:val="Hyperlink"/>
    <w:autoRedefine/>
    <w:unhideWhenUsed/>
    <w:qFormat/>
    <w:uiPriority w:val="99"/>
    <w:rPr>
      <w:color w:val="0000FF"/>
      <w:u w:val="none"/>
    </w:rPr>
  </w:style>
  <w:style w:type="paragraph" w:customStyle="1" w:styleId="18">
    <w:name w:val="无间隔1"/>
    <w:autoRedefine/>
    <w:qFormat/>
    <w:uiPriority w:val="0"/>
    <w:pPr>
      <w:widowControl w:val="0"/>
    </w:pPr>
    <w:rPr>
      <w:rFonts w:ascii="Times New Roman" w:hAnsi="Times New Roman" w:eastAsia="宋体" w:cs="Times New Roman"/>
      <w:kern w:val="2"/>
      <w:sz w:val="21"/>
      <w:szCs w:val="22"/>
      <w:lang w:val="en-US" w:eastAsia="zh-CN" w:bidi="ar-SA"/>
    </w:rPr>
  </w:style>
  <w:style w:type="paragraph" w:styleId="19">
    <w:name w:val="No Spacing"/>
    <w:autoRedefine/>
    <w:qFormat/>
    <w:uiPriority w:val="0"/>
    <w:rPr>
      <w:rFonts w:ascii="Calibri" w:hAnsi="Calibri" w:eastAsia="宋体" w:cs="Times New Roman"/>
      <w:sz w:val="22"/>
      <w:szCs w:val="22"/>
      <w:lang w:val="en-US" w:eastAsia="zh-CN" w:bidi="ar-SA"/>
    </w:rPr>
  </w:style>
  <w:style w:type="paragraph" w:customStyle="1" w:styleId="20">
    <w:name w:val="我的正文"/>
    <w:basedOn w:val="6"/>
    <w:autoRedefine/>
    <w:qFormat/>
    <w:uiPriority w:val="0"/>
    <w:pPr>
      <w:ind w:firstLine="480" w:firstLineChars="200"/>
    </w:pPr>
  </w:style>
  <w:style w:type="paragraph" w:customStyle="1" w:styleId="21">
    <w:name w:val="文档正文5"/>
    <w:basedOn w:val="3"/>
    <w:autoRedefine/>
    <w:qFormat/>
    <w:uiPriority w:val="0"/>
    <w:pPr>
      <w:autoSpaceDE w:val="0"/>
      <w:autoSpaceDN w:val="0"/>
      <w:snapToGrid w:val="0"/>
      <w:spacing w:line="440" w:lineRule="exact"/>
      <w:ind w:firstLine="505"/>
    </w:pPr>
    <w:rPr>
      <w:spacing w:val="4"/>
    </w:rPr>
  </w:style>
  <w:style w:type="character" w:customStyle="1" w:styleId="22">
    <w:name w:val="font71"/>
    <w:basedOn w:val="16"/>
    <w:qFormat/>
    <w:uiPriority w:val="0"/>
    <w:rPr>
      <w:rFonts w:hint="eastAsia" w:ascii="宋体" w:hAnsi="宋体" w:eastAsia="宋体" w:cs="宋体"/>
      <w:color w:val="FF0000"/>
      <w:sz w:val="18"/>
      <w:szCs w:val="18"/>
      <w:u w:val="none"/>
    </w:rPr>
  </w:style>
  <w:style w:type="character" w:customStyle="1" w:styleId="23">
    <w:name w:val="font5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22106</Words>
  <Characters>23521</Characters>
  <Lines>0</Lines>
  <Paragraphs>0</Paragraphs>
  <TotalTime>31</TotalTime>
  <ScaleCrop>false</ScaleCrop>
  <LinksUpToDate>false</LinksUpToDate>
  <CharactersWithSpaces>24857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2024-05-11T01:58:00Z</dcterms:created>
  <dc:creator>天那边、蔚蓝</dc:creator>
  <cp:lastModifiedBy>天那边、蔚蓝</cp:lastModifiedBy>
  <cp:lastPrinted>2024-06-19T09:49:00Z</cp:lastPrinted>
  <dcterms:modified xsi:type="dcterms:W3CDTF">2024-06-19T10:44:18Z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602733F8A00D4B2EB462D97C1AD7A83D_13</vt:lpwstr>
  </property>
</Properties>
</file>