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spacing w:line="240" w:lineRule="auto"/>
        <w:ind w:firstLine="482" w:firstLineChars="200"/>
        <w:jc w:val="center"/>
        <w:rPr>
          <w:rFonts w:hint="eastAsia" w:ascii="宋体" w:hAnsi="宋体" w:cs="宋体"/>
          <w:b/>
          <w:bCs/>
          <w:color w:val="auto"/>
          <w:sz w:val="24"/>
          <w:szCs w:val="24"/>
          <w:highlight w:val="none"/>
        </w:rPr>
      </w:pPr>
      <w:r>
        <w:rPr>
          <w:rFonts w:hint="eastAsia" w:ascii="宋体" w:hAnsi="宋体" w:cs="宋体"/>
          <w:b/>
          <w:bCs/>
          <w:color w:val="auto"/>
          <w:sz w:val="24"/>
          <w:szCs w:val="24"/>
          <w:highlight w:val="none"/>
          <w:lang w:val="en-US" w:eastAsia="zh-CN"/>
        </w:rPr>
        <w:t>JSGC-SL-2024030南水北调中线河南段防洪影响处理工程（许昌市禹州段）（不见面开标）（第三至第六标段）</w:t>
      </w:r>
    </w:p>
    <w:p>
      <w:pPr>
        <w:autoSpaceDE w:val="0"/>
        <w:spacing w:line="240" w:lineRule="auto"/>
        <w:ind w:firstLine="482" w:firstLineChars="200"/>
        <w:jc w:val="center"/>
        <w:rPr>
          <w:rFonts w:hint="eastAsia" w:ascii="宋体" w:hAnsi="宋体" w:cs="宋体" w:eastAsiaTheme="minorEastAsia"/>
          <w:b/>
          <w:bCs/>
          <w:color w:val="auto"/>
          <w:sz w:val="24"/>
          <w:szCs w:val="24"/>
          <w:highlight w:val="none"/>
          <w:lang w:val="en-US" w:eastAsia="zh-CN"/>
        </w:rPr>
      </w:pPr>
      <w:r>
        <w:rPr>
          <w:rFonts w:hint="eastAsia" w:ascii="宋体" w:hAnsi="宋体" w:cs="宋体"/>
          <w:b/>
          <w:bCs/>
          <w:color w:val="auto"/>
          <w:sz w:val="24"/>
          <w:szCs w:val="24"/>
          <w:highlight w:val="none"/>
        </w:rPr>
        <w:t>评标</w:t>
      </w:r>
      <w:r>
        <w:rPr>
          <w:rFonts w:hint="eastAsia" w:ascii="宋体" w:hAnsi="宋体" w:cs="宋体"/>
          <w:b/>
          <w:bCs/>
          <w:color w:val="auto"/>
          <w:sz w:val="24"/>
          <w:szCs w:val="24"/>
          <w:highlight w:val="none"/>
          <w:lang w:eastAsia="zh-CN"/>
        </w:rPr>
        <w:t>结果公示</w:t>
      </w:r>
    </w:p>
    <w:p>
      <w:pPr>
        <w:widowControl/>
        <w:shd w:val="clear" w:color="auto" w:fill="FFFFFF"/>
        <w:autoSpaceDE w:val="0"/>
        <w:spacing w:line="276" w:lineRule="auto"/>
        <w:jc w:val="left"/>
        <w:outlineLvl w:val="0"/>
        <w:rPr>
          <w:rFonts w:hint="eastAsia" w:ascii="宋体" w:hAnsi="宋体" w:eastAsia="宋体" w:cs="宋体"/>
          <w:color w:val="auto"/>
          <w:kern w:val="0"/>
          <w:sz w:val="18"/>
          <w:szCs w:val="18"/>
        </w:rPr>
      </w:pPr>
      <w:r>
        <w:rPr>
          <w:rFonts w:hint="eastAsia" w:ascii="宋体" w:hAnsi="宋体" w:eastAsia="宋体" w:cs="宋体"/>
          <w:b/>
          <w:bCs/>
          <w:color w:val="auto"/>
          <w:sz w:val="18"/>
          <w:szCs w:val="18"/>
        </w:rPr>
        <w:t>一、基本情况和数据表</w:t>
      </w:r>
    </w:p>
    <w:p>
      <w:pPr>
        <w:spacing w:line="276" w:lineRule="auto"/>
        <w:ind w:firstLine="360" w:firstLineChars="200"/>
        <w:rPr>
          <w:rFonts w:hint="eastAsia" w:ascii="宋体" w:hAnsi="宋体" w:eastAsia="宋体" w:cs="宋体"/>
          <w:color w:val="auto"/>
          <w:sz w:val="18"/>
          <w:szCs w:val="18"/>
        </w:rPr>
      </w:pPr>
      <w:r>
        <w:rPr>
          <w:rFonts w:hint="eastAsia" w:ascii="宋体" w:hAnsi="宋体" w:eastAsia="宋体" w:cs="宋体"/>
          <w:color w:val="auto"/>
          <w:sz w:val="18"/>
          <w:szCs w:val="18"/>
        </w:rPr>
        <w:t>(一) 项目概况</w:t>
      </w:r>
    </w:p>
    <w:p>
      <w:pPr>
        <w:widowControl/>
        <w:shd w:val="clear" w:color="auto" w:fill="FFFFFF"/>
        <w:autoSpaceDE w:val="0"/>
        <w:spacing w:line="320" w:lineRule="exact"/>
        <w:ind w:firstLine="372"/>
        <w:jc w:val="left"/>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1.项目编号：JSGC-SL-2024030</w:t>
      </w:r>
    </w:p>
    <w:p>
      <w:pPr>
        <w:widowControl/>
        <w:shd w:val="clear" w:color="auto" w:fill="FFFFFF"/>
        <w:autoSpaceDE w:val="0"/>
        <w:spacing w:line="320" w:lineRule="exact"/>
        <w:ind w:firstLine="372"/>
        <w:jc w:val="left"/>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2.项目名称：南水北调中线河南段防洪影响处理工程（许昌市禹州段）（不见面开标）（第三至第六标段）</w:t>
      </w:r>
    </w:p>
    <w:p>
      <w:pPr>
        <w:widowControl/>
        <w:shd w:val="clear" w:color="auto" w:fill="FFFFFF"/>
        <w:autoSpaceDE w:val="0"/>
        <w:spacing w:line="320" w:lineRule="exact"/>
        <w:ind w:firstLine="372"/>
        <w:jc w:val="left"/>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3.项目概况：工程治理标准为10年一遇，工程等别确定为Ⅳ等，规模为小（1）型；护坡工程建筑物级别均为5级；桥（涵）梁设计等级按照相关专业规范执行，不低于所在道路的等级。工程河道及其相关建筑物合理使用年限为30年。与道路等其他工程交叉建筑物，使用年限不低于交叉工程使用年限。主要建设内容包括：</w:t>
      </w:r>
    </w:p>
    <w:p>
      <w:pPr>
        <w:widowControl/>
        <w:shd w:val="clear" w:color="auto" w:fill="FFFFFF"/>
        <w:autoSpaceDE w:val="0"/>
        <w:spacing w:line="320" w:lineRule="exact"/>
        <w:ind w:firstLine="372"/>
        <w:jc w:val="left"/>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贺庄沟：河道疏挖长度4692.53m, 其中梯形沟道2661.57m, 矩形沟道1870.96m, 箱涵160m。</w:t>
      </w:r>
    </w:p>
    <w:p>
      <w:pPr>
        <w:widowControl/>
        <w:shd w:val="clear" w:color="auto" w:fill="FFFFFF"/>
        <w:autoSpaceDE w:val="0"/>
        <w:spacing w:line="320" w:lineRule="exact"/>
        <w:ind w:firstLine="372"/>
        <w:jc w:val="left"/>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灰河沟：河道疏挖长度663.19m, 全部为梯形沟道。</w:t>
      </w:r>
    </w:p>
    <w:p>
      <w:pPr>
        <w:widowControl/>
        <w:shd w:val="clear" w:color="auto" w:fill="FFFFFF"/>
        <w:autoSpaceDE w:val="0"/>
        <w:spacing w:line="320" w:lineRule="exact"/>
        <w:ind w:firstLine="372"/>
        <w:jc w:val="left"/>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刘楼沟：河道疏挖长度1594.93m, 全部为梯形沟道。</w:t>
      </w:r>
    </w:p>
    <w:p>
      <w:pPr>
        <w:widowControl/>
        <w:shd w:val="clear" w:color="auto" w:fill="FFFFFF"/>
        <w:autoSpaceDE w:val="0"/>
        <w:spacing w:line="320" w:lineRule="exact"/>
        <w:ind w:firstLine="372"/>
        <w:jc w:val="left"/>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陈口西沟：河道疏挖长度1826.85m, 其中梯形沟道1783.63m, 矩形沟道43.22m。</w:t>
      </w:r>
    </w:p>
    <w:p>
      <w:pPr>
        <w:widowControl/>
        <w:shd w:val="clear" w:color="auto" w:fill="FFFFFF"/>
        <w:autoSpaceDE w:val="0"/>
        <w:spacing w:line="320" w:lineRule="exact"/>
        <w:ind w:firstLine="372"/>
        <w:jc w:val="left"/>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4.招标控制价：第三标段：贺庄沟治理2670.78万元；第四标段：灰河沟治理471.33万元；第五标段：刘楼沟治理650.48万元；第六标段：陈口西沟治理391.76万元。</w:t>
      </w:r>
    </w:p>
    <w:p>
      <w:pPr>
        <w:widowControl/>
        <w:shd w:val="clear" w:color="auto" w:fill="FFFFFF"/>
        <w:autoSpaceDE w:val="0"/>
        <w:spacing w:line="320" w:lineRule="exact"/>
        <w:ind w:firstLine="372"/>
        <w:jc w:val="left"/>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5.招标范围：本项目招标文件、工程量清单、施工图纸范围内的所有工程内容。</w:t>
      </w:r>
    </w:p>
    <w:p>
      <w:pPr>
        <w:widowControl/>
        <w:shd w:val="clear" w:color="auto" w:fill="FFFFFF"/>
        <w:autoSpaceDE w:val="0"/>
        <w:spacing w:line="320" w:lineRule="exact"/>
        <w:ind w:firstLine="372"/>
        <w:jc w:val="left"/>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6.建设地点：禹州市</w:t>
      </w:r>
    </w:p>
    <w:p>
      <w:pPr>
        <w:widowControl/>
        <w:shd w:val="clear" w:color="auto" w:fill="FFFFFF"/>
        <w:autoSpaceDE w:val="0"/>
        <w:spacing w:line="320" w:lineRule="exact"/>
        <w:ind w:firstLine="372"/>
        <w:jc w:val="left"/>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7.标段划分：本项目共划分为11个标段，本次招标共计4个标段如下：</w:t>
      </w:r>
    </w:p>
    <w:p>
      <w:pPr>
        <w:widowControl/>
        <w:shd w:val="clear" w:color="auto" w:fill="FFFFFF"/>
        <w:autoSpaceDE w:val="0"/>
        <w:spacing w:line="320" w:lineRule="exact"/>
        <w:ind w:firstLine="372"/>
        <w:jc w:val="left"/>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第三标段：贺庄沟治理；</w:t>
      </w:r>
    </w:p>
    <w:p>
      <w:pPr>
        <w:widowControl/>
        <w:shd w:val="clear" w:color="auto" w:fill="FFFFFF"/>
        <w:autoSpaceDE w:val="0"/>
        <w:spacing w:line="320" w:lineRule="exact"/>
        <w:ind w:firstLine="372"/>
        <w:jc w:val="left"/>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第四标段：灰河沟治理；</w:t>
      </w:r>
    </w:p>
    <w:p>
      <w:pPr>
        <w:widowControl/>
        <w:shd w:val="clear" w:color="auto" w:fill="FFFFFF"/>
        <w:autoSpaceDE w:val="0"/>
        <w:spacing w:line="320" w:lineRule="exact"/>
        <w:ind w:firstLine="372"/>
        <w:jc w:val="left"/>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第五标段：刘楼沟治理；</w:t>
      </w:r>
    </w:p>
    <w:p>
      <w:pPr>
        <w:widowControl/>
        <w:shd w:val="clear" w:color="auto" w:fill="FFFFFF"/>
        <w:autoSpaceDE w:val="0"/>
        <w:spacing w:line="320" w:lineRule="exact"/>
        <w:ind w:firstLine="372"/>
        <w:jc w:val="left"/>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第六标段：陈口西沟治理。</w:t>
      </w:r>
    </w:p>
    <w:p>
      <w:pPr>
        <w:widowControl/>
        <w:shd w:val="clear" w:color="auto" w:fill="FFFFFF"/>
        <w:autoSpaceDE w:val="0"/>
        <w:spacing w:line="320" w:lineRule="exact"/>
        <w:ind w:firstLine="372"/>
        <w:jc w:val="left"/>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8.计划工期：120日历天/标段</w:t>
      </w:r>
    </w:p>
    <w:p>
      <w:pPr>
        <w:widowControl/>
        <w:shd w:val="clear" w:color="auto" w:fill="FFFFFF"/>
        <w:autoSpaceDE w:val="0"/>
        <w:spacing w:line="320" w:lineRule="exact"/>
        <w:ind w:firstLine="372"/>
        <w:jc w:val="left"/>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9.质量要求：合格（符合国家现行的验收规范和标准）</w:t>
      </w:r>
    </w:p>
    <w:p>
      <w:pPr>
        <w:widowControl/>
        <w:shd w:val="clear" w:color="auto" w:fill="FFFFFF"/>
        <w:autoSpaceDE w:val="0"/>
        <w:spacing w:line="320" w:lineRule="exact"/>
        <w:ind w:firstLine="372"/>
        <w:jc w:val="left"/>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10.评标办法：综合评分法</w:t>
      </w:r>
    </w:p>
    <w:p>
      <w:pPr>
        <w:widowControl/>
        <w:shd w:val="clear" w:color="auto" w:fill="FFFFFF"/>
        <w:autoSpaceDE w:val="0"/>
        <w:spacing w:line="320" w:lineRule="exact"/>
        <w:ind w:firstLine="372"/>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11.资格审查方式：资格后审</w:t>
      </w:r>
    </w:p>
    <w:p>
      <w:pPr>
        <w:spacing w:line="276" w:lineRule="auto"/>
        <w:ind w:firstLine="360" w:firstLineChars="200"/>
        <w:rPr>
          <w:rFonts w:hint="eastAsia" w:ascii="宋体" w:hAnsi="宋体" w:eastAsia="宋体" w:cs="宋体"/>
          <w:color w:val="auto"/>
          <w:kern w:val="0"/>
          <w:sz w:val="18"/>
          <w:szCs w:val="18"/>
        </w:rPr>
      </w:pPr>
      <w:r>
        <w:rPr>
          <w:rFonts w:hint="eastAsia" w:ascii="宋体" w:hAnsi="宋体" w:eastAsia="宋体" w:cs="宋体"/>
          <w:color w:val="auto"/>
          <w:sz w:val="18"/>
          <w:szCs w:val="18"/>
        </w:rPr>
        <w:t>（二）招标过程</w:t>
      </w:r>
    </w:p>
    <w:p>
      <w:pPr>
        <w:widowControl/>
        <w:shd w:val="clear" w:color="auto" w:fill="FFFFFF"/>
        <w:autoSpaceDE w:val="0"/>
        <w:spacing w:line="320" w:lineRule="exact"/>
        <w:ind w:firstLine="372"/>
        <w:jc w:val="left"/>
        <w:rPr>
          <w:rFonts w:hint="eastAsia" w:ascii="宋体" w:hAnsi="宋体" w:eastAsia="宋体" w:cs="宋体"/>
          <w:color w:val="auto"/>
          <w:kern w:val="0"/>
          <w:sz w:val="18"/>
          <w:szCs w:val="18"/>
        </w:rPr>
      </w:pPr>
      <w:r>
        <w:rPr>
          <w:rFonts w:hint="eastAsia" w:ascii="宋体" w:hAnsi="宋体" w:eastAsia="宋体" w:cs="宋体"/>
          <w:color w:val="auto"/>
          <w:sz w:val="18"/>
          <w:szCs w:val="18"/>
        </w:rPr>
        <w:t>本工程招标采用公开招标方式进行，按照法定公开招标程序和要求，</w:t>
      </w:r>
      <w:r>
        <w:rPr>
          <w:rFonts w:hint="eastAsia" w:ascii="宋体" w:hAnsi="宋体" w:eastAsia="宋体" w:cs="宋体"/>
          <w:color w:val="auto"/>
          <w:sz w:val="18"/>
          <w:szCs w:val="18"/>
          <w:lang w:val="en-US" w:eastAsia="zh-CN"/>
        </w:rPr>
        <w:t>于</w:t>
      </w:r>
      <w:r>
        <w:rPr>
          <w:rFonts w:hint="eastAsia" w:ascii="宋体" w:hAnsi="宋体" w:eastAsia="宋体" w:cs="宋体"/>
          <w:color w:val="auto"/>
          <w:sz w:val="18"/>
          <w:szCs w:val="18"/>
        </w:rPr>
        <w:t>202</w:t>
      </w:r>
      <w:r>
        <w:rPr>
          <w:rFonts w:hint="eastAsia" w:ascii="宋体" w:hAnsi="宋体" w:eastAsia="宋体" w:cs="宋体"/>
          <w:color w:val="auto"/>
          <w:sz w:val="18"/>
          <w:szCs w:val="18"/>
          <w:lang w:val="en-US" w:eastAsia="zh-CN"/>
        </w:rPr>
        <w:t>4</w:t>
      </w:r>
      <w:r>
        <w:rPr>
          <w:rFonts w:hint="eastAsia" w:ascii="宋体" w:hAnsi="宋体" w:eastAsia="宋体" w:cs="宋体"/>
          <w:color w:val="auto"/>
          <w:sz w:val="18"/>
          <w:szCs w:val="18"/>
        </w:rPr>
        <w:t>年</w:t>
      </w:r>
      <w:r>
        <w:rPr>
          <w:rFonts w:hint="eastAsia" w:ascii="宋体" w:hAnsi="宋体" w:eastAsia="宋体" w:cs="宋体"/>
          <w:color w:val="auto"/>
          <w:sz w:val="18"/>
          <w:szCs w:val="18"/>
          <w:lang w:val="en-US" w:eastAsia="zh-CN"/>
        </w:rPr>
        <w:t>4</w:t>
      </w:r>
      <w:r>
        <w:rPr>
          <w:rFonts w:hint="eastAsia" w:ascii="宋体" w:hAnsi="宋体" w:eastAsia="宋体" w:cs="宋体"/>
          <w:color w:val="auto"/>
          <w:sz w:val="18"/>
          <w:szCs w:val="18"/>
        </w:rPr>
        <w:t>月</w:t>
      </w:r>
      <w:r>
        <w:rPr>
          <w:rFonts w:hint="eastAsia" w:ascii="宋体" w:hAnsi="宋体" w:eastAsia="宋体" w:cs="宋体"/>
          <w:color w:val="auto"/>
          <w:sz w:val="18"/>
          <w:szCs w:val="18"/>
          <w:lang w:val="en-US" w:eastAsia="zh-CN"/>
        </w:rPr>
        <w:t>26</w:t>
      </w:r>
      <w:r>
        <w:rPr>
          <w:rFonts w:hint="eastAsia" w:ascii="宋体" w:hAnsi="宋体" w:eastAsia="宋体" w:cs="宋体"/>
          <w:color w:val="auto"/>
          <w:sz w:val="18"/>
          <w:szCs w:val="18"/>
        </w:rPr>
        <w:t>日至20</w:t>
      </w:r>
      <w:r>
        <w:rPr>
          <w:rFonts w:hint="eastAsia" w:ascii="宋体" w:hAnsi="宋体" w:eastAsia="宋体" w:cs="宋体"/>
          <w:color w:val="auto"/>
          <w:sz w:val="18"/>
          <w:szCs w:val="18"/>
          <w:lang w:val="en-US" w:eastAsia="zh-CN"/>
        </w:rPr>
        <w:t>24</w:t>
      </w:r>
      <w:r>
        <w:rPr>
          <w:rFonts w:hint="eastAsia" w:ascii="宋体" w:hAnsi="宋体" w:eastAsia="宋体" w:cs="宋体"/>
          <w:color w:val="auto"/>
          <w:sz w:val="18"/>
          <w:szCs w:val="18"/>
        </w:rPr>
        <w:t>年</w:t>
      </w:r>
      <w:r>
        <w:rPr>
          <w:rFonts w:hint="eastAsia" w:ascii="宋体" w:hAnsi="宋体" w:eastAsia="宋体" w:cs="宋体"/>
          <w:color w:val="auto"/>
          <w:sz w:val="18"/>
          <w:szCs w:val="18"/>
          <w:lang w:val="en-US" w:eastAsia="zh-CN"/>
        </w:rPr>
        <w:t>5</w:t>
      </w:r>
      <w:r>
        <w:rPr>
          <w:rFonts w:hint="eastAsia" w:ascii="宋体" w:hAnsi="宋体" w:eastAsia="宋体" w:cs="宋体"/>
          <w:color w:val="auto"/>
          <w:sz w:val="18"/>
          <w:szCs w:val="18"/>
        </w:rPr>
        <w:t>月</w:t>
      </w:r>
      <w:r>
        <w:rPr>
          <w:rFonts w:hint="eastAsia" w:ascii="宋体" w:hAnsi="宋体" w:eastAsia="宋体" w:cs="宋体"/>
          <w:color w:val="auto"/>
          <w:sz w:val="18"/>
          <w:szCs w:val="18"/>
          <w:lang w:val="en-US" w:eastAsia="zh-CN"/>
        </w:rPr>
        <w:t>23</w:t>
      </w:r>
      <w:r>
        <w:rPr>
          <w:rFonts w:hint="eastAsia" w:ascii="宋体" w:hAnsi="宋体" w:eastAsia="宋体" w:cs="宋体"/>
          <w:color w:val="auto"/>
          <w:sz w:val="18"/>
          <w:szCs w:val="18"/>
        </w:rPr>
        <w:t>日在《中国招标投标公共服务平台》《河南省电子招标投标公共服务平台》《全国公共资源交易平台（河南省•许昌市）》</w:t>
      </w:r>
      <w:r>
        <w:rPr>
          <w:rFonts w:hint="eastAsia" w:ascii="宋体" w:hAnsi="宋体" w:eastAsia="宋体" w:cs="宋体"/>
          <w:color w:val="auto"/>
          <w:sz w:val="18"/>
          <w:szCs w:val="18"/>
          <w:lang w:eastAsia="zh-CN"/>
        </w:rPr>
        <w:t>《</w:t>
      </w:r>
      <w:r>
        <w:rPr>
          <w:rFonts w:hint="eastAsia" w:ascii="宋体" w:hAnsi="宋体" w:eastAsia="宋体" w:cs="宋体"/>
          <w:color w:val="auto"/>
          <w:sz w:val="18"/>
          <w:szCs w:val="18"/>
          <w:lang w:val="en-US" w:eastAsia="zh-CN"/>
        </w:rPr>
        <w:t>河南省政府采购网</w:t>
      </w:r>
      <w:r>
        <w:rPr>
          <w:rFonts w:hint="eastAsia" w:ascii="宋体" w:hAnsi="宋体" w:eastAsia="宋体" w:cs="宋体"/>
          <w:color w:val="auto"/>
          <w:sz w:val="18"/>
          <w:szCs w:val="18"/>
          <w:lang w:eastAsia="zh-CN"/>
        </w:rPr>
        <w:t>》</w:t>
      </w:r>
      <w:r>
        <w:rPr>
          <w:rFonts w:hint="eastAsia" w:ascii="宋体" w:hAnsi="宋体" w:eastAsia="宋体" w:cs="宋体"/>
          <w:color w:val="auto"/>
          <w:sz w:val="18"/>
          <w:szCs w:val="18"/>
        </w:rPr>
        <w:t>公开发布招标信息，</w:t>
      </w:r>
      <w:r>
        <w:rPr>
          <w:rFonts w:hint="eastAsia" w:ascii="宋体" w:hAnsi="宋体" w:eastAsia="宋体" w:cs="宋体"/>
          <w:color w:val="auto"/>
          <w:kern w:val="0"/>
          <w:sz w:val="18"/>
          <w:szCs w:val="18"/>
        </w:rPr>
        <w:t>于投标截止时间上传投标文件的投标单位</w:t>
      </w:r>
      <w:r>
        <w:rPr>
          <w:rFonts w:hint="eastAsia" w:ascii="宋体" w:hAnsi="宋体" w:eastAsia="宋体" w:cs="宋体"/>
          <w:color w:val="auto"/>
          <w:kern w:val="0"/>
          <w:sz w:val="18"/>
          <w:szCs w:val="18"/>
          <w:lang w:val="en-US" w:eastAsia="zh-CN"/>
        </w:rPr>
        <w:t>有第三标段</w:t>
      </w:r>
      <w:r>
        <w:rPr>
          <w:rFonts w:hint="eastAsia" w:ascii="宋体" w:hAnsi="宋体" w:eastAsia="宋体" w:cs="宋体"/>
          <w:color w:val="auto"/>
          <w:kern w:val="0"/>
          <w:sz w:val="18"/>
          <w:szCs w:val="18"/>
          <w:u w:val="single"/>
        </w:rPr>
        <w:t xml:space="preserve"> </w:t>
      </w:r>
      <w:r>
        <w:rPr>
          <w:rFonts w:hint="eastAsia" w:ascii="宋体" w:hAnsi="宋体" w:eastAsia="宋体" w:cs="宋体"/>
          <w:color w:val="auto"/>
          <w:kern w:val="0"/>
          <w:sz w:val="18"/>
          <w:szCs w:val="18"/>
          <w:u w:val="single"/>
          <w:lang w:val="en-US" w:eastAsia="zh-CN"/>
        </w:rPr>
        <w:t>6</w:t>
      </w:r>
      <w:r>
        <w:rPr>
          <w:rFonts w:hint="eastAsia" w:ascii="宋体" w:hAnsi="宋体" w:eastAsia="宋体" w:cs="宋体"/>
          <w:color w:val="auto"/>
          <w:kern w:val="0"/>
          <w:sz w:val="18"/>
          <w:szCs w:val="18"/>
          <w:u w:val="single"/>
        </w:rPr>
        <w:t xml:space="preserve"> </w:t>
      </w:r>
      <w:r>
        <w:rPr>
          <w:rFonts w:hint="eastAsia" w:ascii="宋体" w:hAnsi="宋体" w:eastAsia="宋体" w:cs="宋体"/>
          <w:color w:val="auto"/>
          <w:kern w:val="0"/>
          <w:sz w:val="18"/>
          <w:szCs w:val="18"/>
        </w:rPr>
        <w:t>家</w:t>
      </w:r>
      <w:r>
        <w:rPr>
          <w:rFonts w:hint="eastAsia" w:ascii="宋体" w:hAnsi="宋体" w:eastAsia="宋体" w:cs="宋体"/>
          <w:color w:val="auto"/>
          <w:kern w:val="0"/>
          <w:sz w:val="18"/>
          <w:szCs w:val="18"/>
          <w:lang w:eastAsia="zh-CN"/>
        </w:rPr>
        <w:t>，</w:t>
      </w:r>
      <w:r>
        <w:rPr>
          <w:rFonts w:hint="eastAsia" w:ascii="宋体" w:hAnsi="宋体" w:eastAsia="宋体" w:cs="宋体"/>
          <w:color w:val="auto"/>
          <w:kern w:val="0"/>
          <w:sz w:val="18"/>
          <w:szCs w:val="18"/>
          <w:lang w:val="en-US" w:eastAsia="zh-CN"/>
        </w:rPr>
        <w:t>第四标段</w:t>
      </w:r>
      <w:r>
        <w:rPr>
          <w:rFonts w:hint="eastAsia" w:ascii="宋体" w:hAnsi="宋体" w:eastAsia="宋体" w:cs="宋体"/>
          <w:color w:val="auto"/>
          <w:kern w:val="0"/>
          <w:sz w:val="18"/>
          <w:szCs w:val="18"/>
          <w:u w:val="single"/>
        </w:rPr>
        <w:t xml:space="preserve"> </w:t>
      </w:r>
      <w:r>
        <w:rPr>
          <w:rFonts w:hint="eastAsia" w:ascii="宋体" w:hAnsi="宋体" w:eastAsia="宋体" w:cs="宋体"/>
          <w:color w:val="auto"/>
          <w:kern w:val="0"/>
          <w:sz w:val="18"/>
          <w:szCs w:val="18"/>
          <w:u w:val="single"/>
          <w:lang w:val="en-US" w:eastAsia="zh-CN"/>
        </w:rPr>
        <w:t>6</w:t>
      </w:r>
      <w:r>
        <w:rPr>
          <w:rFonts w:hint="eastAsia" w:ascii="宋体" w:hAnsi="宋体" w:eastAsia="宋体" w:cs="宋体"/>
          <w:color w:val="auto"/>
          <w:kern w:val="0"/>
          <w:sz w:val="18"/>
          <w:szCs w:val="18"/>
          <w:u w:val="single"/>
        </w:rPr>
        <w:t xml:space="preserve">  </w:t>
      </w:r>
      <w:r>
        <w:rPr>
          <w:rFonts w:hint="eastAsia" w:ascii="宋体" w:hAnsi="宋体" w:eastAsia="宋体" w:cs="宋体"/>
          <w:color w:val="auto"/>
          <w:kern w:val="0"/>
          <w:sz w:val="18"/>
          <w:szCs w:val="18"/>
        </w:rPr>
        <w:t>家</w:t>
      </w:r>
      <w:r>
        <w:rPr>
          <w:rFonts w:hint="eastAsia" w:ascii="宋体" w:hAnsi="宋体" w:eastAsia="宋体" w:cs="宋体"/>
          <w:color w:val="auto"/>
          <w:kern w:val="0"/>
          <w:sz w:val="18"/>
          <w:szCs w:val="18"/>
          <w:lang w:eastAsia="zh-CN"/>
        </w:rPr>
        <w:t>，</w:t>
      </w:r>
      <w:r>
        <w:rPr>
          <w:rFonts w:hint="eastAsia" w:ascii="宋体" w:hAnsi="宋体" w:eastAsia="宋体" w:cs="宋体"/>
          <w:color w:val="auto"/>
          <w:kern w:val="0"/>
          <w:sz w:val="18"/>
          <w:szCs w:val="18"/>
          <w:lang w:val="en-US" w:eastAsia="zh-CN"/>
        </w:rPr>
        <w:t>第五标段</w:t>
      </w:r>
      <w:r>
        <w:rPr>
          <w:rFonts w:hint="eastAsia" w:ascii="宋体" w:hAnsi="宋体" w:eastAsia="宋体" w:cs="宋体"/>
          <w:color w:val="auto"/>
          <w:kern w:val="0"/>
          <w:sz w:val="18"/>
          <w:szCs w:val="18"/>
          <w:u w:val="single"/>
        </w:rPr>
        <w:t xml:space="preserve"> </w:t>
      </w:r>
      <w:r>
        <w:rPr>
          <w:rFonts w:hint="eastAsia" w:ascii="宋体" w:hAnsi="宋体" w:eastAsia="宋体" w:cs="宋体"/>
          <w:color w:val="auto"/>
          <w:kern w:val="0"/>
          <w:sz w:val="18"/>
          <w:szCs w:val="18"/>
          <w:u w:val="single"/>
          <w:lang w:val="en-US" w:eastAsia="zh-CN"/>
        </w:rPr>
        <w:t>5</w:t>
      </w:r>
      <w:r>
        <w:rPr>
          <w:rFonts w:hint="eastAsia" w:ascii="宋体" w:hAnsi="宋体" w:eastAsia="宋体" w:cs="宋体"/>
          <w:color w:val="auto"/>
          <w:kern w:val="0"/>
          <w:sz w:val="18"/>
          <w:szCs w:val="18"/>
          <w:u w:val="single"/>
        </w:rPr>
        <w:t xml:space="preserve">  </w:t>
      </w:r>
      <w:r>
        <w:rPr>
          <w:rFonts w:hint="eastAsia" w:ascii="宋体" w:hAnsi="宋体" w:eastAsia="宋体" w:cs="宋体"/>
          <w:color w:val="auto"/>
          <w:kern w:val="0"/>
          <w:sz w:val="18"/>
          <w:szCs w:val="18"/>
        </w:rPr>
        <w:t>家</w:t>
      </w:r>
      <w:r>
        <w:rPr>
          <w:rFonts w:hint="eastAsia" w:ascii="宋体" w:hAnsi="宋体" w:eastAsia="宋体" w:cs="宋体"/>
          <w:color w:val="auto"/>
          <w:kern w:val="0"/>
          <w:sz w:val="18"/>
          <w:szCs w:val="18"/>
          <w:lang w:eastAsia="zh-CN"/>
        </w:rPr>
        <w:t>，</w:t>
      </w:r>
      <w:r>
        <w:rPr>
          <w:rFonts w:hint="eastAsia" w:ascii="宋体" w:hAnsi="宋体" w:eastAsia="宋体" w:cs="宋体"/>
          <w:color w:val="auto"/>
          <w:kern w:val="0"/>
          <w:sz w:val="18"/>
          <w:szCs w:val="18"/>
          <w:lang w:val="en-US" w:eastAsia="zh-CN"/>
        </w:rPr>
        <w:t>第六标段</w:t>
      </w:r>
      <w:r>
        <w:rPr>
          <w:rFonts w:hint="eastAsia" w:ascii="宋体" w:hAnsi="宋体" w:eastAsia="宋体" w:cs="宋体"/>
          <w:color w:val="auto"/>
          <w:kern w:val="0"/>
          <w:sz w:val="18"/>
          <w:szCs w:val="18"/>
          <w:u w:val="single"/>
        </w:rPr>
        <w:t xml:space="preserve">  </w:t>
      </w:r>
      <w:r>
        <w:rPr>
          <w:rFonts w:hint="eastAsia" w:ascii="宋体" w:hAnsi="宋体" w:eastAsia="宋体" w:cs="宋体"/>
          <w:color w:val="auto"/>
          <w:kern w:val="0"/>
          <w:sz w:val="18"/>
          <w:szCs w:val="18"/>
          <w:u w:val="single"/>
          <w:lang w:val="en-US" w:eastAsia="zh-CN"/>
        </w:rPr>
        <w:t>5</w:t>
      </w:r>
      <w:r>
        <w:rPr>
          <w:rFonts w:hint="eastAsia" w:ascii="宋体" w:hAnsi="宋体" w:eastAsia="宋体" w:cs="宋体"/>
          <w:color w:val="auto"/>
          <w:kern w:val="0"/>
          <w:sz w:val="18"/>
          <w:szCs w:val="18"/>
          <w:u w:val="single"/>
        </w:rPr>
        <w:t xml:space="preserve">  </w:t>
      </w:r>
      <w:r>
        <w:rPr>
          <w:rFonts w:hint="eastAsia" w:ascii="宋体" w:hAnsi="宋体" w:eastAsia="宋体" w:cs="宋体"/>
          <w:color w:val="auto"/>
          <w:kern w:val="0"/>
          <w:sz w:val="18"/>
          <w:szCs w:val="18"/>
        </w:rPr>
        <w:t>家。</w:t>
      </w:r>
    </w:p>
    <w:p>
      <w:pPr>
        <w:spacing w:line="276" w:lineRule="auto"/>
        <w:ind w:firstLine="360" w:firstLineChars="200"/>
        <w:rPr>
          <w:rFonts w:hint="eastAsia" w:ascii="宋体" w:hAnsi="宋体" w:eastAsia="宋体" w:cs="宋体"/>
          <w:color w:val="auto"/>
          <w:sz w:val="18"/>
          <w:szCs w:val="18"/>
        </w:rPr>
      </w:pPr>
      <w:r>
        <w:rPr>
          <w:rFonts w:hint="eastAsia" w:ascii="宋体" w:hAnsi="宋体" w:eastAsia="宋体" w:cs="宋体"/>
          <w:color w:val="auto"/>
          <w:sz w:val="18"/>
          <w:szCs w:val="18"/>
        </w:rPr>
        <w:t>（三）项目开标数据表</w:t>
      </w:r>
    </w:p>
    <w:tbl>
      <w:tblPr>
        <w:tblStyle w:val="12"/>
        <w:tblW w:w="975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147"/>
        <w:gridCol w:w="2569"/>
        <w:gridCol w:w="1250"/>
        <w:gridCol w:w="379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2147" w:type="dxa"/>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招标人名称</w:t>
            </w:r>
          </w:p>
        </w:tc>
        <w:tc>
          <w:tcPr>
            <w:tcW w:w="7612" w:type="dxa"/>
            <w:gridSpan w:val="3"/>
            <w:vAlign w:val="center"/>
          </w:tcPr>
          <w:p>
            <w:pPr>
              <w:jc w:val="left"/>
              <w:rPr>
                <w:rFonts w:hint="eastAsia" w:ascii="宋体" w:hAnsi="宋体" w:eastAsia="宋体" w:cs="宋体"/>
                <w:color w:val="auto"/>
                <w:sz w:val="18"/>
                <w:szCs w:val="18"/>
                <w:lang w:eastAsia="zh-CN"/>
              </w:rPr>
            </w:pPr>
            <w:r>
              <w:rPr>
                <w:rFonts w:hint="eastAsia" w:ascii="宋体" w:hAnsi="宋体" w:eastAsia="宋体" w:cs="宋体"/>
                <w:color w:val="auto"/>
                <w:sz w:val="18"/>
                <w:szCs w:val="18"/>
                <w:lang w:eastAsia="zh-CN"/>
              </w:rPr>
              <w:t>禹州市南水北调中线防洪影响处理工程建设管理处</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2147" w:type="dxa"/>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招标代理机构名称</w:t>
            </w:r>
          </w:p>
        </w:tc>
        <w:tc>
          <w:tcPr>
            <w:tcW w:w="7612" w:type="dxa"/>
            <w:gridSpan w:val="3"/>
            <w:vAlign w:val="center"/>
          </w:tcPr>
          <w:p>
            <w:pPr>
              <w:rPr>
                <w:rFonts w:hint="eastAsia" w:ascii="宋体" w:hAnsi="宋体" w:eastAsia="宋体" w:cs="宋体"/>
                <w:color w:val="auto"/>
                <w:sz w:val="18"/>
                <w:szCs w:val="18"/>
                <w:lang w:eastAsia="zh-CN"/>
              </w:rPr>
            </w:pPr>
            <w:r>
              <w:rPr>
                <w:rFonts w:hint="eastAsia" w:ascii="宋体" w:hAnsi="宋体" w:eastAsia="宋体" w:cs="宋体"/>
                <w:color w:val="auto"/>
                <w:sz w:val="18"/>
                <w:szCs w:val="18"/>
                <w:lang w:eastAsia="zh-CN"/>
              </w:rPr>
              <w:t xml:space="preserve">中信诚项目管理有限公司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2147" w:type="dxa"/>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工程名称</w:t>
            </w:r>
          </w:p>
        </w:tc>
        <w:tc>
          <w:tcPr>
            <w:tcW w:w="7612" w:type="dxa"/>
            <w:gridSpan w:val="3"/>
          </w:tcPr>
          <w:p>
            <w:pPr>
              <w:jc w:val="left"/>
              <w:rPr>
                <w:rFonts w:hint="eastAsia" w:ascii="宋体" w:hAnsi="宋体" w:eastAsia="宋体" w:cs="宋体"/>
                <w:color w:val="auto"/>
                <w:sz w:val="18"/>
                <w:szCs w:val="18"/>
                <w:lang w:eastAsia="zh-CN"/>
              </w:rPr>
            </w:pPr>
            <w:r>
              <w:rPr>
                <w:rFonts w:hint="eastAsia" w:ascii="宋体" w:hAnsi="宋体" w:eastAsia="宋体" w:cs="宋体"/>
                <w:color w:val="auto"/>
                <w:sz w:val="18"/>
                <w:szCs w:val="18"/>
                <w:lang w:eastAsia="zh-CN"/>
              </w:rPr>
              <w:t>南水北调中线河南段防洪影响处理工程（许昌市禹州段）（不见面开标）（第三至第六标段）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35" w:hRule="atLeast"/>
          <w:jc w:val="center"/>
        </w:trPr>
        <w:tc>
          <w:tcPr>
            <w:tcW w:w="2147" w:type="dxa"/>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开标时间</w:t>
            </w:r>
          </w:p>
        </w:tc>
        <w:tc>
          <w:tcPr>
            <w:tcW w:w="2569" w:type="dxa"/>
            <w:vAlign w:val="center"/>
          </w:tcPr>
          <w:p>
            <w:pPr>
              <w:rPr>
                <w:rFonts w:hint="eastAsia" w:ascii="宋体" w:hAnsi="宋体" w:eastAsia="宋体" w:cs="宋体"/>
                <w:color w:val="auto"/>
                <w:sz w:val="18"/>
                <w:szCs w:val="18"/>
              </w:rPr>
            </w:pPr>
            <w:r>
              <w:rPr>
                <w:rFonts w:hint="eastAsia" w:ascii="宋体" w:hAnsi="宋体" w:eastAsia="宋体" w:cs="宋体"/>
                <w:color w:val="auto"/>
                <w:sz w:val="18"/>
                <w:szCs w:val="18"/>
              </w:rPr>
              <w:t>202</w:t>
            </w:r>
            <w:r>
              <w:rPr>
                <w:rFonts w:hint="eastAsia" w:ascii="宋体" w:hAnsi="宋体" w:eastAsia="宋体" w:cs="宋体"/>
                <w:color w:val="auto"/>
                <w:sz w:val="18"/>
                <w:szCs w:val="18"/>
                <w:lang w:val="en-US" w:eastAsia="zh-CN"/>
              </w:rPr>
              <w:t>4</w:t>
            </w:r>
            <w:r>
              <w:rPr>
                <w:rFonts w:hint="eastAsia" w:ascii="宋体" w:hAnsi="宋体" w:eastAsia="宋体" w:cs="宋体"/>
                <w:color w:val="auto"/>
                <w:sz w:val="18"/>
                <w:szCs w:val="18"/>
              </w:rPr>
              <w:t>年</w:t>
            </w:r>
            <w:r>
              <w:rPr>
                <w:rFonts w:hint="eastAsia" w:ascii="宋体" w:hAnsi="宋体" w:eastAsia="宋体" w:cs="宋体"/>
                <w:color w:val="auto"/>
                <w:sz w:val="18"/>
                <w:szCs w:val="18"/>
                <w:lang w:val="en-US" w:eastAsia="zh-CN"/>
              </w:rPr>
              <w:t>5</w:t>
            </w:r>
            <w:r>
              <w:rPr>
                <w:rFonts w:hint="eastAsia" w:ascii="宋体" w:hAnsi="宋体" w:eastAsia="宋体" w:cs="宋体"/>
                <w:color w:val="auto"/>
                <w:sz w:val="18"/>
                <w:szCs w:val="18"/>
              </w:rPr>
              <w:t>月</w:t>
            </w:r>
            <w:r>
              <w:rPr>
                <w:rFonts w:hint="eastAsia" w:ascii="宋体" w:hAnsi="宋体" w:eastAsia="宋体" w:cs="宋体"/>
                <w:color w:val="auto"/>
                <w:sz w:val="18"/>
                <w:szCs w:val="18"/>
                <w:lang w:val="en-US" w:eastAsia="zh-CN"/>
              </w:rPr>
              <w:t>23</w:t>
            </w:r>
            <w:r>
              <w:rPr>
                <w:rFonts w:hint="eastAsia" w:ascii="宋体" w:hAnsi="宋体" w:eastAsia="宋体" w:cs="宋体"/>
                <w:color w:val="auto"/>
                <w:sz w:val="18"/>
                <w:szCs w:val="18"/>
              </w:rPr>
              <w:t>日</w:t>
            </w:r>
            <w:r>
              <w:rPr>
                <w:rFonts w:hint="eastAsia" w:ascii="宋体" w:hAnsi="宋体" w:eastAsia="宋体" w:cs="宋体"/>
                <w:color w:val="auto"/>
                <w:sz w:val="18"/>
                <w:szCs w:val="18"/>
                <w:u w:val="single"/>
              </w:rPr>
              <w:t>08:30</w:t>
            </w:r>
          </w:p>
        </w:tc>
        <w:tc>
          <w:tcPr>
            <w:tcW w:w="1250" w:type="dxa"/>
            <w:vAlign w:val="center"/>
          </w:tcPr>
          <w:p>
            <w:pPr>
              <w:spacing w:line="240" w:lineRule="exact"/>
              <w:jc w:val="center"/>
              <w:rPr>
                <w:rFonts w:hint="eastAsia" w:ascii="宋体" w:hAnsi="宋体" w:eastAsia="宋体" w:cs="宋体"/>
                <w:color w:val="auto"/>
                <w:sz w:val="18"/>
                <w:szCs w:val="18"/>
              </w:rPr>
            </w:pPr>
            <w:r>
              <w:rPr>
                <w:rFonts w:hint="eastAsia" w:ascii="宋体" w:hAnsi="宋体" w:eastAsia="宋体" w:cs="宋体"/>
                <w:color w:val="auto"/>
                <w:sz w:val="18"/>
                <w:szCs w:val="18"/>
              </w:rPr>
              <w:t>开标地点</w:t>
            </w:r>
          </w:p>
        </w:tc>
        <w:tc>
          <w:tcPr>
            <w:tcW w:w="3793" w:type="dxa"/>
            <w:vAlign w:val="center"/>
          </w:tcPr>
          <w:p>
            <w:pPr>
              <w:spacing w:line="240" w:lineRule="exact"/>
              <w:jc w:val="left"/>
              <w:rPr>
                <w:rFonts w:hint="eastAsia" w:ascii="宋体" w:hAnsi="宋体" w:eastAsia="宋体" w:cs="宋体"/>
                <w:color w:val="auto"/>
                <w:sz w:val="18"/>
                <w:szCs w:val="18"/>
              </w:rPr>
            </w:pPr>
            <w:r>
              <w:rPr>
                <w:rFonts w:hint="eastAsia" w:ascii="宋体" w:hAnsi="宋体" w:eastAsia="宋体" w:cs="宋体"/>
                <w:color w:val="auto"/>
                <w:sz w:val="18"/>
                <w:szCs w:val="18"/>
              </w:rPr>
              <w:t>禹州市公共资源交易中心开标</w:t>
            </w:r>
            <w:r>
              <w:rPr>
                <w:rFonts w:hint="eastAsia" w:ascii="宋体" w:hAnsi="宋体" w:eastAsia="宋体" w:cs="宋体"/>
                <w:color w:val="auto"/>
                <w:sz w:val="18"/>
                <w:szCs w:val="18"/>
                <w:u w:val="single"/>
              </w:rPr>
              <w:t xml:space="preserve"> </w:t>
            </w:r>
            <w:r>
              <w:rPr>
                <w:rFonts w:hint="eastAsia" w:ascii="宋体" w:hAnsi="宋体" w:eastAsia="宋体" w:cs="宋体"/>
                <w:color w:val="auto"/>
                <w:sz w:val="18"/>
                <w:szCs w:val="18"/>
                <w:u w:val="single"/>
                <w:lang w:val="en-US" w:eastAsia="zh-CN"/>
              </w:rPr>
              <w:t>二</w:t>
            </w:r>
            <w:r>
              <w:rPr>
                <w:rFonts w:hint="eastAsia" w:ascii="宋体" w:hAnsi="宋体" w:eastAsia="宋体" w:cs="宋体"/>
                <w:color w:val="auto"/>
                <w:sz w:val="18"/>
                <w:szCs w:val="18"/>
                <w:u w:val="single"/>
              </w:rPr>
              <w:t xml:space="preserve"> </w:t>
            </w:r>
            <w:r>
              <w:rPr>
                <w:rFonts w:hint="eastAsia" w:ascii="宋体" w:hAnsi="宋体" w:eastAsia="宋体" w:cs="宋体"/>
                <w:color w:val="auto"/>
                <w:sz w:val="18"/>
                <w:szCs w:val="18"/>
              </w:rPr>
              <w:t>室</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2147" w:type="dxa"/>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评标时间</w:t>
            </w:r>
          </w:p>
        </w:tc>
        <w:tc>
          <w:tcPr>
            <w:tcW w:w="2569" w:type="dxa"/>
            <w:vAlign w:val="center"/>
          </w:tcPr>
          <w:p>
            <w:pPr>
              <w:rPr>
                <w:rFonts w:hint="eastAsia" w:ascii="宋体" w:hAnsi="宋体" w:eastAsia="宋体" w:cs="宋体"/>
                <w:color w:val="auto"/>
                <w:sz w:val="18"/>
                <w:szCs w:val="18"/>
                <w:u w:val="single"/>
              </w:rPr>
            </w:pPr>
            <w:r>
              <w:rPr>
                <w:rFonts w:hint="eastAsia" w:ascii="宋体" w:hAnsi="宋体" w:eastAsia="宋体" w:cs="宋体"/>
                <w:color w:val="auto"/>
                <w:sz w:val="18"/>
                <w:szCs w:val="18"/>
              </w:rPr>
              <w:t>202</w:t>
            </w:r>
            <w:r>
              <w:rPr>
                <w:rFonts w:hint="eastAsia" w:ascii="宋体" w:hAnsi="宋体" w:eastAsia="宋体" w:cs="宋体"/>
                <w:color w:val="auto"/>
                <w:sz w:val="18"/>
                <w:szCs w:val="18"/>
                <w:lang w:val="en-US" w:eastAsia="zh-CN"/>
              </w:rPr>
              <w:t>4</w:t>
            </w:r>
            <w:r>
              <w:rPr>
                <w:rFonts w:hint="eastAsia" w:ascii="宋体" w:hAnsi="宋体" w:eastAsia="宋体" w:cs="宋体"/>
                <w:color w:val="auto"/>
                <w:sz w:val="18"/>
                <w:szCs w:val="18"/>
              </w:rPr>
              <w:t>年</w:t>
            </w:r>
            <w:r>
              <w:rPr>
                <w:rFonts w:hint="eastAsia" w:ascii="宋体" w:hAnsi="宋体" w:eastAsia="宋体" w:cs="宋体"/>
                <w:color w:val="auto"/>
                <w:sz w:val="18"/>
                <w:szCs w:val="18"/>
                <w:lang w:val="en-US" w:eastAsia="zh-CN"/>
              </w:rPr>
              <w:t>5</w:t>
            </w:r>
            <w:r>
              <w:rPr>
                <w:rFonts w:hint="eastAsia" w:ascii="宋体" w:hAnsi="宋体" w:eastAsia="宋体" w:cs="宋体"/>
                <w:color w:val="auto"/>
                <w:sz w:val="18"/>
                <w:szCs w:val="18"/>
              </w:rPr>
              <w:t>月</w:t>
            </w:r>
            <w:r>
              <w:rPr>
                <w:rFonts w:hint="eastAsia" w:ascii="宋体" w:hAnsi="宋体" w:eastAsia="宋体" w:cs="宋体"/>
                <w:color w:val="auto"/>
                <w:sz w:val="18"/>
                <w:szCs w:val="18"/>
                <w:lang w:val="en-US" w:eastAsia="zh-CN"/>
              </w:rPr>
              <w:t>23</w:t>
            </w:r>
            <w:r>
              <w:rPr>
                <w:rFonts w:hint="eastAsia" w:ascii="宋体" w:hAnsi="宋体" w:eastAsia="宋体" w:cs="宋体"/>
                <w:color w:val="auto"/>
                <w:sz w:val="18"/>
                <w:szCs w:val="18"/>
              </w:rPr>
              <w:t>日</w:t>
            </w:r>
            <w:r>
              <w:rPr>
                <w:rFonts w:hint="eastAsia" w:ascii="宋体" w:hAnsi="宋体" w:eastAsia="宋体" w:cs="宋体"/>
                <w:color w:val="auto"/>
                <w:sz w:val="18"/>
                <w:szCs w:val="18"/>
                <w:u w:val="single"/>
              </w:rPr>
              <w:t xml:space="preserve"> </w:t>
            </w:r>
            <w:r>
              <w:rPr>
                <w:rFonts w:hint="eastAsia" w:ascii="宋体" w:hAnsi="宋体" w:eastAsia="宋体" w:cs="宋体"/>
                <w:color w:val="auto"/>
                <w:sz w:val="18"/>
                <w:szCs w:val="18"/>
                <w:u w:val="single"/>
                <w:lang w:val="en-US" w:eastAsia="zh-CN"/>
              </w:rPr>
              <w:t>11</w:t>
            </w:r>
            <w:r>
              <w:rPr>
                <w:rFonts w:hint="eastAsia" w:ascii="宋体" w:hAnsi="宋体" w:eastAsia="宋体" w:cs="宋体"/>
                <w:color w:val="auto"/>
                <w:sz w:val="18"/>
                <w:szCs w:val="18"/>
                <w:u w:val="single"/>
              </w:rPr>
              <w:t>:</w:t>
            </w:r>
            <w:r>
              <w:rPr>
                <w:rFonts w:hint="eastAsia" w:ascii="宋体" w:hAnsi="宋体" w:eastAsia="宋体" w:cs="宋体"/>
                <w:color w:val="auto"/>
                <w:sz w:val="18"/>
                <w:szCs w:val="18"/>
                <w:u w:val="single"/>
                <w:lang w:val="en-US" w:eastAsia="zh-CN"/>
              </w:rPr>
              <w:t>50</w:t>
            </w:r>
            <w:r>
              <w:rPr>
                <w:rFonts w:hint="eastAsia" w:ascii="宋体" w:hAnsi="宋体" w:eastAsia="宋体" w:cs="宋体"/>
                <w:color w:val="auto"/>
                <w:sz w:val="18"/>
                <w:szCs w:val="18"/>
                <w:u w:val="single"/>
              </w:rPr>
              <w:t xml:space="preserve"> </w:t>
            </w:r>
          </w:p>
        </w:tc>
        <w:tc>
          <w:tcPr>
            <w:tcW w:w="1250" w:type="dxa"/>
            <w:vAlign w:val="center"/>
          </w:tcPr>
          <w:p>
            <w:pPr>
              <w:spacing w:line="240" w:lineRule="exact"/>
              <w:jc w:val="center"/>
              <w:rPr>
                <w:rFonts w:hint="eastAsia" w:ascii="宋体" w:hAnsi="宋体" w:eastAsia="宋体" w:cs="宋体"/>
                <w:color w:val="auto"/>
                <w:sz w:val="18"/>
                <w:szCs w:val="18"/>
              </w:rPr>
            </w:pPr>
            <w:r>
              <w:rPr>
                <w:rFonts w:hint="eastAsia" w:ascii="宋体" w:hAnsi="宋体" w:eastAsia="宋体" w:cs="宋体"/>
                <w:color w:val="auto"/>
                <w:sz w:val="18"/>
                <w:szCs w:val="18"/>
              </w:rPr>
              <w:t>评标地点</w:t>
            </w:r>
          </w:p>
        </w:tc>
        <w:tc>
          <w:tcPr>
            <w:tcW w:w="3793" w:type="dxa"/>
            <w:vAlign w:val="center"/>
          </w:tcPr>
          <w:p>
            <w:pPr>
              <w:spacing w:line="240" w:lineRule="exact"/>
              <w:jc w:val="left"/>
              <w:rPr>
                <w:rFonts w:hint="eastAsia" w:ascii="宋体" w:hAnsi="宋体" w:eastAsia="宋体" w:cs="宋体"/>
                <w:color w:val="auto"/>
                <w:sz w:val="18"/>
                <w:szCs w:val="18"/>
              </w:rPr>
            </w:pPr>
            <w:r>
              <w:rPr>
                <w:rFonts w:hint="eastAsia" w:ascii="宋体" w:hAnsi="宋体" w:eastAsia="宋体" w:cs="宋体"/>
                <w:color w:val="auto"/>
                <w:sz w:val="18"/>
                <w:szCs w:val="18"/>
              </w:rPr>
              <w:t>禹州市公共资源交易中心评标</w:t>
            </w:r>
            <w:r>
              <w:rPr>
                <w:rFonts w:hint="eastAsia" w:ascii="宋体" w:hAnsi="宋体" w:eastAsia="宋体" w:cs="宋体"/>
                <w:color w:val="auto"/>
                <w:sz w:val="18"/>
                <w:szCs w:val="18"/>
                <w:u w:val="single"/>
              </w:rPr>
              <w:t xml:space="preserve"> </w:t>
            </w:r>
            <w:r>
              <w:rPr>
                <w:rFonts w:hint="eastAsia" w:ascii="宋体" w:hAnsi="宋体" w:eastAsia="宋体" w:cs="宋体"/>
                <w:color w:val="auto"/>
                <w:sz w:val="18"/>
                <w:szCs w:val="18"/>
                <w:u w:val="single"/>
                <w:lang w:val="en-US" w:eastAsia="zh-CN"/>
              </w:rPr>
              <w:t>二</w:t>
            </w:r>
            <w:r>
              <w:rPr>
                <w:rFonts w:hint="eastAsia" w:ascii="宋体" w:hAnsi="宋体" w:eastAsia="宋体" w:cs="宋体"/>
                <w:color w:val="auto"/>
                <w:sz w:val="18"/>
                <w:szCs w:val="18"/>
                <w:u w:val="single"/>
              </w:rPr>
              <w:t xml:space="preserve"> </w:t>
            </w:r>
            <w:r>
              <w:rPr>
                <w:rFonts w:hint="eastAsia" w:ascii="宋体" w:hAnsi="宋体" w:eastAsia="宋体" w:cs="宋体"/>
                <w:color w:val="auto"/>
                <w:sz w:val="18"/>
                <w:szCs w:val="18"/>
              </w:rPr>
              <w:t>室</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6" w:hRule="atLeast"/>
          <w:jc w:val="center"/>
        </w:trPr>
        <w:tc>
          <w:tcPr>
            <w:tcW w:w="2147" w:type="dxa"/>
            <w:vAlign w:val="center"/>
          </w:tcPr>
          <w:p>
            <w:pPr>
              <w:jc w:val="center"/>
              <w:rPr>
                <w:rFonts w:hint="eastAsia" w:ascii="宋体" w:hAnsi="宋体" w:eastAsia="宋体" w:cs="宋体"/>
                <w:color w:val="auto"/>
                <w:sz w:val="18"/>
                <w:szCs w:val="18"/>
                <w:lang w:eastAsia="zh-CN"/>
              </w:rPr>
            </w:pPr>
            <w:r>
              <w:rPr>
                <w:rFonts w:hint="eastAsia" w:ascii="宋体" w:hAnsi="宋体" w:eastAsia="宋体" w:cs="宋体"/>
                <w:color w:val="auto"/>
                <w:sz w:val="18"/>
                <w:szCs w:val="18"/>
                <w:lang w:eastAsia="zh-CN"/>
              </w:rPr>
              <w:t>投标人名单</w:t>
            </w:r>
          </w:p>
        </w:tc>
        <w:tc>
          <w:tcPr>
            <w:tcW w:w="7612" w:type="dxa"/>
            <w:gridSpan w:val="3"/>
            <w:vAlign w:val="center"/>
          </w:tcPr>
          <w:p>
            <w:pPr>
              <w:widowControl w:val="0"/>
              <w:numPr>
                <w:ilvl w:val="0"/>
                <w:numId w:val="0"/>
              </w:numPr>
              <w:spacing w:line="240" w:lineRule="exact"/>
              <w:jc w:val="left"/>
              <w:rPr>
                <w:rFonts w:hint="eastAsia" w:ascii="宋体" w:hAnsi="宋体" w:eastAsia="宋体" w:cs="宋体"/>
                <w:b/>
                <w:bCs/>
                <w:color w:val="auto"/>
                <w:sz w:val="18"/>
                <w:szCs w:val="18"/>
                <w:lang w:val="en-US" w:eastAsia="zh-CN"/>
              </w:rPr>
            </w:pPr>
            <w:r>
              <w:rPr>
                <w:rFonts w:hint="eastAsia" w:ascii="宋体" w:hAnsi="宋体" w:eastAsia="宋体" w:cs="宋体"/>
                <w:b/>
                <w:bCs/>
                <w:color w:val="auto"/>
                <w:sz w:val="18"/>
                <w:szCs w:val="18"/>
                <w:lang w:val="en-US" w:eastAsia="zh-CN"/>
              </w:rPr>
              <w:t>第三标段：</w:t>
            </w:r>
          </w:p>
          <w:p>
            <w:pPr>
              <w:pStyle w:val="10"/>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textAlignment w:val="auto"/>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1、中及御龙建设有限公司</w:t>
            </w:r>
          </w:p>
          <w:p>
            <w:pPr>
              <w:pStyle w:val="11"/>
              <w:keepNext w:val="0"/>
              <w:keepLines w:val="0"/>
              <w:pageBreakBefore w:val="0"/>
              <w:widowControl w:val="0"/>
              <w:kinsoku/>
              <w:wordWrap/>
              <w:overflowPunct/>
              <w:topLinePunct w:val="0"/>
              <w:autoSpaceDE/>
              <w:autoSpaceDN/>
              <w:bidi w:val="0"/>
              <w:adjustRightInd/>
              <w:snapToGrid w:val="0"/>
              <w:spacing w:beforeAutospacing="0" w:after="0" w:afterAutospacing="0" w:line="240" w:lineRule="auto"/>
              <w:ind w:left="0" w:leftChars="0" w:firstLine="0" w:firstLineChars="0"/>
              <w:textAlignment w:val="auto"/>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2、河南敢为建安工程有限公司</w:t>
            </w:r>
          </w:p>
          <w:p>
            <w:pPr>
              <w:pStyle w:val="10"/>
              <w:keepNext w:val="0"/>
              <w:keepLines w:val="0"/>
              <w:pageBreakBefore w:val="0"/>
              <w:widowControl w:val="0"/>
              <w:kinsoku/>
              <w:wordWrap/>
              <w:overflowPunct/>
              <w:topLinePunct w:val="0"/>
              <w:autoSpaceDE/>
              <w:autoSpaceDN/>
              <w:bidi w:val="0"/>
              <w:adjustRightInd/>
              <w:snapToGrid w:val="0"/>
              <w:spacing w:beforeAutospacing="0" w:after="0" w:afterAutospacing="0" w:line="240" w:lineRule="auto"/>
              <w:ind w:left="0" w:leftChars="0" w:firstLine="0" w:firstLineChars="0"/>
              <w:textAlignment w:val="auto"/>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3、河南泉星汇建设有限公司</w:t>
            </w:r>
          </w:p>
          <w:p>
            <w:pPr>
              <w:pStyle w:val="10"/>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textAlignment w:val="auto"/>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4、许昌水利建筑工程有限公司</w:t>
            </w:r>
          </w:p>
          <w:p>
            <w:pPr>
              <w:pStyle w:val="10"/>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textAlignment w:val="auto"/>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5、河南省陆水建筑工程有限公司</w:t>
            </w:r>
          </w:p>
          <w:p>
            <w:pPr>
              <w:pStyle w:val="10"/>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textAlignment w:val="auto"/>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6、河南云雷建筑工程有限公司</w:t>
            </w:r>
          </w:p>
          <w:p>
            <w:pPr>
              <w:widowControl w:val="0"/>
              <w:numPr>
                <w:ilvl w:val="0"/>
                <w:numId w:val="0"/>
              </w:numPr>
              <w:spacing w:line="240" w:lineRule="exact"/>
              <w:jc w:val="left"/>
              <w:rPr>
                <w:rFonts w:hint="eastAsia" w:ascii="宋体" w:hAnsi="宋体" w:eastAsia="宋体" w:cs="宋体"/>
                <w:b/>
                <w:bCs/>
                <w:color w:val="auto"/>
                <w:sz w:val="18"/>
                <w:szCs w:val="18"/>
                <w:lang w:val="en-US" w:eastAsia="zh-CN"/>
              </w:rPr>
            </w:pPr>
            <w:r>
              <w:rPr>
                <w:rFonts w:hint="eastAsia" w:ascii="宋体" w:hAnsi="宋体" w:eastAsia="宋体" w:cs="宋体"/>
                <w:b/>
                <w:bCs/>
                <w:color w:val="auto"/>
                <w:sz w:val="18"/>
                <w:szCs w:val="18"/>
                <w:lang w:val="en-US" w:eastAsia="zh-CN"/>
              </w:rPr>
              <w:t>第四标段：</w:t>
            </w:r>
          </w:p>
          <w:p>
            <w:pPr>
              <w:pStyle w:val="10"/>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textAlignment w:val="auto"/>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1、许昌水利建筑工程有限公司</w:t>
            </w:r>
          </w:p>
          <w:p>
            <w:pPr>
              <w:pStyle w:val="10"/>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textAlignment w:val="auto"/>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2、河南永坤水利建筑工程有限公司</w:t>
            </w:r>
          </w:p>
          <w:p>
            <w:pPr>
              <w:pStyle w:val="10"/>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textAlignment w:val="auto"/>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3、河南弘达广市政工程有限公司</w:t>
            </w:r>
          </w:p>
          <w:p>
            <w:pPr>
              <w:pStyle w:val="10"/>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textAlignment w:val="auto"/>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4、河南银运建设工程有限公司</w:t>
            </w:r>
          </w:p>
          <w:p>
            <w:pPr>
              <w:pStyle w:val="10"/>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textAlignment w:val="auto"/>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5、林耘建设有限公司</w:t>
            </w:r>
          </w:p>
          <w:p>
            <w:pPr>
              <w:pStyle w:val="10"/>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textAlignment w:val="auto"/>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6、山和工程集团有限公司</w:t>
            </w:r>
          </w:p>
          <w:p>
            <w:pPr>
              <w:widowControl w:val="0"/>
              <w:numPr>
                <w:ilvl w:val="0"/>
                <w:numId w:val="0"/>
              </w:numPr>
              <w:spacing w:line="240" w:lineRule="exact"/>
              <w:jc w:val="left"/>
              <w:rPr>
                <w:rFonts w:hint="eastAsia" w:ascii="宋体" w:hAnsi="宋体" w:eastAsia="宋体" w:cs="宋体"/>
                <w:b/>
                <w:bCs/>
                <w:color w:val="auto"/>
                <w:sz w:val="18"/>
                <w:szCs w:val="18"/>
                <w:lang w:val="en-US" w:eastAsia="zh-CN"/>
              </w:rPr>
            </w:pPr>
            <w:r>
              <w:rPr>
                <w:rFonts w:hint="eastAsia" w:ascii="宋体" w:hAnsi="宋体" w:eastAsia="宋体" w:cs="宋体"/>
                <w:b/>
                <w:bCs/>
                <w:color w:val="auto"/>
                <w:sz w:val="18"/>
                <w:szCs w:val="18"/>
                <w:lang w:val="en-US" w:eastAsia="zh-CN"/>
              </w:rPr>
              <w:t>第五标段：</w:t>
            </w:r>
          </w:p>
          <w:p>
            <w:pPr>
              <w:pStyle w:val="10"/>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textAlignment w:val="auto"/>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1、河南基安建设集团有限公司</w:t>
            </w:r>
          </w:p>
          <w:p>
            <w:pPr>
              <w:pStyle w:val="10"/>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textAlignment w:val="auto"/>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2、河南基建水利工程有限公司</w:t>
            </w:r>
          </w:p>
          <w:p>
            <w:pPr>
              <w:pStyle w:val="10"/>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textAlignment w:val="auto"/>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3、河南永坤水利建筑工程有限公司</w:t>
            </w:r>
          </w:p>
          <w:p>
            <w:pPr>
              <w:pStyle w:val="10"/>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textAlignment w:val="auto"/>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4、河南卓阳建筑工程有限公司</w:t>
            </w:r>
          </w:p>
          <w:p>
            <w:pPr>
              <w:pStyle w:val="10"/>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textAlignment w:val="auto"/>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5、许昌水利建筑工程有限公司</w:t>
            </w:r>
          </w:p>
          <w:p>
            <w:pPr>
              <w:widowControl w:val="0"/>
              <w:numPr>
                <w:ilvl w:val="0"/>
                <w:numId w:val="0"/>
              </w:numPr>
              <w:spacing w:line="240" w:lineRule="exact"/>
              <w:jc w:val="left"/>
              <w:rPr>
                <w:rFonts w:hint="eastAsia" w:ascii="宋体" w:hAnsi="宋体" w:eastAsia="宋体" w:cs="宋体"/>
                <w:b/>
                <w:bCs/>
                <w:color w:val="auto"/>
                <w:sz w:val="18"/>
                <w:szCs w:val="18"/>
                <w:lang w:val="en-US" w:eastAsia="zh-CN"/>
              </w:rPr>
            </w:pPr>
            <w:r>
              <w:rPr>
                <w:rFonts w:hint="eastAsia" w:ascii="宋体" w:hAnsi="宋体" w:eastAsia="宋体" w:cs="宋体"/>
                <w:b/>
                <w:bCs/>
                <w:color w:val="auto"/>
                <w:sz w:val="18"/>
                <w:szCs w:val="18"/>
                <w:lang w:val="en-US" w:eastAsia="zh-CN"/>
              </w:rPr>
              <w:t>第六标段：</w:t>
            </w:r>
          </w:p>
          <w:p>
            <w:pPr>
              <w:pStyle w:val="10"/>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textAlignment w:val="auto"/>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1、晨沣建设集团有限公司</w:t>
            </w:r>
          </w:p>
          <w:p>
            <w:pPr>
              <w:pStyle w:val="10"/>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textAlignment w:val="auto"/>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2、广政建设有限公司</w:t>
            </w:r>
          </w:p>
          <w:p>
            <w:pPr>
              <w:pStyle w:val="10"/>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textAlignment w:val="auto"/>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3、河南东恒市政工程有限公司</w:t>
            </w:r>
          </w:p>
          <w:p>
            <w:pPr>
              <w:pStyle w:val="10"/>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textAlignment w:val="auto"/>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4、河南志鹏水利水电工程有限公司</w:t>
            </w:r>
          </w:p>
          <w:p>
            <w:pPr>
              <w:pStyle w:val="10"/>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kern w:val="2"/>
                <w:sz w:val="18"/>
                <w:szCs w:val="18"/>
                <w:lang w:val="en-US" w:eastAsia="zh-CN" w:bidi="ar-SA"/>
              </w:rPr>
              <w:t>5、许昌水利建筑工程有限公司</w:t>
            </w:r>
          </w:p>
        </w:tc>
      </w:tr>
    </w:tbl>
    <w:p>
      <w:pPr>
        <w:widowControl/>
        <w:shd w:val="clear" w:color="auto" w:fill="FFFFFF"/>
        <w:autoSpaceDE w:val="0"/>
        <w:spacing w:line="276" w:lineRule="auto"/>
        <w:jc w:val="left"/>
        <w:outlineLvl w:val="0"/>
        <w:rPr>
          <w:rFonts w:hint="eastAsia" w:ascii="宋体" w:hAnsi="宋体" w:eastAsia="宋体" w:cs="宋体"/>
          <w:b/>
          <w:bCs/>
          <w:color w:val="auto"/>
          <w:sz w:val="18"/>
          <w:szCs w:val="18"/>
        </w:rPr>
      </w:pPr>
      <w:r>
        <w:rPr>
          <w:rFonts w:hint="eastAsia" w:ascii="宋体" w:hAnsi="宋体" w:eastAsia="宋体" w:cs="宋体"/>
          <w:b/>
          <w:bCs/>
          <w:color w:val="auto"/>
          <w:sz w:val="18"/>
          <w:szCs w:val="18"/>
          <w:lang w:val="en-US" w:eastAsia="zh-CN"/>
        </w:rPr>
        <w:t>二、</w:t>
      </w:r>
      <w:r>
        <w:rPr>
          <w:rFonts w:hint="eastAsia" w:ascii="宋体" w:hAnsi="宋体" w:eastAsia="宋体" w:cs="宋体"/>
          <w:b/>
          <w:bCs/>
          <w:color w:val="auto"/>
          <w:sz w:val="18"/>
          <w:szCs w:val="18"/>
        </w:rPr>
        <w:t>开标记录</w:t>
      </w:r>
    </w:p>
    <w:p>
      <w:pPr>
        <w:pStyle w:val="10"/>
        <w:ind w:firstLine="361" w:firstLineChars="200"/>
        <w:rPr>
          <w:rFonts w:hint="eastAsia" w:ascii="宋体" w:hAnsi="宋体" w:eastAsia="宋体" w:cs="宋体"/>
          <w:color w:val="auto"/>
          <w:sz w:val="18"/>
          <w:szCs w:val="18"/>
          <w:lang w:val="en-US" w:eastAsia="zh-CN"/>
        </w:rPr>
      </w:pPr>
      <w:r>
        <w:rPr>
          <w:rFonts w:hint="eastAsia" w:ascii="宋体" w:hAnsi="宋体" w:eastAsia="宋体" w:cs="宋体"/>
          <w:b/>
          <w:bCs/>
          <w:color w:val="auto"/>
          <w:sz w:val="18"/>
          <w:szCs w:val="18"/>
          <w:lang w:val="en-US" w:eastAsia="zh-CN"/>
        </w:rPr>
        <w:t>第三标段：贺庄沟治理</w:t>
      </w:r>
    </w:p>
    <w:tbl>
      <w:tblPr>
        <w:tblStyle w:val="12"/>
        <w:tblW w:w="98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4"/>
        <w:gridCol w:w="1245"/>
        <w:gridCol w:w="1770"/>
        <w:gridCol w:w="669"/>
        <w:gridCol w:w="291"/>
        <w:gridCol w:w="930"/>
        <w:gridCol w:w="870"/>
        <w:gridCol w:w="720"/>
        <w:gridCol w:w="8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74" w:type="dxa"/>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投标单位</w:t>
            </w:r>
          </w:p>
        </w:tc>
        <w:tc>
          <w:tcPr>
            <w:tcW w:w="1245" w:type="dxa"/>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投标报价（</w:t>
            </w:r>
            <w:r>
              <w:rPr>
                <w:rFonts w:hint="eastAsia" w:ascii="宋体" w:hAnsi="宋体" w:eastAsia="宋体" w:cs="宋体"/>
                <w:color w:val="auto"/>
                <w:sz w:val="18"/>
                <w:szCs w:val="18"/>
                <w:lang w:val="en-US" w:eastAsia="zh-CN"/>
              </w:rPr>
              <w:t>元</w:t>
            </w:r>
            <w:r>
              <w:rPr>
                <w:rFonts w:hint="eastAsia" w:ascii="宋体" w:hAnsi="宋体" w:eastAsia="宋体" w:cs="宋体"/>
                <w:color w:val="auto"/>
                <w:sz w:val="18"/>
                <w:szCs w:val="18"/>
              </w:rPr>
              <w:t>）</w:t>
            </w:r>
          </w:p>
        </w:tc>
        <w:tc>
          <w:tcPr>
            <w:tcW w:w="1770" w:type="dxa"/>
            <w:vAlign w:val="center"/>
          </w:tcPr>
          <w:p>
            <w:pPr>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项目负责人及证书编号</w:t>
            </w:r>
          </w:p>
        </w:tc>
        <w:tc>
          <w:tcPr>
            <w:tcW w:w="960" w:type="dxa"/>
            <w:gridSpan w:val="2"/>
            <w:vAlign w:val="center"/>
          </w:tcPr>
          <w:p>
            <w:pPr>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技术负责人及职称</w:t>
            </w:r>
          </w:p>
        </w:tc>
        <w:tc>
          <w:tcPr>
            <w:tcW w:w="930" w:type="dxa"/>
            <w:vAlign w:val="center"/>
          </w:tcPr>
          <w:p>
            <w:pPr>
              <w:jc w:val="center"/>
              <w:rPr>
                <w:rFonts w:hint="eastAsia" w:ascii="宋体" w:hAnsi="宋体" w:eastAsia="宋体" w:cs="宋体"/>
                <w:color w:val="auto"/>
                <w:sz w:val="18"/>
                <w:szCs w:val="18"/>
                <w:lang w:eastAsia="zh-CN"/>
              </w:rPr>
            </w:pPr>
            <w:r>
              <w:rPr>
                <w:rFonts w:hint="eastAsia" w:ascii="宋体" w:hAnsi="宋体" w:eastAsia="宋体" w:cs="宋体"/>
                <w:color w:val="auto"/>
                <w:sz w:val="18"/>
                <w:szCs w:val="18"/>
                <w:lang w:val="en-US" w:eastAsia="zh-CN"/>
              </w:rPr>
              <w:t>投标</w:t>
            </w:r>
            <w:r>
              <w:rPr>
                <w:rFonts w:hint="eastAsia" w:ascii="宋体" w:hAnsi="宋体" w:eastAsia="宋体" w:cs="宋体"/>
                <w:color w:val="auto"/>
                <w:sz w:val="18"/>
                <w:szCs w:val="18"/>
                <w:lang w:eastAsia="zh-CN"/>
              </w:rPr>
              <w:t>质量</w:t>
            </w:r>
          </w:p>
        </w:tc>
        <w:tc>
          <w:tcPr>
            <w:tcW w:w="870" w:type="dxa"/>
            <w:vAlign w:val="center"/>
          </w:tcPr>
          <w:p>
            <w:pP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rPr>
              <w:t>投标工期</w:t>
            </w:r>
            <w:r>
              <w:rPr>
                <w:rFonts w:hint="eastAsia" w:ascii="宋体" w:hAnsi="宋体" w:eastAsia="宋体" w:cs="宋体"/>
                <w:color w:val="auto"/>
                <w:sz w:val="18"/>
                <w:szCs w:val="18"/>
                <w:lang w:eastAsia="zh-CN"/>
              </w:rPr>
              <w:t>（</w:t>
            </w:r>
            <w:r>
              <w:rPr>
                <w:rFonts w:hint="eastAsia" w:ascii="宋体" w:hAnsi="宋体" w:eastAsia="宋体" w:cs="宋体"/>
                <w:color w:val="auto"/>
                <w:sz w:val="18"/>
                <w:szCs w:val="18"/>
                <w:lang w:val="en-US" w:eastAsia="zh-CN"/>
              </w:rPr>
              <w:t>日历天）</w:t>
            </w:r>
          </w:p>
        </w:tc>
        <w:tc>
          <w:tcPr>
            <w:tcW w:w="720" w:type="dxa"/>
            <w:vAlign w:val="center"/>
          </w:tcPr>
          <w:p>
            <w:pPr>
              <w:rPr>
                <w:rFonts w:hint="eastAsia" w:ascii="宋体" w:hAnsi="宋体" w:eastAsia="宋体" w:cs="宋体"/>
                <w:color w:val="auto"/>
                <w:sz w:val="18"/>
                <w:szCs w:val="18"/>
              </w:rPr>
            </w:pPr>
            <w:r>
              <w:rPr>
                <w:rFonts w:hint="eastAsia" w:ascii="宋体" w:hAnsi="宋体" w:eastAsia="宋体" w:cs="宋体"/>
                <w:color w:val="auto"/>
                <w:sz w:val="18"/>
                <w:szCs w:val="18"/>
              </w:rPr>
              <w:t>投标有效期</w:t>
            </w:r>
            <w:r>
              <w:rPr>
                <w:rFonts w:hint="eastAsia" w:ascii="宋体" w:hAnsi="宋体" w:eastAsia="宋体" w:cs="宋体"/>
                <w:color w:val="auto"/>
                <w:sz w:val="18"/>
                <w:szCs w:val="18"/>
                <w:lang w:eastAsia="zh-CN"/>
              </w:rPr>
              <w:t>（</w:t>
            </w:r>
            <w:r>
              <w:rPr>
                <w:rFonts w:hint="eastAsia" w:ascii="宋体" w:hAnsi="宋体" w:eastAsia="宋体" w:cs="宋体"/>
                <w:color w:val="auto"/>
                <w:sz w:val="18"/>
                <w:szCs w:val="18"/>
                <w:lang w:val="en-US" w:eastAsia="zh-CN"/>
              </w:rPr>
              <w:t>日历天）</w:t>
            </w:r>
          </w:p>
        </w:tc>
        <w:tc>
          <w:tcPr>
            <w:tcW w:w="879" w:type="dxa"/>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对本次开标过程是否有异议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74" w:type="dxa"/>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中及御龙建设有限公司</w:t>
            </w:r>
          </w:p>
        </w:tc>
        <w:tc>
          <w:tcPr>
            <w:tcW w:w="1245" w:type="dxa"/>
            <w:vAlign w:val="center"/>
          </w:tcPr>
          <w:p>
            <w:pPr>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25292271.28</w:t>
            </w:r>
          </w:p>
        </w:tc>
        <w:tc>
          <w:tcPr>
            <w:tcW w:w="1770" w:type="dxa"/>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刘水</w:t>
            </w:r>
          </w:p>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豫241111456827</w:t>
            </w:r>
          </w:p>
        </w:tc>
        <w:tc>
          <w:tcPr>
            <w:tcW w:w="960" w:type="dxa"/>
            <w:gridSpan w:val="2"/>
            <w:vAlign w:val="center"/>
          </w:tcPr>
          <w:p>
            <w:pPr>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马晨曙</w:t>
            </w:r>
          </w:p>
          <w:p>
            <w:pPr>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中级</w:t>
            </w:r>
          </w:p>
        </w:tc>
        <w:tc>
          <w:tcPr>
            <w:tcW w:w="930" w:type="dxa"/>
            <w:vAlign w:val="center"/>
          </w:tcPr>
          <w:p>
            <w:pPr>
              <w:widowControl/>
              <w:jc w:val="center"/>
              <w:textAlignment w:val="center"/>
              <w:rPr>
                <w:rFonts w:hint="eastAsia" w:ascii="宋体" w:hAnsi="宋体" w:eastAsia="宋体" w:cs="宋体"/>
                <w:color w:val="auto"/>
                <w:sz w:val="18"/>
                <w:szCs w:val="18"/>
              </w:rPr>
            </w:pPr>
            <w:r>
              <w:rPr>
                <w:rFonts w:hint="eastAsia" w:ascii="宋体" w:hAnsi="宋体" w:eastAsia="宋体" w:cs="宋体"/>
                <w:color w:val="auto"/>
                <w:sz w:val="18"/>
                <w:szCs w:val="18"/>
              </w:rPr>
              <w:t>合格</w:t>
            </w:r>
          </w:p>
        </w:tc>
        <w:tc>
          <w:tcPr>
            <w:tcW w:w="870" w:type="dxa"/>
            <w:vAlign w:val="center"/>
          </w:tcPr>
          <w:p>
            <w:pPr>
              <w:widowControl/>
              <w:jc w:val="center"/>
              <w:textAlignment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120</w:t>
            </w:r>
          </w:p>
        </w:tc>
        <w:tc>
          <w:tcPr>
            <w:tcW w:w="720" w:type="dxa"/>
            <w:vAlign w:val="center"/>
          </w:tcPr>
          <w:p>
            <w:pPr>
              <w:widowControl/>
              <w:jc w:val="center"/>
              <w:textAlignment w:val="center"/>
              <w:rPr>
                <w:rFonts w:hint="eastAsia" w:ascii="宋体" w:hAnsi="宋体" w:eastAsia="宋体" w:cs="宋体"/>
                <w:color w:val="auto"/>
                <w:sz w:val="18"/>
                <w:szCs w:val="18"/>
                <w:lang w:val="en-US" w:eastAsia="zh-CN"/>
              </w:rPr>
            </w:pPr>
          </w:p>
          <w:p>
            <w:pPr>
              <w:widowControl/>
              <w:jc w:val="center"/>
              <w:textAlignment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90</w:t>
            </w:r>
          </w:p>
        </w:tc>
        <w:tc>
          <w:tcPr>
            <w:tcW w:w="879" w:type="dxa"/>
            <w:vAlign w:val="center"/>
          </w:tcPr>
          <w:p>
            <w:pPr>
              <w:widowControl/>
              <w:jc w:val="center"/>
              <w:textAlignment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74" w:type="dxa"/>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河南敢为建安工程有限公司</w:t>
            </w:r>
          </w:p>
        </w:tc>
        <w:tc>
          <w:tcPr>
            <w:tcW w:w="1245" w:type="dxa"/>
            <w:vAlign w:val="center"/>
          </w:tcPr>
          <w:p>
            <w:pPr>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26494144.71</w:t>
            </w:r>
          </w:p>
        </w:tc>
        <w:tc>
          <w:tcPr>
            <w:tcW w:w="1770" w:type="dxa"/>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魏琳博</w:t>
            </w:r>
          </w:p>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豫2412023202401020</w:t>
            </w:r>
          </w:p>
        </w:tc>
        <w:tc>
          <w:tcPr>
            <w:tcW w:w="960" w:type="dxa"/>
            <w:gridSpan w:val="2"/>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李新飞</w:t>
            </w:r>
          </w:p>
          <w:p>
            <w:pPr>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中级</w:t>
            </w:r>
          </w:p>
        </w:tc>
        <w:tc>
          <w:tcPr>
            <w:tcW w:w="930" w:type="dxa"/>
            <w:vAlign w:val="center"/>
          </w:tcPr>
          <w:p>
            <w:pPr>
              <w:widowControl/>
              <w:jc w:val="center"/>
              <w:textAlignment w:val="center"/>
              <w:rPr>
                <w:rFonts w:hint="eastAsia" w:ascii="宋体" w:hAnsi="宋体" w:eastAsia="宋体" w:cs="宋体"/>
                <w:color w:val="auto"/>
                <w:sz w:val="18"/>
                <w:szCs w:val="18"/>
              </w:rPr>
            </w:pPr>
            <w:r>
              <w:rPr>
                <w:rFonts w:hint="eastAsia" w:ascii="宋体" w:hAnsi="宋体" w:eastAsia="宋体" w:cs="宋体"/>
                <w:color w:val="auto"/>
                <w:sz w:val="18"/>
                <w:szCs w:val="18"/>
              </w:rPr>
              <w:t>合格</w:t>
            </w:r>
          </w:p>
        </w:tc>
        <w:tc>
          <w:tcPr>
            <w:tcW w:w="870" w:type="dxa"/>
            <w:vAlign w:val="center"/>
          </w:tcPr>
          <w:p>
            <w:pPr>
              <w:widowControl/>
              <w:jc w:val="center"/>
              <w:textAlignment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120</w:t>
            </w:r>
          </w:p>
        </w:tc>
        <w:tc>
          <w:tcPr>
            <w:tcW w:w="720" w:type="dxa"/>
            <w:vAlign w:val="center"/>
          </w:tcPr>
          <w:p>
            <w:pPr>
              <w:widowControl/>
              <w:jc w:val="center"/>
              <w:textAlignment w:val="center"/>
              <w:rPr>
                <w:rFonts w:hint="eastAsia" w:ascii="宋体" w:hAnsi="宋体" w:eastAsia="宋体" w:cs="宋体"/>
                <w:color w:val="auto"/>
                <w:sz w:val="18"/>
                <w:szCs w:val="18"/>
                <w:lang w:val="en-US" w:eastAsia="zh-CN"/>
              </w:rPr>
            </w:pPr>
          </w:p>
          <w:p>
            <w:pPr>
              <w:widowControl/>
              <w:jc w:val="center"/>
              <w:textAlignment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90</w:t>
            </w:r>
          </w:p>
        </w:tc>
        <w:tc>
          <w:tcPr>
            <w:tcW w:w="879" w:type="dxa"/>
            <w:vAlign w:val="center"/>
          </w:tcPr>
          <w:p>
            <w:pPr>
              <w:widowControl/>
              <w:jc w:val="center"/>
              <w:textAlignment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74" w:type="dxa"/>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河南泉星汇建设有限公司</w:t>
            </w:r>
          </w:p>
        </w:tc>
        <w:tc>
          <w:tcPr>
            <w:tcW w:w="1245" w:type="dxa"/>
            <w:vAlign w:val="center"/>
          </w:tcPr>
          <w:p>
            <w:pPr>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26574266.90</w:t>
            </w:r>
          </w:p>
        </w:tc>
        <w:tc>
          <w:tcPr>
            <w:tcW w:w="1770" w:type="dxa"/>
            <w:vAlign w:val="center"/>
          </w:tcPr>
          <w:p>
            <w:pPr>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马航洲</w:t>
            </w:r>
          </w:p>
          <w:p>
            <w:pPr>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豫241070909116</w:t>
            </w:r>
          </w:p>
        </w:tc>
        <w:tc>
          <w:tcPr>
            <w:tcW w:w="960" w:type="dxa"/>
            <w:gridSpan w:val="2"/>
            <w:vAlign w:val="center"/>
          </w:tcPr>
          <w:p>
            <w:pPr>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赵建中</w:t>
            </w:r>
          </w:p>
          <w:p>
            <w:pPr>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中级</w:t>
            </w:r>
          </w:p>
        </w:tc>
        <w:tc>
          <w:tcPr>
            <w:tcW w:w="930" w:type="dxa"/>
            <w:vAlign w:val="center"/>
          </w:tcPr>
          <w:p>
            <w:pPr>
              <w:widowControl/>
              <w:jc w:val="center"/>
              <w:textAlignment w:val="center"/>
              <w:rPr>
                <w:rFonts w:hint="eastAsia" w:ascii="宋体" w:hAnsi="宋体" w:eastAsia="宋体" w:cs="宋体"/>
                <w:color w:val="auto"/>
                <w:sz w:val="18"/>
                <w:szCs w:val="18"/>
              </w:rPr>
            </w:pPr>
            <w:r>
              <w:rPr>
                <w:rFonts w:hint="eastAsia" w:ascii="宋体" w:hAnsi="宋体" w:eastAsia="宋体" w:cs="宋体"/>
                <w:color w:val="auto"/>
                <w:sz w:val="18"/>
                <w:szCs w:val="18"/>
              </w:rPr>
              <w:t>合格</w:t>
            </w:r>
          </w:p>
        </w:tc>
        <w:tc>
          <w:tcPr>
            <w:tcW w:w="870" w:type="dxa"/>
            <w:vAlign w:val="center"/>
          </w:tcPr>
          <w:p>
            <w:pPr>
              <w:widowControl/>
              <w:jc w:val="center"/>
              <w:textAlignment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120</w:t>
            </w:r>
          </w:p>
        </w:tc>
        <w:tc>
          <w:tcPr>
            <w:tcW w:w="720" w:type="dxa"/>
            <w:vAlign w:val="center"/>
          </w:tcPr>
          <w:p>
            <w:pPr>
              <w:widowControl/>
              <w:jc w:val="center"/>
              <w:textAlignment w:val="center"/>
              <w:rPr>
                <w:rFonts w:hint="eastAsia" w:ascii="宋体" w:hAnsi="宋体" w:eastAsia="宋体" w:cs="宋体"/>
                <w:color w:val="auto"/>
                <w:sz w:val="18"/>
                <w:szCs w:val="18"/>
                <w:lang w:val="en-US" w:eastAsia="zh-CN"/>
              </w:rPr>
            </w:pPr>
          </w:p>
          <w:p>
            <w:pPr>
              <w:widowControl/>
              <w:jc w:val="center"/>
              <w:textAlignment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90</w:t>
            </w:r>
          </w:p>
        </w:tc>
        <w:tc>
          <w:tcPr>
            <w:tcW w:w="879" w:type="dxa"/>
            <w:vAlign w:val="center"/>
          </w:tcPr>
          <w:p>
            <w:pPr>
              <w:widowControl/>
              <w:jc w:val="center"/>
              <w:textAlignment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74" w:type="dxa"/>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许昌水利建筑工程有限公司</w:t>
            </w:r>
          </w:p>
        </w:tc>
        <w:tc>
          <w:tcPr>
            <w:tcW w:w="1245" w:type="dxa"/>
            <w:vAlign w:val="center"/>
          </w:tcPr>
          <w:p>
            <w:pPr>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25357994.56</w:t>
            </w:r>
          </w:p>
        </w:tc>
        <w:tc>
          <w:tcPr>
            <w:tcW w:w="1770" w:type="dxa"/>
            <w:vAlign w:val="center"/>
          </w:tcPr>
          <w:p>
            <w:pPr>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裴广鑫</w:t>
            </w:r>
          </w:p>
          <w:p>
            <w:pPr>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豫241131443268</w:t>
            </w:r>
          </w:p>
        </w:tc>
        <w:tc>
          <w:tcPr>
            <w:tcW w:w="960" w:type="dxa"/>
            <w:gridSpan w:val="2"/>
            <w:vAlign w:val="center"/>
          </w:tcPr>
          <w:p>
            <w:pPr>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王翠萍</w:t>
            </w:r>
          </w:p>
          <w:p>
            <w:pPr>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中级</w:t>
            </w:r>
          </w:p>
        </w:tc>
        <w:tc>
          <w:tcPr>
            <w:tcW w:w="930" w:type="dxa"/>
            <w:vAlign w:val="center"/>
          </w:tcPr>
          <w:p>
            <w:pPr>
              <w:widowControl/>
              <w:jc w:val="center"/>
              <w:textAlignment w:val="center"/>
              <w:rPr>
                <w:rFonts w:hint="eastAsia" w:ascii="宋体" w:hAnsi="宋体" w:eastAsia="宋体" w:cs="宋体"/>
                <w:color w:val="auto"/>
                <w:sz w:val="18"/>
                <w:szCs w:val="18"/>
              </w:rPr>
            </w:pPr>
            <w:r>
              <w:rPr>
                <w:rFonts w:hint="eastAsia" w:ascii="宋体" w:hAnsi="宋体" w:eastAsia="宋体" w:cs="宋体"/>
                <w:color w:val="auto"/>
                <w:sz w:val="18"/>
                <w:szCs w:val="18"/>
              </w:rPr>
              <w:t>合格</w:t>
            </w:r>
          </w:p>
        </w:tc>
        <w:tc>
          <w:tcPr>
            <w:tcW w:w="870" w:type="dxa"/>
            <w:vAlign w:val="center"/>
          </w:tcPr>
          <w:p>
            <w:pPr>
              <w:widowControl/>
              <w:jc w:val="center"/>
              <w:textAlignment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120</w:t>
            </w:r>
          </w:p>
        </w:tc>
        <w:tc>
          <w:tcPr>
            <w:tcW w:w="720" w:type="dxa"/>
            <w:vAlign w:val="center"/>
          </w:tcPr>
          <w:p>
            <w:pPr>
              <w:widowControl/>
              <w:jc w:val="center"/>
              <w:textAlignment w:val="center"/>
              <w:rPr>
                <w:rFonts w:hint="eastAsia" w:ascii="宋体" w:hAnsi="宋体" w:eastAsia="宋体" w:cs="宋体"/>
                <w:color w:val="auto"/>
                <w:sz w:val="18"/>
                <w:szCs w:val="18"/>
                <w:lang w:val="en-US" w:eastAsia="zh-CN"/>
              </w:rPr>
            </w:pPr>
          </w:p>
          <w:p>
            <w:pPr>
              <w:widowControl/>
              <w:jc w:val="center"/>
              <w:textAlignment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90</w:t>
            </w:r>
          </w:p>
        </w:tc>
        <w:tc>
          <w:tcPr>
            <w:tcW w:w="879" w:type="dxa"/>
            <w:vAlign w:val="center"/>
          </w:tcPr>
          <w:p>
            <w:pPr>
              <w:widowControl/>
              <w:jc w:val="center"/>
              <w:textAlignment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74" w:type="dxa"/>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河南省陆水建筑工程有限公司</w:t>
            </w:r>
          </w:p>
        </w:tc>
        <w:tc>
          <w:tcPr>
            <w:tcW w:w="1245" w:type="dxa"/>
            <w:vAlign w:val="center"/>
          </w:tcPr>
          <w:p>
            <w:pPr>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25345739.03</w:t>
            </w:r>
          </w:p>
        </w:tc>
        <w:tc>
          <w:tcPr>
            <w:tcW w:w="1770" w:type="dxa"/>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黄震</w:t>
            </w:r>
          </w:p>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豫 241141561103</w:t>
            </w:r>
          </w:p>
        </w:tc>
        <w:tc>
          <w:tcPr>
            <w:tcW w:w="960" w:type="dxa"/>
            <w:gridSpan w:val="2"/>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陈伟红</w:t>
            </w:r>
          </w:p>
          <w:p>
            <w:pPr>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中级</w:t>
            </w:r>
          </w:p>
        </w:tc>
        <w:tc>
          <w:tcPr>
            <w:tcW w:w="930" w:type="dxa"/>
            <w:vAlign w:val="center"/>
          </w:tcPr>
          <w:p>
            <w:pPr>
              <w:widowControl/>
              <w:jc w:val="center"/>
              <w:textAlignment w:val="center"/>
              <w:rPr>
                <w:rFonts w:hint="eastAsia" w:ascii="宋体" w:hAnsi="宋体" w:eastAsia="宋体" w:cs="宋体"/>
                <w:color w:val="auto"/>
                <w:sz w:val="18"/>
                <w:szCs w:val="18"/>
              </w:rPr>
            </w:pPr>
            <w:r>
              <w:rPr>
                <w:rFonts w:hint="eastAsia" w:ascii="宋体" w:hAnsi="宋体" w:eastAsia="宋体" w:cs="宋体"/>
                <w:color w:val="auto"/>
                <w:sz w:val="18"/>
                <w:szCs w:val="18"/>
              </w:rPr>
              <w:t>合格</w:t>
            </w:r>
          </w:p>
        </w:tc>
        <w:tc>
          <w:tcPr>
            <w:tcW w:w="870" w:type="dxa"/>
            <w:vAlign w:val="center"/>
          </w:tcPr>
          <w:p>
            <w:pPr>
              <w:widowControl/>
              <w:jc w:val="center"/>
              <w:textAlignment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120</w:t>
            </w:r>
          </w:p>
        </w:tc>
        <w:tc>
          <w:tcPr>
            <w:tcW w:w="720" w:type="dxa"/>
            <w:vAlign w:val="center"/>
          </w:tcPr>
          <w:p>
            <w:pPr>
              <w:widowControl/>
              <w:jc w:val="center"/>
              <w:textAlignment w:val="center"/>
              <w:rPr>
                <w:rFonts w:hint="eastAsia" w:ascii="宋体" w:hAnsi="宋体" w:eastAsia="宋体" w:cs="宋体"/>
                <w:color w:val="auto"/>
                <w:sz w:val="18"/>
                <w:szCs w:val="18"/>
                <w:lang w:val="en-US" w:eastAsia="zh-CN"/>
              </w:rPr>
            </w:pPr>
          </w:p>
          <w:p>
            <w:pPr>
              <w:widowControl/>
              <w:jc w:val="center"/>
              <w:textAlignment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90</w:t>
            </w:r>
          </w:p>
        </w:tc>
        <w:tc>
          <w:tcPr>
            <w:tcW w:w="879" w:type="dxa"/>
            <w:vAlign w:val="center"/>
          </w:tcPr>
          <w:p>
            <w:pPr>
              <w:widowControl/>
              <w:jc w:val="center"/>
              <w:textAlignment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74" w:type="dxa"/>
            <w:vAlign w:val="center"/>
          </w:tcPr>
          <w:p>
            <w:pPr>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河南云雷建筑工程有限公司</w:t>
            </w:r>
          </w:p>
        </w:tc>
        <w:tc>
          <w:tcPr>
            <w:tcW w:w="1245" w:type="dxa"/>
            <w:vAlign w:val="center"/>
          </w:tcPr>
          <w:p>
            <w:pPr>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26440721.59</w:t>
            </w:r>
          </w:p>
        </w:tc>
        <w:tc>
          <w:tcPr>
            <w:tcW w:w="1770" w:type="dxa"/>
            <w:vAlign w:val="center"/>
          </w:tcPr>
          <w:p>
            <w:pPr>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王鹏毅</w:t>
            </w:r>
          </w:p>
          <w:p>
            <w:pPr>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豫241181832357</w:t>
            </w:r>
          </w:p>
        </w:tc>
        <w:tc>
          <w:tcPr>
            <w:tcW w:w="960" w:type="dxa"/>
            <w:gridSpan w:val="2"/>
            <w:vAlign w:val="center"/>
          </w:tcPr>
          <w:p>
            <w:pPr>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于艳超</w:t>
            </w:r>
          </w:p>
          <w:p>
            <w:pPr>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中级</w:t>
            </w:r>
          </w:p>
        </w:tc>
        <w:tc>
          <w:tcPr>
            <w:tcW w:w="930" w:type="dxa"/>
            <w:vAlign w:val="center"/>
          </w:tcPr>
          <w:p>
            <w:pPr>
              <w:widowControl/>
              <w:jc w:val="center"/>
              <w:textAlignment w:val="center"/>
              <w:rPr>
                <w:rFonts w:hint="eastAsia" w:ascii="宋体" w:hAnsi="宋体" w:eastAsia="宋体" w:cs="宋体"/>
                <w:color w:val="auto"/>
                <w:sz w:val="18"/>
                <w:szCs w:val="18"/>
              </w:rPr>
            </w:pPr>
            <w:r>
              <w:rPr>
                <w:rFonts w:hint="eastAsia" w:ascii="宋体" w:hAnsi="宋体" w:eastAsia="宋体" w:cs="宋体"/>
                <w:color w:val="auto"/>
                <w:sz w:val="18"/>
                <w:szCs w:val="18"/>
              </w:rPr>
              <w:t>合格</w:t>
            </w:r>
          </w:p>
        </w:tc>
        <w:tc>
          <w:tcPr>
            <w:tcW w:w="870" w:type="dxa"/>
            <w:vAlign w:val="center"/>
          </w:tcPr>
          <w:p>
            <w:pPr>
              <w:widowControl/>
              <w:jc w:val="center"/>
              <w:textAlignment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120</w:t>
            </w:r>
          </w:p>
        </w:tc>
        <w:tc>
          <w:tcPr>
            <w:tcW w:w="720" w:type="dxa"/>
            <w:vAlign w:val="center"/>
          </w:tcPr>
          <w:p>
            <w:pPr>
              <w:widowControl/>
              <w:jc w:val="center"/>
              <w:textAlignment w:val="center"/>
              <w:rPr>
                <w:rFonts w:hint="eastAsia" w:ascii="宋体" w:hAnsi="宋体" w:eastAsia="宋体" w:cs="宋体"/>
                <w:color w:val="auto"/>
                <w:sz w:val="18"/>
                <w:szCs w:val="18"/>
                <w:lang w:val="en-US" w:eastAsia="zh-CN"/>
              </w:rPr>
            </w:pPr>
          </w:p>
          <w:p>
            <w:pPr>
              <w:widowControl/>
              <w:jc w:val="center"/>
              <w:textAlignment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90</w:t>
            </w:r>
          </w:p>
        </w:tc>
        <w:tc>
          <w:tcPr>
            <w:tcW w:w="879" w:type="dxa"/>
            <w:vAlign w:val="center"/>
          </w:tcPr>
          <w:p>
            <w:pPr>
              <w:widowControl/>
              <w:jc w:val="center"/>
              <w:textAlignment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74" w:type="dxa"/>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招标控制价</w:t>
            </w:r>
          </w:p>
        </w:tc>
        <w:tc>
          <w:tcPr>
            <w:tcW w:w="7374" w:type="dxa"/>
            <w:gridSpan w:val="8"/>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大写：贰仟陆佰柒拾万零柒仟捌佰元整</w:t>
            </w:r>
          </w:p>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小写：￥2670.78万元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2474" w:type="dxa"/>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计划工期</w:t>
            </w:r>
          </w:p>
        </w:tc>
        <w:tc>
          <w:tcPr>
            <w:tcW w:w="3015" w:type="dxa"/>
            <w:gridSpan w:val="2"/>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120</w:t>
            </w:r>
            <w:r>
              <w:rPr>
                <w:rFonts w:hint="eastAsia" w:ascii="宋体" w:hAnsi="宋体" w:eastAsia="宋体" w:cs="宋体"/>
                <w:color w:val="auto"/>
                <w:sz w:val="18"/>
                <w:szCs w:val="18"/>
              </w:rPr>
              <w:t>日历天</w:t>
            </w:r>
          </w:p>
        </w:tc>
        <w:tc>
          <w:tcPr>
            <w:tcW w:w="669" w:type="dxa"/>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质量要求</w:t>
            </w:r>
          </w:p>
        </w:tc>
        <w:tc>
          <w:tcPr>
            <w:tcW w:w="3690" w:type="dxa"/>
            <w:gridSpan w:val="5"/>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合格（符合国家现行的验收规范和标准）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2474" w:type="dxa"/>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投标报价</w:t>
            </w:r>
          </w:p>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修正情况</w:t>
            </w:r>
          </w:p>
        </w:tc>
        <w:tc>
          <w:tcPr>
            <w:tcW w:w="7374" w:type="dxa"/>
            <w:gridSpan w:val="8"/>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w:t>
            </w:r>
          </w:p>
        </w:tc>
      </w:tr>
    </w:tbl>
    <w:p>
      <w:pPr>
        <w:pStyle w:val="10"/>
        <w:ind w:firstLine="361" w:firstLineChars="200"/>
        <w:rPr>
          <w:rFonts w:hint="eastAsia" w:ascii="宋体" w:hAnsi="宋体" w:eastAsia="宋体" w:cs="宋体"/>
          <w:color w:val="auto"/>
          <w:sz w:val="18"/>
          <w:szCs w:val="18"/>
          <w:lang w:val="en-US" w:eastAsia="zh-CN"/>
        </w:rPr>
      </w:pPr>
      <w:r>
        <w:rPr>
          <w:rFonts w:hint="eastAsia" w:ascii="宋体" w:hAnsi="宋体" w:eastAsia="宋体" w:cs="宋体"/>
          <w:b/>
          <w:bCs/>
          <w:color w:val="auto"/>
          <w:sz w:val="18"/>
          <w:szCs w:val="18"/>
          <w:lang w:val="en-US" w:eastAsia="zh-CN"/>
        </w:rPr>
        <w:t>第四标段：灰河沟治理</w:t>
      </w:r>
    </w:p>
    <w:tbl>
      <w:tblPr>
        <w:tblStyle w:val="12"/>
        <w:tblW w:w="99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1"/>
        <w:gridCol w:w="1124"/>
        <w:gridCol w:w="1666"/>
        <w:gridCol w:w="705"/>
        <w:gridCol w:w="405"/>
        <w:gridCol w:w="615"/>
        <w:gridCol w:w="825"/>
        <w:gridCol w:w="810"/>
        <w:gridCol w:w="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831" w:type="dxa"/>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投标单位</w:t>
            </w:r>
          </w:p>
        </w:tc>
        <w:tc>
          <w:tcPr>
            <w:tcW w:w="1124" w:type="dxa"/>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投标报价（</w:t>
            </w:r>
            <w:r>
              <w:rPr>
                <w:rFonts w:hint="eastAsia" w:ascii="宋体" w:hAnsi="宋体" w:eastAsia="宋体" w:cs="宋体"/>
                <w:color w:val="auto"/>
                <w:sz w:val="18"/>
                <w:szCs w:val="18"/>
                <w:lang w:val="en-US" w:eastAsia="zh-CN"/>
              </w:rPr>
              <w:t>元</w:t>
            </w:r>
            <w:r>
              <w:rPr>
                <w:rFonts w:hint="eastAsia" w:ascii="宋体" w:hAnsi="宋体" w:eastAsia="宋体" w:cs="宋体"/>
                <w:color w:val="auto"/>
                <w:sz w:val="18"/>
                <w:szCs w:val="18"/>
              </w:rPr>
              <w:t>）</w:t>
            </w:r>
          </w:p>
        </w:tc>
        <w:tc>
          <w:tcPr>
            <w:tcW w:w="1666" w:type="dxa"/>
            <w:vAlign w:val="center"/>
          </w:tcPr>
          <w:p>
            <w:pPr>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项目负责人及证书编号</w:t>
            </w:r>
          </w:p>
        </w:tc>
        <w:tc>
          <w:tcPr>
            <w:tcW w:w="1110" w:type="dxa"/>
            <w:gridSpan w:val="2"/>
            <w:vAlign w:val="center"/>
          </w:tcPr>
          <w:p>
            <w:pPr>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技术负责人及职称</w:t>
            </w:r>
          </w:p>
        </w:tc>
        <w:tc>
          <w:tcPr>
            <w:tcW w:w="615" w:type="dxa"/>
            <w:vAlign w:val="center"/>
          </w:tcPr>
          <w:p>
            <w:pPr>
              <w:jc w:val="center"/>
              <w:rPr>
                <w:rFonts w:hint="eastAsia" w:ascii="宋体" w:hAnsi="宋体" w:eastAsia="宋体" w:cs="宋体"/>
                <w:color w:val="auto"/>
                <w:sz w:val="18"/>
                <w:szCs w:val="18"/>
                <w:lang w:eastAsia="zh-CN"/>
              </w:rPr>
            </w:pPr>
            <w:r>
              <w:rPr>
                <w:rFonts w:hint="eastAsia" w:ascii="宋体" w:hAnsi="宋体" w:eastAsia="宋体" w:cs="宋体"/>
                <w:color w:val="auto"/>
                <w:sz w:val="18"/>
                <w:szCs w:val="18"/>
                <w:lang w:val="en-US" w:eastAsia="zh-CN"/>
              </w:rPr>
              <w:t>投标</w:t>
            </w:r>
            <w:r>
              <w:rPr>
                <w:rFonts w:hint="eastAsia" w:ascii="宋体" w:hAnsi="宋体" w:eastAsia="宋体" w:cs="宋体"/>
                <w:color w:val="auto"/>
                <w:sz w:val="18"/>
                <w:szCs w:val="18"/>
                <w:lang w:eastAsia="zh-CN"/>
              </w:rPr>
              <w:t>质量</w:t>
            </w:r>
          </w:p>
        </w:tc>
        <w:tc>
          <w:tcPr>
            <w:tcW w:w="825" w:type="dxa"/>
            <w:vAlign w:val="center"/>
          </w:tcPr>
          <w:p>
            <w:pPr>
              <w:rPr>
                <w:rFonts w:hint="eastAsia" w:ascii="宋体" w:hAnsi="宋体" w:eastAsia="宋体" w:cs="宋体"/>
                <w:color w:val="auto"/>
                <w:sz w:val="18"/>
                <w:szCs w:val="18"/>
                <w:lang w:eastAsia="zh-CN"/>
              </w:rPr>
            </w:pPr>
            <w:r>
              <w:rPr>
                <w:rFonts w:hint="eastAsia" w:ascii="宋体" w:hAnsi="宋体" w:eastAsia="宋体" w:cs="宋体"/>
                <w:color w:val="auto"/>
                <w:sz w:val="18"/>
                <w:szCs w:val="18"/>
              </w:rPr>
              <w:t>投标工期</w:t>
            </w:r>
            <w:r>
              <w:rPr>
                <w:rFonts w:hint="eastAsia" w:ascii="宋体" w:hAnsi="宋体" w:eastAsia="宋体" w:cs="宋体"/>
                <w:color w:val="auto"/>
                <w:sz w:val="18"/>
                <w:szCs w:val="18"/>
                <w:lang w:eastAsia="zh-CN"/>
              </w:rPr>
              <w:t>（</w:t>
            </w:r>
            <w:r>
              <w:rPr>
                <w:rFonts w:hint="eastAsia" w:ascii="宋体" w:hAnsi="宋体" w:eastAsia="宋体" w:cs="宋体"/>
                <w:color w:val="auto"/>
                <w:sz w:val="18"/>
                <w:szCs w:val="18"/>
                <w:lang w:val="en-US" w:eastAsia="zh-CN"/>
              </w:rPr>
              <w:t>日历天）</w:t>
            </w:r>
          </w:p>
        </w:tc>
        <w:tc>
          <w:tcPr>
            <w:tcW w:w="810" w:type="dxa"/>
            <w:vAlign w:val="center"/>
          </w:tcPr>
          <w:p>
            <w:pPr>
              <w:rPr>
                <w:rFonts w:hint="eastAsia" w:ascii="宋体" w:hAnsi="宋体" w:eastAsia="宋体" w:cs="宋体"/>
                <w:color w:val="auto"/>
                <w:sz w:val="18"/>
                <w:szCs w:val="18"/>
              </w:rPr>
            </w:pPr>
            <w:r>
              <w:rPr>
                <w:rFonts w:hint="eastAsia" w:ascii="宋体" w:hAnsi="宋体" w:eastAsia="宋体" w:cs="宋体"/>
                <w:color w:val="auto"/>
                <w:sz w:val="18"/>
                <w:szCs w:val="18"/>
              </w:rPr>
              <w:t>投标有效期</w:t>
            </w:r>
            <w:r>
              <w:rPr>
                <w:rFonts w:hint="eastAsia" w:ascii="宋体" w:hAnsi="宋体" w:eastAsia="宋体" w:cs="宋体"/>
                <w:color w:val="auto"/>
                <w:sz w:val="18"/>
                <w:szCs w:val="18"/>
                <w:lang w:eastAsia="zh-CN"/>
              </w:rPr>
              <w:t>（</w:t>
            </w:r>
            <w:r>
              <w:rPr>
                <w:rFonts w:hint="eastAsia" w:ascii="宋体" w:hAnsi="宋体" w:eastAsia="宋体" w:cs="宋体"/>
                <w:color w:val="auto"/>
                <w:sz w:val="18"/>
                <w:szCs w:val="18"/>
                <w:lang w:val="en-US" w:eastAsia="zh-CN"/>
              </w:rPr>
              <w:t>日历天）</w:t>
            </w:r>
          </w:p>
        </w:tc>
        <w:tc>
          <w:tcPr>
            <w:tcW w:w="960" w:type="dxa"/>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对本次开标过程是否有异议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31" w:type="dxa"/>
            <w:vAlign w:val="center"/>
          </w:tcPr>
          <w:p>
            <w:pPr>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rPr>
              <w:t>许昌水利建筑工程有限公司</w:t>
            </w:r>
          </w:p>
        </w:tc>
        <w:tc>
          <w:tcPr>
            <w:tcW w:w="1124" w:type="dxa"/>
            <w:vAlign w:val="center"/>
          </w:tcPr>
          <w:p>
            <w:pPr>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4475253.16</w:t>
            </w:r>
          </w:p>
        </w:tc>
        <w:tc>
          <w:tcPr>
            <w:tcW w:w="1666" w:type="dxa"/>
            <w:vAlign w:val="center"/>
          </w:tcPr>
          <w:p>
            <w:pPr>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裴广鑫</w:t>
            </w:r>
          </w:p>
          <w:p>
            <w:pPr>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豫241131443268</w:t>
            </w:r>
          </w:p>
        </w:tc>
        <w:tc>
          <w:tcPr>
            <w:tcW w:w="1110" w:type="dxa"/>
            <w:gridSpan w:val="2"/>
            <w:vAlign w:val="center"/>
          </w:tcPr>
          <w:p>
            <w:pPr>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王翠萍</w:t>
            </w:r>
          </w:p>
          <w:p>
            <w:pPr>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中级</w:t>
            </w:r>
          </w:p>
        </w:tc>
        <w:tc>
          <w:tcPr>
            <w:tcW w:w="615" w:type="dxa"/>
            <w:vAlign w:val="center"/>
          </w:tcPr>
          <w:p>
            <w:pPr>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rPr>
              <w:t>合格</w:t>
            </w:r>
          </w:p>
        </w:tc>
        <w:tc>
          <w:tcPr>
            <w:tcW w:w="825" w:type="dxa"/>
            <w:vAlign w:val="center"/>
          </w:tcPr>
          <w:p>
            <w:pPr>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120</w:t>
            </w:r>
          </w:p>
        </w:tc>
        <w:tc>
          <w:tcPr>
            <w:tcW w:w="810" w:type="dxa"/>
            <w:vAlign w:val="top"/>
          </w:tcPr>
          <w:p>
            <w:pPr>
              <w:jc w:val="center"/>
              <w:rPr>
                <w:rFonts w:hint="eastAsia" w:ascii="宋体" w:hAnsi="宋体" w:eastAsia="宋体" w:cs="宋体"/>
                <w:color w:val="auto"/>
                <w:sz w:val="18"/>
                <w:szCs w:val="18"/>
              </w:rPr>
            </w:pPr>
          </w:p>
          <w:p>
            <w:pPr>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rPr>
              <w:t>90</w:t>
            </w:r>
          </w:p>
        </w:tc>
        <w:tc>
          <w:tcPr>
            <w:tcW w:w="960" w:type="dxa"/>
            <w:vAlign w:val="center"/>
          </w:tcPr>
          <w:p>
            <w:pPr>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31" w:type="dxa"/>
            <w:vAlign w:val="center"/>
          </w:tcPr>
          <w:p>
            <w:pPr>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河南永坤水利建筑工程有限公司</w:t>
            </w:r>
          </w:p>
        </w:tc>
        <w:tc>
          <w:tcPr>
            <w:tcW w:w="1124" w:type="dxa"/>
            <w:vAlign w:val="center"/>
          </w:tcPr>
          <w:p>
            <w:pPr>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4468274.94</w:t>
            </w:r>
          </w:p>
        </w:tc>
        <w:tc>
          <w:tcPr>
            <w:tcW w:w="1666" w:type="dxa"/>
            <w:vAlign w:val="center"/>
          </w:tcPr>
          <w:p>
            <w:pPr>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高天翔</w:t>
            </w:r>
          </w:p>
          <w:p>
            <w:pPr>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豫 1412017201900626</w:t>
            </w:r>
          </w:p>
        </w:tc>
        <w:tc>
          <w:tcPr>
            <w:tcW w:w="1110" w:type="dxa"/>
            <w:gridSpan w:val="2"/>
            <w:vAlign w:val="center"/>
          </w:tcPr>
          <w:p>
            <w:pPr>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朱永伟</w:t>
            </w:r>
          </w:p>
          <w:p>
            <w:pPr>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中级</w:t>
            </w:r>
          </w:p>
        </w:tc>
        <w:tc>
          <w:tcPr>
            <w:tcW w:w="615" w:type="dxa"/>
            <w:vAlign w:val="center"/>
          </w:tcPr>
          <w:p>
            <w:pPr>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合格</w:t>
            </w:r>
          </w:p>
        </w:tc>
        <w:tc>
          <w:tcPr>
            <w:tcW w:w="825" w:type="dxa"/>
            <w:vAlign w:val="center"/>
          </w:tcPr>
          <w:p>
            <w:pPr>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120</w:t>
            </w:r>
          </w:p>
        </w:tc>
        <w:tc>
          <w:tcPr>
            <w:tcW w:w="810" w:type="dxa"/>
            <w:vAlign w:val="top"/>
          </w:tcPr>
          <w:p>
            <w:pPr>
              <w:jc w:val="center"/>
              <w:rPr>
                <w:rFonts w:hint="eastAsia" w:ascii="宋体" w:hAnsi="宋体" w:eastAsia="宋体" w:cs="宋体"/>
                <w:color w:val="auto"/>
                <w:sz w:val="18"/>
                <w:szCs w:val="18"/>
                <w:lang w:val="en-US" w:eastAsia="zh-CN"/>
              </w:rPr>
            </w:pPr>
          </w:p>
          <w:p>
            <w:pPr>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90</w:t>
            </w:r>
          </w:p>
        </w:tc>
        <w:tc>
          <w:tcPr>
            <w:tcW w:w="960" w:type="dxa"/>
            <w:vAlign w:val="center"/>
          </w:tcPr>
          <w:p>
            <w:pPr>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31" w:type="dxa"/>
            <w:vAlign w:val="center"/>
          </w:tcPr>
          <w:p>
            <w:pPr>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河南弘达广市政工程有限公司</w:t>
            </w:r>
          </w:p>
        </w:tc>
        <w:tc>
          <w:tcPr>
            <w:tcW w:w="1124" w:type="dxa"/>
            <w:vAlign w:val="center"/>
          </w:tcPr>
          <w:p>
            <w:pPr>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4561996.46</w:t>
            </w:r>
          </w:p>
        </w:tc>
        <w:tc>
          <w:tcPr>
            <w:tcW w:w="1666" w:type="dxa"/>
            <w:vAlign w:val="center"/>
          </w:tcPr>
          <w:p>
            <w:pPr>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梁芷若</w:t>
            </w:r>
          </w:p>
          <w:p>
            <w:pPr>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豫241141454943</w:t>
            </w:r>
          </w:p>
        </w:tc>
        <w:tc>
          <w:tcPr>
            <w:tcW w:w="1110" w:type="dxa"/>
            <w:gridSpan w:val="2"/>
            <w:vAlign w:val="center"/>
          </w:tcPr>
          <w:p>
            <w:pPr>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阮宏扬</w:t>
            </w:r>
          </w:p>
          <w:p>
            <w:pPr>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中级</w:t>
            </w:r>
          </w:p>
        </w:tc>
        <w:tc>
          <w:tcPr>
            <w:tcW w:w="615" w:type="dxa"/>
            <w:vAlign w:val="center"/>
          </w:tcPr>
          <w:p>
            <w:pPr>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合格</w:t>
            </w:r>
          </w:p>
        </w:tc>
        <w:tc>
          <w:tcPr>
            <w:tcW w:w="825" w:type="dxa"/>
            <w:vAlign w:val="center"/>
          </w:tcPr>
          <w:p>
            <w:pPr>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120</w:t>
            </w:r>
          </w:p>
        </w:tc>
        <w:tc>
          <w:tcPr>
            <w:tcW w:w="810" w:type="dxa"/>
            <w:vAlign w:val="top"/>
          </w:tcPr>
          <w:p>
            <w:pPr>
              <w:jc w:val="center"/>
              <w:rPr>
                <w:rFonts w:hint="eastAsia" w:ascii="宋体" w:hAnsi="宋体" w:eastAsia="宋体" w:cs="宋体"/>
                <w:color w:val="auto"/>
                <w:sz w:val="18"/>
                <w:szCs w:val="18"/>
                <w:lang w:val="en-US" w:eastAsia="zh-CN"/>
              </w:rPr>
            </w:pPr>
          </w:p>
          <w:p>
            <w:pPr>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90</w:t>
            </w:r>
          </w:p>
        </w:tc>
        <w:tc>
          <w:tcPr>
            <w:tcW w:w="960" w:type="dxa"/>
            <w:vAlign w:val="center"/>
          </w:tcPr>
          <w:p>
            <w:pPr>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31" w:type="dxa"/>
            <w:vAlign w:val="center"/>
          </w:tcPr>
          <w:p>
            <w:pPr>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河南银运建设工程有限公司</w:t>
            </w:r>
          </w:p>
        </w:tc>
        <w:tc>
          <w:tcPr>
            <w:tcW w:w="1124" w:type="dxa"/>
            <w:vAlign w:val="center"/>
          </w:tcPr>
          <w:p>
            <w:pPr>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 xml:space="preserve"> 4703307.86</w:t>
            </w:r>
          </w:p>
        </w:tc>
        <w:tc>
          <w:tcPr>
            <w:tcW w:w="1666" w:type="dxa"/>
            <w:vAlign w:val="center"/>
          </w:tcPr>
          <w:p>
            <w:pPr>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李晓培</w:t>
            </w:r>
          </w:p>
          <w:p>
            <w:pPr>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豫241202151167</w:t>
            </w:r>
          </w:p>
        </w:tc>
        <w:tc>
          <w:tcPr>
            <w:tcW w:w="1110" w:type="dxa"/>
            <w:gridSpan w:val="2"/>
            <w:vAlign w:val="center"/>
          </w:tcPr>
          <w:p>
            <w:pPr>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郭启帆</w:t>
            </w:r>
          </w:p>
          <w:p>
            <w:pPr>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中级</w:t>
            </w:r>
          </w:p>
        </w:tc>
        <w:tc>
          <w:tcPr>
            <w:tcW w:w="615" w:type="dxa"/>
            <w:vAlign w:val="center"/>
          </w:tcPr>
          <w:p>
            <w:pPr>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合格</w:t>
            </w:r>
          </w:p>
        </w:tc>
        <w:tc>
          <w:tcPr>
            <w:tcW w:w="825" w:type="dxa"/>
            <w:vAlign w:val="center"/>
          </w:tcPr>
          <w:p>
            <w:pPr>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120</w:t>
            </w:r>
          </w:p>
        </w:tc>
        <w:tc>
          <w:tcPr>
            <w:tcW w:w="810" w:type="dxa"/>
            <w:vAlign w:val="top"/>
          </w:tcPr>
          <w:p>
            <w:pPr>
              <w:jc w:val="center"/>
              <w:rPr>
                <w:rFonts w:hint="eastAsia" w:ascii="宋体" w:hAnsi="宋体" w:eastAsia="宋体" w:cs="宋体"/>
                <w:color w:val="auto"/>
                <w:sz w:val="18"/>
                <w:szCs w:val="18"/>
                <w:lang w:val="en-US" w:eastAsia="zh-CN"/>
              </w:rPr>
            </w:pPr>
          </w:p>
          <w:p>
            <w:pPr>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90</w:t>
            </w:r>
          </w:p>
        </w:tc>
        <w:tc>
          <w:tcPr>
            <w:tcW w:w="960" w:type="dxa"/>
            <w:vAlign w:val="center"/>
          </w:tcPr>
          <w:p>
            <w:pPr>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31" w:type="dxa"/>
            <w:vAlign w:val="center"/>
          </w:tcPr>
          <w:p>
            <w:pPr>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林耘建设有限公司</w:t>
            </w:r>
          </w:p>
        </w:tc>
        <w:tc>
          <w:tcPr>
            <w:tcW w:w="1124" w:type="dxa"/>
            <w:vAlign w:val="center"/>
          </w:tcPr>
          <w:p>
            <w:pPr>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 xml:space="preserve"> 4705429.06</w:t>
            </w:r>
          </w:p>
        </w:tc>
        <w:tc>
          <w:tcPr>
            <w:tcW w:w="1666" w:type="dxa"/>
            <w:vAlign w:val="center"/>
          </w:tcPr>
          <w:p>
            <w:pPr>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孟露路</w:t>
            </w:r>
          </w:p>
          <w:p>
            <w:pPr>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豫241151688931</w:t>
            </w:r>
          </w:p>
        </w:tc>
        <w:tc>
          <w:tcPr>
            <w:tcW w:w="1110" w:type="dxa"/>
            <w:gridSpan w:val="2"/>
            <w:vAlign w:val="center"/>
          </w:tcPr>
          <w:p>
            <w:pPr>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肖亚娟</w:t>
            </w:r>
          </w:p>
          <w:p>
            <w:pPr>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中级</w:t>
            </w:r>
          </w:p>
        </w:tc>
        <w:tc>
          <w:tcPr>
            <w:tcW w:w="615" w:type="dxa"/>
            <w:vAlign w:val="center"/>
          </w:tcPr>
          <w:p>
            <w:pPr>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合格</w:t>
            </w:r>
          </w:p>
        </w:tc>
        <w:tc>
          <w:tcPr>
            <w:tcW w:w="825" w:type="dxa"/>
            <w:vAlign w:val="center"/>
          </w:tcPr>
          <w:p>
            <w:pPr>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120</w:t>
            </w:r>
          </w:p>
        </w:tc>
        <w:tc>
          <w:tcPr>
            <w:tcW w:w="810" w:type="dxa"/>
            <w:vAlign w:val="top"/>
          </w:tcPr>
          <w:p>
            <w:pPr>
              <w:jc w:val="center"/>
              <w:rPr>
                <w:rFonts w:hint="eastAsia" w:ascii="宋体" w:hAnsi="宋体" w:eastAsia="宋体" w:cs="宋体"/>
                <w:color w:val="auto"/>
                <w:sz w:val="18"/>
                <w:szCs w:val="18"/>
                <w:lang w:val="en-US" w:eastAsia="zh-CN"/>
              </w:rPr>
            </w:pPr>
          </w:p>
          <w:p>
            <w:pPr>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90</w:t>
            </w:r>
          </w:p>
        </w:tc>
        <w:tc>
          <w:tcPr>
            <w:tcW w:w="960" w:type="dxa"/>
            <w:vAlign w:val="center"/>
          </w:tcPr>
          <w:p>
            <w:pPr>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31" w:type="dxa"/>
            <w:vAlign w:val="center"/>
          </w:tcPr>
          <w:p>
            <w:pPr>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山和工程集团有限公司</w:t>
            </w:r>
          </w:p>
        </w:tc>
        <w:tc>
          <w:tcPr>
            <w:tcW w:w="1124" w:type="dxa"/>
            <w:vAlign w:val="center"/>
          </w:tcPr>
          <w:p>
            <w:pPr>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4463630.76</w:t>
            </w:r>
          </w:p>
        </w:tc>
        <w:tc>
          <w:tcPr>
            <w:tcW w:w="1666" w:type="dxa"/>
            <w:vAlign w:val="center"/>
          </w:tcPr>
          <w:p>
            <w:pPr>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韩旗</w:t>
            </w:r>
          </w:p>
          <w:p>
            <w:pPr>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豫1412023202305411</w:t>
            </w:r>
          </w:p>
        </w:tc>
        <w:tc>
          <w:tcPr>
            <w:tcW w:w="1110" w:type="dxa"/>
            <w:gridSpan w:val="2"/>
            <w:vAlign w:val="center"/>
          </w:tcPr>
          <w:p>
            <w:pPr>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李科峰</w:t>
            </w:r>
          </w:p>
          <w:p>
            <w:pPr>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中级</w:t>
            </w:r>
          </w:p>
        </w:tc>
        <w:tc>
          <w:tcPr>
            <w:tcW w:w="615" w:type="dxa"/>
            <w:vAlign w:val="center"/>
          </w:tcPr>
          <w:p>
            <w:pPr>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合格</w:t>
            </w:r>
          </w:p>
        </w:tc>
        <w:tc>
          <w:tcPr>
            <w:tcW w:w="825" w:type="dxa"/>
            <w:vAlign w:val="center"/>
          </w:tcPr>
          <w:p>
            <w:pPr>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120</w:t>
            </w:r>
          </w:p>
        </w:tc>
        <w:tc>
          <w:tcPr>
            <w:tcW w:w="810" w:type="dxa"/>
            <w:vAlign w:val="top"/>
          </w:tcPr>
          <w:p>
            <w:pPr>
              <w:jc w:val="center"/>
              <w:rPr>
                <w:rFonts w:hint="eastAsia" w:ascii="宋体" w:hAnsi="宋体" w:eastAsia="宋体" w:cs="宋体"/>
                <w:color w:val="auto"/>
                <w:sz w:val="18"/>
                <w:szCs w:val="18"/>
                <w:lang w:val="en-US" w:eastAsia="zh-CN"/>
              </w:rPr>
            </w:pPr>
          </w:p>
          <w:p>
            <w:pPr>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90</w:t>
            </w:r>
          </w:p>
        </w:tc>
        <w:tc>
          <w:tcPr>
            <w:tcW w:w="960" w:type="dxa"/>
            <w:vAlign w:val="center"/>
          </w:tcPr>
          <w:p>
            <w:pPr>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31" w:type="dxa"/>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招标控制价</w:t>
            </w:r>
          </w:p>
        </w:tc>
        <w:tc>
          <w:tcPr>
            <w:tcW w:w="7110" w:type="dxa"/>
            <w:gridSpan w:val="8"/>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大写：肆佰柒拾壹万叁仟叁佰元整</w:t>
            </w:r>
          </w:p>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小写：￥471.33万元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2831" w:type="dxa"/>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计划工期</w:t>
            </w:r>
          </w:p>
        </w:tc>
        <w:tc>
          <w:tcPr>
            <w:tcW w:w="2790" w:type="dxa"/>
            <w:gridSpan w:val="2"/>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120</w:t>
            </w:r>
            <w:r>
              <w:rPr>
                <w:rFonts w:hint="eastAsia" w:ascii="宋体" w:hAnsi="宋体" w:eastAsia="宋体" w:cs="宋体"/>
                <w:color w:val="auto"/>
                <w:sz w:val="18"/>
                <w:szCs w:val="18"/>
              </w:rPr>
              <w:t>日历天</w:t>
            </w:r>
          </w:p>
        </w:tc>
        <w:tc>
          <w:tcPr>
            <w:tcW w:w="705" w:type="dxa"/>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质量要求</w:t>
            </w:r>
          </w:p>
        </w:tc>
        <w:tc>
          <w:tcPr>
            <w:tcW w:w="3615" w:type="dxa"/>
            <w:gridSpan w:val="5"/>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合格（符合国家现行的验收规范和标准）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2831" w:type="dxa"/>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投标报价</w:t>
            </w:r>
          </w:p>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修正情况</w:t>
            </w:r>
          </w:p>
        </w:tc>
        <w:tc>
          <w:tcPr>
            <w:tcW w:w="7110" w:type="dxa"/>
            <w:gridSpan w:val="8"/>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w:t>
            </w:r>
          </w:p>
        </w:tc>
      </w:tr>
    </w:tbl>
    <w:p>
      <w:pPr>
        <w:rPr>
          <w:rFonts w:hint="eastAsia" w:ascii="宋体" w:hAnsi="宋体" w:eastAsia="宋体" w:cs="宋体"/>
          <w:b/>
          <w:bCs/>
          <w:color w:val="auto"/>
          <w:sz w:val="18"/>
          <w:szCs w:val="18"/>
        </w:rPr>
      </w:pPr>
    </w:p>
    <w:p>
      <w:pPr>
        <w:pStyle w:val="10"/>
        <w:ind w:firstLine="361" w:firstLineChars="200"/>
        <w:rPr>
          <w:rFonts w:hint="eastAsia" w:ascii="宋体" w:hAnsi="宋体" w:eastAsia="宋体" w:cs="宋体"/>
          <w:color w:val="auto"/>
          <w:sz w:val="18"/>
          <w:szCs w:val="18"/>
          <w:lang w:val="en-US" w:eastAsia="zh-CN"/>
        </w:rPr>
      </w:pPr>
      <w:r>
        <w:rPr>
          <w:rFonts w:hint="eastAsia" w:ascii="宋体" w:hAnsi="宋体" w:eastAsia="宋体" w:cs="宋体"/>
          <w:b/>
          <w:bCs/>
          <w:color w:val="auto"/>
          <w:sz w:val="18"/>
          <w:szCs w:val="18"/>
          <w:lang w:val="en-US" w:eastAsia="zh-CN"/>
        </w:rPr>
        <w:t>第五标段：刘楼沟治理</w:t>
      </w:r>
    </w:p>
    <w:tbl>
      <w:tblPr>
        <w:tblStyle w:val="12"/>
        <w:tblW w:w="99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6"/>
        <w:gridCol w:w="1170"/>
        <w:gridCol w:w="1770"/>
        <w:gridCol w:w="642"/>
        <w:gridCol w:w="423"/>
        <w:gridCol w:w="645"/>
        <w:gridCol w:w="930"/>
        <w:gridCol w:w="694"/>
        <w:gridCol w:w="11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546" w:type="dxa"/>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投标单位</w:t>
            </w:r>
          </w:p>
        </w:tc>
        <w:tc>
          <w:tcPr>
            <w:tcW w:w="1170" w:type="dxa"/>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投标报价（</w:t>
            </w:r>
            <w:r>
              <w:rPr>
                <w:rFonts w:hint="eastAsia" w:ascii="宋体" w:hAnsi="宋体" w:eastAsia="宋体" w:cs="宋体"/>
                <w:color w:val="auto"/>
                <w:sz w:val="18"/>
                <w:szCs w:val="18"/>
                <w:lang w:val="en-US" w:eastAsia="zh-CN"/>
              </w:rPr>
              <w:t>元</w:t>
            </w:r>
            <w:r>
              <w:rPr>
                <w:rFonts w:hint="eastAsia" w:ascii="宋体" w:hAnsi="宋体" w:eastAsia="宋体" w:cs="宋体"/>
                <w:color w:val="auto"/>
                <w:sz w:val="18"/>
                <w:szCs w:val="18"/>
              </w:rPr>
              <w:t>）</w:t>
            </w:r>
          </w:p>
        </w:tc>
        <w:tc>
          <w:tcPr>
            <w:tcW w:w="1770" w:type="dxa"/>
            <w:vAlign w:val="center"/>
          </w:tcPr>
          <w:p>
            <w:pPr>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项目负责人及证书编号</w:t>
            </w:r>
          </w:p>
        </w:tc>
        <w:tc>
          <w:tcPr>
            <w:tcW w:w="1065" w:type="dxa"/>
            <w:gridSpan w:val="2"/>
            <w:vAlign w:val="center"/>
          </w:tcPr>
          <w:p>
            <w:pPr>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技术负责人及职称</w:t>
            </w:r>
          </w:p>
        </w:tc>
        <w:tc>
          <w:tcPr>
            <w:tcW w:w="645" w:type="dxa"/>
            <w:vAlign w:val="center"/>
          </w:tcPr>
          <w:p>
            <w:pPr>
              <w:jc w:val="center"/>
              <w:rPr>
                <w:rFonts w:hint="eastAsia" w:ascii="宋体" w:hAnsi="宋体" w:eastAsia="宋体" w:cs="宋体"/>
                <w:color w:val="auto"/>
                <w:sz w:val="18"/>
                <w:szCs w:val="18"/>
                <w:lang w:eastAsia="zh-CN"/>
              </w:rPr>
            </w:pPr>
            <w:r>
              <w:rPr>
                <w:rFonts w:hint="eastAsia" w:ascii="宋体" w:hAnsi="宋体" w:eastAsia="宋体" w:cs="宋体"/>
                <w:color w:val="auto"/>
                <w:sz w:val="18"/>
                <w:szCs w:val="18"/>
                <w:lang w:val="en-US" w:eastAsia="zh-CN"/>
              </w:rPr>
              <w:t>投标</w:t>
            </w:r>
            <w:r>
              <w:rPr>
                <w:rFonts w:hint="eastAsia" w:ascii="宋体" w:hAnsi="宋体" w:eastAsia="宋体" w:cs="宋体"/>
                <w:color w:val="auto"/>
                <w:sz w:val="18"/>
                <w:szCs w:val="18"/>
                <w:lang w:eastAsia="zh-CN"/>
              </w:rPr>
              <w:t>质量</w:t>
            </w:r>
          </w:p>
        </w:tc>
        <w:tc>
          <w:tcPr>
            <w:tcW w:w="930" w:type="dxa"/>
            <w:vAlign w:val="center"/>
          </w:tcPr>
          <w:p>
            <w:pPr>
              <w:rPr>
                <w:rFonts w:hint="eastAsia" w:ascii="宋体" w:hAnsi="宋体" w:eastAsia="宋体" w:cs="宋体"/>
                <w:color w:val="auto"/>
                <w:sz w:val="18"/>
                <w:szCs w:val="18"/>
                <w:lang w:eastAsia="zh-CN"/>
              </w:rPr>
            </w:pPr>
            <w:r>
              <w:rPr>
                <w:rFonts w:hint="eastAsia" w:ascii="宋体" w:hAnsi="宋体" w:eastAsia="宋体" w:cs="宋体"/>
                <w:color w:val="auto"/>
                <w:sz w:val="18"/>
                <w:szCs w:val="18"/>
              </w:rPr>
              <w:t>投标工期</w:t>
            </w:r>
            <w:r>
              <w:rPr>
                <w:rFonts w:hint="eastAsia" w:ascii="宋体" w:hAnsi="宋体" w:eastAsia="宋体" w:cs="宋体"/>
                <w:color w:val="auto"/>
                <w:sz w:val="18"/>
                <w:szCs w:val="18"/>
                <w:lang w:eastAsia="zh-CN"/>
              </w:rPr>
              <w:t>（</w:t>
            </w:r>
            <w:r>
              <w:rPr>
                <w:rFonts w:hint="eastAsia" w:ascii="宋体" w:hAnsi="宋体" w:eastAsia="宋体" w:cs="宋体"/>
                <w:color w:val="auto"/>
                <w:sz w:val="18"/>
                <w:szCs w:val="18"/>
                <w:lang w:val="en-US" w:eastAsia="zh-CN"/>
              </w:rPr>
              <w:t>日历天）</w:t>
            </w:r>
          </w:p>
        </w:tc>
        <w:tc>
          <w:tcPr>
            <w:tcW w:w="694" w:type="dxa"/>
            <w:vAlign w:val="center"/>
          </w:tcPr>
          <w:p>
            <w:pPr>
              <w:rPr>
                <w:rFonts w:hint="eastAsia" w:ascii="宋体" w:hAnsi="宋体" w:eastAsia="宋体" w:cs="宋体"/>
                <w:color w:val="auto"/>
                <w:sz w:val="18"/>
                <w:szCs w:val="18"/>
              </w:rPr>
            </w:pPr>
            <w:r>
              <w:rPr>
                <w:rFonts w:hint="eastAsia" w:ascii="宋体" w:hAnsi="宋体" w:eastAsia="宋体" w:cs="宋体"/>
                <w:color w:val="auto"/>
                <w:sz w:val="18"/>
                <w:szCs w:val="18"/>
              </w:rPr>
              <w:t>投标有效期</w:t>
            </w:r>
            <w:r>
              <w:rPr>
                <w:rFonts w:hint="eastAsia" w:ascii="宋体" w:hAnsi="宋体" w:eastAsia="宋体" w:cs="宋体"/>
                <w:color w:val="auto"/>
                <w:sz w:val="18"/>
                <w:szCs w:val="18"/>
                <w:lang w:eastAsia="zh-CN"/>
              </w:rPr>
              <w:t>（</w:t>
            </w:r>
            <w:r>
              <w:rPr>
                <w:rFonts w:hint="eastAsia" w:ascii="宋体" w:hAnsi="宋体" w:eastAsia="宋体" w:cs="宋体"/>
                <w:color w:val="auto"/>
                <w:sz w:val="18"/>
                <w:szCs w:val="18"/>
                <w:lang w:val="en-US" w:eastAsia="zh-CN"/>
              </w:rPr>
              <w:t>日历天）</w:t>
            </w:r>
          </w:p>
        </w:tc>
        <w:tc>
          <w:tcPr>
            <w:tcW w:w="1121" w:type="dxa"/>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对本次开标过程是否有异议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46" w:type="dxa"/>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河南基安建设集团有限公司</w:t>
            </w:r>
          </w:p>
        </w:tc>
        <w:tc>
          <w:tcPr>
            <w:tcW w:w="1170" w:type="dxa"/>
            <w:vAlign w:val="center"/>
          </w:tcPr>
          <w:p>
            <w:pPr>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6160010.64</w:t>
            </w:r>
          </w:p>
        </w:tc>
        <w:tc>
          <w:tcPr>
            <w:tcW w:w="1770" w:type="dxa"/>
            <w:vAlign w:val="center"/>
          </w:tcPr>
          <w:p>
            <w:pPr>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陈玉玉</w:t>
            </w:r>
          </w:p>
          <w:p>
            <w:pPr>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豫 241181833765</w:t>
            </w:r>
          </w:p>
        </w:tc>
        <w:tc>
          <w:tcPr>
            <w:tcW w:w="1065" w:type="dxa"/>
            <w:gridSpan w:val="2"/>
            <w:vAlign w:val="center"/>
          </w:tcPr>
          <w:p>
            <w:pPr>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赵宏赞</w:t>
            </w:r>
          </w:p>
          <w:p>
            <w:pPr>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中级</w:t>
            </w:r>
          </w:p>
        </w:tc>
        <w:tc>
          <w:tcPr>
            <w:tcW w:w="645" w:type="dxa"/>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合格</w:t>
            </w:r>
          </w:p>
        </w:tc>
        <w:tc>
          <w:tcPr>
            <w:tcW w:w="930" w:type="dxa"/>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120</w:t>
            </w:r>
          </w:p>
        </w:tc>
        <w:tc>
          <w:tcPr>
            <w:tcW w:w="694" w:type="dxa"/>
            <w:vAlign w:val="top"/>
          </w:tcPr>
          <w:p>
            <w:pPr>
              <w:jc w:val="center"/>
              <w:rPr>
                <w:rFonts w:hint="eastAsia" w:ascii="宋体" w:hAnsi="宋体" w:eastAsia="宋体" w:cs="宋体"/>
                <w:color w:val="auto"/>
                <w:sz w:val="18"/>
                <w:szCs w:val="18"/>
                <w:lang w:val="en-US" w:eastAsia="zh-CN"/>
              </w:rPr>
            </w:pPr>
          </w:p>
          <w:p>
            <w:pPr>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90</w:t>
            </w:r>
          </w:p>
        </w:tc>
        <w:tc>
          <w:tcPr>
            <w:tcW w:w="1121" w:type="dxa"/>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46" w:type="dxa"/>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河南基建水利工程有限公司</w:t>
            </w:r>
          </w:p>
        </w:tc>
        <w:tc>
          <w:tcPr>
            <w:tcW w:w="1170" w:type="dxa"/>
            <w:vAlign w:val="center"/>
          </w:tcPr>
          <w:p>
            <w:pPr>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6459316.55</w:t>
            </w:r>
          </w:p>
        </w:tc>
        <w:tc>
          <w:tcPr>
            <w:tcW w:w="1770" w:type="dxa"/>
            <w:vAlign w:val="center"/>
          </w:tcPr>
          <w:p>
            <w:pPr>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翟祯</w:t>
            </w:r>
          </w:p>
          <w:p>
            <w:pPr>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豫241151570231</w:t>
            </w:r>
          </w:p>
        </w:tc>
        <w:tc>
          <w:tcPr>
            <w:tcW w:w="1065" w:type="dxa"/>
            <w:gridSpan w:val="2"/>
            <w:vAlign w:val="center"/>
          </w:tcPr>
          <w:p>
            <w:pPr>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常孝新</w:t>
            </w:r>
          </w:p>
          <w:p>
            <w:pPr>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中级</w:t>
            </w:r>
          </w:p>
        </w:tc>
        <w:tc>
          <w:tcPr>
            <w:tcW w:w="645" w:type="dxa"/>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合格</w:t>
            </w:r>
          </w:p>
        </w:tc>
        <w:tc>
          <w:tcPr>
            <w:tcW w:w="930" w:type="dxa"/>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120</w:t>
            </w:r>
          </w:p>
        </w:tc>
        <w:tc>
          <w:tcPr>
            <w:tcW w:w="694" w:type="dxa"/>
            <w:vAlign w:val="top"/>
          </w:tcPr>
          <w:p>
            <w:pPr>
              <w:jc w:val="center"/>
              <w:rPr>
                <w:rFonts w:hint="eastAsia" w:ascii="宋体" w:hAnsi="宋体" w:eastAsia="宋体" w:cs="宋体"/>
                <w:color w:val="auto"/>
                <w:sz w:val="18"/>
                <w:szCs w:val="18"/>
                <w:lang w:val="en-US" w:eastAsia="zh-CN"/>
              </w:rPr>
            </w:pPr>
          </w:p>
          <w:p>
            <w:pPr>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90</w:t>
            </w:r>
          </w:p>
        </w:tc>
        <w:tc>
          <w:tcPr>
            <w:tcW w:w="1121" w:type="dxa"/>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46" w:type="dxa"/>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河南永坤水利建筑工程有限公司</w:t>
            </w:r>
          </w:p>
        </w:tc>
        <w:tc>
          <w:tcPr>
            <w:tcW w:w="1170" w:type="dxa"/>
            <w:vAlign w:val="center"/>
          </w:tcPr>
          <w:p>
            <w:pPr>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 xml:space="preserve"> 6173103.79</w:t>
            </w:r>
          </w:p>
        </w:tc>
        <w:tc>
          <w:tcPr>
            <w:tcW w:w="1770" w:type="dxa"/>
            <w:vAlign w:val="center"/>
          </w:tcPr>
          <w:p>
            <w:pPr>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高天翔</w:t>
            </w:r>
          </w:p>
          <w:p>
            <w:pPr>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豫 1412017201900626</w:t>
            </w:r>
          </w:p>
        </w:tc>
        <w:tc>
          <w:tcPr>
            <w:tcW w:w="1065" w:type="dxa"/>
            <w:gridSpan w:val="2"/>
            <w:vAlign w:val="center"/>
          </w:tcPr>
          <w:p>
            <w:pPr>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朱永伟</w:t>
            </w:r>
          </w:p>
          <w:p>
            <w:pPr>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中级</w:t>
            </w:r>
          </w:p>
        </w:tc>
        <w:tc>
          <w:tcPr>
            <w:tcW w:w="645" w:type="dxa"/>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合格</w:t>
            </w:r>
          </w:p>
        </w:tc>
        <w:tc>
          <w:tcPr>
            <w:tcW w:w="930" w:type="dxa"/>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120</w:t>
            </w:r>
          </w:p>
        </w:tc>
        <w:tc>
          <w:tcPr>
            <w:tcW w:w="694" w:type="dxa"/>
            <w:vAlign w:val="top"/>
          </w:tcPr>
          <w:p>
            <w:pPr>
              <w:jc w:val="center"/>
              <w:rPr>
                <w:rFonts w:hint="eastAsia" w:ascii="宋体" w:hAnsi="宋体" w:eastAsia="宋体" w:cs="宋体"/>
                <w:color w:val="auto"/>
                <w:sz w:val="18"/>
                <w:szCs w:val="18"/>
                <w:lang w:val="en-US" w:eastAsia="zh-CN"/>
              </w:rPr>
            </w:pPr>
          </w:p>
          <w:p>
            <w:pPr>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90</w:t>
            </w:r>
          </w:p>
        </w:tc>
        <w:tc>
          <w:tcPr>
            <w:tcW w:w="1121" w:type="dxa"/>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46" w:type="dxa"/>
            <w:vAlign w:val="center"/>
          </w:tcPr>
          <w:p>
            <w:pPr>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河南卓阳建筑工程有限公司</w:t>
            </w:r>
          </w:p>
        </w:tc>
        <w:tc>
          <w:tcPr>
            <w:tcW w:w="1170" w:type="dxa"/>
            <w:vAlign w:val="center"/>
          </w:tcPr>
          <w:p>
            <w:pPr>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6167850.04</w:t>
            </w:r>
          </w:p>
        </w:tc>
        <w:tc>
          <w:tcPr>
            <w:tcW w:w="1770" w:type="dxa"/>
            <w:vAlign w:val="center"/>
          </w:tcPr>
          <w:p>
            <w:pPr>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杨芬芬</w:t>
            </w:r>
          </w:p>
          <w:p>
            <w:pPr>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豫 241171719883</w:t>
            </w:r>
          </w:p>
        </w:tc>
        <w:tc>
          <w:tcPr>
            <w:tcW w:w="1065" w:type="dxa"/>
            <w:gridSpan w:val="2"/>
            <w:vAlign w:val="center"/>
          </w:tcPr>
          <w:p>
            <w:pPr>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焦燕英</w:t>
            </w:r>
          </w:p>
          <w:p>
            <w:pPr>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中级</w:t>
            </w:r>
          </w:p>
        </w:tc>
        <w:tc>
          <w:tcPr>
            <w:tcW w:w="645" w:type="dxa"/>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合格</w:t>
            </w:r>
          </w:p>
        </w:tc>
        <w:tc>
          <w:tcPr>
            <w:tcW w:w="930" w:type="dxa"/>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120</w:t>
            </w:r>
          </w:p>
        </w:tc>
        <w:tc>
          <w:tcPr>
            <w:tcW w:w="694" w:type="dxa"/>
            <w:vAlign w:val="top"/>
          </w:tcPr>
          <w:p>
            <w:pPr>
              <w:jc w:val="center"/>
              <w:rPr>
                <w:rFonts w:hint="eastAsia" w:ascii="宋体" w:hAnsi="宋体" w:eastAsia="宋体" w:cs="宋体"/>
                <w:color w:val="auto"/>
                <w:sz w:val="18"/>
                <w:szCs w:val="18"/>
                <w:lang w:val="en-US" w:eastAsia="zh-CN"/>
              </w:rPr>
            </w:pPr>
          </w:p>
          <w:p>
            <w:pPr>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90</w:t>
            </w:r>
          </w:p>
        </w:tc>
        <w:tc>
          <w:tcPr>
            <w:tcW w:w="1121" w:type="dxa"/>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46" w:type="dxa"/>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许昌水利建筑工程有限公司</w:t>
            </w:r>
          </w:p>
        </w:tc>
        <w:tc>
          <w:tcPr>
            <w:tcW w:w="1170" w:type="dxa"/>
            <w:vAlign w:val="center"/>
          </w:tcPr>
          <w:p>
            <w:pPr>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4475253.16</w:t>
            </w:r>
          </w:p>
        </w:tc>
        <w:tc>
          <w:tcPr>
            <w:tcW w:w="1770" w:type="dxa"/>
            <w:vAlign w:val="center"/>
          </w:tcPr>
          <w:p>
            <w:pPr>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裴广鑫</w:t>
            </w:r>
          </w:p>
          <w:p>
            <w:pPr>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豫241131443268</w:t>
            </w:r>
          </w:p>
        </w:tc>
        <w:tc>
          <w:tcPr>
            <w:tcW w:w="1065" w:type="dxa"/>
            <w:gridSpan w:val="2"/>
            <w:vAlign w:val="center"/>
          </w:tcPr>
          <w:p>
            <w:pPr>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王翠萍</w:t>
            </w:r>
          </w:p>
          <w:p>
            <w:pPr>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中级</w:t>
            </w:r>
          </w:p>
        </w:tc>
        <w:tc>
          <w:tcPr>
            <w:tcW w:w="645" w:type="dxa"/>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合格</w:t>
            </w:r>
          </w:p>
        </w:tc>
        <w:tc>
          <w:tcPr>
            <w:tcW w:w="930" w:type="dxa"/>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120</w:t>
            </w:r>
          </w:p>
        </w:tc>
        <w:tc>
          <w:tcPr>
            <w:tcW w:w="694" w:type="dxa"/>
            <w:vAlign w:val="top"/>
          </w:tcPr>
          <w:p>
            <w:pPr>
              <w:jc w:val="center"/>
              <w:rPr>
                <w:rFonts w:hint="eastAsia" w:ascii="宋体" w:hAnsi="宋体" w:eastAsia="宋体" w:cs="宋体"/>
                <w:color w:val="auto"/>
                <w:sz w:val="18"/>
                <w:szCs w:val="18"/>
                <w:lang w:val="en-US" w:eastAsia="zh-CN"/>
              </w:rPr>
            </w:pPr>
          </w:p>
          <w:p>
            <w:pPr>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90</w:t>
            </w:r>
          </w:p>
        </w:tc>
        <w:tc>
          <w:tcPr>
            <w:tcW w:w="1121" w:type="dxa"/>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46" w:type="dxa"/>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招标控制价</w:t>
            </w:r>
          </w:p>
        </w:tc>
        <w:tc>
          <w:tcPr>
            <w:tcW w:w="7395" w:type="dxa"/>
            <w:gridSpan w:val="8"/>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大写：陆佰伍拾万零肆仟捌佰元整</w:t>
            </w:r>
          </w:p>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小写：￥650.48万元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2546" w:type="dxa"/>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计划工期</w:t>
            </w:r>
          </w:p>
        </w:tc>
        <w:tc>
          <w:tcPr>
            <w:tcW w:w="2940" w:type="dxa"/>
            <w:gridSpan w:val="2"/>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120</w:t>
            </w:r>
            <w:r>
              <w:rPr>
                <w:rFonts w:hint="eastAsia" w:ascii="宋体" w:hAnsi="宋体" w:eastAsia="宋体" w:cs="宋体"/>
                <w:color w:val="auto"/>
                <w:sz w:val="18"/>
                <w:szCs w:val="18"/>
              </w:rPr>
              <w:t>日历天</w:t>
            </w:r>
          </w:p>
        </w:tc>
        <w:tc>
          <w:tcPr>
            <w:tcW w:w="642" w:type="dxa"/>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质量要求</w:t>
            </w:r>
          </w:p>
        </w:tc>
        <w:tc>
          <w:tcPr>
            <w:tcW w:w="3813" w:type="dxa"/>
            <w:gridSpan w:val="5"/>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合格（符合国家现行的验收规范和标准）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2546" w:type="dxa"/>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投标报价</w:t>
            </w:r>
          </w:p>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修正情况</w:t>
            </w:r>
          </w:p>
        </w:tc>
        <w:tc>
          <w:tcPr>
            <w:tcW w:w="7395" w:type="dxa"/>
            <w:gridSpan w:val="8"/>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w:t>
            </w:r>
          </w:p>
        </w:tc>
      </w:tr>
    </w:tbl>
    <w:p>
      <w:pPr>
        <w:rPr>
          <w:rFonts w:hint="eastAsia" w:ascii="宋体" w:hAnsi="宋体" w:eastAsia="宋体" w:cs="宋体"/>
          <w:b/>
          <w:bCs/>
          <w:color w:val="auto"/>
          <w:sz w:val="18"/>
          <w:szCs w:val="18"/>
        </w:rPr>
      </w:pPr>
    </w:p>
    <w:p>
      <w:pPr>
        <w:pStyle w:val="10"/>
        <w:ind w:firstLine="361" w:firstLineChars="200"/>
        <w:rPr>
          <w:rFonts w:hint="eastAsia" w:ascii="宋体" w:hAnsi="宋体" w:eastAsia="宋体" w:cs="宋体"/>
          <w:color w:val="auto"/>
          <w:sz w:val="18"/>
          <w:szCs w:val="18"/>
          <w:lang w:val="en-US" w:eastAsia="zh-CN"/>
        </w:rPr>
      </w:pPr>
      <w:r>
        <w:rPr>
          <w:rFonts w:hint="eastAsia" w:ascii="宋体" w:hAnsi="宋体" w:eastAsia="宋体" w:cs="宋体"/>
          <w:b/>
          <w:bCs/>
          <w:color w:val="auto"/>
          <w:sz w:val="18"/>
          <w:szCs w:val="18"/>
          <w:lang w:val="en-US" w:eastAsia="zh-CN"/>
        </w:rPr>
        <w:t>第六标段：陈口西沟治理</w:t>
      </w:r>
    </w:p>
    <w:tbl>
      <w:tblPr>
        <w:tblStyle w:val="12"/>
        <w:tblW w:w="99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57"/>
        <w:gridCol w:w="1140"/>
        <w:gridCol w:w="1710"/>
        <w:gridCol w:w="615"/>
        <w:gridCol w:w="360"/>
        <w:gridCol w:w="690"/>
        <w:gridCol w:w="870"/>
        <w:gridCol w:w="675"/>
        <w:gridCol w:w="9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957" w:type="dxa"/>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投标单位</w:t>
            </w:r>
          </w:p>
        </w:tc>
        <w:tc>
          <w:tcPr>
            <w:tcW w:w="1140" w:type="dxa"/>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投标报价（</w:t>
            </w:r>
            <w:r>
              <w:rPr>
                <w:rFonts w:hint="eastAsia" w:ascii="宋体" w:hAnsi="宋体" w:eastAsia="宋体" w:cs="宋体"/>
                <w:color w:val="auto"/>
                <w:sz w:val="18"/>
                <w:szCs w:val="18"/>
                <w:lang w:val="en-US" w:eastAsia="zh-CN"/>
              </w:rPr>
              <w:t>元</w:t>
            </w:r>
            <w:r>
              <w:rPr>
                <w:rFonts w:hint="eastAsia" w:ascii="宋体" w:hAnsi="宋体" w:eastAsia="宋体" w:cs="宋体"/>
                <w:color w:val="auto"/>
                <w:sz w:val="18"/>
                <w:szCs w:val="18"/>
              </w:rPr>
              <w:t>）</w:t>
            </w:r>
          </w:p>
        </w:tc>
        <w:tc>
          <w:tcPr>
            <w:tcW w:w="1710" w:type="dxa"/>
            <w:vAlign w:val="center"/>
          </w:tcPr>
          <w:p>
            <w:pPr>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项目负责人及证书编号</w:t>
            </w:r>
          </w:p>
        </w:tc>
        <w:tc>
          <w:tcPr>
            <w:tcW w:w="975" w:type="dxa"/>
            <w:gridSpan w:val="2"/>
            <w:vAlign w:val="center"/>
          </w:tcPr>
          <w:p>
            <w:pPr>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技术负责人及职称</w:t>
            </w:r>
          </w:p>
        </w:tc>
        <w:tc>
          <w:tcPr>
            <w:tcW w:w="690" w:type="dxa"/>
            <w:vAlign w:val="center"/>
          </w:tcPr>
          <w:p>
            <w:pPr>
              <w:jc w:val="center"/>
              <w:rPr>
                <w:rFonts w:hint="eastAsia" w:ascii="宋体" w:hAnsi="宋体" w:eastAsia="宋体" w:cs="宋体"/>
                <w:color w:val="auto"/>
                <w:sz w:val="18"/>
                <w:szCs w:val="18"/>
                <w:lang w:eastAsia="zh-CN"/>
              </w:rPr>
            </w:pPr>
            <w:r>
              <w:rPr>
                <w:rFonts w:hint="eastAsia" w:ascii="宋体" w:hAnsi="宋体" w:eastAsia="宋体" w:cs="宋体"/>
                <w:color w:val="auto"/>
                <w:sz w:val="18"/>
                <w:szCs w:val="18"/>
                <w:lang w:val="en-US" w:eastAsia="zh-CN"/>
              </w:rPr>
              <w:t>投标</w:t>
            </w:r>
            <w:r>
              <w:rPr>
                <w:rFonts w:hint="eastAsia" w:ascii="宋体" w:hAnsi="宋体" w:eastAsia="宋体" w:cs="宋体"/>
                <w:color w:val="auto"/>
                <w:sz w:val="18"/>
                <w:szCs w:val="18"/>
                <w:lang w:eastAsia="zh-CN"/>
              </w:rPr>
              <w:t>质量</w:t>
            </w:r>
          </w:p>
        </w:tc>
        <w:tc>
          <w:tcPr>
            <w:tcW w:w="870" w:type="dxa"/>
            <w:vAlign w:val="center"/>
          </w:tcPr>
          <w:p>
            <w:pPr>
              <w:rPr>
                <w:rFonts w:hint="eastAsia" w:ascii="宋体" w:hAnsi="宋体" w:eastAsia="宋体" w:cs="宋体"/>
                <w:color w:val="auto"/>
                <w:sz w:val="18"/>
                <w:szCs w:val="18"/>
                <w:lang w:eastAsia="zh-CN"/>
              </w:rPr>
            </w:pPr>
            <w:r>
              <w:rPr>
                <w:rFonts w:hint="eastAsia" w:ascii="宋体" w:hAnsi="宋体" w:eastAsia="宋体" w:cs="宋体"/>
                <w:color w:val="auto"/>
                <w:sz w:val="18"/>
                <w:szCs w:val="18"/>
              </w:rPr>
              <w:t>投标工期</w:t>
            </w:r>
            <w:r>
              <w:rPr>
                <w:rFonts w:hint="eastAsia" w:ascii="宋体" w:hAnsi="宋体" w:eastAsia="宋体" w:cs="宋体"/>
                <w:color w:val="auto"/>
                <w:sz w:val="18"/>
                <w:szCs w:val="18"/>
                <w:lang w:eastAsia="zh-CN"/>
              </w:rPr>
              <w:t>（</w:t>
            </w:r>
            <w:r>
              <w:rPr>
                <w:rFonts w:hint="eastAsia" w:ascii="宋体" w:hAnsi="宋体" w:eastAsia="宋体" w:cs="宋体"/>
                <w:color w:val="auto"/>
                <w:sz w:val="18"/>
                <w:szCs w:val="18"/>
                <w:lang w:val="en-US" w:eastAsia="zh-CN"/>
              </w:rPr>
              <w:t>日历天）</w:t>
            </w:r>
          </w:p>
        </w:tc>
        <w:tc>
          <w:tcPr>
            <w:tcW w:w="675" w:type="dxa"/>
            <w:vAlign w:val="center"/>
          </w:tcPr>
          <w:p>
            <w:pPr>
              <w:rPr>
                <w:rFonts w:hint="eastAsia" w:ascii="宋体" w:hAnsi="宋体" w:eastAsia="宋体" w:cs="宋体"/>
                <w:color w:val="auto"/>
                <w:sz w:val="18"/>
                <w:szCs w:val="18"/>
              </w:rPr>
            </w:pPr>
            <w:r>
              <w:rPr>
                <w:rFonts w:hint="eastAsia" w:ascii="宋体" w:hAnsi="宋体" w:eastAsia="宋体" w:cs="宋体"/>
                <w:color w:val="auto"/>
                <w:sz w:val="18"/>
                <w:szCs w:val="18"/>
              </w:rPr>
              <w:t>投标有效期</w:t>
            </w:r>
            <w:r>
              <w:rPr>
                <w:rFonts w:hint="eastAsia" w:ascii="宋体" w:hAnsi="宋体" w:eastAsia="宋体" w:cs="宋体"/>
                <w:color w:val="auto"/>
                <w:sz w:val="18"/>
                <w:szCs w:val="18"/>
                <w:lang w:eastAsia="zh-CN"/>
              </w:rPr>
              <w:t>（</w:t>
            </w:r>
            <w:r>
              <w:rPr>
                <w:rFonts w:hint="eastAsia" w:ascii="宋体" w:hAnsi="宋体" w:eastAsia="宋体" w:cs="宋体"/>
                <w:color w:val="auto"/>
                <w:sz w:val="18"/>
                <w:szCs w:val="18"/>
                <w:lang w:val="en-US" w:eastAsia="zh-CN"/>
              </w:rPr>
              <w:t>日历天）</w:t>
            </w:r>
          </w:p>
        </w:tc>
        <w:tc>
          <w:tcPr>
            <w:tcW w:w="924" w:type="dxa"/>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对本次开标过程是否有异议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57" w:type="dxa"/>
            <w:vAlign w:val="center"/>
          </w:tcPr>
          <w:p>
            <w:pPr>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晨沣建设集团有限公司</w:t>
            </w:r>
          </w:p>
        </w:tc>
        <w:tc>
          <w:tcPr>
            <w:tcW w:w="1140" w:type="dxa"/>
            <w:vAlign w:val="center"/>
          </w:tcPr>
          <w:p>
            <w:pPr>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3886096.54</w:t>
            </w:r>
          </w:p>
        </w:tc>
        <w:tc>
          <w:tcPr>
            <w:tcW w:w="1710" w:type="dxa"/>
            <w:vAlign w:val="center"/>
          </w:tcPr>
          <w:p>
            <w:pPr>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刘杰</w:t>
            </w:r>
          </w:p>
          <w:p>
            <w:pPr>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豫 241171714636</w:t>
            </w:r>
          </w:p>
        </w:tc>
        <w:tc>
          <w:tcPr>
            <w:tcW w:w="975" w:type="dxa"/>
            <w:gridSpan w:val="2"/>
            <w:vAlign w:val="center"/>
          </w:tcPr>
          <w:p>
            <w:pPr>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张丽</w:t>
            </w:r>
          </w:p>
          <w:p>
            <w:pPr>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中级</w:t>
            </w:r>
          </w:p>
        </w:tc>
        <w:tc>
          <w:tcPr>
            <w:tcW w:w="690" w:type="dxa"/>
            <w:vAlign w:val="center"/>
          </w:tcPr>
          <w:p>
            <w:pPr>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合格</w:t>
            </w:r>
          </w:p>
        </w:tc>
        <w:tc>
          <w:tcPr>
            <w:tcW w:w="870" w:type="dxa"/>
            <w:vAlign w:val="center"/>
          </w:tcPr>
          <w:p>
            <w:pPr>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120</w:t>
            </w:r>
          </w:p>
        </w:tc>
        <w:tc>
          <w:tcPr>
            <w:tcW w:w="675" w:type="dxa"/>
            <w:vAlign w:val="top"/>
          </w:tcPr>
          <w:p>
            <w:pPr>
              <w:jc w:val="center"/>
              <w:rPr>
                <w:rFonts w:hint="eastAsia" w:ascii="宋体" w:hAnsi="宋体" w:eastAsia="宋体" w:cs="宋体"/>
                <w:color w:val="auto"/>
                <w:sz w:val="18"/>
                <w:szCs w:val="18"/>
                <w:lang w:val="en-US" w:eastAsia="zh-CN"/>
              </w:rPr>
            </w:pPr>
          </w:p>
          <w:p>
            <w:pPr>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90</w:t>
            </w:r>
          </w:p>
        </w:tc>
        <w:tc>
          <w:tcPr>
            <w:tcW w:w="924" w:type="dxa"/>
            <w:vAlign w:val="center"/>
          </w:tcPr>
          <w:p>
            <w:pPr>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57" w:type="dxa"/>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广政建设有限公司</w:t>
            </w:r>
          </w:p>
        </w:tc>
        <w:tc>
          <w:tcPr>
            <w:tcW w:w="1140" w:type="dxa"/>
            <w:vAlign w:val="center"/>
          </w:tcPr>
          <w:p>
            <w:pPr>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3877324.83</w:t>
            </w:r>
          </w:p>
        </w:tc>
        <w:tc>
          <w:tcPr>
            <w:tcW w:w="1710" w:type="dxa"/>
            <w:vAlign w:val="center"/>
          </w:tcPr>
          <w:p>
            <w:pPr>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李延平</w:t>
            </w:r>
          </w:p>
          <w:p>
            <w:pPr>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豫 241151567904</w:t>
            </w:r>
          </w:p>
        </w:tc>
        <w:tc>
          <w:tcPr>
            <w:tcW w:w="975" w:type="dxa"/>
            <w:gridSpan w:val="2"/>
            <w:vAlign w:val="center"/>
          </w:tcPr>
          <w:p>
            <w:pPr>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卢静</w:t>
            </w:r>
          </w:p>
          <w:p>
            <w:pPr>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中级</w:t>
            </w:r>
          </w:p>
        </w:tc>
        <w:tc>
          <w:tcPr>
            <w:tcW w:w="690" w:type="dxa"/>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合格</w:t>
            </w:r>
          </w:p>
        </w:tc>
        <w:tc>
          <w:tcPr>
            <w:tcW w:w="870" w:type="dxa"/>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120</w:t>
            </w:r>
          </w:p>
        </w:tc>
        <w:tc>
          <w:tcPr>
            <w:tcW w:w="675" w:type="dxa"/>
            <w:vAlign w:val="top"/>
          </w:tcPr>
          <w:p>
            <w:pPr>
              <w:jc w:val="center"/>
              <w:rPr>
                <w:rFonts w:hint="eastAsia" w:ascii="宋体" w:hAnsi="宋体" w:eastAsia="宋体" w:cs="宋体"/>
                <w:color w:val="auto"/>
                <w:sz w:val="18"/>
                <w:szCs w:val="18"/>
                <w:lang w:val="en-US" w:eastAsia="zh-CN"/>
              </w:rPr>
            </w:pPr>
          </w:p>
          <w:p>
            <w:pPr>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90</w:t>
            </w:r>
          </w:p>
        </w:tc>
        <w:tc>
          <w:tcPr>
            <w:tcW w:w="924" w:type="dxa"/>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57" w:type="dxa"/>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河南东恒市政工程有限公司</w:t>
            </w:r>
          </w:p>
        </w:tc>
        <w:tc>
          <w:tcPr>
            <w:tcW w:w="1140" w:type="dxa"/>
            <w:vAlign w:val="center"/>
          </w:tcPr>
          <w:p>
            <w:pPr>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3710066.04</w:t>
            </w:r>
          </w:p>
        </w:tc>
        <w:tc>
          <w:tcPr>
            <w:tcW w:w="1710" w:type="dxa"/>
            <w:vAlign w:val="center"/>
          </w:tcPr>
          <w:p>
            <w:pPr>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庄伟光</w:t>
            </w:r>
          </w:p>
          <w:p>
            <w:pPr>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豫241151570611</w:t>
            </w:r>
          </w:p>
        </w:tc>
        <w:tc>
          <w:tcPr>
            <w:tcW w:w="975" w:type="dxa"/>
            <w:gridSpan w:val="2"/>
            <w:vAlign w:val="center"/>
          </w:tcPr>
          <w:p>
            <w:pPr>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刘巍</w:t>
            </w:r>
          </w:p>
          <w:p>
            <w:pPr>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中级</w:t>
            </w:r>
          </w:p>
        </w:tc>
        <w:tc>
          <w:tcPr>
            <w:tcW w:w="690" w:type="dxa"/>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合格</w:t>
            </w:r>
          </w:p>
        </w:tc>
        <w:tc>
          <w:tcPr>
            <w:tcW w:w="870" w:type="dxa"/>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120</w:t>
            </w:r>
          </w:p>
        </w:tc>
        <w:tc>
          <w:tcPr>
            <w:tcW w:w="675" w:type="dxa"/>
            <w:vAlign w:val="top"/>
          </w:tcPr>
          <w:p>
            <w:pPr>
              <w:jc w:val="center"/>
              <w:rPr>
                <w:rFonts w:hint="eastAsia" w:ascii="宋体" w:hAnsi="宋体" w:eastAsia="宋体" w:cs="宋体"/>
                <w:color w:val="auto"/>
                <w:sz w:val="18"/>
                <w:szCs w:val="18"/>
                <w:lang w:val="en-US" w:eastAsia="zh-CN"/>
              </w:rPr>
            </w:pPr>
          </w:p>
          <w:p>
            <w:pPr>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90</w:t>
            </w:r>
          </w:p>
        </w:tc>
        <w:tc>
          <w:tcPr>
            <w:tcW w:w="924" w:type="dxa"/>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57" w:type="dxa"/>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河南志鹏水利水电工程有限公司</w:t>
            </w:r>
          </w:p>
        </w:tc>
        <w:tc>
          <w:tcPr>
            <w:tcW w:w="1140" w:type="dxa"/>
            <w:vAlign w:val="center"/>
          </w:tcPr>
          <w:p>
            <w:pPr>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3717987.15</w:t>
            </w:r>
          </w:p>
        </w:tc>
        <w:tc>
          <w:tcPr>
            <w:tcW w:w="1710" w:type="dxa"/>
            <w:vAlign w:val="center"/>
          </w:tcPr>
          <w:p>
            <w:pPr>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葛珍红</w:t>
            </w:r>
          </w:p>
          <w:p>
            <w:pPr>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豫1512017201904855</w:t>
            </w:r>
          </w:p>
        </w:tc>
        <w:tc>
          <w:tcPr>
            <w:tcW w:w="975" w:type="dxa"/>
            <w:gridSpan w:val="2"/>
            <w:vAlign w:val="center"/>
          </w:tcPr>
          <w:p>
            <w:pPr>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尹琴英</w:t>
            </w:r>
          </w:p>
          <w:p>
            <w:pPr>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中级</w:t>
            </w:r>
          </w:p>
        </w:tc>
        <w:tc>
          <w:tcPr>
            <w:tcW w:w="690" w:type="dxa"/>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合格</w:t>
            </w:r>
          </w:p>
        </w:tc>
        <w:tc>
          <w:tcPr>
            <w:tcW w:w="870" w:type="dxa"/>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120</w:t>
            </w:r>
          </w:p>
        </w:tc>
        <w:tc>
          <w:tcPr>
            <w:tcW w:w="675" w:type="dxa"/>
            <w:vAlign w:val="top"/>
          </w:tcPr>
          <w:p>
            <w:pPr>
              <w:jc w:val="center"/>
              <w:rPr>
                <w:rFonts w:hint="eastAsia" w:ascii="宋体" w:hAnsi="宋体" w:eastAsia="宋体" w:cs="宋体"/>
                <w:color w:val="auto"/>
                <w:sz w:val="18"/>
                <w:szCs w:val="18"/>
                <w:lang w:val="en-US" w:eastAsia="zh-CN"/>
              </w:rPr>
            </w:pPr>
          </w:p>
          <w:p>
            <w:pPr>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90</w:t>
            </w:r>
          </w:p>
        </w:tc>
        <w:tc>
          <w:tcPr>
            <w:tcW w:w="924" w:type="dxa"/>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57" w:type="dxa"/>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许昌水利建筑工程有限公司</w:t>
            </w:r>
          </w:p>
        </w:tc>
        <w:tc>
          <w:tcPr>
            <w:tcW w:w="1140" w:type="dxa"/>
            <w:vAlign w:val="center"/>
          </w:tcPr>
          <w:p>
            <w:pPr>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3717829.28</w:t>
            </w:r>
          </w:p>
        </w:tc>
        <w:tc>
          <w:tcPr>
            <w:tcW w:w="1710" w:type="dxa"/>
            <w:vAlign w:val="center"/>
          </w:tcPr>
          <w:p>
            <w:pPr>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裴广鑫</w:t>
            </w:r>
          </w:p>
          <w:p>
            <w:pPr>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豫241131443268</w:t>
            </w:r>
          </w:p>
        </w:tc>
        <w:tc>
          <w:tcPr>
            <w:tcW w:w="975" w:type="dxa"/>
            <w:gridSpan w:val="2"/>
            <w:vAlign w:val="center"/>
          </w:tcPr>
          <w:p>
            <w:pPr>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王翠萍</w:t>
            </w:r>
          </w:p>
          <w:p>
            <w:pPr>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中级</w:t>
            </w:r>
          </w:p>
        </w:tc>
        <w:tc>
          <w:tcPr>
            <w:tcW w:w="690" w:type="dxa"/>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合格</w:t>
            </w:r>
          </w:p>
        </w:tc>
        <w:tc>
          <w:tcPr>
            <w:tcW w:w="870" w:type="dxa"/>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120</w:t>
            </w:r>
          </w:p>
        </w:tc>
        <w:tc>
          <w:tcPr>
            <w:tcW w:w="675" w:type="dxa"/>
            <w:vAlign w:val="top"/>
          </w:tcPr>
          <w:p>
            <w:pPr>
              <w:jc w:val="center"/>
              <w:rPr>
                <w:rFonts w:hint="eastAsia" w:ascii="宋体" w:hAnsi="宋体" w:eastAsia="宋体" w:cs="宋体"/>
                <w:color w:val="auto"/>
                <w:sz w:val="18"/>
                <w:szCs w:val="18"/>
                <w:lang w:val="en-US" w:eastAsia="zh-CN"/>
              </w:rPr>
            </w:pPr>
          </w:p>
          <w:p>
            <w:pPr>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90</w:t>
            </w:r>
          </w:p>
        </w:tc>
        <w:tc>
          <w:tcPr>
            <w:tcW w:w="924" w:type="dxa"/>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57" w:type="dxa"/>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招标控制价</w:t>
            </w:r>
          </w:p>
        </w:tc>
        <w:tc>
          <w:tcPr>
            <w:tcW w:w="6984" w:type="dxa"/>
            <w:gridSpan w:val="8"/>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大写：叁佰玖拾壹万柒仟陆佰元整</w:t>
            </w:r>
          </w:p>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小写：￥391.76万元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2957" w:type="dxa"/>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计划工期</w:t>
            </w:r>
          </w:p>
        </w:tc>
        <w:tc>
          <w:tcPr>
            <w:tcW w:w="2850" w:type="dxa"/>
            <w:gridSpan w:val="2"/>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120</w:t>
            </w:r>
            <w:r>
              <w:rPr>
                <w:rFonts w:hint="eastAsia" w:ascii="宋体" w:hAnsi="宋体" w:eastAsia="宋体" w:cs="宋体"/>
                <w:color w:val="auto"/>
                <w:sz w:val="18"/>
                <w:szCs w:val="18"/>
              </w:rPr>
              <w:t>日历天</w:t>
            </w:r>
          </w:p>
        </w:tc>
        <w:tc>
          <w:tcPr>
            <w:tcW w:w="615" w:type="dxa"/>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质量要求</w:t>
            </w:r>
          </w:p>
        </w:tc>
        <w:tc>
          <w:tcPr>
            <w:tcW w:w="3519" w:type="dxa"/>
            <w:gridSpan w:val="5"/>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合格（符合国家现行的验收规范和标准）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2957" w:type="dxa"/>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投标报价</w:t>
            </w:r>
          </w:p>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修正情况</w:t>
            </w:r>
          </w:p>
        </w:tc>
        <w:tc>
          <w:tcPr>
            <w:tcW w:w="6984" w:type="dxa"/>
            <w:gridSpan w:val="8"/>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w:t>
            </w:r>
          </w:p>
        </w:tc>
      </w:tr>
    </w:tbl>
    <w:p>
      <w:pPr>
        <w:widowControl/>
        <w:shd w:val="clear" w:color="auto" w:fill="FFFFFF"/>
        <w:autoSpaceDE w:val="0"/>
        <w:spacing w:line="276" w:lineRule="auto"/>
        <w:jc w:val="left"/>
        <w:outlineLvl w:val="0"/>
        <w:rPr>
          <w:rFonts w:hint="eastAsia" w:ascii="宋体" w:hAnsi="宋体" w:eastAsia="宋体" w:cs="宋体"/>
          <w:b/>
          <w:bCs/>
          <w:color w:val="auto"/>
          <w:sz w:val="18"/>
          <w:szCs w:val="18"/>
        </w:rPr>
      </w:pPr>
      <w:r>
        <w:rPr>
          <w:rFonts w:hint="eastAsia" w:ascii="宋体" w:hAnsi="宋体" w:eastAsia="宋体" w:cs="宋体"/>
          <w:b/>
          <w:bCs/>
          <w:color w:val="auto"/>
          <w:sz w:val="18"/>
          <w:szCs w:val="18"/>
          <w:lang w:val="en-US" w:eastAsia="zh-CN"/>
        </w:rPr>
        <w:t>三、</w:t>
      </w:r>
      <w:r>
        <w:rPr>
          <w:rFonts w:hint="eastAsia" w:ascii="宋体" w:hAnsi="宋体" w:eastAsia="宋体" w:cs="宋体"/>
          <w:b/>
          <w:bCs/>
          <w:color w:val="auto"/>
          <w:sz w:val="18"/>
          <w:szCs w:val="18"/>
        </w:rPr>
        <w:t>评标标准、评标办法或者评标因素一览表</w:t>
      </w:r>
    </w:p>
    <w:p>
      <w:pPr>
        <w:numPr>
          <w:ilvl w:val="0"/>
          <w:numId w:val="0"/>
        </w:numPr>
        <w:ind w:leftChars="0" w:firstLine="360" w:firstLineChars="200"/>
        <w:rPr>
          <w:rFonts w:hint="eastAsia" w:ascii="宋体" w:hAnsi="宋体" w:eastAsia="宋体" w:cs="宋体"/>
          <w:b/>
          <w:bCs/>
          <w:color w:val="auto"/>
          <w:sz w:val="18"/>
          <w:szCs w:val="18"/>
          <w:lang w:val="en-US" w:eastAsia="zh-CN"/>
        </w:rPr>
      </w:pPr>
      <w:r>
        <w:rPr>
          <w:rFonts w:hint="eastAsia" w:ascii="宋体" w:hAnsi="宋体" w:eastAsia="宋体" w:cs="宋体"/>
          <w:b w:val="0"/>
          <w:bCs w:val="0"/>
          <w:color w:val="auto"/>
          <w:sz w:val="18"/>
          <w:szCs w:val="18"/>
          <w:lang w:val="en-US" w:eastAsia="zh-CN"/>
        </w:rPr>
        <w:t>第三标段、第四标段、第五标段、第六标段：</w:t>
      </w:r>
    </w:p>
    <w:tbl>
      <w:tblPr>
        <w:tblStyle w:val="12"/>
        <w:tblW w:w="98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94"/>
        <w:gridCol w:w="75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2394" w:type="dxa"/>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评标办法</w:t>
            </w:r>
          </w:p>
        </w:tc>
        <w:tc>
          <w:tcPr>
            <w:tcW w:w="7505" w:type="dxa"/>
            <w:vAlign w:val="center"/>
          </w:tcPr>
          <w:p>
            <w:pPr>
              <w:rPr>
                <w:rFonts w:hint="eastAsia" w:ascii="宋体" w:hAnsi="宋体" w:eastAsia="宋体" w:cs="宋体"/>
                <w:color w:val="auto"/>
                <w:sz w:val="18"/>
                <w:szCs w:val="18"/>
              </w:rPr>
            </w:pPr>
            <w:r>
              <w:rPr>
                <w:rFonts w:hint="eastAsia" w:ascii="宋体" w:hAnsi="宋体" w:eastAsia="宋体" w:cs="宋体"/>
                <w:color w:val="auto"/>
                <w:sz w:val="18"/>
                <w:szCs w:val="18"/>
              </w:rPr>
              <w:t>本次评标采用</w:t>
            </w:r>
            <w:r>
              <w:rPr>
                <w:rFonts w:hint="eastAsia" w:ascii="宋体" w:hAnsi="宋体" w:eastAsia="宋体" w:cs="宋体"/>
                <w:color w:val="auto"/>
                <w:sz w:val="18"/>
                <w:szCs w:val="18"/>
                <w:lang w:eastAsia="zh-CN"/>
              </w:rPr>
              <w:t>综合评分法</w:t>
            </w:r>
            <w:r>
              <w:rPr>
                <w:rFonts w:hint="eastAsia" w:ascii="宋体" w:hAnsi="宋体" w:eastAsia="宋体" w:cs="宋体"/>
                <w:color w:val="auto"/>
                <w:sz w:val="18"/>
                <w:szCs w:val="18"/>
              </w:rPr>
              <w:t>。</w:t>
            </w:r>
          </w:p>
          <w:p>
            <w:pPr>
              <w:spacing w:line="276" w:lineRule="auto"/>
              <w:rPr>
                <w:rFonts w:hint="eastAsia" w:ascii="宋体" w:hAnsi="宋体" w:eastAsia="宋体" w:cs="宋体"/>
                <w:color w:val="auto"/>
                <w:sz w:val="18"/>
                <w:szCs w:val="18"/>
                <w:lang w:eastAsia="zh-CN"/>
              </w:rPr>
            </w:pPr>
            <w:r>
              <w:rPr>
                <w:rFonts w:hint="eastAsia" w:ascii="宋体" w:hAnsi="宋体" w:eastAsia="宋体" w:cs="宋体"/>
                <w:color w:val="auto"/>
                <w:sz w:val="18"/>
                <w:szCs w:val="18"/>
              </w:rPr>
              <w:t>分值构成(总分100分)</w:t>
            </w:r>
            <w:r>
              <w:rPr>
                <w:rFonts w:hint="eastAsia" w:ascii="宋体" w:hAnsi="宋体" w:eastAsia="宋体" w:cs="宋体"/>
                <w:color w:val="auto"/>
                <w:sz w:val="18"/>
                <w:szCs w:val="18"/>
                <w:lang w:eastAsia="zh-CN"/>
              </w:rPr>
              <w:t>：</w:t>
            </w:r>
            <w:r>
              <w:rPr>
                <w:rFonts w:hint="eastAsia" w:ascii="宋体" w:hAnsi="宋体" w:eastAsia="宋体" w:cs="宋体"/>
                <w:color w:val="auto"/>
                <w:sz w:val="18"/>
                <w:szCs w:val="18"/>
              </w:rPr>
              <w:t>投标报价：30分</w:t>
            </w:r>
            <w:r>
              <w:rPr>
                <w:rFonts w:hint="eastAsia" w:ascii="宋体" w:hAnsi="宋体" w:eastAsia="宋体" w:cs="宋体"/>
                <w:color w:val="auto"/>
                <w:sz w:val="18"/>
                <w:szCs w:val="18"/>
                <w:lang w:eastAsia="zh-CN"/>
              </w:rPr>
              <w:t>，</w:t>
            </w:r>
            <w:r>
              <w:rPr>
                <w:rFonts w:hint="eastAsia" w:ascii="宋体" w:hAnsi="宋体" w:eastAsia="宋体" w:cs="宋体"/>
                <w:color w:val="auto"/>
                <w:sz w:val="18"/>
                <w:szCs w:val="18"/>
              </w:rPr>
              <w:t>技术部分：45</w:t>
            </w:r>
            <w:r>
              <w:rPr>
                <w:rFonts w:hint="eastAsia" w:ascii="宋体" w:hAnsi="宋体" w:eastAsia="宋体" w:cs="宋体"/>
                <w:color w:val="auto"/>
                <w:sz w:val="18"/>
                <w:szCs w:val="18"/>
                <w:lang w:val="en-US" w:eastAsia="zh-CN"/>
              </w:rPr>
              <w:t>分，</w:t>
            </w:r>
            <w:r>
              <w:rPr>
                <w:rFonts w:hint="eastAsia" w:ascii="宋体" w:hAnsi="宋体" w:eastAsia="宋体" w:cs="宋体"/>
                <w:color w:val="auto"/>
                <w:sz w:val="18"/>
                <w:szCs w:val="18"/>
              </w:rPr>
              <w:t>其他评分因素：25分</w:t>
            </w:r>
            <w:r>
              <w:rPr>
                <w:rFonts w:hint="eastAsia" w:ascii="宋体" w:hAnsi="宋体" w:eastAsia="宋体" w:cs="宋体"/>
                <w:color w:val="auto"/>
                <w:sz w:val="18"/>
                <w:szCs w:val="18"/>
                <w:lang w:eastAsia="zh-CN"/>
              </w:rPr>
              <w:t>。</w:t>
            </w:r>
          </w:p>
        </w:tc>
      </w:tr>
    </w:tbl>
    <w:p>
      <w:pPr>
        <w:widowControl/>
        <w:shd w:val="clear" w:color="auto" w:fill="FFFFFF"/>
        <w:autoSpaceDE w:val="0"/>
        <w:spacing w:line="276" w:lineRule="auto"/>
        <w:jc w:val="left"/>
        <w:outlineLvl w:val="0"/>
        <w:rPr>
          <w:rFonts w:hint="eastAsia" w:ascii="宋体" w:hAnsi="宋体" w:eastAsia="宋体" w:cs="宋体"/>
          <w:b/>
          <w:bCs/>
          <w:color w:val="auto"/>
          <w:sz w:val="18"/>
          <w:szCs w:val="18"/>
        </w:rPr>
      </w:pPr>
      <w:r>
        <w:rPr>
          <w:rFonts w:hint="eastAsia" w:ascii="宋体" w:hAnsi="宋体" w:eastAsia="宋体" w:cs="宋体"/>
          <w:b/>
          <w:bCs/>
          <w:color w:val="auto"/>
          <w:sz w:val="18"/>
          <w:szCs w:val="18"/>
          <w:lang w:val="en-US" w:eastAsia="zh-CN"/>
        </w:rPr>
        <w:t>四、</w:t>
      </w:r>
      <w:r>
        <w:rPr>
          <w:rFonts w:hint="eastAsia" w:ascii="宋体" w:hAnsi="宋体" w:eastAsia="宋体" w:cs="宋体"/>
          <w:b/>
          <w:bCs/>
          <w:color w:val="auto"/>
          <w:sz w:val="18"/>
          <w:szCs w:val="18"/>
        </w:rPr>
        <w:t>评审情况：</w:t>
      </w:r>
    </w:p>
    <w:p>
      <w:pPr>
        <w:pStyle w:val="2"/>
        <w:ind w:firstLine="361" w:firstLineChars="200"/>
        <w:rPr>
          <w:rFonts w:hint="eastAsia" w:ascii="宋体" w:hAnsi="宋体" w:eastAsia="宋体" w:cs="宋体"/>
          <w:b/>
          <w:bCs/>
          <w:color w:val="auto"/>
          <w:sz w:val="18"/>
          <w:szCs w:val="18"/>
          <w:highlight w:val="lightGray"/>
          <w:lang w:val="en-US" w:eastAsia="zh-CN"/>
        </w:rPr>
      </w:pPr>
      <w:r>
        <w:rPr>
          <w:rFonts w:hint="eastAsia" w:ascii="宋体" w:hAnsi="宋体" w:eastAsia="宋体" w:cs="宋体"/>
          <w:b/>
          <w:bCs/>
          <w:color w:val="auto"/>
          <w:sz w:val="18"/>
          <w:szCs w:val="18"/>
          <w:highlight w:val="lightGray"/>
          <w:lang w:val="en-US" w:eastAsia="zh-CN"/>
        </w:rPr>
        <w:t>第三标段：</w:t>
      </w:r>
    </w:p>
    <w:p>
      <w:pPr>
        <w:rPr>
          <w:rFonts w:hint="eastAsia" w:ascii="宋体" w:hAnsi="宋体" w:eastAsia="宋体" w:cs="宋体"/>
          <w:b/>
          <w:bCs/>
          <w:color w:val="auto"/>
          <w:sz w:val="18"/>
          <w:szCs w:val="18"/>
          <w:lang w:eastAsia="zh-CN"/>
        </w:rPr>
      </w:pPr>
      <w:r>
        <w:rPr>
          <w:rFonts w:hint="eastAsia" w:ascii="宋体" w:hAnsi="宋体" w:eastAsia="宋体" w:cs="宋体"/>
          <w:color w:val="auto"/>
          <w:sz w:val="18"/>
          <w:szCs w:val="18"/>
        </w:rPr>
        <w:t xml:space="preserve">  </w:t>
      </w:r>
      <w:r>
        <w:rPr>
          <w:rFonts w:hint="eastAsia" w:ascii="宋体" w:hAnsi="宋体" w:eastAsia="宋体" w:cs="宋体"/>
          <w:color w:val="auto"/>
          <w:sz w:val="18"/>
          <w:szCs w:val="18"/>
          <w:lang w:val="en-US" w:eastAsia="zh-CN"/>
        </w:rPr>
        <w:t xml:space="preserve"> </w:t>
      </w:r>
      <w:r>
        <w:rPr>
          <w:rFonts w:hint="eastAsia" w:ascii="宋体" w:hAnsi="宋体" w:eastAsia="宋体" w:cs="宋体"/>
          <w:color w:val="auto"/>
          <w:sz w:val="18"/>
          <w:szCs w:val="18"/>
        </w:rPr>
        <w:t>中及御龙建设有限公司</w:t>
      </w:r>
      <w:r>
        <w:rPr>
          <w:rFonts w:hint="eastAsia" w:ascii="宋体" w:hAnsi="宋体" w:eastAsia="宋体" w:cs="宋体"/>
          <w:color w:val="auto"/>
          <w:sz w:val="18"/>
          <w:szCs w:val="18"/>
          <w:lang w:val="en-US" w:eastAsia="zh-CN"/>
        </w:rPr>
        <w:t>和</w:t>
      </w:r>
      <w:r>
        <w:rPr>
          <w:rFonts w:hint="eastAsia" w:ascii="宋体" w:hAnsi="宋体" w:eastAsia="宋体" w:cs="宋体"/>
          <w:color w:val="auto"/>
          <w:sz w:val="18"/>
          <w:szCs w:val="18"/>
        </w:rPr>
        <w:t>河南省陆水建筑工程有限公司</w:t>
      </w:r>
      <w:r>
        <w:rPr>
          <w:rFonts w:hint="eastAsia" w:ascii="宋体" w:hAnsi="宋体" w:eastAsia="宋体" w:cs="宋体"/>
          <w:color w:val="auto"/>
          <w:sz w:val="18"/>
          <w:szCs w:val="18"/>
          <w:lang w:val="en-US" w:eastAsia="zh-CN"/>
        </w:rPr>
        <w:t>CPU序号相同，其他</w:t>
      </w:r>
      <w:r>
        <w:rPr>
          <w:rFonts w:hint="eastAsia" w:ascii="宋体" w:hAnsi="宋体" w:eastAsia="宋体" w:cs="宋体"/>
          <w:color w:val="auto"/>
          <w:sz w:val="18"/>
          <w:szCs w:val="18"/>
        </w:rPr>
        <w:t>投标单位网卡MAC地址、CPU序号、硬盘序列号等硬件特征码均无雷同，可以进行下步评审</w:t>
      </w:r>
      <w:r>
        <w:rPr>
          <w:rFonts w:hint="eastAsia" w:ascii="宋体" w:hAnsi="宋体" w:eastAsia="宋体" w:cs="宋体"/>
          <w:color w:val="auto"/>
          <w:sz w:val="18"/>
          <w:szCs w:val="18"/>
          <w:lang w:eastAsia="zh-CN"/>
        </w:rPr>
        <w:t>。</w:t>
      </w:r>
    </w:p>
    <w:p>
      <w:pPr>
        <w:ind w:firstLine="360" w:firstLineChars="200"/>
        <w:rPr>
          <w:rFonts w:hint="eastAsia" w:ascii="宋体" w:hAnsi="宋体" w:eastAsia="宋体" w:cs="宋体"/>
          <w:color w:val="auto"/>
          <w:sz w:val="18"/>
          <w:szCs w:val="18"/>
        </w:rPr>
      </w:pPr>
      <w:r>
        <w:rPr>
          <w:rFonts w:hint="eastAsia" w:ascii="宋体" w:hAnsi="宋体" w:eastAsia="宋体" w:cs="宋体"/>
          <w:color w:val="auto"/>
          <w:sz w:val="18"/>
          <w:szCs w:val="18"/>
        </w:rPr>
        <w:t>（一）初步评审</w:t>
      </w:r>
    </w:p>
    <w:tbl>
      <w:tblPr>
        <w:tblStyle w:val="12"/>
        <w:tblW w:w="981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12"/>
        <w:gridCol w:w="810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06" w:hRule="atLeast"/>
          <w:jc w:val="center"/>
        </w:trPr>
        <w:tc>
          <w:tcPr>
            <w:tcW w:w="1712" w:type="dxa"/>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 xml:space="preserve">    序号</w:t>
            </w:r>
          </w:p>
        </w:tc>
        <w:tc>
          <w:tcPr>
            <w:tcW w:w="8107" w:type="dxa"/>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通过初步评审的投标人名称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06" w:hRule="atLeast"/>
          <w:jc w:val="center"/>
        </w:trPr>
        <w:tc>
          <w:tcPr>
            <w:tcW w:w="1712" w:type="dxa"/>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1</w:t>
            </w:r>
          </w:p>
        </w:tc>
        <w:tc>
          <w:tcPr>
            <w:tcW w:w="8107" w:type="dxa"/>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中及御龙建设有限公司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06" w:hRule="atLeast"/>
          <w:jc w:val="center"/>
        </w:trPr>
        <w:tc>
          <w:tcPr>
            <w:tcW w:w="1712" w:type="dxa"/>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2</w:t>
            </w:r>
          </w:p>
        </w:tc>
        <w:tc>
          <w:tcPr>
            <w:tcW w:w="8107" w:type="dxa"/>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河南敢为建安工程有限公司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06" w:hRule="atLeast"/>
          <w:jc w:val="center"/>
        </w:trPr>
        <w:tc>
          <w:tcPr>
            <w:tcW w:w="1712" w:type="dxa"/>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3</w:t>
            </w:r>
          </w:p>
        </w:tc>
        <w:tc>
          <w:tcPr>
            <w:tcW w:w="8107" w:type="dxa"/>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河南泉星汇建设有限公司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06" w:hRule="atLeast"/>
          <w:jc w:val="center"/>
        </w:trPr>
        <w:tc>
          <w:tcPr>
            <w:tcW w:w="1712" w:type="dxa"/>
            <w:vAlign w:val="center"/>
          </w:tcPr>
          <w:p>
            <w:pPr>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4</w:t>
            </w:r>
          </w:p>
        </w:tc>
        <w:tc>
          <w:tcPr>
            <w:tcW w:w="8107" w:type="dxa"/>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许昌水利建筑工程有限公司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06" w:hRule="atLeast"/>
          <w:jc w:val="center"/>
        </w:trPr>
        <w:tc>
          <w:tcPr>
            <w:tcW w:w="1712" w:type="dxa"/>
            <w:vAlign w:val="center"/>
          </w:tcPr>
          <w:p>
            <w:pPr>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5</w:t>
            </w:r>
          </w:p>
        </w:tc>
        <w:tc>
          <w:tcPr>
            <w:tcW w:w="8107" w:type="dxa"/>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河南省陆水建筑工程有限公司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06" w:hRule="atLeast"/>
          <w:jc w:val="center"/>
        </w:trPr>
        <w:tc>
          <w:tcPr>
            <w:tcW w:w="1712" w:type="dxa"/>
            <w:vAlign w:val="center"/>
          </w:tcPr>
          <w:p>
            <w:pPr>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6</w:t>
            </w:r>
          </w:p>
        </w:tc>
        <w:tc>
          <w:tcPr>
            <w:tcW w:w="8107" w:type="dxa"/>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河南云雷建筑工程有限公司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06" w:hRule="atLeast"/>
          <w:jc w:val="center"/>
        </w:trPr>
        <w:tc>
          <w:tcPr>
            <w:tcW w:w="1712" w:type="dxa"/>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序号</w:t>
            </w:r>
          </w:p>
        </w:tc>
        <w:tc>
          <w:tcPr>
            <w:tcW w:w="8107" w:type="dxa"/>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未通过初步评审的投标人名称及原因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04" w:hRule="atLeast"/>
          <w:jc w:val="center"/>
        </w:trPr>
        <w:tc>
          <w:tcPr>
            <w:tcW w:w="1712" w:type="dxa"/>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1</w:t>
            </w:r>
          </w:p>
        </w:tc>
        <w:tc>
          <w:tcPr>
            <w:tcW w:w="8107" w:type="dxa"/>
            <w:shd w:val="clear" w:color="auto" w:fill="FFFFFF"/>
            <w:vAlign w:val="center"/>
          </w:tcPr>
          <w:p>
            <w:pPr>
              <w:ind w:firstLine="2700" w:firstLineChars="1500"/>
              <w:rPr>
                <w:rFonts w:hint="eastAsia" w:ascii="宋体" w:hAnsi="宋体" w:eastAsia="宋体" w:cs="宋体"/>
                <w:color w:val="auto"/>
                <w:sz w:val="18"/>
                <w:szCs w:val="18"/>
              </w:rPr>
            </w:pPr>
            <w:r>
              <w:rPr>
                <w:rFonts w:hint="eastAsia" w:ascii="宋体" w:hAnsi="宋体" w:eastAsia="宋体" w:cs="宋体"/>
                <w:color w:val="auto"/>
                <w:sz w:val="18"/>
                <w:szCs w:val="18"/>
              </w:rPr>
              <w:t>无</w:t>
            </w:r>
          </w:p>
        </w:tc>
      </w:tr>
    </w:tbl>
    <w:p>
      <w:pPr>
        <w:shd w:val="clear" w:color="auto" w:fill="FFFFFF"/>
        <w:spacing w:line="276" w:lineRule="auto"/>
        <w:ind w:firstLine="360" w:firstLineChars="200"/>
        <w:rPr>
          <w:rFonts w:hint="eastAsia" w:ascii="宋体" w:hAnsi="宋体" w:eastAsia="宋体" w:cs="宋体"/>
          <w:color w:val="auto"/>
          <w:sz w:val="18"/>
          <w:szCs w:val="18"/>
        </w:rPr>
      </w:pPr>
      <w:r>
        <w:rPr>
          <w:rFonts w:hint="eastAsia" w:ascii="宋体" w:hAnsi="宋体" w:eastAsia="宋体" w:cs="宋体"/>
          <w:color w:val="auto"/>
          <w:sz w:val="18"/>
          <w:szCs w:val="18"/>
        </w:rPr>
        <w:t>（</w:t>
      </w:r>
      <w:r>
        <w:rPr>
          <w:rFonts w:hint="eastAsia" w:ascii="宋体" w:hAnsi="宋体" w:eastAsia="宋体" w:cs="宋体"/>
          <w:color w:val="auto"/>
          <w:sz w:val="18"/>
          <w:szCs w:val="18"/>
          <w:lang w:val="en-US" w:eastAsia="zh-CN"/>
        </w:rPr>
        <w:t>二</w:t>
      </w:r>
      <w:r>
        <w:rPr>
          <w:rFonts w:hint="eastAsia" w:ascii="宋体" w:hAnsi="宋体" w:eastAsia="宋体" w:cs="宋体"/>
          <w:color w:val="auto"/>
          <w:sz w:val="18"/>
          <w:szCs w:val="18"/>
        </w:rPr>
        <w:t>）</w:t>
      </w:r>
      <w:r>
        <w:rPr>
          <w:rFonts w:hint="eastAsia" w:ascii="宋体" w:hAnsi="宋体" w:eastAsia="宋体" w:cs="宋体"/>
          <w:color w:val="auto"/>
          <w:sz w:val="18"/>
          <w:szCs w:val="18"/>
          <w:lang w:eastAsia="zh-CN"/>
        </w:rPr>
        <w:t>详细</w:t>
      </w:r>
      <w:r>
        <w:rPr>
          <w:rFonts w:hint="eastAsia" w:ascii="宋体" w:hAnsi="宋体" w:eastAsia="宋体" w:cs="宋体"/>
          <w:color w:val="auto"/>
          <w:sz w:val="18"/>
          <w:szCs w:val="18"/>
        </w:rPr>
        <w:t>评审</w:t>
      </w:r>
    </w:p>
    <w:p>
      <w:pPr>
        <w:widowControl/>
        <w:shd w:val="clear" w:color="auto" w:fill="FFFFFF"/>
        <w:spacing w:line="276" w:lineRule="auto"/>
        <w:ind w:firstLine="480"/>
        <w:jc w:val="left"/>
        <w:rPr>
          <w:rFonts w:hint="eastAsia" w:ascii="宋体" w:hAnsi="宋体" w:eastAsia="宋体" w:cs="宋体"/>
          <w:color w:val="auto"/>
          <w:sz w:val="18"/>
          <w:szCs w:val="18"/>
        </w:rPr>
      </w:pPr>
      <w:r>
        <w:rPr>
          <w:rFonts w:hint="eastAsia" w:ascii="宋体" w:hAnsi="宋体" w:eastAsia="宋体" w:cs="宋体"/>
          <w:color w:val="auto"/>
          <w:sz w:val="18"/>
          <w:szCs w:val="18"/>
        </w:rPr>
        <w:t>（详见评标委员会成员技术标、商务标、综合标评分表格）</w:t>
      </w:r>
    </w:p>
    <w:p>
      <w:pPr>
        <w:pStyle w:val="2"/>
        <w:ind w:firstLine="361" w:firstLineChars="200"/>
        <w:rPr>
          <w:rFonts w:hint="eastAsia" w:ascii="宋体" w:hAnsi="宋体" w:eastAsia="宋体" w:cs="宋体"/>
          <w:b/>
          <w:bCs/>
          <w:color w:val="auto"/>
          <w:sz w:val="18"/>
          <w:szCs w:val="18"/>
          <w:highlight w:val="lightGray"/>
          <w:lang w:val="en-US" w:eastAsia="zh-CN"/>
        </w:rPr>
      </w:pPr>
      <w:r>
        <w:rPr>
          <w:rFonts w:hint="eastAsia" w:ascii="宋体" w:hAnsi="宋体" w:eastAsia="宋体" w:cs="宋体"/>
          <w:b/>
          <w:bCs/>
          <w:color w:val="auto"/>
          <w:sz w:val="18"/>
          <w:szCs w:val="18"/>
          <w:highlight w:val="lightGray"/>
          <w:lang w:val="en-US" w:eastAsia="zh-CN"/>
        </w:rPr>
        <w:t>第四标段：</w:t>
      </w:r>
    </w:p>
    <w:p>
      <w:pPr>
        <w:rPr>
          <w:rFonts w:hint="eastAsia" w:ascii="宋体" w:hAnsi="宋体" w:eastAsia="宋体" w:cs="宋体"/>
          <w:b/>
          <w:bCs/>
          <w:color w:val="auto"/>
          <w:sz w:val="18"/>
          <w:szCs w:val="18"/>
          <w:lang w:eastAsia="zh-CN"/>
        </w:rPr>
      </w:pPr>
      <w:r>
        <w:rPr>
          <w:rFonts w:hint="eastAsia" w:ascii="宋体" w:hAnsi="宋体" w:eastAsia="宋体" w:cs="宋体"/>
          <w:color w:val="auto"/>
          <w:sz w:val="18"/>
          <w:szCs w:val="18"/>
        </w:rPr>
        <w:t xml:space="preserve">  </w:t>
      </w:r>
      <w:r>
        <w:rPr>
          <w:rFonts w:hint="eastAsia" w:ascii="宋体" w:hAnsi="宋体" w:eastAsia="宋体" w:cs="宋体"/>
          <w:color w:val="auto"/>
          <w:sz w:val="18"/>
          <w:szCs w:val="18"/>
          <w:lang w:val="en-US" w:eastAsia="zh-CN"/>
        </w:rPr>
        <w:t xml:space="preserve"> </w:t>
      </w:r>
      <w:r>
        <w:rPr>
          <w:rFonts w:hint="eastAsia" w:ascii="宋体" w:hAnsi="宋体" w:eastAsia="宋体" w:cs="宋体"/>
          <w:color w:val="auto"/>
          <w:sz w:val="18"/>
          <w:szCs w:val="18"/>
        </w:rPr>
        <w:t>许昌水利建筑工程有限公司</w:t>
      </w:r>
      <w:r>
        <w:rPr>
          <w:rFonts w:hint="eastAsia" w:ascii="宋体" w:hAnsi="宋体" w:eastAsia="宋体" w:cs="宋体"/>
          <w:color w:val="auto"/>
          <w:sz w:val="18"/>
          <w:szCs w:val="18"/>
          <w:lang w:val="en-US" w:eastAsia="zh-CN"/>
        </w:rPr>
        <w:t>和山和工程集团有限公司CPU序号相同，</w:t>
      </w:r>
      <w:r>
        <w:rPr>
          <w:rFonts w:hint="eastAsia" w:ascii="宋体" w:hAnsi="宋体" w:eastAsia="宋体" w:cs="宋体"/>
          <w:color w:val="auto"/>
          <w:sz w:val="18"/>
          <w:szCs w:val="18"/>
        </w:rPr>
        <w:t>投标单位网卡MAC地址、CPU序号、硬盘序列号等硬件特征码均无雷同，可以进行下步评审</w:t>
      </w:r>
      <w:r>
        <w:rPr>
          <w:rFonts w:hint="eastAsia" w:ascii="宋体" w:hAnsi="宋体" w:eastAsia="宋体" w:cs="宋体"/>
          <w:color w:val="auto"/>
          <w:sz w:val="18"/>
          <w:szCs w:val="18"/>
          <w:lang w:eastAsia="zh-CN"/>
        </w:rPr>
        <w:t>。</w:t>
      </w:r>
    </w:p>
    <w:p>
      <w:pPr>
        <w:ind w:firstLine="360" w:firstLineChars="200"/>
        <w:rPr>
          <w:rFonts w:hint="eastAsia" w:ascii="宋体" w:hAnsi="宋体" w:eastAsia="宋体" w:cs="宋体"/>
          <w:color w:val="auto"/>
          <w:sz w:val="18"/>
          <w:szCs w:val="18"/>
        </w:rPr>
      </w:pPr>
      <w:r>
        <w:rPr>
          <w:rFonts w:hint="eastAsia" w:ascii="宋体" w:hAnsi="宋体" w:eastAsia="宋体" w:cs="宋体"/>
          <w:color w:val="auto"/>
          <w:sz w:val="18"/>
          <w:szCs w:val="18"/>
        </w:rPr>
        <w:t>（一）初步评审</w:t>
      </w:r>
    </w:p>
    <w:tbl>
      <w:tblPr>
        <w:tblStyle w:val="12"/>
        <w:tblW w:w="981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12"/>
        <w:gridCol w:w="810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06" w:hRule="atLeast"/>
          <w:jc w:val="center"/>
        </w:trPr>
        <w:tc>
          <w:tcPr>
            <w:tcW w:w="1712" w:type="dxa"/>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 xml:space="preserve">    序号</w:t>
            </w:r>
          </w:p>
        </w:tc>
        <w:tc>
          <w:tcPr>
            <w:tcW w:w="8107" w:type="dxa"/>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通过初步评审的投标人名称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06" w:hRule="atLeast"/>
          <w:jc w:val="center"/>
        </w:trPr>
        <w:tc>
          <w:tcPr>
            <w:tcW w:w="1712" w:type="dxa"/>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1</w:t>
            </w:r>
          </w:p>
        </w:tc>
        <w:tc>
          <w:tcPr>
            <w:tcW w:w="8107" w:type="dxa"/>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许昌水利建筑工程有限公司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06" w:hRule="atLeast"/>
          <w:jc w:val="center"/>
        </w:trPr>
        <w:tc>
          <w:tcPr>
            <w:tcW w:w="1712" w:type="dxa"/>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2</w:t>
            </w:r>
          </w:p>
        </w:tc>
        <w:tc>
          <w:tcPr>
            <w:tcW w:w="8107" w:type="dxa"/>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河南永坤水利建筑工程有限公司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06" w:hRule="atLeast"/>
          <w:jc w:val="center"/>
        </w:trPr>
        <w:tc>
          <w:tcPr>
            <w:tcW w:w="1712" w:type="dxa"/>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3</w:t>
            </w:r>
          </w:p>
        </w:tc>
        <w:tc>
          <w:tcPr>
            <w:tcW w:w="8107" w:type="dxa"/>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河南弘达广市政工程有限公司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06" w:hRule="atLeast"/>
          <w:jc w:val="center"/>
        </w:trPr>
        <w:tc>
          <w:tcPr>
            <w:tcW w:w="1712" w:type="dxa"/>
            <w:vAlign w:val="center"/>
          </w:tcPr>
          <w:p>
            <w:pPr>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4</w:t>
            </w:r>
          </w:p>
        </w:tc>
        <w:tc>
          <w:tcPr>
            <w:tcW w:w="8107" w:type="dxa"/>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河南银运建设工程有限公司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06" w:hRule="atLeast"/>
          <w:jc w:val="center"/>
        </w:trPr>
        <w:tc>
          <w:tcPr>
            <w:tcW w:w="1712" w:type="dxa"/>
            <w:vAlign w:val="center"/>
          </w:tcPr>
          <w:p>
            <w:pPr>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5</w:t>
            </w:r>
          </w:p>
        </w:tc>
        <w:tc>
          <w:tcPr>
            <w:tcW w:w="8107" w:type="dxa"/>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林耘建设有限公司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06" w:hRule="atLeast"/>
          <w:jc w:val="center"/>
        </w:trPr>
        <w:tc>
          <w:tcPr>
            <w:tcW w:w="1712" w:type="dxa"/>
            <w:vAlign w:val="center"/>
          </w:tcPr>
          <w:p>
            <w:pPr>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6</w:t>
            </w:r>
          </w:p>
        </w:tc>
        <w:tc>
          <w:tcPr>
            <w:tcW w:w="8107" w:type="dxa"/>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山和工程集团有限公司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06" w:hRule="atLeast"/>
          <w:jc w:val="center"/>
        </w:trPr>
        <w:tc>
          <w:tcPr>
            <w:tcW w:w="1712" w:type="dxa"/>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序号</w:t>
            </w:r>
          </w:p>
        </w:tc>
        <w:tc>
          <w:tcPr>
            <w:tcW w:w="8107" w:type="dxa"/>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未通过初步评审的投标人名称及原因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04" w:hRule="atLeast"/>
          <w:jc w:val="center"/>
        </w:trPr>
        <w:tc>
          <w:tcPr>
            <w:tcW w:w="1712" w:type="dxa"/>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1</w:t>
            </w:r>
          </w:p>
        </w:tc>
        <w:tc>
          <w:tcPr>
            <w:tcW w:w="8107" w:type="dxa"/>
            <w:shd w:val="clear" w:color="auto" w:fill="FFFFFF"/>
            <w:vAlign w:val="center"/>
          </w:tcPr>
          <w:p>
            <w:pPr>
              <w:ind w:firstLine="2700" w:firstLineChars="1500"/>
              <w:rPr>
                <w:rFonts w:hint="eastAsia" w:ascii="宋体" w:hAnsi="宋体" w:eastAsia="宋体" w:cs="宋体"/>
                <w:color w:val="auto"/>
                <w:sz w:val="18"/>
                <w:szCs w:val="18"/>
              </w:rPr>
            </w:pPr>
            <w:r>
              <w:rPr>
                <w:rFonts w:hint="eastAsia" w:ascii="宋体" w:hAnsi="宋体" w:eastAsia="宋体" w:cs="宋体"/>
                <w:color w:val="auto"/>
                <w:sz w:val="18"/>
                <w:szCs w:val="18"/>
              </w:rPr>
              <w:t>无</w:t>
            </w:r>
          </w:p>
        </w:tc>
      </w:tr>
    </w:tbl>
    <w:p>
      <w:pPr>
        <w:shd w:val="clear" w:color="auto" w:fill="FFFFFF"/>
        <w:spacing w:line="276" w:lineRule="auto"/>
        <w:ind w:firstLine="360" w:firstLineChars="200"/>
        <w:rPr>
          <w:rFonts w:hint="eastAsia" w:ascii="宋体" w:hAnsi="宋体" w:eastAsia="宋体" w:cs="宋体"/>
          <w:color w:val="auto"/>
          <w:sz w:val="18"/>
          <w:szCs w:val="18"/>
        </w:rPr>
      </w:pPr>
      <w:r>
        <w:rPr>
          <w:rFonts w:hint="eastAsia" w:ascii="宋体" w:hAnsi="宋体" w:eastAsia="宋体" w:cs="宋体"/>
          <w:color w:val="auto"/>
          <w:sz w:val="18"/>
          <w:szCs w:val="18"/>
        </w:rPr>
        <w:t>（</w:t>
      </w:r>
      <w:r>
        <w:rPr>
          <w:rFonts w:hint="eastAsia" w:ascii="宋体" w:hAnsi="宋体" w:eastAsia="宋体" w:cs="宋体"/>
          <w:color w:val="auto"/>
          <w:sz w:val="18"/>
          <w:szCs w:val="18"/>
          <w:lang w:val="en-US" w:eastAsia="zh-CN"/>
        </w:rPr>
        <w:t>二</w:t>
      </w:r>
      <w:r>
        <w:rPr>
          <w:rFonts w:hint="eastAsia" w:ascii="宋体" w:hAnsi="宋体" w:eastAsia="宋体" w:cs="宋体"/>
          <w:color w:val="auto"/>
          <w:sz w:val="18"/>
          <w:szCs w:val="18"/>
        </w:rPr>
        <w:t>）</w:t>
      </w:r>
      <w:r>
        <w:rPr>
          <w:rFonts w:hint="eastAsia" w:ascii="宋体" w:hAnsi="宋体" w:eastAsia="宋体" w:cs="宋体"/>
          <w:color w:val="auto"/>
          <w:sz w:val="18"/>
          <w:szCs w:val="18"/>
          <w:lang w:eastAsia="zh-CN"/>
        </w:rPr>
        <w:t>详细</w:t>
      </w:r>
      <w:r>
        <w:rPr>
          <w:rFonts w:hint="eastAsia" w:ascii="宋体" w:hAnsi="宋体" w:eastAsia="宋体" w:cs="宋体"/>
          <w:color w:val="auto"/>
          <w:sz w:val="18"/>
          <w:szCs w:val="18"/>
        </w:rPr>
        <w:t>评审</w:t>
      </w:r>
    </w:p>
    <w:p>
      <w:pPr>
        <w:widowControl/>
        <w:shd w:val="clear" w:color="auto" w:fill="FFFFFF"/>
        <w:spacing w:line="276" w:lineRule="auto"/>
        <w:ind w:firstLine="480"/>
        <w:jc w:val="left"/>
        <w:rPr>
          <w:rFonts w:hint="eastAsia" w:ascii="宋体" w:hAnsi="宋体" w:eastAsia="宋体" w:cs="宋体"/>
          <w:color w:val="auto"/>
          <w:sz w:val="18"/>
          <w:szCs w:val="18"/>
        </w:rPr>
      </w:pPr>
      <w:r>
        <w:rPr>
          <w:rFonts w:hint="eastAsia" w:ascii="宋体" w:hAnsi="宋体" w:eastAsia="宋体" w:cs="宋体"/>
          <w:color w:val="auto"/>
          <w:sz w:val="18"/>
          <w:szCs w:val="18"/>
        </w:rPr>
        <w:t>（详见评标委员会成员技术标、商务标、综合标评分表格）</w:t>
      </w:r>
    </w:p>
    <w:p>
      <w:pPr>
        <w:pStyle w:val="2"/>
        <w:ind w:firstLine="361" w:firstLineChars="200"/>
        <w:rPr>
          <w:rFonts w:hint="eastAsia" w:ascii="宋体" w:hAnsi="宋体" w:eastAsia="宋体" w:cs="宋体"/>
          <w:b/>
          <w:bCs/>
          <w:color w:val="auto"/>
          <w:sz w:val="18"/>
          <w:szCs w:val="18"/>
          <w:highlight w:val="lightGray"/>
          <w:lang w:val="en-US" w:eastAsia="zh-CN"/>
        </w:rPr>
      </w:pPr>
      <w:r>
        <w:rPr>
          <w:rFonts w:hint="eastAsia" w:ascii="宋体" w:hAnsi="宋体" w:eastAsia="宋体" w:cs="宋体"/>
          <w:b/>
          <w:bCs/>
          <w:color w:val="auto"/>
          <w:sz w:val="18"/>
          <w:szCs w:val="18"/>
          <w:highlight w:val="lightGray"/>
          <w:lang w:val="en-US" w:eastAsia="zh-CN"/>
        </w:rPr>
        <w:t>第五标段：</w:t>
      </w:r>
    </w:p>
    <w:p>
      <w:pPr>
        <w:rPr>
          <w:rFonts w:hint="eastAsia" w:ascii="宋体" w:hAnsi="宋体" w:eastAsia="宋体" w:cs="宋体"/>
          <w:b/>
          <w:bCs/>
          <w:color w:val="auto"/>
          <w:sz w:val="18"/>
          <w:szCs w:val="18"/>
          <w:lang w:eastAsia="zh-CN"/>
        </w:rPr>
      </w:pPr>
      <w:r>
        <w:rPr>
          <w:rFonts w:hint="eastAsia" w:ascii="宋体" w:hAnsi="宋体" w:eastAsia="宋体" w:cs="宋体"/>
          <w:color w:val="auto"/>
          <w:sz w:val="18"/>
          <w:szCs w:val="18"/>
        </w:rPr>
        <w:t xml:space="preserve">   各投标单位网卡MAC地址、CPU序号、硬盘序列号等硬件特征码均无雷同，可以进行下步评审</w:t>
      </w:r>
      <w:r>
        <w:rPr>
          <w:rFonts w:hint="eastAsia" w:ascii="宋体" w:hAnsi="宋体" w:eastAsia="宋体" w:cs="宋体"/>
          <w:color w:val="auto"/>
          <w:sz w:val="18"/>
          <w:szCs w:val="18"/>
          <w:lang w:eastAsia="zh-CN"/>
        </w:rPr>
        <w:t>。</w:t>
      </w:r>
    </w:p>
    <w:p>
      <w:pPr>
        <w:rPr>
          <w:rFonts w:hint="eastAsia" w:ascii="宋体" w:hAnsi="宋体" w:eastAsia="宋体" w:cs="宋体"/>
          <w:color w:val="auto"/>
          <w:sz w:val="18"/>
          <w:szCs w:val="18"/>
        </w:rPr>
      </w:pPr>
      <w:r>
        <w:rPr>
          <w:rFonts w:hint="eastAsia" w:ascii="宋体" w:hAnsi="宋体" w:eastAsia="宋体" w:cs="宋体"/>
          <w:color w:val="auto"/>
          <w:sz w:val="18"/>
          <w:szCs w:val="18"/>
        </w:rPr>
        <w:t>（一）初步评审</w:t>
      </w:r>
    </w:p>
    <w:tbl>
      <w:tblPr>
        <w:tblStyle w:val="12"/>
        <w:tblW w:w="981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12"/>
        <w:gridCol w:w="810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06" w:hRule="atLeast"/>
          <w:jc w:val="center"/>
        </w:trPr>
        <w:tc>
          <w:tcPr>
            <w:tcW w:w="1712" w:type="dxa"/>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 xml:space="preserve">    序号</w:t>
            </w:r>
          </w:p>
        </w:tc>
        <w:tc>
          <w:tcPr>
            <w:tcW w:w="8107" w:type="dxa"/>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通过初步评审的投标人名称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06" w:hRule="atLeast"/>
          <w:jc w:val="center"/>
        </w:trPr>
        <w:tc>
          <w:tcPr>
            <w:tcW w:w="1712" w:type="dxa"/>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1</w:t>
            </w:r>
          </w:p>
        </w:tc>
        <w:tc>
          <w:tcPr>
            <w:tcW w:w="8107" w:type="dxa"/>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河南基安建设集团有限公司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06" w:hRule="atLeast"/>
          <w:jc w:val="center"/>
        </w:trPr>
        <w:tc>
          <w:tcPr>
            <w:tcW w:w="1712" w:type="dxa"/>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2</w:t>
            </w:r>
          </w:p>
        </w:tc>
        <w:tc>
          <w:tcPr>
            <w:tcW w:w="8107" w:type="dxa"/>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河南基建水利工程有限公司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06" w:hRule="atLeast"/>
          <w:jc w:val="center"/>
        </w:trPr>
        <w:tc>
          <w:tcPr>
            <w:tcW w:w="1712" w:type="dxa"/>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3</w:t>
            </w:r>
          </w:p>
        </w:tc>
        <w:tc>
          <w:tcPr>
            <w:tcW w:w="8107" w:type="dxa"/>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河南永坤水利建筑工程有限公司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06" w:hRule="atLeast"/>
          <w:jc w:val="center"/>
        </w:trPr>
        <w:tc>
          <w:tcPr>
            <w:tcW w:w="1712" w:type="dxa"/>
            <w:vAlign w:val="center"/>
          </w:tcPr>
          <w:p>
            <w:pPr>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4</w:t>
            </w:r>
          </w:p>
        </w:tc>
        <w:tc>
          <w:tcPr>
            <w:tcW w:w="8107" w:type="dxa"/>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河南卓阳建筑工程有限公司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06" w:hRule="atLeast"/>
          <w:jc w:val="center"/>
        </w:trPr>
        <w:tc>
          <w:tcPr>
            <w:tcW w:w="1712" w:type="dxa"/>
            <w:vAlign w:val="center"/>
          </w:tcPr>
          <w:p>
            <w:pPr>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5</w:t>
            </w:r>
          </w:p>
        </w:tc>
        <w:tc>
          <w:tcPr>
            <w:tcW w:w="8107" w:type="dxa"/>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许昌水利建筑工程有限公司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06" w:hRule="atLeast"/>
          <w:jc w:val="center"/>
        </w:trPr>
        <w:tc>
          <w:tcPr>
            <w:tcW w:w="1712" w:type="dxa"/>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序号</w:t>
            </w:r>
          </w:p>
        </w:tc>
        <w:tc>
          <w:tcPr>
            <w:tcW w:w="8107" w:type="dxa"/>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未通过初步评审的投标人名称及原因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04" w:hRule="atLeast"/>
          <w:jc w:val="center"/>
        </w:trPr>
        <w:tc>
          <w:tcPr>
            <w:tcW w:w="1712" w:type="dxa"/>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1</w:t>
            </w:r>
          </w:p>
        </w:tc>
        <w:tc>
          <w:tcPr>
            <w:tcW w:w="8107" w:type="dxa"/>
            <w:shd w:val="clear" w:color="auto" w:fill="FFFFFF"/>
            <w:vAlign w:val="center"/>
          </w:tcPr>
          <w:p>
            <w:pPr>
              <w:ind w:firstLine="2700" w:firstLineChars="1500"/>
              <w:rPr>
                <w:rFonts w:hint="eastAsia" w:ascii="宋体" w:hAnsi="宋体" w:eastAsia="宋体" w:cs="宋体"/>
                <w:color w:val="auto"/>
                <w:sz w:val="18"/>
                <w:szCs w:val="18"/>
              </w:rPr>
            </w:pPr>
            <w:r>
              <w:rPr>
                <w:rFonts w:hint="eastAsia" w:ascii="宋体" w:hAnsi="宋体" w:eastAsia="宋体" w:cs="宋体"/>
                <w:color w:val="auto"/>
                <w:sz w:val="18"/>
                <w:szCs w:val="18"/>
              </w:rPr>
              <w:t>无</w:t>
            </w:r>
          </w:p>
        </w:tc>
      </w:tr>
    </w:tbl>
    <w:p>
      <w:pPr>
        <w:shd w:val="clear" w:color="auto" w:fill="FFFFFF"/>
        <w:spacing w:line="276" w:lineRule="auto"/>
        <w:rPr>
          <w:rFonts w:hint="eastAsia" w:ascii="宋体" w:hAnsi="宋体" w:eastAsia="宋体" w:cs="宋体"/>
          <w:color w:val="auto"/>
          <w:sz w:val="18"/>
          <w:szCs w:val="18"/>
        </w:rPr>
      </w:pPr>
      <w:r>
        <w:rPr>
          <w:rFonts w:hint="eastAsia" w:ascii="宋体" w:hAnsi="宋体" w:eastAsia="宋体" w:cs="宋体"/>
          <w:color w:val="auto"/>
          <w:sz w:val="18"/>
          <w:szCs w:val="18"/>
        </w:rPr>
        <w:t>（</w:t>
      </w:r>
      <w:r>
        <w:rPr>
          <w:rFonts w:hint="eastAsia" w:ascii="宋体" w:hAnsi="宋体" w:eastAsia="宋体" w:cs="宋体"/>
          <w:color w:val="auto"/>
          <w:sz w:val="18"/>
          <w:szCs w:val="18"/>
          <w:lang w:val="en-US" w:eastAsia="zh-CN"/>
        </w:rPr>
        <w:t>二</w:t>
      </w:r>
      <w:r>
        <w:rPr>
          <w:rFonts w:hint="eastAsia" w:ascii="宋体" w:hAnsi="宋体" w:eastAsia="宋体" w:cs="宋体"/>
          <w:color w:val="auto"/>
          <w:sz w:val="18"/>
          <w:szCs w:val="18"/>
        </w:rPr>
        <w:t>）</w:t>
      </w:r>
      <w:r>
        <w:rPr>
          <w:rFonts w:hint="eastAsia" w:ascii="宋体" w:hAnsi="宋体" w:eastAsia="宋体" w:cs="宋体"/>
          <w:color w:val="auto"/>
          <w:sz w:val="18"/>
          <w:szCs w:val="18"/>
          <w:lang w:eastAsia="zh-CN"/>
        </w:rPr>
        <w:t>详细</w:t>
      </w:r>
      <w:r>
        <w:rPr>
          <w:rFonts w:hint="eastAsia" w:ascii="宋体" w:hAnsi="宋体" w:eastAsia="宋体" w:cs="宋体"/>
          <w:color w:val="auto"/>
          <w:sz w:val="18"/>
          <w:szCs w:val="18"/>
        </w:rPr>
        <w:t>评审</w:t>
      </w:r>
    </w:p>
    <w:p>
      <w:pPr>
        <w:widowControl/>
        <w:shd w:val="clear" w:color="auto" w:fill="FFFFFF"/>
        <w:spacing w:line="276" w:lineRule="auto"/>
        <w:ind w:firstLine="480"/>
        <w:jc w:val="left"/>
        <w:rPr>
          <w:rFonts w:hint="eastAsia" w:ascii="宋体" w:hAnsi="宋体" w:eastAsia="宋体" w:cs="宋体"/>
          <w:color w:val="auto"/>
          <w:sz w:val="18"/>
          <w:szCs w:val="18"/>
        </w:rPr>
      </w:pPr>
      <w:r>
        <w:rPr>
          <w:rFonts w:hint="eastAsia" w:ascii="宋体" w:hAnsi="宋体" w:eastAsia="宋体" w:cs="宋体"/>
          <w:color w:val="auto"/>
          <w:sz w:val="18"/>
          <w:szCs w:val="18"/>
        </w:rPr>
        <w:t>（详见评标委员会成员技术标、商务标、综合标评分表格）</w:t>
      </w:r>
    </w:p>
    <w:p>
      <w:pPr>
        <w:pStyle w:val="2"/>
        <w:rPr>
          <w:rFonts w:hint="eastAsia" w:ascii="宋体" w:hAnsi="宋体" w:eastAsia="宋体" w:cs="宋体"/>
          <w:b/>
          <w:bCs/>
          <w:color w:val="auto"/>
          <w:sz w:val="18"/>
          <w:szCs w:val="18"/>
          <w:highlight w:val="lightGray"/>
          <w:lang w:val="en-US" w:eastAsia="zh-CN"/>
        </w:rPr>
      </w:pPr>
      <w:r>
        <w:rPr>
          <w:rFonts w:hint="eastAsia" w:ascii="宋体" w:hAnsi="宋体" w:eastAsia="宋体" w:cs="宋体"/>
          <w:b/>
          <w:bCs/>
          <w:color w:val="auto"/>
          <w:sz w:val="18"/>
          <w:szCs w:val="18"/>
          <w:highlight w:val="lightGray"/>
          <w:lang w:val="en-US" w:eastAsia="zh-CN"/>
        </w:rPr>
        <w:t>第六标段：</w:t>
      </w:r>
    </w:p>
    <w:p>
      <w:pPr>
        <w:rPr>
          <w:rFonts w:hint="eastAsia" w:ascii="宋体" w:hAnsi="宋体" w:eastAsia="宋体" w:cs="宋体"/>
          <w:b/>
          <w:bCs/>
          <w:color w:val="auto"/>
          <w:sz w:val="18"/>
          <w:szCs w:val="18"/>
          <w:lang w:eastAsia="zh-CN"/>
        </w:rPr>
      </w:pPr>
      <w:r>
        <w:rPr>
          <w:rFonts w:hint="eastAsia" w:ascii="宋体" w:hAnsi="宋体" w:eastAsia="宋体" w:cs="宋体"/>
          <w:color w:val="auto"/>
          <w:sz w:val="18"/>
          <w:szCs w:val="18"/>
        </w:rPr>
        <w:t xml:space="preserve">   广政建设有限公司</w:t>
      </w:r>
      <w:r>
        <w:rPr>
          <w:rFonts w:hint="eastAsia" w:ascii="宋体" w:hAnsi="宋体" w:eastAsia="宋体" w:cs="宋体"/>
          <w:color w:val="auto"/>
          <w:sz w:val="18"/>
          <w:szCs w:val="18"/>
          <w:lang w:val="en-US" w:eastAsia="zh-CN"/>
        </w:rPr>
        <w:t>和</w:t>
      </w:r>
      <w:r>
        <w:rPr>
          <w:rFonts w:hint="eastAsia" w:ascii="宋体" w:hAnsi="宋体" w:eastAsia="宋体" w:cs="宋体"/>
          <w:color w:val="auto"/>
          <w:sz w:val="18"/>
          <w:szCs w:val="18"/>
        </w:rPr>
        <w:t>河南东恒市政工程有限公司</w:t>
      </w:r>
      <w:r>
        <w:rPr>
          <w:rFonts w:hint="eastAsia" w:ascii="宋体" w:hAnsi="宋体" w:eastAsia="宋体" w:cs="宋体"/>
          <w:color w:val="auto"/>
          <w:sz w:val="18"/>
          <w:szCs w:val="18"/>
          <w:lang w:val="en-US" w:eastAsia="zh-CN"/>
        </w:rPr>
        <w:t>CPU序号相同，</w:t>
      </w:r>
      <w:r>
        <w:rPr>
          <w:rFonts w:hint="eastAsia" w:ascii="宋体" w:hAnsi="宋体" w:eastAsia="宋体" w:cs="宋体"/>
          <w:color w:val="auto"/>
          <w:sz w:val="18"/>
          <w:szCs w:val="18"/>
        </w:rPr>
        <w:t>投标单位网卡MAC地址、CPU序号、硬盘序列号等硬件特征码均无雷同，可以进行下步评审</w:t>
      </w:r>
      <w:r>
        <w:rPr>
          <w:rFonts w:hint="eastAsia" w:ascii="宋体" w:hAnsi="宋体" w:eastAsia="宋体" w:cs="宋体"/>
          <w:color w:val="auto"/>
          <w:sz w:val="18"/>
          <w:szCs w:val="18"/>
          <w:lang w:eastAsia="zh-CN"/>
        </w:rPr>
        <w:t>。</w:t>
      </w:r>
    </w:p>
    <w:p>
      <w:pPr>
        <w:rPr>
          <w:rFonts w:hint="eastAsia" w:ascii="宋体" w:hAnsi="宋体" w:eastAsia="宋体" w:cs="宋体"/>
          <w:color w:val="auto"/>
          <w:sz w:val="18"/>
          <w:szCs w:val="18"/>
        </w:rPr>
      </w:pPr>
      <w:r>
        <w:rPr>
          <w:rFonts w:hint="eastAsia" w:ascii="宋体" w:hAnsi="宋体" w:eastAsia="宋体" w:cs="宋体"/>
          <w:color w:val="auto"/>
          <w:sz w:val="18"/>
          <w:szCs w:val="18"/>
        </w:rPr>
        <w:t>（一）初步评审</w:t>
      </w:r>
    </w:p>
    <w:tbl>
      <w:tblPr>
        <w:tblStyle w:val="12"/>
        <w:tblW w:w="981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12"/>
        <w:gridCol w:w="810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06" w:hRule="atLeast"/>
          <w:jc w:val="center"/>
        </w:trPr>
        <w:tc>
          <w:tcPr>
            <w:tcW w:w="1712" w:type="dxa"/>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 xml:space="preserve">    序号</w:t>
            </w:r>
          </w:p>
        </w:tc>
        <w:tc>
          <w:tcPr>
            <w:tcW w:w="8107" w:type="dxa"/>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通过初步评审的投标人名称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06" w:hRule="atLeast"/>
          <w:jc w:val="center"/>
        </w:trPr>
        <w:tc>
          <w:tcPr>
            <w:tcW w:w="1712" w:type="dxa"/>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1</w:t>
            </w:r>
          </w:p>
        </w:tc>
        <w:tc>
          <w:tcPr>
            <w:tcW w:w="8107" w:type="dxa"/>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晨沣建设集团有限公司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06" w:hRule="atLeast"/>
          <w:jc w:val="center"/>
        </w:trPr>
        <w:tc>
          <w:tcPr>
            <w:tcW w:w="1712" w:type="dxa"/>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2</w:t>
            </w:r>
          </w:p>
        </w:tc>
        <w:tc>
          <w:tcPr>
            <w:tcW w:w="8107" w:type="dxa"/>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广政建设有限公司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06" w:hRule="atLeast"/>
          <w:jc w:val="center"/>
        </w:trPr>
        <w:tc>
          <w:tcPr>
            <w:tcW w:w="1712" w:type="dxa"/>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3</w:t>
            </w:r>
          </w:p>
        </w:tc>
        <w:tc>
          <w:tcPr>
            <w:tcW w:w="8107" w:type="dxa"/>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河南东恒市政工程有限公司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06" w:hRule="atLeast"/>
          <w:jc w:val="center"/>
        </w:trPr>
        <w:tc>
          <w:tcPr>
            <w:tcW w:w="1712" w:type="dxa"/>
            <w:vAlign w:val="center"/>
          </w:tcPr>
          <w:p>
            <w:pPr>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4</w:t>
            </w:r>
          </w:p>
        </w:tc>
        <w:tc>
          <w:tcPr>
            <w:tcW w:w="8107" w:type="dxa"/>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河南志鹏水利水电工程有限公司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06" w:hRule="atLeast"/>
          <w:jc w:val="center"/>
        </w:trPr>
        <w:tc>
          <w:tcPr>
            <w:tcW w:w="1712" w:type="dxa"/>
            <w:vAlign w:val="center"/>
          </w:tcPr>
          <w:p>
            <w:pPr>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5</w:t>
            </w:r>
          </w:p>
        </w:tc>
        <w:tc>
          <w:tcPr>
            <w:tcW w:w="8107" w:type="dxa"/>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许昌水利建筑工程有限公司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06" w:hRule="atLeast"/>
          <w:jc w:val="center"/>
        </w:trPr>
        <w:tc>
          <w:tcPr>
            <w:tcW w:w="1712" w:type="dxa"/>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序号</w:t>
            </w:r>
          </w:p>
        </w:tc>
        <w:tc>
          <w:tcPr>
            <w:tcW w:w="8107" w:type="dxa"/>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未通过初步评审的投标人名称及原因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04" w:hRule="atLeast"/>
          <w:jc w:val="center"/>
        </w:trPr>
        <w:tc>
          <w:tcPr>
            <w:tcW w:w="1712" w:type="dxa"/>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1</w:t>
            </w:r>
          </w:p>
        </w:tc>
        <w:tc>
          <w:tcPr>
            <w:tcW w:w="8107" w:type="dxa"/>
            <w:shd w:val="clear" w:color="auto" w:fill="FFFFFF"/>
            <w:vAlign w:val="center"/>
          </w:tcPr>
          <w:p>
            <w:pPr>
              <w:ind w:firstLine="2700" w:firstLineChars="1500"/>
              <w:rPr>
                <w:rFonts w:hint="eastAsia" w:ascii="宋体" w:hAnsi="宋体" w:eastAsia="宋体" w:cs="宋体"/>
                <w:color w:val="auto"/>
                <w:sz w:val="18"/>
                <w:szCs w:val="18"/>
              </w:rPr>
            </w:pPr>
            <w:r>
              <w:rPr>
                <w:rFonts w:hint="eastAsia" w:ascii="宋体" w:hAnsi="宋体" w:eastAsia="宋体" w:cs="宋体"/>
                <w:color w:val="auto"/>
                <w:sz w:val="18"/>
                <w:szCs w:val="18"/>
              </w:rPr>
              <w:t>无</w:t>
            </w:r>
          </w:p>
        </w:tc>
      </w:tr>
    </w:tbl>
    <w:p>
      <w:pPr>
        <w:shd w:val="clear" w:color="auto" w:fill="FFFFFF"/>
        <w:spacing w:line="276" w:lineRule="auto"/>
        <w:rPr>
          <w:rFonts w:hint="eastAsia" w:ascii="宋体" w:hAnsi="宋体" w:eastAsia="宋体" w:cs="宋体"/>
          <w:color w:val="auto"/>
          <w:sz w:val="18"/>
          <w:szCs w:val="18"/>
        </w:rPr>
      </w:pPr>
      <w:r>
        <w:rPr>
          <w:rFonts w:hint="eastAsia" w:ascii="宋体" w:hAnsi="宋体" w:eastAsia="宋体" w:cs="宋体"/>
          <w:color w:val="auto"/>
          <w:sz w:val="18"/>
          <w:szCs w:val="18"/>
        </w:rPr>
        <w:t>（</w:t>
      </w:r>
      <w:r>
        <w:rPr>
          <w:rFonts w:hint="eastAsia" w:ascii="宋体" w:hAnsi="宋体" w:eastAsia="宋体" w:cs="宋体"/>
          <w:color w:val="auto"/>
          <w:sz w:val="18"/>
          <w:szCs w:val="18"/>
          <w:lang w:val="en-US" w:eastAsia="zh-CN"/>
        </w:rPr>
        <w:t>二</w:t>
      </w:r>
      <w:r>
        <w:rPr>
          <w:rFonts w:hint="eastAsia" w:ascii="宋体" w:hAnsi="宋体" w:eastAsia="宋体" w:cs="宋体"/>
          <w:color w:val="auto"/>
          <w:sz w:val="18"/>
          <w:szCs w:val="18"/>
        </w:rPr>
        <w:t>）</w:t>
      </w:r>
      <w:r>
        <w:rPr>
          <w:rFonts w:hint="eastAsia" w:ascii="宋体" w:hAnsi="宋体" w:eastAsia="宋体" w:cs="宋体"/>
          <w:color w:val="auto"/>
          <w:sz w:val="18"/>
          <w:szCs w:val="18"/>
          <w:lang w:eastAsia="zh-CN"/>
        </w:rPr>
        <w:t>详细</w:t>
      </w:r>
      <w:r>
        <w:rPr>
          <w:rFonts w:hint="eastAsia" w:ascii="宋体" w:hAnsi="宋体" w:eastAsia="宋体" w:cs="宋体"/>
          <w:color w:val="auto"/>
          <w:sz w:val="18"/>
          <w:szCs w:val="18"/>
        </w:rPr>
        <w:t>评审</w:t>
      </w:r>
    </w:p>
    <w:p>
      <w:pPr>
        <w:widowControl/>
        <w:shd w:val="clear" w:color="auto" w:fill="FFFFFF"/>
        <w:spacing w:line="276" w:lineRule="auto"/>
        <w:ind w:firstLine="480"/>
        <w:jc w:val="left"/>
        <w:rPr>
          <w:rFonts w:hint="eastAsia" w:ascii="宋体" w:hAnsi="宋体" w:eastAsia="宋体" w:cs="宋体"/>
          <w:color w:val="auto"/>
          <w:sz w:val="18"/>
          <w:szCs w:val="18"/>
        </w:rPr>
      </w:pPr>
      <w:r>
        <w:rPr>
          <w:rFonts w:hint="eastAsia" w:ascii="宋体" w:hAnsi="宋体" w:eastAsia="宋体" w:cs="宋体"/>
          <w:color w:val="auto"/>
          <w:sz w:val="18"/>
          <w:szCs w:val="18"/>
        </w:rPr>
        <w:t>（详见评标委员会成员技术标、商务标、综合标评分表格）</w:t>
      </w:r>
    </w:p>
    <w:p>
      <w:pPr>
        <w:widowControl/>
        <w:shd w:val="clear" w:color="auto" w:fill="FFFFFF"/>
        <w:autoSpaceDE w:val="0"/>
        <w:spacing w:line="276" w:lineRule="auto"/>
        <w:jc w:val="left"/>
        <w:outlineLvl w:val="0"/>
        <w:rPr>
          <w:rFonts w:hint="eastAsia" w:ascii="宋体" w:hAnsi="宋体" w:eastAsia="宋体" w:cs="宋体"/>
          <w:b/>
          <w:bCs/>
          <w:color w:val="auto"/>
          <w:sz w:val="18"/>
          <w:szCs w:val="18"/>
        </w:rPr>
      </w:pPr>
      <w:r>
        <w:rPr>
          <w:rFonts w:hint="eastAsia" w:ascii="宋体" w:hAnsi="宋体" w:eastAsia="宋体" w:cs="宋体"/>
          <w:b/>
          <w:bCs/>
          <w:color w:val="auto"/>
          <w:sz w:val="18"/>
          <w:szCs w:val="18"/>
          <w:lang w:val="en-US" w:eastAsia="zh-CN"/>
        </w:rPr>
        <w:t>五、</w:t>
      </w:r>
      <w:r>
        <w:rPr>
          <w:rFonts w:hint="eastAsia" w:ascii="宋体" w:hAnsi="宋体" w:eastAsia="宋体" w:cs="宋体"/>
          <w:b/>
          <w:bCs/>
          <w:color w:val="auto"/>
          <w:sz w:val="18"/>
          <w:szCs w:val="18"/>
        </w:rPr>
        <w:t>根据招标文件的规定，评标委员会将经评审的投标人按综合得分由高到低排序如下：</w:t>
      </w:r>
    </w:p>
    <w:p>
      <w:pPr>
        <w:pStyle w:val="2"/>
        <w:rPr>
          <w:rFonts w:hint="eastAsia" w:ascii="宋体" w:hAnsi="宋体" w:eastAsia="宋体" w:cs="宋体"/>
          <w:b/>
          <w:bCs/>
          <w:color w:val="auto"/>
          <w:sz w:val="18"/>
          <w:szCs w:val="18"/>
          <w:highlight w:val="lightGray"/>
          <w:lang w:val="en-US" w:eastAsia="zh-CN"/>
        </w:rPr>
      </w:pPr>
      <w:r>
        <w:rPr>
          <w:rFonts w:hint="eastAsia" w:ascii="宋体" w:hAnsi="宋体" w:eastAsia="宋体" w:cs="宋体"/>
          <w:b/>
          <w:bCs/>
          <w:color w:val="auto"/>
          <w:sz w:val="18"/>
          <w:szCs w:val="18"/>
          <w:highlight w:val="lightGray"/>
          <w:lang w:val="en-US" w:eastAsia="zh-CN"/>
        </w:rPr>
        <w:t>第三标段：</w:t>
      </w:r>
    </w:p>
    <w:tbl>
      <w:tblPr>
        <w:tblStyle w:val="12"/>
        <w:tblW w:w="9838" w:type="dxa"/>
        <w:jc w:val="center"/>
        <w:tblLayout w:type="fixed"/>
        <w:tblCellMar>
          <w:top w:w="0" w:type="dxa"/>
          <w:left w:w="108" w:type="dxa"/>
          <w:bottom w:w="0" w:type="dxa"/>
          <w:right w:w="108" w:type="dxa"/>
        </w:tblCellMar>
      </w:tblPr>
      <w:tblGrid>
        <w:gridCol w:w="4323"/>
        <w:gridCol w:w="2821"/>
        <w:gridCol w:w="2694"/>
      </w:tblGrid>
      <w:tr>
        <w:tblPrEx>
          <w:tblCellMar>
            <w:top w:w="0" w:type="dxa"/>
            <w:left w:w="108" w:type="dxa"/>
            <w:bottom w:w="0" w:type="dxa"/>
            <w:right w:w="108" w:type="dxa"/>
          </w:tblCellMar>
        </w:tblPrEx>
        <w:trPr>
          <w:trHeight w:val="478" w:hRule="atLeast"/>
          <w:jc w:val="center"/>
        </w:trPr>
        <w:tc>
          <w:tcPr>
            <w:tcW w:w="4323" w:type="dxa"/>
            <w:tcBorders>
              <w:top w:val="single" w:color="auto" w:sz="6" w:space="0"/>
              <w:left w:val="single" w:color="auto" w:sz="6" w:space="0"/>
              <w:bottom w:val="single" w:color="auto" w:sz="6" w:space="0"/>
              <w:right w:val="single" w:color="auto" w:sz="6" w:space="0"/>
            </w:tcBorders>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投标人名称</w:t>
            </w:r>
          </w:p>
        </w:tc>
        <w:tc>
          <w:tcPr>
            <w:tcW w:w="2821" w:type="dxa"/>
            <w:tcBorders>
              <w:top w:val="single" w:color="auto" w:sz="6" w:space="0"/>
              <w:left w:val="nil"/>
              <w:bottom w:val="single" w:color="auto" w:sz="6" w:space="0"/>
              <w:right w:val="single" w:color="auto" w:sz="4" w:space="0"/>
            </w:tcBorders>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综合得分</w:t>
            </w:r>
          </w:p>
        </w:tc>
        <w:tc>
          <w:tcPr>
            <w:tcW w:w="2694" w:type="dxa"/>
            <w:tcBorders>
              <w:top w:val="single" w:color="auto" w:sz="6"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次序</w:t>
            </w:r>
          </w:p>
        </w:tc>
      </w:tr>
      <w:tr>
        <w:tblPrEx>
          <w:tblCellMar>
            <w:top w:w="0" w:type="dxa"/>
            <w:left w:w="108" w:type="dxa"/>
            <w:bottom w:w="0" w:type="dxa"/>
            <w:right w:w="108" w:type="dxa"/>
          </w:tblCellMar>
        </w:tblPrEx>
        <w:trPr>
          <w:trHeight w:val="478" w:hRule="atLeast"/>
          <w:jc w:val="center"/>
        </w:trPr>
        <w:tc>
          <w:tcPr>
            <w:tcW w:w="4323" w:type="dxa"/>
            <w:tcBorders>
              <w:top w:val="single" w:color="auto" w:sz="6" w:space="0"/>
              <w:left w:val="single" w:color="auto" w:sz="6" w:space="0"/>
              <w:bottom w:val="single" w:color="auto" w:sz="6" w:space="0"/>
              <w:right w:val="single" w:color="auto" w:sz="6" w:space="0"/>
            </w:tcBorders>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中及御龙建设有限公司</w:t>
            </w:r>
          </w:p>
        </w:tc>
        <w:tc>
          <w:tcPr>
            <w:tcW w:w="2821" w:type="dxa"/>
            <w:tcBorders>
              <w:top w:val="single" w:color="auto" w:sz="6" w:space="0"/>
              <w:left w:val="nil"/>
              <w:bottom w:val="single" w:color="auto" w:sz="4" w:space="0"/>
              <w:right w:val="single" w:color="auto" w:sz="4" w:space="0"/>
            </w:tcBorders>
            <w:vAlign w:val="bottom"/>
          </w:tcPr>
          <w:p>
            <w:pPr>
              <w:widowControl/>
              <w:jc w:val="center"/>
              <w:textAlignment w:val="bottom"/>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92.07</w:t>
            </w:r>
          </w:p>
        </w:tc>
        <w:tc>
          <w:tcPr>
            <w:tcW w:w="269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w:t>
            </w:r>
          </w:p>
        </w:tc>
      </w:tr>
      <w:tr>
        <w:tblPrEx>
          <w:tblCellMar>
            <w:top w:w="0" w:type="dxa"/>
            <w:left w:w="108" w:type="dxa"/>
            <w:bottom w:w="0" w:type="dxa"/>
            <w:right w:w="108" w:type="dxa"/>
          </w:tblCellMar>
        </w:tblPrEx>
        <w:trPr>
          <w:trHeight w:val="478" w:hRule="atLeast"/>
          <w:jc w:val="center"/>
        </w:trPr>
        <w:tc>
          <w:tcPr>
            <w:tcW w:w="4323" w:type="dxa"/>
            <w:tcBorders>
              <w:top w:val="single" w:color="auto" w:sz="6" w:space="0"/>
              <w:left w:val="single" w:color="auto" w:sz="6" w:space="0"/>
              <w:bottom w:val="single" w:color="auto" w:sz="6" w:space="0"/>
              <w:right w:val="single" w:color="auto" w:sz="6" w:space="0"/>
            </w:tcBorders>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河南省陆水建筑工程有限公司</w:t>
            </w:r>
          </w:p>
        </w:tc>
        <w:tc>
          <w:tcPr>
            <w:tcW w:w="2821" w:type="dxa"/>
            <w:tcBorders>
              <w:top w:val="single" w:color="auto" w:sz="4" w:space="0"/>
              <w:left w:val="nil"/>
              <w:bottom w:val="single" w:color="auto" w:sz="4" w:space="0"/>
              <w:right w:val="single" w:color="auto" w:sz="4" w:space="0"/>
            </w:tcBorders>
            <w:vAlign w:val="bottom"/>
          </w:tcPr>
          <w:p>
            <w:pPr>
              <w:widowControl/>
              <w:jc w:val="center"/>
              <w:textAlignment w:val="bottom"/>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88.92</w:t>
            </w:r>
          </w:p>
        </w:tc>
        <w:tc>
          <w:tcPr>
            <w:tcW w:w="269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2</w:t>
            </w:r>
          </w:p>
        </w:tc>
      </w:tr>
      <w:tr>
        <w:tblPrEx>
          <w:tblCellMar>
            <w:top w:w="0" w:type="dxa"/>
            <w:left w:w="108" w:type="dxa"/>
            <w:bottom w:w="0" w:type="dxa"/>
            <w:right w:w="108" w:type="dxa"/>
          </w:tblCellMar>
        </w:tblPrEx>
        <w:trPr>
          <w:trHeight w:val="478" w:hRule="atLeast"/>
          <w:jc w:val="center"/>
        </w:trPr>
        <w:tc>
          <w:tcPr>
            <w:tcW w:w="4323" w:type="dxa"/>
            <w:tcBorders>
              <w:top w:val="single" w:color="auto" w:sz="6" w:space="0"/>
              <w:left w:val="single" w:color="auto" w:sz="6" w:space="0"/>
              <w:bottom w:val="single" w:color="auto" w:sz="6" w:space="0"/>
              <w:right w:val="single" w:color="auto" w:sz="6" w:space="0"/>
            </w:tcBorders>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许昌水利建筑工程有限公司</w:t>
            </w:r>
          </w:p>
        </w:tc>
        <w:tc>
          <w:tcPr>
            <w:tcW w:w="2821" w:type="dxa"/>
            <w:tcBorders>
              <w:top w:val="single" w:color="auto" w:sz="4" w:space="0"/>
              <w:left w:val="nil"/>
              <w:bottom w:val="single" w:color="auto" w:sz="4" w:space="0"/>
              <w:right w:val="single" w:color="auto" w:sz="4" w:space="0"/>
            </w:tcBorders>
            <w:vAlign w:val="bottom"/>
          </w:tcPr>
          <w:p>
            <w:pPr>
              <w:widowControl/>
              <w:jc w:val="center"/>
              <w:textAlignment w:val="bottom"/>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85.78</w:t>
            </w:r>
          </w:p>
        </w:tc>
        <w:tc>
          <w:tcPr>
            <w:tcW w:w="269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3</w:t>
            </w:r>
          </w:p>
        </w:tc>
      </w:tr>
      <w:tr>
        <w:tblPrEx>
          <w:tblCellMar>
            <w:top w:w="0" w:type="dxa"/>
            <w:left w:w="108" w:type="dxa"/>
            <w:bottom w:w="0" w:type="dxa"/>
            <w:right w:w="108" w:type="dxa"/>
          </w:tblCellMar>
        </w:tblPrEx>
        <w:trPr>
          <w:trHeight w:val="478" w:hRule="atLeast"/>
          <w:jc w:val="center"/>
        </w:trPr>
        <w:tc>
          <w:tcPr>
            <w:tcW w:w="4323" w:type="dxa"/>
            <w:tcBorders>
              <w:top w:val="single" w:color="auto" w:sz="6" w:space="0"/>
              <w:left w:val="single" w:color="auto" w:sz="6" w:space="0"/>
              <w:bottom w:val="single" w:color="auto" w:sz="6" w:space="0"/>
              <w:right w:val="single" w:color="auto" w:sz="6" w:space="0"/>
            </w:tcBorders>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河南云雷建筑工程有限公司</w:t>
            </w:r>
          </w:p>
        </w:tc>
        <w:tc>
          <w:tcPr>
            <w:tcW w:w="2821" w:type="dxa"/>
            <w:tcBorders>
              <w:top w:val="single" w:color="auto" w:sz="4" w:space="0"/>
              <w:left w:val="nil"/>
              <w:bottom w:val="single" w:color="auto" w:sz="4" w:space="0"/>
              <w:right w:val="single" w:color="auto" w:sz="4" w:space="0"/>
            </w:tcBorders>
            <w:vAlign w:val="bottom"/>
          </w:tcPr>
          <w:p>
            <w:pPr>
              <w:widowControl/>
              <w:jc w:val="center"/>
              <w:textAlignment w:val="bottom"/>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75.52</w:t>
            </w:r>
          </w:p>
        </w:tc>
        <w:tc>
          <w:tcPr>
            <w:tcW w:w="269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4</w:t>
            </w:r>
          </w:p>
        </w:tc>
      </w:tr>
      <w:tr>
        <w:tblPrEx>
          <w:tblCellMar>
            <w:top w:w="0" w:type="dxa"/>
            <w:left w:w="108" w:type="dxa"/>
            <w:bottom w:w="0" w:type="dxa"/>
            <w:right w:w="108" w:type="dxa"/>
          </w:tblCellMar>
        </w:tblPrEx>
        <w:trPr>
          <w:trHeight w:val="478" w:hRule="atLeast"/>
          <w:jc w:val="center"/>
        </w:trPr>
        <w:tc>
          <w:tcPr>
            <w:tcW w:w="4323" w:type="dxa"/>
            <w:tcBorders>
              <w:top w:val="single" w:color="auto" w:sz="6" w:space="0"/>
              <w:left w:val="single" w:color="auto" w:sz="6" w:space="0"/>
              <w:bottom w:val="single" w:color="auto" w:sz="6" w:space="0"/>
              <w:right w:val="single" w:color="auto" w:sz="6" w:space="0"/>
            </w:tcBorders>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河南敢为建安工程有限公司</w:t>
            </w:r>
          </w:p>
        </w:tc>
        <w:tc>
          <w:tcPr>
            <w:tcW w:w="2821" w:type="dxa"/>
            <w:tcBorders>
              <w:top w:val="single" w:color="auto" w:sz="4" w:space="0"/>
              <w:left w:val="nil"/>
              <w:bottom w:val="single" w:color="auto" w:sz="4" w:space="0"/>
              <w:right w:val="single" w:color="auto" w:sz="4" w:space="0"/>
            </w:tcBorders>
            <w:vAlign w:val="bottom"/>
          </w:tcPr>
          <w:p>
            <w:pPr>
              <w:widowControl/>
              <w:jc w:val="center"/>
              <w:textAlignment w:val="bottom"/>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71.82</w:t>
            </w:r>
          </w:p>
        </w:tc>
        <w:tc>
          <w:tcPr>
            <w:tcW w:w="269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5</w:t>
            </w:r>
          </w:p>
        </w:tc>
      </w:tr>
      <w:tr>
        <w:tblPrEx>
          <w:tblCellMar>
            <w:top w:w="0" w:type="dxa"/>
            <w:left w:w="108" w:type="dxa"/>
            <w:bottom w:w="0" w:type="dxa"/>
            <w:right w:w="108" w:type="dxa"/>
          </w:tblCellMar>
        </w:tblPrEx>
        <w:trPr>
          <w:trHeight w:val="506" w:hRule="atLeast"/>
          <w:jc w:val="center"/>
        </w:trPr>
        <w:tc>
          <w:tcPr>
            <w:tcW w:w="4323" w:type="dxa"/>
            <w:tcBorders>
              <w:top w:val="single" w:color="auto" w:sz="6" w:space="0"/>
              <w:left w:val="single" w:color="auto" w:sz="6" w:space="0"/>
              <w:bottom w:val="single" w:color="auto" w:sz="6" w:space="0"/>
              <w:right w:val="single" w:color="auto" w:sz="6" w:space="0"/>
            </w:tcBorders>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河南泉星汇建设有限公司</w:t>
            </w:r>
          </w:p>
        </w:tc>
        <w:tc>
          <w:tcPr>
            <w:tcW w:w="2821" w:type="dxa"/>
            <w:tcBorders>
              <w:top w:val="single" w:color="auto" w:sz="4" w:space="0"/>
              <w:left w:val="nil"/>
              <w:bottom w:val="single" w:color="auto" w:sz="4" w:space="0"/>
              <w:right w:val="single" w:color="auto" w:sz="4" w:space="0"/>
            </w:tcBorders>
            <w:vAlign w:val="bottom"/>
          </w:tcPr>
          <w:p>
            <w:pPr>
              <w:widowControl/>
              <w:jc w:val="center"/>
              <w:textAlignment w:val="bottom"/>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71.02</w:t>
            </w:r>
          </w:p>
        </w:tc>
        <w:tc>
          <w:tcPr>
            <w:tcW w:w="269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6</w:t>
            </w:r>
          </w:p>
        </w:tc>
      </w:tr>
    </w:tbl>
    <w:p>
      <w:pPr>
        <w:pStyle w:val="2"/>
        <w:rPr>
          <w:rFonts w:hint="eastAsia" w:ascii="宋体" w:hAnsi="宋体" w:eastAsia="宋体" w:cs="宋体"/>
          <w:b/>
          <w:bCs/>
          <w:color w:val="auto"/>
          <w:sz w:val="18"/>
          <w:szCs w:val="18"/>
          <w:highlight w:val="lightGray"/>
          <w:lang w:val="en-US" w:eastAsia="zh-CN"/>
        </w:rPr>
      </w:pPr>
      <w:r>
        <w:rPr>
          <w:rFonts w:hint="eastAsia" w:ascii="宋体" w:hAnsi="宋体" w:eastAsia="宋体" w:cs="宋体"/>
          <w:b/>
          <w:bCs/>
          <w:color w:val="auto"/>
          <w:sz w:val="18"/>
          <w:szCs w:val="18"/>
          <w:highlight w:val="lightGray"/>
          <w:lang w:val="en-US" w:eastAsia="zh-CN"/>
        </w:rPr>
        <w:t>第四标段：</w:t>
      </w:r>
    </w:p>
    <w:p>
      <w:pPr>
        <w:pStyle w:val="2"/>
        <w:rPr>
          <w:rFonts w:hint="eastAsia" w:ascii="宋体" w:hAnsi="宋体" w:eastAsia="宋体" w:cs="宋体"/>
          <w:b/>
          <w:bCs/>
          <w:color w:val="auto"/>
          <w:sz w:val="18"/>
          <w:szCs w:val="18"/>
          <w:highlight w:val="lightGray"/>
          <w:lang w:val="en-US" w:eastAsia="zh-CN"/>
        </w:rPr>
      </w:pPr>
    </w:p>
    <w:tbl>
      <w:tblPr>
        <w:tblStyle w:val="12"/>
        <w:tblW w:w="9798" w:type="dxa"/>
        <w:jc w:val="center"/>
        <w:tblLayout w:type="fixed"/>
        <w:tblCellMar>
          <w:top w:w="0" w:type="dxa"/>
          <w:left w:w="108" w:type="dxa"/>
          <w:bottom w:w="0" w:type="dxa"/>
          <w:right w:w="108" w:type="dxa"/>
        </w:tblCellMar>
      </w:tblPr>
      <w:tblGrid>
        <w:gridCol w:w="4305"/>
        <w:gridCol w:w="2810"/>
        <w:gridCol w:w="2683"/>
      </w:tblGrid>
      <w:tr>
        <w:tblPrEx>
          <w:tblCellMar>
            <w:top w:w="0" w:type="dxa"/>
            <w:left w:w="108" w:type="dxa"/>
            <w:bottom w:w="0" w:type="dxa"/>
            <w:right w:w="108" w:type="dxa"/>
          </w:tblCellMar>
        </w:tblPrEx>
        <w:trPr>
          <w:trHeight w:val="441" w:hRule="atLeast"/>
          <w:jc w:val="center"/>
        </w:trPr>
        <w:tc>
          <w:tcPr>
            <w:tcW w:w="4305" w:type="dxa"/>
            <w:tcBorders>
              <w:top w:val="single" w:color="auto" w:sz="6" w:space="0"/>
              <w:left w:val="single" w:color="auto" w:sz="6" w:space="0"/>
              <w:bottom w:val="single" w:color="auto" w:sz="6" w:space="0"/>
              <w:right w:val="single" w:color="auto" w:sz="6" w:space="0"/>
            </w:tcBorders>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投标人名称</w:t>
            </w:r>
          </w:p>
        </w:tc>
        <w:tc>
          <w:tcPr>
            <w:tcW w:w="2810" w:type="dxa"/>
            <w:tcBorders>
              <w:top w:val="single" w:color="auto" w:sz="6" w:space="0"/>
              <w:left w:val="nil"/>
              <w:bottom w:val="single" w:color="auto" w:sz="6" w:space="0"/>
              <w:right w:val="single" w:color="auto" w:sz="4" w:space="0"/>
            </w:tcBorders>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综合得分</w:t>
            </w:r>
          </w:p>
        </w:tc>
        <w:tc>
          <w:tcPr>
            <w:tcW w:w="2683" w:type="dxa"/>
            <w:tcBorders>
              <w:top w:val="single" w:color="auto" w:sz="6"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次序</w:t>
            </w:r>
          </w:p>
        </w:tc>
      </w:tr>
      <w:tr>
        <w:tblPrEx>
          <w:tblCellMar>
            <w:top w:w="0" w:type="dxa"/>
            <w:left w:w="108" w:type="dxa"/>
            <w:bottom w:w="0" w:type="dxa"/>
            <w:right w:w="108" w:type="dxa"/>
          </w:tblCellMar>
        </w:tblPrEx>
        <w:trPr>
          <w:trHeight w:val="441" w:hRule="atLeast"/>
          <w:jc w:val="center"/>
        </w:trPr>
        <w:tc>
          <w:tcPr>
            <w:tcW w:w="4305" w:type="dxa"/>
            <w:tcBorders>
              <w:top w:val="single" w:color="auto" w:sz="6" w:space="0"/>
              <w:left w:val="single" w:color="auto" w:sz="6" w:space="0"/>
              <w:bottom w:val="single" w:color="auto" w:sz="6" w:space="0"/>
              <w:right w:val="single" w:color="auto" w:sz="6" w:space="0"/>
            </w:tcBorders>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河南永坤水利建筑工程有限公司</w:t>
            </w:r>
          </w:p>
        </w:tc>
        <w:tc>
          <w:tcPr>
            <w:tcW w:w="2810" w:type="dxa"/>
            <w:tcBorders>
              <w:top w:val="single" w:color="auto" w:sz="6" w:space="0"/>
              <w:left w:val="nil"/>
              <w:bottom w:val="single" w:color="auto" w:sz="4" w:space="0"/>
              <w:right w:val="single" w:color="auto" w:sz="4" w:space="0"/>
            </w:tcBorders>
            <w:vAlign w:val="bottom"/>
          </w:tcPr>
          <w:p>
            <w:pPr>
              <w:widowControl/>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92.74</w:t>
            </w:r>
          </w:p>
        </w:tc>
        <w:tc>
          <w:tcPr>
            <w:tcW w:w="26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w:t>
            </w:r>
          </w:p>
        </w:tc>
      </w:tr>
      <w:tr>
        <w:tblPrEx>
          <w:tblCellMar>
            <w:top w:w="0" w:type="dxa"/>
            <w:left w:w="108" w:type="dxa"/>
            <w:bottom w:w="0" w:type="dxa"/>
            <w:right w:w="108" w:type="dxa"/>
          </w:tblCellMar>
        </w:tblPrEx>
        <w:trPr>
          <w:trHeight w:val="441" w:hRule="atLeast"/>
          <w:jc w:val="center"/>
        </w:trPr>
        <w:tc>
          <w:tcPr>
            <w:tcW w:w="4305" w:type="dxa"/>
            <w:tcBorders>
              <w:top w:val="single" w:color="auto" w:sz="6" w:space="0"/>
              <w:left w:val="single" w:color="auto" w:sz="6" w:space="0"/>
              <w:bottom w:val="single" w:color="auto" w:sz="6" w:space="0"/>
              <w:right w:val="single" w:color="auto" w:sz="6" w:space="0"/>
            </w:tcBorders>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山和工程集团有限公司</w:t>
            </w:r>
          </w:p>
        </w:tc>
        <w:tc>
          <w:tcPr>
            <w:tcW w:w="2810" w:type="dxa"/>
            <w:tcBorders>
              <w:top w:val="single" w:color="auto" w:sz="4" w:space="0"/>
              <w:left w:val="nil"/>
              <w:bottom w:val="single" w:color="auto" w:sz="4" w:space="0"/>
              <w:right w:val="single" w:color="auto" w:sz="4" w:space="0"/>
            </w:tcBorders>
            <w:vAlign w:val="bottom"/>
          </w:tcPr>
          <w:p>
            <w:pPr>
              <w:widowControl/>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90.34</w:t>
            </w:r>
          </w:p>
        </w:tc>
        <w:tc>
          <w:tcPr>
            <w:tcW w:w="26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2</w:t>
            </w:r>
          </w:p>
        </w:tc>
      </w:tr>
      <w:tr>
        <w:tblPrEx>
          <w:tblCellMar>
            <w:top w:w="0" w:type="dxa"/>
            <w:left w:w="108" w:type="dxa"/>
            <w:bottom w:w="0" w:type="dxa"/>
            <w:right w:w="108" w:type="dxa"/>
          </w:tblCellMar>
        </w:tblPrEx>
        <w:trPr>
          <w:trHeight w:val="441" w:hRule="atLeast"/>
          <w:jc w:val="center"/>
        </w:trPr>
        <w:tc>
          <w:tcPr>
            <w:tcW w:w="4305" w:type="dxa"/>
            <w:tcBorders>
              <w:top w:val="single" w:color="auto" w:sz="6" w:space="0"/>
              <w:left w:val="single" w:color="auto" w:sz="6" w:space="0"/>
              <w:bottom w:val="single" w:color="auto" w:sz="6" w:space="0"/>
              <w:right w:val="single" w:color="auto" w:sz="6" w:space="0"/>
            </w:tcBorders>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许昌水利建筑工程有限公司</w:t>
            </w:r>
          </w:p>
        </w:tc>
        <w:tc>
          <w:tcPr>
            <w:tcW w:w="2810" w:type="dxa"/>
            <w:tcBorders>
              <w:top w:val="single" w:color="auto" w:sz="4" w:space="0"/>
              <w:left w:val="nil"/>
              <w:bottom w:val="single" w:color="auto" w:sz="4" w:space="0"/>
              <w:right w:val="single" w:color="auto" w:sz="4" w:space="0"/>
            </w:tcBorders>
            <w:vAlign w:val="bottom"/>
          </w:tcPr>
          <w:p>
            <w:pPr>
              <w:widowControl/>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86.98</w:t>
            </w:r>
          </w:p>
        </w:tc>
        <w:tc>
          <w:tcPr>
            <w:tcW w:w="26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3</w:t>
            </w:r>
          </w:p>
        </w:tc>
      </w:tr>
      <w:tr>
        <w:tblPrEx>
          <w:tblCellMar>
            <w:top w:w="0" w:type="dxa"/>
            <w:left w:w="108" w:type="dxa"/>
            <w:bottom w:w="0" w:type="dxa"/>
            <w:right w:w="108" w:type="dxa"/>
          </w:tblCellMar>
        </w:tblPrEx>
        <w:trPr>
          <w:trHeight w:val="441" w:hRule="atLeast"/>
          <w:jc w:val="center"/>
        </w:trPr>
        <w:tc>
          <w:tcPr>
            <w:tcW w:w="4305" w:type="dxa"/>
            <w:tcBorders>
              <w:top w:val="single" w:color="auto" w:sz="6" w:space="0"/>
              <w:left w:val="single" w:color="auto" w:sz="6" w:space="0"/>
              <w:bottom w:val="single" w:color="auto" w:sz="6" w:space="0"/>
              <w:right w:val="single" w:color="auto" w:sz="6" w:space="0"/>
            </w:tcBorders>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河南弘达广市政工程有限公司</w:t>
            </w:r>
          </w:p>
        </w:tc>
        <w:tc>
          <w:tcPr>
            <w:tcW w:w="2810" w:type="dxa"/>
            <w:tcBorders>
              <w:top w:val="single" w:color="auto" w:sz="4" w:space="0"/>
              <w:left w:val="nil"/>
              <w:bottom w:val="single" w:color="auto" w:sz="4" w:space="0"/>
              <w:right w:val="single" w:color="auto" w:sz="4" w:space="0"/>
            </w:tcBorders>
            <w:vAlign w:val="bottom"/>
          </w:tcPr>
          <w:p>
            <w:pPr>
              <w:widowControl/>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76.82</w:t>
            </w:r>
          </w:p>
        </w:tc>
        <w:tc>
          <w:tcPr>
            <w:tcW w:w="26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4</w:t>
            </w:r>
          </w:p>
        </w:tc>
      </w:tr>
      <w:tr>
        <w:tblPrEx>
          <w:tblCellMar>
            <w:top w:w="0" w:type="dxa"/>
            <w:left w:w="108" w:type="dxa"/>
            <w:bottom w:w="0" w:type="dxa"/>
            <w:right w:w="108" w:type="dxa"/>
          </w:tblCellMar>
        </w:tblPrEx>
        <w:trPr>
          <w:trHeight w:val="441" w:hRule="atLeast"/>
          <w:jc w:val="center"/>
        </w:trPr>
        <w:tc>
          <w:tcPr>
            <w:tcW w:w="4305" w:type="dxa"/>
            <w:tcBorders>
              <w:top w:val="single" w:color="auto" w:sz="6" w:space="0"/>
              <w:left w:val="single" w:color="auto" w:sz="6" w:space="0"/>
              <w:bottom w:val="single" w:color="auto" w:sz="6" w:space="0"/>
              <w:right w:val="single" w:color="auto" w:sz="6" w:space="0"/>
            </w:tcBorders>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河南银运建设工程有限公司</w:t>
            </w:r>
          </w:p>
        </w:tc>
        <w:tc>
          <w:tcPr>
            <w:tcW w:w="2810" w:type="dxa"/>
            <w:tcBorders>
              <w:top w:val="single" w:color="auto" w:sz="4" w:space="0"/>
              <w:left w:val="nil"/>
              <w:bottom w:val="single" w:color="auto" w:sz="4" w:space="0"/>
              <w:right w:val="single" w:color="auto" w:sz="4" w:space="0"/>
            </w:tcBorders>
            <w:vAlign w:val="bottom"/>
          </w:tcPr>
          <w:p>
            <w:pPr>
              <w:widowControl/>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74.07</w:t>
            </w:r>
          </w:p>
        </w:tc>
        <w:tc>
          <w:tcPr>
            <w:tcW w:w="26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5</w:t>
            </w:r>
          </w:p>
        </w:tc>
      </w:tr>
      <w:tr>
        <w:tblPrEx>
          <w:tblCellMar>
            <w:top w:w="0" w:type="dxa"/>
            <w:left w:w="108" w:type="dxa"/>
            <w:bottom w:w="0" w:type="dxa"/>
            <w:right w:w="108" w:type="dxa"/>
          </w:tblCellMar>
        </w:tblPrEx>
        <w:trPr>
          <w:trHeight w:val="468" w:hRule="atLeast"/>
          <w:jc w:val="center"/>
        </w:trPr>
        <w:tc>
          <w:tcPr>
            <w:tcW w:w="4305" w:type="dxa"/>
            <w:tcBorders>
              <w:top w:val="single" w:color="auto" w:sz="6" w:space="0"/>
              <w:left w:val="single" w:color="auto" w:sz="6" w:space="0"/>
              <w:bottom w:val="single" w:color="auto" w:sz="6" w:space="0"/>
              <w:right w:val="single" w:color="auto" w:sz="6" w:space="0"/>
            </w:tcBorders>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林耘建设有限公司</w:t>
            </w:r>
          </w:p>
        </w:tc>
        <w:tc>
          <w:tcPr>
            <w:tcW w:w="2810" w:type="dxa"/>
            <w:tcBorders>
              <w:top w:val="single" w:color="auto" w:sz="4" w:space="0"/>
              <w:left w:val="nil"/>
              <w:bottom w:val="single" w:color="auto" w:sz="4" w:space="0"/>
              <w:right w:val="single" w:color="auto" w:sz="4" w:space="0"/>
            </w:tcBorders>
            <w:vAlign w:val="bottom"/>
          </w:tcPr>
          <w:p>
            <w:pPr>
              <w:widowControl/>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70.68</w:t>
            </w:r>
          </w:p>
        </w:tc>
        <w:tc>
          <w:tcPr>
            <w:tcW w:w="26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6</w:t>
            </w:r>
          </w:p>
        </w:tc>
      </w:tr>
    </w:tbl>
    <w:p>
      <w:pPr>
        <w:pStyle w:val="2"/>
        <w:rPr>
          <w:rFonts w:hint="eastAsia" w:ascii="宋体" w:hAnsi="宋体" w:eastAsia="宋体" w:cs="宋体"/>
          <w:b/>
          <w:bCs/>
          <w:color w:val="auto"/>
          <w:sz w:val="18"/>
          <w:szCs w:val="18"/>
          <w:highlight w:val="lightGray"/>
          <w:lang w:val="en-US" w:eastAsia="zh-CN"/>
        </w:rPr>
      </w:pPr>
    </w:p>
    <w:p>
      <w:pPr>
        <w:pStyle w:val="2"/>
        <w:rPr>
          <w:rFonts w:hint="eastAsia" w:ascii="宋体" w:hAnsi="宋体" w:eastAsia="宋体" w:cs="宋体"/>
          <w:b/>
          <w:bCs/>
          <w:color w:val="auto"/>
          <w:sz w:val="18"/>
          <w:szCs w:val="18"/>
          <w:highlight w:val="lightGray"/>
          <w:lang w:val="en-US" w:eastAsia="zh-CN"/>
        </w:rPr>
      </w:pPr>
      <w:r>
        <w:rPr>
          <w:rFonts w:hint="eastAsia" w:ascii="宋体" w:hAnsi="宋体" w:eastAsia="宋体" w:cs="宋体"/>
          <w:b/>
          <w:bCs/>
          <w:color w:val="auto"/>
          <w:sz w:val="18"/>
          <w:szCs w:val="18"/>
          <w:highlight w:val="lightGray"/>
          <w:lang w:val="en-US" w:eastAsia="zh-CN"/>
        </w:rPr>
        <w:t>第五标段：</w:t>
      </w:r>
    </w:p>
    <w:tbl>
      <w:tblPr>
        <w:tblStyle w:val="12"/>
        <w:tblW w:w="9818" w:type="dxa"/>
        <w:jc w:val="center"/>
        <w:tblLayout w:type="fixed"/>
        <w:tblCellMar>
          <w:top w:w="0" w:type="dxa"/>
          <w:left w:w="108" w:type="dxa"/>
          <w:bottom w:w="0" w:type="dxa"/>
          <w:right w:w="108" w:type="dxa"/>
        </w:tblCellMar>
      </w:tblPr>
      <w:tblGrid>
        <w:gridCol w:w="4314"/>
        <w:gridCol w:w="2815"/>
        <w:gridCol w:w="2689"/>
      </w:tblGrid>
      <w:tr>
        <w:tblPrEx>
          <w:tblCellMar>
            <w:top w:w="0" w:type="dxa"/>
            <w:left w:w="108" w:type="dxa"/>
            <w:bottom w:w="0" w:type="dxa"/>
            <w:right w:w="108" w:type="dxa"/>
          </w:tblCellMar>
        </w:tblPrEx>
        <w:trPr>
          <w:trHeight w:val="453" w:hRule="atLeast"/>
          <w:jc w:val="center"/>
        </w:trPr>
        <w:tc>
          <w:tcPr>
            <w:tcW w:w="4314" w:type="dxa"/>
            <w:tcBorders>
              <w:top w:val="single" w:color="auto" w:sz="6" w:space="0"/>
              <w:left w:val="single" w:color="auto" w:sz="6" w:space="0"/>
              <w:bottom w:val="single" w:color="auto" w:sz="6" w:space="0"/>
              <w:right w:val="single" w:color="auto" w:sz="6" w:space="0"/>
            </w:tcBorders>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河南基安建设集团有限公司</w:t>
            </w:r>
          </w:p>
        </w:tc>
        <w:tc>
          <w:tcPr>
            <w:tcW w:w="2815" w:type="dxa"/>
            <w:tcBorders>
              <w:top w:val="single" w:color="auto" w:sz="6" w:space="0"/>
              <w:left w:val="nil"/>
              <w:bottom w:val="single" w:color="auto" w:sz="6" w:space="0"/>
              <w:right w:val="single" w:color="auto" w:sz="4" w:space="0"/>
            </w:tcBorders>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93.24</w:t>
            </w:r>
          </w:p>
        </w:tc>
        <w:tc>
          <w:tcPr>
            <w:tcW w:w="2689" w:type="dxa"/>
            <w:tcBorders>
              <w:top w:val="single" w:color="auto" w:sz="6"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w:t>
            </w:r>
          </w:p>
        </w:tc>
      </w:tr>
      <w:tr>
        <w:tblPrEx>
          <w:tblCellMar>
            <w:top w:w="0" w:type="dxa"/>
            <w:left w:w="108" w:type="dxa"/>
            <w:bottom w:w="0" w:type="dxa"/>
            <w:right w:w="108" w:type="dxa"/>
          </w:tblCellMar>
        </w:tblPrEx>
        <w:trPr>
          <w:trHeight w:val="453" w:hRule="atLeast"/>
          <w:jc w:val="center"/>
        </w:trPr>
        <w:tc>
          <w:tcPr>
            <w:tcW w:w="4314" w:type="dxa"/>
            <w:tcBorders>
              <w:top w:val="single" w:color="auto" w:sz="6" w:space="0"/>
              <w:left w:val="single" w:color="auto" w:sz="6" w:space="0"/>
              <w:bottom w:val="single" w:color="auto" w:sz="6" w:space="0"/>
              <w:right w:val="single" w:color="auto" w:sz="6" w:space="0"/>
            </w:tcBorders>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河南永坤水利建筑工程有限公司</w:t>
            </w:r>
          </w:p>
        </w:tc>
        <w:tc>
          <w:tcPr>
            <w:tcW w:w="2815" w:type="dxa"/>
            <w:tcBorders>
              <w:top w:val="single" w:color="auto" w:sz="6" w:space="0"/>
              <w:left w:val="nil"/>
              <w:bottom w:val="single" w:color="auto" w:sz="4" w:space="0"/>
              <w:right w:val="single" w:color="auto" w:sz="4" w:space="0"/>
            </w:tcBorders>
            <w:vAlign w:val="bottom"/>
          </w:tcPr>
          <w:p>
            <w:pPr>
              <w:widowControl/>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90.08</w:t>
            </w:r>
          </w:p>
        </w:tc>
        <w:tc>
          <w:tcPr>
            <w:tcW w:w="268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2</w:t>
            </w:r>
          </w:p>
        </w:tc>
      </w:tr>
      <w:tr>
        <w:tblPrEx>
          <w:tblCellMar>
            <w:top w:w="0" w:type="dxa"/>
            <w:left w:w="108" w:type="dxa"/>
            <w:bottom w:w="0" w:type="dxa"/>
            <w:right w:w="108" w:type="dxa"/>
          </w:tblCellMar>
        </w:tblPrEx>
        <w:trPr>
          <w:trHeight w:val="453" w:hRule="atLeast"/>
          <w:jc w:val="center"/>
        </w:trPr>
        <w:tc>
          <w:tcPr>
            <w:tcW w:w="4314" w:type="dxa"/>
            <w:tcBorders>
              <w:top w:val="single" w:color="auto" w:sz="6" w:space="0"/>
              <w:left w:val="single" w:color="auto" w:sz="6" w:space="0"/>
              <w:bottom w:val="single" w:color="auto" w:sz="6" w:space="0"/>
              <w:right w:val="single" w:color="auto" w:sz="6" w:space="0"/>
            </w:tcBorders>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许昌水利建筑工程有限公司</w:t>
            </w:r>
          </w:p>
        </w:tc>
        <w:tc>
          <w:tcPr>
            <w:tcW w:w="2815" w:type="dxa"/>
            <w:tcBorders>
              <w:top w:val="single" w:color="auto" w:sz="4" w:space="0"/>
              <w:left w:val="nil"/>
              <w:bottom w:val="single" w:color="auto" w:sz="4" w:space="0"/>
              <w:right w:val="single" w:color="auto" w:sz="4" w:space="0"/>
            </w:tcBorders>
            <w:vAlign w:val="bottom"/>
          </w:tcPr>
          <w:p>
            <w:pPr>
              <w:widowControl/>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87.36</w:t>
            </w:r>
          </w:p>
        </w:tc>
        <w:tc>
          <w:tcPr>
            <w:tcW w:w="268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3</w:t>
            </w:r>
          </w:p>
        </w:tc>
      </w:tr>
      <w:tr>
        <w:tblPrEx>
          <w:tblCellMar>
            <w:top w:w="0" w:type="dxa"/>
            <w:left w:w="108" w:type="dxa"/>
            <w:bottom w:w="0" w:type="dxa"/>
            <w:right w:w="108" w:type="dxa"/>
          </w:tblCellMar>
        </w:tblPrEx>
        <w:trPr>
          <w:trHeight w:val="453" w:hRule="atLeast"/>
          <w:jc w:val="center"/>
        </w:trPr>
        <w:tc>
          <w:tcPr>
            <w:tcW w:w="4314" w:type="dxa"/>
            <w:tcBorders>
              <w:top w:val="single" w:color="auto" w:sz="6" w:space="0"/>
              <w:left w:val="single" w:color="auto" w:sz="6" w:space="0"/>
              <w:bottom w:val="single" w:color="auto" w:sz="6" w:space="0"/>
              <w:right w:val="single" w:color="auto" w:sz="6" w:space="0"/>
            </w:tcBorders>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河南卓阳建筑工程有限公司</w:t>
            </w:r>
          </w:p>
        </w:tc>
        <w:tc>
          <w:tcPr>
            <w:tcW w:w="2815" w:type="dxa"/>
            <w:tcBorders>
              <w:top w:val="single" w:color="auto" w:sz="4" w:space="0"/>
              <w:left w:val="nil"/>
              <w:bottom w:val="single" w:color="auto" w:sz="4" w:space="0"/>
              <w:right w:val="single" w:color="auto" w:sz="4" w:space="0"/>
            </w:tcBorders>
            <w:vAlign w:val="bottom"/>
          </w:tcPr>
          <w:p>
            <w:pPr>
              <w:widowControl/>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80.89</w:t>
            </w:r>
          </w:p>
        </w:tc>
        <w:tc>
          <w:tcPr>
            <w:tcW w:w="268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4</w:t>
            </w:r>
          </w:p>
        </w:tc>
      </w:tr>
      <w:tr>
        <w:tblPrEx>
          <w:tblCellMar>
            <w:top w:w="0" w:type="dxa"/>
            <w:left w:w="108" w:type="dxa"/>
            <w:bottom w:w="0" w:type="dxa"/>
            <w:right w:w="108" w:type="dxa"/>
          </w:tblCellMar>
        </w:tblPrEx>
        <w:trPr>
          <w:trHeight w:val="480" w:hRule="atLeast"/>
          <w:jc w:val="center"/>
        </w:trPr>
        <w:tc>
          <w:tcPr>
            <w:tcW w:w="4314" w:type="dxa"/>
            <w:tcBorders>
              <w:top w:val="single" w:color="auto" w:sz="6" w:space="0"/>
              <w:left w:val="single" w:color="auto" w:sz="6" w:space="0"/>
              <w:bottom w:val="single" w:color="auto" w:sz="6" w:space="0"/>
              <w:right w:val="single" w:color="auto" w:sz="6" w:space="0"/>
            </w:tcBorders>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河南基建水利工程有限公司</w:t>
            </w:r>
          </w:p>
        </w:tc>
        <w:tc>
          <w:tcPr>
            <w:tcW w:w="2815" w:type="dxa"/>
            <w:tcBorders>
              <w:top w:val="single" w:color="auto" w:sz="4" w:space="0"/>
              <w:left w:val="nil"/>
              <w:bottom w:val="single" w:color="auto" w:sz="4" w:space="0"/>
              <w:right w:val="single" w:color="auto" w:sz="4" w:space="0"/>
            </w:tcBorders>
            <w:vAlign w:val="bottom"/>
          </w:tcPr>
          <w:p>
            <w:pPr>
              <w:widowControl/>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76.12</w:t>
            </w:r>
          </w:p>
        </w:tc>
        <w:tc>
          <w:tcPr>
            <w:tcW w:w="268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5</w:t>
            </w:r>
          </w:p>
        </w:tc>
      </w:tr>
    </w:tbl>
    <w:p>
      <w:pPr>
        <w:pStyle w:val="2"/>
        <w:rPr>
          <w:rFonts w:hint="eastAsia" w:ascii="宋体" w:hAnsi="宋体" w:eastAsia="宋体" w:cs="宋体"/>
          <w:b/>
          <w:bCs/>
          <w:color w:val="auto"/>
          <w:sz w:val="18"/>
          <w:szCs w:val="18"/>
          <w:highlight w:val="lightGray"/>
          <w:lang w:val="en-US" w:eastAsia="zh-CN"/>
        </w:rPr>
      </w:pPr>
      <w:r>
        <w:rPr>
          <w:rFonts w:hint="eastAsia" w:ascii="宋体" w:hAnsi="宋体" w:eastAsia="宋体" w:cs="宋体"/>
          <w:b/>
          <w:bCs/>
          <w:color w:val="auto"/>
          <w:sz w:val="18"/>
          <w:szCs w:val="18"/>
          <w:highlight w:val="lightGray"/>
          <w:lang w:val="en-US" w:eastAsia="zh-CN"/>
        </w:rPr>
        <w:t>第六标段：</w:t>
      </w:r>
    </w:p>
    <w:tbl>
      <w:tblPr>
        <w:tblStyle w:val="12"/>
        <w:tblW w:w="9878" w:type="dxa"/>
        <w:jc w:val="center"/>
        <w:tblLayout w:type="fixed"/>
        <w:tblCellMar>
          <w:top w:w="0" w:type="dxa"/>
          <w:left w:w="108" w:type="dxa"/>
          <w:bottom w:w="0" w:type="dxa"/>
          <w:right w:w="108" w:type="dxa"/>
        </w:tblCellMar>
      </w:tblPr>
      <w:tblGrid>
        <w:gridCol w:w="4340"/>
        <w:gridCol w:w="2833"/>
        <w:gridCol w:w="2705"/>
      </w:tblGrid>
      <w:tr>
        <w:tblPrEx>
          <w:tblCellMar>
            <w:top w:w="0" w:type="dxa"/>
            <w:left w:w="108" w:type="dxa"/>
            <w:bottom w:w="0" w:type="dxa"/>
            <w:right w:w="108" w:type="dxa"/>
          </w:tblCellMar>
        </w:tblPrEx>
        <w:trPr>
          <w:trHeight w:val="477" w:hRule="atLeast"/>
          <w:jc w:val="center"/>
        </w:trPr>
        <w:tc>
          <w:tcPr>
            <w:tcW w:w="4340" w:type="dxa"/>
            <w:tcBorders>
              <w:top w:val="single" w:color="auto" w:sz="6" w:space="0"/>
              <w:left w:val="single" w:color="auto" w:sz="6" w:space="0"/>
              <w:bottom w:val="single" w:color="auto" w:sz="6" w:space="0"/>
              <w:right w:val="single" w:color="auto" w:sz="6" w:space="0"/>
            </w:tcBorders>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投标人名称</w:t>
            </w:r>
          </w:p>
        </w:tc>
        <w:tc>
          <w:tcPr>
            <w:tcW w:w="2833" w:type="dxa"/>
            <w:tcBorders>
              <w:top w:val="single" w:color="auto" w:sz="6" w:space="0"/>
              <w:left w:val="nil"/>
              <w:bottom w:val="single" w:color="auto" w:sz="6" w:space="0"/>
              <w:right w:val="single" w:color="auto" w:sz="4" w:space="0"/>
            </w:tcBorders>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综合得分</w:t>
            </w:r>
          </w:p>
        </w:tc>
        <w:tc>
          <w:tcPr>
            <w:tcW w:w="2705" w:type="dxa"/>
            <w:tcBorders>
              <w:top w:val="single" w:color="auto" w:sz="6"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次序</w:t>
            </w:r>
          </w:p>
        </w:tc>
      </w:tr>
      <w:tr>
        <w:tblPrEx>
          <w:tblCellMar>
            <w:top w:w="0" w:type="dxa"/>
            <w:left w:w="108" w:type="dxa"/>
            <w:bottom w:w="0" w:type="dxa"/>
            <w:right w:w="108" w:type="dxa"/>
          </w:tblCellMar>
        </w:tblPrEx>
        <w:trPr>
          <w:trHeight w:val="477" w:hRule="atLeast"/>
          <w:jc w:val="center"/>
        </w:trPr>
        <w:tc>
          <w:tcPr>
            <w:tcW w:w="4340" w:type="dxa"/>
            <w:tcBorders>
              <w:top w:val="single" w:color="auto" w:sz="6" w:space="0"/>
              <w:left w:val="single" w:color="auto" w:sz="6" w:space="0"/>
              <w:bottom w:val="single" w:color="auto" w:sz="6" w:space="0"/>
              <w:right w:val="single" w:color="auto" w:sz="6" w:space="0"/>
            </w:tcBorders>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河南东恒市政工程有限公司</w:t>
            </w:r>
          </w:p>
        </w:tc>
        <w:tc>
          <w:tcPr>
            <w:tcW w:w="2833" w:type="dxa"/>
            <w:tcBorders>
              <w:top w:val="single" w:color="auto" w:sz="6" w:space="0"/>
              <w:left w:val="nil"/>
              <w:bottom w:val="single" w:color="auto" w:sz="4" w:space="0"/>
              <w:right w:val="single" w:color="auto" w:sz="4" w:space="0"/>
            </w:tcBorders>
            <w:vAlign w:val="bottom"/>
          </w:tcPr>
          <w:p>
            <w:pPr>
              <w:widowControl/>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92.96</w:t>
            </w:r>
          </w:p>
        </w:tc>
        <w:tc>
          <w:tcPr>
            <w:tcW w:w="270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w:t>
            </w:r>
          </w:p>
        </w:tc>
      </w:tr>
      <w:tr>
        <w:tblPrEx>
          <w:tblCellMar>
            <w:top w:w="0" w:type="dxa"/>
            <w:left w:w="108" w:type="dxa"/>
            <w:bottom w:w="0" w:type="dxa"/>
            <w:right w:w="108" w:type="dxa"/>
          </w:tblCellMar>
        </w:tblPrEx>
        <w:trPr>
          <w:trHeight w:val="477" w:hRule="atLeast"/>
          <w:jc w:val="center"/>
        </w:trPr>
        <w:tc>
          <w:tcPr>
            <w:tcW w:w="4340" w:type="dxa"/>
            <w:tcBorders>
              <w:top w:val="single" w:color="auto" w:sz="6" w:space="0"/>
              <w:left w:val="single" w:color="auto" w:sz="6" w:space="0"/>
              <w:bottom w:val="single" w:color="auto" w:sz="6" w:space="0"/>
              <w:right w:val="single" w:color="auto" w:sz="6" w:space="0"/>
            </w:tcBorders>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河南志鹏水利水电工程有限公司</w:t>
            </w:r>
          </w:p>
        </w:tc>
        <w:tc>
          <w:tcPr>
            <w:tcW w:w="2833" w:type="dxa"/>
            <w:tcBorders>
              <w:top w:val="single" w:color="auto" w:sz="4" w:space="0"/>
              <w:left w:val="nil"/>
              <w:bottom w:val="single" w:color="auto" w:sz="4" w:space="0"/>
              <w:right w:val="single" w:color="auto" w:sz="4" w:space="0"/>
            </w:tcBorders>
            <w:vAlign w:val="bottom"/>
          </w:tcPr>
          <w:p>
            <w:pPr>
              <w:widowControl/>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89.00</w:t>
            </w:r>
          </w:p>
        </w:tc>
        <w:tc>
          <w:tcPr>
            <w:tcW w:w="270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2</w:t>
            </w:r>
          </w:p>
        </w:tc>
      </w:tr>
      <w:tr>
        <w:tblPrEx>
          <w:tblCellMar>
            <w:top w:w="0" w:type="dxa"/>
            <w:left w:w="108" w:type="dxa"/>
            <w:bottom w:w="0" w:type="dxa"/>
            <w:right w:w="108" w:type="dxa"/>
          </w:tblCellMar>
        </w:tblPrEx>
        <w:trPr>
          <w:trHeight w:val="477" w:hRule="atLeast"/>
          <w:jc w:val="center"/>
        </w:trPr>
        <w:tc>
          <w:tcPr>
            <w:tcW w:w="4340" w:type="dxa"/>
            <w:tcBorders>
              <w:top w:val="single" w:color="auto" w:sz="6" w:space="0"/>
              <w:left w:val="single" w:color="auto" w:sz="6" w:space="0"/>
              <w:bottom w:val="single" w:color="auto" w:sz="6" w:space="0"/>
              <w:right w:val="single" w:color="auto" w:sz="6" w:space="0"/>
            </w:tcBorders>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许昌水利建筑工程有限公司</w:t>
            </w:r>
          </w:p>
        </w:tc>
        <w:tc>
          <w:tcPr>
            <w:tcW w:w="2833" w:type="dxa"/>
            <w:tcBorders>
              <w:top w:val="single" w:color="auto" w:sz="4" w:space="0"/>
              <w:left w:val="nil"/>
              <w:bottom w:val="single" w:color="auto" w:sz="4" w:space="0"/>
              <w:right w:val="single" w:color="auto" w:sz="4" w:space="0"/>
            </w:tcBorders>
            <w:vAlign w:val="bottom"/>
          </w:tcPr>
          <w:p>
            <w:pPr>
              <w:widowControl/>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86.40</w:t>
            </w:r>
          </w:p>
        </w:tc>
        <w:tc>
          <w:tcPr>
            <w:tcW w:w="270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3</w:t>
            </w:r>
          </w:p>
        </w:tc>
      </w:tr>
      <w:tr>
        <w:tblPrEx>
          <w:tblCellMar>
            <w:top w:w="0" w:type="dxa"/>
            <w:left w:w="108" w:type="dxa"/>
            <w:bottom w:w="0" w:type="dxa"/>
            <w:right w:w="108" w:type="dxa"/>
          </w:tblCellMar>
        </w:tblPrEx>
        <w:trPr>
          <w:trHeight w:val="477" w:hRule="atLeast"/>
          <w:jc w:val="center"/>
        </w:trPr>
        <w:tc>
          <w:tcPr>
            <w:tcW w:w="4340" w:type="dxa"/>
            <w:tcBorders>
              <w:top w:val="single" w:color="auto" w:sz="6" w:space="0"/>
              <w:left w:val="single" w:color="auto" w:sz="6" w:space="0"/>
              <w:bottom w:val="single" w:color="auto" w:sz="6" w:space="0"/>
              <w:right w:val="single" w:color="auto" w:sz="6" w:space="0"/>
            </w:tcBorders>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广政建设有限公司</w:t>
            </w:r>
          </w:p>
        </w:tc>
        <w:tc>
          <w:tcPr>
            <w:tcW w:w="2833" w:type="dxa"/>
            <w:tcBorders>
              <w:top w:val="single" w:color="auto" w:sz="4" w:space="0"/>
              <w:left w:val="nil"/>
              <w:bottom w:val="single" w:color="auto" w:sz="4" w:space="0"/>
              <w:right w:val="single" w:color="auto" w:sz="4" w:space="0"/>
            </w:tcBorders>
            <w:vAlign w:val="bottom"/>
          </w:tcPr>
          <w:p>
            <w:pPr>
              <w:widowControl/>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73.87</w:t>
            </w:r>
          </w:p>
        </w:tc>
        <w:tc>
          <w:tcPr>
            <w:tcW w:w="270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4</w:t>
            </w:r>
          </w:p>
        </w:tc>
      </w:tr>
      <w:tr>
        <w:tblPrEx>
          <w:tblCellMar>
            <w:top w:w="0" w:type="dxa"/>
            <w:left w:w="108" w:type="dxa"/>
            <w:bottom w:w="0" w:type="dxa"/>
            <w:right w:w="108" w:type="dxa"/>
          </w:tblCellMar>
        </w:tblPrEx>
        <w:trPr>
          <w:trHeight w:val="504" w:hRule="atLeast"/>
          <w:jc w:val="center"/>
        </w:trPr>
        <w:tc>
          <w:tcPr>
            <w:tcW w:w="4340" w:type="dxa"/>
            <w:tcBorders>
              <w:top w:val="single" w:color="auto" w:sz="6" w:space="0"/>
              <w:left w:val="single" w:color="auto" w:sz="6" w:space="0"/>
              <w:bottom w:val="single" w:color="auto" w:sz="6" w:space="0"/>
              <w:right w:val="single" w:color="auto" w:sz="6" w:space="0"/>
            </w:tcBorders>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晨沣建设集团有限公司</w:t>
            </w:r>
          </w:p>
        </w:tc>
        <w:tc>
          <w:tcPr>
            <w:tcW w:w="2833" w:type="dxa"/>
            <w:tcBorders>
              <w:top w:val="single" w:color="auto" w:sz="4" w:space="0"/>
              <w:left w:val="nil"/>
              <w:bottom w:val="single" w:color="auto" w:sz="4" w:space="0"/>
              <w:right w:val="single" w:color="auto" w:sz="4" w:space="0"/>
            </w:tcBorders>
            <w:vAlign w:val="bottom"/>
          </w:tcPr>
          <w:p>
            <w:pPr>
              <w:widowControl/>
              <w:jc w:val="center"/>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72.84</w:t>
            </w:r>
          </w:p>
        </w:tc>
        <w:tc>
          <w:tcPr>
            <w:tcW w:w="270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5</w:t>
            </w:r>
          </w:p>
        </w:tc>
      </w:tr>
    </w:tbl>
    <w:p>
      <w:pPr>
        <w:widowControl/>
        <w:shd w:val="clear" w:color="auto" w:fill="FFFFFF"/>
        <w:autoSpaceDE w:val="0"/>
        <w:spacing w:line="276" w:lineRule="auto"/>
        <w:jc w:val="left"/>
        <w:outlineLvl w:val="0"/>
        <w:rPr>
          <w:rFonts w:hint="eastAsia" w:ascii="宋体" w:hAnsi="宋体" w:eastAsia="宋体" w:cs="宋体"/>
          <w:b/>
          <w:bCs/>
          <w:color w:val="auto"/>
          <w:sz w:val="18"/>
          <w:szCs w:val="18"/>
          <w:lang w:val="en-US" w:eastAsia="zh-CN"/>
        </w:rPr>
      </w:pPr>
      <w:r>
        <w:rPr>
          <w:rFonts w:hint="eastAsia" w:ascii="宋体" w:hAnsi="宋体" w:eastAsia="宋体" w:cs="宋体"/>
          <w:b/>
          <w:bCs/>
          <w:color w:val="auto"/>
          <w:sz w:val="18"/>
          <w:szCs w:val="18"/>
          <w:lang w:val="en-US" w:eastAsia="zh-CN"/>
        </w:rPr>
        <w:t>六、推荐的中标候选人详细评审得分</w:t>
      </w:r>
    </w:p>
    <w:p>
      <w:pPr>
        <w:pStyle w:val="2"/>
        <w:rPr>
          <w:rFonts w:hint="eastAsia" w:ascii="宋体" w:hAnsi="宋体" w:eastAsia="宋体" w:cs="宋体"/>
          <w:b/>
          <w:bCs/>
          <w:color w:val="auto"/>
          <w:sz w:val="18"/>
          <w:szCs w:val="18"/>
          <w:highlight w:val="lightGray"/>
          <w:lang w:val="en-US" w:eastAsia="zh-CN"/>
        </w:rPr>
      </w:pPr>
      <w:r>
        <w:rPr>
          <w:rFonts w:hint="eastAsia" w:ascii="宋体" w:hAnsi="宋体" w:eastAsia="宋体" w:cs="宋体"/>
          <w:b/>
          <w:bCs/>
          <w:color w:val="auto"/>
          <w:sz w:val="18"/>
          <w:szCs w:val="18"/>
          <w:highlight w:val="lightGray"/>
          <w:lang w:val="en-US" w:eastAsia="zh-CN"/>
        </w:rPr>
        <w:t>第三标段：</w:t>
      </w:r>
    </w:p>
    <w:tbl>
      <w:tblPr>
        <w:tblStyle w:val="12"/>
        <w:tblW w:w="9959" w:type="dxa"/>
        <w:jc w:val="center"/>
        <w:tblLayout w:type="fixed"/>
        <w:tblCellMar>
          <w:top w:w="0" w:type="dxa"/>
          <w:left w:w="108" w:type="dxa"/>
          <w:bottom w:w="0" w:type="dxa"/>
          <w:right w:w="108" w:type="dxa"/>
        </w:tblCellMar>
      </w:tblPr>
      <w:tblGrid>
        <w:gridCol w:w="713"/>
        <w:gridCol w:w="3568"/>
        <w:gridCol w:w="810"/>
        <w:gridCol w:w="810"/>
        <w:gridCol w:w="810"/>
        <w:gridCol w:w="810"/>
        <w:gridCol w:w="810"/>
        <w:gridCol w:w="810"/>
        <w:gridCol w:w="818"/>
      </w:tblGrid>
      <w:tr>
        <w:tblPrEx>
          <w:tblCellMar>
            <w:top w:w="0" w:type="dxa"/>
            <w:left w:w="108" w:type="dxa"/>
            <w:bottom w:w="0" w:type="dxa"/>
            <w:right w:w="108" w:type="dxa"/>
          </w:tblCellMar>
        </w:tblPrEx>
        <w:trPr>
          <w:trHeight w:val="629" w:hRule="atLeast"/>
          <w:jc w:val="center"/>
        </w:trPr>
        <w:tc>
          <w:tcPr>
            <w:tcW w:w="4281"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hAnsi="宋体" w:eastAsia="宋体" w:cs="宋体"/>
                <w:b/>
                <w:bCs/>
                <w:color w:val="auto"/>
                <w:kern w:val="0"/>
                <w:sz w:val="18"/>
                <w:szCs w:val="18"/>
                <w:lang w:val="zh-CN"/>
              </w:rPr>
            </w:pPr>
            <w:r>
              <w:rPr>
                <w:rFonts w:hint="eastAsia" w:ascii="宋体" w:hAnsi="宋体" w:eastAsia="宋体" w:cs="宋体"/>
                <w:b/>
                <w:bCs/>
                <w:color w:val="auto"/>
                <w:kern w:val="0"/>
                <w:sz w:val="18"/>
                <w:szCs w:val="18"/>
                <w:lang w:val="zh-CN"/>
              </w:rPr>
              <w:t>第一中标候选人</w:t>
            </w:r>
          </w:p>
        </w:tc>
        <w:tc>
          <w:tcPr>
            <w:tcW w:w="5678" w:type="dxa"/>
            <w:gridSpan w:val="7"/>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b/>
                <w:bCs/>
                <w:color w:val="auto"/>
                <w:sz w:val="18"/>
                <w:szCs w:val="18"/>
              </w:rPr>
            </w:pPr>
            <w:r>
              <w:rPr>
                <w:rFonts w:hint="eastAsia" w:ascii="宋体" w:hAnsi="宋体" w:eastAsia="宋体" w:cs="宋体"/>
                <w:b/>
                <w:bCs/>
                <w:color w:val="auto"/>
                <w:sz w:val="18"/>
                <w:szCs w:val="18"/>
              </w:rPr>
              <w:t xml:space="preserve"> </w:t>
            </w:r>
            <w:r>
              <w:rPr>
                <w:rFonts w:hint="eastAsia" w:ascii="宋体" w:hAnsi="宋体" w:eastAsia="宋体" w:cs="宋体"/>
                <w:color w:val="auto"/>
                <w:sz w:val="18"/>
                <w:szCs w:val="18"/>
              </w:rPr>
              <w:t>中及御龙建设有限公司</w:t>
            </w:r>
          </w:p>
        </w:tc>
      </w:tr>
      <w:tr>
        <w:tblPrEx>
          <w:tblCellMar>
            <w:top w:w="0" w:type="dxa"/>
            <w:left w:w="108" w:type="dxa"/>
            <w:bottom w:w="0" w:type="dxa"/>
            <w:right w:w="108" w:type="dxa"/>
          </w:tblCellMar>
        </w:tblPrEx>
        <w:trPr>
          <w:trHeight w:val="792" w:hRule="atLeast"/>
          <w:jc w:val="center"/>
        </w:trPr>
        <w:tc>
          <w:tcPr>
            <w:tcW w:w="4281"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ind w:left="1084" w:hanging="1084"/>
              <w:jc w:val="right"/>
              <w:rPr>
                <w:rFonts w:hint="eastAsia" w:ascii="宋体" w:hAnsi="宋体" w:eastAsia="宋体" w:cs="宋体"/>
                <w:b/>
                <w:color w:val="auto"/>
                <w:kern w:val="0"/>
                <w:sz w:val="18"/>
                <w:szCs w:val="18"/>
                <w:lang w:val="zh-CN"/>
              </w:rPr>
            </w:pPr>
            <w:r>
              <w:rPr>
                <w:rFonts w:hint="eastAsia" w:ascii="宋体" w:hAnsi="宋体" w:eastAsia="宋体" w:cs="宋体"/>
                <w:b/>
                <w:color w:val="auto"/>
                <w:kern w:val="0"/>
                <w:sz w:val="18"/>
                <w:szCs w:val="18"/>
                <w:lang w:val="en-US" w:eastAsia="zh-CN"/>
              </w:rPr>
              <w:t xml:space="preserve">           </w:t>
            </w:r>
            <w:r>
              <w:rPr>
                <w:rFonts w:hint="eastAsia" w:ascii="宋体" w:hAnsi="宋体" w:eastAsia="宋体" w:cs="宋体"/>
                <w:b/>
                <w:color w:val="auto"/>
                <w:kern w:val="0"/>
                <w:sz w:val="18"/>
                <w:szCs w:val="18"/>
                <w:lang w:val="zh-CN"/>
              </w:rPr>
              <w:t>评标委员会成员</w:t>
            </w:r>
          </w:p>
          <w:p>
            <w:pPr>
              <w:autoSpaceDE w:val="0"/>
              <w:autoSpaceDN w:val="0"/>
              <w:adjustRightInd w:val="0"/>
              <w:spacing w:line="300" w:lineRule="atLeast"/>
              <w:ind w:left="1084" w:hanging="1084"/>
              <w:jc w:val="left"/>
              <w:rPr>
                <w:rFonts w:hint="eastAsia" w:ascii="宋体" w:hAnsi="宋体" w:eastAsia="宋体" w:cs="宋体"/>
                <w:b/>
                <w:color w:val="auto"/>
                <w:kern w:val="0"/>
                <w:sz w:val="18"/>
                <w:szCs w:val="18"/>
                <w:lang w:val="zh-CN"/>
              </w:rPr>
            </w:pPr>
            <w:r>
              <w:rPr>
                <w:rFonts w:hint="eastAsia" w:ascii="宋体" w:hAnsi="宋体" w:eastAsia="宋体" w:cs="宋体"/>
                <w:b/>
                <w:color w:val="auto"/>
                <w:kern w:val="0"/>
                <w:sz w:val="18"/>
                <w:szCs w:val="18"/>
                <w:lang w:val="zh-CN"/>
              </w:rPr>
              <w:t>评审内容</w:t>
            </w:r>
          </w:p>
        </w:tc>
        <w:tc>
          <w:tcPr>
            <w:tcW w:w="810" w:type="dxa"/>
            <w:tcBorders>
              <w:top w:val="single" w:color="000000" w:sz="2" w:space="0"/>
              <w:left w:val="single" w:color="000000" w:sz="2" w:space="0"/>
              <w:bottom w:val="single" w:color="000000" w:sz="2" w:space="0"/>
              <w:right w:val="single" w:color="auto" w:sz="4" w:space="0"/>
            </w:tcBorders>
            <w:shd w:val="clear" w:color="000000" w:fill="FFFFFF"/>
            <w:vAlign w:val="center"/>
          </w:tcPr>
          <w:p>
            <w:pPr>
              <w:autoSpaceDE w:val="0"/>
              <w:autoSpaceDN w:val="0"/>
              <w:adjustRightInd w:val="0"/>
              <w:spacing w:line="300" w:lineRule="atLeast"/>
              <w:jc w:val="center"/>
              <w:rPr>
                <w:rFonts w:hint="eastAsia" w:ascii="宋体" w:hAnsi="宋体" w:eastAsia="宋体" w:cs="宋体"/>
                <w:color w:val="auto"/>
                <w:kern w:val="0"/>
                <w:sz w:val="18"/>
                <w:szCs w:val="18"/>
                <w:lang w:val="zh-CN"/>
              </w:rPr>
            </w:pPr>
            <w:r>
              <w:rPr>
                <w:rFonts w:hint="eastAsia" w:ascii="宋体" w:hAnsi="宋体" w:eastAsia="宋体" w:cs="宋体"/>
                <w:b/>
                <w:color w:val="auto"/>
                <w:kern w:val="0"/>
                <w:sz w:val="18"/>
                <w:szCs w:val="18"/>
                <w:lang w:val="zh-CN"/>
              </w:rPr>
              <w:t>评委1</w:t>
            </w:r>
          </w:p>
        </w:tc>
        <w:tc>
          <w:tcPr>
            <w:tcW w:w="810" w:type="dxa"/>
            <w:tcBorders>
              <w:top w:val="single" w:color="000000" w:sz="2" w:space="0"/>
              <w:left w:val="single" w:color="auto" w:sz="4" w:space="0"/>
              <w:bottom w:val="single" w:color="000000" w:sz="2" w:space="0"/>
              <w:right w:val="single" w:color="auto" w:sz="4" w:space="0"/>
            </w:tcBorders>
            <w:shd w:val="clear" w:color="000000" w:fill="FFFFFF"/>
            <w:vAlign w:val="center"/>
          </w:tcPr>
          <w:p>
            <w:pPr>
              <w:autoSpaceDE w:val="0"/>
              <w:autoSpaceDN w:val="0"/>
              <w:adjustRightInd w:val="0"/>
              <w:spacing w:line="300" w:lineRule="atLeast"/>
              <w:jc w:val="center"/>
              <w:rPr>
                <w:rFonts w:hint="eastAsia" w:ascii="宋体" w:hAnsi="宋体" w:eastAsia="宋体" w:cs="宋体"/>
                <w:color w:val="auto"/>
                <w:kern w:val="0"/>
                <w:sz w:val="18"/>
                <w:szCs w:val="18"/>
                <w:lang w:val="zh-CN" w:eastAsia="zh-CN" w:bidi="ar-SA"/>
              </w:rPr>
            </w:pPr>
            <w:r>
              <w:rPr>
                <w:rFonts w:hint="eastAsia" w:ascii="宋体" w:hAnsi="宋体" w:eastAsia="宋体" w:cs="宋体"/>
                <w:b/>
                <w:color w:val="auto"/>
                <w:kern w:val="0"/>
                <w:sz w:val="18"/>
                <w:szCs w:val="18"/>
                <w:lang w:val="zh-CN"/>
              </w:rPr>
              <w:t>评委</w:t>
            </w:r>
            <w:r>
              <w:rPr>
                <w:rFonts w:hint="eastAsia" w:ascii="宋体" w:hAnsi="宋体" w:eastAsia="宋体" w:cs="宋体"/>
                <w:b/>
                <w:color w:val="auto"/>
                <w:kern w:val="0"/>
                <w:sz w:val="18"/>
                <w:szCs w:val="18"/>
              </w:rPr>
              <w:t>2</w:t>
            </w:r>
          </w:p>
        </w:tc>
        <w:tc>
          <w:tcPr>
            <w:tcW w:w="810" w:type="dxa"/>
            <w:tcBorders>
              <w:top w:val="single" w:color="000000" w:sz="2" w:space="0"/>
              <w:left w:val="single" w:color="auto" w:sz="4"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hAnsi="宋体" w:eastAsia="宋体" w:cs="宋体"/>
                <w:color w:val="auto"/>
                <w:kern w:val="0"/>
                <w:sz w:val="18"/>
                <w:szCs w:val="18"/>
                <w:lang w:val="zh-CN" w:eastAsia="zh-CN" w:bidi="ar-SA"/>
              </w:rPr>
            </w:pPr>
            <w:r>
              <w:rPr>
                <w:rFonts w:hint="eastAsia" w:ascii="宋体" w:hAnsi="宋体" w:eastAsia="宋体" w:cs="宋体"/>
                <w:b/>
                <w:color w:val="auto"/>
                <w:kern w:val="0"/>
                <w:sz w:val="18"/>
                <w:szCs w:val="18"/>
                <w:lang w:val="zh-CN"/>
              </w:rPr>
              <w:t>评委</w:t>
            </w:r>
            <w:r>
              <w:rPr>
                <w:rFonts w:hint="eastAsia" w:ascii="宋体" w:hAnsi="宋体" w:eastAsia="宋体" w:cs="宋体"/>
                <w:b/>
                <w:color w:val="auto"/>
                <w:kern w:val="0"/>
                <w:sz w:val="18"/>
                <w:szCs w:val="18"/>
              </w:rPr>
              <w:t>3</w:t>
            </w:r>
          </w:p>
        </w:tc>
        <w:tc>
          <w:tcPr>
            <w:tcW w:w="81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hAnsi="宋体" w:eastAsia="宋体" w:cs="宋体"/>
                <w:color w:val="auto"/>
                <w:kern w:val="0"/>
                <w:sz w:val="18"/>
                <w:szCs w:val="18"/>
                <w:lang w:val="zh-CN" w:eastAsia="zh-CN" w:bidi="ar-SA"/>
              </w:rPr>
            </w:pPr>
            <w:r>
              <w:rPr>
                <w:rFonts w:hint="eastAsia" w:ascii="宋体" w:hAnsi="宋体" w:eastAsia="宋体" w:cs="宋体"/>
                <w:b/>
                <w:color w:val="auto"/>
                <w:kern w:val="0"/>
                <w:sz w:val="18"/>
                <w:szCs w:val="18"/>
                <w:lang w:val="zh-CN"/>
              </w:rPr>
              <w:t>评委</w:t>
            </w:r>
            <w:r>
              <w:rPr>
                <w:rFonts w:hint="eastAsia" w:ascii="宋体" w:hAnsi="宋体" w:eastAsia="宋体" w:cs="宋体"/>
                <w:b/>
                <w:color w:val="auto"/>
                <w:kern w:val="0"/>
                <w:sz w:val="18"/>
                <w:szCs w:val="18"/>
              </w:rPr>
              <w:t>4</w:t>
            </w:r>
          </w:p>
        </w:tc>
        <w:tc>
          <w:tcPr>
            <w:tcW w:w="81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hAnsi="宋体" w:eastAsia="宋体" w:cs="宋体"/>
                <w:b/>
                <w:color w:val="auto"/>
                <w:kern w:val="0"/>
                <w:sz w:val="18"/>
                <w:szCs w:val="18"/>
                <w:lang w:val="zh-CN" w:eastAsia="zh-CN" w:bidi="ar-SA"/>
              </w:rPr>
            </w:pPr>
            <w:r>
              <w:rPr>
                <w:rFonts w:hint="eastAsia" w:ascii="宋体" w:hAnsi="宋体" w:eastAsia="宋体" w:cs="宋体"/>
                <w:b/>
                <w:color w:val="auto"/>
                <w:kern w:val="0"/>
                <w:sz w:val="18"/>
                <w:szCs w:val="18"/>
                <w:lang w:val="zh-CN"/>
              </w:rPr>
              <w:t>评委</w:t>
            </w:r>
            <w:r>
              <w:rPr>
                <w:rFonts w:hint="eastAsia" w:ascii="宋体" w:hAnsi="宋体" w:eastAsia="宋体" w:cs="宋体"/>
                <w:b/>
                <w:color w:val="auto"/>
                <w:kern w:val="0"/>
                <w:sz w:val="18"/>
                <w:szCs w:val="18"/>
              </w:rPr>
              <w:t>5</w:t>
            </w:r>
          </w:p>
        </w:tc>
        <w:tc>
          <w:tcPr>
            <w:tcW w:w="81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hAnsi="宋体" w:eastAsia="宋体" w:cs="宋体"/>
                <w:color w:val="auto"/>
                <w:kern w:val="0"/>
                <w:sz w:val="18"/>
                <w:szCs w:val="18"/>
                <w:lang w:val="zh-CN" w:eastAsia="zh-CN"/>
              </w:rPr>
            </w:pPr>
            <w:r>
              <w:rPr>
                <w:rFonts w:hint="eastAsia" w:ascii="宋体" w:hAnsi="宋体" w:eastAsia="宋体" w:cs="宋体"/>
                <w:b/>
                <w:color w:val="auto"/>
                <w:kern w:val="0"/>
                <w:sz w:val="18"/>
                <w:szCs w:val="18"/>
                <w:lang w:val="zh-CN"/>
              </w:rPr>
              <w:t>评委</w:t>
            </w:r>
            <w:r>
              <w:rPr>
                <w:rFonts w:hint="eastAsia" w:ascii="宋体" w:hAnsi="宋体" w:eastAsia="宋体" w:cs="宋体"/>
                <w:b/>
                <w:color w:val="auto"/>
                <w:kern w:val="0"/>
                <w:sz w:val="18"/>
                <w:szCs w:val="18"/>
                <w:lang w:val="en-US" w:eastAsia="zh-CN"/>
              </w:rPr>
              <w:t>6</w:t>
            </w:r>
          </w:p>
        </w:tc>
        <w:tc>
          <w:tcPr>
            <w:tcW w:w="81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hAnsi="宋体" w:eastAsia="宋体" w:cs="宋体"/>
                <w:b/>
                <w:color w:val="auto"/>
                <w:kern w:val="0"/>
                <w:sz w:val="18"/>
                <w:szCs w:val="18"/>
                <w:lang w:val="zh-CN" w:eastAsia="zh-CN"/>
              </w:rPr>
            </w:pPr>
            <w:r>
              <w:rPr>
                <w:rFonts w:hint="eastAsia" w:ascii="宋体" w:hAnsi="宋体" w:eastAsia="宋体" w:cs="宋体"/>
                <w:b/>
                <w:color w:val="auto"/>
                <w:kern w:val="0"/>
                <w:sz w:val="18"/>
                <w:szCs w:val="18"/>
                <w:lang w:val="zh-CN"/>
              </w:rPr>
              <w:t>评委</w:t>
            </w:r>
            <w:r>
              <w:rPr>
                <w:rFonts w:hint="eastAsia" w:ascii="宋体" w:hAnsi="宋体" w:eastAsia="宋体" w:cs="宋体"/>
                <w:b/>
                <w:color w:val="auto"/>
                <w:kern w:val="0"/>
                <w:sz w:val="18"/>
                <w:szCs w:val="18"/>
                <w:lang w:val="en-US" w:eastAsia="zh-CN"/>
              </w:rPr>
              <w:t>7</w:t>
            </w:r>
          </w:p>
        </w:tc>
      </w:tr>
      <w:tr>
        <w:tblPrEx>
          <w:tblCellMar>
            <w:top w:w="0" w:type="dxa"/>
            <w:left w:w="108" w:type="dxa"/>
            <w:bottom w:w="0" w:type="dxa"/>
            <w:right w:w="108" w:type="dxa"/>
          </w:tblCellMar>
        </w:tblPrEx>
        <w:trPr>
          <w:trHeight w:val="517" w:hRule="atLeast"/>
          <w:jc w:val="center"/>
        </w:trPr>
        <w:tc>
          <w:tcPr>
            <w:tcW w:w="713" w:type="dxa"/>
            <w:vMerge w:val="restart"/>
            <w:tcBorders>
              <w:top w:val="single" w:color="000000" w:sz="2" w:space="0"/>
              <w:left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hAnsi="宋体" w:eastAsia="宋体" w:cs="宋体"/>
                <w:b/>
                <w:bCs/>
                <w:color w:val="auto"/>
                <w:kern w:val="0"/>
                <w:sz w:val="18"/>
                <w:szCs w:val="18"/>
                <w:lang w:val="en-US" w:eastAsia="zh-CN"/>
              </w:rPr>
            </w:pPr>
            <w:r>
              <w:rPr>
                <w:rFonts w:hint="eastAsia" w:ascii="宋体" w:hAnsi="宋体" w:eastAsia="宋体" w:cs="宋体"/>
                <w:b/>
                <w:bCs/>
                <w:color w:val="auto"/>
                <w:kern w:val="0"/>
                <w:sz w:val="18"/>
                <w:szCs w:val="18"/>
                <w:lang w:val="en-US" w:eastAsia="zh-CN"/>
              </w:rPr>
              <w:t>技</w:t>
            </w:r>
          </w:p>
          <w:p>
            <w:pPr>
              <w:autoSpaceDE w:val="0"/>
              <w:autoSpaceDN w:val="0"/>
              <w:adjustRightInd w:val="0"/>
              <w:spacing w:line="300" w:lineRule="atLeast"/>
              <w:jc w:val="center"/>
              <w:rPr>
                <w:rFonts w:hint="eastAsia" w:ascii="宋体" w:hAnsi="宋体" w:eastAsia="宋体" w:cs="宋体"/>
                <w:b/>
                <w:bCs/>
                <w:color w:val="auto"/>
                <w:kern w:val="0"/>
                <w:sz w:val="18"/>
                <w:szCs w:val="18"/>
                <w:lang w:val="en-US" w:eastAsia="zh-CN"/>
              </w:rPr>
            </w:pPr>
            <w:r>
              <w:rPr>
                <w:rFonts w:hint="eastAsia" w:ascii="宋体" w:hAnsi="宋体" w:eastAsia="宋体" w:cs="宋体"/>
                <w:b/>
                <w:bCs/>
                <w:color w:val="auto"/>
                <w:kern w:val="0"/>
                <w:sz w:val="18"/>
                <w:szCs w:val="18"/>
                <w:lang w:val="en-US" w:eastAsia="zh-CN"/>
              </w:rPr>
              <w:t>术</w:t>
            </w:r>
          </w:p>
          <w:p>
            <w:pPr>
              <w:autoSpaceDE w:val="0"/>
              <w:autoSpaceDN w:val="0"/>
              <w:adjustRightInd w:val="0"/>
              <w:spacing w:line="300" w:lineRule="atLeast"/>
              <w:jc w:val="center"/>
              <w:rPr>
                <w:rFonts w:hint="eastAsia" w:ascii="宋体" w:hAnsi="宋体" w:eastAsia="宋体" w:cs="宋体"/>
                <w:color w:val="auto"/>
                <w:kern w:val="0"/>
                <w:sz w:val="18"/>
                <w:szCs w:val="18"/>
                <w:lang w:val="zh-CN"/>
              </w:rPr>
            </w:pPr>
            <w:r>
              <w:rPr>
                <w:rFonts w:hint="eastAsia" w:ascii="宋体" w:hAnsi="宋体" w:eastAsia="宋体" w:cs="宋体"/>
                <w:b/>
                <w:bCs/>
                <w:color w:val="auto"/>
                <w:kern w:val="0"/>
                <w:sz w:val="18"/>
                <w:szCs w:val="18"/>
                <w:lang w:val="zh-CN"/>
              </w:rPr>
              <w:t>标</w:t>
            </w:r>
          </w:p>
        </w:tc>
        <w:tc>
          <w:tcPr>
            <w:tcW w:w="356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color w:val="auto"/>
                <w:kern w:val="0"/>
                <w:sz w:val="18"/>
                <w:szCs w:val="18"/>
                <w:lang w:val="zh-CN"/>
              </w:rPr>
            </w:pPr>
            <w:r>
              <w:rPr>
                <w:rFonts w:hint="eastAsia" w:ascii="宋体" w:hAnsi="宋体" w:eastAsia="宋体" w:cs="宋体"/>
                <w:color w:val="auto"/>
                <w:kern w:val="0"/>
                <w:sz w:val="18"/>
                <w:szCs w:val="18"/>
                <w:lang w:val="en-US" w:eastAsia="zh-CN"/>
              </w:rPr>
              <w:t>内容完整性和编制水平</w:t>
            </w:r>
          </w:p>
        </w:tc>
        <w:tc>
          <w:tcPr>
            <w:tcW w:w="810" w:type="dxa"/>
            <w:tcBorders>
              <w:top w:val="single" w:color="000000" w:sz="2" w:space="0"/>
              <w:left w:val="single" w:color="000000" w:sz="2"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3.2</w:t>
            </w:r>
          </w:p>
        </w:tc>
        <w:tc>
          <w:tcPr>
            <w:tcW w:w="810"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3.5</w:t>
            </w:r>
          </w:p>
        </w:tc>
        <w:tc>
          <w:tcPr>
            <w:tcW w:w="810"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3.5</w:t>
            </w:r>
          </w:p>
        </w:tc>
        <w:tc>
          <w:tcPr>
            <w:tcW w:w="81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4</w:t>
            </w:r>
          </w:p>
        </w:tc>
        <w:tc>
          <w:tcPr>
            <w:tcW w:w="81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w:t>
            </w:r>
          </w:p>
        </w:tc>
        <w:tc>
          <w:tcPr>
            <w:tcW w:w="81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3.8</w:t>
            </w:r>
          </w:p>
        </w:tc>
        <w:tc>
          <w:tcPr>
            <w:tcW w:w="81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b/>
                <w:color w:val="auto"/>
                <w:kern w:val="0"/>
                <w:sz w:val="18"/>
                <w:szCs w:val="18"/>
                <w:lang w:val="zh-CN"/>
              </w:rPr>
            </w:pPr>
            <w:r>
              <w:rPr>
                <w:rFonts w:hint="eastAsia" w:ascii="宋体" w:hAnsi="宋体" w:eastAsia="宋体" w:cs="宋体"/>
                <w:i w:val="0"/>
                <w:iCs w:val="0"/>
                <w:color w:val="auto"/>
                <w:kern w:val="0"/>
                <w:sz w:val="18"/>
                <w:szCs w:val="18"/>
                <w:u w:val="none"/>
                <w:lang w:val="en-US" w:eastAsia="zh-CN" w:bidi="ar"/>
              </w:rPr>
              <w:t>3.5</w:t>
            </w:r>
          </w:p>
        </w:tc>
      </w:tr>
      <w:tr>
        <w:tblPrEx>
          <w:tblCellMar>
            <w:top w:w="0" w:type="dxa"/>
            <w:left w:w="108" w:type="dxa"/>
            <w:bottom w:w="0" w:type="dxa"/>
            <w:right w:w="108" w:type="dxa"/>
          </w:tblCellMar>
        </w:tblPrEx>
        <w:trPr>
          <w:trHeight w:val="517" w:hRule="atLeast"/>
          <w:jc w:val="center"/>
        </w:trPr>
        <w:tc>
          <w:tcPr>
            <w:tcW w:w="713" w:type="dxa"/>
            <w:vMerge w:val="continue"/>
            <w:tcBorders>
              <w:left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hAnsi="宋体" w:eastAsia="宋体" w:cs="宋体"/>
                <w:color w:val="auto"/>
                <w:kern w:val="0"/>
                <w:sz w:val="18"/>
                <w:szCs w:val="18"/>
                <w:lang w:val="zh-CN"/>
              </w:rPr>
            </w:pPr>
          </w:p>
        </w:tc>
        <w:tc>
          <w:tcPr>
            <w:tcW w:w="356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color w:val="auto"/>
                <w:kern w:val="0"/>
                <w:sz w:val="18"/>
                <w:szCs w:val="18"/>
                <w:lang w:val="zh-CN"/>
              </w:rPr>
            </w:pPr>
            <w:r>
              <w:rPr>
                <w:rFonts w:hint="eastAsia" w:ascii="宋体" w:hAnsi="宋体" w:eastAsia="宋体" w:cs="宋体"/>
                <w:color w:val="auto"/>
                <w:kern w:val="0"/>
                <w:sz w:val="18"/>
                <w:szCs w:val="18"/>
                <w:lang w:val="en-US" w:eastAsia="zh-CN"/>
              </w:rPr>
              <w:t>施工技术方案及重点难点分析</w:t>
            </w:r>
          </w:p>
        </w:tc>
        <w:tc>
          <w:tcPr>
            <w:tcW w:w="810" w:type="dxa"/>
            <w:tcBorders>
              <w:top w:val="single" w:color="000000" w:sz="2" w:space="0"/>
              <w:left w:val="single" w:color="000000" w:sz="2"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4</w:t>
            </w:r>
          </w:p>
        </w:tc>
        <w:tc>
          <w:tcPr>
            <w:tcW w:w="810"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4</w:t>
            </w:r>
          </w:p>
        </w:tc>
        <w:tc>
          <w:tcPr>
            <w:tcW w:w="810"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4.5</w:t>
            </w:r>
          </w:p>
        </w:tc>
        <w:tc>
          <w:tcPr>
            <w:tcW w:w="81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4</w:t>
            </w:r>
          </w:p>
        </w:tc>
        <w:tc>
          <w:tcPr>
            <w:tcW w:w="81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4</w:t>
            </w:r>
          </w:p>
        </w:tc>
        <w:tc>
          <w:tcPr>
            <w:tcW w:w="81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4.5</w:t>
            </w:r>
          </w:p>
        </w:tc>
        <w:tc>
          <w:tcPr>
            <w:tcW w:w="81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b/>
                <w:color w:val="auto"/>
                <w:kern w:val="0"/>
                <w:sz w:val="18"/>
                <w:szCs w:val="18"/>
                <w:lang w:val="zh-CN"/>
              </w:rPr>
            </w:pPr>
            <w:r>
              <w:rPr>
                <w:rFonts w:hint="eastAsia" w:ascii="宋体" w:hAnsi="宋体" w:eastAsia="宋体" w:cs="宋体"/>
                <w:i w:val="0"/>
                <w:iCs w:val="0"/>
                <w:color w:val="auto"/>
                <w:kern w:val="0"/>
                <w:sz w:val="18"/>
                <w:szCs w:val="18"/>
                <w:u w:val="none"/>
                <w:lang w:val="en-US" w:eastAsia="zh-CN" w:bidi="ar"/>
              </w:rPr>
              <w:t>4.5</w:t>
            </w:r>
          </w:p>
        </w:tc>
      </w:tr>
      <w:tr>
        <w:tblPrEx>
          <w:tblCellMar>
            <w:top w:w="0" w:type="dxa"/>
            <w:left w:w="108" w:type="dxa"/>
            <w:bottom w:w="0" w:type="dxa"/>
            <w:right w:w="108" w:type="dxa"/>
          </w:tblCellMar>
        </w:tblPrEx>
        <w:trPr>
          <w:trHeight w:val="517" w:hRule="atLeast"/>
          <w:jc w:val="center"/>
        </w:trPr>
        <w:tc>
          <w:tcPr>
            <w:tcW w:w="713" w:type="dxa"/>
            <w:vMerge w:val="continue"/>
            <w:tcBorders>
              <w:left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hAnsi="宋体" w:eastAsia="宋体" w:cs="宋体"/>
                <w:color w:val="auto"/>
                <w:kern w:val="0"/>
                <w:sz w:val="18"/>
                <w:szCs w:val="18"/>
                <w:lang w:val="zh-CN"/>
              </w:rPr>
            </w:pPr>
          </w:p>
        </w:tc>
        <w:tc>
          <w:tcPr>
            <w:tcW w:w="356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color w:val="auto"/>
                <w:kern w:val="0"/>
                <w:sz w:val="18"/>
                <w:szCs w:val="18"/>
                <w:lang w:val="zh-CN"/>
              </w:rPr>
            </w:pPr>
            <w:r>
              <w:rPr>
                <w:rFonts w:hint="eastAsia" w:ascii="宋体" w:hAnsi="宋体" w:eastAsia="宋体" w:cs="宋体"/>
                <w:color w:val="auto"/>
                <w:kern w:val="0"/>
                <w:sz w:val="18"/>
                <w:szCs w:val="18"/>
                <w:lang w:val="en-US" w:eastAsia="zh-CN"/>
              </w:rPr>
              <w:t>施工布署及现场总平面布置图</w:t>
            </w:r>
          </w:p>
        </w:tc>
        <w:tc>
          <w:tcPr>
            <w:tcW w:w="810" w:type="dxa"/>
            <w:tcBorders>
              <w:top w:val="single" w:color="000000" w:sz="2" w:space="0"/>
              <w:left w:val="single" w:color="000000" w:sz="2"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w:t>
            </w:r>
          </w:p>
        </w:tc>
        <w:tc>
          <w:tcPr>
            <w:tcW w:w="810"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3.5</w:t>
            </w:r>
          </w:p>
        </w:tc>
        <w:tc>
          <w:tcPr>
            <w:tcW w:w="810"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3.5</w:t>
            </w:r>
          </w:p>
        </w:tc>
        <w:tc>
          <w:tcPr>
            <w:tcW w:w="81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4</w:t>
            </w:r>
          </w:p>
        </w:tc>
        <w:tc>
          <w:tcPr>
            <w:tcW w:w="81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w:t>
            </w:r>
          </w:p>
        </w:tc>
        <w:tc>
          <w:tcPr>
            <w:tcW w:w="81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3.8</w:t>
            </w:r>
          </w:p>
        </w:tc>
        <w:tc>
          <w:tcPr>
            <w:tcW w:w="81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b/>
                <w:color w:val="auto"/>
                <w:kern w:val="0"/>
                <w:sz w:val="18"/>
                <w:szCs w:val="18"/>
                <w:lang w:val="zh-CN"/>
              </w:rPr>
            </w:pPr>
            <w:r>
              <w:rPr>
                <w:rFonts w:hint="eastAsia" w:ascii="宋体" w:hAnsi="宋体" w:eastAsia="宋体" w:cs="宋体"/>
                <w:i w:val="0"/>
                <w:iCs w:val="0"/>
                <w:color w:val="auto"/>
                <w:kern w:val="0"/>
                <w:sz w:val="18"/>
                <w:szCs w:val="18"/>
                <w:u w:val="none"/>
                <w:lang w:val="en-US" w:eastAsia="zh-CN" w:bidi="ar"/>
              </w:rPr>
              <w:t>3</w:t>
            </w:r>
          </w:p>
        </w:tc>
      </w:tr>
      <w:tr>
        <w:tblPrEx>
          <w:tblCellMar>
            <w:top w:w="0" w:type="dxa"/>
            <w:left w:w="108" w:type="dxa"/>
            <w:bottom w:w="0" w:type="dxa"/>
            <w:right w:w="108" w:type="dxa"/>
          </w:tblCellMar>
        </w:tblPrEx>
        <w:trPr>
          <w:trHeight w:val="517" w:hRule="atLeast"/>
          <w:jc w:val="center"/>
        </w:trPr>
        <w:tc>
          <w:tcPr>
            <w:tcW w:w="713" w:type="dxa"/>
            <w:vMerge w:val="continue"/>
            <w:tcBorders>
              <w:left w:val="single" w:color="000000" w:sz="2" w:space="0"/>
              <w:right w:val="single" w:color="000000" w:sz="2" w:space="0"/>
            </w:tcBorders>
            <w:shd w:val="clear" w:color="000000" w:fill="FFFFFF"/>
            <w:vAlign w:val="center"/>
          </w:tcPr>
          <w:p>
            <w:pPr>
              <w:autoSpaceDE w:val="0"/>
              <w:autoSpaceDN w:val="0"/>
              <w:adjustRightInd w:val="0"/>
              <w:spacing w:line="560" w:lineRule="atLeast"/>
              <w:ind w:firstLine="645"/>
              <w:jc w:val="center"/>
              <w:rPr>
                <w:rFonts w:hint="eastAsia" w:ascii="宋体" w:hAnsi="宋体" w:eastAsia="宋体" w:cs="宋体"/>
                <w:color w:val="auto"/>
                <w:kern w:val="0"/>
                <w:sz w:val="18"/>
                <w:szCs w:val="18"/>
                <w:lang w:val="zh-CN"/>
              </w:rPr>
            </w:pPr>
          </w:p>
        </w:tc>
        <w:tc>
          <w:tcPr>
            <w:tcW w:w="356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color w:val="auto"/>
                <w:kern w:val="0"/>
                <w:sz w:val="18"/>
                <w:szCs w:val="18"/>
                <w:lang w:val="zh-CN"/>
              </w:rPr>
            </w:pPr>
            <w:r>
              <w:rPr>
                <w:rFonts w:hint="eastAsia" w:ascii="宋体" w:hAnsi="宋体" w:eastAsia="宋体" w:cs="宋体"/>
                <w:color w:val="auto"/>
                <w:kern w:val="0"/>
                <w:sz w:val="18"/>
                <w:szCs w:val="18"/>
                <w:lang w:val="en-US" w:eastAsia="zh-CN"/>
              </w:rPr>
              <w:t>施工进度及计划管理</w:t>
            </w:r>
          </w:p>
        </w:tc>
        <w:tc>
          <w:tcPr>
            <w:tcW w:w="810" w:type="dxa"/>
            <w:tcBorders>
              <w:top w:val="single" w:color="000000" w:sz="2" w:space="0"/>
              <w:left w:val="single" w:color="000000" w:sz="2"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w:t>
            </w:r>
          </w:p>
        </w:tc>
        <w:tc>
          <w:tcPr>
            <w:tcW w:w="810"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w:t>
            </w:r>
          </w:p>
        </w:tc>
        <w:tc>
          <w:tcPr>
            <w:tcW w:w="810"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3.5</w:t>
            </w:r>
          </w:p>
        </w:tc>
        <w:tc>
          <w:tcPr>
            <w:tcW w:w="81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4</w:t>
            </w:r>
          </w:p>
        </w:tc>
        <w:tc>
          <w:tcPr>
            <w:tcW w:w="81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4</w:t>
            </w:r>
          </w:p>
        </w:tc>
        <w:tc>
          <w:tcPr>
            <w:tcW w:w="81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3.5</w:t>
            </w:r>
          </w:p>
        </w:tc>
        <w:tc>
          <w:tcPr>
            <w:tcW w:w="81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b/>
                <w:color w:val="auto"/>
                <w:kern w:val="0"/>
                <w:sz w:val="18"/>
                <w:szCs w:val="18"/>
                <w:lang w:val="zh-CN"/>
              </w:rPr>
            </w:pPr>
            <w:r>
              <w:rPr>
                <w:rFonts w:hint="eastAsia" w:ascii="宋体" w:hAnsi="宋体" w:eastAsia="宋体" w:cs="宋体"/>
                <w:i w:val="0"/>
                <w:iCs w:val="0"/>
                <w:color w:val="auto"/>
                <w:kern w:val="0"/>
                <w:sz w:val="18"/>
                <w:szCs w:val="18"/>
                <w:u w:val="none"/>
                <w:lang w:val="en-US" w:eastAsia="zh-CN" w:bidi="ar"/>
              </w:rPr>
              <w:t>2.5</w:t>
            </w:r>
          </w:p>
        </w:tc>
      </w:tr>
      <w:tr>
        <w:tblPrEx>
          <w:tblCellMar>
            <w:top w:w="0" w:type="dxa"/>
            <w:left w:w="108" w:type="dxa"/>
            <w:bottom w:w="0" w:type="dxa"/>
            <w:right w:w="108" w:type="dxa"/>
          </w:tblCellMar>
        </w:tblPrEx>
        <w:trPr>
          <w:trHeight w:val="517" w:hRule="atLeast"/>
          <w:jc w:val="center"/>
        </w:trPr>
        <w:tc>
          <w:tcPr>
            <w:tcW w:w="713" w:type="dxa"/>
            <w:vMerge w:val="continue"/>
            <w:tcBorders>
              <w:left w:val="single" w:color="000000" w:sz="2" w:space="0"/>
              <w:right w:val="single" w:color="000000" w:sz="2" w:space="0"/>
            </w:tcBorders>
            <w:shd w:val="clear" w:color="000000" w:fill="FFFFFF"/>
            <w:vAlign w:val="center"/>
          </w:tcPr>
          <w:p>
            <w:pPr>
              <w:autoSpaceDE w:val="0"/>
              <w:autoSpaceDN w:val="0"/>
              <w:adjustRightInd w:val="0"/>
              <w:spacing w:line="560" w:lineRule="atLeast"/>
              <w:ind w:firstLine="645"/>
              <w:jc w:val="center"/>
              <w:rPr>
                <w:rFonts w:hint="eastAsia" w:ascii="宋体" w:hAnsi="宋体" w:eastAsia="宋体" w:cs="宋体"/>
                <w:color w:val="auto"/>
                <w:kern w:val="0"/>
                <w:sz w:val="18"/>
                <w:szCs w:val="18"/>
                <w:lang w:val="zh-CN"/>
              </w:rPr>
            </w:pPr>
          </w:p>
        </w:tc>
        <w:tc>
          <w:tcPr>
            <w:tcW w:w="356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color w:val="auto"/>
                <w:kern w:val="0"/>
                <w:sz w:val="18"/>
                <w:szCs w:val="18"/>
                <w:lang w:val="zh-CN"/>
              </w:rPr>
            </w:pPr>
            <w:r>
              <w:rPr>
                <w:rFonts w:hint="eastAsia" w:ascii="宋体" w:hAnsi="宋体" w:eastAsia="宋体" w:cs="宋体"/>
                <w:color w:val="auto"/>
                <w:kern w:val="0"/>
                <w:sz w:val="18"/>
                <w:szCs w:val="18"/>
                <w:lang w:val="en-US" w:eastAsia="zh-CN"/>
              </w:rPr>
              <w:t>劳动力配备计划</w:t>
            </w:r>
          </w:p>
        </w:tc>
        <w:tc>
          <w:tcPr>
            <w:tcW w:w="810" w:type="dxa"/>
            <w:tcBorders>
              <w:top w:val="single" w:color="000000" w:sz="2" w:space="0"/>
              <w:left w:val="single" w:color="000000" w:sz="2"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3.2</w:t>
            </w:r>
          </w:p>
        </w:tc>
        <w:tc>
          <w:tcPr>
            <w:tcW w:w="810"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3.5</w:t>
            </w:r>
          </w:p>
        </w:tc>
        <w:tc>
          <w:tcPr>
            <w:tcW w:w="810"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3.5</w:t>
            </w:r>
          </w:p>
        </w:tc>
        <w:tc>
          <w:tcPr>
            <w:tcW w:w="81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w:t>
            </w:r>
          </w:p>
        </w:tc>
        <w:tc>
          <w:tcPr>
            <w:tcW w:w="81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w:t>
            </w:r>
          </w:p>
        </w:tc>
        <w:tc>
          <w:tcPr>
            <w:tcW w:w="81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4</w:t>
            </w:r>
          </w:p>
        </w:tc>
        <w:tc>
          <w:tcPr>
            <w:tcW w:w="81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b/>
                <w:color w:val="auto"/>
                <w:kern w:val="0"/>
                <w:sz w:val="18"/>
                <w:szCs w:val="18"/>
                <w:lang w:val="zh-CN"/>
              </w:rPr>
            </w:pPr>
            <w:r>
              <w:rPr>
                <w:rFonts w:hint="eastAsia" w:ascii="宋体" w:hAnsi="宋体" w:eastAsia="宋体" w:cs="宋体"/>
                <w:i w:val="0"/>
                <w:iCs w:val="0"/>
                <w:color w:val="auto"/>
                <w:kern w:val="0"/>
                <w:sz w:val="18"/>
                <w:szCs w:val="18"/>
                <w:u w:val="none"/>
                <w:lang w:val="en-US" w:eastAsia="zh-CN" w:bidi="ar"/>
              </w:rPr>
              <w:t>3.5</w:t>
            </w:r>
          </w:p>
        </w:tc>
      </w:tr>
      <w:tr>
        <w:tblPrEx>
          <w:tblCellMar>
            <w:top w:w="0" w:type="dxa"/>
            <w:left w:w="108" w:type="dxa"/>
            <w:bottom w:w="0" w:type="dxa"/>
            <w:right w:w="108" w:type="dxa"/>
          </w:tblCellMar>
        </w:tblPrEx>
        <w:trPr>
          <w:trHeight w:val="517" w:hRule="atLeast"/>
          <w:jc w:val="center"/>
        </w:trPr>
        <w:tc>
          <w:tcPr>
            <w:tcW w:w="713" w:type="dxa"/>
            <w:vMerge w:val="continue"/>
            <w:tcBorders>
              <w:left w:val="single" w:color="000000" w:sz="2" w:space="0"/>
              <w:right w:val="single" w:color="000000" w:sz="2" w:space="0"/>
            </w:tcBorders>
            <w:shd w:val="clear" w:color="000000" w:fill="FFFFFF"/>
            <w:vAlign w:val="center"/>
          </w:tcPr>
          <w:p>
            <w:pPr>
              <w:autoSpaceDE w:val="0"/>
              <w:autoSpaceDN w:val="0"/>
              <w:adjustRightInd w:val="0"/>
              <w:spacing w:line="560" w:lineRule="atLeast"/>
              <w:ind w:firstLine="645"/>
              <w:jc w:val="center"/>
              <w:rPr>
                <w:rFonts w:hint="eastAsia" w:ascii="宋体" w:hAnsi="宋体" w:eastAsia="宋体" w:cs="宋体"/>
                <w:color w:val="auto"/>
                <w:kern w:val="0"/>
                <w:sz w:val="18"/>
                <w:szCs w:val="18"/>
                <w:lang w:val="zh-CN"/>
              </w:rPr>
            </w:pPr>
          </w:p>
        </w:tc>
        <w:tc>
          <w:tcPr>
            <w:tcW w:w="356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color w:val="auto"/>
                <w:kern w:val="0"/>
                <w:sz w:val="18"/>
                <w:szCs w:val="18"/>
                <w:lang w:val="zh-CN"/>
              </w:rPr>
            </w:pPr>
            <w:r>
              <w:rPr>
                <w:rFonts w:hint="eastAsia" w:ascii="宋体" w:hAnsi="宋体" w:eastAsia="宋体" w:cs="宋体"/>
                <w:color w:val="auto"/>
                <w:kern w:val="0"/>
                <w:sz w:val="18"/>
                <w:szCs w:val="18"/>
                <w:lang w:val="en-US" w:eastAsia="zh-CN"/>
              </w:rPr>
              <w:t>拟投入施工机具配备计划</w:t>
            </w:r>
          </w:p>
        </w:tc>
        <w:tc>
          <w:tcPr>
            <w:tcW w:w="810" w:type="dxa"/>
            <w:tcBorders>
              <w:top w:val="single" w:color="000000" w:sz="2" w:space="0"/>
              <w:left w:val="single" w:color="000000" w:sz="2"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3.2</w:t>
            </w:r>
          </w:p>
        </w:tc>
        <w:tc>
          <w:tcPr>
            <w:tcW w:w="810"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3.5</w:t>
            </w:r>
          </w:p>
        </w:tc>
        <w:tc>
          <w:tcPr>
            <w:tcW w:w="810"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3.5</w:t>
            </w:r>
          </w:p>
        </w:tc>
        <w:tc>
          <w:tcPr>
            <w:tcW w:w="81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w:t>
            </w:r>
          </w:p>
        </w:tc>
        <w:tc>
          <w:tcPr>
            <w:tcW w:w="81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w:t>
            </w:r>
          </w:p>
        </w:tc>
        <w:tc>
          <w:tcPr>
            <w:tcW w:w="81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4</w:t>
            </w:r>
          </w:p>
        </w:tc>
        <w:tc>
          <w:tcPr>
            <w:tcW w:w="81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b/>
                <w:color w:val="auto"/>
                <w:kern w:val="0"/>
                <w:sz w:val="18"/>
                <w:szCs w:val="18"/>
                <w:lang w:val="zh-CN"/>
              </w:rPr>
            </w:pPr>
            <w:r>
              <w:rPr>
                <w:rFonts w:hint="eastAsia" w:ascii="宋体" w:hAnsi="宋体" w:eastAsia="宋体" w:cs="宋体"/>
                <w:i w:val="0"/>
                <w:iCs w:val="0"/>
                <w:color w:val="auto"/>
                <w:kern w:val="0"/>
                <w:sz w:val="18"/>
                <w:szCs w:val="18"/>
                <w:u w:val="none"/>
                <w:lang w:val="en-US" w:eastAsia="zh-CN" w:bidi="ar"/>
              </w:rPr>
              <w:t>3.6</w:t>
            </w:r>
          </w:p>
        </w:tc>
      </w:tr>
      <w:tr>
        <w:tblPrEx>
          <w:tblCellMar>
            <w:top w:w="0" w:type="dxa"/>
            <w:left w:w="108" w:type="dxa"/>
            <w:bottom w:w="0" w:type="dxa"/>
            <w:right w:w="108" w:type="dxa"/>
          </w:tblCellMar>
        </w:tblPrEx>
        <w:trPr>
          <w:trHeight w:val="493" w:hRule="atLeast"/>
          <w:jc w:val="center"/>
        </w:trPr>
        <w:tc>
          <w:tcPr>
            <w:tcW w:w="713" w:type="dxa"/>
            <w:vMerge w:val="continue"/>
            <w:tcBorders>
              <w:left w:val="single" w:color="000000" w:sz="2" w:space="0"/>
              <w:right w:val="single" w:color="000000" w:sz="2" w:space="0"/>
            </w:tcBorders>
            <w:shd w:val="clear" w:color="000000" w:fill="FFFFFF"/>
            <w:vAlign w:val="center"/>
          </w:tcPr>
          <w:p>
            <w:pPr>
              <w:autoSpaceDE w:val="0"/>
              <w:autoSpaceDN w:val="0"/>
              <w:adjustRightInd w:val="0"/>
              <w:spacing w:line="560" w:lineRule="atLeast"/>
              <w:ind w:firstLine="645"/>
              <w:jc w:val="center"/>
              <w:rPr>
                <w:rFonts w:hint="eastAsia" w:ascii="宋体" w:hAnsi="宋体" w:eastAsia="宋体" w:cs="宋体"/>
                <w:color w:val="auto"/>
                <w:kern w:val="0"/>
                <w:sz w:val="18"/>
                <w:szCs w:val="18"/>
                <w:lang w:val="zh-CN"/>
              </w:rPr>
            </w:pPr>
          </w:p>
        </w:tc>
        <w:tc>
          <w:tcPr>
            <w:tcW w:w="356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color w:val="auto"/>
                <w:kern w:val="0"/>
                <w:sz w:val="18"/>
                <w:szCs w:val="18"/>
                <w:lang w:val="zh-CN"/>
              </w:rPr>
            </w:pPr>
            <w:r>
              <w:rPr>
                <w:rFonts w:hint="eastAsia" w:ascii="宋体" w:hAnsi="宋体" w:eastAsia="宋体" w:cs="宋体"/>
                <w:color w:val="auto"/>
                <w:kern w:val="0"/>
                <w:sz w:val="18"/>
                <w:szCs w:val="18"/>
                <w:lang w:val="en-US" w:eastAsia="zh-CN"/>
              </w:rPr>
              <w:t>确保工程质量的技术组织措施</w:t>
            </w:r>
          </w:p>
        </w:tc>
        <w:tc>
          <w:tcPr>
            <w:tcW w:w="810" w:type="dxa"/>
            <w:tcBorders>
              <w:top w:val="single" w:color="000000" w:sz="2" w:space="0"/>
              <w:left w:val="single" w:color="000000" w:sz="2"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3.2</w:t>
            </w:r>
          </w:p>
        </w:tc>
        <w:tc>
          <w:tcPr>
            <w:tcW w:w="810"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3.5</w:t>
            </w:r>
          </w:p>
        </w:tc>
        <w:tc>
          <w:tcPr>
            <w:tcW w:w="810"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3.5</w:t>
            </w:r>
          </w:p>
        </w:tc>
        <w:tc>
          <w:tcPr>
            <w:tcW w:w="81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4</w:t>
            </w:r>
          </w:p>
        </w:tc>
        <w:tc>
          <w:tcPr>
            <w:tcW w:w="81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4</w:t>
            </w:r>
          </w:p>
        </w:tc>
        <w:tc>
          <w:tcPr>
            <w:tcW w:w="81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3.8</w:t>
            </w:r>
          </w:p>
        </w:tc>
        <w:tc>
          <w:tcPr>
            <w:tcW w:w="81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w:t>
            </w:r>
          </w:p>
        </w:tc>
      </w:tr>
      <w:tr>
        <w:tblPrEx>
          <w:tblCellMar>
            <w:top w:w="0" w:type="dxa"/>
            <w:left w:w="108" w:type="dxa"/>
            <w:bottom w:w="0" w:type="dxa"/>
            <w:right w:w="108" w:type="dxa"/>
          </w:tblCellMar>
        </w:tblPrEx>
        <w:trPr>
          <w:trHeight w:val="517" w:hRule="atLeast"/>
          <w:jc w:val="center"/>
        </w:trPr>
        <w:tc>
          <w:tcPr>
            <w:tcW w:w="713" w:type="dxa"/>
            <w:vMerge w:val="continue"/>
            <w:tcBorders>
              <w:left w:val="single" w:color="000000" w:sz="2" w:space="0"/>
              <w:right w:val="single" w:color="000000" w:sz="2" w:space="0"/>
            </w:tcBorders>
            <w:shd w:val="clear" w:color="000000" w:fill="FFFFFF"/>
            <w:vAlign w:val="center"/>
          </w:tcPr>
          <w:p>
            <w:pPr>
              <w:autoSpaceDE w:val="0"/>
              <w:autoSpaceDN w:val="0"/>
              <w:adjustRightInd w:val="0"/>
              <w:spacing w:line="560" w:lineRule="atLeast"/>
              <w:ind w:firstLine="645"/>
              <w:jc w:val="center"/>
              <w:rPr>
                <w:rFonts w:hint="eastAsia" w:ascii="宋体" w:hAnsi="宋体" w:eastAsia="宋体" w:cs="宋体"/>
                <w:color w:val="auto"/>
                <w:kern w:val="0"/>
                <w:sz w:val="18"/>
                <w:szCs w:val="18"/>
                <w:lang w:val="zh-CN"/>
              </w:rPr>
            </w:pPr>
          </w:p>
        </w:tc>
        <w:tc>
          <w:tcPr>
            <w:tcW w:w="356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color w:val="auto"/>
                <w:kern w:val="0"/>
                <w:sz w:val="18"/>
                <w:szCs w:val="18"/>
                <w:lang w:val="zh-CN"/>
              </w:rPr>
            </w:pPr>
            <w:r>
              <w:rPr>
                <w:rFonts w:hint="eastAsia" w:ascii="宋体" w:hAnsi="宋体" w:eastAsia="宋体" w:cs="宋体"/>
                <w:color w:val="auto"/>
                <w:kern w:val="0"/>
                <w:sz w:val="18"/>
                <w:szCs w:val="18"/>
                <w:lang w:val="en-US" w:eastAsia="zh-CN"/>
              </w:rPr>
              <w:t>安全管理体系与措施、文明施工</w:t>
            </w:r>
          </w:p>
        </w:tc>
        <w:tc>
          <w:tcPr>
            <w:tcW w:w="810" w:type="dxa"/>
            <w:tcBorders>
              <w:top w:val="single" w:color="000000" w:sz="2" w:space="0"/>
              <w:left w:val="single" w:color="000000" w:sz="2"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3.2</w:t>
            </w:r>
          </w:p>
        </w:tc>
        <w:tc>
          <w:tcPr>
            <w:tcW w:w="810"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w:t>
            </w:r>
          </w:p>
        </w:tc>
        <w:tc>
          <w:tcPr>
            <w:tcW w:w="810"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w:t>
            </w:r>
          </w:p>
        </w:tc>
        <w:tc>
          <w:tcPr>
            <w:tcW w:w="81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4</w:t>
            </w:r>
          </w:p>
        </w:tc>
        <w:tc>
          <w:tcPr>
            <w:tcW w:w="81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4</w:t>
            </w:r>
          </w:p>
        </w:tc>
        <w:tc>
          <w:tcPr>
            <w:tcW w:w="81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3.8</w:t>
            </w:r>
          </w:p>
        </w:tc>
        <w:tc>
          <w:tcPr>
            <w:tcW w:w="81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w:t>
            </w:r>
          </w:p>
        </w:tc>
      </w:tr>
      <w:tr>
        <w:tblPrEx>
          <w:tblCellMar>
            <w:top w:w="0" w:type="dxa"/>
            <w:left w:w="108" w:type="dxa"/>
            <w:bottom w:w="0" w:type="dxa"/>
            <w:right w:w="108" w:type="dxa"/>
          </w:tblCellMar>
        </w:tblPrEx>
        <w:trPr>
          <w:trHeight w:val="576" w:hRule="atLeast"/>
          <w:jc w:val="center"/>
        </w:trPr>
        <w:tc>
          <w:tcPr>
            <w:tcW w:w="713" w:type="dxa"/>
            <w:vMerge w:val="continue"/>
            <w:tcBorders>
              <w:left w:val="single" w:color="000000" w:sz="2" w:space="0"/>
              <w:right w:val="single" w:color="000000" w:sz="2" w:space="0"/>
            </w:tcBorders>
            <w:shd w:val="clear" w:color="000000" w:fill="FFFFFF"/>
            <w:vAlign w:val="center"/>
          </w:tcPr>
          <w:p>
            <w:pPr>
              <w:autoSpaceDE w:val="0"/>
              <w:autoSpaceDN w:val="0"/>
              <w:adjustRightInd w:val="0"/>
              <w:spacing w:line="560" w:lineRule="atLeast"/>
              <w:ind w:firstLine="645"/>
              <w:jc w:val="center"/>
              <w:rPr>
                <w:rFonts w:hint="eastAsia" w:ascii="宋体" w:hAnsi="宋体" w:eastAsia="宋体" w:cs="宋体"/>
                <w:color w:val="auto"/>
                <w:kern w:val="0"/>
                <w:sz w:val="18"/>
                <w:szCs w:val="18"/>
                <w:lang w:val="zh-CN"/>
              </w:rPr>
            </w:pPr>
          </w:p>
        </w:tc>
        <w:tc>
          <w:tcPr>
            <w:tcW w:w="356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color w:val="auto"/>
                <w:kern w:val="0"/>
                <w:sz w:val="18"/>
                <w:szCs w:val="18"/>
                <w:lang w:val="zh-CN"/>
              </w:rPr>
            </w:pPr>
            <w:r>
              <w:rPr>
                <w:rFonts w:hint="eastAsia" w:ascii="宋体" w:hAnsi="宋体" w:eastAsia="宋体" w:cs="宋体"/>
                <w:color w:val="auto"/>
                <w:kern w:val="0"/>
                <w:sz w:val="18"/>
                <w:szCs w:val="18"/>
                <w:lang w:val="en-US" w:eastAsia="zh-CN"/>
              </w:rPr>
              <w:t>确保工期的技术组织措施</w:t>
            </w:r>
          </w:p>
        </w:tc>
        <w:tc>
          <w:tcPr>
            <w:tcW w:w="810" w:type="dxa"/>
            <w:tcBorders>
              <w:top w:val="single" w:color="000000" w:sz="2" w:space="0"/>
              <w:left w:val="single" w:color="000000" w:sz="2"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3.2</w:t>
            </w:r>
          </w:p>
        </w:tc>
        <w:tc>
          <w:tcPr>
            <w:tcW w:w="810"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3.5</w:t>
            </w:r>
          </w:p>
        </w:tc>
        <w:tc>
          <w:tcPr>
            <w:tcW w:w="810"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3.5</w:t>
            </w:r>
          </w:p>
        </w:tc>
        <w:tc>
          <w:tcPr>
            <w:tcW w:w="81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w:t>
            </w:r>
          </w:p>
        </w:tc>
        <w:tc>
          <w:tcPr>
            <w:tcW w:w="81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4</w:t>
            </w:r>
          </w:p>
        </w:tc>
        <w:tc>
          <w:tcPr>
            <w:tcW w:w="81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3.8</w:t>
            </w:r>
          </w:p>
        </w:tc>
        <w:tc>
          <w:tcPr>
            <w:tcW w:w="81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3.6</w:t>
            </w:r>
          </w:p>
        </w:tc>
      </w:tr>
      <w:tr>
        <w:tblPrEx>
          <w:tblCellMar>
            <w:top w:w="0" w:type="dxa"/>
            <w:left w:w="108" w:type="dxa"/>
            <w:bottom w:w="0" w:type="dxa"/>
            <w:right w:w="108" w:type="dxa"/>
          </w:tblCellMar>
        </w:tblPrEx>
        <w:trPr>
          <w:trHeight w:val="576" w:hRule="atLeast"/>
          <w:jc w:val="center"/>
        </w:trPr>
        <w:tc>
          <w:tcPr>
            <w:tcW w:w="713" w:type="dxa"/>
            <w:vMerge w:val="continue"/>
            <w:tcBorders>
              <w:left w:val="single" w:color="000000" w:sz="2" w:space="0"/>
              <w:right w:val="single" w:color="000000" w:sz="2" w:space="0"/>
            </w:tcBorders>
            <w:shd w:val="clear" w:color="000000" w:fill="FFFFFF"/>
            <w:vAlign w:val="center"/>
          </w:tcPr>
          <w:p>
            <w:pPr>
              <w:autoSpaceDE w:val="0"/>
              <w:autoSpaceDN w:val="0"/>
              <w:adjustRightInd w:val="0"/>
              <w:spacing w:line="560" w:lineRule="atLeast"/>
              <w:ind w:firstLine="645"/>
              <w:jc w:val="center"/>
              <w:rPr>
                <w:rFonts w:hint="eastAsia" w:ascii="宋体" w:hAnsi="宋体" w:eastAsia="宋体" w:cs="宋体"/>
                <w:color w:val="auto"/>
                <w:kern w:val="0"/>
                <w:sz w:val="18"/>
                <w:szCs w:val="18"/>
                <w:lang w:val="zh-CN"/>
              </w:rPr>
            </w:pPr>
          </w:p>
        </w:tc>
        <w:tc>
          <w:tcPr>
            <w:tcW w:w="356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color w:val="auto"/>
                <w:kern w:val="0"/>
                <w:sz w:val="18"/>
                <w:szCs w:val="18"/>
                <w:lang w:val="zh-CN"/>
              </w:rPr>
            </w:pPr>
            <w:r>
              <w:rPr>
                <w:rFonts w:hint="eastAsia" w:ascii="宋体" w:hAnsi="宋体" w:eastAsia="宋体" w:cs="宋体"/>
                <w:color w:val="auto"/>
                <w:kern w:val="0"/>
                <w:sz w:val="18"/>
                <w:szCs w:val="18"/>
                <w:lang w:val="en-US" w:eastAsia="zh-CN"/>
              </w:rPr>
              <w:t>项目实施能力</w:t>
            </w:r>
          </w:p>
        </w:tc>
        <w:tc>
          <w:tcPr>
            <w:tcW w:w="810" w:type="dxa"/>
            <w:tcBorders>
              <w:top w:val="single" w:color="000000" w:sz="2" w:space="0"/>
              <w:left w:val="single" w:color="000000" w:sz="2"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3.2</w:t>
            </w:r>
          </w:p>
        </w:tc>
        <w:tc>
          <w:tcPr>
            <w:tcW w:w="810"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3.5</w:t>
            </w:r>
          </w:p>
        </w:tc>
        <w:tc>
          <w:tcPr>
            <w:tcW w:w="810"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3.5</w:t>
            </w:r>
          </w:p>
        </w:tc>
        <w:tc>
          <w:tcPr>
            <w:tcW w:w="81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w:t>
            </w:r>
          </w:p>
        </w:tc>
        <w:tc>
          <w:tcPr>
            <w:tcW w:w="81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4</w:t>
            </w:r>
          </w:p>
        </w:tc>
        <w:tc>
          <w:tcPr>
            <w:tcW w:w="81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3.5</w:t>
            </w:r>
          </w:p>
        </w:tc>
        <w:tc>
          <w:tcPr>
            <w:tcW w:w="81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3.5</w:t>
            </w:r>
          </w:p>
        </w:tc>
      </w:tr>
      <w:tr>
        <w:tblPrEx>
          <w:tblCellMar>
            <w:top w:w="0" w:type="dxa"/>
            <w:left w:w="108" w:type="dxa"/>
            <w:bottom w:w="0" w:type="dxa"/>
            <w:right w:w="108" w:type="dxa"/>
          </w:tblCellMar>
        </w:tblPrEx>
        <w:trPr>
          <w:trHeight w:val="508" w:hRule="atLeast"/>
          <w:jc w:val="center"/>
        </w:trPr>
        <w:tc>
          <w:tcPr>
            <w:tcW w:w="713" w:type="dxa"/>
            <w:vMerge w:val="continue"/>
            <w:tcBorders>
              <w:left w:val="single" w:color="000000" w:sz="2" w:space="0"/>
              <w:bottom w:val="single" w:color="auto" w:sz="4" w:space="0"/>
              <w:right w:val="single" w:color="000000" w:sz="2" w:space="0"/>
            </w:tcBorders>
            <w:shd w:val="clear" w:color="000000" w:fill="FFFFFF"/>
            <w:vAlign w:val="center"/>
          </w:tcPr>
          <w:p>
            <w:pPr>
              <w:autoSpaceDE w:val="0"/>
              <w:autoSpaceDN w:val="0"/>
              <w:adjustRightInd w:val="0"/>
              <w:spacing w:line="560" w:lineRule="atLeast"/>
              <w:ind w:firstLine="645"/>
              <w:jc w:val="center"/>
              <w:rPr>
                <w:rFonts w:hint="eastAsia" w:ascii="宋体" w:hAnsi="宋体" w:eastAsia="宋体" w:cs="宋体"/>
                <w:color w:val="auto"/>
                <w:kern w:val="0"/>
                <w:sz w:val="18"/>
                <w:szCs w:val="18"/>
                <w:lang w:val="zh-CN"/>
              </w:rPr>
            </w:pPr>
          </w:p>
        </w:tc>
        <w:tc>
          <w:tcPr>
            <w:tcW w:w="3568" w:type="dxa"/>
            <w:tcBorders>
              <w:top w:val="single" w:color="000000" w:sz="2" w:space="0"/>
              <w:left w:val="single" w:color="000000" w:sz="2" w:space="0"/>
              <w:bottom w:val="single" w:color="auto" w:sz="4" w:space="0"/>
              <w:right w:val="single" w:color="000000" w:sz="2"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color w:val="auto"/>
                <w:kern w:val="0"/>
                <w:sz w:val="18"/>
                <w:szCs w:val="18"/>
                <w:lang w:val="zh-CN"/>
              </w:rPr>
            </w:pPr>
            <w:r>
              <w:rPr>
                <w:rFonts w:hint="eastAsia" w:ascii="宋体" w:hAnsi="宋体" w:eastAsia="宋体" w:cs="宋体"/>
                <w:color w:val="auto"/>
                <w:kern w:val="0"/>
                <w:sz w:val="18"/>
                <w:szCs w:val="18"/>
                <w:lang w:val="en-US" w:eastAsia="zh-CN"/>
              </w:rPr>
              <w:t>确保文明施工的技术组织措施</w:t>
            </w:r>
          </w:p>
        </w:tc>
        <w:tc>
          <w:tcPr>
            <w:tcW w:w="810" w:type="dxa"/>
            <w:tcBorders>
              <w:top w:val="single" w:color="000000" w:sz="2" w:space="0"/>
              <w:left w:val="single" w:color="000000" w:sz="2"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3.2</w:t>
            </w:r>
          </w:p>
        </w:tc>
        <w:tc>
          <w:tcPr>
            <w:tcW w:w="810"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w:t>
            </w:r>
          </w:p>
        </w:tc>
        <w:tc>
          <w:tcPr>
            <w:tcW w:w="810"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3.5</w:t>
            </w:r>
          </w:p>
        </w:tc>
        <w:tc>
          <w:tcPr>
            <w:tcW w:w="81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4</w:t>
            </w:r>
          </w:p>
        </w:tc>
        <w:tc>
          <w:tcPr>
            <w:tcW w:w="81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4</w:t>
            </w:r>
          </w:p>
        </w:tc>
        <w:tc>
          <w:tcPr>
            <w:tcW w:w="81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3.8</w:t>
            </w:r>
          </w:p>
        </w:tc>
        <w:tc>
          <w:tcPr>
            <w:tcW w:w="81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3.5</w:t>
            </w:r>
          </w:p>
        </w:tc>
      </w:tr>
      <w:tr>
        <w:tblPrEx>
          <w:tblCellMar>
            <w:top w:w="0" w:type="dxa"/>
            <w:left w:w="108" w:type="dxa"/>
            <w:bottom w:w="0" w:type="dxa"/>
            <w:right w:w="108" w:type="dxa"/>
          </w:tblCellMar>
        </w:tblPrEx>
        <w:trPr>
          <w:trHeight w:val="491" w:hRule="atLeast"/>
          <w:jc w:val="center"/>
        </w:trPr>
        <w:tc>
          <w:tcPr>
            <w:tcW w:w="4281" w:type="dxa"/>
            <w:gridSpan w:val="2"/>
            <w:tcBorders>
              <w:top w:val="single" w:color="auto" w:sz="4"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ind w:left="211" w:hanging="211"/>
              <w:jc w:val="center"/>
              <w:rPr>
                <w:rFonts w:hint="eastAsia" w:ascii="宋体" w:hAnsi="宋体" w:eastAsia="宋体" w:cs="宋体"/>
                <w:color w:val="auto"/>
                <w:kern w:val="0"/>
                <w:sz w:val="18"/>
                <w:szCs w:val="18"/>
                <w:lang w:val="zh-CN"/>
              </w:rPr>
            </w:pPr>
            <w:r>
              <w:rPr>
                <w:rFonts w:hint="eastAsia" w:ascii="宋体" w:hAnsi="宋体" w:eastAsia="宋体" w:cs="宋体"/>
                <w:b/>
                <w:color w:val="auto"/>
                <w:kern w:val="0"/>
                <w:sz w:val="18"/>
                <w:szCs w:val="18"/>
                <w:lang w:val="zh-CN"/>
              </w:rPr>
              <w:t>小</w:t>
            </w:r>
            <w:r>
              <w:rPr>
                <w:rFonts w:hint="eastAsia" w:ascii="宋体" w:hAnsi="宋体" w:eastAsia="宋体" w:cs="宋体"/>
                <w:b/>
                <w:color w:val="auto"/>
                <w:kern w:val="0"/>
                <w:sz w:val="18"/>
                <w:szCs w:val="18"/>
              </w:rPr>
              <w:t xml:space="preserve">    </w:t>
            </w:r>
            <w:r>
              <w:rPr>
                <w:rFonts w:hint="eastAsia" w:ascii="宋体" w:hAnsi="宋体" w:eastAsia="宋体" w:cs="宋体"/>
                <w:b/>
                <w:color w:val="auto"/>
                <w:kern w:val="0"/>
                <w:sz w:val="18"/>
                <w:szCs w:val="18"/>
                <w:lang w:val="zh-CN"/>
              </w:rPr>
              <w:t>计</w:t>
            </w:r>
          </w:p>
        </w:tc>
        <w:tc>
          <w:tcPr>
            <w:tcW w:w="810" w:type="dxa"/>
            <w:tcBorders>
              <w:top w:val="single" w:color="000000" w:sz="2" w:space="0"/>
              <w:left w:val="single" w:color="000000" w:sz="2" w:space="0"/>
              <w:bottom w:val="single" w:color="000000" w:sz="2" w:space="0"/>
              <w:right w:val="single" w:color="auto" w:sz="4" w:space="0"/>
            </w:tcBorders>
            <w:shd w:val="clear" w:color="000000" w:fill="FFFFFF"/>
            <w:vAlign w:val="center"/>
          </w:tcPr>
          <w:p>
            <w:pPr>
              <w:keepNext w:val="0"/>
              <w:keepLines w:val="0"/>
              <w:widowControl/>
              <w:suppressLineNumbers w:val="0"/>
              <w:jc w:val="right"/>
              <w:textAlignment w:val="center"/>
              <w:rPr>
                <w:rFonts w:hint="eastAsia" w:ascii="宋体" w:hAnsi="宋体" w:eastAsia="宋体" w:cs="宋体"/>
                <w:b/>
                <w:bCs/>
                <w:color w:val="auto"/>
                <w:sz w:val="18"/>
                <w:szCs w:val="18"/>
              </w:rPr>
            </w:pPr>
            <w:r>
              <w:rPr>
                <w:rFonts w:hint="eastAsia" w:ascii="宋体" w:hAnsi="宋体" w:eastAsia="宋体" w:cs="宋体"/>
                <w:i w:val="0"/>
                <w:iCs w:val="0"/>
                <w:color w:val="auto"/>
                <w:kern w:val="0"/>
                <w:sz w:val="18"/>
                <w:szCs w:val="18"/>
                <w:u w:val="none"/>
                <w:lang w:val="en-US" w:eastAsia="zh-CN" w:bidi="ar"/>
              </w:rPr>
              <w:t>35.6</w:t>
            </w:r>
          </w:p>
        </w:tc>
        <w:tc>
          <w:tcPr>
            <w:tcW w:w="810"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right"/>
              <w:textAlignment w:val="center"/>
              <w:rPr>
                <w:rFonts w:hint="eastAsia" w:ascii="宋体" w:hAnsi="宋体" w:eastAsia="宋体" w:cs="宋体"/>
                <w:b/>
                <w:bCs/>
                <w:color w:val="auto"/>
                <w:sz w:val="18"/>
                <w:szCs w:val="18"/>
              </w:rPr>
            </w:pPr>
            <w:r>
              <w:rPr>
                <w:rFonts w:hint="eastAsia" w:ascii="宋体" w:hAnsi="宋体" w:eastAsia="宋体" w:cs="宋体"/>
                <w:i w:val="0"/>
                <w:iCs w:val="0"/>
                <w:color w:val="auto"/>
                <w:kern w:val="0"/>
                <w:sz w:val="18"/>
                <w:szCs w:val="18"/>
                <w:u w:val="none"/>
                <w:lang w:val="en-US" w:eastAsia="zh-CN" w:bidi="ar"/>
              </w:rPr>
              <w:t>37.5</w:t>
            </w:r>
          </w:p>
        </w:tc>
        <w:tc>
          <w:tcPr>
            <w:tcW w:w="810"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right"/>
              <w:textAlignment w:val="center"/>
              <w:rPr>
                <w:rFonts w:hint="eastAsia" w:ascii="宋体" w:hAnsi="宋体" w:eastAsia="宋体" w:cs="宋体"/>
                <w:b/>
                <w:bCs/>
                <w:color w:val="auto"/>
                <w:sz w:val="18"/>
                <w:szCs w:val="18"/>
              </w:rPr>
            </w:pPr>
            <w:r>
              <w:rPr>
                <w:rFonts w:hint="eastAsia" w:ascii="宋体" w:hAnsi="宋体" w:eastAsia="宋体" w:cs="宋体"/>
                <w:i w:val="0"/>
                <w:iCs w:val="0"/>
                <w:color w:val="auto"/>
                <w:kern w:val="0"/>
                <w:sz w:val="18"/>
                <w:szCs w:val="18"/>
                <w:u w:val="none"/>
                <w:lang w:val="en-US" w:eastAsia="zh-CN" w:bidi="ar"/>
              </w:rPr>
              <w:t>39</w:t>
            </w:r>
          </w:p>
        </w:tc>
        <w:tc>
          <w:tcPr>
            <w:tcW w:w="81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right"/>
              <w:textAlignment w:val="center"/>
              <w:rPr>
                <w:rFonts w:hint="eastAsia" w:ascii="宋体" w:hAnsi="宋体" w:eastAsia="宋体" w:cs="宋体"/>
                <w:b/>
                <w:bCs/>
                <w:color w:val="auto"/>
                <w:sz w:val="18"/>
                <w:szCs w:val="18"/>
              </w:rPr>
            </w:pPr>
            <w:r>
              <w:rPr>
                <w:rFonts w:hint="eastAsia" w:ascii="宋体" w:hAnsi="宋体" w:eastAsia="宋体" w:cs="宋体"/>
                <w:i w:val="0"/>
                <w:iCs w:val="0"/>
                <w:color w:val="auto"/>
                <w:kern w:val="0"/>
                <w:sz w:val="18"/>
                <w:szCs w:val="18"/>
                <w:u w:val="none"/>
                <w:lang w:val="en-US" w:eastAsia="zh-CN" w:bidi="ar"/>
              </w:rPr>
              <w:t>40</w:t>
            </w:r>
          </w:p>
        </w:tc>
        <w:tc>
          <w:tcPr>
            <w:tcW w:w="81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right"/>
              <w:textAlignment w:val="center"/>
              <w:rPr>
                <w:rFonts w:hint="eastAsia" w:ascii="宋体" w:hAnsi="宋体" w:eastAsia="宋体" w:cs="宋体"/>
                <w:b/>
                <w:bCs/>
                <w:color w:val="auto"/>
                <w:sz w:val="18"/>
                <w:szCs w:val="18"/>
              </w:rPr>
            </w:pPr>
            <w:r>
              <w:rPr>
                <w:rFonts w:hint="eastAsia" w:ascii="宋体" w:hAnsi="宋体" w:eastAsia="宋体" w:cs="宋体"/>
                <w:i w:val="0"/>
                <w:iCs w:val="0"/>
                <w:color w:val="auto"/>
                <w:kern w:val="0"/>
                <w:sz w:val="18"/>
                <w:szCs w:val="18"/>
                <w:u w:val="none"/>
                <w:lang w:val="en-US" w:eastAsia="zh-CN" w:bidi="ar"/>
              </w:rPr>
              <w:t>40</w:t>
            </w:r>
          </w:p>
        </w:tc>
        <w:tc>
          <w:tcPr>
            <w:tcW w:w="81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right"/>
              <w:textAlignment w:val="center"/>
              <w:rPr>
                <w:rFonts w:hint="eastAsia" w:ascii="宋体" w:hAnsi="宋体" w:eastAsia="宋体" w:cs="宋体"/>
                <w:b/>
                <w:bCs/>
                <w:color w:val="auto"/>
                <w:sz w:val="18"/>
                <w:szCs w:val="18"/>
              </w:rPr>
            </w:pPr>
            <w:r>
              <w:rPr>
                <w:rFonts w:hint="eastAsia" w:ascii="宋体" w:hAnsi="宋体" w:eastAsia="宋体" w:cs="宋体"/>
                <w:i w:val="0"/>
                <w:iCs w:val="0"/>
                <w:color w:val="auto"/>
                <w:kern w:val="0"/>
                <w:sz w:val="18"/>
                <w:szCs w:val="18"/>
                <w:u w:val="none"/>
                <w:lang w:val="en-US" w:eastAsia="zh-CN" w:bidi="ar"/>
              </w:rPr>
              <w:t>42.3</w:t>
            </w:r>
          </w:p>
        </w:tc>
        <w:tc>
          <w:tcPr>
            <w:tcW w:w="81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right"/>
              <w:textAlignment w:val="center"/>
              <w:rPr>
                <w:rFonts w:hint="eastAsia" w:ascii="宋体" w:hAnsi="宋体" w:eastAsia="宋体" w:cs="宋体"/>
                <w:b/>
                <w:bCs/>
                <w:color w:val="auto"/>
                <w:sz w:val="18"/>
                <w:szCs w:val="18"/>
              </w:rPr>
            </w:pPr>
            <w:r>
              <w:rPr>
                <w:rFonts w:hint="eastAsia" w:ascii="宋体" w:hAnsi="宋体" w:eastAsia="宋体" w:cs="宋体"/>
                <w:i w:val="0"/>
                <w:iCs w:val="0"/>
                <w:color w:val="auto"/>
                <w:kern w:val="0"/>
                <w:sz w:val="18"/>
                <w:szCs w:val="18"/>
                <w:u w:val="none"/>
                <w:lang w:val="en-US" w:eastAsia="zh-CN" w:bidi="ar"/>
              </w:rPr>
              <w:t>37.2</w:t>
            </w:r>
          </w:p>
        </w:tc>
      </w:tr>
      <w:tr>
        <w:tblPrEx>
          <w:tblCellMar>
            <w:top w:w="0" w:type="dxa"/>
            <w:left w:w="108" w:type="dxa"/>
            <w:bottom w:w="0" w:type="dxa"/>
            <w:right w:w="108" w:type="dxa"/>
          </w:tblCellMar>
        </w:tblPrEx>
        <w:trPr>
          <w:trHeight w:val="471" w:hRule="atLeast"/>
          <w:jc w:val="center"/>
        </w:trPr>
        <w:tc>
          <w:tcPr>
            <w:tcW w:w="4281"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ind w:left="211" w:hanging="211"/>
              <w:jc w:val="center"/>
              <w:rPr>
                <w:rFonts w:hint="eastAsia" w:ascii="宋体" w:hAnsi="宋体" w:eastAsia="宋体" w:cs="宋体"/>
                <w:color w:val="auto"/>
                <w:kern w:val="0"/>
                <w:sz w:val="18"/>
                <w:szCs w:val="18"/>
                <w:lang w:val="zh-CN"/>
              </w:rPr>
            </w:pPr>
            <w:r>
              <w:rPr>
                <w:rFonts w:hint="eastAsia" w:ascii="宋体" w:hAnsi="宋体" w:eastAsia="宋体" w:cs="宋体"/>
                <w:b/>
                <w:color w:val="auto"/>
                <w:kern w:val="0"/>
                <w:sz w:val="18"/>
                <w:szCs w:val="18"/>
                <w:lang w:val="zh-CN"/>
              </w:rPr>
              <w:t>技术标平均得分</w:t>
            </w:r>
          </w:p>
        </w:tc>
        <w:tc>
          <w:tcPr>
            <w:tcW w:w="5678" w:type="dxa"/>
            <w:gridSpan w:val="7"/>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38.8</w:t>
            </w:r>
          </w:p>
        </w:tc>
      </w:tr>
      <w:tr>
        <w:tblPrEx>
          <w:tblCellMar>
            <w:top w:w="0" w:type="dxa"/>
            <w:left w:w="108" w:type="dxa"/>
            <w:bottom w:w="0" w:type="dxa"/>
            <w:right w:w="108" w:type="dxa"/>
          </w:tblCellMar>
        </w:tblPrEx>
        <w:trPr>
          <w:trHeight w:val="925" w:hRule="atLeast"/>
          <w:jc w:val="center"/>
        </w:trPr>
        <w:tc>
          <w:tcPr>
            <w:tcW w:w="71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b/>
                <w:color w:val="auto"/>
                <w:kern w:val="0"/>
                <w:sz w:val="18"/>
                <w:szCs w:val="18"/>
              </w:rPr>
            </w:pPr>
            <w:r>
              <w:rPr>
                <w:rFonts w:hint="eastAsia" w:ascii="宋体" w:hAnsi="宋体" w:eastAsia="宋体" w:cs="宋体"/>
                <w:b/>
                <w:color w:val="auto"/>
                <w:kern w:val="0"/>
                <w:sz w:val="18"/>
                <w:szCs w:val="18"/>
                <w:lang w:val="zh-CN"/>
              </w:rPr>
              <w:t>商</w:t>
            </w:r>
          </w:p>
          <w:p>
            <w:pPr>
              <w:autoSpaceDE w:val="0"/>
              <w:autoSpaceDN w:val="0"/>
              <w:adjustRightInd w:val="0"/>
              <w:spacing w:line="300" w:lineRule="atLeast"/>
              <w:jc w:val="left"/>
              <w:rPr>
                <w:rFonts w:hint="eastAsia" w:ascii="宋体" w:hAnsi="宋体" w:eastAsia="宋体" w:cs="宋体"/>
                <w:b/>
                <w:color w:val="auto"/>
                <w:kern w:val="0"/>
                <w:sz w:val="18"/>
                <w:szCs w:val="18"/>
              </w:rPr>
            </w:pPr>
            <w:r>
              <w:rPr>
                <w:rFonts w:hint="eastAsia" w:ascii="宋体" w:hAnsi="宋体" w:eastAsia="宋体" w:cs="宋体"/>
                <w:b/>
                <w:color w:val="auto"/>
                <w:kern w:val="0"/>
                <w:sz w:val="18"/>
                <w:szCs w:val="18"/>
                <w:lang w:val="zh-CN"/>
              </w:rPr>
              <w:t>务</w:t>
            </w:r>
          </w:p>
          <w:p>
            <w:pPr>
              <w:autoSpaceDE w:val="0"/>
              <w:autoSpaceDN w:val="0"/>
              <w:adjustRightInd w:val="0"/>
              <w:spacing w:line="300" w:lineRule="atLeast"/>
              <w:jc w:val="left"/>
              <w:rPr>
                <w:rFonts w:hint="eastAsia" w:ascii="宋体" w:hAnsi="宋体" w:eastAsia="宋体" w:cs="宋体"/>
                <w:color w:val="auto"/>
                <w:kern w:val="0"/>
                <w:sz w:val="18"/>
                <w:szCs w:val="18"/>
                <w:lang w:val="zh-CN"/>
              </w:rPr>
            </w:pPr>
            <w:r>
              <w:rPr>
                <w:rFonts w:hint="eastAsia" w:ascii="宋体" w:hAnsi="宋体" w:eastAsia="宋体" w:cs="宋体"/>
                <w:b/>
                <w:color w:val="auto"/>
                <w:kern w:val="0"/>
                <w:sz w:val="18"/>
                <w:szCs w:val="18"/>
                <w:lang w:val="zh-CN"/>
              </w:rPr>
              <w:t>标</w:t>
            </w:r>
          </w:p>
        </w:tc>
        <w:tc>
          <w:tcPr>
            <w:tcW w:w="356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color w:val="auto"/>
                <w:kern w:val="0"/>
                <w:sz w:val="18"/>
                <w:szCs w:val="18"/>
                <w:lang w:val="zh-CN"/>
              </w:rPr>
            </w:pPr>
            <w:r>
              <w:rPr>
                <w:rFonts w:hint="eastAsia" w:ascii="宋体" w:hAnsi="宋体" w:eastAsia="宋体" w:cs="宋体"/>
                <w:color w:val="auto"/>
                <w:kern w:val="0"/>
                <w:sz w:val="18"/>
                <w:szCs w:val="18"/>
              </w:rPr>
              <w:t>1.总</w:t>
            </w:r>
            <w:r>
              <w:rPr>
                <w:rFonts w:hint="eastAsia" w:ascii="宋体" w:hAnsi="宋体" w:eastAsia="宋体" w:cs="宋体"/>
                <w:color w:val="auto"/>
                <w:kern w:val="0"/>
                <w:sz w:val="18"/>
                <w:szCs w:val="18"/>
                <w:lang w:val="zh-CN"/>
              </w:rPr>
              <w:t>报价分（</w:t>
            </w:r>
            <w:r>
              <w:rPr>
                <w:rFonts w:hint="eastAsia" w:ascii="宋体" w:hAnsi="宋体" w:eastAsia="宋体" w:cs="宋体"/>
                <w:color w:val="auto"/>
                <w:kern w:val="0"/>
                <w:sz w:val="18"/>
                <w:szCs w:val="18"/>
                <w:lang w:val="en-US" w:eastAsia="zh-CN"/>
              </w:rPr>
              <w:t>30</w:t>
            </w:r>
            <w:r>
              <w:rPr>
                <w:rFonts w:hint="eastAsia" w:ascii="宋体" w:hAnsi="宋体" w:eastAsia="宋体" w:cs="宋体"/>
                <w:color w:val="auto"/>
                <w:kern w:val="0"/>
                <w:sz w:val="18"/>
                <w:szCs w:val="18"/>
              </w:rPr>
              <w:t>分</w:t>
            </w:r>
            <w:r>
              <w:rPr>
                <w:rFonts w:hint="eastAsia" w:ascii="宋体" w:hAnsi="宋体" w:eastAsia="宋体" w:cs="宋体"/>
                <w:color w:val="auto"/>
                <w:kern w:val="0"/>
                <w:sz w:val="18"/>
                <w:szCs w:val="18"/>
                <w:lang w:val="zh-CN"/>
              </w:rPr>
              <w:t>）</w:t>
            </w:r>
          </w:p>
        </w:tc>
        <w:tc>
          <w:tcPr>
            <w:tcW w:w="810" w:type="dxa"/>
            <w:tcBorders>
              <w:top w:val="single" w:color="000000" w:sz="2" w:space="0"/>
              <w:left w:val="single" w:color="000000" w:sz="2"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29.94 </w:t>
            </w:r>
          </w:p>
        </w:tc>
        <w:tc>
          <w:tcPr>
            <w:tcW w:w="810"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29.94</w:t>
            </w:r>
          </w:p>
        </w:tc>
        <w:tc>
          <w:tcPr>
            <w:tcW w:w="810"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29.94</w:t>
            </w:r>
          </w:p>
        </w:tc>
        <w:tc>
          <w:tcPr>
            <w:tcW w:w="81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29.94</w:t>
            </w:r>
          </w:p>
        </w:tc>
        <w:tc>
          <w:tcPr>
            <w:tcW w:w="81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29.94</w:t>
            </w:r>
          </w:p>
        </w:tc>
        <w:tc>
          <w:tcPr>
            <w:tcW w:w="81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29.94</w:t>
            </w:r>
          </w:p>
        </w:tc>
        <w:tc>
          <w:tcPr>
            <w:tcW w:w="81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zh-CN" w:eastAsia="zh-CN" w:bidi="ar"/>
              </w:rPr>
            </w:pPr>
            <w:r>
              <w:rPr>
                <w:rFonts w:hint="eastAsia" w:ascii="宋体" w:hAnsi="宋体" w:eastAsia="宋体" w:cs="宋体"/>
                <w:i w:val="0"/>
                <w:iCs w:val="0"/>
                <w:color w:val="auto"/>
                <w:kern w:val="0"/>
                <w:sz w:val="18"/>
                <w:szCs w:val="18"/>
                <w:u w:val="none"/>
                <w:lang w:val="en-US" w:eastAsia="zh-CN" w:bidi="ar"/>
              </w:rPr>
              <w:t>29.94</w:t>
            </w:r>
          </w:p>
        </w:tc>
      </w:tr>
      <w:tr>
        <w:tblPrEx>
          <w:tblCellMar>
            <w:top w:w="0" w:type="dxa"/>
            <w:left w:w="108" w:type="dxa"/>
            <w:bottom w:w="0" w:type="dxa"/>
            <w:right w:w="108" w:type="dxa"/>
          </w:tblCellMar>
        </w:tblPrEx>
        <w:trPr>
          <w:trHeight w:val="471" w:hRule="atLeast"/>
          <w:jc w:val="center"/>
        </w:trPr>
        <w:tc>
          <w:tcPr>
            <w:tcW w:w="4281" w:type="dxa"/>
            <w:gridSpan w:val="2"/>
            <w:tcBorders>
              <w:top w:val="single" w:color="000000" w:sz="2" w:space="0"/>
              <w:left w:val="single" w:color="000000" w:sz="2" w:space="0"/>
              <w:bottom w:val="single" w:color="auto" w:sz="4"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hAnsi="宋体" w:eastAsia="宋体" w:cs="宋体"/>
                <w:color w:val="auto"/>
                <w:kern w:val="0"/>
                <w:sz w:val="18"/>
                <w:szCs w:val="18"/>
                <w:lang w:val="zh-CN"/>
              </w:rPr>
            </w:pPr>
            <w:r>
              <w:rPr>
                <w:rFonts w:hint="eastAsia" w:ascii="宋体" w:hAnsi="宋体" w:eastAsia="宋体" w:cs="宋体"/>
                <w:b/>
                <w:color w:val="auto"/>
                <w:kern w:val="0"/>
                <w:sz w:val="18"/>
                <w:szCs w:val="18"/>
                <w:lang w:val="zh-CN"/>
              </w:rPr>
              <w:t>商务标得分</w:t>
            </w:r>
          </w:p>
        </w:tc>
        <w:tc>
          <w:tcPr>
            <w:tcW w:w="5678" w:type="dxa"/>
            <w:gridSpan w:val="7"/>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29.94</w:t>
            </w:r>
          </w:p>
        </w:tc>
      </w:tr>
      <w:tr>
        <w:tblPrEx>
          <w:tblCellMar>
            <w:top w:w="0" w:type="dxa"/>
            <w:left w:w="108" w:type="dxa"/>
            <w:bottom w:w="0" w:type="dxa"/>
            <w:right w:w="108" w:type="dxa"/>
          </w:tblCellMar>
        </w:tblPrEx>
        <w:trPr>
          <w:trHeight w:val="491" w:hRule="atLeast"/>
          <w:jc w:val="center"/>
        </w:trPr>
        <w:tc>
          <w:tcPr>
            <w:tcW w:w="713"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b/>
                <w:color w:val="auto"/>
                <w:kern w:val="0"/>
                <w:sz w:val="18"/>
                <w:szCs w:val="18"/>
              </w:rPr>
            </w:pPr>
            <w:r>
              <w:rPr>
                <w:rFonts w:hint="eastAsia" w:ascii="宋体" w:hAnsi="宋体" w:eastAsia="宋体" w:cs="宋体"/>
                <w:b/>
                <w:color w:val="auto"/>
                <w:kern w:val="0"/>
                <w:sz w:val="18"/>
                <w:szCs w:val="18"/>
                <w:lang w:val="zh-CN"/>
              </w:rPr>
              <w:t>综</w:t>
            </w:r>
          </w:p>
          <w:p>
            <w:pPr>
              <w:autoSpaceDE w:val="0"/>
              <w:autoSpaceDN w:val="0"/>
              <w:adjustRightInd w:val="0"/>
              <w:spacing w:line="300" w:lineRule="atLeast"/>
              <w:jc w:val="left"/>
              <w:rPr>
                <w:rFonts w:hint="eastAsia" w:ascii="宋体" w:hAnsi="宋体" w:eastAsia="宋体" w:cs="宋体"/>
                <w:color w:val="auto"/>
                <w:kern w:val="0"/>
                <w:sz w:val="18"/>
                <w:szCs w:val="18"/>
                <w:lang w:val="zh-CN"/>
              </w:rPr>
            </w:pPr>
            <w:r>
              <w:rPr>
                <w:rFonts w:hint="eastAsia" w:ascii="宋体" w:hAnsi="宋体" w:eastAsia="宋体" w:cs="宋体"/>
                <w:b/>
                <w:color w:val="auto"/>
                <w:kern w:val="0"/>
                <w:sz w:val="18"/>
                <w:szCs w:val="18"/>
                <w:lang w:val="zh-CN"/>
              </w:rPr>
              <w:t>合</w:t>
            </w:r>
            <w:r>
              <w:rPr>
                <w:rFonts w:hint="eastAsia" w:ascii="宋体" w:hAnsi="宋体" w:eastAsia="宋体" w:cs="宋体"/>
                <w:b/>
                <w:color w:val="auto"/>
                <w:kern w:val="0"/>
                <w:sz w:val="18"/>
                <w:szCs w:val="18"/>
              </w:rPr>
              <w:t xml:space="preserve">  </w:t>
            </w:r>
            <w:r>
              <w:rPr>
                <w:rFonts w:hint="eastAsia" w:ascii="宋体" w:hAnsi="宋体" w:eastAsia="宋体" w:cs="宋体"/>
                <w:b/>
                <w:color w:val="auto"/>
                <w:kern w:val="0"/>
                <w:sz w:val="18"/>
                <w:szCs w:val="18"/>
                <w:lang w:val="zh-CN"/>
              </w:rPr>
              <w:t>标</w:t>
            </w:r>
          </w:p>
        </w:tc>
        <w:tc>
          <w:tcPr>
            <w:tcW w:w="3568" w:type="dxa"/>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color w:val="auto"/>
                <w:kern w:val="0"/>
                <w:sz w:val="18"/>
                <w:szCs w:val="18"/>
                <w:lang w:val="zh-CN" w:eastAsia="zh-CN"/>
              </w:rPr>
            </w:pPr>
            <w:r>
              <w:rPr>
                <w:rFonts w:hint="eastAsia" w:ascii="宋体" w:hAnsi="宋体" w:eastAsia="宋体" w:cs="宋体"/>
                <w:color w:val="auto"/>
                <w:kern w:val="0"/>
                <w:sz w:val="18"/>
                <w:szCs w:val="18"/>
                <w:lang w:val="en-US" w:eastAsia="zh-CN"/>
              </w:rPr>
              <w:t>公司业绩证明</w:t>
            </w:r>
          </w:p>
        </w:tc>
        <w:tc>
          <w:tcPr>
            <w:tcW w:w="810"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1</w:t>
            </w:r>
          </w:p>
        </w:tc>
        <w:tc>
          <w:tcPr>
            <w:tcW w:w="810"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1</w:t>
            </w:r>
          </w:p>
        </w:tc>
        <w:tc>
          <w:tcPr>
            <w:tcW w:w="810"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1</w:t>
            </w:r>
          </w:p>
        </w:tc>
        <w:tc>
          <w:tcPr>
            <w:tcW w:w="81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1</w:t>
            </w:r>
          </w:p>
        </w:tc>
        <w:tc>
          <w:tcPr>
            <w:tcW w:w="81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1</w:t>
            </w:r>
          </w:p>
        </w:tc>
        <w:tc>
          <w:tcPr>
            <w:tcW w:w="81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1</w:t>
            </w:r>
          </w:p>
        </w:tc>
        <w:tc>
          <w:tcPr>
            <w:tcW w:w="81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1</w:t>
            </w:r>
          </w:p>
        </w:tc>
      </w:tr>
      <w:tr>
        <w:tblPrEx>
          <w:tblCellMar>
            <w:top w:w="0" w:type="dxa"/>
            <w:left w:w="108" w:type="dxa"/>
            <w:bottom w:w="0" w:type="dxa"/>
            <w:right w:w="108" w:type="dxa"/>
          </w:tblCellMar>
        </w:tblPrEx>
        <w:trPr>
          <w:trHeight w:val="491" w:hRule="atLeast"/>
          <w:jc w:val="center"/>
        </w:trPr>
        <w:tc>
          <w:tcPr>
            <w:tcW w:w="713" w:type="dxa"/>
            <w:vMerge w:val="continue"/>
            <w:tcBorders>
              <w:left w:val="single" w:color="auto" w:sz="4" w:space="0"/>
              <w:right w:val="single" w:color="auto" w:sz="4"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b/>
                <w:color w:val="auto"/>
                <w:kern w:val="0"/>
                <w:sz w:val="18"/>
                <w:szCs w:val="18"/>
                <w:lang w:val="zh-CN"/>
              </w:rPr>
            </w:pPr>
          </w:p>
        </w:tc>
        <w:tc>
          <w:tcPr>
            <w:tcW w:w="3568" w:type="dxa"/>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color w:val="auto"/>
                <w:kern w:val="0"/>
                <w:sz w:val="18"/>
                <w:szCs w:val="18"/>
                <w:lang w:val="zh-CN" w:eastAsia="zh-CN"/>
              </w:rPr>
            </w:pPr>
            <w:r>
              <w:rPr>
                <w:rFonts w:hint="eastAsia" w:ascii="宋体" w:hAnsi="宋体" w:eastAsia="宋体" w:cs="宋体"/>
                <w:color w:val="auto"/>
                <w:kern w:val="0"/>
                <w:sz w:val="18"/>
                <w:szCs w:val="18"/>
                <w:lang w:val="en-US" w:eastAsia="zh-CN"/>
              </w:rPr>
              <w:t>拟派项目负责人业绩</w:t>
            </w:r>
          </w:p>
        </w:tc>
        <w:tc>
          <w:tcPr>
            <w:tcW w:w="810"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1</w:t>
            </w:r>
          </w:p>
        </w:tc>
        <w:tc>
          <w:tcPr>
            <w:tcW w:w="810"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1</w:t>
            </w:r>
          </w:p>
        </w:tc>
        <w:tc>
          <w:tcPr>
            <w:tcW w:w="810"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1</w:t>
            </w:r>
          </w:p>
        </w:tc>
        <w:tc>
          <w:tcPr>
            <w:tcW w:w="81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1</w:t>
            </w:r>
          </w:p>
        </w:tc>
        <w:tc>
          <w:tcPr>
            <w:tcW w:w="81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1</w:t>
            </w:r>
          </w:p>
        </w:tc>
        <w:tc>
          <w:tcPr>
            <w:tcW w:w="81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1</w:t>
            </w:r>
          </w:p>
        </w:tc>
        <w:tc>
          <w:tcPr>
            <w:tcW w:w="81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1</w:t>
            </w:r>
          </w:p>
        </w:tc>
      </w:tr>
      <w:tr>
        <w:tblPrEx>
          <w:tblCellMar>
            <w:top w:w="0" w:type="dxa"/>
            <w:left w:w="108" w:type="dxa"/>
            <w:bottom w:w="0" w:type="dxa"/>
            <w:right w:w="108" w:type="dxa"/>
          </w:tblCellMar>
        </w:tblPrEx>
        <w:trPr>
          <w:trHeight w:val="491" w:hRule="atLeast"/>
          <w:jc w:val="center"/>
        </w:trPr>
        <w:tc>
          <w:tcPr>
            <w:tcW w:w="713" w:type="dxa"/>
            <w:vMerge w:val="continue"/>
            <w:tcBorders>
              <w:left w:val="single" w:color="auto" w:sz="4" w:space="0"/>
              <w:right w:val="single" w:color="auto" w:sz="4"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b/>
                <w:color w:val="auto"/>
                <w:kern w:val="0"/>
                <w:sz w:val="18"/>
                <w:szCs w:val="18"/>
                <w:lang w:val="zh-CN"/>
              </w:rPr>
            </w:pPr>
          </w:p>
        </w:tc>
        <w:tc>
          <w:tcPr>
            <w:tcW w:w="3568" w:type="dxa"/>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color w:val="auto"/>
                <w:kern w:val="0"/>
                <w:sz w:val="18"/>
                <w:szCs w:val="18"/>
                <w:lang w:val="zh-CN" w:eastAsia="zh-CN"/>
              </w:rPr>
            </w:pPr>
            <w:r>
              <w:rPr>
                <w:rFonts w:hint="eastAsia" w:ascii="宋体" w:hAnsi="宋体" w:eastAsia="宋体" w:cs="宋体"/>
                <w:color w:val="auto"/>
                <w:kern w:val="0"/>
                <w:sz w:val="18"/>
                <w:szCs w:val="18"/>
                <w:lang w:val="en-US" w:eastAsia="zh-CN"/>
              </w:rPr>
              <w:t>项目管理机构</w:t>
            </w:r>
          </w:p>
        </w:tc>
        <w:tc>
          <w:tcPr>
            <w:tcW w:w="810"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2</w:t>
            </w:r>
          </w:p>
        </w:tc>
        <w:tc>
          <w:tcPr>
            <w:tcW w:w="810"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2</w:t>
            </w:r>
          </w:p>
        </w:tc>
        <w:tc>
          <w:tcPr>
            <w:tcW w:w="810"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2</w:t>
            </w:r>
          </w:p>
        </w:tc>
        <w:tc>
          <w:tcPr>
            <w:tcW w:w="81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2</w:t>
            </w:r>
          </w:p>
        </w:tc>
        <w:tc>
          <w:tcPr>
            <w:tcW w:w="81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2</w:t>
            </w:r>
          </w:p>
        </w:tc>
        <w:tc>
          <w:tcPr>
            <w:tcW w:w="81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2</w:t>
            </w:r>
          </w:p>
        </w:tc>
        <w:tc>
          <w:tcPr>
            <w:tcW w:w="81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2</w:t>
            </w:r>
          </w:p>
        </w:tc>
      </w:tr>
      <w:tr>
        <w:tblPrEx>
          <w:tblCellMar>
            <w:top w:w="0" w:type="dxa"/>
            <w:left w:w="108" w:type="dxa"/>
            <w:bottom w:w="0" w:type="dxa"/>
            <w:right w:w="108" w:type="dxa"/>
          </w:tblCellMar>
        </w:tblPrEx>
        <w:trPr>
          <w:trHeight w:val="506" w:hRule="atLeast"/>
          <w:jc w:val="center"/>
        </w:trPr>
        <w:tc>
          <w:tcPr>
            <w:tcW w:w="713"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560" w:lineRule="atLeast"/>
              <w:ind w:firstLine="645"/>
              <w:jc w:val="left"/>
              <w:rPr>
                <w:rFonts w:hint="eastAsia" w:ascii="宋体" w:hAnsi="宋体" w:eastAsia="宋体" w:cs="宋体"/>
                <w:color w:val="auto"/>
                <w:kern w:val="0"/>
                <w:sz w:val="18"/>
                <w:szCs w:val="18"/>
                <w:lang w:val="zh-CN"/>
              </w:rPr>
            </w:pPr>
          </w:p>
        </w:tc>
        <w:tc>
          <w:tcPr>
            <w:tcW w:w="3568" w:type="dxa"/>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color w:val="auto"/>
                <w:kern w:val="0"/>
                <w:sz w:val="18"/>
                <w:szCs w:val="18"/>
                <w:lang w:val="zh-CN" w:eastAsia="zh-CN"/>
              </w:rPr>
            </w:pPr>
            <w:r>
              <w:rPr>
                <w:rFonts w:hint="eastAsia" w:ascii="宋体" w:hAnsi="宋体" w:eastAsia="宋体" w:cs="宋体"/>
                <w:color w:val="auto"/>
                <w:kern w:val="0"/>
                <w:sz w:val="18"/>
                <w:szCs w:val="18"/>
                <w:lang w:val="en-US" w:eastAsia="zh-CN"/>
              </w:rPr>
              <w:t>人员配备齐全</w:t>
            </w:r>
          </w:p>
        </w:tc>
        <w:tc>
          <w:tcPr>
            <w:tcW w:w="810"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5</w:t>
            </w:r>
          </w:p>
        </w:tc>
        <w:tc>
          <w:tcPr>
            <w:tcW w:w="810"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5</w:t>
            </w:r>
          </w:p>
        </w:tc>
        <w:tc>
          <w:tcPr>
            <w:tcW w:w="810"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5</w:t>
            </w:r>
          </w:p>
        </w:tc>
        <w:tc>
          <w:tcPr>
            <w:tcW w:w="81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5</w:t>
            </w:r>
          </w:p>
        </w:tc>
        <w:tc>
          <w:tcPr>
            <w:tcW w:w="81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5</w:t>
            </w:r>
          </w:p>
        </w:tc>
        <w:tc>
          <w:tcPr>
            <w:tcW w:w="81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5</w:t>
            </w:r>
          </w:p>
        </w:tc>
        <w:tc>
          <w:tcPr>
            <w:tcW w:w="81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5</w:t>
            </w:r>
          </w:p>
        </w:tc>
      </w:tr>
      <w:tr>
        <w:tblPrEx>
          <w:tblCellMar>
            <w:top w:w="0" w:type="dxa"/>
            <w:left w:w="108" w:type="dxa"/>
            <w:bottom w:w="0" w:type="dxa"/>
            <w:right w:w="108" w:type="dxa"/>
          </w:tblCellMar>
        </w:tblPrEx>
        <w:trPr>
          <w:trHeight w:val="506" w:hRule="atLeast"/>
          <w:jc w:val="center"/>
        </w:trPr>
        <w:tc>
          <w:tcPr>
            <w:tcW w:w="713"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560" w:lineRule="atLeast"/>
              <w:ind w:firstLine="645"/>
              <w:jc w:val="left"/>
              <w:rPr>
                <w:rFonts w:hint="eastAsia" w:ascii="宋体" w:hAnsi="宋体" w:eastAsia="宋体" w:cs="宋体"/>
                <w:color w:val="auto"/>
                <w:kern w:val="0"/>
                <w:sz w:val="18"/>
                <w:szCs w:val="18"/>
                <w:lang w:val="zh-CN"/>
              </w:rPr>
            </w:pPr>
          </w:p>
        </w:tc>
        <w:tc>
          <w:tcPr>
            <w:tcW w:w="3568" w:type="dxa"/>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color w:val="auto"/>
                <w:kern w:val="0"/>
                <w:sz w:val="18"/>
                <w:szCs w:val="18"/>
                <w:lang w:val="zh-CN" w:eastAsia="zh-CN"/>
              </w:rPr>
            </w:pPr>
            <w:r>
              <w:rPr>
                <w:rFonts w:hint="eastAsia" w:ascii="宋体" w:hAnsi="宋体" w:eastAsia="宋体" w:cs="宋体"/>
                <w:color w:val="auto"/>
                <w:kern w:val="0"/>
                <w:sz w:val="18"/>
                <w:szCs w:val="18"/>
                <w:lang w:val="en-US" w:eastAsia="zh-CN"/>
              </w:rPr>
              <w:t>优惠及服务承诺1</w:t>
            </w:r>
          </w:p>
        </w:tc>
        <w:tc>
          <w:tcPr>
            <w:tcW w:w="810"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2</w:t>
            </w:r>
          </w:p>
        </w:tc>
        <w:tc>
          <w:tcPr>
            <w:tcW w:w="810"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2.5</w:t>
            </w:r>
          </w:p>
        </w:tc>
        <w:tc>
          <w:tcPr>
            <w:tcW w:w="810"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2.5</w:t>
            </w:r>
          </w:p>
        </w:tc>
        <w:tc>
          <w:tcPr>
            <w:tcW w:w="81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w:t>
            </w:r>
          </w:p>
        </w:tc>
        <w:tc>
          <w:tcPr>
            <w:tcW w:w="81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w:t>
            </w:r>
          </w:p>
        </w:tc>
        <w:tc>
          <w:tcPr>
            <w:tcW w:w="81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2.8</w:t>
            </w:r>
          </w:p>
        </w:tc>
        <w:tc>
          <w:tcPr>
            <w:tcW w:w="81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2.8</w:t>
            </w:r>
          </w:p>
        </w:tc>
      </w:tr>
      <w:tr>
        <w:tblPrEx>
          <w:tblCellMar>
            <w:top w:w="0" w:type="dxa"/>
            <w:left w:w="108" w:type="dxa"/>
            <w:bottom w:w="0" w:type="dxa"/>
            <w:right w:w="108" w:type="dxa"/>
          </w:tblCellMar>
        </w:tblPrEx>
        <w:trPr>
          <w:trHeight w:val="506" w:hRule="atLeast"/>
          <w:jc w:val="center"/>
        </w:trPr>
        <w:tc>
          <w:tcPr>
            <w:tcW w:w="713"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560" w:lineRule="atLeast"/>
              <w:ind w:firstLine="645"/>
              <w:jc w:val="left"/>
              <w:rPr>
                <w:rFonts w:hint="eastAsia" w:ascii="宋体" w:hAnsi="宋体" w:eastAsia="宋体" w:cs="宋体"/>
                <w:color w:val="auto"/>
                <w:kern w:val="0"/>
                <w:sz w:val="18"/>
                <w:szCs w:val="18"/>
                <w:lang w:val="zh-CN"/>
              </w:rPr>
            </w:pPr>
          </w:p>
        </w:tc>
        <w:tc>
          <w:tcPr>
            <w:tcW w:w="3568" w:type="dxa"/>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优惠及服务承诺2</w:t>
            </w:r>
          </w:p>
        </w:tc>
        <w:tc>
          <w:tcPr>
            <w:tcW w:w="810"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1</w:t>
            </w:r>
          </w:p>
        </w:tc>
        <w:tc>
          <w:tcPr>
            <w:tcW w:w="810"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1</w:t>
            </w:r>
          </w:p>
        </w:tc>
        <w:tc>
          <w:tcPr>
            <w:tcW w:w="810"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1</w:t>
            </w:r>
          </w:p>
        </w:tc>
        <w:tc>
          <w:tcPr>
            <w:tcW w:w="81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1</w:t>
            </w:r>
          </w:p>
        </w:tc>
        <w:tc>
          <w:tcPr>
            <w:tcW w:w="81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1</w:t>
            </w:r>
          </w:p>
        </w:tc>
        <w:tc>
          <w:tcPr>
            <w:tcW w:w="81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1</w:t>
            </w:r>
          </w:p>
        </w:tc>
        <w:tc>
          <w:tcPr>
            <w:tcW w:w="81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1</w:t>
            </w:r>
          </w:p>
        </w:tc>
      </w:tr>
      <w:tr>
        <w:tblPrEx>
          <w:tblCellMar>
            <w:top w:w="0" w:type="dxa"/>
            <w:left w:w="108" w:type="dxa"/>
            <w:bottom w:w="0" w:type="dxa"/>
            <w:right w:w="108" w:type="dxa"/>
          </w:tblCellMar>
        </w:tblPrEx>
        <w:trPr>
          <w:trHeight w:val="506" w:hRule="atLeast"/>
          <w:jc w:val="center"/>
        </w:trPr>
        <w:tc>
          <w:tcPr>
            <w:tcW w:w="713"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560" w:lineRule="atLeast"/>
              <w:ind w:firstLine="645"/>
              <w:jc w:val="left"/>
              <w:rPr>
                <w:rFonts w:hint="eastAsia" w:ascii="宋体" w:hAnsi="宋体" w:eastAsia="宋体" w:cs="宋体"/>
                <w:color w:val="auto"/>
                <w:kern w:val="0"/>
                <w:sz w:val="18"/>
                <w:szCs w:val="18"/>
                <w:lang w:val="zh-CN"/>
              </w:rPr>
            </w:pPr>
          </w:p>
        </w:tc>
        <w:tc>
          <w:tcPr>
            <w:tcW w:w="3568" w:type="dxa"/>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优惠及服务承诺3</w:t>
            </w:r>
          </w:p>
        </w:tc>
        <w:tc>
          <w:tcPr>
            <w:tcW w:w="810"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0.5</w:t>
            </w:r>
          </w:p>
        </w:tc>
        <w:tc>
          <w:tcPr>
            <w:tcW w:w="810"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0.5</w:t>
            </w:r>
          </w:p>
        </w:tc>
        <w:tc>
          <w:tcPr>
            <w:tcW w:w="810"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0.5</w:t>
            </w:r>
          </w:p>
        </w:tc>
        <w:tc>
          <w:tcPr>
            <w:tcW w:w="81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0.5</w:t>
            </w:r>
          </w:p>
        </w:tc>
        <w:tc>
          <w:tcPr>
            <w:tcW w:w="81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0.5</w:t>
            </w:r>
          </w:p>
        </w:tc>
        <w:tc>
          <w:tcPr>
            <w:tcW w:w="81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0.5</w:t>
            </w:r>
          </w:p>
        </w:tc>
        <w:tc>
          <w:tcPr>
            <w:tcW w:w="81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0.5</w:t>
            </w:r>
          </w:p>
        </w:tc>
      </w:tr>
      <w:tr>
        <w:tblPrEx>
          <w:tblCellMar>
            <w:top w:w="0" w:type="dxa"/>
            <w:left w:w="108" w:type="dxa"/>
            <w:bottom w:w="0" w:type="dxa"/>
            <w:right w:w="108" w:type="dxa"/>
          </w:tblCellMar>
        </w:tblPrEx>
        <w:trPr>
          <w:trHeight w:val="506" w:hRule="atLeast"/>
          <w:jc w:val="center"/>
        </w:trPr>
        <w:tc>
          <w:tcPr>
            <w:tcW w:w="713"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560" w:lineRule="atLeast"/>
              <w:ind w:firstLine="645"/>
              <w:jc w:val="left"/>
              <w:rPr>
                <w:rFonts w:hint="eastAsia" w:ascii="宋体" w:hAnsi="宋体" w:eastAsia="宋体" w:cs="宋体"/>
                <w:color w:val="auto"/>
                <w:kern w:val="0"/>
                <w:sz w:val="18"/>
                <w:szCs w:val="18"/>
                <w:lang w:val="zh-CN"/>
              </w:rPr>
            </w:pPr>
          </w:p>
        </w:tc>
        <w:tc>
          <w:tcPr>
            <w:tcW w:w="3568" w:type="dxa"/>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优惠及服务承诺4</w:t>
            </w:r>
          </w:p>
        </w:tc>
        <w:tc>
          <w:tcPr>
            <w:tcW w:w="810"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0.5</w:t>
            </w:r>
          </w:p>
        </w:tc>
        <w:tc>
          <w:tcPr>
            <w:tcW w:w="810"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0.5</w:t>
            </w:r>
          </w:p>
        </w:tc>
        <w:tc>
          <w:tcPr>
            <w:tcW w:w="810"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0.5</w:t>
            </w:r>
          </w:p>
        </w:tc>
        <w:tc>
          <w:tcPr>
            <w:tcW w:w="81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0.5</w:t>
            </w:r>
          </w:p>
        </w:tc>
        <w:tc>
          <w:tcPr>
            <w:tcW w:w="81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0.5</w:t>
            </w:r>
          </w:p>
        </w:tc>
        <w:tc>
          <w:tcPr>
            <w:tcW w:w="81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0.5</w:t>
            </w:r>
          </w:p>
        </w:tc>
        <w:tc>
          <w:tcPr>
            <w:tcW w:w="81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0.5</w:t>
            </w:r>
          </w:p>
        </w:tc>
      </w:tr>
      <w:tr>
        <w:tblPrEx>
          <w:tblCellMar>
            <w:top w:w="0" w:type="dxa"/>
            <w:left w:w="108" w:type="dxa"/>
            <w:bottom w:w="0" w:type="dxa"/>
            <w:right w:w="108" w:type="dxa"/>
          </w:tblCellMar>
        </w:tblPrEx>
        <w:trPr>
          <w:trHeight w:val="506" w:hRule="atLeast"/>
          <w:jc w:val="center"/>
        </w:trPr>
        <w:tc>
          <w:tcPr>
            <w:tcW w:w="713"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560" w:lineRule="atLeast"/>
              <w:ind w:firstLine="645"/>
              <w:jc w:val="left"/>
              <w:rPr>
                <w:rFonts w:hint="eastAsia" w:ascii="宋体" w:hAnsi="宋体" w:eastAsia="宋体" w:cs="宋体"/>
                <w:color w:val="auto"/>
                <w:kern w:val="0"/>
                <w:sz w:val="18"/>
                <w:szCs w:val="18"/>
                <w:lang w:val="zh-CN"/>
              </w:rPr>
            </w:pPr>
          </w:p>
        </w:tc>
        <w:tc>
          <w:tcPr>
            <w:tcW w:w="3568" w:type="dxa"/>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履职尽责承诺</w:t>
            </w:r>
          </w:p>
        </w:tc>
        <w:tc>
          <w:tcPr>
            <w:tcW w:w="810"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2.4</w:t>
            </w:r>
          </w:p>
        </w:tc>
        <w:tc>
          <w:tcPr>
            <w:tcW w:w="810"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2.5</w:t>
            </w:r>
          </w:p>
        </w:tc>
        <w:tc>
          <w:tcPr>
            <w:tcW w:w="810"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2.5</w:t>
            </w:r>
          </w:p>
        </w:tc>
        <w:tc>
          <w:tcPr>
            <w:tcW w:w="81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w:t>
            </w:r>
          </w:p>
        </w:tc>
        <w:tc>
          <w:tcPr>
            <w:tcW w:w="81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w:t>
            </w:r>
          </w:p>
        </w:tc>
        <w:tc>
          <w:tcPr>
            <w:tcW w:w="81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2.5</w:t>
            </w:r>
          </w:p>
        </w:tc>
        <w:tc>
          <w:tcPr>
            <w:tcW w:w="81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2.8</w:t>
            </w:r>
          </w:p>
        </w:tc>
      </w:tr>
      <w:tr>
        <w:tblPrEx>
          <w:tblCellMar>
            <w:top w:w="0" w:type="dxa"/>
            <w:left w:w="108" w:type="dxa"/>
            <w:bottom w:w="0" w:type="dxa"/>
            <w:right w:w="108" w:type="dxa"/>
          </w:tblCellMar>
        </w:tblPrEx>
        <w:trPr>
          <w:trHeight w:val="506" w:hRule="atLeast"/>
          <w:jc w:val="center"/>
        </w:trPr>
        <w:tc>
          <w:tcPr>
            <w:tcW w:w="713"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560" w:lineRule="atLeast"/>
              <w:ind w:firstLine="645"/>
              <w:jc w:val="left"/>
              <w:rPr>
                <w:rFonts w:hint="eastAsia" w:ascii="宋体" w:hAnsi="宋体" w:eastAsia="宋体" w:cs="宋体"/>
                <w:color w:val="auto"/>
                <w:kern w:val="0"/>
                <w:sz w:val="18"/>
                <w:szCs w:val="18"/>
                <w:lang w:val="zh-CN"/>
              </w:rPr>
            </w:pPr>
          </w:p>
        </w:tc>
        <w:tc>
          <w:tcPr>
            <w:tcW w:w="3568" w:type="dxa"/>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信用等级</w:t>
            </w:r>
          </w:p>
        </w:tc>
        <w:tc>
          <w:tcPr>
            <w:tcW w:w="810"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4</w:t>
            </w:r>
          </w:p>
        </w:tc>
        <w:tc>
          <w:tcPr>
            <w:tcW w:w="810"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4</w:t>
            </w:r>
          </w:p>
        </w:tc>
        <w:tc>
          <w:tcPr>
            <w:tcW w:w="810"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4</w:t>
            </w:r>
          </w:p>
        </w:tc>
        <w:tc>
          <w:tcPr>
            <w:tcW w:w="81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4</w:t>
            </w:r>
          </w:p>
        </w:tc>
        <w:tc>
          <w:tcPr>
            <w:tcW w:w="81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4</w:t>
            </w:r>
          </w:p>
        </w:tc>
        <w:tc>
          <w:tcPr>
            <w:tcW w:w="81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4</w:t>
            </w:r>
          </w:p>
        </w:tc>
        <w:tc>
          <w:tcPr>
            <w:tcW w:w="81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4</w:t>
            </w:r>
          </w:p>
        </w:tc>
      </w:tr>
      <w:tr>
        <w:tblPrEx>
          <w:tblCellMar>
            <w:top w:w="0" w:type="dxa"/>
            <w:left w:w="108" w:type="dxa"/>
            <w:bottom w:w="0" w:type="dxa"/>
            <w:right w:w="108" w:type="dxa"/>
          </w:tblCellMar>
        </w:tblPrEx>
        <w:trPr>
          <w:trHeight w:val="506" w:hRule="atLeast"/>
          <w:jc w:val="center"/>
        </w:trPr>
        <w:tc>
          <w:tcPr>
            <w:tcW w:w="713"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560" w:lineRule="atLeast"/>
              <w:ind w:firstLine="645"/>
              <w:jc w:val="left"/>
              <w:rPr>
                <w:rFonts w:hint="eastAsia" w:ascii="宋体" w:hAnsi="宋体" w:eastAsia="宋体" w:cs="宋体"/>
                <w:color w:val="auto"/>
                <w:kern w:val="0"/>
                <w:sz w:val="18"/>
                <w:szCs w:val="18"/>
                <w:lang w:val="zh-CN"/>
              </w:rPr>
            </w:pPr>
          </w:p>
        </w:tc>
        <w:tc>
          <w:tcPr>
            <w:tcW w:w="3568" w:type="dxa"/>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奖励及惩罚分值</w:t>
            </w:r>
          </w:p>
        </w:tc>
        <w:tc>
          <w:tcPr>
            <w:tcW w:w="810"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w:t>
            </w:r>
          </w:p>
        </w:tc>
        <w:tc>
          <w:tcPr>
            <w:tcW w:w="810"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w:t>
            </w:r>
          </w:p>
        </w:tc>
        <w:tc>
          <w:tcPr>
            <w:tcW w:w="810"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w:t>
            </w:r>
          </w:p>
        </w:tc>
        <w:tc>
          <w:tcPr>
            <w:tcW w:w="81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w:t>
            </w:r>
          </w:p>
        </w:tc>
        <w:tc>
          <w:tcPr>
            <w:tcW w:w="81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w:t>
            </w:r>
          </w:p>
        </w:tc>
        <w:tc>
          <w:tcPr>
            <w:tcW w:w="81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w:t>
            </w:r>
          </w:p>
        </w:tc>
        <w:tc>
          <w:tcPr>
            <w:tcW w:w="81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w:t>
            </w:r>
          </w:p>
        </w:tc>
      </w:tr>
      <w:tr>
        <w:tblPrEx>
          <w:tblCellMar>
            <w:top w:w="0" w:type="dxa"/>
            <w:left w:w="108" w:type="dxa"/>
            <w:bottom w:w="0" w:type="dxa"/>
            <w:right w:w="108" w:type="dxa"/>
          </w:tblCellMar>
        </w:tblPrEx>
        <w:trPr>
          <w:trHeight w:val="491" w:hRule="atLeast"/>
          <w:jc w:val="center"/>
        </w:trPr>
        <w:tc>
          <w:tcPr>
            <w:tcW w:w="4281"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hAnsi="宋体" w:eastAsia="宋体" w:cs="宋体"/>
                <w:color w:val="auto"/>
                <w:kern w:val="0"/>
                <w:sz w:val="18"/>
                <w:szCs w:val="18"/>
                <w:lang w:val="zh-CN"/>
              </w:rPr>
            </w:pPr>
            <w:r>
              <w:rPr>
                <w:rFonts w:hint="eastAsia" w:ascii="宋体" w:hAnsi="宋体" w:eastAsia="宋体" w:cs="宋体"/>
                <w:b/>
                <w:color w:val="auto"/>
                <w:kern w:val="0"/>
                <w:sz w:val="18"/>
                <w:szCs w:val="18"/>
                <w:lang w:val="zh-CN"/>
              </w:rPr>
              <w:t>小</w:t>
            </w:r>
            <w:r>
              <w:rPr>
                <w:rFonts w:hint="eastAsia" w:ascii="宋体" w:hAnsi="宋体" w:eastAsia="宋体" w:cs="宋体"/>
                <w:b/>
                <w:color w:val="auto"/>
                <w:kern w:val="0"/>
                <w:sz w:val="18"/>
                <w:szCs w:val="18"/>
              </w:rPr>
              <w:t xml:space="preserve">    </w:t>
            </w:r>
            <w:r>
              <w:rPr>
                <w:rFonts w:hint="eastAsia" w:ascii="宋体" w:hAnsi="宋体" w:eastAsia="宋体" w:cs="宋体"/>
                <w:b/>
                <w:color w:val="auto"/>
                <w:kern w:val="0"/>
                <w:sz w:val="18"/>
                <w:szCs w:val="18"/>
                <w:lang w:val="zh-CN"/>
              </w:rPr>
              <w:t>计</w:t>
            </w:r>
          </w:p>
        </w:tc>
        <w:tc>
          <w:tcPr>
            <w:tcW w:w="810" w:type="dxa"/>
            <w:tcBorders>
              <w:top w:val="single" w:color="000000" w:sz="2" w:space="0"/>
              <w:left w:val="single" w:color="000000" w:sz="2" w:space="0"/>
              <w:bottom w:val="single" w:color="000000" w:sz="2" w:space="0"/>
              <w:right w:val="single" w:color="auto" w:sz="4" w:space="0"/>
            </w:tcBorders>
            <w:shd w:val="clear" w:color="000000" w:fill="FFFFFF"/>
            <w:vAlign w:val="center"/>
          </w:tcPr>
          <w:p>
            <w:pPr>
              <w:keepNext w:val="0"/>
              <w:keepLines w:val="0"/>
              <w:widowControl/>
              <w:suppressLineNumbers w:val="0"/>
              <w:jc w:val="right"/>
              <w:textAlignment w:val="center"/>
              <w:rPr>
                <w:rFonts w:hint="eastAsia" w:ascii="宋体" w:hAnsi="宋体" w:eastAsia="宋体" w:cs="宋体"/>
                <w:b/>
                <w:bCs/>
                <w:color w:val="auto"/>
                <w:sz w:val="18"/>
                <w:szCs w:val="18"/>
              </w:rPr>
            </w:pPr>
            <w:r>
              <w:rPr>
                <w:rFonts w:hint="eastAsia" w:ascii="宋体" w:hAnsi="宋体" w:eastAsia="宋体" w:cs="宋体"/>
                <w:i w:val="0"/>
                <w:iCs w:val="0"/>
                <w:color w:val="auto"/>
                <w:kern w:val="0"/>
                <w:sz w:val="18"/>
                <w:szCs w:val="18"/>
                <w:u w:val="none"/>
                <w:lang w:val="en-US" w:eastAsia="zh-CN" w:bidi="ar"/>
              </w:rPr>
              <w:t>22.4</w:t>
            </w:r>
          </w:p>
        </w:tc>
        <w:tc>
          <w:tcPr>
            <w:tcW w:w="810"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right"/>
              <w:textAlignment w:val="center"/>
              <w:rPr>
                <w:rFonts w:hint="eastAsia" w:ascii="宋体" w:hAnsi="宋体" w:eastAsia="宋体" w:cs="宋体"/>
                <w:b/>
                <w:bCs/>
                <w:color w:val="auto"/>
                <w:sz w:val="18"/>
                <w:szCs w:val="18"/>
              </w:rPr>
            </w:pPr>
            <w:r>
              <w:rPr>
                <w:rFonts w:hint="eastAsia" w:ascii="宋体" w:hAnsi="宋体" w:eastAsia="宋体" w:cs="宋体"/>
                <w:i w:val="0"/>
                <w:iCs w:val="0"/>
                <w:color w:val="auto"/>
                <w:kern w:val="0"/>
                <w:sz w:val="18"/>
                <w:szCs w:val="18"/>
                <w:u w:val="none"/>
                <w:lang w:val="en-US" w:eastAsia="zh-CN" w:bidi="ar"/>
              </w:rPr>
              <w:t>23</w:t>
            </w:r>
          </w:p>
        </w:tc>
        <w:tc>
          <w:tcPr>
            <w:tcW w:w="810"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right"/>
              <w:textAlignment w:val="center"/>
              <w:rPr>
                <w:rFonts w:hint="eastAsia" w:ascii="宋体" w:hAnsi="宋体" w:eastAsia="宋体" w:cs="宋体"/>
                <w:b/>
                <w:bCs/>
                <w:color w:val="auto"/>
                <w:sz w:val="18"/>
                <w:szCs w:val="18"/>
              </w:rPr>
            </w:pPr>
            <w:r>
              <w:rPr>
                <w:rFonts w:hint="eastAsia" w:ascii="宋体" w:hAnsi="宋体" w:eastAsia="宋体" w:cs="宋体"/>
                <w:i w:val="0"/>
                <w:iCs w:val="0"/>
                <w:color w:val="auto"/>
                <w:kern w:val="0"/>
                <w:sz w:val="18"/>
                <w:szCs w:val="18"/>
                <w:u w:val="none"/>
                <w:lang w:val="en-US" w:eastAsia="zh-CN" w:bidi="ar"/>
              </w:rPr>
              <w:t>23</w:t>
            </w:r>
          </w:p>
        </w:tc>
        <w:tc>
          <w:tcPr>
            <w:tcW w:w="81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right"/>
              <w:textAlignment w:val="center"/>
              <w:rPr>
                <w:rFonts w:hint="eastAsia" w:ascii="宋体" w:hAnsi="宋体" w:eastAsia="宋体" w:cs="宋体"/>
                <w:b/>
                <w:bCs/>
                <w:color w:val="auto"/>
                <w:sz w:val="18"/>
                <w:szCs w:val="18"/>
              </w:rPr>
            </w:pPr>
            <w:r>
              <w:rPr>
                <w:rFonts w:hint="eastAsia" w:ascii="宋体" w:hAnsi="宋体" w:eastAsia="宋体" w:cs="宋体"/>
                <w:i w:val="0"/>
                <w:iCs w:val="0"/>
                <w:color w:val="auto"/>
                <w:kern w:val="0"/>
                <w:sz w:val="18"/>
                <w:szCs w:val="18"/>
                <w:u w:val="none"/>
                <w:lang w:val="en-US" w:eastAsia="zh-CN" w:bidi="ar"/>
              </w:rPr>
              <w:t>24</w:t>
            </w:r>
          </w:p>
        </w:tc>
        <w:tc>
          <w:tcPr>
            <w:tcW w:w="81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right"/>
              <w:textAlignment w:val="center"/>
              <w:rPr>
                <w:rFonts w:hint="eastAsia" w:ascii="宋体" w:hAnsi="宋体" w:eastAsia="宋体" w:cs="宋体"/>
                <w:b/>
                <w:bCs/>
                <w:color w:val="auto"/>
                <w:sz w:val="18"/>
                <w:szCs w:val="18"/>
              </w:rPr>
            </w:pPr>
            <w:r>
              <w:rPr>
                <w:rFonts w:hint="eastAsia" w:ascii="宋体" w:hAnsi="宋体" w:eastAsia="宋体" w:cs="宋体"/>
                <w:i w:val="0"/>
                <w:iCs w:val="0"/>
                <w:color w:val="auto"/>
                <w:kern w:val="0"/>
                <w:sz w:val="18"/>
                <w:szCs w:val="18"/>
                <w:u w:val="none"/>
                <w:lang w:val="en-US" w:eastAsia="zh-CN" w:bidi="ar"/>
              </w:rPr>
              <w:t>24</w:t>
            </w:r>
          </w:p>
        </w:tc>
        <w:tc>
          <w:tcPr>
            <w:tcW w:w="81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right"/>
              <w:textAlignment w:val="center"/>
              <w:rPr>
                <w:rFonts w:hint="eastAsia" w:ascii="宋体" w:hAnsi="宋体" w:eastAsia="宋体" w:cs="宋体"/>
                <w:b/>
                <w:bCs/>
                <w:color w:val="auto"/>
                <w:sz w:val="18"/>
                <w:szCs w:val="18"/>
              </w:rPr>
            </w:pPr>
            <w:r>
              <w:rPr>
                <w:rFonts w:hint="eastAsia" w:ascii="宋体" w:hAnsi="宋体" w:eastAsia="宋体" w:cs="宋体"/>
                <w:i w:val="0"/>
                <w:iCs w:val="0"/>
                <w:color w:val="auto"/>
                <w:kern w:val="0"/>
                <w:sz w:val="18"/>
                <w:szCs w:val="18"/>
                <w:u w:val="none"/>
                <w:lang w:val="en-US" w:eastAsia="zh-CN" w:bidi="ar"/>
              </w:rPr>
              <w:t>23.3</w:t>
            </w:r>
          </w:p>
        </w:tc>
        <w:tc>
          <w:tcPr>
            <w:tcW w:w="81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right"/>
              <w:textAlignment w:val="center"/>
              <w:rPr>
                <w:rFonts w:hint="eastAsia" w:ascii="宋体" w:hAnsi="宋体" w:eastAsia="宋体" w:cs="宋体"/>
                <w:b/>
                <w:bCs/>
                <w:color w:val="auto"/>
                <w:sz w:val="18"/>
                <w:szCs w:val="18"/>
              </w:rPr>
            </w:pPr>
            <w:r>
              <w:rPr>
                <w:rFonts w:hint="eastAsia" w:ascii="宋体" w:hAnsi="宋体" w:eastAsia="宋体" w:cs="宋体"/>
                <w:i w:val="0"/>
                <w:iCs w:val="0"/>
                <w:color w:val="auto"/>
                <w:kern w:val="0"/>
                <w:sz w:val="18"/>
                <w:szCs w:val="18"/>
                <w:u w:val="none"/>
                <w:lang w:val="en-US" w:eastAsia="zh-CN" w:bidi="ar"/>
              </w:rPr>
              <w:t>23.6</w:t>
            </w:r>
          </w:p>
        </w:tc>
      </w:tr>
      <w:tr>
        <w:tblPrEx>
          <w:tblCellMar>
            <w:top w:w="0" w:type="dxa"/>
            <w:left w:w="108" w:type="dxa"/>
            <w:bottom w:w="0" w:type="dxa"/>
            <w:right w:w="108" w:type="dxa"/>
          </w:tblCellMar>
        </w:tblPrEx>
        <w:trPr>
          <w:trHeight w:val="434" w:hRule="atLeast"/>
          <w:jc w:val="center"/>
        </w:trPr>
        <w:tc>
          <w:tcPr>
            <w:tcW w:w="4281"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hAnsi="宋体" w:eastAsia="宋体" w:cs="宋体"/>
                <w:color w:val="auto"/>
                <w:kern w:val="0"/>
                <w:sz w:val="18"/>
                <w:szCs w:val="18"/>
                <w:lang w:val="zh-CN"/>
              </w:rPr>
            </w:pPr>
            <w:r>
              <w:rPr>
                <w:rFonts w:hint="eastAsia" w:ascii="宋体" w:hAnsi="宋体" w:eastAsia="宋体" w:cs="宋体"/>
                <w:b/>
                <w:color w:val="auto"/>
                <w:kern w:val="0"/>
                <w:sz w:val="18"/>
                <w:szCs w:val="18"/>
                <w:lang w:val="zh-CN"/>
              </w:rPr>
              <w:t>综合标平均得分</w:t>
            </w:r>
          </w:p>
        </w:tc>
        <w:tc>
          <w:tcPr>
            <w:tcW w:w="5678" w:type="dxa"/>
            <w:gridSpan w:val="7"/>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23.33</w:t>
            </w:r>
          </w:p>
        </w:tc>
      </w:tr>
      <w:tr>
        <w:tblPrEx>
          <w:tblCellMar>
            <w:top w:w="0" w:type="dxa"/>
            <w:left w:w="108" w:type="dxa"/>
            <w:bottom w:w="0" w:type="dxa"/>
            <w:right w:w="108" w:type="dxa"/>
          </w:tblCellMar>
        </w:tblPrEx>
        <w:trPr>
          <w:trHeight w:val="462" w:hRule="atLeast"/>
          <w:jc w:val="center"/>
        </w:trPr>
        <w:tc>
          <w:tcPr>
            <w:tcW w:w="4281"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hAnsi="宋体" w:eastAsia="宋体" w:cs="宋体"/>
                <w:color w:val="auto"/>
                <w:kern w:val="0"/>
                <w:sz w:val="18"/>
                <w:szCs w:val="18"/>
                <w:lang w:val="zh-CN"/>
              </w:rPr>
            </w:pPr>
            <w:r>
              <w:rPr>
                <w:rFonts w:hint="eastAsia" w:ascii="宋体" w:hAnsi="宋体" w:eastAsia="宋体" w:cs="宋体"/>
                <w:b/>
                <w:color w:val="auto"/>
                <w:kern w:val="0"/>
                <w:sz w:val="18"/>
                <w:szCs w:val="18"/>
                <w:lang w:val="zh-CN"/>
              </w:rPr>
              <w:t>最终得分</w:t>
            </w:r>
          </w:p>
        </w:tc>
        <w:tc>
          <w:tcPr>
            <w:tcW w:w="5678" w:type="dxa"/>
            <w:gridSpan w:val="7"/>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92.07</w:t>
            </w:r>
          </w:p>
        </w:tc>
      </w:tr>
    </w:tbl>
    <w:p>
      <w:pPr>
        <w:pStyle w:val="2"/>
        <w:rPr>
          <w:rFonts w:hint="eastAsia" w:ascii="宋体" w:hAnsi="宋体" w:eastAsia="宋体" w:cs="宋体"/>
          <w:color w:val="auto"/>
          <w:sz w:val="18"/>
          <w:szCs w:val="18"/>
        </w:rPr>
      </w:pPr>
    </w:p>
    <w:tbl>
      <w:tblPr>
        <w:tblStyle w:val="12"/>
        <w:tblW w:w="9919" w:type="dxa"/>
        <w:jc w:val="center"/>
        <w:tblLayout w:type="fixed"/>
        <w:tblCellMar>
          <w:top w:w="0" w:type="dxa"/>
          <w:left w:w="108" w:type="dxa"/>
          <w:bottom w:w="0" w:type="dxa"/>
          <w:right w:w="108" w:type="dxa"/>
        </w:tblCellMar>
      </w:tblPr>
      <w:tblGrid>
        <w:gridCol w:w="711"/>
        <w:gridCol w:w="3554"/>
        <w:gridCol w:w="806"/>
        <w:gridCol w:w="806"/>
        <w:gridCol w:w="806"/>
        <w:gridCol w:w="806"/>
        <w:gridCol w:w="806"/>
        <w:gridCol w:w="806"/>
        <w:gridCol w:w="818"/>
      </w:tblGrid>
      <w:tr>
        <w:tblPrEx>
          <w:tblCellMar>
            <w:top w:w="0" w:type="dxa"/>
            <w:left w:w="108" w:type="dxa"/>
            <w:bottom w:w="0" w:type="dxa"/>
            <w:right w:w="108" w:type="dxa"/>
          </w:tblCellMar>
        </w:tblPrEx>
        <w:trPr>
          <w:trHeight w:val="467" w:hRule="atLeast"/>
          <w:jc w:val="center"/>
        </w:trPr>
        <w:tc>
          <w:tcPr>
            <w:tcW w:w="4265"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hAnsi="宋体" w:eastAsia="宋体" w:cs="宋体"/>
                <w:b/>
                <w:bCs/>
                <w:color w:val="auto"/>
                <w:kern w:val="0"/>
                <w:sz w:val="18"/>
                <w:szCs w:val="18"/>
                <w:lang w:val="zh-CN"/>
              </w:rPr>
            </w:pPr>
            <w:r>
              <w:rPr>
                <w:rFonts w:hint="eastAsia" w:ascii="宋体" w:hAnsi="宋体" w:eastAsia="宋体" w:cs="宋体"/>
                <w:b/>
                <w:bCs/>
                <w:color w:val="auto"/>
                <w:kern w:val="0"/>
                <w:sz w:val="18"/>
                <w:szCs w:val="18"/>
                <w:lang w:val="zh-CN"/>
              </w:rPr>
              <w:t>第</w:t>
            </w:r>
            <w:r>
              <w:rPr>
                <w:rFonts w:hint="eastAsia" w:ascii="宋体" w:hAnsi="宋体" w:eastAsia="宋体" w:cs="宋体"/>
                <w:b/>
                <w:bCs/>
                <w:color w:val="auto"/>
                <w:kern w:val="0"/>
                <w:sz w:val="18"/>
                <w:szCs w:val="18"/>
                <w:lang w:val="en-US" w:eastAsia="zh-CN"/>
              </w:rPr>
              <w:t>二</w:t>
            </w:r>
            <w:r>
              <w:rPr>
                <w:rFonts w:hint="eastAsia" w:ascii="宋体" w:hAnsi="宋体" w:eastAsia="宋体" w:cs="宋体"/>
                <w:b/>
                <w:bCs/>
                <w:color w:val="auto"/>
                <w:kern w:val="0"/>
                <w:sz w:val="18"/>
                <w:szCs w:val="18"/>
                <w:lang w:val="zh-CN"/>
              </w:rPr>
              <w:t>中标候选人</w:t>
            </w:r>
          </w:p>
        </w:tc>
        <w:tc>
          <w:tcPr>
            <w:tcW w:w="5654" w:type="dxa"/>
            <w:gridSpan w:val="7"/>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b/>
                <w:bCs/>
                <w:color w:val="auto"/>
                <w:sz w:val="18"/>
                <w:szCs w:val="18"/>
              </w:rPr>
            </w:pPr>
            <w:r>
              <w:rPr>
                <w:rFonts w:hint="eastAsia" w:ascii="宋体" w:hAnsi="宋体" w:eastAsia="宋体" w:cs="宋体"/>
                <w:b/>
                <w:bCs/>
                <w:color w:val="auto"/>
                <w:sz w:val="18"/>
                <w:szCs w:val="18"/>
              </w:rPr>
              <w:t xml:space="preserve"> </w:t>
            </w:r>
            <w:r>
              <w:rPr>
                <w:rFonts w:hint="eastAsia" w:ascii="宋体" w:hAnsi="宋体" w:eastAsia="宋体" w:cs="宋体"/>
                <w:color w:val="auto"/>
                <w:sz w:val="18"/>
                <w:szCs w:val="18"/>
              </w:rPr>
              <w:t>河南省陆水建筑工程有限公司</w:t>
            </w:r>
          </w:p>
        </w:tc>
      </w:tr>
      <w:tr>
        <w:tblPrEx>
          <w:tblCellMar>
            <w:top w:w="0" w:type="dxa"/>
            <w:left w:w="108" w:type="dxa"/>
            <w:bottom w:w="0" w:type="dxa"/>
            <w:right w:w="108" w:type="dxa"/>
          </w:tblCellMar>
        </w:tblPrEx>
        <w:trPr>
          <w:trHeight w:val="628" w:hRule="atLeast"/>
          <w:jc w:val="center"/>
        </w:trPr>
        <w:tc>
          <w:tcPr>
            <w:tcW w:w="4265"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ind w:left="1084" w:hanging="1084"/>
              <w:jc w:val="right"/>
              <w:rPr>
                <w:rFonts w:hint="eastAsia" w:ascii="宋体" w:hAnsi="宋体" w:eastAsia="宋体" w:cs="宋体"/>
                <w:b/>
                <w:color w:val="auto"/>
                <w:kern w:val="0"/>
                <w:sz w:val="18"/>
                <w:szCs w:val="18"/>
                <w:lang w:val="zh-CN"/>
              </w:rPr>
            </w:pPr>
            <w:r>
              <w:rPr>
                <w:rFonts w:hint="eastAsia" w:ascii="宋体" w:hAnsi="宋体" w:eastAsia="宋体" w:cs="宋体"/>
                <w:b/>
                <w:color w:val="auto"/>
                <w:kern w:val="0"/>
                <w:sz w:val="18"/>
                <w:szCs w:val="18"/>
                <w:lang w:val="en-US" w:eastAsia="zh-CN"/>
              </w:rPr>
              <w:t xml:space="preserve">           </w:t>
            </w:r>
            <w:r>
              <w:rPr>
                <w:rFonts w:hint="eastAsia" w:ascii="宋体" w:hAnsi="宋体" w:eastAsia="宋体" w:cs="宋体"/>
                <w:b/>
                <w:color w:val="auto"/>
                <w:kern w:val="0"/>
                <w:sz w:val="18"/>
                <w:szCs w:val="18"/>
                <w:lang w:val="zh-CN"/>
              </w:rPr>
              <w:t>评标委员会成员</w:t>
            </w:r>
          </w:p>
          <w:p>
            <w:pPr>
              <w:autoSpaceDE w:val="0"/>
              <w:autoSpaceDN w:val="0"/>
              <w:adjustRightInd w:val="0"/>
              <w:spacing w:line="300" w:lineRule="atLeast"/>
              <w:ind w:left="1084" w:hanging="1084"/>
              <w:jc w:val="left"/>
              <w:rPr>
                <w:rFonts w:hint="eastAsia" w:ascii="宋体" w:hAnsi="宋体" w:eastAsia="宋体" w:cs="宋体"/>
                <w:b/>
                <w:color w:val="auto"/>
                <w:kern w:val="0"/>
                <w:sz w:val="18"/>
                <w:szCs w:val="18"/>
                <w:lang w:val="zh-CN"/>
              </w:rPr>
            </w:pPr>
            <w:r>
              <w:rPr>
                <w:rFonts w:hint="eastAsia" w:ascii="宋体" w:hAnsi="宋体" w:eastAsia="宋体" w:cs="宋体"/>
                <w:b/>
                <w:color w:val="auto"/>
                <w:kern w:val="0"/>
                <w:sz w:val="18"/>
                <w:szCs w:val="18"/>
                <w:lang w:val="zh-CN"/>
              </w:rPr>
              <w:t>评审内容</w:t>
            </w:r>
          </w:p>
        </w:tc>
        <w:tc>
          <w:tcPr>
            <w:tcW w:w="806" w:type="dxa"/>
            <w:tcBorders>
              <w:top w:val="single" w:color="000000" w:sz="2" w:space="0"/>
              <w:left w:val="single" w:color="000000" w:sz="2" w:space="0"/>
              <w:bottom w:val="single" w:color="000000" w:sz="2" w:space="0"/>
              <w:right w:val="single" w:color="auto" w:sz="4" w:space="0"/>
            </w:tcBorders>
            <w:shd w:val="clear" w:color="000000" w:fill="FFFFFF"/>
            <w:vAlign w:val="center"/>
          </w:tcPr>
          <w:p>
            <w:pPr>
              <w:autoSpaceDE w:val="0"/>
              <w:autoSpaceDN w:val="0"/>
              <w:adjustRightInd w:val="0"/>
              <w:spacing w:line="300" w:lineRule="atLeast"/>
              <w:jc w:val="center"/>
              <w:rPr>
                <w:rFonts w:hint="eastAsia" w:ascii="宋体" w:hAnsi="宋体" w:eastAsia="宋体" w:cs="宋体"/>
                <w:color w:val="auto"/>
                <w:kern w:val="0"/>
                <w:sz w:val="18"/>
                <w:szCs w:val="18"/>
                <w:lang w:val="zh-CN"/>
              </w:rPr>
            </w:pPr>
            <w:r>
              <w:rPr>
                <w:rFonts w:hint="eastAsia" w:ascii="宋体" w:hAnsi="宋体" w:eastAsia="宋体" w:cs="宋体"/>
                <w:b/>
                <w:color w:val="auto"/>
                <w:kern w:val="0"/>
                <w:sz w:val="18"/>
                <w:szCs w:val="18"/>
                <w:lang w:val="zh-CN"/>
              </w:rPr>
              <w:t>评委1</w:t>
            </w:r>
          </w:p>
        </w:tc>
        <w:tc>
          <w:tcPr>
            <w:tcW w:w="806" w:type="dxa"/>
            <w:tcBorders>
              <w:top w:val="single" w:color="000000" w:sz="2" w:space="0"/>
              <w:left w:val="single" w:color="auto" w:sz="4" w:space="0"/>
              <w:bottom w:val="single" w:color="000000" w:sz="2" w:space="0"/>
              <w:right w:val="single" w:color="auto" w:sz="4" w:space="0"/>
            </w:tcBorders>
            <w:shd w:val="clear" w:color="000000" w:fill="FFFFFF"/>
            <w:vAlign w:val="center"/>
          </w:tcPr>
          <w:p>
            <w:pPr>
              <w:autoSpaceDE w:val="0"/>
              <w:autoSpaceDN w:val="0"/>
              <w:adjustRightInd w:val="0"/>
              <w:spacing w:line="300" w:lineRule="atLeast"/>
              <w:jc w:val="center"/>
              <w:rPr>
                <w:rFonts w:hint="eastAsia" w:ascii="宋体" w:hAnsi="宋体" w:eastAsia="宋体" w:cs="宋体"/>
                <w:color w:val="auto"/>
                <w:kern w:val="0"/>
                <w:sz w:val="18"/>
                <w:szCs w:val="18"/>
                <w:lang w:val="zh-CN" w:eastAsia="zh-CN" w:bidi="ar-SA"/>
              </w:rPr>
            </w:pPr>
            <w:r>
              <w:rPr>
                <w:rFonts w:hint="eastAsia" w:ascii="宋体" w:hAnsi="宋体" w:eastAsia="宋体" w:cs="宋体"/>
                <w:b/>
                <w:color w:val="auto"/>
                <w:kern w:val="0"/>
                <w:sz w:val="18"/>
                <w:szCs w:val="18"/>
                <w:lang w:val="zh-CN"/>
              </w:rPr>
              <w:t>评委</w:t>
            </w:r>
            <w:r>
              <w:rPr>
                <w:rFonts w:hint="eastAsia" w:ascii="宋体" w:hAnsi="宋体" w:eastAsia="宋体" w:cs="宋体"/>
                <w:b/>
                <w:color w:val="auto"/>
                <w:kern w:val="0"/>
                <w:sz w:val="18"/>
                <w:szCs w:val="18"/>
              </w:rPr>
              <w:t>2</w:t>
            </w:r>
          </w:p>
        </w:tc>
        <w:tc>
          <w:tcPr>
            <w:tcW w:w="806" w:type="dxa"/>
            <w:tcBorders>
              <w:top w:val="single" w:color="000000" w:sz="2" w:space="0"/>
              <w:left w:val="single" w:color="auto" w:sz="4"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hAnsi="宋体" w:eastAsia="宋体" w:cs="宋体"/>
                <w:color w:val="auto"/>
                <w:kern w:val="0"/>
                <w:sz w:val="18"/>
                <w:szCs w:val="18"/>
                <w:lang w:val="zh-CN" w:eastAsia="zh-CN" w:bidi="ar-SA"/>
              </w:rPr>
            </w:pPr>
            <w:r>
              <w:rPr>
                <w:rFonts w:hint="eastAsia" w:ascii="宋体" w:hAnsi="宋体" w:eastAsia="宋体" w:cs="宋体"/>
                <w:b/>
                <w:color w:val="auto"/>
                <w:kern w:val="0"/>
                <w:sz w:val="18"/>
                <w:szCs w:val="18"/>
                <w:lang w:val="zh-CN"/>
              </w:rPr>
              <w:t>评委</w:t>
            </w:r>
            <w:r>
              <w:rPr>
                <w:rFonts w:hint="eastAsia" w:ascii="宋体" w:hAnsi="宋体" w:eastAsia="宋体" w:cs="宋体"/>
                <w:b/>
                <w:color w:val="auto"/>
                <w:kern w:val="0"/>
                <w:sz w:val="18"/>
                <w:szCs w:val="18"/>
              </w:rPr>
              <w:t>3</w:t>
            </w:r>
          </w:p>
        </w:tc>
        <w:tc>
          <w:tcPr>
            <w:tcW w:w="80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hAnsi="宋体" w:eastAsia="宋体" w:cs="宋体"/>
                <w:color w:val="auto"/>
                <w:kern w:val="0"/>
                <w:sz w:val="18"/>
                <w:szCs w:val="18"/>
                <w:lang w:val="zh-CN" w:eastAsia="zh-CN" w:bidi="ar-SA"/>
              </w:rPr>
            </w:pPr>
            <w:r>
              <w:rPr>
                <w:rFonts w:hint="eastAsia" w:ascii="宋体" w:hAnsi="宋体" w:eastAsia="宋体" w:cs="宋体"/>
                <w:b/>
                <w:color w:val="auto"/>
                <w:kern w:val="0"/>
                <w:sz w:val="18"/>
                <w:szCs w:val="18"/>
                <w:lang w:val="zh-CN"/>
              </w:rPr>
              <w:t>评委</w:t>
            </w:r>
            <w:r>
              <w:rPr>
                <w:rFonts w:hint="eastAsia" w:ascii="宋体" w:hAnsi="宋体" w:eastAsia="宋体" w:cs="宋体"/>
                <w:b/>
                <w:color w:val="auto"/>
                <w:kern w:val="0"/>
                <w:sz w:val="18"/>
                <w:szCs w:val="18"/>
              </w:rPr>
              <w:t>4</w:t>
            </w:r>
          </w:p>
        </w:tc>
        <w:tc>
          <w:tcPr>
            <w:tcW w:w="80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hAnsi="宋体" w:eastAsia="宋体" w:cs="宋体"/>
                <w:b/>
                <w:color w:val="auto"/>
                <w:kern w:val="0"/>
                <w:sz w:val="18"/>
                <w:szCs w:val="18"/>
                <w:lang w:val="zh-CN" w:eastAsia="zh-CN" w:bidi="ar-SA"/>
              </w:rPr>
            </w:pPr>
            <w:r>
              <w:rPr>
                <w:rFonts w:hint="eastAsia" w:ascii="宋体" w:hAnsi="宋体" w:eastAsia="宋体" w:cs="宋体"/>
                <w:b/>
                <w:color w:val="auto"/>
                <w:kern w:val="0"/>
                <w:sz w:val="18"/>
                <w:szCs w:val="18"/>
                <w:lang w:val="zh-CN"/>
              </w:rPr>
              <w:t>评委</w:t>
            </w:r>
            <w:r>
              <w:rPr>
                <w:rFonts w:hint="eastAsia" w:ascii="宋体" w:hAnsi="宋体" w:eastAsia="宋体" w:cs="宋体"/>
                <w:b/>
                <w:color w:val="auto"/>
                <w:kern w:val="0"/>
                <w:sz w:val="18"/>
                <w:szCs w:val="18"/>
              </w:rPr>
              <w:t>5</w:t>
            </w:r>
          </w:p>
        </w:tc>
        <w:tc>
          <w:tcPr>
            <w:tcW w:w="80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hAnsi="宋体" w:eastAsia="宋体" w:cs="宋体"/>
                <w:color w:val="auto"/>
                <w:kern w:val="0"/>
                <w:sz w:val="18"/>
                <w:szCs w:val="18"/>
                <w:lang w:val="zh-CN" w:eastAsia="zh-CN"/>
              </w:rPr>
            </w:pPr>
            <w:r>
              <w:rPr>
                <w:rFonts w:hint="eastAsia" w:ascii="宋体" w:hAnsi="宋体" w:eastAsia="宋体" w:cs="宋体"/>
                <w:b/>
                <w:color w:val="auto"/>
                <w:kern w:val="0"/>
                <w:sz w:val="18"/>
                <w:szCs w:val="18"/>
                <w:lang w:val="zh-CN"/>
              </w:rPr>
              <w:t>评委</w:t>
            </w:r>
            <w:r>
              <w:rPr>
                <w:rFonts w:hint="eastAsia" w:ascii="宋体" w:hAnsi="宋体" w:eastAsia="宋体" w:cs="宋体"/>
                <w:b/>
                <w:color w:val="auto"/>
                <w:kern w:val="0"/>
                <w:sz w:val="18"/>
                <w:szCs w:val="18"/>
                <w:lang w:val="en-US" w:eastAsia="zh-CN"/>
              </w:rPr>
              <w:t>6</w:t>
            </w:r>
          </w:p>
        </w:tc>
        <w:tc>
          <w:tcPr>
            <w:tcW w:w="81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hAnsi="宋体" w:eastAsia="宋体" w:cs="宋体"/>
                <w:b/>
                <w:color w:val="auto"/>
                <w:kern w:val="0"/>
                <w:sz w:val="18"/>
                <w:szCs w:val="18"/>
                <w:lang w:val="zh-CN" w:eastAsia="zh-CN"/>
              </w:rPr>
            </w:pPr>
            <w:r>
              <w:rPr>
                <w:rFonts w:hint="eastAsia" w:ascii="宋体" w:hAnsi="宋体" w:eastAsia="宋体" w:cs="宋体"/>
                <w:b/>
                <w:color w:val="auto"/>
                <w:kern w:val="0"/>
                <w:sz w:val="18"/>
                <w:szCs w:val="18"/>
                <w:lang w:val="zh-CN"/>
              </w:rPr>
              <w:t>评委</w:t>
            </w:r>
            <w:r>
              <w:rPr>
                <w:rFonts w:hint="eastAsia" w:ascii="宋体" w:hAnsi="宋体" w:eastAsia="宋体" w:cs="宋体"/>
                <w:b/>
                <w:color w:val="auto"/>
                <w:kern w:val="0"/>
                <w:sz w:val="18"/>
                <w:szCs w:val="18"/>
                <w:lang w:val="en-US" w:eastAsia="zh-CN"/>
              </w:rPr>
              <w:t>7</w:t>
            </w:r>
          </w:p>
        </w:tc>
      </w:tr>
      <w:tr>
        <w:tblPrEx>
          <w:tblCellMar>
            <w:top w:w="0" w:type="dxa"/>
            <w:left w:w="108" w:type="dxa"/>
            <w:bottom w:w="0" w:type="dxa"/>
            <w:right w:w="108" w:type="dxa"/>
          </w:tblCellMar>
        </w:tblPrEx>
        <w:trPr>
          <w:trHeight w:val="385" w:hRule="atLeast"/>
          <w:jc w:val="center"/>
        </w:trPr>
        <w:tc>
          <w:tcPr>
            <w:tcW w:w="711" w:type="dxa"/>
            <w:vMerge w:val="restart"/>
            <w:tcBorders>
              <w:top w:val="single" w:color="000000" w:sz="2" w:space="0"/>
              <w:left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hAnsi="宋体" w:eastAsia="宋体" w:cs="宋体"/>
                <w:b/>
                <w:bCs/>
                <w:color w:val="auto"/>
                <w:kern w:val="0"/>
                <w:sz w:val="18"/>
                <w:szCs w:val="18"/>
                <w:lang w:val="en-US" w:eastAsia="zh-CN"/>
              </w:rPr>
            </w:pPr>
            <w:r>
              <w:rPr>
                <w:rFonts w:hint="eastAsia" w:ascii="宋体" w:hAnsi="宋体" w:eastAsia="宋体" w:cs="宋体"/>
                <w:b/>
                <w:bCs/>
                <w:color w:val="auto"/>
                <w:kern w:val="0"/>
                <w:sz w:val="18"/>
                <w:szCs w:val="18"/>
                <w:lang w:val="en-US" w:eastAsia="zh-CN"/>
              </w:rPr>
              <w:t>技</w:t>
            </w:r>
          </w:p>
          <w:p>
            <w:pPr>
              <w:autoSpaceDE w:val="0"/>
              <w:autoSpaceDN w:val="0"/>
              <w:adjustRightInd w:val="0"/>
              <w:spacing w:line="300" w:lineRule="atLeast"/>
              <w:jc w:val="center"/>
              <w:rPr>
                <w:rFonts w:hint="eastAsia" w:ascii="宋体" w:hAnsi="宋体" w:eastAsia="宋体" w:cs="宋体"/>
                <w:b/>
                <w:bCs/>
                <w:color w:val="auto"/>
                <w:kern w:val="0"/>
                <w:sz w:val="18"/>
                <w:szCs w:val="18"/>
                <w:lang w:val="en-US" w:eastAsia="zh-CN"/>
              </w:rPr>
            </w:pPr>
            <w:r>
              <w:rPr>
                <w:rFonts w:hint="eastAsia" w:ascii="宋体" w:hAnsi="宋体" w:eastAsia="宋体" w:cs="宋体"/>
                <w:b/>
                <w:bCs/>
                <w:color w:val="auto"/>
                <w:kern w:val="0"/>
                <w:sz w:val="18"/>
                <w:szCs w:val="18"/>
                <w:lang w:val="en-US" w:eastAsia="zh-CN"/>
              </w:rPr>
              <w:t>术</w:t>
            </w:r>
          </w:p>
          <w:p>
            <w:pPr>
              <w:autoSpaceDE w:val="0"/>
              <w:autoSpaceDN w:val="0"/>
              <w:adjustRightInd w:val="0"/>
              <w:spacing w:line="300" w:lineRule="atLeast"/>
              <w:jc w:val="center"/>
              <w:rPr>
                <w:rFonts w:hint="eastAsia" w:ascii="宋体" w:hAnsi="宋体" w:eastAsia="宋体" w:cs="宋体"/>
                <w:color w:val="auto"/>
                <w:kern w:val="0"/>
                <w:sz w:val="18"/>
                <w:szCs w:val="18"/>
                <w:lang w:val="zh-CN"/>
              </w:rPr>
            </w:pPr>
            <w:r>
              <w:rPr>
                <w:rFonts w:hint="eastAsia" w:ascii="宋体" w:hAnsi="宋体" w:eastAsia="宋体" w:cs="宋体"/>
                <w:b/>
                <w:bCs/>
                <w:color w:val="auto"/>
                <w:kern w:val="0"/>
                <w:sz w:val="18"/>
                <w:szCs w:val="18"/>
                <w:lang w:val="zh-CN"/>
              </w:rPr>
              <w:t>标</w:t>
            </w:r>
          </w:p>
        </w:tc>
        <w:tc>
          <w:tcPr>
            <w:tcW w:w="355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color w:val="auto"/>
                <w:kern w:val="0"/>
                <w:sz w:val="18"/>
                <w:szCs w:val="18"/>
                <w:lang w:val="zh-CN"/>
              </w:rPr>
            </w:pPr>
            <w:r>
              <w:rPr>
                <w:rFonts w:hint="eastAsia" w:ascii="宋体" w:hAnsi="宋体" w:eastAsia="宋体" w:cs="宋体"/>
                <w:color w:val="auto"/>
                <w:kern w:val="0"/>
                <w:sz w:val="18"/>
                <w:szCs w:val="18"/>
                <w:lang w:val="en-US" w:eastAsia="zh-CN"/>
              </w:rPr>
              <w:t>内容完整性和编制水平</w:t>
            </w:r>
          </w:p>
        </w:tc>
        <w:tc>
          <w:tcPr>
            <w:tcW w:w="806" w:type="dxa"/>
            <w:tcBorders>
              <w:top w:val="single" w:color="000000" w:sz="2" w:space="0"/>
              <w:left w:val="single" w:color="000000" w:sz="2"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w:t>
            </w:r>
          </w:p>
        </w:tc>
        <w:tc>
          <w:tcPr>
            <w:tcW w:w="806"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3.5</w:t>
            </w:r>
          </w:p>
        </w:tc>
        <w:tc>
          <w:tcPr>
            <w:tcW w:w="806"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3.5</w:t>
            </w:r>
          </w:p>
        </w:tc>
        <w:tc>
          <w:tcPr>
            <w:tcW w:w="80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w:t>
            </w:r>
          </w:p>
        </w:tc>
        <w:tc>
          <w:tcPr>
            <w:tcW w:w="80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w:t>
            </w:r>
          </w:p>
        </w:tc>
        <w:tc>
          <w:tcPr>
            <w:tcW w:w="80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3.7</w:t>
            </w:r>
          </w:p>
        </w:tc>
        <w:tc>
          <w:tcPr>
            <w:tcW w:w="81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b/>
                <w:color w:val="auto"/>
                <w:kern w:val="0"/>
                <w:sz w:val="18"/>
                <w:szCs w:val="18"/>
                <w:lang w:val="zh-CN"/>
              </w:rPr>
            </w:pPr>
            <w:r>
              <w:rPr>
                <w:rFonts w:hint="eastAsia" w:ascii="宋体" w:hAnsi="宋体" w:eastAsia="宋体" w:cs="宋体"/>
                <w:i w:val="0"/>
                <w:iCs w:val="0"/>
                <w:color w:val="auto"/>
                <w:kern w:val="0"/>
                <w:sz w:val="18"/>
                <w:szCs w:val="18"/>
                <w:u w:val="none"/>
                <w:lang w:val="en-US" w:eastAsia="zh-CN" w:bidi="ar"/>
              </w:rPr>
              <w:t>3.5</w:t>
            </w:r>
          </w:p>
        </w:tc>
      </w:tr>
      <w:tr>
        <w:tblPrEx>
          <w:tblCellMar>
            <w:top w:w="0" w:type="dxa"/>
            <w:left w:w="108" w:type="dxa"/>
            <w:bottom w:w="0" w:type="dxa"/>
            <w:right w:w="108" w:type="dxa"/>
          </w:tblCellMar>
        </w:tblPrEx>
        <w:trPr>
          <w:trHeight w:val="385" w:hRule="atLeast"/>
          <w:jc w:val="center"/>
        </w:trPr>
        <w:tc>
          <w:tcPr>
            <w:tcW w:w="711" w:type="dxa"/>
            <w:vMerge w:val="continue"/>
            <w:tcBorders>
              <w:left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hAnsi="宋体" w:eastAsia="宋体" w:cs="宋体"/>
                <w:color w:val="auto"/>
                <w:kern w:val="0"/>
                <w:sz w:val="18"/>
                <w:szCs w:val="18"/>
                <w:lang w:val="zh-CN"/>
              </w:rPr>
            </w:pPr>
          </w:p>
        </w:tc>
        <w:tc>
          <w:tcPr>
            <w:tcW w:w="355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color w:val="auto"/>
                <w:kern w:val="0"/>
                <w:sz w:val="18"/>
                <w:szCs w:val="18"/>
                <w:lang w:val="zh-CN"/>
              </w:rPr>
            </w:pPr>
            <w:r>
              <w:rPr>
                <w:rFonts w:hint="eastAsia" w:ascii="宋体" w:hAnsi="宋体" w:eastAsia="宋体" w:cs="宋体"/>
                <w:color w:val="auto"/>
                <w:kern w:val="0"/>
                <w:sz w:val="18"/>
                <w:szCs w:val="18"/>
                <w:lang w:val="en-US" w:eastAsia="zh-CN"/>
              </w:rPr>
              <w:t>施工技术方案及重点难点分析</w:t>
            </w:r>
          </w:p>
        </w:tc>
        <w:tc>
          <w:tcPr>
            <w:tcW w:w="806" w:type="dxa"/>
            <w:tcBorders>
              <w:top w:val="single" w:color="000000" w:sz="2" w:space="0"/>
              <w:left w:val="single" w:color="000000" w:sz="2"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w:t>
            </w:r>
          </w:p>
        </w:tc>
        <w:tc>
          <w:tcPr>
            <w:tcW w:w="806"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4</w:t>
            </w:r>
          </w:p>
        </w:tc>
        <w:tc>
          <w:tcPr>
            <w:tcW w:w="806"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4</w:t>
            </w:r>
          </w:p>
        </w:tc>
        <w:tc>
          <w:tcPr>
            <w:tcW w:w="80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w:t>
            </w:r>
          </w:p>
        </w:tc>
        <w:tc>
          <w:tcPr>
            <w:tcW w:w="80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4</w:t>
            </w:r>
          </w:p>
        </w:tc>
        <w:tc>
          <w:tcPr>
            <w:tcW w:w="80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4.2</w:t>
            </w:r>
          </w:p>
        </w:tc>
        <w:tc>
          <w:tcPr>
            <w:tcW w:w="81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b/>
                <w:color w:val="auto"/>
                <w:kern w:val="0"/>
                <w:sz w:val="18"/>
                <w:szCs w:val="18"/>
                <w:lang w:val="zh-CN"/>
              </w:rPr>
            </w:pPr>
            <w:r>
              <w:rPr>
                <w:rFonts w:hint="eastAsia" w:ascii="宋体" w:hAnsi="宋体" w:eastAsia="宋体" w:cs="宋体"/>
                <w:i w:val="0"/>
                <w:iCs w:val="0"/>
                <w:color w:val="auto"/>
                <w:kern w:val="0"/>
                <w:sz w:val="18"/>
                <w:szCs w:val="18"/>
                <w:u w:val="none"/>
                <w:lang w:val="en-US" w:eastAsia="zh-CN" w:bidi="ar"/>
              </w:rPr>
              <w:t>4.2</w:t>
            </w:r>
          </w:p>
        </w:tc>
      </w:tr>
      <w:tr>
        <w:tblPrEx>
          <w:tblCellMar>
            <w:top w:w="0" w:type="dxa"/>
            <w:left w:w="108" w:type="dxa"/>
            <w:bottom w:w="0" w:type="dxa"/>
            <w:right w:w="108" w:type="dxa"/>
          </w:tblCellMar>
        </w:tblPrEx>
        <w:trPr>
          <w:trHeight w:val="385" w:hRule="atLeast"/>
          <w:jc w:val="center"/>
        </w:trPr>
        <w:tc>
          <w:tcPr>
            <w:tcW w:w="711" w:type="dxa"/>
            <w:vMerge w:val="continue"/>
            <w:tcBorders>
              <w:left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hAnsi="宋体" w:eastAsia="宋体" w:cs="宋体"/>
                <w:color w:val="auto"/>
                <w:kern w:val="0"/>
                <w:sz w:val="18"/>
                <w:szCs w:val="18"/>
                <w:lang w:val="zh-CN"/>
              </w:rPr>
            </w:pPr>
          </w:p>
        </w:tc>
        <w:tc>
          <w:tcPr>
            <w:tcW w:w="355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color w:val="auto"/>
                <w:kern w:val="0"/>
                <w:sz w:val="18"/>
                <w:szCs w:val="18"/>
                <w:lang w:val="zh-CN"/>
              </w:rPr>
            </w:pPr>
            <w:r>
              <w:rPr>
                <w:rFonts w:hint="eastAsia" w:ascii="宋体" w:hAnsi="宋体" w:eastAsia="宋体" w:cs="宋体"/>
                <w:color w:val="auto"/>
                <w:kern w:val="0"/>
                <w:sz w:val="18"/>
                <w:szCs w:val="18"/>
                <w:lang w:val="en-US" w:eastAsia="zh-CN"/>
              </w:rPr>
              <w:t>施工布署及现场总平面布置图</w:t>
            </w:r>
          </w:p>
        </w:tc>
        <w:tc>
          <w:tcPr>
            <w:tcW w:w="806" w:type="dxa"/>
            <w:tcBorders>
              <w:top w:val="single" w:color="000000" w:sz="2" w:space="0"/>
              <w:left w:val="single" w:color="000000" w:sz="2"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2.8</w:t>
            </w:r>
          </w:p>
        </w:tc>
        <w:tc>
          <w:tcPr>
            <w:tcW w:w="806"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3.5</w:t>
            </w:r>
          </w:p>
        </w:tc>
        <w:tc>
          <w:tcPr>
            <w:tcW w:w="806"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3.5</w:t>
            </w:r>
          </w:p>
        </w:tc>
        <w:tc>
          <w:tcPr>
            <w:tcW w:w="80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w:t>
            </w:r>
          </w:p>
        </w:tc>
        <w:tc>
          <w:tcPr>
            <w:tcW w:w="80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w:t>
            </w:r>
          </w:p>
        </w:tc>
        <w:tc>
          <w:tcPr>
            <w:tcW w:w="80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3.8</w:t>
            </w:r>
          </w:p>
        </w:tc>
        <w:tc>
          <w:tcPr>
            <w:tcW w:w="81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b/>
                <w:color w:val="auto"/>
                <w:kern w:val="0"/>
                <w:sz w:val="18"/>
                <w:szCs w:val="18"/>
                <w:lang w:val="zh-CN"/>
              </w:rPr>
            </w:pPr>
            <w:r>
              <w:rPr>
                <w:rFonts w:hint="eastAsia" w:ascii="宋体" w:hAnsi="宋体" w:eastAsia="宋体" w:cs="宋体"/>
                <w:i w:val="0"/>
                <w:iCs w:val="0"/>
                <w:color w:val="auto"/>
                <w:kern w:val="0"/>
                <w:sz w:val="18"/>
                <w:szCs w:val="18"/>
                <w:u w:val="none"/>
                <w:lang w:val="en-US" w:eastAsia="zh-CN" w:bidi="ar"/>
              </w:rPr>
              <w:t>3</w:t>
            </w:r>
          </w:p>
        </w:tc>
      </w:tr>
      <w:tr>
        <w:tblPrEx>
          <w:tblCellMar>
            <w:top w:w="0" w:type="dxa"/>
            <w:left w:w="108" w:type="dxa"/>
            <w:bottom w:w="0" w:type="dxa"/>
            <w:right w:w="108" w:type="dxa"/>
          </w:tblCellMar>
        </w:tblPrEx>
        <w:trPr>
          <w:trHeight w:val="385" w:hRule="atLeast"/>
          <w:jc w:val="center"/>
        </w:trPr>
        <w:tc>
          <w:tcPr>
            <w:tcW w:w="711" w:type="dxa"/>
            <w:vMerge w:val="continue"/>
            <w:tcBorders>
              <w:left w:val="single" w:color="000000" w:sz="2" w:space="0"/>
              <w:right w:val="single" w:color="000000" w:sz="2" w:space="0"/>
            </w:tcBorders>
            <w:shd w:val="clear" w:color="000000" w:fill="FFFFFF"/>
            <w:vAlign w:val="center"/>
          </w:tcPr>
          <w:p>
            <w:pPr>
              <w:autoSpaceDE w:val="0"/>
              <w:autoSpaceDN w:val="0"/>
              <w:adjustRightInd w:val="0"/>
              <w:spacing w:line="560" w:lineRule="atLeast"/>
              <w:ind w:firstLine="645"/>
              <w:jc w:val="center"/>
              <w:rPr>
                <w:rFonts w:hint="eastAsia" w:ascii="宋体" w:hAnsi="宋体" w:eastAsia="宋体" w:cs="宋体"/>
                <w:color w:val="auto"/>
                <w:kern w:val="0"/>
                <w:sz w:val="18"/>
                <w:szCs w:val="18"/>
                <w:lang w:val="zh-CN"/>
              </w:rPr>
            </w:pPr>
          </w:p>
        </w:tc>
        <w:tc>
          <w:tcPr>
            <w:tcW w:w="355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color w:val="auto"/>
                <w:kern w:val="0"/>
                <w:sz w:val="18"/>
                <w:szCs w:val="18"/>
                <w:lang w:val="zh-CN"/>
              </w:rPr>
            </w:pPr>
            <w:r>
              <w:rPr>
                <w:rFonts w:hint="eastAsia" w:ascii="宋体" w:hAnsi="宋体" w:eastAsia="宋体" w:cs="宋体"/>
                <w:color w:val="auto"/>
                <w:kern w:val="0"/>
                <w:sz w:val="18"/>
                <w:szCs w:val="18"/>
                <w:lang w:val="en-US" w:eastAsia="zh-CN"/>
              </w:rPr>
              <w:t>施工进度及计划管理</w:t>
            </w:r>
          </w:p>
        </w:tc>
        <w:tc>
          <w:tcPr>
            <w:tcW w:w="806" w:type="dxa"/>
            <w:tcBorders>
              <w:top w:val="single" w:color="000000" w:sz="2" w:space="0"/>
              <w:left w:val="single" w:color="000000" w:sz="2"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2.8</w:t>
            </w:r>
          </w:p>
        </w:tc>
        <w:tc>
          <w:tcPr>
            <w:tcW w:w="806"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3.5</w:t>
            </w:r>
          </w:p>
        </w:tc>
        <w:tc>
          <w:tcPr>
            <w:tcW w:w="806"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w:t>
            </w:r>
          </w:p>
        </w:tc>
        <w:tc>
          <w:tcPr>
            <w:tcW w:w="80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w:t>
            </w:r>
          </w:p>
        </w:tc>
        <w:tc>
          <w:tcPr>
            <w:tcW w:w="80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4</w:t>
            </w:r>
          </w:p>
        </w:tc>
        <w:tc>
          <w:tcPr>
            <w:tcW w:w="80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3.5</w:t>
            </w:r>
          </w:p>
        </w:tc>
        <w:tc>
          <w:tcPr>
            <w:tcW w:w="81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b/>
                <w:color w:val="auto"/>
                <w:kern w:val="0"/>
                <w:sz w:val="18"/>
                <w:szCs w:val="18"/>
                <w:lang w:val="zh-CN"/>
              </w:rPr>
            </w:pPr>
            <w:r>
              <w:rPr>
                <w:rFonts w:hint="eastAsia" w:ascii="宋体" w:hAnsi="宋体" w:eastAsia="宋体" w:cs="宋体"/>
                <w:i w:val="0"/>
                <w:iCs w:val="0"/>
                <w:color w:val="auto"/>
                <w:kern w:val="0"/>
                <w:sz w:val="18"/>
                <w:szCs w:val="18"/>
                <w:u w:val="none"/>
                <w:lang w:val="en-US" w:eastAsia="zh-CN" w:bidi="ar"/>
              </w:rPr>
              <w:t>2.5</w:t>
            </w:r>
          </w:p>
        </w:tc>
      </w:tr>
      <w:tr>
        <w:tblPrEx>
          <w:tblCellMar>
            <w:top w:w="0" w:type="dxa"/>
            <w:left w:w="108" w:type="dxa"/>
            <w:bottom w:w="0" w:type="dxa"/>
            <w:right w:w="108" w:type="dxa"/>
          </w:tblCellMar>
        </w:tblPrEx>
        <w:trPr>
          <w:trHeight w:val="385" w:hRule="atLeast"/>
          <w:jc w:val="center"/>
        </w:trPr>
        <w:tc>
          <w:tcPr>
            <w:tcW w:w="711" w:type="dxa"/>
            <w:vMerge w:val="continue"/>
            <w:tcBorders>
              <w:left w:val="single" w:color="000000" w:sz="2" w:space="0"/>
              <w:right w:val="single" w:color="000000" w:sz="2" w:space="0"/>
            </w:tcBorders>
            <w:shd w:val="clear" w:color="000000" w:fill="FFFFFF"/>
            <w:vAlign w:val="center"/>
          </w:tcPr>
          <w:p>
            <w:pPr>
              <w:autoSpaceDE w:val="0"/>
              <w:autoSpaceDN w:val="0"/>
              <w:adjustRightInd w:val="0"/>
              <w:spacing w:line="560" w:lineRule="atLeast"/>
              <w:ind w:firstLine="645"/>
              <w:jc w:val="center"/>
              <w:rPr>
                <w:rFonts w:hint="eastAsia" w:ascii="宋体" w:hAnsi="宋体" w:eastAsia="宋体" w:cs="宋体"/>
                <w:color w:val="auto"/>
                <w:kern w:val="0"/>
                <w:sz w:val="18"/>
                <w:szCs w:val="18"/>
                <w:lang w:val="zh-CN"/>
              </w:rPr>
            </w:pPr>
          </w:p>
        </w:tc>
        <w:tc>
          <w:tcPr>
            <w:tcW w:w="355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color w:val="auto"/>
                <w:kern w:val="0"/>
                <w:sz w:val="18"/>
                <w:szCs w:val="18"/>
                <w:lang w:val="zh-CN"/>
              </w:rPr>
            </w:pPr>
            <w:r>
              <w:rPr>
                <w:rFonts w:hint="eastAsia" w:ascii="宋体" w:hAnsi="宋体" w:eastAsia="宋体" w:cs="宋体"/>
                <w:color w:val="auto"/>
                <w:kern w:val="0"/>
                <w:sz w:val="18"/>
                <w:szCs w:val="18"/>
                <w:lang w:val="en-US" w:eastAsia="zh-CN"/>
              </w:rPr>
              <w:t>劳动力配备计划</w:t>
            </w:r>
          </w:p>
        </w:tc>
        <w:tc>
          <w:tcPr>
            <w:tcW w:w="806" w:type="dxa"/>
            <w:tcBorders>
              <w:top w:val="single" w:color="000000" w:sz="2" w:space="0"/>
              <w:left w:val="single" w:color="000000" w:sz="2"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2.8</w:t>
            </w:r>
          </w:p>
        </w:tc>
        <w:tc>
          <w:tcPr>
            <w:tcW w:w="806"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w:t>
            </w:r>
          </w:p>
        </w:tc>
        <w:tc>
          <w:tcPr>
            <w:tcW w:w="806"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3.5</w:t>
            </w:r>
          </w:p>
        </w:tc>
        <w:tc>
          <w:tcPr>
            <w:tcW w:w="80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w:t>
            </w:r>
          </w:p>
        </w:tc>
        <w:tc>
          <w:tcPr>
            <w:tcW w:w="80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w:t>
            </w:r>
          </w:p>
        </w:tc>
        <w:tc>
          <w:tcPr>
            <w:tcW w:w="80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4</w:t>
            </w:r>
          </w:p>
        </w:tc>
        <w:tc>
          <w:tcPr>
            <w:tcW w:w="81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b/>
                <w:color w:val="auto"/>
                <w:kern w:val="0"/>
                <w:sz w:val="18"/>
                <w:szCs w:val="18"/>
                <w:lang w:val="zh-CN"/>
              </w:rPr>
            </w:pPr>
            <w:r>
              <w:rPr>
                <w:rFonts w:hint="eastAsia" w:ascii="宋体" w:hAnsi="宋体" w:eastAsia="宋体" w:cs="宋体"/>
                <w:i w:val="0"/>
                <w:iCs w:val="0"/>
                <w:color w:val="auto"/>
                <w:kern w:val="0"/>
                <w:sz w:val="18"/>
                <w:szCs w:val="18"/>
                <w:u w:val="none"/>
                <w:lang w:val="en-US" w:eastAsia="zh-CN" w:bidi="ar"/>
              </w:rPr>
              <w:t>3.2</w:t>
            </w:r>
          </w:p>
        </w:tc>
      </w:tr>
      <w:tr>
        <w:tblPrEx>
          <w:tblCellMar>
            <w:top w:w="0" w:type="dxa"/>
            <w:left w:w="108" w:type="dxa"/>
            <w:bottom w:w="0" w:type="dxa"/>
            <w:right w:w="108" w:type="dxa"/>
          </w:tblCellMar>
        </w:tblPrEx>
        <w:trPr>
          <w:trHeight w:val="385" w:hRule="atLeast"/>
          <w:jc w:val="center"/>
        </w:trPr>
        <w:tc>
          <w:tcPr>
            <w:tcW w:w="711" w:type="dxa"/>
            <w:vMerge w:val="continue"/>
            <w:tcBorders>
              <w:left w:val="single" w:color="000000" w:sz="2" w:space="0"/>
              <w:right w:val="single" w:color="000000" w:sz="2" w:space="0"/>
            </w:tcBorders>
            <w:shd w:val="clear" w:color="000000" w:fill="FFFFFF"/>
            <w:vAlign w:val="center"/>
          </w:tcPr>
          <w:p>
            <w:pPr>
              <w:autoSpaceDE w:val="0"/>
              <w:autoSpaceDN w:val="0"/>
              <w:adjustRightInd w:val="0"/>
              <w:spacing w:line="560" w:lineRule="atLeast"/>
              <w:ind w:firstLine="645"/>
              <w:jc w:val="center"/>
              <w:rPr>
                <w:rFonts w:hint="eastAsia" w:ascii="宋体" w:hAnsi="宋体" w:eastAsia="宋体" w:cs="宋体"/>
                <w:color w:val="auto"/>
                <w:kern w:val="0"/>
                <w:sz w:val="18"/>
                <w:szCs w:val="18"/>
                <w:lang w:val="zh-CN"/>
              </w:rPr>
            </w:pPr>
          </w:p>
        </w:tc>
        <w:tc>
          <w:tcPr>
            <w:tcW w:w="355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color w:val="auto"/>
                <w:kern w:val="0"/>
                <w:sz w:val="18"/>
                <w:szCs w:val="18"/>
                <w:lang w:val="zh-CN"/>
              </w:rPr>
            </w:pPr>
            <w:r>
              <w:rPr>
                <w:rFonts w:hint="eastAsia" w:ascii="宋体" w:hAnsi="宋体" w:eastAsia="宋体" w:cs="宋体"/>
                <w:color w:val="auto"/>
                <w:kern w:val="0"/>
                <w:sz w:val="18"/>
                <w:szCs w:val="18"/>
                <w:lang w:val="en-US" w:eastAsia="zh-CN"/>
              </w:rPr>
              <w:t>拟投入施工机具配备计划</w:t>
            </w:r>
          </w:p>
        </w:tc>
        <w:tc>
          <w:tcPr>
            <w:tcW w:w="806" w:type="dxa"/>
            <w:tcBorders>
              <w:top w:val="single" w:color="000000" w:sz="2" w:space="0"/>
              <w:left w:val="single" w:color="000000" w:sz="2"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2.4</w:t>
            </w:r>
          </w:p>
        </w:tc>
        <w:tc>
          <w:tcPr>
            <w:tcW w:w="806"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3.5</w:t>
            </w:r>
          </w:p>
        </w:tc>
        <w:tc>
          <w:tcPr>
            <w:tcW w:w="806"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3.5</w:t>
            </w:r>
          </w:p>
        </w:tc>
        <w:tc>
          <w:tcPr>
            <w:tcW w:w="80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w:t>
            </w:r>
          </w:p>
        </w:tc>
        <w:tc>
          <w:tcPr>
            <w:tcW w:w="80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w:t>
            </w:r>
          </w:p>
        </w:tc>
        <w:tc>
          <w:tcPr>
            <w:tcW w:w="80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4</w:t>
            </w:r>
          </w:p>
        </w:tc>
        <w:tc>
          <w:tcPr>
            <w:tcW w:w="81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b/>
                <w:color w:val="auto"/>
                <w:kern w:val="0"/>
                <w:sz w:val="18"/>
                <w:szCs w:val="18"/>
                <w:lang w:val="zh-CN"/>
              </w:rPr>
            </w:pPr>
            <w:r>
              <w:rPr>
                <w:rFonts w:hint="eastAsia" w:ascii="宋体" w:hAnsi="宋体" w:eastAsia="宋体" w:cs="宋体"/>
                <w:i w:val="0"/>
                <w:iCs w:val="0"/>
                <w:color w:val="auto"/>
                <w:kern w:val="0"/>
                <w:sz w:val="18"/>
                <w:szCs w:val="18"/>
                <w:u w:val="none"/>
                <w:lang w:val="en-US" w:eastAsia="zh-CN" w:bidi="ar"/>
              </w:rPr>
              <w:t>3.5</w:t>
            </w:r>
          </w:p>
        </w:tc>
      </w:tr>
      <w:tr>
        <w:tblPrEx>
          <w:tblCellMar>
            <w:top w:w="0" w:type="dxa"/>
            <w:left w:w="108" w:type="dxa"/>
            <w:bottom w:w="0" w:type="dxa"/>
            <w:right w:w="108" w:type="dxa"/>
          </w:tblCellMar>
        </w:tblPrEx>
        <w:trPr>
          <w:trHeight w:val="367" w:hRule="atLeast"/>
          <w:jc w:val="center"/>
        </w:trPr>
        <w:tc>
          <w:tcPr>
            <w:tcW w:w="711" w:type="dxa"/>
            <w:vMerge w:val="continue"/>
            <w:tcBorders>
              <w:left w:val="single" w:color="000000" w:sz="2" w:space="0"/>
              <w:right w:val="single" w:color="000000" w:sz="2" w:space="0"/>
            </w:tcBorders>
            <w:shd w:val="clear" w:color="000000" w:fill="FFFFFF"/>
            <w:vAlign w:val="center"/>
          </w:tcPr>
          <w:p>
            <w:pPr>
              <w:autoSpaceDE w:val="0"/>
              <w:autoSpaceDN w:val="0"/>
              <w:adjustRightInd w:val="0"/>
              <w:spacing w:line="560" w:lineRule="atLeast"/>
              <w:ind w:firstLine="645"/>
              <w:jc w:val="center"/>
              <w:rPr>
                <w:rFonts w:hint="eastAsia" w:ascii="宋体" w:hAnsi="宋体" w:eastAsia="宋体" w:cs="宋体"/>
                <w:color w:val="auto"/>
                <w:kern w:val="0"/>
                <w:sz w:val="18"/>
                <w:szCs w:val="18"/>
                <w:lang w:val="zh-CN"/>
              </w:rPr>
            </w:pPr>
          </w:p>
        </w:tc>
        <w:tc>
          <w:tcPr>
            <w:tcW w:w="355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color w:val="auto"/>
                <w:kern w:val="0"/>
                <w:sz w:val="18"/>
                <w:szCs w:val="18"/>
                <w:lang w:val="zh-CN"/>
              </w:rPr>
            </w:pPr>
            <w:r>
              <w:rPr>
                <w:rFonts w:hint="eastAsia" w:ascii="宋体" w:hAnsi="宋体" w:eastAsia="宋体" w:cs="宋体"/>
                <w:color w:val="auto"/>
                <w:kern w:val="0"/>
                <w:sz w:val="18"/>
                <w:szCs w:val="18"/>
                <w:lang w:val="en-US" w:eastAsia="zh-CN"/>
              </w:rPr>
              <w:t>确保工程质量的技术组织措施</w:t>
            </w:r>
          </w:p>
        </w:tc>
        <w:tc>
          <w:tcPr>
            <w:tcW w:w="806" w:type="dxa"/>
            <w:tcBorders>
              <w:top w:val="single" w:color="000000" w:sz="2" w:space="0"/>
              <w:left w:val="single" w:color="000000" w:sz="2"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2.8</w:t>
            </w:r>
          </w:p>
        </w:tc>
        <w:tc>
          <w:tcPr>
            <w:tcW w:w="806"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w:t>
            </w:r>
          </w:p>
        </w:tc>
        <w:tc>
          <w:tcPr>
            <w:tcW w:w="806"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3.5</w:t>
            </w:r>
          </w:p>
        </w:tc>
        <w:tc>
          <w:tcPr>
            <w:tcW w:w="80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w:t>
            </w:r>
          </w:p>
        </w:tc>
        <w:tc>
          <w:tcPr>
            <w:tcW w:w="80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w:t>
            </w:r>
          </w:p>
        </w:tc>
        <w:tc>
          <w:tcPr>
            <w:tcW w:w="80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3.8</w:t>
            </w:r>
          </w:p>
        </w:tc>
        <w:tc>
          <w:tcPr>
            <w:tcW w:w="81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3.2</w:t>
            </w:r>
          </w:p>
        </w:tc>
      </w:tr>
      <w:tr>
        <w:tblPrEx>
          <w:tblCellMar>
            <w:top w:w="0" w:type="dxa"/>
            <w:left w:w="108" w:type="dxa"/>
            <w:bottom w:w="0" w:type="dxa"/>
            <w:right w:w="108" w:type="dxa"/>
          </w:tblCellMar>
        </w:tblPrEx>
        <w:trPr>
          <w:trHeight w:val="385" w:hRule="atLeast"/>
          <w:jc w:val="center"/>
        </w:trPr>
        <w:tc>
          <w:tcPr>
            <w:tcW w:w="711" w:type="dxa"/>
            <w:vMerge w:val="continue"/>
            <w:tcBorders>
              <w:left w:val="single" w:color="000000" w:sz="2" w:space="0"/>
              <w:right w:val="single" w:color="000000" w:sz="2" w:space="0"/>
            </w:tcBorders>
            <w:shd w:val="clear" w:color="000000" w:fill="FFFFFF"/>
            <w:vAlign w:val="center"/>
          </w:tcPr>
          <w:p>
            <w:pPr>
              <w:autoSpaceDE w:val="0"/>
              <w:autoSpaceDN w:val="0"/>
              <w:adjustRightInd w:val="0"/>
              <w:spacing w:line="560" w:lineRule="atLeast"/>
              <w:ind w:firstLine="645"/>
              <w:jc w:val="center"/>
              <w:rPr>
                <w:rFonts w:hint="eastAsia" w:ascii="宋体" w:hAnsi="宋体" w:eastAsia="宋体" w:cs="宋体"/>
                <w:color w:val="auto"/>
                <w:kern w:val="0"/>
                <w:sz w:val="18"/>
                <w:szCs w:val="18"/>
                <w:lang w:val="zh-CN"/>
              </w:rPr>
            </w:pPr>
          </w:p>
        </w:tc>
        <w:tc>
          <w:tcPr>
            <w:tcW w:w="355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color w:val="auto"/>
                <w:kern w:val="0"/>
                <w:sz w:val="18"/>
                <w:szCs w:val="18"/>
                <w:lang w:val="zh-CN"/>
              </w:rPr>
            </w:pPr>
            <w:r>
              <w:rPr>
                <w:rFonts w:hint="eastAsia" w:ascii="宋体" w:hAnsi="宋体" w:eastAsia="宋体" w:cs="宋体"/>
                <w:color w:val="auto"/>
                <w:kern w:val="0"/>
                <w:sz w:val="18"/>
                <w:szCs w:val="18"/>
                <w:lang w:val="en-US" w:eastAsia="zh-CN"/>
              </w:rPr>
              <w:t>安全管理体系与措施、文明施工</w:t>
            </w:r>
          </w:p>
        </w:tc>
        <w:tc>
          <w:tcPr>
            <w:tcW w:w="806" w:type="dxa"/>
            <w:tcBorders>
              <w:top w:val="single" w:color="000000" w:sz="2" w:space="0"/>
              <w:left w:val="single" w:color="000000" w:sz="2"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2.8</w:t>
            </w:r>
          </w:p>
        </w:tc>
        <w:tc>
          <w:tcPr>
            <w:tcW w:w="806"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3.5</w:t>
            </w:r>
          </w:p>
        </w:tc>
        <w:tc>
          <w:tcPr>
            <w:tcW w:w="806"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w:t>
            </w:r>
          </w:p>
        </w:tc>
        <w:tc>
          <w:tcPr>
            <w:tcW w:w="80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w:t>
            </w:r>
          </w:p>
        </w:tc>
        <w:tc>
          <w:tcPr>
            <w:tcW w:w="80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4</w:t>
            </w:r>
          </w:p>
        </w:tc>
        <w:tc>
          <w:tcPr>
            <w:tcW w:w="80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3.8</w:t>
            </w:r>
          </w:p>
        </w:tc>
        <w:tc>
          <w:tcPr>
            <w:tcW w:w="81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w:t>
            </w:r>
          </w:p>
        </w:tc>
      </w:tr>
      <w:tr>
        <w:tblPrEx>
          <w:tblCellMar>
            <w:top w:w="0" w:type="dxa"/>
            <w:left w:w="108" w:type="dxa"/>
            <w:bottom w:w="0" w:type="dxa"/>
            <w:right w:w="108" w:type="dxa"/>
          </w:tblCellMar>
        </w:tblPrEx>
        <w:trPr>
          <w:trHeight w:val="429" w:hRule="atLeast"/>
          <w:jc w:val="center"/>
        </w:trPr>
        <w:tc>
          <w:tcPr>
            <w:tcW w:w="711" w:type="dxa"/>
            <w:vMerge w:val="continue"/>
            <w:tcBorders>
              <w:left w:val="single" w:color="000000" w:sz="2" w:space="0"/>
              <w:right w:val="single" w:color="000000" w:sz="2" w:space="0"/>
            </w:tcBorders>
            <w:shd w:val="clear" w:color="000000" w:fill="FFFFFF"/>
            <w:vAlign w:val="center"/>
          </w:tcPr>
          <w:p>
            <w:pPr>
              <w:autoSpaceDE w:val="0"/>
              <w:autoSpaceDN w:val="0"/>
              <w:adjustRightInd w:val="0"/>
              <w:spacing w:line="560" w:lineRule="atLeast"/>
              <w:ind w:firstLine="645"/>
              <w:jc w:val="center"/>
              <w:rPr>
                <w:rFonts w:hint="eastAsia" w:ascii="宋体" w:hAnsi="宋体" w:eastAsia="宋体" w:cs="宋体"/>
                <w:color w:val="auto"/>
                <w:kern w:val="0"/>
                <w:sz w:val="18"/>
                <w:szCs w:val="18"/>
                <w:lang w:val="zh-CN"/>
              </w:rPr>
            </w:pPr>
          </w:p>
        </w:tc>
        <w:tc>
          <w:tcPr>
            <w:tcW w:w="355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color w:val="auto"/>
                <w:kern w:val="0"/>
                <w:sz w:val="18"/>
                <w:szCs w:val="18"/>
                <w:lang w:val="zh-CN"/>
              </w:rPr>
            </w:pPr>
            <w:r>
              <w:rPr>
                <w:rFonts w:hint="eastAsia" w:ascii="宋体" w:hAnsi="宋体" w:eastAsia="宋体" w:cs="宋体"/>
                <w:color w:val="auto"/>
                <w:kern w:val="0"/>
                <w:sz w:val="18"/>
                <w:szCs w:val="18"/>
                <w:lang w:val="en-US" w:eastAsia="zh-CN"/>
              </w:rPr>
              <w:t>确保工期的技术组织措施</w:t>
            </w:r>
          </w:p>
        </w:tc>
        <w:tc>
          <w:tcPr>
            <w:tcW w:w="806" w:type="dxa"/>
            <w:tcBorders>
              <w:top w:val="single" w:color="000000" w:sz="2" w:space="0"/>
              <w:left w:val="single" w:color="000000" w:sz="2"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2.8</w:t>
            </w:r>
          </w:p>
        </w:tc>
        <w:tc>
          <w:tcPr>
            <w:tcW w:w="806"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w:t>
            </w:r>
          </w:p>
        </w:tc>
        <w:tc>
          <w:tcPr>
            <w:tcW w:w="806"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3.5</w:t>
            </w:r>
          </w:p>
        </w:tc>
        <w:tc>
          <w:tcPr>
            <w:tcW w:w="80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w:t>
            </w:r>
          </w:p>
        </w:tc>
        <w:tc>
          <w:tcPr>
            <w:tcW w:w="80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w:t>
            </w:r>
          </w:p>
        </w:tc>
        <w:tc>
          <w:tcPr>
            <w:tcW w:w="80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3.8</w:t>
            </w:r>
          </w:p>
        </w:tc>
        <w:tc>
          <w:tcPr>
            <w:tcW w:w="81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3.5</w:t>
            </w:r>
          </w:p>
        </w:tc>
      </w:tr>
      <w:tr>
        <w:tblPrEx>
          <w:tblCellMar>
            <w:top w:w="0" w:type="dxa"/>
            <w:left w:w="108" w:type="dxa"/>
            <w:bottom w:w="0" w:type="dxa"/>
            <w:right w:w="108" w:type="dxa"/>
          </w:tblCellMar>
        </w:tblPrEx>
        <w:trPr>
          <w:trHeight w:val="429" w:hRule="atLeast"/>
          <w:jc w:val="center"/>
        </w:trPr>
        <w:tc>
          <w:tcPr>
            <w:tcW w:w="711" w:type="dxa"/>
            <w:vMerge w:val="continue"/>
            <w:tcBorders>
              <w:left w:val="single" w:color="000000" w:sz="2" w:space="0"/>
              <w:right w:val="single" w:color="000000" w:sz="2" w:space="0"/>
            </w:tcBorders>
            <w:shd w:val="clear" w:color="000000" w:fill="FFFFFF"/>
            <w:vAlign w:val="center"/>
          </w:tcPr>
          <w:p>
            <w:pPr>
              <w:autoSpaceDE w:val="0"/>
              <w:autoSpaceDN w:val="0"/>
              <w:adjustRightInd w:val="0"/>
              <w:spacing w:line="560" w:lineRule="atLeast"/>
              <w:ind w:firstLine="645"/>
              <w:jc w:val="center"/>
              <w:rPr>
                <w:rFonts w:hint="eastAsia" w:ascii="宋体" w:hAnsi="宋体" w:eastAsia="宋体" w:cs="宋体"/>
                <w:color w:val="auto"/>
                <w:kern w:val="0"/>
                <w:sz w:val="18"/>
                <w:szCs w:val="18"/>
                <w:lang w:val="zh-CN"/>
              </w:rPr>
            </w:pPr>
          </w:p>
        </w:tc>
        <w:tc>
          <w:tcPr>
            <w:tcW w:w="355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color w:val="auto"/>
                <w:kern w:val="0"/>
                <w:sz w:val="18"/>
                <w:szCs w:val="18"/>
                <w:lang w:val="zh-CN"/>
              </w:rPr>
            </w:pPr>
            <w:r>
              <w:rPr>
                <w:rFonts w:hint="eastAsia" w:ascii="宋体" w:hAnsi="宋体" w:eastAsia="宋体" w:cs="宋体"/>
                <w:color w:val="auto"/>
                <w:kern w:val="0"/>
                <w:sz w:val="18"/>
                <w:szCs w:val="18"/>
                <w:lang w:val="en-US" w:eastAsia="zh-CN"/>
              </w:rPr>
              <w:t>项目实施能力</w:t>
            </w:r>
          </w:p>
        </w:tc>
        <w:tc>
          <w:tcPr>
            <w:tcW w:w="806" w:type="dxa"/>
            <w:tcBorders>
              <w:top w:val="single" w:color="000000" w:sz="2" w:space="0"/>
              <w:left w:val="single" w:color="000000" w:sz="2"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w:t>
            </w:r>
          </w:p>
        </w:tc>
        <w:tc>
          <w:tcPr>
            <w:tcW w:w="806"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w:t>
            </w:r>
          </w:p>
        </w:tc>
        <w:tc>
          <w:tcPr>
            <w:tcW w:w="806"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w:t>
            </w:r>
          </w:p>
        </w:tc>
        <w:tc>
          <w:tcPr>
            <w:tcW w:w="80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w:t>
            </w:r>
          </w:p>
        </w:tc>
        <w:tc>
          <w:tcPr>
            <w:tcW w:w="80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4</w:t>
            </w:r>
          </w:p>
        </w:tc>
        <w:tc>
          <w:tcPr>
            <w:tcW w:w="80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3.5</w:t>
            </w:r>
          </w:p>
        </w:tc>
        <w:tc>
          <w:tcPr>
            <w:tcW w:w="81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3.5</w:t>
            </w:r>
          </w:p>
        </w:tc>
      </w:tr>
      <w:tr>
        <w:tblPrEx>
          <w:tblCellMar>
            <w:top w:w="0" w:type="dxa"/>
            <w:left w:w="108" w:type="dxa"/>
            <w:bottom w:w="0" w:type="dxa"/>
            <w:right w:w="108" w:type="dxa"/>
          </w:tblCellMar>
        </w:tblPrEx>
        <w:trPr>
          <w:trHeight w:val="377" w:hRule="atLeast"/>
          <w:jc w:val="center"/>
        </w:trPr>
        <w:tc>
          <w:tcPr>
            <w:tcW w:w="711" w:type="dxa"/>
            <w:vMerge w:val="continue"/>
            <w:tcBorders>
              <w:left w:val="single" w:color="000000" w:sz="2" w:space="0"/>
              <w:bottom w:val="single" w:color="auto" w:sz="4" w:space="0"/>
              <w:right w:val="single" w:color="000000" w:sz="2" w:space="0"/>
            </w:tcBorders>
            <w:shd w:val="clear" w:color="000000" w:fill="FFFFFF"/>
            <w:vAlign w:val="center"/>
          </w:tcPr>
          <w:p>
            <w:pPr>
              <w:autoSpaceDE w:val="0"/>
              <w:autoSpaceDN w:val="0"/>
              <w:adjustRightInd w:val="0"/>
              <w:spacing w:line="560" w:lineRule="atLeast"/>
              <w:ind w:firstLine="645"/>
              <w:jc w:val="center"/>
              <w:rPr>
                <w:rFonts w:hint="eastAsia" w:ascii="宋体" w:hAnsi="宋体" w:eastAsia="宋体" w:cs="宋体"/>
                <w:color w:val="auto"/>
                <w:kern w:val="0"/>
                <w:sz w:val="18"/>
                <w:szCs w:val="18"/>
                <w:lang w:val="zh-CN"/>
              </w:rPr>
            </w:pPr>
          </w:p>
        </w:tc>
        <w:tc>
          <w:tcPr>
            <w:tcW w:w="3554" w:type="dxa"/>
            <w:tcBorders>
              <w:top w:val="single" w:color="000000" w:sz="2" w:space="0"/>
              <w:left w:val="single" w:color="000000" w:sz="2" w:space="0"/>
              <w:bottom w:val="single" w:color="auto" w:sz="4" w:space="0"/>
              <w:right w:val="single" w:color="000000" w:sz="2"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color w:val="auto"/>
                <w:kern w:val="0"/>
                <w:sz w:val="18"/>
                <w:szCs w:val="18"/>
                <w:lang w:val="zh-CN"/>
              </w:rPr>
            </w:pPr>
            <w:r>
              <w:rPr>
                <w:rFonts w:hint="eastAsia" w:ascii="宋体" w:hAnsi="宋体" w:eastAsia="宋体" w:cs="宋体"/>
                <w:color w:val="auto"/>
                <w:kern w:val="0"/>
                <w:sz w:val="18"/>
                <w:szCs w:val="18"/>
                <w:lang w:val="en-US" w:eastAsia="zh-CN"/>
              </w:rPr>
              <w:t>确保文明施工的技术组织措施</w:t>
            </w:r>
          </w:p>
        </w:tc>
        <w:tc>
          <w:tcPr>
            <w:tcW w:w="806" w:type="dxa"/>
            <w:tcBorders>
              <w:top w:val="single" w:color="000000" w:sz="2" w:space="0"/>
              <w:left w:val="single" w:color="000000" w:sz="2"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w:t>
            </w:r>
          </w:p>
        </w:tc>
        <w:tc>
          <w:tcPr>
            <w:tcW w:w="806"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3.5</w:t>
            </w:r>
          </w:p>
        </w:tc>
        <w:tc>
          <w:tcPr>
            <w:tcW w:w="806"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w:t>
            </w:r>
          </w:p>
        </w:tc>
        <w:tc>
          <w:tcPr>
            <w:tcW w:w="80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4</w:t>
            </w:r>
          </w:p>
        </w:tc>
        <w:tc>
          <w:tcPr>
            <w:tcW w:w="80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w:t>
            </w:r>
          </w:p>
        </w:tc>
        <w:tc>
          <w:tcPr>
            <w:tcW w:w="80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3.8</w:t>
            </w:r>
          </w:p>
        </w:tc>
        <w:tc>
          <w:tcPr>
            <w:tcW w:w="81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3.5</w:t>
            </w:r>
          </w:p>
        </w:tc>
      </w:tr>
      <w:tr>
        <w:tblPrEx>
          <w:tblCellMar>
            <w:top w:w="0" w:type="dxa"/>
            <w:left w:w="108" w:type="dxa"/>
            <w:bottom w:w="0" w:type="dxa"/>
            <w:right w:w="108" w:type="dxa"/>
          </w:tblCellMar>
        </w:tblPrEx>
        <w:trPr>
          <w:trHeight w:val="368" w:hRule="atLeast"/>
          <w:jc w:val="center"/>
        </w:trPr>
        <w:tc>
          <w:tcPr>
            <w:tcW w:w="4265" w:type="dxa"/>
            <w:gridSpan w:val="2"/>
            <w:tcBorders>
              <w:top w:val="single" w:color="auto" w:sz="4"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ind w:left="211" w:hanging="211"/>
              <w:jc w:val="center"/>
              <w:rPr>
                <w:rFonts w:hint="eastAsia" w:ascii="宋体" w:hAnsi="宋体" w:eastAsia="宋体" w:cs="宋体"/>
                <w:color w:val="auto"/>
                <w:kern w:val="0"/>
                <w:sz w:val="18"/>
                <w:szCs w:val="18"/>
                <w:lang w:val="zh-CN"/>
              </w:rPr>
            </w:pPr>
            <w:r>
              <w:rPr>
                <w:rFonts w:hint="eastAsia" w:ascii="宋体" w:hAnsi="宋体" w:eastAsia="宋体" w:cs="宋体"/>
                <w:b/>
                <w:color w:val="auto"/>
                <w:kern w:val="0"/>
                <w:sz w:val="18"/>
                <w:szCs w:val="18"/>
                <w:lang w:val="zh-CN"/>
              </w:rPr>
              <w:t>小</w:t>
            </w:r>
            <w:r>
              <w:rPr>
                <w:rFonts w:hint="eastAsia" w:ascii="宋体" w:hAnsi="宋体" w:eastAsia="宋体" w:cs="宋体"/>
                <w:b/>
                <w:color w:val="auto"/>
                <w:kern w:val="0"/>
                <w:sz w:val="18"/>
                <w:szCs w:val="18"/>
              </w:rPr>
              <w:t xml:space="preserve">    </w:t>
            </w:r>
            <w:r>
              <w:rPr>
                <w:rFonts w:hint="eastAsia" w:ascii="宋体" w:hAnsi="宋体" w:eastAsia="宋体" w:cs="宋体"/>
                <w:b/>
                <w:color w:val="auto"/>
                <w:kern w:val="0"/>
                <w:sz w:val="18"/>
                <w:szCs w:val="18"/>
                <w:lang w:val="zh-CN"/>
              </w:rPr>
              <w:t>计</w:t>
            </w:r>
          </w:p>
        </w:tc>
        <w:tc>
          <w:tcPr>
            <w:tcW w:w="806" w:type="dxa"/>
            <w:tcBorders>
              <w:top w:val="single" w:color="000000" w:sz="2" w:space="0"/>
              <w:left w:val="single" w:color="000000" w:sz="2" w:space="0"/>
              <w:bottom w:val="single" w:color="000000" w:sz="2" w:space="0"/>
              <w:right w:val="single" w:color="auto" w:sz="4" w:space="0"/>
            </w:tcBorders>
            <w:shd w:val="clear" w:color="000000" w:fill="FFFFFF"/>
            <w:vAlign w:val="center"/>
          </w:tcPr>
          <w:p>
            <w:pPr>
              <w:keepNext w:val="0"/>
              <w:keepLines w:val="0"/>
              <w:widowControl/>
              <w:suppressLineNumbers w:val="0"/>
              <w:jc w:val="right"/>
              <w:textAlignment w:val="center"/>
              <w:rPr>
                <w:rFonts w:hint="eastAsia" w:ascii="宋体" w:hAnsi="宋体" w:eastAsia="宋体" w:cs="宋体"/>
                <w:b/>
                <w:bCs/>
                <w:color w:val="auto"/>
                <w:sz w:val="18"/>
                <w:szCs w:val="18"/>
              </w:rPr>
            </w:pPr>
            <w:r>
              <w:rPr>
                <w:rFonts w:hint="eastAsia" w:ascii="宋体" w:hAnsi="宋体" w:eastAsia="宋体" w:cs="宋体"/>
                <w:i w:val="0"/>
                <w:iCs w:val="0"/>
                <w:color w:val="auto"/>
                <w:kern w:val="0"/>
                <w:sz w:val="18"/>
                <w:szCs w:val="18"/>
                <w:u w:val="none"/>
                <w:lang w:val="en-US" w:eastAsia="zh-CN" w:bidi="ar"/>
              </w:rPr>
              <w:t>31.2</w:t>
            </w:r>
          </w:p>
        </w:tc>
        <w:tc>
          <w:tcPr>
            <w:tcW w:w="806"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right"/>
              <w:textAlignment w:val="center"/>
              <w:rPr>
                <w:rFonts w:hint="eastAsia" w:ascii="宋体" w:hAnsi="宋体" w:eastAsia="宋体" w:cs="宋体"/>
                <w:b/>
                <w:bCs/>
                <w:color w:val="auto"/>
                <w:sz w:val="18"/>
                <w:szCs w:val="18"/>
              </w:rPr>
            </w:pPr>
            <w:r>
              <w:rPr>
                <w:rFonts w:hint="eastAsia" w:ascii="宋体" w:hAnsi="宋体" w:eastAsia="宋体" w:cs="宋体"/>
                <w:i w:val="0"/>
                <w:iCs w:val="0"/>
                <w:color w:val="auto"/>
                <w:kern w:val="0"/>
                <w:sz w:val="18"/>
                <w:szCs w:val="18"/>
                <w:u w:val="none"/>
                <w:lang w:val="en-US" w:eastAsia="zh-CN" w:bidi="ar"/>
              </w:rPr>
              <w:t>37</w:t>
            </w:r>
          </w:p>
        </w:tc>
        <w:tc>
          <w:tcPr>
            <w:tcW w:w="806"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right"/>
              <w:textAlignment w:val="center"/>
              <w:rPr>
                <w:rFonts w:hint="eastAsia" w:ascii="宋体" w:hAnsi="宋体" w:eastAsia="宋体" w:cs="宋体"/>
                <w:b/>
                <w:bCs/>
                <w:color w:val="auto"/>
                <w:sz w:val="18"/>
                <w:szCs w:val="18"/>
              </w:rPr>
            </w:pPr>
            <w:r>
              <w:rPr>
                <w:rFonts w:hint="eastAsia" w:ascii="宋体" w:hAnsi="宋体" w:eastAsia="宋体" w:cs="宋体"/>
                <w:i w:val="0"/>
                <w:iCs w:val="0"/>
                <w:color w:val="auto"/>
                <w:kern w:val="0"/>
                <w:sz w:val="18"/>
                <w:szCs w:val="18"/>
                <w:u w:val="none"/>
                <w:lang w:val="en-US" w:eastAsia="zh-CN" w:bidi="ar"/>
              </w:rPr>
              <w:t>37</w:t>
            </w:r>
          </w:p>
        </w:tc>
        <w:tc>
          <w:tcPr>
            <w:tcW w:w="80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right"/>
              <w:textAlignment w:val="center"/>
              <w:rPr>
                <w:rFonts w:hint="eastAsia" w:ascii="宋体" w:hAnsi="宋体" w:eastAsia="宋体" w:cs="宋体"/>
                <w:b/>
                <w:bCs/>
                <w:color w:val="auto"/>
                <w:sz w:val="18"/>
                <w:szCs w:val="18"/>
              </w:rPr>
            </w:pPr>
            <w:r>
              <w:rPr>
                <w:rFonts w:hint="eastAsia" w:ascii="宋体" w:hAnsi="宋体" w:eastAsia="宋体" w:cs="宋体"/>
                <w:i w:val="0"/>
                <w:iCs w:val="0"/>
                <w:color w:val="auto"/>
                <w:kern w:val="0"/>
                <w:sz w:val="18"/>
                <w:szCs w:val="18"/>
                <w:u w:val="none"/>
                <w:lang w:val="en-US" w:eastAsia="zh-CN" w:bidi="ar"/>
              </w:rPr>
              <w:t>34</w:t>
            </w:r>
          </w:p>
        </w:tc>
        <w:tc>
          <w:tcPr>
            <w:tcW w:w="80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right"/>
              <w:textAlignment w:val="center"/>
              <w:rPr>
                <w:rFonts w:hint="eastAsia" w:ascii="宋体" w:hAnsi="宋体" w:eastAsia="宋体" w:cs="宋体"/>
                <w:b/>
                <w:bCs/>
                <w:color w:val="auto"/>
                <w:sz w:val="18"/>
                <w:szCs w:val="18"/>
              </w:rPr>
            </w:pPr>
            <w:r>
              <w:rPr>
                <w:rFonts w:hint="eastAsia" w:ascii="宋体" w:hAnsi="宋体" w:eastAsia="宋体" w:cs="宋体"/>
                <w:i w:val="0"/>
                <w:iCs w:val="0"/>
                <w:color w:val="auto"/>
                <w:kern w:val="0"/>
                <w:sz w:val="18"/>
                <w:szCs w:val="18"/>
                <w:u w:val="none"/>
                <w:lang w:val="en-US" w:eastAsia="zh-CN" w:bidi="ar"/>
              </w:rPr>
              <w:t>37</w:t>
            </w:r>
          </w:p>
        </w:tc>
        <w:tc>
          <w:tcPr>
            <w:tcW w:w="80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right"/>
              <w:textAlignment w:val="center"/>
              <w:rPr>
                <w:rFonts w:hint="eastAsia" w:ascii="宋体" w:hAnsi="宋体" w:eastAsia="宋体" w:cs="宋体"/>
                <w:b/>
                <w:bCs/>
                <w:color w:val="auto"/>
                <w:sz w:val="18"/>
                <w:szCs w:val="18"/>
              </w:rPr>
            </w:pPr>
            <w:r>
              <w:rPr>
                <w:rFonts w:hint="eastAsia" w:ascii="宋体" w:hAnsi="宋体" w:eastAsia="宋体" w:cs="宋体"/>
                <w:i w:val="0"/>
                <w:iCs w:val="0"/>
                <w:color w:val="auto"/>
                <w:kern w:val="0"/>
                <w:sz w:val="18"/>
                <w:szCs w:val="18"/>
                <w:u w:val="none"/>
                <w:lang w:val="en-US" w:eastAsia="zh-CN" w:bidi="ar"/>
              </w:rPr>
              <w:t>41.9</w:t>
            </w:r>
          </w:p>
        </w:tc>
        <w:tc>
          <w:tcPr>
            <w:tcW w:w="81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right"/>
              <w:textAlignment w:val="center"/>
              <w:rPr>
                <w:rFonts w:hint="eastAsia" w:ascii="宋体" w:hAnsi="宋体" w:eastAsia="宋体" w:cs="宋体"/>
                <w:b/>
                <w:bCs/>
                <w:color w:val="auto"/>
                <w:sz w:val="18"/>
                <w:szCs w:val="18"/>
              </w:rPr>
            </w:pPr>
            <w:r>
              <w:rPr>
                <w:rFonts w:hint="eastAsia" w:ascii="宋体" w:hAnsi="宋体" w:eastAsia="宋体" w:cs="宋体"/>
                <w:i w:val="0"/>
                <w:iCs w:val="0"/>
                <w:color w:val="auto"/>
                <w:kern w:val="0"/>
                <w:sz w:val="18"/>
                <w:szCs w:val="18"/>
                <w:u w:val="none"/>
                <w:lang w:val="en-US" w:eastAsia="zh-CN" w:bidi="ar"/>
              </w:rPr>
              <w:t>36.6</w:t>
            </w:r>
          </w:p>
        </w:tc>
      </w:tr>
      <w:tr>
        <w:tblPrEx>
          <w:tblCellMar>
            <w:top w:w="0" w:type="dxa"/>
            <w:left w:w="108" w:type="dxa"/>
            <w:bottom w:w="0" w:type="dxa"/>
            <w:right w:w="108" w:type="dxa"/>
          </w:tblCellMar>
        </w:tblPrEx>
        <w:trPr>
          <w:trHeight w:val="351" w:hRule="atLeast"/>
          <w:jc w:val="center"/>
        </w:trPr>
        <w:tc>
          <w:tcPr>
            <w:tcW w:w="4265"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ind w:left="211" w:hanging="211"/>
              <w:jc w:val="center"/>
              <w:rPr>
                <w:rFonts w:hint="eastAsia" w:ascii="宋体" w:hAnsi="宋体" w:eastAsia="宋体" w:cs="宋体"/>
                <w:color w:val="auto"/>
                <w:kern w:val="0"/>
                <w:sz w:val="18"/>
                <w:szCs w:val="18"/>
                <w:lang w:val="zh-CN"/>
              </w:rPr>
            </w:pPr>
            <w:r>
              <w:rPr>
                <w:rFonts w:hint="eastAsia" w:ascii="宋体" w:hAnsi="宋体" w:eastAsia="宋体" w:cs="宋体"/>
                <w:b/>
                <w:color w:val="auto"/>
                <w:kern w:val="0"/>
                <w:sz w:val="18"/>
                <w:szCs w:val="18"/>
                <w:lang w:val="zh-CN"/>
              </w:rPr>
              <w:t>技术标平均得分</w:t>
            </w:r>
          </w:p>
        </w:tc>
        <w:tc>
          <w:tcPr>
            <w:tcW w:w="5654" w:type="dxa"/>
            <w:gridSpan w:val="7"/>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36.39</w:t>
            </w:r>
          </w:p>
        </w:tc>
      </w:tr>
      <w:tr>
        <w:tblPrEx>
          <w:tblCellMar>
            <w:top w:w="0" w:type="dxa"/>
            <w:left w:w="108" w:type="dxa"/>
            <w:bottom w:w="0" w:type="dxa"/>
            <w:right w:w="108" w:type="dxa"/>
          </w:tblCellMar>
        </w:tblPrEx>
        <w:trPr>
          <w:trHeight w:val="940" w:hRule="atLeast"/>
          <w:jc w:val="center"/>
        </w:trPr>
        <w:tc>
          <w:tcPr>
            <w:tcW w:w="71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b/>
                <w:color w:val="auto"/>
                <w:kern w:val="0"/>
                <w:sz w:val="18"/>
                <w:szCs w:val="18"/>
              </w:rPr>
            </w:pPr>
            <w:r>
              <w:rPr>
                <w:rFonts w:hint="eastAsia" w:ascii="宋体" w:hAnsi="宋体" w:eastAsia="宋体" w:cs="宋体"/>
                <w:b/>
                <w:color w:val="auto"/>
                <w:kern w:val="0"/>
                <w:sz w:val="18"/>
                <w:szCs w:val="18"/>
                <w:lang w:val="zh-CN"/>
              </w:rPr>
              <w:t>商</w:t>
            </w:r>
          </w:p>
          <w:p>
            <w:pPr>
              <w:autoSpaceDE w:val="0"/>
              <w:autoSpaceDN w:val="0"/>
              <w:adjustRightInd w:val="0"/>
              <w:spacing w:line="300" w:lineRule="atLeast"/>
              <w:jc w:val="left"/>
              <w:rPr>
                <w:rFonts w:hint="eastAsia" w:ascii="宋体" w:hAnsi="宋体" w:eastAsia="宋体" w:cs="宋体"/>
                <w:b/>
                <w:color w:val="auto"/>
                <w:kern w:val="0"/>
                <w:sz w:val="18"/>
                <w:szCs w:val="18"/>
              </w:rPr>
            </w:pPr>
            <w:r>
              <w:rPr>
                <w:rFonts w:hint="eastAsia" w:ascii="宋体" w:hAnsi="宋体" w:eastAsia="宋体" w:cs="宋体"/>
                <w:b/>
                <w:color w:val="auto"/>
                <w:kern w:val="0"/>
                <w:sz w:val="18"/>
                <w:szCs w:val="18"/>
                <w:lang w:val="zh-CN"/>
              </w:rPr>
              <w:t>务</w:t>
            </w:r>
          </w:p>
          <w:p>
            <w:pPr>
              <w:autoSpaceDE w:val="0"/>
              <w:autoSpaceDN w:val="0"/>
              <w:adjustRightInd w:val="0"/>
              <w:spacing w:line="300" w:lineRule="atLeast"/>
              <w:jc w:val="left"/>
              <w:rPr>
                <w:rFonts w:hint="eastAsia" w:ascii="宋体" w:hAnsi="宋体" w:eastAsia="宋体" w:cs="宋体"/>
                <w:color w:val="auto"/>
                <w:kern w:val="0"/>
                <w:sz w:val="18"/>
                <w:szCs w:val="18"/>
                <w:lang w:val="zh-CN"/>
              </w:rPr>
            </w:pPr>
            <w:r>
              <w:rPr>
                <w:rFonts w:hint="eastAsia" w:ascii="宋体" w:hAnsi="宋体" w:eastAsia="宋体" w:cs="宋体"/>
                <w:b/>
                <w:color w:val="auto"/>
                <w:kern w:val="0"/>
                <w:sz w:val="18"/>
                <w:szCs w:val="18"/>
                <w:lang w:val="zh-CN"/>
              </w:rPr>
              <w:t>标</w:t>
            </w:r>
          </w:p>
        </w:tc>
        <w:tc>
          <w:tcPr>
            <w:tcW w:w="355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color w:val="auto"/>
                <w:kern w:val="0"/>
                <w:sz w:val="18"/>
                <w:szCs w:val="18"/>
                <w:lang w:val="zh-CN"/>
              </w:rPr>
            </w:pPr>
            <w:r>
              <w:rPr>
                <w:rFonts w:hint="eastAsia" w:ascii="宋体" w:hAnsi="宋体" w:eastAsia="宋体" w:cs="宋体"/>
                <w:color w:val="auto"/>
                <w:kern w:val="0"/>
                <w:sz w:val="18"/>
                <w:szCs w:val="18"/>
              </w:rPr>
              <w:t>1.总</w:t>
            </w:r>
            <w:r>
              <w:rPr>
                <w:rFonts w:hint="eastAsia" w:ascii="宋体" w:hAnsi="宋体" w:eastAsia="宋体" w:cs="宋体"/>
                <w:color w:val="auto"/>
                <w:kern w:val="0"/>
                <w:sz w:val="18"/>
                <w:szCs w:val="18"/>
                <w:lang w:val="zh-CN"/>
              </w:rPr>
              <w:t>报价分（</w:t>
            </w:r>
            <w:r>
              <w:rPr>
                <w:rFonts w:hint="eastAsia" w:ascii="宋体" w:hAnsi="宋体" w:eastAsia="宋体" w:cs="宋体"/>
                <w:color w:val="auto"/>
                <w:kern w:val="0"/>
                <w:sz w:val="18"/>
                <w:szCs w:val="18"/>
                <w:lang w:val="en-US" w:eastAsia="zh-CN"/>
              </w:rPr>
              <w:t>30</w:t>
            </w:r>
            <w:r>
              <w:rPr>
                <w:rFonts w:hint="eastAsia" w:ascii="宋体" w:hAnsi="宋体" w:eastAsia="宋体" w:cs="宋体"/>
                <w:color w:val="auto"/>
                <w:kern w:val="0"/>
                <w:sz w:val="18"/>
                <w:szCs w:val="18"/>
              </w:rPr>
              <w:t>分</w:t>
            </w:r>
            <w:r>
              <w:rPr>
                <w:rFonts w:hint="eastAsia" w:ascii="宋体" w:hAnsi="宋体" w:eastAsia="宋体" w:cs="宋体"/>
                <w:color w:val="auto"/>
                <w:kern w:val="0"/>
                <w:sz w:val="18"/>
                <w:szCs w:val="18"/>
                <w:lang w:val="zh-CN"/>
              </w:rPr>
              <w:t>）</w:t>
            </w:r>
          </w:p>
        </w:tc>
        <w:tc>
          <w:tcPr>
            <w:tcW w:w="806" w:type="dxa"/>
            <w:tcBorders>
              <w:top w:val="single" w:color="000000" w:sz="2" w:space="0"/>
              <w:left w:val="single" w:color="000000" w:sz="2"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29.73 </w:t>
            </w:r>
          </w:p>
        </w:tc>
        <w:tc>
          <w:tcPr>
            <w:tcW w:w="806"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29.73 </w:t>
            </w:r>
          </w:p>
        </w:tc>
        <w:tc>
          <w:tcPr>
            <w:tcW w:w="806"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29.73 </w:t>
            </w:r>
          </w:p>
        </w:tc>
        <w:tc>
          <w:tcPr>
            <w:tcW w:w="80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29.73 </w:t>
            </w:r>
          </w:p>
        </w:tc>
        <w:tc>
          <w:tcPr>
            <w:tcW w:w="80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29.73 </w:t>
            </w:r>
          </w:p>
        </w:tc>
        <w:tc>
          <w:tcPr>
            <w:tcW w:w="80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29.73 </w:t>
            </w:r>
          </w:p>
        </w:tc>
        <w:tc>
          <w:tcPr>
            <w:tcW w:w="81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zh-CN" w:eastAsia="zh-CN" w:bidi="ar"/>
              </w:rPr>
            </w:pPr>
            <w:r>
              <w:rPr>
                <w:rFonts w:hint="eastAsia" w:ascii="宋体" w:hAnsi="宋体" w:eastAsia="宋体" w:cs="宋体"/>
                <w:i w:val="0"/>
                <w:iCs w:val="0"/>
                <w:color w:val="auto"/>
                <w:kern w:val="0"/>
                <w:sz w:val="18"/>
                <w:szCs w:val="18"/>
                <w:u w:val="none"/>
                <w:lang w:val="en-US" w:eastAsia="zh-CN" w:bidi="ar"/>
              </w:rPr>
              <w:t xml:space="preserve">29.73 </w:t>
            </w:r>
          </w:p>
        </w:tc>
      </w:tr>
      <w:tr>
        <w:tblPrEx>
          <w:tblCellMar>
            <w:top w:w="0" w:type="dxa"/>
            <w:left w:w="108" w:type="dxa"/>
            <w:bottom w:w="0" w:type="dxa"/>
            <w:right w:w="108" w:type="dxa"/>
          </w:tblCellMar>
        </w:tblPrEx>
        <w:trPr>
          <w:trHeight w:val="351" w:hRule="atLeast"/>
          <w:jc w:val="center"/>
        </w:trPr>
        <w:tc>
          <w:tcPr>
            <w:tcW w:w="4265" w:type="dxa"/>
            <w:gridSpan w:val="2"/>
            <w:tcBorders>
              <w:top w:val="single" w:color="000000" w:sz="2" w:space="0"/>
              <w:left w:val="single" w:color="000000" w:sz="2" w:space="0"/>
              <w:bottom w:val="single" w:color="auto" w:sz="4"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hAnsi="宋体" w:eastAsia="宋体" w:cs="宋体"/>
                <w:color w:val="auto"/>
                <w:kern w:val="0"/>
                <w:sz w:val="18"/>
                <w:szCs w:val="18"/>
                <w:lang w:val="zh-CN"/>
              </w:rPr>
            </w:pPr>
            <w:r>
              <w:rPr>
                <w:rFonts w:hint="eastAsia" w:ascii="宋体" w:hAnsi="宋体" w:eastAsia="宋体" w:cs="宋体"/>
                <w:b/>
                <w:color w:val="auto"/>
                <w:kern w:val="0"/>
                <w:sz w:val="18"/>
                <w:szCs w:val="18"/>
                <w:lang w:val="zh-CN"/>
              </w:rPr>
              <w:t>商务标得分</w:t>
            </w:r>
          </w:p>
        </w:tc>
        <w:tc>
          <w:tcPr>
            <w:tcW w:w="5654" w:type="dxa"/>
            <w:gridSpan w:val="7"/>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29.73</w:t>
            </w:r>
          </w:p>
        </w:tc>
      </w:tr>
      <w:tr>
        <w:tblPrEx>
          <w:tblCellMar>
            <w:top w:w="0" w:type="dxa"/>
            <w:left w:w="108" w:type="dxa"/>
            <w:bottom w:w="0" w:type="dxa"/>
            <w:right w:w="108" w:type="dxa"/>
          </w:tblCellMar>
        </w:tblPrEx>
        <w:trPr>
          <w:trHeight w:val="368" w:hRule="atLeast"/>
          <w:jc w:val="center"/>
        </w:trPr>
        <w:tc>
          <w:tcPr>
            <w:tcW w:w="71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b/>
                <w:color w:val="auto"/>
                <w:kern w:val="0"/>
                <w:sz w:val="18"/>
                <w:szCs w:val="18"/>
              </w:rPr>
            </w:pPr>
            <w:r>
              <w:rPr>
                <w:rFonts w:hint="eastAsia" w:ascii="宋体" w:hAnsi="宋体" w:eastAsia="宋体" w:cs="宋体"/>
                <w:b/>
                <w:color w:val="auto"/>
                <w:kern w:val="0"/>
                <w:sz w:val="18"/>
                <w:szCs w:val="18"/>
                <w:lang w:val="zh-CN"/>
              </w:rPr>
              <w:t>综</w:t>
            </w:r>
          </w:p>
          <w:p>
            <w:pPr>
              <w:autoSpaceDE w:val="0"/>
              <w:autoSpaceDN w:val="0"/>
              <w:adjustRightInd w:val="0"/>
              <w:spacing w:line="300" w:lineRule="atLeast"/>
              <w:jc w:val="left"/>
              <w:rPr>
                <w:rFonts w:hint="eastAsia" w:ascii="宋体" w:hAnsi="宋体" w:eastAsia="宋体" w:cs="宋体"/>
                <w:color w:val="auto"/>
                <w:kern w:val="0"/>
                <w:sz w:val="18"/>
                <w:szCs w:val="18"/>
                <w:lang w:val="zh-CN"/>
              </w:rPr>
            </w:pPr>
            <w:r>
              <w:rPr>
                <w:rFonts w:hint="eastAsia" w:ascii="宋体" w:hAnsi="宋体" w:eastAsia="宋体" w:cs="宋体"/>
                <w:b/>
                <w:color w:val="auto"/>
                <w:kern w:val="0"/>
                <w:sz w:val="18"/>
                <w:szCs w:val="18"/>
                <w:lang w:val="zh-CN"/>
              </w:rPr>
              <w:t>合</w:t>
            </w:r>
            <w:r>
              <w:rPr>
                <w:rFonts w:hint="eastAsia" w:ascii="宋体" w:hAnsi="宋体" w:eastAsia="宋体" w:cs="宋体"/>
                <w:b/>
                <w:color w:val="auto"/>
                <w:kern w:val="0"/>
                <w:sz w:val="18"/>
                <w:szCs w:val="18"/>
              </w:rPr>
              <w:t xml:space="preserve">  </w:t>
            </w:r>
            <w:r>
              <w:rPr>
                <w:rFonts w:hint="eastAsia" w:ascii="宋体" w:hAnsi="宋体" w:eastAsia="宋体" w:cs="宋体"/>
                <w:b/>
                <w:color w:val="auto"/>
                <w:kern w:val="0"/>
                <w:sz w:val="18"/>
                <w:szCs w:val="18"/>
                <w:lang w:val="zh-CN"/>
              </w:rPr>
              <w:t>标</w:t>
            </w:r>
          </w:p>
        </w:tc>
        <w:tc>
          <w:tcPr>
            <w:tcW w:w="3554" w:type="dxa"/>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color w:val="auto"/>
                <w:kern w:val="0"/>
                <w:sz w:val="18"/>
                <w:szCs w:val="18"/>
                <w:lang w:val="zh-CN" w:eastAsia="zh-CN"/>
              </w:rPr>
            </w:pPr>
            <w:r>
              <w:rPr>
                <w:rFonts w:hint="eastAsia" w:ascii="宋体" w:hAnsi="宋体" w:eastAsia="宋体" w:cs="宋体"/>
                <w:color w:val="auto"/>
                <w:kern w:val="0"/>
                <w:sz w:val="18"/>
                <w:szCs w:val="18"/>
                <w:lang w:val="en-US" w:eastAsia="zh-CN"/>
              </w:rPr>
              <w:t>公司业绩证明</w:t>
            </w:r>
          </w:p>
        </w:tc>
        <w:tc>
          <w:tcPr>
            <w:tcW w:w="806"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1</w:t>
            </w:r>
          </w:p>
        </w:tc>
        <w:tc>
          <w:tcPr>
            <w:tcW w:w="806"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1</w:t>
            </w:r>
          </w:p>
        </w:tc>
        <w:tc>
          <w:tcPr>
            <w:tcW w:w="806"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1</w:t>
            </w:r>
          </w:p>
        </w:tc>
        <w:tc>
          <w:tcPr>
            <w:tcW w:w="80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1</w:t>
            </w:r>
          </w:p>
        </w:tc>
        <w:tc>
          <w:tcPr>
            <w:tcW w:w="80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1</w:t>
            </w:r>
          </w:p>
        </w:tc>
        <w:tc>
          <w:tcPr>
            <w:tcW w:w="80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1</w:t>
            </w:r>
          </w:p>
        </w:tc>
        <w:tc>
          <w:tcPr>
            <w:tcW w:w="81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1</w:t>
            </w:r>
          </w:p>
        </w:tc>
      </w:tr>
      <w:tr>
        <w:tblPrEx>
          <w:tblCellMar>
            <w:top w:w="0" w:type="dxa"/>
            <w:left w:w="108" w:type="dxa"/>
            <w:bottom w:w="0" w:type="dxa"/>
            <w:right w:w="108" w:type="dxa"/>
          </w:tblCellMar>
        </w:tblPrEx>
        <w:trPr>
          <w:trHeight w:val="368" w:hRule="atLeast"/>
          <w:jc w:val="center"/>
        </w:trPr>
        <w:tc>
          <w:tcPr>
            <w:tcW w:w="711" w:type="dxa"/>
            <w:vMerge w:val="continue"/>
            <w:tcBorders>
              <w:left w:val="single" w:color="auto" w:sz="4" w:space="0"/>
              <w:right w:val="single" w:color="auto" w:sz="4"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b/>
                <w:color w:val="auto"/>
                <w:kern w:val="0"/>
                <w:sz w:val="18"/>
                <w:szCs w:val="18"/>
                <w:lang w:val="zh-CN"/>
              </w:rPr>
            </w:pPr>
          </w:p>
        </w:tc>
        <w:tc>
          <w:tcPr>
            <w:tcW w:w="3554" w:type="dxa"/>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color w:val="auto"/>
                <w:kern w:val="0"/>
                <w:sz w:val="18"/>
                <w:szCs w:val="18"/>
                <w:lang w:val="zh-CN" w:eastAsia="zh-CN"/>
              </w:rPr>
            </w:pPr>
            <w:r>
              <w:rPr>
                <w:rFonts w:hint="eastAsia" w:ascii="宋体" w:hAnsi="宋体" w:eastAsia="宋体" w:cs="宋体"/>
                <w:color w:val="auto"/>
                <w:kern w:val="0"/>
                <w:sz w:val="18"/>
                <w:szCs w:val="18"/>
                <w:lang w:val="en-US" w:eastAsia="zh-CN"/>
              </w:rPr>
              <w:t>拟派项目负责人业绩</w:t>
            </w:r>
          </w:p>
        </w:tc>
        <w:tc>
          <w:tcPr>
            <w:tcW w:w="806"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0</w:t>
            </w:r>
          </w:p>
        </w:tc>
        <w:tc>
          <w:tcPr>
            <w:tcW w:w="806"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0</w:t>
            </w:r>
          </w:p>
        </w:tc>
        <w:tc>
          <w:tcPr>
            <w:tcW w:w="806"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0</w:t>
            </w:r>
          </w:p>
        </w:tc>
        <w:tc>
          <w:tcPr>
            <w:tcW w:w="80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0</w:t>
            </w:r>
          </w:p>
        </w:tc>
        <w:tc>
          <w:tcPr>
            <w:tcW w:w="80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0</w:t>
            </w:r>
          </w:p>
        </w:tc>
        <w:tc>
          <w:tcPr>
            <w:tcW w:w="80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0</w:t>
            </w:r>
          </w:p>
        </w:tc>
        <w:tc>
          <w:tcPr>
            <w:tcW w:w="81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0</w:t>
            </w:r>
          </w:p>
        </w:tc>
      </w:tr>
      <w:tr>
        <w:tblPrEx>
          <w:tblCellMar>
            <w:top w:w="0" w:type="dxa"/>
            <w:left w:w="108" w:type="dxa"/>
            <w:bottom w:w="0" w:type="dxa"/>
            <w:right w:w="108" w:type="dxa"/>
          </w:tblCellMar>
        </w:tblPrEx>
        <w:trPr>
          <w:trHeight w:val="368" w:hRule="atLeast"/>
          <w:jc w:val="center"/>
        </w:trPr>
        <w:tc>
          <w:tcPr>
            <w:tcW w:w="711" w:type="dxa"/>
            <w:vMerge w:val="continue"/>
            <w:tcBorders>
              <w:left w:val="single" w:color="auto" w:sz="4" w:space="0"/>
              <w:right w:val="single" w:color="auto" w:sz="4"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b/>
                <w:color w:val="auto"/>
                <w:kern w:val="0"/>
                <w:sz w:val="18"/>
                <w:szCs w:val="18"/>
                <w:lang w:val="zh-CN"/>
              </w:rPr>
            </w:pPr>
          </w:p>
        </w:tc>
        <w:tc>
          <w:tcPr>
            <w:tcW w:w="3554" w:type="dxa"/>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color w:val="auto"/>
                <w:kern w:val="0"/>
                <w:sz w:val="18"/>
                <w:szCs w:val="18"/>
                <w:lang w:val="zh-CN" w:eastAsia="zh-CN"/>
              </w:rPr>
            </w:pPr>
            <w:r>
              <w:rPr>
                <w:rFonts w:hint="eastAsia" w:ascii="宋体" w:hAnsi="宋体" w:eastAsia="宋体" w:cs="宋体"/>
                <w:color w:val="auto"/>
                <w:kern w:val="0"/>
                <w:sz w:val="18"/>
                <w:szCs w:val="18"/>
                <w:lang w:val="en-US" w:eastAsia="zh-CN"/>
              </w:rPr>
              <w:t>项目管理机构</w:t>
            </w:r>
          </w:p>
        </w:tc>
        <w:tc>
          <w:tcPr>
            <w:tcW w:w="806"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2</w:t>
            </w:r>
          </w:p>
        </w:tc>
        <w:tc>
          <w:tcPr>
            <w:tcW w:w="806"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2</w:t>
            </w:r>
          </w:p>
        </w:tc>
        <w:tc>
          <w:tcPr>
            <w:tcW w:w="806"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2</w:t>
            </w:r>
          </w:p>
        </w:tc>
        <w:tc>
          <w:tcPr>
            <w:tcW w:w="80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2</w:t>
            </w:r>
          </w:p>
        </w:tc>
        <w:tc>
          <w:tcPr>
            <w:tcW w:w="80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2</w:t>
            </w:r>
          </w:p>
        </w:tc>
        <w:tc>
          <w:tcPr>
            <w:tcW w:w="80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2</w:t>
            </w:r>
          </w:p>
        </w:tc>
        <w:tc>
          <w:tcPr>
            <w:tcW w:w="81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2</w:t>
            </w:r>
          </w:p>
        </w:tc>
      </w:tr>
      <w:tr>
        <w:tblPrEx>
          <w:tblCellMar>
            <w:top w:w="0" w:type="dxa"/>
            <w:left w:w="108" w:type="dxa"/>
            <w:bottom w:w="0" w:type="dxa"/>
            <w:right w:w="108" w:type="dxa"/>
          </w:tblCellMar>
        </w:tblPrEx>
        <w:trPr>
          <w:trHeight w:val="378" w:hRule="atLeast"/>
          <w:jc w:val="center"/>
        </w:trPr>
        <w:tc>
          <w:tcPr>
            <w:tcW w:w="711"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560" w:lineRule="atLeast"/>
              <w:ind w:firstLine="645"/>
              <w:jc w:val="left"/>
              <w:rPr>
                <w:rFonts w:hint="eastAsia" w:ascii="宋体" w:hAnsi="宋体" w:eastAsia="宋体" w:cs="宋体"/>
                <w:color w:val="auto"/>
                <w:kern w:val="0"/>
                <w:sz w:val="18"/>
                <w:szCs w:val="18"/>
                <w:lang w:val="zh-CN"/>
              </w:rPr>
            </w:pPr>
          </w:p>
        </w:tc>
        <w:tc>
          <w:tcPr>
            <w:tcW w:w="3554" w:type="dxa"/>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color w:val="auto"/>
                <w:kern w:val="0"/>
                <w:sz w:val="18"/>
                <w:szCs w:val="18"/>
                <w:lang w:val="zh-CN" w:eastAsia="zh-CN"/>
              </w:rPr>
            </w:pPr>
            <w:r>
              <w:rPr>
                <w:rFonts w:hint="eastAsia" w:ascii="宋体" w:hAnsi="宋体" w:eastAsia="宋体" w:cs="宋体"/>
                <w:color w:val="auto"/>
                <w:kern w:val="0"/>
                <w:sz w:val="18"/>
                <w:szCs w:val="18"/>
                <w:lang w:val="en-US" w:eastAsia="zh-CN"/>
              </w:rPr>
              <w:t>人员配备齐全</w:t>
            </w:r>
          </w:p>
        </w:tc>
        <w:tc>
          <w:tcPr>
            <w:tcW w:w="806"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5</w:t>
            </w:r>
          </w:p>
        </w:tc>
        <w:tc>
          <w:tcPr>
            <w:tcW w:w="806"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5</w:t>
            </w:r>
          </w:p>
        </w:tc>
        <w:tc>
          <w:tcPr>
            <w:tcW w:w="806"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5</w:t>
            </w:r>
          </w:p>
        </w:tc>
        <w:tc>
          <w:tcPr>
            <w:tcW w:w="80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5</w:t>
            </w:r>
          </w:p>
        </w:tc>
        <w:tc>
          <w:tcPr>
            <w:tcW w:w="80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5</w:t>
            </w:r>
          </w:p>
        </w:tc>
        <w:tc>
          <w:tcPr>
            <w:tcW w:w="80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5</w:t>
            </w:r>
          </w:p>
        </w:tc>
        <w:tc>
          <w:tcPr>
            <w:tcW w:w="81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5</w:t>
            </w:r>
          </w:p>
        </w:tc>
      </w:tr>
      <w:tr>
        <w:tblPrEx>
          <w:tblCellMar>
            <w:top w:w="0" w:type="dxa"/>
            <w:left w:w="108" w:type="dxa"/>
            <w:bottom w:w="0" w:type="dxa"/>
            <w:right w:w="108" w:type="dxa"/>
          </w:tblCellMar>
        </w:tblPrEx>
        <w:trPr>
          <w:trHeight w:val="378" w:hRule="atLeast"/>
          <w:jc w:val="center"/>
        </w:trPr>
        <w:tc>
          <w:tcPr>
            <w:tcW w:w="711"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560" w:lineRule="atLeast"/>
              <w:ind w:firstLine="645"/>
              <w:jc w:val="left"/>
              <w:rPr>
                <w:rFonts w:hint="eastAsia" w:ascii="宋体" w:hAnsi="宋体" w:eastAsia="宋体" w:cs="宋体"/>
                <w:color w:val="auto"/>
                <w:kern w:val="0"/>
                <w:sz w:val="18"/>
                <w:szCs w:val="18"/>
                <w:lang w:val="zh-CN"/>
              </w:rPr>
            </w:pPr>
          </w:p>
        </w:tc>
        <w:tc>
          <w:tcPr>
            <w:tcW w:w="3554" w:type="dxa"/>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color w:val="auto"/>
                <w:kern w:val="0"/>
                <w:sz w:val="18"/>
                <w:szCs w:val="18"/>
                <w:lang w:val="zh-CN" w:eastAsia="zh-CN"/>
              </w:rPr>
            </w:pPr>
            <w:r>
              <w:rPr>
                <w:rFonts w:hint="eastAsia" w:ascii="宋体" w:hAnsi="宋体" w:eastAsia="宋体" w:cs="宋体"/>
                <w:color w:val="auto"/>
                <w:kern w:val="0"/>
                <w:sz w:val="18"/>
                <w:szCs w:val="18"/>
                <w:lang w:val="en-US" w:eastAsia="zh-CN"/>
              </w:rPr>
              <w:t>优惠及服务承诺1</w:t>
            </w:r>
          </w:p>
        </w:tc>
        <w:tc>
          <w:tcPr>
            <w:tcW w:w="806"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2.1</w:t>
            </w:r>
          </w:p>
        </w:tc>
        <w:tc>
          <w:tcPr>
            <w:tcW w:w="806"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2</w:t>
            </w:r>
          </w:p>
        </w:tc>
        <w:tc>
          <w:tcPr>
            <w:tcW w:w="806"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2.2</w:t>
            </w:r>
          </w:p>
        </w:tc>
        <w:tc>
          <w:tcPr>
            <w:tcW w:w="80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2</w:t>
            </w:r>
          </w:p>
        </w:tc>
        <w:tc>
          <w:tcPr>
            <w:tcW w:w="80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w:t>
            </w:r>
          </w:p>
        </w:tc>
        <w:tc>
          <w:tcPr>
            <w:tcW w:w="80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2.4</w:t>
            </w:r>
          </w:p>
        </w:tc>
        <w:tc>
          <w:tcPr>
            <w:tcW w:w="81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2.6</w:t>
            </w:r>
          </w:p>
        </w:tc>
      </w:tr>
      <w:tr>
        <w:tblPrEx>
          <w:tblCellMar>
            <w:top w:w="0" w:type="dxa"/>
            <w:left w:w="108" w:type="dxa"/>
            <w:bottom w:w="0" w:type="dxa"/>
            <w:right w:w="108" w:type="dxa"/>
          </w:tblCellMar>
        </w:tblPrEx>
        <w:trPr>
          <w:trHeight w:val="378" w:hRule="atLeast"/>
          <w:jc w:val="center"/>
        </w:trPr>
        <w:tc>
          <w:tcPr>
            <w:tcW w:w="711"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560" w:lineRule="atLeast"/>
              <w:ind w:firstLine="645"/>
              <w:jc w:val="left"/>
              <w:rPr>
                <w:rFonts w:hint="eastAsia" w:ascii="宋体" w:hAnsi="宋体" w:eastAsia="宋体" w:cs="宋体"/>
                <w:color w:val="auto"/>
                <w:kern w:val="0"/>
                <w:sz w:val="18"/>
                <w:szCs w:val="18"/>
                <w:lang w:val="zh-CN"/>
              </w:rPr>
            </w:pPr>
          </w:p>
        </w:tc>
        <w:tc>
          <w:tcPr>
            <w:tcW w:w="3554" w:type="dxa"/>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优惠及服务承诺2</w:t>
            </w:r>
          </w:p>
        </w:tc>
        <w:tc>
          <w:tcPr>
            <w:tcW w:w="806"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1</w:t>
            </w:r>
          </w:p>
        </w:tc>
        <w:tc>
          <w:tcPr>
            <w:tcW w:w="806"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1</w:t>
            </w:r>
          </w:p>
        </w:tc>
        <w:tc>
          <w:tcPr>
            <w:tcW w:w="806"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1</w:t>
            </w:r>
          </w:p>
        </w:tc>
        <w:tc>
          <w:tcPr>
            <w:tcW w:w="80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1</w:t>
            </w:r>
          </w:p>
        </w:tc>
        <w:tc>
          <w:tcPr>
            <w:tcW w:w="80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1</w:t>
            </w:r>
          </w:p>
        </w:tc>
        <w:tc>
          <w:tcPr>
            <w:tcW w:w="80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1</w:t>
            </w:r>
          </w:p>
        </w:tc>
        <w:tc>
          <w:tcPr>
            <w:tcW w:w="81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1</w:t>
            </w:r>
          </w:p>
        </w:tc>
      </w:tr>
      <w:tr>
        <w:tblPrEx>
          <w:tblCellMar>
            <w:top w:w="0" w:type="dxa"/>
            <w:left w:w="108" w:type="dxa"/>
            <w:bottom w:w="0" w:type="dxa"/>
            <w:right w:w="108" w:type="dxa"/>
          </w:tblCellMar>
        </w:tblPrEx>
        <w:trPr>
          <w:trHeight w:val="378" w:hRule="atLeast"/>
          <w:jc w:val="center"/>
        </w:trPr>
        <w:tc>
          <w:tcPr>
            <w:tcW w:w="711"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560" w:lineRule="atLeast"/>
              <w:ind w:firstLine="645"/>
              <w:jc w:val="left"/>
              <w:rPr>
                <w:rFonts w:hint="eastAsia" w:ascii="宋体" w:hAnsi="宋体" w:eastAsia="宋体" w:cs="宋体"/>
                <w:color w:val="auto"/>
                <w:kern w:val="0"/>
                <w:sz w:val="18"/>
                <w:szCs w:val="18"/>
                <w:lang w:val="zh-CN"/>
              </w:rPr>
            </w:pPr>
          </w:p>
        </w:tc>
        <w:tc>
          <w:tcPr>
            <w:tcW w:w="3554" w:type="dxa"/>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优惠及服务承诺3</w:t>
            </w:r>
          </w:p>
        </w:tc>
        <w:tc>
          <w:tcPr>
            <w:tcW w:w="806"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0.5</w:t>
            </w:r>
          </w:p>
        </w:tc>
        <w:tc>
          <w:tcPr>
            <w:tcW w:w="806"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0.5</w:t>
            </w:r>
          </w:p>
        </w:tc>
        <w:tc>
          <w:tcPr>
            <w:tcW w:w="806"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0.5</w:t>
            </w:r>
          </w:p>
        </w:tc>
        <w:tc>
          <w:tcPr>
            <w:tcW w:w="80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0.5</w:t>
            </w:r>
          </w:p>
        </w:tc>
        <w:tc>
          <w:tcPr>
            <w:tcW w:w="80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0.5</w:t>
            </w:r>
          </w:p>
        </w:tc>
        <w:tc>
          <w:tcPr>
            <w:tcW w:w="80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0.5</w:t>
            </w:r>
          </w:p>
        </w:tc>
        <w:tc>
          <w:tcPr>
            <w:tcW w:w="81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0.5</w:t>
            </w:r>
          </w:p>
        </w:tc>
      </w:tr>
      <w:tr>
        <w:tblPrEx>
          <w:tblCellMar>
            <w:top w:w="0" w:type="dxa"/>
            <w:left w:w="108" w:type="dxa"/>
            <w:bottom w:w="0" w:type="dxa"/>
            <w:right w:w="108" w:type="dxa"/>
          </w:tblCellMar>
        </w:tblPrEx>
        <w:trPr>
          <w:trHeight w:val="378" w:hRule="atLeast"/>
          <w:jc w:val="center"/>
        </w:trPr>
        <w:tc>
          <w:tcPr>
            <w:tcW w:w="711"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560" w:lineRule="atLeast"/>
              <w:ind w:firstLine="645"/>
              <w:jc w:val="left"/>
              <w:rPr>
                <w:rFonts w:hint="eastAsia" w:ascii="宋体" w:hAnsi="宋体" w:eastAsia="宋体" w:cs="宋体"/>
                <w:color w:val="auto"/>
                <w:kern w:val="0"/>
                <w:sz w:val="18"/>
                <w:szCs w:val="18"/>
                <w:lang w:val="zh-CN"/>
              </w:rPr>
            </w:pPr>
          </w:p>
        </w:tc>
        <w:tc>
          <w:tcPr>
            <w:tcW w:w="3554" w:type="dxa"/>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优惠及服务承诺4</w:t>
            </w:r>
          </w:p>
        </w:tc>
        <w:tc>
          <w:tcPr>
            <w:tcW w:w="806"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0.5</w:t>
            </w:r>
          </w:p>
        </w:tc>
        <w:tc>
          <w:tcPr>
            <w:tcW w:w="806"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0.5</w:t>
            </w:r>
          </w:p>
        </w:tc>
        <w:tc>
          <w:tcPr>
            <w:tcW w:w="806"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0.5</w:t>
            </w:r>
          </w:p>
        </w:tc>
        <w:tc>
          <w:tcPr>
            <w:tcW w:w="80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0.5</w:t>
            </w:r>
          </w:p>
        </w:tc>
        <w:tc>
          <w:tcPr>
            <w:tcW w:w="80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0.5</w:t>
            </w:r>
          </w:p>
        </w:tc>
        <w:tc>
          <w:tcPr>
            <w:tcW w:w="80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0.5</w:t>
            </w:r>
          </w:p>
        </w:tc>
        <w:tc>
          <w:tcPr>
            <w:tcW w:w="81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0.5</w:t>
            </w:r>
          </w:p>
        </w:tc>
      </w:tr>
      <w:tr>
        <w:tblPrEx>
          <w:tblCellMar>
            <w:top w:w="0" w:type="dxa"/>
            <w:left w:w="108" w:type="dxa"/>
            <w:bottom w:w="0" w:type="dxa"/>
            <w:right w:w="108" w:type="dxa"/>
          </w:tblCellMar>
        </w:tblPrEx>
        <w:trPr>
          <w:trHeight w:val="378" w:hRule="atLeast"/>
          <w:jc w:val="center"/>
        </w:trPr>
        <w:tc>
          <w:tcPr>
            <w:tcW w:w="711"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560" w:lineRule="atLeast"/>
              <w:ind w:firstLine="645"/>
              <w:jc w:val="left"/>
              <w:rPr>
                <w:rFonts w:hint="eastAsia" w:ascii="宋体" w:hAnsi="宋体" w:eastAsia="宋体" w:cs="宋体"/>
                <w:color w:val="auto"/>
                <w:kern w:val="0"/>
                <w:sz w:val="18"/>
                <w:szCs w:val="18"/>
                <w:lang w:val="zh-CN"/>
              </w:rPr>
            </w:pPr>
          </w:p>
        </w:tc>
        <w:tc>
          <w:tcPr>
            <w:tcW w:w="3554" w:type="dxa"/>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履职尽责承诺</w:t>
            </w:r>
          </w:p>
        </w:tc>
        <w:tc>
          <w:tcPr>
            <w:tcW w:w="806"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2.1</w:t>
            </w:r>
          </w:p>
        </w:tc>
        <w:tc>
          <w:tcPr>
            <w:tcW w:w="806"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2.5</w:t>
            </w:r>
          </w:p>
        </w:tc>
        <w:tc>
          <w:tcPr>
            <w:tcW w:w="806"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2.5</w:t>
            </w:r>
          </w:p>
        </w:tc>
        <w:tc>
          <w:tcPr>
            <w:tcW w:w="80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w:t>
            </w:r>
          </w:p>
        </w:tc>
        <w:tc>
          <w:tcPr>
            <w:tcW w:w="80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2</w:t>
            </w:r>
          </w:p>
        </w:tc>
        <w:tc>
          <w:tcPr>
            <w:tcW w:w="80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2.5</w:t>
            </w:r>
          </w:p>
        </w:tc>
        <w:tc>
          <w:tcPr>
            <w:tcW w:w="81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2.7</w:t>
            </w:r>
          </w:p>
        </w:tc>
      </w:tr>
      <w:tr>
        <w:tblPrEx>
          <w:tblCellMar>
            <w:top w:w="0" w:type="dxa"/>
            <w:left w:w="108" w:type="dxa"/>
            <w:bottom w:w="0" w:type="dxa"/>
            <w:right w:w="108" w:type="dxa"/>
          </w:tblCellMar>
        </w:tblPrEx>
        <w:trPr>
          <w:trHeight w:val="378" w:hRule="atLeast"/>
          <w:jc w:val="center"/>
        </w:trPr>
        <w:tc>
          <w:tcPr>
            <w:tcW w:w="711"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560" w:lineRule="atLeast"/>
              <w:ind w:firstLine="645"/>
              <w:jc w:val="left"/>
              <w:rPr>
                <w:rFonts w:hint="eastAsia" w:ascii="宋体" w:hAnsi="宋体" w:eastAsia="宋体" w:cs="宋体"/>
                <w:color w:val="auto"/>
                <w:kern w:val="0"/>
                <w:sz w:val="18"/>
                <w:szCs w:val="18"/>
                <w:lang w:val="zh-CN"/>
              </w:rPr>
            </w:pPr>
          </w:p>
        </w:tc>
        <w:tc>
          <w:tcPr>
            <w:tcW w:w="3554" w:type="dxa"/>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信用等级</w:t>
            </w:r>
          </w:p>
        </w:tc>
        <w:tc>
          <w:tcPr>
            <w:tcW w:w="806"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5</w:t>
            </w:r>
          </w:p>
        </w:tc>
        <w:tc>
          <w:tcPr>
            <w:tcW w:w="806"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5</w:t>
            </w:r>
          </w:p>
        </w:tc>
        <w:tc>
          <w:tcPr>
            <w:tcW w:w="806"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5</w:t>
            </w:r>
          </w:p>
        </w:tc>
        <w:tc>
          <w:tcPr>
            <w:tcW w:w="80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5</w:t>
            </w:r>
          </w:p>
        </w:tc>
        <w:tc>
          <w:tcPr>
            <w:tcW w:w="80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5</w:t>
            </w:r>
          </w:p>
        </w:tc>
        <w:tc>
          <w:tcPr>
            <w:tcW w:w="80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5</w:t>
            </w:r>
          </w:p>
        </w:tc>
        <w:tc>
          <w:tcPr>
            <w:tcW w:w="81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5</w:t>
            </w:r>
          </w:p>
        </w:tc>
      </w:tr>
      <w:tr>
        <w:tblPrEx>
          <w:tblCellMar>
            <w:top w:w="0" w:type="dxa"/>
            <w:left w:w="108" w:type="dxa"/>
            <w:bottom w:w="0" w:type="dxa"/>
            <w:right w:w="108" w:type="dxa"/>
          </w:tblCellMar>
        </w:tblPrEx>
        <w:trPr>
          <w:trHeight w:val="378" w:hRule="atLeast"/>
          <w:jc w:val="center"/>
        </w:trPr>
        <w:tc>
          <w:tcPr>
            <w:tcW w:w="711"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560" w:lineRule="atLeast"/>
              <w:ind w:firstLine="645"/>
              <w:jc w:val="left"/>
              <w:rPr>
                <w:rFonts w:hint="eastAsia" w:ascii="宋体" w:hAnsi="宋体" w:eastAsia="宋体" w:cs="宋体"/>
                <w:color w:val="auto"/>
                <w:kern w:val="0"/>
                <w:sz w:val="18"/>
                <w:szCs w:val="18"/>
                <w:lang w:val="zh-CN"/>
              </w:rPr>
            </w:pPr>
          </w:p>
        </w:tc>
        <w:tc>
          <w:tcPr>
            <w:tcW w:w="3554" w:type="dxa"/>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奖励及惩罚分值</w:t>
            </w:r>
          </w:p>
        </w:tc>
        <w:tc>
          <w:tcPr>
            <w:tcW w:w="806"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w:t>
            </w:r>
          </w:p>
        </w:tc>
        <w:tc>
          <w:tcPr>
            <w:tcW w:w="806"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w:t>
            </w:r>
          </w:p>
        </w:tc>
        <w:tc>
          <w:tcPr>
            <w:tcW w:w="806"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w:t>
            </w:r>
          </w:p>
        </w:tc>
        <w:tc>
          <w:tcPr>
            <w:tcW w:w="80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w:t>
            </w:r>
          </w:p>
        </w:tc>
        <w:tc>
          <w:tcPr>
            <w:tcW w:w="80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w:t>
            </w:r>
          </w:p>
        </w:tc>
        <w:tc>
          <w:tcPr>
            <w:tcW w:w="80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w:t>
            </w:r>
          </w:p>
        </w:tc>
        <w:tc>
          <w:tcPr>
            <w:tcW w:w="81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w:t>
            </w:r>
          </w:p>
        </w:tc>
      </w:tr>
      <w:tr>
        <w:tblPrEx>
          <w:tblCellMar>
            <w:top w:w="0" w:type="dxa"/>
            <w:left w:w="108" w:type="dxa"/>
            <w:bottom w:w="0" w:type="dxa"/>
            <w:right w:w="108" w:type="dxa"/>
          </w:tblCellMar>
        </w:tblPrEx>
        <w:trPr>
          <w:trHeight w:val="368" w:hRule="atLeast"/>
          <w:jc w:val="center"/>
        </w:trPr>
        <w:tc>
          <w:tcPr>
            <w:tcW w:w="4265"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hAnsi="宋体" w:eastAsia="宋体" w:cs="宋体"/>
                <w:color w:val="auto"/>
                <w:kern w:val="0"/>
                <w:sz w:val="18"/>
                <w:szCs w:val="18"/>
                <w:lang w:val="zh-CN"/>
              </w:rPr>
            </w:pPr>
            <w:r>
              <w:rPr>
                <w:rFonts w:hint="eastAsia" w:ascii="宋体" w:hAnsi="宋体" w:eastAsia="宋体" w:cs="宋体"/>
                <w:b/>
                <w:color w:val="auto"/>
                <w:kern w:val="0"/>
                <w:sz w:val="18"/>
                <w:szCs w:val="18"/>
                <w:lang w:val="zh-CN"/>
              </w:rPr>
              <w:t>小</w:t>
            </w:r>
            <w:r>
              <w:rPr>
                <w:rFonts w:hint="eastAsia" w:ascii="宋体" w:hAnsi="宋体" w:eastAsia="宋体" w:cs="宋体"/>
                <w:b/>
                <w:color w:val="auto"/>
                <w:kern w:val="0"/>
                <w:sz w:val="18"/>
                <w:szCs w:val="18"/>
              </w:rPr>
              <w:t xml:space="preserve">    </w:t>
            </w:r>
            <w:r>
              <w:rPr>
                <w:rFonts w:hint="eastAsia" w:ascii="宋体" w:hAnsi="宋体" w:eastAsia="宋体" w:cs="宋体"/>
                <w:b/>
                <w:color w:val="auto"/>
                <w:kern w:val="0"/>
                <w:sz w:val="18"/>
                <w:szCs w:val="18"/>
                <w:lang w:val="zh-CN"/>
              </w:rPr>
              <w:t>计</w:t>
            </w:r>
          </w:p>
        </w:tc>
        <w:tc>
          <w:tcPr>
            <w:tcW w:w="806" w:type="dxa"/>
            <w:tcBorders>
              <w:top w:val="single" w:color="000000" w:sz="2" w:space="0"/>
              <w:left w:val="single" w:color="000000" w:sz="2"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b/>
                <w:bCs/>
                <w:color w:val="auto"/>
                <w:sz w:val="18"/>
                <w:szCs w:val="18"/>
              </w:rPr>
            </w:pPr>
            <w:r>
              <w:rPr>
                <w:rFonts w:hint="eastAsia" w:ascii="宋体" w:hAnsi="宋体" w:eastAsia="宋体" w:cs="宋体"/>
                <w:i w:val="0"/>
                <w:iCs w:val="0"/>
                <w:color w:val="auto"/>
                <w:kern w:val="0"/>
                <w:sz w:val="18"/>
                <w:szCs w:val="18"/>
                <w:u w:val="none"/>
                <w:lang w:val="en-US" w:eastAsia="zh-CN" w:bidi="ar"/>
              </w:rPr>
              <w:t>22.2</w:t>
            </w:r>
          </w:p>
        </w:tc>
        <w:tc>
          <w:tcPr>
            <w:tcW w:w="806"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b/>
                <w:bCs/>
                <w:color w:val="auto"/>
                <w:sz w:val="18"/>
                <w:szCs w:val="18"/>
              </w:rPr>
            </w:pPr>
            <w:r>
              <w:rPr>
                <w:rFonts w:hint="eastAsia" w:ascii="宋体" w:hAnsi="宋体" w:eastAsia="宋体" w:cs="宋体"/>
                <w:i w:val="0"/>
                <w:iCs w:val="0"/>
                <w:color w:val="auto"/>
                <w:kern w:val="0"/>
                <w:sz w:val="18"/>
                <w:szCs w:val="18"/>
                <w:u w:val="none"/>
                <w:lang w:val="en-US" w:eastAsia="zh-CN" w:bidi="ar"/>
              </w:rPr>
              <w:t>22.5</w:t>
            </w:r>
          </w:p>
        </w:tc>
        <w:tc>
          <w:tcPr>
            <w:tcW w:w="806"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b/>
                <w:bCs/>
                <w:color w:val="auto"/>
                <w:sz w:val="18"/>
                <w:szCs w:val="18"/>
              </w:rPr>
            </w:pPr>
            <w:r>
              <w:rPr>
                <w:rFonts w:hint="eastAsia" w:ascii="宋体" w:hAnsi="宋体" w:eastAsia="宋体" w:cs="宋体"/>
                <w:i w:val="0"/>
                <w:iCs w:val="0"/>
                <w:color w:val="auto"/>
                <w:kern w:val="0"/>
                <w:sz w:val="18"/>
                <w:szCs w:val="18"/>
                <w:u w:val="none"/>
                <w:lang w:val="en-US" w:eastAsia="zh-CN" w:bidi="ar"/>
              </w:rPr>
              <w:t>22.7</w:t>
            </w:r>
          </w:p>
        </w:tc>
        <w:tc>
          <w:tcPr>
            <w:tcW w:w="80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b/>
                <w:bCs/>
                <w:color w:val="auto"/>
                <w:sz w:val="18"/>
                <w:szCs w:val="18"/>
              </w:rPr>
            </w:pPr>
            <w:r>
              <w:rPr>
                <w:rFonts w:hint="eastAsia" w:ascii="宋体" w:hAnsi="宋体" w:eastAsia="宋体" w:cs="宋体"/>
                <w:i w:val="0"/>
                <w:iCs w:val="0"/>
                <w:color w:val="auto"/>
                <w:kern w:val="0"/>
                <w:sz w:val="18"/>
                <w:szCs w:val="18"/>
                <w:u w:val="none"/>
                <w:lang w:val="en-US" w:eastAsia="zh-CN" w:bidi="ar"/>
              </w:rPr>
              <w:t>23</w:t>
            </w:r>
          </w:p>
        </w:tc>
        <w:tc>
          <w:tcPr>
            <w:tcW w:w="80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b/>
                <w:bCs/>
                <w:color w:val="auto"/>
                <w:sz w:val="18"/>
                <w:szCs w:val="18"/>
              </w:rPr>
            </w:pPr>
            <w:r>
              <w:rPr>
                <w:rFonts w:hint="eastAsia" w:ascii="宋体" w:hAnsi="宋体" w:eastAsia="宋体" w:cs="宋体"/>
                <w:i w:val="0"/>
                <w:iCs w:val="0"/>
                <w:color w:val="auto"/>
                <w:kern w:val="0"/>
                <w:sz w:val="18"/>
                <w:szCs w:val="18"/>
                <w:u w:val="none"/>
                <w:lang w:val="en-US" w:eastAsia="zh-CN" w:bidi="ar"/>
              </w:rPr>
              <w:t>23</w:t>
            </w:r>
          </w:p>
        </w:tc>
        <w:tc>
          <w:tcPr>
            <w:tcW w:w="80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b/>
                <w:bCs/>
                <w:color w:val="auto"/>
                <w:sz w:val="18"/>
                <w:szCs w:val="18"/>
              </w:rPr>
            </w:pPr>
            <w:r>
              <w:rPr>
                <w:rFonts w:hint="eastAsia" w:ascii="宋体" w:hAnsi="宋体" w:eastAsia="宋体" w:cs="宋体"/>
                <w:i w:val="0"/>
                <w:iCs w:val="0"/>
                <w:color w:val="auto"/>
                <w:kern w:val="0"/>
                <w:sz w:val="18"/>
                <w:szCs w:val="18"/>
                <w:u w:val="none"/>
                <w:lang w:val="en-US" w:eastAsia="zh-CN" w:bidi="ar"/>
              </w:rPr>
              <w:t>22.9</w:t>
            </w:r>
          </w:p>
        </w:tc>
        <w:tc>
          <w:tcPr>
            <w:tcW w:w="81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b/>
                <w:bCs/>
                <w:color w:val="auto"/>
                <w:sz w:val="18"/>
                <w:szCs w:val="18"/>
              </w:rPr>
            </w:pPr>
            <w:r>
              <w:rPr>
                <w:rFonts w:hint="eastAsia" w:ascii="宋体" w:hAnsi="宋体" w:eastAsia="宋体" w:cs="宋体"/>
                <w:i w:val="0"/>
                <w:iCs w:val="0"/>
                <w:color w:val="auto"/>
                <w:kern w:val="0"/>
                <w:sz w:val="18"/>
                <w:szCs w:val="18"/>
                <w:u w:val="none"/>
                <w:lang w:val="en-US" w:eastAsia="zh-CN" w:bidi="ar"/>
              </w:rPr>
              <w:t>23.3</w:t>
            </w:r>
          </w:p>
        </w:tc>
      </w:tr>
      <w:tr>
        <w:tblPrEx>
          <w:tblCellMar>
            <w:top w:w="0" w:type="dxa"/>
            <w:left w:w="108" w:type="dxa"/>
            <w:bottom w:w="0" w:type="dxa"/>
            <w:right w:w="108" w:type="dxa"/>
          </w:tblCellMar>
        </w:tblPrEx>
        <w:trPr>
          <w:trHeight w:val="323" w:hRule="atLeast"/>
          <w:jc w:val="center"/>
        </w:trPr>
        <w:tc>
          <w:tcPr>
            <w:tcW w:w="4265"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hAnsi="宋体" w:eastAsia="宋体" w:cs="宋体"/>
                <w:color w:val="auto"/>
                <w:kern w:val="0"/>
                <w:sz w:val="18"/>
                <w:szCs w:val="18"/>
                <w:lang w:val="zh-CN"/>
              </w:rPr>
            </w:pPr>
            <w:r>
              <w:rPr>
                <w:rFonts w:hint="eastAsia" w:ascii="宋体" w:hAnsi="宋体" w:eastAsia="宋体" w:cs="宋体"/>
                <w:b/>
                <w:color w:val="auto"/>
                <w:kern w:val="0"/>
                <w:sz w:val="18"/>
                <w:szCs w:val="18"/>
                <w:lang w:val="zh-CN"/>
              </w:rPr>
              <w:t>综合标平均得分</w:t>
            </w:r>
          </w:p>
        </w:tc>
        <w:tc>
          <w:tcPr>
            <w:tcW w:w="5654" w:type="dxa"/>
            <w:gridSpan w:val="7"/>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22.80</w:t>
            </w:r>
          </w:p>
        </w:tc>
      </w:tr>
      <w:tr>
        <w:tblPrEx>
          <w:tblCellMar>
            <w:top w:w="0" w:type="dxa"/>
            <w:left w:w="108" w:type="dxa"/>
            <w:bottom w:w="0" w:type="dxa"/>
            <w:right w:w="108" w:type="dxa"/>
          </w:tblCellMar>
        </w:tblPrEx>
        <w:trPr>
          <w:trHeight w:val="346" w:hRule="atLeast"/>
          <w:jc w:val="center"/>
        </w:trPr>
        <w:tc>
          <w:tcPr>
            <w:tcW w:w="4265"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hAnsi="宋体" w:eastAsia="宋体" w:cs="宋体"/>
                <w:color w:val="auto"/>
                <w:kern w:val="0"/>
                <w:sz w:val="18"/>
                <w:szCs w:val="18"/>
                <w:lang w:val="zh-CN"/>
              </w:rPr>
            </w:pPr>
            <w:r>
              <w:rPr>
                <w:rFonts w:hint="eastAsia" w:ascii="宋体" w:hAnsi="宋体" w:eastAsia="宋体" w:cs="宋体"/>
                <w:b/>
                <w:color w:val="auto"/>
                <w:kern w:val="0"/>
                <w:sz w:val="18"/>
                <w:szCs w:val="18"/>
                <w:lang w:val="zh-CN"/>
              </w:rPr>
              <w:t>最终得分</w:t>
            </w:r>
          </w:p>
        </w:tc>
        <w:tc>
          <w:tcPr>
            <w:tcW w:w="5654" w:type="dxa"/>
            <w:gridSpan w:val="7"/>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88.92</w:t>
            </w:r>
          </w:p>
        </w:tc>
      </w:tr>
    </w:tbl>
    <w:p>
      <w:pPr>
        <w:pStyle w:val="10"/>
        <w:rPr>
          <w:rFonts w:hint="eastAsia" w:ascii="宋体" w:hAnsi="宋体" w:eastAsia="宋体" w:cs="宋体"/>
          <w:color w:val="auto"/>
          <w:sz w:val="18"/>
          <w:szCs w:val="18"/>
        </w:rPr>
      </w:pPr>
    </w:p>
    <w:tbl>
      <w:tblPr>
        <w:tblStyle w:val="12"/>
        <w:tblW w:w="9879" w:type="dxa"/>
        <w:jc w:val="center"/>
        <w:tblLayout w:type="fixed"/>
        <w:tblCellMar>
          <w:top w:w="0" w:type="dxa"/>
          <w:left w:w="108" w:type="dxa"/>
          <w:bottom w:w="0" w:type="dxa"/>
          <w:right w:w="108" w:type="dxa"/>
        </w:tblCellMar>
      </w:tblPr>
      <w:tblGrid>
        <w:gridCol w:w="708"/>
        <w:gridCol w:w="3538"/>
        <w:gridCol w:w="803"/>
        <w:gridCol w:w="803"/>
        <w:gridCol w:w="803"/>
        <w:gridCol w:w="803"/>
        <w:gridCol w:w="803"/>
        <w:gridCol w:w="803"/>
        <w:gridCol w:w="815"/>
      </w:tblGrid>
      <w:tr>
        <w:tblPrEx>
          <w:tblCellMar>
            <w:top w:w="0" w:type="dxa"/>
            <w:left w:w="108" w:type="dxa"/>
            <w:bottom w:w="0" w:type="dxa"/>
            <w:right w:w="108" w:type="dxa"/>
          </w:tblCellMar>
        </w:tblPrEx>
        <w:trPr>
          <w:trHeight w:val="519" w:hRule="atLeast"/>
          <w:jc w:val="center"/>
        </w:trPr>
        <w:tc>
          <w:tcPr>
            <w:tcW w:w="4246"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hAnsi="宋体" w:eastAsia="宋体" w:cs="宋体"/>
                <w:b/>
                <w:bCs/>
                <w:color w:val="auto"/>
                <w:kern w:val="0"/>
                <w:sz w:val="18"/>
                <w:szCs w:val="18"/>
                <w:lang w:val="zh-CN"/>
              </w:rPr>
            </w:pPr>
            <w:r>
              <w:rPr>
                <w:rFonts w:hint="eastAsia" w:ascii="宋体" w:hAnsi="宋体" w:eastAsia="宋体" w:cs="宋体"/>
                <w:b/>
                <w:bCs/>
                <w:color w:val="auto"/>
                <w:kern w:val="0"/>
                <w:sz w:val="18"/>
                <w:szCs w:val="18"/>
                <w:lang w:val="zh-CN"/>
              </w:rPr>
              <w:t>第</w:t>
            </w:r>
            <w:r>
              <w:rPr>
                <w:rFonts w:hint="eastAsia" w:ascii="宋体" w:hAnsi="宋体" w:eastAsia="宋体" w:cs="宋体"/>
                <w:b/>
                <w:bCs/>
                <w:color w:val="auto"/>
                <w:kern w:val="0"/>
                <w:sz w:val="18"/>
                <w:szCs w:val="18"/>
                <w:lang w:val="en-US" w:eastAsia="zh-CN"/>
              </w:rPr>
              <w:t>三</w:t>
            </w:r>
            <w:r>
              <w:rPr>
                <w:rFonts w:hint="eastAsia" w:ascii="宋体" w:hAnsi="宋体" w:eastAsia="宋体" w:cs="宋体"/>
                <w:b/>
                <w:bCs/>
                <w:color w:val="auto"/>
                <w:kern w:val="0"/>
                <w:sz w:val="18"/>
                <w:szCs w:val="18"/>
                <w:lang w:val="zh-CN"/>
              </w:rPr>
              <w:t>中标候选人</w:t>
            </w:r>
          </w:p>
        </w:tc>
        <w:tc>
          <w:tcPr>
            <w:tcW w:w="5633" w:type="dxa"/>
            <w:gridSpan w:val="7"/>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b/>
                <w:bCs/>
                <w:color w:val="auto"/>
                <w:sz w:val="18"/>
                <w:szCs w:val="18"/>
              </w:rPr>
            </w:pPr>
            <w:r>
              <w:rPr>
                <w:rFonts w:hint="eastAsia" w:ascii="宋体" w:hAnsi="宋体" w:eastAsia="宋体" w:cs="宋体"/>
                <w:b/>
                <w:bCs/>
                <w:color w:val="auto"/>
                <w:sz w:val="18"/>
                <w:szCs w:val="18"/>
              </w:rPr>
              <w:t xml:space="preserve"> </w:t>
            </w:r>
            <w:r>
              <w:rPr>
                <w:rFonts w:hint="eastAsia" w:ascii="宋体" w:hAnsi="宋体" w:eastAsia="宋体" w:cs="宋体"/>
                <w:color w:val="auto"/>
                <w:sz w:val="18"/>
                <w:szCs w:val="18"/>
              </w:rPr>
              <w:t>许昌水利建筑工程有限公司</w:t>
            </w:r>
          </w:p>
        </w:tc>
      </w:tr>
      <w:tr>
        <w:tblPrEx>
          <w:tblCellMar>
            <w:top w:w="0" w:type="dxa"/>
            <w:left w:w="108" w:type="dxa"/>
            <w:bottom w:w="0" w:type="dxa"/>
            <w:right w:w="108" w:type="dxa"/>
          </w:tblCellMar>
        </w:tblPrEx>
        <w:trPr>
          <w:trHeight w:val="653" w:hRule="atLeast"/>
          <w:jc w:val="center"/>
        </w:trPr>
        <w:tc>
          <w:tcPr>
            <w:tcW w:w="4246"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ind w:left="1084" w:hanging="1084"/>
              <w:jc w:val="right"/>
              <w:rPr>
                <w:rFonts w:hint="eastAsia" w:ascii="宋体" w:hAnsi="宋体" w:eastAsia="宋体" w:cs="宋体"/>
                <w:b/>
                <w:color w:val="auto"/>
                <w:kern w:val="0"/>
                <w:sz w:val="18"/>
                <w:szCs w:val="18"/>
                <w:lang w:val="zh-CN"/>
              </w:rPr>
            </w:pPr>
            <w:r>
              <w:rPr>
                <w:rFonts w:hint="eastAsia" w:ascii="宋体" w:hAnsi="宋体" w:eastAsia="宋体" w:cs="宋体"/>
                <w:b/>
                <w:color w:val="auto"/>
                <w:kern w:val="0"/>
                <w:sz w:val="18"/>
                <w:szCs w:val="18"/>
                <w:lang w:val="en-US" w:eastAsia="zh-CN"/>
              </w:rPr>
              <w:t xml:space="preserve">           </w:t>
            </w:r>
            <w:r>
              <w:rPr>
                <w:rFonts w:hint="eastAsia" w:ascii="宋体" w:hAnsi="宋体" w:eastAsia="宋体" w:cs="宋体"/>
                <w:b/>
                <w:color w:val="auto"/>
                <w:kern w:val="0"/>
                <w:sz w:val="18"/>
                <w:szCs w:val="18"/>
                <w:lang w:val="zh-CN"/>
              </w:rPr>
              <w:t>评标委员会成员</w:t>
            </w:r>
          </w:p>
          <w:p>
            <w:pPr>
              <w:autoSpaceDE w:val="0"/>
              <w:autoSpaceDN w:val="0"/>
              <w:adjustRightInd w:val="0"/>
              <w:spacing w:line="300" w:lineRule="atLeast"/>
              <w:ind w:left="1084" w:hanging="1084"/>
              <w:jc w:val="left"/>
              <w:rPr>
                <w:rFonts w:hint="eastAsia" w:ascii="宋体" w:hAnsi="宋体" w:eastAsia="宋体" w:cs="宋体"/>
                <w:b/>
                <w:color w:val="auto"/>
                <w:kern w:val="0"/>
                <w:sz w:val="18"/>
                <w:szCs w:val="18"/>
                <w:lang w:val="zh-CN"/>
              </w:rPr>
            </w:pPr>
            <w:r>
              <w:rPr>
                <w:rFonts w:hint="eastAsia" w:ascii="宋体" w:hAnsi="宋体" w:eastAsia="宋体" w:cs="宋体"/>
                <w:b/>
                <w:color w:val="auto"/>
                <w:kern w:val="0"/>
                <w:sz w:val="18"/>
                <w:szCs w:val="18"/>
                <w:lang w:val="zh-CN"/>
              </w:rPr>
              <w:t>评审内容</w:t>
            </w:r>
          </w:p>
        </w:tc>
        <w:tc>
          <w:tcPr>
            <w:tcW w:w="803" w:type="dxa"/>
            <w:tcBorders>
              <w:top w:val="single" w:color="000000" w:sz="2" w:space="0"/>
              <w:left w:val="single" w:color="000000" w:sz="2" w:space="0"/>
              <w:bottom w:val="single" w:color="000000" w:sz="2" w:space="0"/>
              <w:right w:val="single" w:color="auto" w:sz="4" w:space="0"/>
            </w:tcBorders>
            <w:shd w:val="clear" w:color="000000" w:fill="FFFFFF"/>
            <w:vAlign w:val="center"/>
          </w:tcPr>
          <w:p>
            <w:pPr>
              <w:autoSpaceDE w:val="0"/>
              <w:autoSpaceDN w:val="0"/>
              <w:adjustRightInd w:val="0"/>
              <w:spacing w:line="300" w:lineRule="atLeast"/>
              <w:jc w:val="center"/>
              <w:rPr>
                <w:rFonts w:hint="eastAsia" w:ascii="宋体" w:hAnsi="宋体" w:eastAsia="宋体" w:cs="宋体"/>
                <w:color w:val="auto"/>
                <w:kern w:val="0"/>
                <w:sz w:val="18"/>
                <w:szCs w:val="18"/>
                <w:lang w:val="zh-CN"/>
              </w:rPr>
            </w:pPr>
            <w:r>
              <w:rPr>
                <w:rFonts w:hint="eastAsia" w:ascii="宋体" w:hAnsi="宋体" w:eastAsia="宋体" w:cs="宋体"/>
                <w:b/>
                <w:color w:val="auto"/>
                <w:kern w:val="0"/>
                <w:sz w:val="18"/>
                <w:szCs w:val="18"/>
                <w:lang w:val="zh-CN"/>
              </w:rPr>
              <w:t>评委1</w:t>
            </w:r>
          </w:p>
        </w:tc>
        <w:tc>
          <w:tcPr>
            <w:tcW w:w="803" w:type="dxa"/>
            <w:tcBorders>
              <w:top w:val="single" w:color="000000" w:sz="2" w:space="0"/>
              <w:left w:val="single" w:color="auto" w:sz="4" w:space="0"/>
              <w:bottom w:val="single" w:color="000000" w:sz="2" w:space="0"/>
              <w:right w:val="single" w:color="auto" w:sz="4" w:space="0"/>
            </w:tcBorders>
            <w:shd w:val="clear" w:color="000000" w:fill="FFFFFF"/>
            <w:vAlign w:val="center"/>
          </w:tcPr>
          <w:p>
            <w:pPr>
              <w:autoSpaceDE w:val="0"/>
              <w:autoSpaceDN w:val="0"/>
              <w:adjustRightInd w:val="0"/>
              <w:spacing w:line="300" w:lineRule="atLeast"/>
              <w:jc w:val="center"/>
              <w:rPr>
                <w:rFonts w:hint="eastAsia" w:ascii="宋体" w:hAnsi="宋体" w:eastAsia="宋体" w:cs="宋体"/>
                <w:color w:val="auto"/>
                <w:kern w:val="0"/>
                <w:sz w:val="18"/>
                <w:szCs w:val="18"/>
                <w:lang w:val="zh-CN" w:eastAsia="zh-CN" w:bidi="ar-SA"/>
              </w:rPr>
            </w:pPr>
            <w:r>
              <w:rPr>
                <w:rFonts w:hint="eastAsia" w:ascii="宋体" w:hAnsi="宋体" w:eastAsia="宋体" w:cs="宋体"/>
                <w:b/>
                <w:color w:val="auto"/>
                <w:kern w:val="0"/>
                <w:sz w:val="18"/>
                <w:szCs w:val="18"/>
                <w:lang w:val="zh-CN"/>
              </w:rPr>
              <w:t>评委</w:t>
            </w:r>
            <w:r>
              <w:rPr>
                <w:rFonts w:hint="eastAsia" w:ascii="宋体" w:hAnsi="宋体" w:eastAsia="宋体" w:cs="宋体"/>
                <w:b/>
                <w:color w:val="auto"/>
                <w:kern w:val="0"/>
                <w:sz w:val="18"/>
                <w:szCs w:val="18"/>
              </w:rPr>
              <w:t>2</w:t>
            </w:r>
          </w:p>
        </w:tc>
        <w:tc>
          <w:tcPr>
            <w:tcW w:w="803" w:type="dxa"/>
            <w:tcBorders>
              <w:top w:val="single" w:color="000000" w:sz="2" w:space="0"/>
              <w:left w:val="single" w:color="auto" w:sz="4"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hAnsi="宋体" w:eastAsia="宋体" w:cs="宋体"/>
                <w:color w:val="auto"/>
                <w:kern w:val="0"/>
                <w:sz w:val="18"/>
                <w:szCs w:val="18"/>
                <w:lang w:val="zh-CN" w:eastAsia="zh-CN" w:bidi="ar-SA"/>
              </w:rPr>
            </w:pPr>
            <w:r>
              <w:rPr>
                <w:rFonts w:hint="eastAsia" w:ascii="宋体" w:hAnsi="宋体" w:eastAsia="宋体" w:cs="宋体"/>
                <w:b/>
                <w:color w:val="auto"/>
                <w:kern w:val="0"/>
                <w:sz w:val="18"/>
                <w:szCs w:val="18"/>
                <w:lang w:val="zh-CN"/>
              </w:rPr>
              <w:t>评委</w:t>
            </w:r>
            <w:r>
              <w:rPr>
                <w:rFonts w:hint="eastAsia" w:ascii="宋体" w:hAnsi="宋体" w:eastAsia="宋体" w:cs="宋体"/>
                <w:b/>
                <w:color w:val="auto"/>
                <w:kern w:val="0"/>
                <w:sz w:val="18"/>
                <w:szCs w:val="18"/>
              </w:rPr>
              <w:t>3</w:t>
            </w:r>
          </w:p>
        </w:tc>
        <w:tc>
          <w:tcPr>
            <w:tcW w:w="80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hAnsi="宋体" w:eastAsia="宋体" w:cs="宋体"/>
                <w:color w:val="auto"/>
                <w:kern w:val="0"/>
                <w:sz w:val="18"/>
                <w:szCs w:val="18"/>
                <w:lang w:val="zh-CN" w:eastAsia="zh-CN" w:bidi="ar-SA"/>
              </w:rPr>
            </w:pPr>
            <w:r>
              <w:rPr>
                <w:rFonts w:hint="eastAsia" w:ascii="宋体" w:hAnsi="宋体" w:eastAsia="宋体" w:cs="宋体"/>
                <w:b/>
                <w:color w:val="auto"/>
                <w:kern w:val="0"/>
                <w:sz w:val="18"/>
                <w:szCs w:val="18"/>
                <w:lang w:val="zh-CN"/>
              </w:rPr>
              <w:t>评委</w:t>
            </w:r>
            <w:r>
              <w:rPr>
                <w:rFonts w:hint="eastAsia" w:ascii="宋体" w:hAnsi="宋体" w:eastAsia="宋体" w:cs="宋体"/>
                <w:b/>
                <w:color w:val="auto"/>
                <w:kern w:val="0"/>
                <w:sz w:val="18"/>
                <w:szCs w:val="18"/>
              </w:rPr>
              <w:t>4</w:t>
            </w:r>
          </w:p>
        </w:tc>
        <w:tc>
          <w:tcPr>
            <w:tcW w:w="80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hAnsi="宋体" w:eastAsia="宋体" w:cs="宋体"/>
                <w:b/>
                <w:color w:val="auto"/>
                <w:kern w:val="0"/>
                <w:sz w:val="18"/>
                <w:szCs w:val="18"/>
                <w:lang w:val="zh-CN" w:eastAsia="zh-CN" w:bidi="ar-SA"/>
              </w:rPr>
            </w:pPr>
            <w:r>
              <w:rPr>
                <w:rFonts w:hint="eastAsia" w:ascii="宋体" w:hAnsi="宋体" w:eastAsia="宋体" w:cs="宋体"/>
                <w:b/>
                <w:color w:val="auto"/>
                <w:kern w:val="0"/>
                <w:sz w:val="18"/>
                <w:szCs w:val="18"/>
                <w:lang w:val="zh-CN"/>
              </w:rPr>
              <w:t>评委</w:t>
            </w:r>
            <w:r>
              <w:rPr>
                <w:rFonts w:hint="eastAsia" w:ascii="宋体" w:hAnsi="宋体" w:eastAsia="宋体" w:cs="宋体"/>
                <w:b/>
                <w:color w:val="auto"/>
                <w:kern w:val="0"/>
                <w:sz w:val="18"/>
                <w:szCs w:val="18"/>
              </w:rPr>
              <w:t>5</w:t>
            </w:r>
          </w:p>
        </w:tc>
        <w:tc>
          <w:tcPr>
            <w:tcW w:w="80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hAnsi="宋体" w:eastAsia="宋体" w:cs="宋体"/>
                <w:color w:val="auto"/>
                <w:kern w:val="0"/>
                <w:sz w:val="18"/>
                <w:szCs w:val="18"/>
                <w:lang w:val="zh-CN" w:eastAsia="zh-CN"/>
              </w:rPr>
            </w:pPr>
            <w:r>
              <w:rPr>
                <w:rFonts w:hint="eastAsia" w:ascii="宋体" w:hAnsi="宋体" w:eastAsia="宋体" w:cs="宋体"/>
                <w:b/>
                <w:color w:val="auto"/>
                <w:kern w:val="0"/>
                <w:sz w:val="18"/>
                <w:szCs w:val="18"/>
                <w:lang w:val="zh-CN"/>
              </w:rPr>
              <w:t>评委</w:t>
            </w:r>
            <w:r>
              <w:rPr>
                <w:rFonts w:hint="eastAsia" w:ascii="宋体" w:hAnsi="宋体" w:eastAsia="宋体" w:cs="宋体"/>
                <w:b/>
                <w:color w:val="auto"/>
                <w:kern w:val="0"/>
                <w:sz w:val="18"/>
                <w:szCs w:val="18"/>
                <w:lang w:val="en-US" w:eastAsia="zh-CN"/>
              </w:rPr>
              <w:t>6</w:t>
            </w:r>
          </w:p>
        </w:tc>
        <w:tc>
          <w:tcPr>
            <w:tcW w:w="81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hAnsi="宋体" w:eastAsia="宋体" w:cs="宋体"/>
                <w:b/>
                <w:color w:val="auto"/>
                <w:kern w:val="0"/>
                <w:sz w:val="18"/>
                <w:szCs w:val="18"/>
                <w:lang w:val="zh-CN" w:eastAsia="zh-CN"/>
              </w:rPr>
            </w:pPr>
            <w:r>
              <w:rPr>
                <w:rFonts w:hint="eastAsia" w:ascii="宋体" w:hAnsi="宋体" w:eastAsia="宋体" w:cs="宋体"/>
                <w:b/>
                <w:color w:val="auto"/>
                <w:kern w:val="0"/>
                <w:sz w:val="18"/>
                <w:szCs w:val="18"/>
                <w:lang w:val="zh-CN"/>
              </w:rPr>
              <w:t>评委</w:t>
            </w:r>
            <w:r>
              <w:rPr>
                <w:rFonts w:hint="eastAsia" w:ascii="宋体" w:hAnsi="宋体" w:eastAsia="宋体" w:cs="宋体"/>
                <w:b/>
                <w:color w:val="auto"/>
                <w:kern w:val="0"/>
                <w:sz w:val="18"/>
                <w:szCs w:val="18"/>
                <w:lang w:val="en-US" w:eastAsia="zh-CN"/>
              </w:rPr>
              <w:t>7</w:t>
            </w:r>
          </w:p>
        </w:tc>
      </w:tr>
      <w:tr>
        <w:tblPrEx>
          <w:tblCellMar>
            <w:top w:w="0" w:type="dxa"/>
            <w:left w:w="108" w:type="dxa"/>
            <w:bottom w:w="0" w:type="dxa"/>
            <w:right w:w="108" w:type="dxa"/>
          </w:tblCellMar>
        </w:tblPrEx>
        <w:trPr>
          <w:trHeight w:val="426" w:hRule="atLeast"/>
          <w:jc w:val="center"/>
        </w:trPr>
        <w:tc>
          <w:tcPr>
            <w:tcW w:w="708" w:type="dxa"/>
            <w:vMerge w:val="restart"/>
            <w:tcBorders>
              <w:top w:val="single" w:color="000000" w:sz="2" w:space="0"/>
              <w:left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hAnsi="宋体" w:eastAsia="宋体" w:cs="宋体"/>
                <w:b/>
                <w:bCs/>
                <w:color w:val="auto"/>
                <w:kern w:val="0"/>
                <w:sz w:val="18"/>
                <w:szCs w:val="18"/>
                <w:lang w:val="en-US" w:eastAsia="zh-CN"/>
              </w:rPr>
            </w:pPr>
            <w:r>
              <w:rPr>
                <w:rFonts w:hint="eastAsia" w:ascii="宋体" w:hAnsi="宋体" w:eastAsia="宋体" w:cs="宋体"/>
                <w:b/>
                <w:bCs/>
                <w:color w:val="auto"/>
                <w:kern w:val="0"/>
                <w:sz w:val="18"/>
                <w:szCs w:val="18"/>
                <w:lang w:val="en-US" w:eastAsia="zh-CN"/>
              </w:rPr>
              <w:t>技</w:t>
            </w:r>
          </w:p>
          <w:p>
            <w:pPr>
              <w:autoSpaceDE w:val="0"/>
              <w:autoSpaceDN w:val="0"/>
              <w:adjustRightInd w:val="0"/>
              <w:spacing w:line="300" w:lineRule="atLeast"/>
              <w:jc w:val="center"/>
              <w:rPr>
                <w:rFonts w:hint="eastAsia" w:ascii="宋体" w:hAnsi="宋体" w:eastAsia="宋体" w:cs="宋体"/>
                <w:b/>
                <w:bCs/>
                <w:color w:val="auto"/>
                <w:kern w:val="0"/>
                <w:sz w:val="18"/>
                <w:szCs w:val="18"/>
                <w:lang w:val="en-US" w:eastAsia="zh-CN"/>
              </w:rPr>
            </w:pPr>
            <w:r>
              <w:rPr>
                <w:rFonts w:hint="eastAsia" w:ascii="宋体" w:hAnsi="宋体" w:eastAsia="宋体" w:cs="宋体"/>
                <w:b/>
                <w:bCs/>
                <w:color w:val="auto"/>
                <w:kern w:val="0"/>
                <w:sz w:val="18"/>
                <w:szCs w:val="18"/>
                <w:lang w:val="en-US" w:eastAsia="zh-CN"/>
              </w:rPr>
              <w:t>术</w:t>
            </w:r>
          </w:p>
          <w:p>
            <w:pPr>
              <w:autoSpaceDE w:val="0"/>
              <w:autoSpaceDN w:val="0"/>
              <w:adjustRightInd w:val="0"/>
              <w:spacing w:line="300" w:lineRule="atLeast"/>
              <w:jc w:val="center"/>
              <w:rPr>
                <w:rFonts w:hint="eastAsia" w:ascii="宋体" w:hAnsi="宋体" w:eastAsia="宋体" w:cs="宋体"/>
                <w:color w:val="auto"/>
                <w:kern w:val="0"/>
                <w:sz w:val="18"/>
                <w:szCs w:val="18"/>
                <w:lang w:val="zh-CN"/>
              </w:rPr>
            </w:pPr>
            <w:r>
              <w:rPr>
                <w:rFonts w:hint="eastAsia" w:ascii="宋体" w:hAnsi="宋体" w:eastAsia="宋体" w:cs="宋体"/>
                <w:b/>
                <w:bCs/>
                <w:color w:val="auto"/>
                <w:kern w:val="0"/>
                <w:sz w:val="18"/>
                <w:szCs w:val="18"/>
                <w:lang w:val="zh-CN"/>
              </w:rPr>
              <w:t>标</w:t>
            </w:r>
          </w:p>
        </w:tc>
        <w:tc>
          <w:tcPr>
            <w:tcW w:w="353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color w:val="auto"/>
                <w:kern w:val="0"/>
                <w:sz w:val="18"/>
                <w:szCs w:val="18"/>
                <w:lang w:val="zh-CN"/>
              </w:rPr>
            </w:pPr>
            <w:r>
              <w:rPr>
                <w:rFonts w:hint="eastAsia" w:ascii="宋体" w:hAnsi="宋体" w:eastAsia="宋体" w:cs="宋体"/>
                <w:color w:val="auto"/>
                <w:kern w:val="0"/>
                <w:sz w:val="18"/>
                <w:szCs w:val="18"/>
                <w:lang w:val="en-US" w:eastAsia="zh-CN"/>
              </w:rPr>
              <w:t>内容完整性和编制水平</w:t>
            </w:r>
          </w:p>
        </w:tc>
        <w:tc>
          <w:tcPr>
            <w:tcW w:w="803" w:type="dxa"/>
            <w:tcBorders>
              <w:top w:val="single" w:color="000000" w:sz="2" w:space="0"/>
              <w:left w:val="single" w:color="000000" w:sz="2"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3.2</w:t>
            </w:r>
          </w:p>
        </w:tc>
        <w:tc>
          <w:tcPr>
            <w:tcW w:w="803"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w:t>
            </w:r>
          </w:p>
        </w:tc>
        <w:tc>
          <w:tcPr>
            <w:tcW w:w="803"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w:t>
            </w:r>
          </w:p>
        </w:tc>
        <w:tc>
          <w:tcPr>
            <w:tcW w:w="80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2</w:t>
            </w:r>
          </w:p>
        </w:tc>
        <w:tc>
          <w:tcPr>
            <w:tcW w:w="80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w:t>
            </w:r>
          </w:p>
        </w:tc>
        <w:tc>
          <w:tcPr>
            <w:tcW w:w="80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3.5</w:t>
            </w:r>
          </w:p>
        </w:tc>
        <w:tc>
          <w:tcPr>
            <w:tcW w:w="81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b/>
                <w:color w:val="auto"/>
                <w:kern w:val="0"/>
                <w:sz w:val="18"/>
                <w:szCs w:val="18"/>
                <w:lang w:val="zh-CN"/>
              </w:rPr>
            </w:pPr>
            <w:r>
              <w:rPr>
                <w:rFonts w:hint="eastAsia" w:ascii="宋体" w:hAnsi="宋体" w:eastAsia="宋体" w:cs="宋体"/>
                <w:i w:val="0"/>
                <w:iCs w:val="0"/>
                <w:color w:val="auto"/>
                <w:kern w:val="0"/>
                <w:sz w:val="18"/>
                <w:szCs w:val="18"/>
                <w:u w:val="none"/>
                <w:lang w:val="en-US" w:eastAsia="zh-CN" w:bidi="ar"/>
              </w:rPr>
              <w:t>3.2</w:t>
            </w:r>
          </w:p>
        </w:tc>
      </w:tr>
      <w:tr>
        <w:tblPrEx>
          <w:tblCellMar>
            <w:top w:w="0" w:type="dxa"/>
            <w:left w:w="108" w:type="dxa"/>
            <w:bottom w:w="0" w:type="dxa"/>
            <w:right w:w="108" w:type="dxa"/>
          </w:tblCellMar>
        </w:tblPrEx>
        <w:trPr>
          <w:trHeight w:val="426" w:hRule="atLeast"/>
          <w:jc w:val="center"/>
        </w:trPr>
        <w:tc>
          <w:tcPr>
            <w:tcW w:w="708" w:type="dxa"/>
            <w:vMerge w:val="continue"/>
            <w:tcBorders>
              <w:left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hAnsi="宋体" w:eastAsia="宋体" w:cs="宋体"/>
                <w:color w:val="auto"/>
                <w:kern w:val="0"/>
                <w:sz w:val="18"/>
                <w:szCs w:val="18"/>
                <w:lang w:val="zh-CN"/>
              </w:rPr>
            </w:pPr>
          </w:p>
        </w:tc>
        <w:tc>
          <w:tcPr>
            <w:tcW w:w="353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color w:val="auto"/>
                <w:kern w:val="0"/>
                <w:sz w:val="18"/>
                <w:szCs w:val="18"/>
                <w:lang w:val="zh-CN"/>
              </w:rPr>
            </w:pPr>
            <w:r>
              <w:rPr>
                <w:rFonts w:hint="eastAsia" w:ascii="宋体" w:hAnsi="宋体" w:eastAsia="宋体" w:cs="宋体"/>
                <w:color w:val="auto"/>
                <w:kern w:val="0"/>
                <w:sz w:val="18"/>
                <w:szCs w:val="18"/>
                <w:lang w:val="en-US" w:eastAsia="zh-CN"/>
              </w:rPr>
              <w:t>施工技术方案及重点难点分析</w:t>
            </w:r>
          </w:p>
        </w:tc>
        <w:tc>
          <w:tcPr>
            <w:tcW w:w="803" w:type="dxa"/>
            <w:tcBorders>
              <w:top w:val="single" w:color="000000" w:sz="2" w:space="0"/>
              <w:left w:val="single" w:color="000000" w:sz="2"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3.6</w:t>
            </w:r>
          </w:p>
        </w:tc>
        <w:tc>
          <w:tcPr>
            <w:tcW w:w="803"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4</w:t>
            </w:r>
          </w:p>
        </w:tc>
        <w:tc>
          <w:tcPr>
            <w:tcW w:w="803"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4</w:t>
            </w:r>
          </w:p>
        </w:tc>
        <w:tc>
          <w:tcPr>
            <w:tcW w:w="80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2</w:t>
            </w:r>
          </w:p>
        </w:tc>
        <w:tc>
          <w:tcPr>
            <w:tcW w:w="80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w:t>
            </w:r>
          </w:p>
        </w:tc>
        <w:tc>
          <w:tcPr>
            <w:tcW w:w="80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4.5</w:t>
            </w:r>
          </w:p>
        </w:tc>
        <w:tc>
          <w:tcPr>
            <w:tcW w:w="81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b/>
                <w:color w:val="auto"/>
                <w:kern w:val="0"/>
                <w:sz w:val="18"/>
                <w:szCs w:val="18"/>
                <w:lang w:val="zh-CN"/>
              </w:rPr>
            </w:pPr>
            <w:r>
              <w:rPr>
                <w:rFonts w:hint="eastAsia" w:ascii="宋体" w:hAnsi="宋体" w:eastAsia="宋体" w:cs="宋体"/>
                <w:i w:val="0"/>
                <w:iCs w:val="0"/>
                <w:color w:val="auto"/>
                <w:kern w:val="0"/>
                <w:sz w:val="18"/>
                <w:szCs w:val="18"/>
                <w:u w:val="none"/>
                <w:lang w:val="en-US" w:eastAsia="zh-CN" w:bidi="ar"/>
              </w:rPr>
              <w:t>3.5</w:t>
            </w:r>
          </w:p>
        </w:tc>
      </w:tr>
      <w:tr>
        <w:tblPrEx>
          <w:tblCellMar>
            <w:top w:w="0" w:type="dxa"/>
            <w:left w:w="108" w:type="dxa"/>
            <w:bottom w:w="0" w:type="dxa"/>
            <w:right w:w="108" w:type="dxa"/>
          </w:tblCellMar>
        </w:tblPrEx>
        <w:trPr>
          <w:trHeight w:val="426" w:hRule="atLeast"/>
          <w:jc w:val="center"/>
        </w:trPr>
        <w:tc>
          <w:tcPr>
            <w:tcW w:w="708" w:type="dxa"/>
            <w:vMerge w:val="continue"/>
            <w:tcBorders>
              <w:left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hAnsi="宋体" w:eastAsia="宋体" w:cs="宋体"/>
                <w:color w:val="auto"/>
                <w:kern w:val="0"/>
                <w:sz w:val="18"/>
                <w:szCs w:val="18"/>
                <w:lang w:val="zh-CN"/>
              </w:rPr>
            </w:pPr>
          </w:p>
        </w:tc>
        <w:tc>
          <w:tcPr>
            <w:tcW w:w="353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color w:val="auto"/>
                <w:kern w:val="0"/>
                <w:sz w:val="18"/>
                <w:szCs w:val="18"/>
                <w:lang w:val="zh-CN"/>
              </w:rPr>
            </w:pPr>
            <w:r>
              <w:rPr>
                <w:rFonts w:hint="eastAsia" w:ascii="宋体" w:hAnsi="宋体" w:eastAsia="宋体" w:cs="宋体"/>
                <w:color w:val="auto"/>
                <w:kern w:val="0"/>
                <w:sz w:val="18"/>
                <w:szCs w:val="18"/>
                <w:lang w:val="en-US" w:eastAsia="zh-CN"/>
              </w:rPr>
              <w:t>施工布署及现场总平面布置图</w:t>
            </w:r>
          </w:p>
        </w:tc>
        <w:tc>
          <w:tcPr>
            <w:tcW w:w="803" w:type="dxa"/>
            <w:tcBorders>
              <w:top w:val="single" w:color="000000" w:sz="2" w:space="0"/>
              <w:left w:val="single" w:color="000000" w:sz="2"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3.2</w:t>
            </w:r>
          </w:p>
        </w:tc>
        <w:tc>
          <w:tcPr>
            <w:tcW w:w="803"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2.5</w:t>
            </w:r>
          </w:p>
        </w:tc>
        <w:tc>
          <w:tcPr>
            <w:tcW w:w="803"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w:t>
            </w:r>
          </w:p>
        </w:tc>
        <w:tc>
          <w:tcPr>
            <w:tcW w:w="80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2</w:t>
            </w:r>
          </w:p>
        </w:tc>
        <w:tc>
          <w:tcPr>
            <w:tcW w:w="80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w:t>
            </w:r>
          </w:p>
        </w:tc>
        <w:tc>
          <w:tcPr>
            <w:tcW w:w="80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3.5</w:t>
            </w:r>
          </w:p>
        </w:tc>
        <w:tc>
          <w:tcPr>
            <w:tcW w:w="81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b/>
                <w:color w:val="auto"/>
                <w:kern w:val="0"/>
                <w:sz w:val="18"/>
                <w:szCs w:val="18"/>
                <w:lang w:val="zh-CN"/>
              </w:rPr>
            </w:pPr>
            <w:r>
              <w:rPr>
                <w:rFonts w:hint="eastAsia" w:ascii="宋体" w:hAnsi="宋体" w:eastAsia="宋体" w:cs="宋体"/>
                <w:i w:val="0"/>
                <w:iCs w:val="0"/>
                <w:color w:val="auto"/>
                <w:kern w:val="0"/>
                <w:sz w:val="18"/>
                <w:szCs w:val="18"/>
                <w:u w:val="none"/>
                <w:lang w:val="en-US" w:eastAsia="zh-CN" w:bidi="ar"/>
              </w:rPr>
              <w:t>3</w:t>
            </w:r>
          </w:p>
        </w:tc>
      </w:tr>
      <w:tr>
        <w:tblPrEx>
          <w:tblCellMar>
            <w:top w:w="0" w:type="dxa"/>
            <w:left w:w="108" w:type="dxa"/>
            <w:bottom w:w="0" w:type="dxa"/>
            <w:right w:w="108" w:type="dxa"/>
          </w:tblCellMar>
        </w:tblPrEx>
        <w:trPr>
          <w:trHeight w:val="426" w:hRule="atLeast"/>
          <w:jc w:val="center"/>
        </w:trPr>
        <w:tc>
          <w:tcPr>
            <w:tcW w:w="708" w:type="dxa"/>
            <w:vMerge w:val="continue"/>
            <w:tcBorders>
              <w:left w:val="single" w:color="000000" w:sz="2" w:space="0"/>
              <w:right w:val="single" w:color="000000" w:sz="2" w:space="0"/>
            </w:tcBorders>
            <w:shd w:val="clear" w:color="000000" w:fill="FFFFFF"/>
            <w:vAlign w:val="center"/>
          </w:tcPr>
          <w:p>
            <w:pPr>
              <w:autoSpaceDE w:val="0"/>
              <w:autoSpaceDN w:val="0"/>
              <w:adjustRightInd w:val="0"/>
              <w:spacing w:line="560" w:lineRule="atLeast"/>
              <w:ind w:firstLine="645"/>
              <w:jc w:val="center"/>
              <w:rPr>
                <w:rFonts w:hint="eastAsia" w:ascii="宋体" w:hAnsi="宋体" w:eastAsia="宋体" w:cs="宋体"/>
                <w:color w:val="auto"/>
                <w:kern w:val="0"/>
                <w:sz w:val="18"/>
                <w:szCs w:val="18"/>
                <w:lang w:val="zh-CN"/>
              </w:rPr>
            </w:pPr>
          </w:p>
        </w:tc>
        <w:tc>
          <w:tcPr>
            <w:tcW w:w="353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color w:val="auto"/>
                <w:kern w:val="0"/>
                <w:sz w:val="18"/>
                <w:szCs w:val="18"/>
                <w:lang w:val="zh-CN"/>
              </w:rPr>
            </w:pPr>
            <w:r>
              <w:rPr>
                <w:rFonts w:hint="eastAsia" w:ascii="宋体" w:hAnsi="宋体" w:eastAsia="宋体" w:cs="宋体"/>
                <w:color w:val="auto"/>
                <w:kern w:val="0"/>
                <w:sz w:val="18"/>
                <w:szCs w:val="18"/>
                <w:lang w:val="en-US" w:eastAsia="zh-CN"/>
              </w:rPr>
              <w:t>施工进度及计划管理</w:t>
            </w:r>
          </w:p>
        </w:tc>
        <w:tc>
          <w:tcPr>
            <w:tcW w:w="803" w:type="dxa"/>
            <w:tcBorders>
              <w:top w:val="single" w:color="000000" w:sz="2" w:space="0"/>
              <w:left w:val="single" w:color="000000" w:sz="2"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3.2</w:t>
            </w:r>
          </w:p>
        </w:tc>
        <w:tc>
          <w:tcPr>
            <w:tcW w:w="803"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2.5</w:t>
            </w:r>
          </w:p>
        </w:tc>
        <w:tc>
          <w:tcPr>
            <w:tcW w:w="803"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2.5</w:t>
            </w:r>
          </w:p>
        </w:tc>
        <w:tc>
          <w:tcPr>
            <w:tcW w:w="80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2</w:t>
            </w:r>
          </w:p>
        </w:tc>
        <w:tc>
          <w:tcPr>
            <w:tcW w:w="80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w:t>
            </w:r>
          </w:p>
        </w:tc>
        <w:tc>
          <w:tcPr>
            <w:tcW w:w="80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3.5</w:t>
            </w:r>
          </w:p>
        </w:tc>
        <w:tc>
          <w:tcPr>
            <w:tcW w:w="81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b/>
                <w:color w:val="auto"/>
                <w:kern w:val="0"/>
                <w:sz w:val="18"/>
                <w:szCs w:val="18"/>
                <w:lang w:val="zh-CN"/>
              </w:rPr>
            </w:pPr>
            <w:r>
              <w:rPr>
                <w:rFonts w:hint="eastAsia" w:ascii="宋体" w:hAnsi="宋体" w:eastAsia="宋体" w:cs="宋体"/>
                <w:i w:val="0"/>
                <w:iCs w:val="0"/>
                <w:color w:val="auto"/>
                <w:kern w:val="0"/>
                <w:sz w:val="18"/>
                <w:szCs w:val="18"/>
                <w:u w:val="none"/>
                <w:lang w:val="en-US" w:eastAsia="zh-CN" w:bidi="ar"/>
              </w:rPr>
              <w:t>2.5</w:t>
            </w:r>
          </w:p>
        </w:tc>
      </w:tr>
      <w:tr>
        <w:tblPrEx>
          <w:tblCellMar>
            <w:top w:w="0" w:type="dxa"/>
            <w:left w:w="108" w:type="dxa"/>
            <w:bottom w:w="0" w:type="dxa"/>
            <w:right w:w="108" w:type="dxa"/>
          </w:tblCellMar>
        </w:tblPrEx>
        <w:trPr>
          <w:trHeight w:val="426" w:hRule="atLeast"/>
          <w:jc w:val="center"/>
        </w:trPr>
        <w:tc>
          <w:tcPr>
            <w:tcW w:w="708" w:type="dxa"/>
            <w:vMerge w:val="continue"/>
            <w:tcBorders>
              <w:left w:val="single" w:color="000000" w:sz="2" w:space="0"/>
              <w:right w:val="single" w:color="000000" w:sz="2" w:space="0"/>
            </w:tcBorders>
            <w:shd w:val="clear" w:color="000000" w:fill="FFFFFF"/>
            <w:vAlign w:val="center"/>
          </w:tcPr>
          <w:p>
            <w:pPr>
              <w:autoSpaceDE w:val="0"/>
              <w:autoSpaceDN w:val="0"/>
              <w:adjustRightInd w:val="0"/>
              <w:spacing w:line="560" w:lineRule="atLeast"/>
              <w:ind w:firstLine="645"/>
              <w:jc w:val="center"/>
              <w:rPr>
                <w:rFonts w:hint="eastAsia" w:ascii="宋体" w:hAnsi="宋体" w:eastAsia="宋体" w:cs="宋体"/>
                <w:color w:val="auto"/>
                <w:kern w:val="0"/>
                <w:sz w:val="18"/>
                <w:szCs w:val="18"/>
                <w:lang w:val="zh-CN"/>
              </w:rPr>
            </w:pPr>
          </w:p>
        </w:tc>
        <w:tc>
          <w:tcPr>
            <w:tcW w:w="353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color w:val="auto"/>
                <w:kern w:val="0"/>
                <w:sz w:val="18"/>
                <w:szCs w:val="18"/>
                <w:lang w:val="zh-CN"/>
              </w:rPr>
            </w:pPr>
            <w:r>
              <w:rPr>
                <w:rFonts w:hint="eastAsia" w:ascii="宋体" w:hAnsi="宋体" w:eastAsia="宋体" w:cs="宋体"/>
                <w:color w:val="auto"/>
                <w:kern w:val="0"/>
                <w:sz w:val="18"/>
                <w:szCs w:val="18"/>
                <w:lang w:val="en-US" w:eastAsia="zh-CN"/>
              </w:rPr>
              <w:t>劳动力配备计划</w:t>
            </w:r>
          </w:p>
        </w:tc>
        <w:tc>
          <w:tcPr>
            <w:tcW w:w="803" w:type="dxa"/>
            <w:tcBorders>
              <w:top w:val="single" w:color="000000" w:sz="2" w:space="0"/>
              <w:left w:val="single" w:color="000000" w:sz="2"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w:t>
            </w:r>
          </w:p>
        </w:tc>
        <w:tc>
          <w:tcPr>
            <w:tcW w:w="803"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w:t>
            </w:r>
          </w:p>
        </w:tc>
        <w:tc>
          <w:tcPr>
            <w:tcW w:w="803"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3.5</w:t>
            </w:r>
          </w:p>
        </w:tc>
        <w:tc>
          <w:tcPr>
            <w:tcW w:w="80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w:t>
            </w:r>
          </w:p>
        </w:tc>
        <w:tc>
          <w:tcPr>
            <w:tcW w:w="80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w:t>
            </w:r>
          </w:p>
        </w:tc>
        <w:tc>
          <w:tcPr>
            <w:tcW w:w="80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4</w:t>
            </w:r>
          </w:p>
        </w:tc>
        <w:tc>
          <w:tcPr>
            <w:tcW w:w="81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b/>
                <w:color w:val="auto"/>
                <w:kern w:val="0"/>
                <w:sz w:val="18"/>
                <w:szCs w:val="18"/>
                <w:lang w:val="zh-CN"/>
              </w:rPr>
            </w:pPr>
            <w:r>
              <w:rPr>
                <w:rFonts w:hint="eastAsia" w:ascii="宋体" w:hAnsi="宋体" w:eastAsia="宋体" w:cs="宋体"/>
                <w:i w:val="0"/>
                <w:iCs w:val="0"/>
                <w:color w:val="auto"/>
                <w:kern w:val="0"/>
                <w:sz w:val="18"/>
                <w:szCs w:val="18"/>
                <w:u w:val="none"/>
                <w:lang w:val="en-US" w:eastAsia="zh-CN" w:bidi="ar"/>
              </w:rPr>
              <w:t>3</w:t>
            </w:r>
          </w:p>
        </w:tc>
      </w:tr>
      <w:tr>
        <w:tblPrEx>
          <w:tblCellMar>
            <w:top w:w="0" w:type="dxa"/>
            <w:left w:w="108" w:type="dxa"/>
            <w:bottom w:w="0" w:type="dxa"/>
            <w:right w:w="108" w:type="dxa"/>
          </w:tblCellMar>
        </w:tblPrEx>
        <w:trPr>
          <w:trHeight w:val="426" w:hRule="atLeast"/>
          <w:jc w:val="center"/>
        </w:trPr>
        <w:tc>
          <w:tcPr>
            <w:tcW w:w="708" w:type="dxa"/>
            <w:vMerge w:val="continue"/>
            <w:tcBorders>
              <w:left w:val="single" w:color="000000" w:sz="2" w:space="0"/>
              <w:right w:val="single" w:color="000000" w:sz="2" w:space="0"/>
            </w:tcBorders>
            <w:shd w:val="clear" w:color="000000" w:fill="FFFFFF"/>
            <w:vAlign w:val="center"/>
          </w:tcPr>
          <w:p>
            <w:pPr>
              <w:autoSpaceDE w:val="0"/>
              <w:autoSpaceDN w:val="0"/>
              <w:adjustRightInd w:val="0"/>
              <w:spacing w:line="560" w:lineRule="atLeast"/>
              <w:ind w:firstLine="645"/>
              <w:jc w:val="center"/>
              <w:rPr>
                <w:rFonts w:hint="eastAsia" w:ascii="宋体" w:hAnsi="宋体" w:eastAsia="宋体" w:cs="宋体"/>
                <w:color w:val="auto"/>
                <w:kern w:val="0"/>
                <w:sz w:val="18"/>
                <w:szCs w:val="18"/>
                <w:lang w:val="zh-CN"/>
              </w:rPr>
            </w:pPr>
          </w:p>
        </w:tc>
        <w:tc>
          <w:tcPr>
            <w:tcW w:w="353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color w:val="auto"/>
                <w:kern w:val="0"/>
                <w:sz w:val="18"/>
                <w:szCs w:val="18"/>
                <w:lang w:val="zh-CN"/>
              </w:rPr>
            </w:pPr>
            <w:r>
              <w:rPr>
                <w:rFonts w:hint="eastAsia" w:ascii="宋体" w:hAnsi="宋体" w:eastAsia="宋体" w:cs="宋体"/>
                <w:color w:val="auto"/>
                <w:kern w:val="0"/>
                <w:sz w:val="18"/>
                <w:szCs w:val="18"/>
                <w:lang w:val="en-US" w:eastAsia="zh-CN"/>
              </w:rPr>
              <w:t>拟投入施工机具配备计划</w:t>
            </w:r>
          </w:p>
        </w:tc>
        <w:tc>
          <w:tcPr>
            <w:tcW w:w="803" w:type="dxa"/>
            <w:tcBorders>
              <w:top w:val="single" w:color="000000" w:sz="2" w:space="0"/>
              <w:left w:val="single" w:color="000000" w:sz="2"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w:t>
            </w:r>
          </w:p>
        </w:tc>
        <w:tc>
          <w:tcPr>
            <w:tcW w:w="803"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w:t>
            </w:r>
          </w:p>
        </w:tc>
        <w:tc>
          <w:tcPr>
            <w:tcW w:w="803"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w:t>
            </w:r>
          </w:p>
        </w:tc>
        <w:tc>
          <w:tcPr>
            <w:tcW w:w="80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w:t>
            </w:r>
          </w:p>
        </w:tc>
        <w:tc>
          <w:tcPr>
            <w:tcW w:w="80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w:t>
            </w:r>
          </w:p>
        </w:tc>
        <w:tc>
          <w:tcPr>
            <w:tcW w:w="80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4</w:t>
            </w:r>
          </w:p>
        </w:tc>
        <w:tc>
          <w:tcPr>
            <w:tcW w:w="81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b/>
                <w:color w:val="auto"/>
                <w:kern w:val="0"/>
                <w:sz w:val="18"/>
                <w:szCs w:val="18"/>
                <w:lang w:val="zh-CN"/>
              </w:rPr>
            </w:pPr>
            <w:r>
              <w:rPr>
                <w:rFonts w:hint="eastAsia" w:ascii="宋体" w:hAnsi="宋体" w:eastAsia="宋体" w:cs="宋体"/>
                <w:i w:val="0"/>
                <w:iCs w:val="0"/>
                <w:color w:val="auto"/>
                <w:kern w:val="0"/>
                <w:sz w:val="18"/>
                <w:szCs w:val="18"/>
                <w:u w:val="none"/>
                <w:lang w:val="en-US" w:eastAsia="zh-CN" w:bidi="ar"/>
              </w:rPr>
              <w:t>3.2</w:t>
            </w:r>
          </w:p>
        </w:tc>
      </w:tr>
      <w:tr>
        <w:tblPrEx>
          <w:tblCellMar>
            <w:top w:w="0" w:type="dxa"/>
            <w:left w:w="108" w:type="dxa"/>
            <w:bottom w:w="0" w:type="dxa"/>
            <w:right w:w="108" w:type="dxa"/>
          </w:tblCellMar>
        </w:tblPrEx>
        <w:trPr>
          <w:trHeight w:val="408" w:hRule="atLeast"/>
          <w:jc w:val="center"/>
        </w:trPr>
        <w:tc>
          <w:tcPr>
            <w:tcW w:w="708" w:type="dxa"/>
            <w:vMerge w:val="continue"/>
            <w:tcBorders>
              <w:left w:val="single" w:color="000000" w:sz="2" w:space="0"/>
              <w:right w:val="single" w:color="000000" w:sz="2" w:space="0"/>
            </w:tcBorders>
            <w:shd w:val="clear" w:color="000000" w:fill="FFFFFF"/>
            <w:vAlign w:val="center"/>
          </w:tcPr>
          <w:p>
            <w:pPr>
              <w:autoSpaceDE w:val="0"/>
              <w:autoSpaceDN w:val="0"/>
              <w:adjustRightInd w:val="0"/>
              <w:spacing w:line="560" w:lineRule="atLeast"/>
              <w:ind w:firstLine="645"/>
              <w:jc w:val="center"/>
              <w:rPr>
                <w:rFonts w:hint="eastAsia" w:ascii="宋体" w:hAnsi="宋体" w:eastAsia="宋体" w:cs="宋体"/>
                <w:color w:val="auto"/>
                <w:kern w:val="0"/>
                <w:sz w:val="18"/>
                <w:szCs w:val="18"/>
                <w:lang w:val="zh-CN"/>
              </w:rPr>
            </w:pPr>
          </w:p>
        </w:tc>
        <w:tc>
          <w:tcPr>
            <w:tcW w:w="353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color w:val="auto"/>
                <w:kern w:val="0"/>
                <w:sz w:val="18"/>
                <w:szCs w:val="18"/>
                <w:lang w:val="zh-CN"/>
              </w:rPr>
            </w:pPr>
            <w:r>
              <w:rPr>
                <w:rFonts w:hint="eastAsia" w:ascii="宋体" w:hAnsi="宋体" w:eastAsia="宋体" w:cs="宋体"/>
                <w:color w:val="auto"/>
                <w:kern w:val="0"/>
                <w:sz w:val="18"/>
                <w:szCs w:val="18"/>
                <w:lang w:val="en-US" w:eastAsia="zh-CN"/>
              </w:rPr>
              <w:t>确保工程质量的技术组织措施</w:t>
            </w:r>
          </w:p>
        </w:tc>
        <w:tc>
          <w:tcPr>
            <w:tcW w:w="803" w:type="dxa"/>
            <w:tcBorders>
              <w:top w:val="single" w:color="000000" w:sz="2" w:space="0"/>
              <w:left w:val="single" w:color="000000" w:sz="2"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w:t>
            </w:r>
          </w:p>
        </w:tc>
        <w:tc>
          <w:tcPr>
            <w:tcW w:w="803"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w:t>
            </w:r>
          </w:p>
        </w:tc>
        <w:tc>
          <w:tcPr>
            <w:tcW w:w="803"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2.5</w:t>
            </w:r>
          </w:p>
        </w:tc>
        <w:tc>
          <w:tcPr>
            <w:tcW w:w="80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2</w:t>
            </w:r>
          </w:p>
        </w:tc>
        <w:tc>
          <w:tcPr>
            <w:tcW w:w="80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w:t>
            </w:r>
          </w:p>
        </w:tc>
        <w:tc>
          <w:tcPr>
            <w:tcW w:w="80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3.4</w:t>
            </w:r>
          </w:p>
        </w:tc>
        <w:tc>
          <w:tcPr>
            <w:tcW w:w="81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2.5</w:t>
            </w:r>
          </w:p>
        </w:tc>
      </w:tr>
      <w:tr>
        <w:tblPrEx>
          <w:tblCellMar>
            <w:top w:w="0" w:type="dxa"/>
            <w:left w:w="108" w:type="dxa"/>
            <w:bottom w:w="0" w:type="dxa"/>
            <w:right w:w="108" w:type="dxa"/>
          </w:tblCellMar>
        </w:tblPrEx>
        <w:trPr>
          <w:trHeight w:val="426" w:hRule="atLeast"/>
          <w:jc w:val="center"/>
        </w:trPr>
        <w:tc>
          <w:tcPr>
            <w:tcW w:w="708" w:type="dxa"/>
            <w:vMerge w:val="continue"/>
            <w:tcBorders>
              <w:left w:val="single" w:color="000000" w:sz="2" w:space="0"/>
              <w:right w:val="single" w:color="000000" w:sz="2" w:space="0"/>
            </w:tcBorders>
            <w:shd w:val="clear" w:color="000000" w:fill="FFFFFF"/>
            <w:vAlign w:val="center"/>
          </w:tcPr>
          <w:p>
            <w:pPr>
              <w:autoSpaceDE w:val="0"/>
              <w:autoSpaceDN w:val="0"/>
              <w:adjustRightInd w:val="0"/>
              <w:spacing w:line="560" w:lineRule="atLeast"/>
              <w:ind w:firstLine="645"/>
              <w:jc w:val="center"/>
              <w:rPr>
                <w:rFonts w:hint="eastAsia" w:ascii="宋体" w:hAnsi="宋体" w:eastAsia="宋体" w:cs="宋体"/>
                <w:color w:val="auto"/>
                <w:kern w:val="0"/>
                <w:sz w:val="18"/>
                <w:szCs w:val="18"/>
                <w:lang w:val="zh-CN"/>
              </w:rPr>
            </w:pPr>
          </w:p>
        </w:tc>
        <w:tc>
          <w:tcPr>
            <w:tcW w:w="353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color w:val="auto"/>
                <w:kern w:val="0"/>
                <w:sz w:val="18"/>
                <w:szCs w:val="18"/>
                <w:lang w:val="zh-CN"/>
              </w:rPr>
            </w:pPr>
            <w:r>
              <w:rPr>
                <w:rFonts w:hint="eastAsia" w:ascii="宋体" w:hAnsi="宋体" w:eastAsia="宋体" w:cs="宋体"/>
                <w:color w:val="auto"/>
                <w:kern w:val="0"/>
                <w:sz w:val="18"/>
                <w:szCs w:val="18"/>
                <w:lang w:val="en-US" w:eastAsia="zh-CN"/>
              </w:rPr>
              <w:t>安全管理体系与措施、文明施工</w:t>
            </w:r>
          </w:p>
        </w:tc>
        <w:tc>
          <w:tcPr>
            <w:tcW w:w="803" w:type="dxa"/>
            <w:tcBorders>
              <w:top w:val="single" w:color="000000" w:sz="2" w:space="0"/>
              <w:left w:val="single" w:color="000000" w:sz="2"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w:t>
            </w:r>
          </w:p>
        </w:tc>
        <w:tc>
          <w:tcPr>
            <w:tcW w:w="803"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3.5</w:t>
            </w:r>
          </w:p>
        </w:tc>
        <w:tc>
          <w:tcPr>
            <w:tcW w:w="803"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2.5</w:t>
            </w:r>
          </w:p>
        </w:tc>
        <w:tc>
          <w:tcPr>
            <w:tcW w:w="80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2</w:t>
            </w:r>
          </w:p>
        </w:tc>
        <w:tc>
          <w:tcPr>
            <w:tcW w:w="80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w:t>
            </w:r>
          </w:p>
        </w:tc>
        <w:tc>
          <w:tcPr>
            <w:tcW w:w="80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3.4</w:t>
            </w:r>
          </w:p>
        </w:tc>
        <w:tc>
          <w:tcPr>
            <w:tcW w:w="81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w:t>
            </w:r>
          </w:p>
        </w:tc>
      </w:tr>
      <w:tr>
        <w:tblPrEx>
          <w:tblCellMar>
            <w:top w:w="0" w:type="dxa"/>
            <w:left w:w="108" w:type="dxa"/>
            <w:bottom w:w="0" w:type="dxa"/>
            <w:right w:w="108" w:type="dxa"/>
          </w:tblCellMar>
        </w:tblPrEx>
        <w:trPr>
          <w:trHeight w:val="476" w:hRule="atLeast"/>
          <w:jc w:val="center"/>
        </w:trPr>
        <w:tc>
          <w:tcPr>
            <w:tcW w:w="708" w:type="dxa"/>
            <w:vMerge w:val="continue"/>
            <w:tcBorders>
              <w:left w:val="single" w:color="000000" w:sz="2" w:space="0"/>
              <w:right w:val="single" w:color="000000" w:sz="2" w:space="0"/>
            </w:tcBorders>
            <w:shd w:val="clear" w:color="000000" w:fill="FFFFFF"/>
            <w:vAlign w:val="center"/>
          </w:tcPr>
          <w:p>
            <w:pPr>
              <w:autoSpaceDE w:val="0"/>
              <w:autoSpaceDN w:val="0"/>
              <w:adjustRightInd w:val="0"/>
              <w:spacing w:line="560" w:lineRule="atLeast"/>
              <w:ind w:firstLine="645"/>
              <w:jc w:val="center"/>
              <w:rPr>
                <w:rFonts w:hint="eastAsia" w:ascii="宋体" w:hAnsi="宋体" w:eastAsia="宋体" w:cs="宋体"/>
                <w:color w:val="auto"/>
                <w:kern w:val="0"/>
                <w:sz w:val="18"/>
                <w:szCs w:val="18"/>
                <w:lang w:val="zh-CN"/>
              </w:rPr>
            </w:pPr>
          </w:p>
        </w:tc>
        <w:tc>
          <w:tcPr>
            <w:tcW w:w="353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color w:val="auto"/>
                <w:kern w:val="0"/>
                <w:sz w:val="18"/>
                <w:szCs w:val="18"/>
                <w:lang w:val="zh-CN"/>
              </w:rPr>
            </w:pPr>
            <w:r>
              <w:rPr>
                <w:rFonts w:hint="eastAsia" w:ascii="宋体" w:hAnsi="宋体" w:eastAsia="宋体" w:cs="宋体"/>
                <w:color w:val="auto"/>
                <w:kern w:val="0"/>
                <w:sz w:val="18"/>
                <w:szCs w:val="18"/>
                <w:lang w:val="en-US" w:eastAsia="zh-CN"/>
              </w:rPr>
              <w:t>确保工期的技术组织措施</w:t>
            </w:r>
          </w:p>
        </w:tc>
        <w:tc>
          <w:tcPr>
            <w:tcW w:w="803" w:type="dxa"/>
            <w:tcBorders>
              <w:top w:val="single" w:color="000000" w:sz="2" w:space="0"/>
              <w:left w:val="single" w:color="000000" w:sz="2"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w:t>
            </w:r>
          </w:p>
        </w:tc>
        <w:tc>
          <w:tcPr>
            <w:tcW w:w="803"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w:t>
            </w:r>
          </w:p>
        </w:tc>
        <w:tc>
          <w:tcPr>
            <w:tcW w:w="803"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2.5</w:t>
            </w:r>
          </w:p>
        </w:tc>
        <w:tc>
          <w:tcPr>
            <w:tcW w:w="80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2</w:t>
            </w:r>
          </w:p>
        </w:tc>
        <w:tc>
          <w:tcPr>
            <w:tcW w:w="80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w:t>
            </w:r>
          </w:p>
        </w:tc>
        <w:tc>
          <w:tcPr>
            <w:tcW w:w="80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3.8</w:t>
            </w:r>
          </w:p>
        </w:tc>
        <w:tc>
          <w:tcPr>
            <w:tcW w:w="81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3.5</w:t>
            </w:r>
          </w:p>
        </w:tc>
      </w:tr>
      <w:tr>
        <w:tblPrEx>
          <w:tblCellMar>
            <w:top w:w="0" w:type="dxa"/>
            <w:left w:w="108" w:type="dxa"/>
            <w:bottom w:w="0" w:type="dxa"/>
            <w:right w:w="108" w:type="dxa"/>
          </w:tblCellMar>
        </w:tblPrEx>
        <w:trPr>
          <w:trHeight w:val="476" w:hRule="atLeast"/>
          <w:jc w:val="center"/>
        </w:trPr>
        <w:tc>
          <w:tcPr>
            <w:tcW w:w="708" w:type="dxa"/>
            <w:vMerge w:val="continue"/>
            <w:tcBorders>
              <w:left w:val="single" w:color="000000" w:sz="2" w:space="0"/>
              <w:right w:val="single" w:color="000000" w:sz="2" w:space="0"/>
            </w:tcBorders>
            <w:shd w:val="clear" w:color="000000" w:fill="FFFFFF"/>
            <w:vAlign w:val="center"/>
          </w:tcPr>
          <w:p>
            <w:pPr>
              <w:autoSpaceDE w:val="0"/>
              <w:autoSpaceDN w:val="0"/>
              <w:adjustRightInd w:val="0"/>
              <w:spacing w:line="560" w:lineRule="atLeast"/>
              <w:ind w:firstLine="645"/>
              <w:jc w:val="center"/>
              <w:rPr>
                <w:rFonts w:hint="eastAsia" w:ascii="宋体" w:hAnsi="宋体" w:eastAsia="宋体" w:cs="宋体"/>
                <w:color w:val="auto"/>
                <w:kern w:val="0"/>
                <w:sz w:val="18"/>
                <w:szCs w:val="18"/>
                <w:lang w:val="zh-CN"/>
              </w:rPr>
            </w:pPr>
          </w:p>
        </w:tc>
        <w:tc>
          <w:tcPr>
            <w:tcW w:w="353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color w:val="auto"/>
                <w:kern w:val="0"/>
                <w:sz w:val="18"/>
                <w:szCs w:val="18"/>
                <w:lang w:val="zh-CN"/>
              </w:rPr>
            </w:pPr>
            <w:r>
              <w:rPr>
                <w:rFonts w:hint="eastAsia" w:ascii="宋体" w:hAnsi="宋体" w:eastAsia="宋体" w:cs="宋体"/>
                <w:color w:val="auto"/>
                <w:kern w:val="0"/>
                <w:sz w:val="18"/>
                <w:szCs w:val="18"/>
                <w:lang w:val="en-US" w:eastAsia="zh-CN"/>
              </w:rPr>
              <w:t>项目实施能力</w:t>
            </w:r>
          </w:p>
        </w:tc>
        <w:tc>
          <w:tcPr>
            <w:tcW w:w="803" w:type="dxa"/>
            <w:tcBorders>
              <w:top w:val="single" w:color="000000" w:sz="2" w:space="0"/>
              <w:left w:val="single" w:color="000000" w:sz="2"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3.2</w:t>
            </w:r>
          </w:p>
        </w:tc>
        <w:tc>
          <w:tcPr>
            <w:tcW w:w="803"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w:t>
            </w:r>
          </w:p>
        </w:tc>
        <w:tc>
          <w:tcPr>
            <w:tcW w:w="803"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2.5</w:t>
            </w:r>
          </w:p>
        </w:tc>
        <w:tc>
          <w:tcPr>
            <w:tcW w:w="80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2</w:t>
            </w:r>
          </w:p>
        </w:tc>
        <w:tc>
          <w:tcPr>
            <w:tcW w:w="80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4</w:t>
            </w:r>
          </w:p>
        </w:tc>
        <w:tc>
          <w:tcPr>
            <w:tcW w:w="80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3.5</w:t>
            </w:r>
          </w:p>
        </w:tc>
        <w:tc>
          <w:tcPr>
            <w:tcW w:w="81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3.5</w:t>
            </w:r>
          </w:p>
        </w:tc>
      </w:tr>
      <w:tr>
        <w:tblPrEx>
          <w:tblCellMar>
            <w:top w:w="0" w:type="dxa"/>
            <w:left w:w="108" w:type="dxa"/>
            <w:bottom w:w="0" w:type="dxa"/>
            <w:right w:w="108" w:type="dxa"/>
          </w:tblCellMar>
        </w:tblPrEx>
        <w:trPr>
          <w:trHeight w:val="419" w:hRule="atLeast"/>
          <w:jc w:val="center"/>
        </w:trPr>
        <w:tc>
          <w:tcPr>
            <w:tcW w:w="708" w:type="dxa"/>
            <w:vMerge w:val="continue"/>
            <w:tcBorders>
              <w:left w:val="single" w:color="000000" w:sz="2" w:space="0"/>
              <w:bottom w:val="single" w:color="auto" w:sz="4" w:space="0"/>
              <w:right w:val="single" w:color="000000" w:sz="2" w:space="0"/>
            </w:tcBorders>
            <w:shd w:val="clear" w:color="000000" w:fill="FFFFFF"/>
            <w:vAlign w:val="center"/>
          </w:tcPr>
          <w:p>
            <w:pPr>
              <w:autoSpaceDE w:val="0"/>
              <w:autoSpaceDN w:val="0"/>
              <w:adjustRightInd w:val="0"/>
              <w:spacing w:line="560" w:lineRule="atLeast"/>
              <w:ind w:firstLine="645"/>
              <w:jc w:val="center"/>
              <w:rPr>
                <w:rFonts w:hint="eastAsia" w:ascii="宋体" w:hAnsi="宋体" w:eastAsia="宋体" w:cs="宋体"/>
                <w:color w:val="auto"/>
                <w:kern w:val="0"/>
                <w:sz w:val="18"/>
                <w:szCs w:val="18"/>
                <w:lang w:val="zh-CN"/>
              </w:rPr>
            </w:pPr>
          </w:p>
        </w:tc>
        <w:tc>
          <w:tcPr>
            <w:tcW w:w="3538" w:type="dxa"/>
            <w:tcBorders>
              <w:top w:val="single" w:color="000000" w:sz="2" w:space="0"/>
              <w:left w:val="single" w:color="000000" w:sz="2" w:space="0"/>
              <w:bottom w:val="single" w:color="auto" w:sz="4" w:space="0"/>
              <w:right w:val="single" w:color="000000" w:sz="2"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color w:val="auto"/>
                <w:kern w:val="0"/>
                <w:sz w:val="18"/>
                <w:szCs w:val="18"/>
                <w:lang w:val="zh-CN"/>
              </w:rPr>
            </w:pPr>
            <w:r>
              <w:rPr>
                <w:rFonts w:hint="eastAsia" w:ascii="宋体" w:hAnsi="宋体" w:eastAsia="宋体" w:cs="宋体"/>
                <w:color w:val="auto"/>
                <w:kern w:val="0"/>
                <w:sz w:val="18"/>
                <w:szCs w:val="18"/>
                <w:lang w:val="en-US" w:eastAsia="zh-CN"/>
              </w:rPr>
              <w:t>确保文明施工的技术组织措施</w:t>
            </w:r>
          </w:p>
        </w:tc>
        <w:tc>
          <w:tcPr>
            <w:tcW w:w="803" w:type="dxa"/>
            <w:tcBorders>
              <w:top w:val="single" w:color="000000" w:sz="2" w:space="0"/>
              <w:left w:val="single" w:color="000000" w:sz="2"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w:t>
            </w:r>
          </w:p>
        </w:tc>
        <w:tc>
          <w:tcPr>
            <w:tcW w:w="803"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3.5</w:t>
            </w:r>
          </w:p>
        </w:tc>
        <w:tc>
          <w:tcPr>
            <w:tcW w:w="803"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2.5</w:t>
            </w:r>
          </w:p>
        </w:tc>
        <w:tc>
          <w:tcPr>
            <w:tcW w:w="80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w:t>
            </w:r>
          </w:p>
        </w:tc>
        <w:tc>
          <w:tcPr>
            <w:tcW w:w="80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w:t>
            </w:r>
          </w:p>
        </w:tc>
        <w:tc>
          <w:tcPr>
            <w:tcW w:w="80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3.4</w:t>
            </w:r>
          </w:p>
        </w:tc>
        <w:tc>
          <w:tcPr>
            <w:tcW w:w="81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3.2</w:t>
            </w:r>
          </w:p>
        </w:tc>
      </w:tr>
      <w:tr>
        <w:tblPrEx>
          <w:tblCellMar>
            <w:top w:w="0" w:type="dxa"/>
            <w:left w:w="108" w:type="dxa"/>
            <w:bottom w:w="0" w:type="dxa"/>
            <w:right w:w="108" w:type="dxa"/>
          </w:tblCellMar>
        </w:tblPrEx>
        <w:trPr>
          <w:trHeight w:val="408" w:hRule="atLeast"/>
          <w:jc w:val="center"/>
        </w:trPr>
        <w:tc>
          <w:tcPr>
            <w:tcW w:w="4246" w:type="dxa"/>
            <w:gridSpan w:val="2"/>
            <w:tcBorders>
              <w:top w:val="single" w:color="auto" w:sz="4"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ind w:left="211" w:hanging="211"/>
              <w:jc w:val="center"/>
              <w:rPr>
                <w:rFonts w:hint="eastAsia" w:ascii="宋体" w:hAnsi="宋体" w:eastAsia="宋体" w:cs="宋体"/>
                <w:color w:val="auto"/>
                <w:kern w:val="0"/>
                <w:sz w:val="18"/>
                <w:szCs w:val="18"/>
                <w:lang w:val="zh-CN"/>
              </w:rPr>
            </w:pPr>
            <w:r>
              <w:rPr>
                <w:rFonts w:hint="eastAsia" w:ascii="宋体" w:hAnsi="宋体" w:eastAsia="宋体" w:cs="宋体"/>
                <w:b/>
                <w:color w:val="auto"/>
                <w:kern w:val="0"/>
                <w:sz w:val="18"/>
                <w:szCs w:val="18"/>
                <w:lang w:val="zh-CN"/>
              </w:rPr>
              <w:t>小</w:t>
            </w:r>
            <w:r>
              <w:rPr>
                <w:rFonts w:hint="eastAsia" w:ascii="宋体" w:hAnsi="宋体" w:eastAsia="宋体" w:cs="宋体"/>
                <w:b/>
                <w:color w:val="auto"/>
                <w:kern w:val="0"/>
                <w:sz w:val="18"/>
                <w:szCs w:val="18"/>
              </w:rPr>
              <w:t xml:space="preserve">    </w:t>
            </w:r>
            <w:r>
              <w:rPr>
                <w:rFonts w:hint="eastAsia" w:ascii="宋体" w:hAnsi="宋体" w:eastAsia="宋体" w:cs="宋体"/>
                <w:b/>
                <w:color w:val="auto"/>
                <w:kern w:val="0"/>
                <w:sz w:val="18"/>
                <w:szCs w:val="18"/>
                <w:lang w:val="zh-CN"/>
              </w:rPr>
              <w:t>计</w:t>
            </w:r>
          </w:p>
        </w:tc>
        <w:tc>
          <w:tcPr>
            <w:tcW w:w="803" w:type="dxa"/>
            <w:tcBorders>
              <w:top w:val="single" w:color="000000" w:sz="2" w:space="0"/>
              <w:left w:val="single" w:color="000000" w:sz="2" w:space="0"/>
              <w:bottom w:val="single" w:color="000000" w:sz="2" w:space="0"/>
              <w:right w:val="single" w:color="auto" w:sz="4" w:space="0"/>
            </w:tcBorders>
            <w:shd w:val="clear" w:color="000000" w:fill="FFFFFF"/>
            <w:vAlign w:val="center"/>
          </w:tcPr>
          <w:p>
            <w:pPr>
              <w:keepNext w:val="0"/>
              <w:keepLines w:val="0"/>
              <w:widowControl/>
              <w:suppressLineNumbers w:val="0"/>
              <w:jc w:val="right"/>
              <w:textAlignment w:val="center"/>
              <w:rPr>
                <w:rFonts w:hint="eastAsia" w:ascii="宋体" w:hAnsi="宋体" w:eastAsia="宋体" w:cs="宋体"/>
                <w:b/>
                <w:bCs/>
                <w:color w:val="auto"/>
                <w:sz w:val="18"/>
                <w:szCs w:val="18"/>
              </w:rPr>
            </w:pPr>
            <w:r>
              <w:rPr>
                <w:rFonts w:hint="eastAsia" w:ascii="宋体" w:hAnsi="宋体" w:eastAsia="宋体" w:cs="宋体"/>
                <w:i w:val="0"/>
                <w:iCs w:val="0"/>
                <w:color w:val="auto"/>
                <w:kern w:val="0"/>
                <w:sz w:val="18"/>
                <w:szCs w:val="18"/>
                <w:u w:val="none"/>
                <w:lang w:val="en-US" w:eastAsia="zh-CN" w:bidi="ar"/>
              </w:rPr>
              <w:t>34.4</w:t>
            </w:r>
          </w:p>
        </w:tc>
        <w:tc>
          <w:tcPr>
            <w:tcW w:w="803"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right"/>
              <w:textAlignment w:val="center"/>
              <w:rPr>
                <w:rFonts w:hint="eastAsia" w:ascii="宋体" w:hAnsi="宋体" w:eastAsia="宋体" w:cs="宋体"/>
                <w:b/>
                <w:bCs/>
                <w:color w:val="auto"/>
                <w:sz w:val="18"/>
                <w:szCs w:val="18"/>
              </w:rPr>
            </w:pPr>
            <w:r>
              <w:rPr>
                <w:rFonts w:hint="eastAsia" w:ascii="宋体" w:hAnsi="宋体" w:eastAsia="宋体" w:cs="宋体"/>
                <w:i w:val="0"/>
                <w:iCs w:val="0"/>
                <w:color w:val="auto"/>
                <w:kern w:val="0"/>
                <w:sz w:val="18"/>
                <w:szCs w:val="18"/>
                <w:u w:val="none"/>
                <w:lang w:val="en-US" w:eastAsia="zh-CN" w:bidi="ar"/>
              </w:rPr>
              <w:t>34</w:t>
            </w:r>
          </w:p>
        </w:tc>
        <w:tc>
          <w:tcPr>
            <w:tcW w:w="803"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right"/>
              <w:textAlignment w:val="center"/>
              <w:rPr>
                <w:rFonts w:hint="eastAsia" w:ascii="宋体" w:hAnsi="宋体" w:eastAsia="宋体" w:cs="宋体"/>
                <w:b/>
                <w:bCs/>
                <w:color w:val="auto"/>
                <w:sz w:val="18"/>
                <w:szCs w:val="18"/>
              </w:rPr>
            </w:pPr>
            <w:r>
              <w:rPr>
                <w:rFonts w:hint="eastAsia" w:ascii="宋体" w:hAnsi="宋体" w:eastAsia="宋体" w:cs="宋体"/>
                <w:i w:val="0"/>
                <w:iCs w:val="0"/>
                <w:color w:val="auto"/>
                <w:kern w:val="0"/>
                <w:sz w:val="18"/>
                <w:szCs w:val="18"/>
                <w:u w:val="none"/>
                <w:lang w:val="en-US" w:eastAsia="zh-CN" w:bidi="ar"/>
              </w:rPr>
              <w:t>31.5</w:t>
            </w:r>
          </w:p>
        </w:tc>
        <w:tc>
          <w:tcPr>
            <w:tcW w:w="80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right"/>
              <w:textAlignment w:val="center"/>
              <w:rPr>
                <w:rFonts w:hint="eastAsia" w:ascii="宋体" w:hAnsi="宋体" w:eastAsia="宋体" w:cs="宋体"/>
                <w:b/>
                <w:bCs/>
                <w:color w:val="auto"/>
                <w:sz w:val="18"/>
                <w:szCs w:val="18"/>
              </w:rPr>
            </w:pPr>
            <w:r>
              <w:rPr>
                <w:rFonts w:hint="eastAsia" w:ascii="宋体" w:hAnsi="宋体" w:eastAsia="宋体" w:cs="宋体"/>
                <w:i w:val="0"/>
                <w:iCs w:val="0"/>
                <w:color w:val="auto"/>
                <w:kern w:val="0"/>
                <w:sz w:val="18"/>
                <w:szCs w:val="18"/>
                <w:u w:val="none"/>
                <w:lang w:val="en-US" w:eastAsia="zh-CN" w:bidi="ar"/>
              </w:rPr>
              <w:t>25</w:t>
            </w:r>
          </w:p>
        </w:tc>
        <w:tc>
          <w:tcPr>
            <w:tcW w:w="80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right"/>
              <w:textAlignment w:val="center"/>
              <w:rPr>
                <w:rFonts w:hint="eastAsia" w:ascii="宋体" w:hAnsi="宋体" w:eastAsia="宋体" w:cs="宋体"/>
                <w:b/>
                <w:bCs/>
                <w:color w:val="auto"/>
                <w:sz w:val="18"/>
                <w:szCs w:val="18"/>
              </w:rPr>
            </w:pPr>
            <w:r>
              <w:rPr>
                <w:rFonts w:hint="eastAsia" w:ascii="宋体" w:hAnsi="宋体" w:eastAsia="宋体" w:cs="宋体"/>
                <w:i w:val="0"/>
                <w:iCs w:val="0"/>
                <w:color w:val="auto"/>
                <w:kern w:val="0"/>
                <w:sz w:val="18"/>
                <w:szCs w:val="18"/>
                <w:u w:val="none"/>
                <w:lang w:val="en-US" w:eastAsia="zh-CN" w:bidi="ar"/>
              </w:rPr>
              <w:t>34</w:t>
            </w:r>
          </w:p>
        </w:tc>
        <w:tc>
          <w:tcPr>
            <w:tcW w:w="80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right"/>
              <w:textAlignment w:val="center"/>
              <w:rPr>
                <w:rFonts w:hint="eastAsia" w:ascii="宋体" w:hAnsi="宋体" w:eastAsia="宋体" w:cs="宋体"/>
                <w:b/>
                <w:bCs/>
                <w:color w:val="auto"/>
                <w:sz w:val="18"/>
                <w:szCs w:val="18"/>
              </w:rPr>
            </w:pPr>
            <w:r>
              <w:rPr>
                <w:rFonts w:hint="eastAsia" w:ascii="宋体" w:hAnsi="宋体" w:eastAsia="宋体" w:cs="宋体"/>
                <w:i w:val="0"/>
                <w:iCs w:val="0"/>
                <w:color w:val="auto"/>
                <w:kern w:val="0"/>
                <w:sz w:val="18"/>
                <w:szCs w:val="18"/>
                <w:u w:val="none"/>
                <w:lang w:val="en-US" w:eastAsia="zh-CN" w:bidi="ar"/>
              </w:rPr>
              <w:t>40.5</w:t>
            </w:r>
          </w:p>
        </w:tc>
        <w:tc>
          <w:tcPr>
            <w:tcW w:w="81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right"/>
              <w:textAlignment w:val="center"/>
              <w:rPr>
                <w:rFonts w:hint="eastAsia" w:ascii="宋体" w:hAnsi="宋体" w:eastAsia="宋体" w:cs="宋体"/>
                <w:b/>
                <w:bCs/>
                <w:color w:val="auto"/>
                <w:sz w:val="18"/>
                <w:szCs w:val="18"/>
              </w:rPr>
            </w:pPr>
            <w:r>
              <w:rPr>
                <w:rFonts w:hint="eastAsia" w:ascii="宋体" w:hAnsi="宋体" w:eastAsia="宋体" w:cs="宋体"/>
                <w:i w:val="0"/>
                <w:iCs w:val="0"/>
                <w:color w:val="auto"/>
                <w:kern w:val="0"/>
                <w:sz w:val="18"/>
                <w:szCs w:val="18"/>
                <w:u w:val="none"/>
                <w:lang w:val="en-US" w:eastAsia="zh-CN" w:bidi="ar"/>
              </w:rPr>
              <w:t>34.1</w:t>
            </w:r>
          </w:p>
        </w:tc>
      </w:tr>
      <w:tr>
        <w:tblPrEx>
          <w:tblCellMar>
            <w:top w:w="0" w:type="dxa"/>
            <w:left w:w="108" w:type="dxa"/>
            <w:bottom w:w="0" w:type="dxa"/>
            <w:right w:w="108" w:type="dxa"/>
          </w:tblCellMar>
        </w:tblPrEx>
        <w:trPr>
          <w:trHeight w:val="390" w:hRule="atLeast"/>
          <w:jc w:val="center"/>
        </w:trPr>
        <w:tc>
          <w:tcPr>
            <w:tcW w:w="4246"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ind w:left="211" w:hanging="211"/>
              <w:jc w:val="center"/>
              <w:rPr>
                <w:rFonts w:hint="eastAsia" w:ascii="宋体" w:hAnsi="宋体" w:eastAsia="宋体" w:cs="宋体"/>
                <w:color w:val="auto"/>
                <w:kern w:val="0"/>
                <w:sz w:val="18"/>
                <w:szCs w:val="18"/>
                <w:lang w:val="zh-CN"/>
              </w:rPr>
            </w:pPr>
            <w:r>
              <w:rPr>
                <w:rFonts w:hint="eastAsia" w:ascii="宋体" w:hAnsi="宋体" w:eastAsia="宋体" w:cs="宋体"/>
                <w:b/>
                <w:color w:val="auto"/>
                <w:kern w:val="0"/>
                <w:sz w:val="18"/>
                <w:szCs w:val="18"/>
                <w:lang w:val="zh-CN"/>
              </w:rPr>
              <w:t>技术标平均得分</w:t>
            </w:r>
          </w:p>
        </w:tc>
        <w:tc>
          <w:tcPr>
            <w:tcW w:w="5633" w:type="dxa"/>
            <w:gridSpan w:val="7"/>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33.36</w:t>
            </w:r>
          </w:p>
        </w:tc>
      </w:tr>
      <w:tr>
        <w:tblPrEx>
          <w:tblCellMar>
            <w:top w:w="0" w:type="dxa"/>
            <w:left w:w="108" w:type="dxa"/>
            <w:bottom w:w="0" w:type="dxa"/>
            <w:right w:w="108" w:type="dxa"/>
          </w:tblCellMar>
        </w:tblPrEx>
        <w:trPr>
          <w:trHeight w:val="937" w:hRule="atLeast"/>
          <w:jc w:val="center"/>
        </w:trPr>
        <w:tc>
          <w:tcPr>
            <w:tcW w:w="70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b/>
                <w:color w:val="auto"/>
                <w:kern w:val="0"/>
                <w:sz w:val="18"/>
                <w:szCs w:val="18"/>
              </w:rPr>
            </w:pPr>
            <w:r>
              <w:rPr>
                <w:rFonts w:hint="eastAsia" w:ascii="宋体" w:hAnsi="宋体" w:eastAsia="宋体" w:cs="宋体"/>
                <w:b/>
                <w:color w:val="auto"/>
                <w:kern w:val="0"/>
                <w:sz w:val="18"/>
                <w:szCs w:val="18"/>
                <w:lang w:val="zh-CN"/>
              </w:rPr>
              <w:t>商</w:t>
            </w:r>
          </w:p>
          <w:p>
            <w:pPr>
              <w:autoSpaceDE w:val="0"/>
              <w:autoSpaceDN w:val="0"/>
              <w:adjustRightInd w:val="0"/>
              <w:spacing w:line="300" w:lineRule="atLeast"/>
              <w:jc w:val="left"/>
              <w:rPr>
                <w:rFonts w:hint="eastAsia" w:ascii="宋体" w:hAnsi="宋体" w:eastAsia="宋体" w:cs="宋体"/>
                <w:b/>
                <w:color w:val="auto"/>
                <w:kern w:val="0"/>
                <w:sz w:val="18"/>
                <w:szCs w:val="18"/>
              </w:rPr>
            </w:pPr>
            <w:r>
              <w:rPr>
                <w:rFonts w:hint="eastAsia" w:ascii="宋体" w:hAnsi="宋体" w:eastAsia="宋体" w:cs="宋体"/>
                <w:b/>
                <w:color w:val="auto"/>
                <w:kern w:val="0"/>
                <w:sz w:val="18"/>
                <w:szCs w:val="18"/>
                <w:lang w:val="zh-CN"/>
              </w:rPr>
              <w:t>务</w:t>
            </w:r>
          </w:p>
          <w:p>
            <w:pPr>
              <w:autoSpaceDE w:val="0"/>
              <w:autoSpaceDN w:val="0"/>
              <w:adjustRightInd w:val="0"/>
              <w:spacing w:line="300" w:lineRule="atLeast"/>
              <w:jc w:val="left"/>
              <w:rPr>
                <w:rFonts w:hint="eastAsia" w:ascii="宋体" w:hAnsi="宋体" w:eastAsia="宋体" w:cs="宋体"/>
                <w:color w:val="auto"/>
                <w:kern w:val="0"/>
                <w:sz w:val="18"/>
                <w:szCs w:val="18"/>
                <w:lang w:val="zh-CN"/>
              </w:rPr>
            </w:pPr>
            <w:r>
              <w:rPr>
                <w:rFonts w:hint="eastAsia" w:ascii="宋体" w:hAnsi="宋体" w:eastAsia="宋体" w:cs="宋体"/>
                <w:b/>
                <w:color w:val="auto"/>
                <w:kern w:val="0"/>
                <w:sz w:val="18"/>
                <w:szCs w:val="18"/>
                <w:lang w:val="zh-CN"/>
              </w:rPr>
              <w:t>标</w:t>
            </w:r>
          </w:p>
        </w:tc>
        <w:tc>
          <w:tcPr>
            <w:tcW w:w="353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color w:val="auto"/>
                <w:kern w:val="0"/>
                <w:sz w:val="18"/>
                <w:szCs w:val="18"/>
                <w:lang w:val="zh-CN"/>
              </w:rPr>
            </w:pPr>
            <w:r>
              <w:rPr>
                <w:rFonts w:hint="eastAsia" w:ascii="宋体" w:hAnsi="宋体" w:eastAsia="宋体" w:cs="宋体"/>
                <w:color w:val="auto"/>
                <w:kern w:val="0"/>
                <w:sz w:val="18"/>
                <w:szCs w:val="18"/>
              </w:rPr>
              <w:t>1.总</w:t>
            </w:r>
            <w:r>
              <w:rPr>
                <w:rFonts w:hint="eastAsia" w:ascii="宋体" w:hAnsi="宋体" w:eastAsia="宋体" w:cs="宋体"/>
                <w:color w:val="auto"/>
                <w:kern w:val="0"/>
                <w:sz w:val="18"/>
                <w:szCs w:val="18"/>
                <w:lang w:val="zh-CN"/>
              </w:rPr>
              <w:t>报价分（</w:t>
            </w:r>
            <w:r>
              <w:rPr>
                <w:rFonts w:hint="eastAsia" w:ascii="宋体" w:hAnsi="宋体" w:eastAsia="宋体" w:cs="宋体"/>
                <w:color w:val="auto"/>
                <w:kern w:val="0"/>
                <w:sz w:val="18"/>
                <w:szCs w:val="18"/>
                <w:lang w:val="en-US" w:eastAsia="zh-CN"/>
              </w:rPr>
              <w:t>30</w:t>
            </w:r>
            <w:r>
              <w:rPr>
                <w:rFonts w:hint="eastAsia" w:ascii="宋体" w:hAnsi="宋体" w:eastAsia="宋体" w:cs="宋体"/>
                <w:color w:val="auto"/>
                <w:kern w:val="0"/>
                <w:sz w:val="18"/>
                <w:szCs w:val="18"/>
              </w:rPr>
              <w:t>分</w:t>
            </w:r>
            <w:r>
              <w:rPr>
                <w:rFonts w:hint="eastAsia" w:ascii="宋体" w:hAnsi="宋体" w:eastAsia="宋体" w:cs="宋体"/>
                <w:color w:val="auto"/>
                <w:kern w:val="0"/>
                <w:sz w:val="18"/>
                <w:szCs w:val="18"/>
                <w:lang w:val="zh-CN"/>
              </w:rPr>
              <w:t>）</w:t>
            </w:r>
          </w:p>
        </w:tc>
        <w:tc>
          <w:tcPr>
            <w:tcW w:w="803" w:type="dxa"/>
            <w:tcBorders>
              <w:top w:val="single" w:color="000000" w:sz="2" w:space="0"/>
              <w:left w:val="single" w:color="000000" w:sz="2" w:space="0"/>
              <w:bottom w:val="single" w:color="000000" w:sz="2" w:space="0"/>
              <w:right w:val="single" w:color="auto" w:sz="4" w:space="0"/>
            </w:tcBorders>
            <w:shd w:val="clear" w:color="000000" w:fill="FFFFFF"/>
            <w:vAlign w:val="center"/>
          </w:tcPr>
          <w:p>
            <w:pPr>
              <w:widowControl/>
              <w:jc w:val="center"/>
              <w:textAlignment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29.69</w:t>
            </w:r>
          </w:p>
        </w:tc>
        <w:tc>
          <w:tcPr>
            <w:tcW w:w="803" w:type="dxa"/>
            <w:tcBorders>
              <w:top w:val="single" w:color="000000" w:sz="2" w:space="0"/>
              <w:left w:val="single" w:color="auto" w:sz="4" w:space="0"/>
              <w:bottom w:val="single" w:color="000000" w:sz="2" w:space="0"/>
              <w:right w:val="single" w:color="auto" w:sz="4" w:space="0"/>
            </w:tcBorders>
            <w:shd w:val="clear" w:color="000000" w:fill="FFFFFF"/>
            <w:vAlign w:val="center"/>
          </w:tcPr>
          <w:p>
            <w:pPr>
              <w:widowControl/>
              <w:jc w:val="center"/>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29.69</w:t>
            </w:r>
          </w:p>
        </w:tc>
        <w:tc>
          <w:tcPr>
            <w:tcW w:w="803" w:type="dxa"/>
            <w:tcBorders>
              <w:top w:val="single" w:color="000000" w:sz="2" w:space="0"/>
              <w:left w:val="single" w:color="auto" w:sz="4" w:space="0"/>
              <w:bottom w:val="single" w:color="000000" w:sz="2" w:space="0"/>
              <w:right w:val="single" w:color="000000" w:sz="2" w:space="0"/>
            </w:tcBorders>
            <w:shd w:val="clear" w:color="000000" w:fill="FFFFFF"/>
            <w:vAlign w:val="center"/>
          </w:tcPr>
          <w:p>
            <w:pPr>
              <w:widowControl/>
              <w:jc w:val="center"/>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29.69</w:t>
            </w:r>
          </w:p>
        </w:tc>
        <w:tc>
          <w:tcPr>
            <w:tcW w:w="80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widowControl/>
              <w:jc w:val="center"/>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29.69</w:t>
            </w:r>
          </w:p>
        </w:tc>
        <w:tc>
          <w:tcPr>
            <w:tcW w:w="80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widowControl/>
              <w:jc w:val="center"/>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29.69</w:t>
            </w:r>
          </w:p>
        </w:tc>
        <w:tc>
          <w:tcPr>
            <w:tcW w:w="80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widowControl/>
              <w:jc w:val="center"/>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29.69</w:t>
            </w:r>
          </w:p>
        </w:tc>
        <w:tc>
          <w:tcPr>
            <w:tcW w:w="81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widowControl/>
              <w:jc w:val="center"/>
              <w:textAlignment w:val="center"/>
              <w:rPr>
                <w:rFonts w:hint="eastAsia" w:ascii="宋体" w:hAnsi="宋体" w:eastAsia="宋体" w:cs="宋体"/>
                <w:color w:val="auto"/>
                <w:kern w:val="0"/>
                <w:sz w:val="18"/>
                <w:szCs w:val="18"/>
                <w:lang w:val="zh-CN"/>
              </w:rPr>
            </w:pPr>
            <w:r>
              <w:rPr>
                <w:rFonts w:hint="eastAsia" w:ascii="宋体" w:hAnsi="宋体" w:eastAsia="宋体" w:cs="宋体"/>
                <w:color w:val="auto"/>
                <w:kern w:val="0"/>
                <w:sz w:val="18"/>
                <w:szCs w:val="18"/>
                <w:lang w:val="en-US" w:eastAsia="zh-CN"/>
              </w:rPr>
              <w:t>29.69</w:t>
            </w:r>
          </w:p>
        </w:tc>
      </w:tr>
      <w:tr>
        <w:tblPrEx>
          <w:tblCellMar>
            <w:top w:w="0" w:type="dxa"/>
            <w:left w:w="108" w:type="dxa"/>
            <w:bottom w:w="0" w:type="dxa"/>
            <w:right w:w="108" w:type="dxa"/>
          </w:tblCellMar>
        </w:tblPrEx>
        <w:trPr>
          <w:trHeight w:val="390" w:hRule="atLeast"/>
          <w:jc w:val="center"/>
        </w:trPr>
        <w:tc>
          <w:tcPr>
            <w:tcW w:w="4246" w:type="dxa"/>
            <w:gridSpan w:val="2"/>
            <w:tcBorders>
              <w:top w:val="single" w:color="000000" w:sz="2" w:space="0"/>
              <w:left w:val="single" w:color="000000" w:sz="2" w:space="0"/>
              <w:bottom w:val="single" w:color="auto" w:sz="4"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hAnsi="宋体" w:eastAsia="宋体" w:cs="宋体"/>
                <w:color w:val="auto"/>
                <w:kern w:val="0"/>
                <w:sz w:val="18"/>
                <w:szCs w:val="18"/>
                <w:lang w:val="zh-CN"/>
              </w:rPr>
            </w:pPr>
            <w:r>
              <w:rPr>
                <w:rFonts w:hint="eastAsia" w:ascii="宋体" w:hAnsi="宋体" w:eastAsia="宋体" w:cs="宋体"/>
                <w:b/>
                <w:color w:val="auto"/>
                <w:kern w:val="0"/>
                <w:sz w:val="18"/>
                <w:szCs w:val="18"/>
                <w:lang w:val="zh-CN"/>
              </w:rPr>
              <w:t>商务标得分</w:t>
            </w:r>
          </w:p>
        </w:tc>
        <w:tc>
          <w:tcPr>
            <w:tcW w:w="5633" w:type="dxa"/>
            <w:gridSpan w:val="7"/>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val="en-US" w:eastAsia="zh-CN"/>
              </w:rPr>
              <w:t>29.69</w:t>
            </w:r>
          </w:p>
        </w:tc>
      </w:tr>
      <w:tr>
        <w:tblPrEx>
          <w:tblCellMar>
            <w:top w:w="0" w:type="dxa"/>
            <w:left w:w="108" w:type="dxa"/>
            <w:bottom w:w="0" w:type="dxa"/>
            <w:right w:w="108" w:type="dxa"/>
          </w:tblCellMar>
        </w:tblPrEx>
        <w:trPr>
          <w:trHeight w:val="408" w:hRule="atLeast"/>
          <w:jc w:val="center"/>
        </w:trPr>
        <w:tc>
          <w:tcPr>
            <w:tcW w:w="708"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b/>
                <w:color w:val="auto"/>
                <w:kern w:val="0"/>
                <w:sz w:val="18"/>
                <w:szCs w:val="18"/>
              </w:rPr>
            </w:pPr>
            <w:r>
              <w:rPr>
                <w:rFonts w:hint="eastAsia" w:ascii="宋体" w:hAnsi="宋体" w:eastAsia="宋体" w:cs="宋体"/>
                <w:b/>
                <w:color w:val="auto"/>
                <w:kern w:val="0"/>
                <w:sz w:val="18"/>
                <w:szCs w:val="18"/>
                <w:lang w:val="zh-CN"/>
              </w:rPr>
              <w:t>综</w:t>
            </w:r>
          </w:p>
          <w:p>
            <w:pPr>
              <w:autoSpaceDE w:val="0"/>
              <w:autoSpaceDN w:val="0"/>
              <w:adjustRightInd w:val="0"/>
              <w:spacing w:line="300" w:lineRule="atLeast"/>
              <w:jc w:val="left"/>
              <w:rPr>
                <w:rFonts w:hint="eastAsia" w:ascii="宋体" w:hAnsi="宋体" w:eastAsia="宋体" w:cs="宋体"/>
                <w:color w:val="auto"/>
                <w:kern w:val="0"/>
                <w:sz w:val="18"/>
                <w:szCs w:val="18"/>
                <w:lang w:val="zh-CN"/>
              </w:rPr>
            </w:pPr>
            <w:r>
              <w:rPr>
                <w:rFonts w:hint="eastAsia" w:ascii="宋体" w:hAnsi="宋体" w:eastAsia="宋体" w:cs="宋体"/>
                <w:b/>
                <w:color w:val="auto"/>
                <w:kern w:val="0"/>
                <w:sz w:val="18"/>
                <w:szCs w:val="18"/>
                <w:lang w:val="zh-CN"/>
              </w:rPr>
              <w:t>合</w:t>
            </w:r>
            <w:r>
              <w:rPr>
                <w:rFonts w:hint="eastAsia" w:ascii="宋体" w:hAnsi="宋体" w:eastAsia="宋体" w:cs="宋体"/>
                <w:b/>
                <w:color w:val="auto"/>
                <w:kern w:val="0"/>
                <w:sz w:val="18"/>
                <w:szCs w:val="18"/>
              </w:rPr>
              <w:t xml:space="preserve">  </w:t>
            </w:r>
            <w:r>
              <w:rPr>
                <w:rFonts w:hint="eastAsia" w:ascii="宋体" w:hAnsi="宋体" w:eastAsia="宋体" w:cs="宋体"/>
                <w:b/>
                <w:color w:val="auto"/>
                <w:kern w:val="0"/>
                <w:sz w:val="18"/>
                <w:szCs w:val="18"/>
                <w:lang w:val="zh-CN"/>
              </w:rPr>
              <w:t>标</w:t>
            </w:r>
          </w:p>
        </w:tc>
        <w:tc>
          <w:tcPr>
            <w:tcW w:w="3538" w:type="dxa"/>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color w:val="auto"/>
                <w:kern w:val="0"/>
                <w:sz w:val="18"/>
                <w:szCs w:val="18"/>
                <w:lang w:val="zh-CN" w:eastAsia="zh-CN"/>
              </w:rPr>
            </w:pPr>
            <w:r>
              <w:rPr>
                <w:rFonts w:hint="eastAsia" w:ascii="宋体" w:hAnsi="宋体" w:eastAsia="宋体" w:cs="宋体"/>
                <w:color w:val="auto"/>
                <w:kern w:val="0"/>
                <w:sz w:val="18"/>
                <w:szCs w:val="18"/>
                <w:lang w:val="en-US" w:eastAsia="zh-CN"/>
              </w:rPr>
              <w:t>公司业绩证明</w:t>
            </w:r>
          </w:p>
        </w:tc>
        <w:tc>
          <w:tcPr>
            <w:tcW w:w="803"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1</w:t>
            </w:r>
          </w:p>
        </w:tc>
        <w:tc>
          <w:tcPr>
            <w:tcW w:w="803"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1</w:t>
            </w:r>
          </w:p>
        </w:tc>
        <w:tc>
          <w:tcPr>
            <w:tcW w:w="803"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1</w:t>
            </w:r>
          </w:p>
        </w:tc>
        <w:tc>
          <w:tcPr>
            <w:tcW w:w="80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1</w:t>
            </w:r>
          </w:p>
        </w:tc>
        <w:tc>
          <w:tcPr>
            <w:tcW w:w="80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1</w:t>
            </w:r>
          </w:p>
        </w:tc>
        <w:tc>
          <w:tcPr>
            <w:tcW w:w="80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1</w:t>
            </w:r>
          </w:p>
        </w:tc>
        <w:tc>
          <w:tcPr>
            <w:tcW w:w="81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1</w:t>
            </w:r>
          </w:p>
        </w:tc>
      </w:tr>
      <w:tr>
        <w:tblPrEx>
          <w:tblCellMar>
            <w:top w:w="0" w:type="dxa"/>
            <w:left w:w="108" w:type="dxa"/>
            <w:bottom w:w="0" w:type="dxa"/>
            <w:right w:w="108" w:type="dxa"/>
          </w:tblCellMar>
        </w:tblPrEx>
        <w:trPr>
          <w:trHeight w:val="408" w:hRule="atLeast"/>
          <w:jc w:val="center"/>
        </w:trPr>
        <w:tc>
          <w:tcPr>
            <w:tcW w:w="708" w:type="dxa"/>
            <w:vMerge w:val="continue"/>
            <w:tcBorders>
              <w:left w:val="single" w:color="auto" w:sz="4" w:space="0"/>
              <w:right w:val="single" w:color="auto" w:sz="4"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b/>
                <w:color w:val="auto"/>
                <w:kern w:val="0"/>
                <w:sz w:val="18"/>
                <w:szCs w:val="18"/>
                <w:lang w:val="zh-CN"/>
              </w:rPr>
            </w:pPr>
          </w:p>
        </w:tc>
        <w:tc>
          <w:tcPr>
            <w:tcW w:w="3538" w:type="dxa"/>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color w:val="auto"/>
                <w:kern w:val="0"/>
                <w:sz w:val="18"/>
                <w:szCs w:val="18"/>
                <w:lang w:val="zh-CN" w:eastAsia="zh-CN"/>
              </w:rPr>
            </w:pPr>
            <w:r>
              <w:rPr>
                <w:rFonts w:hint="eastAsia" w:ascii="宋体" w:hAnsi="宋体" w:eastAsia="宋体" w:cs="宋体"/>
                <w:color w:val="auto"/>
                <w:kern w:val="0"/>
                <w:sz w:val="18"/>
                <w:szCs w:val="18"/>
                <w:lang w:val="en-US" w:eastAsia="zh-CN"/>
              </w:rPr>
              <w:t>拟派项目负责人业绩</w:t>
            </w:r>
          </w:p>
        </w:tc>
        <w:tc>
          <w:tcPr>
            <w:tcW w:w="803"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1</w:t>
            </w:r>
          </w:p>
        </w:tc>
        <w:tc>
          <w:tcPr>
            <w:tcW w:w="803"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1</w:t>
            </w:r>
          </w:p>
        </w:tc>
        <w:tc>
          <w:tcPr>
            <w:tcW w:w="803"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1</w:t>
            </w:r>
          </w:p>
        </w:tc>
        <w:tc>
          <w:tcPr>
            <w:tcW w:w="80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1</w:t>
            </w:r>
          </w:p>
        </w:tc>
        <w:tc>
          <w:tcPr>
            <w:tcW w:w="80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1</w:t>
            </w:r>
          </w:p>
        </w:tc>
        <w:tc>
          <w:tcPr>
            <w:tcW w:w="80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1</w:t>
            </w:r>
          </w:p>
        </w:tc>
        <w:tc>
          <w:tcPr>
            <w:tcW w:w="81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1</w:t>
            </w:r>
          </w:p>
        </w:tc>
      </w:tr>
      <w:tr>
        <w:tblPrEx>
          <w:tblCellMar>
            <w:top w:w="0" w:type="dxa"/>
            <w:left w:w="108" w:type="dxa"/>
            <w:bottom w:w="0" w:type="dxa"/>
            <w:right w:w="108" w:type="dxa"/>
          </w:tblCellMar>
        </w:tblPrEx>
        <w:trPr>
          <w:trHeight w:val="408" w:hRule="atLeast"/>
          <w:jc w:val="center"/>
        </w:trPr>
        <w:tc>
          <w:tcPr>
            <w:tcW w:w="708" w:type="dxa"/>
            <w:vMerge w:val="continue"/>
            <w:tcBorders>
              <w:left w:val="single" w:color="auto" w:sz="4" w:space="0"/>
              <w:right w:val="single" w:color="auto" w:sz="4"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b/>
                <w:color w:val="auto"/>
                <w:kern w:val="0"/>
                <w:sz w:val="18"/>
                <w:szCs w:val="18"/>
                <w:lang w:val="zh-CN"/>
              </w:rPr>
            </w:pPr>
          </w:p>
        </w:tc>
        <w:tc>
          <w:tcPr>
            <w:tcW w:w="3538" w:type="dxa"/>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color w:val="auto"/>
                <w:kern w:val="0"/>
                <w:sz w:val="18"/>
                <w:szCs w:val="18"/>
                <w:lang w:val="zh-CN" w:eastAsia="zh-CN"/>
              </w:rPr>
            </w:pPr>
            <w:r>
              <w:rPr>
                <w:rFonts w:hint="eastAsia" w:ascii="宋体" w:hAnsi="宋体" w:eastAsia="宋体" w:cs="宋体"/>
                <w:color w:val="auto"/>
                <w:kern w:val="0"/>
                <w:sz w:val="18"/>
                <w:szCs w:val="18"/>
                <w:lang w:val="en-US" w:eastAsia="zh-CN"/>
              </w:rPr>
              <w:t>项目管理机构</w:t>
            </w:r>
          </w:p>
        </w:tc>
        <w:tc>
          <w:tcPr>
            <w:tcW w:w="803"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2</w:t>
            </w:r>
          </w:p>
        </w:tc>
        <w:tc>
          <w:tcPr>
            <w:tcW w:w="803"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2</w:t>
            </w:r>
          </w:p>
        </w:tc>
        <w:tc>
          <w:tcPr>
            <w:tcW w:w="803"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2</w:t>
            </w:r>
          </w:p>
        </w:tc>
        <w:tc>
          <w:tcPr>
            <w:tcW w:w="80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2</w:t>
            </w:r>
          </w:p>
        </w:tc>
        <w:tc>
          <w:tcPr>
            <w:tcW w:w="80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2</w:t>
            </w:r>
          </w:p>
        </w:tc>
        <w:tc>
          <w:tcPr>
            <w:tcW w:w="80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2</w:t>
            </w:r>
          </w:p>
        </w:tc>
        <w:tc>
          <w:tcPr>
            <w:tcW w:w="81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2</w:t>
            </w:r>
          </w:p>
        </w:tc>
      </w:tr>
      <w:tr>
        <w:tblPrEx>
          <w:tblCellMar>
            <w:top w:w="0" w:type="dxa"/>
            <w:left w:w="108" w:type="dxa"/>
            <w:bottom w:w="0" w:type="dxa"/>
            <w:right w:w="108" w:type="dxa"/>
          </w:tblCellMar>
        </w:tblPrEx>
        <w:trPr>
          <w:trHeight w:val="421" w:hRule="atLeast"/>
          <w:jc w:val="center"/>
        </w:trPr>
        <w:tc>
          <w:tcPr>
            <w:tcW w:w="708"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560" w:lineRule="atLeast"/>
              <w:ind w:firstLine="645"/>
              <w:jc w:val="left"/>
              <w:rPr>
                <w:rFonts w:hint="eastAsia" w:ascii="宋体" w:hAnsi="宋体" w:eastAsia="宋体" w:cs="宋体"/>
                <w:color w:val="auto"/>
                <w:kern w:val="0"/>
                <w:sz w:val="18"/>
                <w:szCs w:val="18"/>
                <w:lang w:val="zh-CN"/>
              </w:rPr>
            </w:pPr>
          </w:p>
        </w:tc>
        <w:tc>
          <w:tcPr>
            <w:tcW w:w="3538" w:type="dxa"/>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color w:val="auto"/>
                <w:kern w:val="0"/>
                <w:sz w:val="18"/>
                <w:szCs w:val="18"/>
                <w:lang w:val="zh-CN" w:eastAsia="zh-CN"/>
              </w:rPr>
            </w:pPr>
            <w:r>
              <w:rPr>
                <w:rFonts w:hint="eastAsia" w:ascii="宋体" w:hAnsi="宋体" w:eastAsia="宋体" w:cs="宋体"/>
                <w:color w:val="auto"/>
                <w:kern w:val="0"/>
                <w:sz w:val="18"/>
                <w:szCs w:val="18"/>
                <w:lang w:val="en-US" w:eastAsia="zh-CN"/>
              </w:rPr>
              <w:t>人员配备齐全</w:t>
            </w:r>
          </w:p>
        </w:tc>
        <w:tc>
          <w:tcPr>
            <w:tcW w:w="803"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5</w:t>
            </w:r>
          </w:p>
        </w:tc>
        <w:tc>
          <w:tcPr>
            <w:tcW w:w="803"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5</w:t>
            </w:r>
          </w:p>
        </w:tc>
        <w:tc>
          <w:tcPr>
            <w:tcW w:w="803"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5</w:t>
            </w:r>
          </w:p>
        </w:tc>
        <w:tc>
          <w:tcPr>
            <w:tcW w:w="80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5</w:t>
            </w:r>
          </w:p>
        </w:tc>
        <w:tc>
          <w:tcPr>
            <w:tcW w:w="80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5</w:t>
            </w:r>
          </w:p>
        </w:tc>
        <w:tc>
          <w:tcPr>
            <w:tcW w:w="80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5</w:t>
            </w:r>
          </w:p>
        </w:tc>
        <w:tc>
          <w:tcPr>
            <w:tcW w:w="81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5</w:t>
            </w:r>
          </w:p>
        </w:tc>
      </w:tr>
      <w:tr>
        <w:tblPrEx>
          <w:tblCellMar>
            <w:top w:w="0" w:type="dxa"/>
            <w:left w:w="108" w:type="dxa"/>
            <w:bottom w:w="0" w:type="dxa"/>
            <w:right w:w="108" w:type="dxa"/>
          </w:tblCellMar>
        </w:tblPrEx>
        <w:trPr>
          <w:trHeight w:val="421" w:hRule="atLeast"/>
          <w:jc w:val="center"/>
        </w:trPr>
        <w:tc>
          <w:tcPr>
            <w:tcW w:w="708"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560" w:lineRule="atLeast"/>
              <w:ind w:firstLine="645"/>
              <w:jc w:val="left"/>
              <w:rPr>
                <w:rFonts w:hint="eastAsia" w:ascii="宋体" w:hAnsi="宋体" w:eastAsia="宋体" w:cs="宋体"/>
                <w:color w:val="auto"/>
                <w:kern w:val="0"/>
                <w:sz w:val="18"/>
                <w:szCs w:val="18"/>
                <w:lang w:val="zh-CN"/>
              </w:rPr>
            </w:pPr>
          </w:p>
        </w:tc>
        <w:tc>
          <w:tcPr>
            <w:tcW w:w="3538" w:type="dxa"/>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color w:val="auto"/>
                <w:kern w:val="0"/>
                <w:sz w:val="18"/>
                <w:szCs w:val="18"/>
                <w:lang w:val="zh-CN" w:eastAsia="zh-CN"/>
              </w:rPr>
            </w:pPr>
            <w:r>
              <w:rPr>
                <w:rFonts w:hint="eastAsia" w:ascii="宋体" w:hAnsi="宋体" w:eastAsia="宋体" w:cs="宋体"/>
                <w:color w:val="auto"/>
                <w:kern w:val="0"/>
                <w:sz w:val="18"/>
                <w:szCs w:val="18"/>
                <w:lang w:val="en-US" w:eastAsia="zh-CN"/>
              </w:rPr>
              <w:t>优惠及服务承诺1</w:t>
            </w:r>
          </w:p>
        </w:tc>
        <w:tc>
          <w:tcPr>
            <w:tcW w:w="803"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2.1</w:t>
            </w:r>
          </w:p>
        </w:tc>
        <w:tc>
          <w:tcPr>
            <w:tcW w:w="803"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2</w:t>
            </w:r>
          </w:p>
        </w:tc>
        <w:tc>
          <w:tcPr>
            <w:tcW w:w="803"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2.2</w:t>
            </w:r>
          </w:p>
        </w:tc>
        <w:tc>
          <w:tcPr>
            <w:tcW w:w="80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1</w:t>
            </w:r>
          </w:p>
        </w:tc>
        <w:tc>
          <w:tcPr>
            <w:tcW w:w="80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2</w:t>
            </w:r>
          </w:p>
        </w:tc>
        <w:tc>
          <w:tcPr>
            <w:tcW w:w="80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2.4</w:t>
            </w:r>
          </w:p>
        </w:tc>
        <w:tc>
          <w:tcPr>
            <w:tcW w:w="81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1.8</w:t>
            </w:r>
          </w:p>
        </w:tc>
      </w:tr>
      <w:tr>
        <w:tblPrEx>
          <w:tblCellMar>
            <w:top w:w="0" w:type="dxa"/>
            <w:left w:w="108" w:type="dxa"/>
            <w:bottom w:w="0" w:type="dxa"/>
            <w:right w:w="108" w:type="dxa"/>
          </w:tblCellMar>
        </w:tblPrEx>
        <w:trPr>
          <w:trHeight w:val="421" w:hRule="atLeast"/>
          <w:jc w:val="center"/>
        </w:trPr>
        <w:tc>
          <w:tcPr>
            <w:tcW w:w="708"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560" w:lineRule="atLeast"/>
              <w:ind w:firstLine="645"/>
              <w:jc w:val="left"/>
              <w:rPr>
                <w:rFonts w:hint="eastAsia" w:ascii="宋体" w:hAnsi="宋体" w:eastAsia="宋体" w:cs="宋体"/>
                <w:color w:val="auto"/>
                <w:kern w:val="0"/>
                <w:sz w:val="18"/>
                <w:szCs w:val="18"/>
                <w:lang w:val="zh-CN"/>
              </w:rPr>
            </w:pPr>
          </w:p>
        </w:tc>
        <w:tc>
          <w:tcPr>
            <w:tcW w:w="3538" w:type="dxa"/>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优惠及服务承诺2</w:t>
            </w:r>
          </w:p>
        </w:tc>
        <w:tc>
          <w:tcPr>
            <w:tcW w:w="803"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1</w:t>
            </w:r>
          </w:p>
        </w:tc>
        <w:tc>
          <w:tcPr>
            <w:tcW w:w="803"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1</w:t>
            </w:r>
          </w:p>
        </w:tc>
        <w:tc>
          <w:tcPr>
            <w:tcW w:w="803"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1</w:t>
            </w:r>
          </w:p>
        </w:tc>
        <w:tc>
          <w:tcPr>
            <w:tcW w:w="80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1</w:t>
            </w:r>
          </w:p>
        </w:tc>
        <w:tc>
          <w:tcPr>
            <w:tcW w:w="80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1</w:t>
            </w:r>
          </w:p>
        </w:tc>
        <w:tc>
          <w:tcPr>
            <w:tcW w:w="80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1</w:t>
            </w:r>
          </w:p>
        </w:tc>
        <w:tc>
          <w:tcPr>
            <w:tcW w:w="81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1</w:t>
            </w:r>
          </w:p>
        </w:tc>
      </w:tr>
      <w:tr>
        <w:tblPrEx>
          <w:tblCellMar>
            <w:top w:w="0" w:type="dxa"/>
            <w:left w:w="108" w:type="dxa"/>
            <w:bottom w:w="0" w:type="dxa"/>
            <w:right w:w="108" w:type="dxa"/>
          </w:tblCellMar>
        </w:tblPrEx>
        <w:trPr>
          <w:trHeight w:val="421" w:hRule="atLeast"/>
          <w:jc w:val="center"/>
        </w:trPr>
        <w:tc>
          <w:tcPr>
            <w:tcW w:w="708"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560" w:lineRule="atLeast"/>
              <w:ind w:firstLine="645"/>
              <w:jc w:val="left"/>
              <w:rPr>
                <w:rFonts w:hint="eastAsia" w:ascii="宋体" w:hAnsi="宋体" w:eastAsia="宋体" w:cs="宋体"/>
                <w:color w:val="auto"/>
                <w:kern w:val="0"/>
                <w:sz w:val="18"/>
                <w:szCs w:val="18"/>
                <w:lang w:val="zh-CN"/>
              </w:rPr>
            </w:pPr>
          </w:p>
        </w:tc>
        <w:tc>
          <w:tcPr>
            <w:tcW w:w="3538" w:type="dxa"/>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优惠及服务承诺3</w:t>
            </w:r>
          </w:p>
        </w:tc>
        <w:tc>
          <w:tcPr>
            <w:tcW w:w="803"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0.5</w:t>
            </w:r>
          </w:p>
        </w:tc>
        <w:tc>
          <w:tcPr>
            <w:tcW w:w="803"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0.5</w:t>
            </w:r>
          </w:p>
        </w:tc>
        <w:tc>
          <w:tcPr>
            <w:tcW w:w="803"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0.5</w:t>
            </w:r>
          </w:p>
        </w:tc>
        <w:tc>
          <w:tcPr>
            <w:tcW w:w="80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0.5</w:t>
            </w:r>
          </w:p>
        </w:tc>
        <w:tc>
          <w:tcPr>
            <w:tcW w:w="80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0.5</w:t>
            </w:r>
          </w:p>
        </w:tc>
        <w:tc>
          <w:tcPr>
            <w:tcW w:w="80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0.5</w:t>
            </w:r>
          </w:p>
        </w:tc>
        <w:tc>
          <w:tcPr>
            <w:tcW w:w="81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0.5</w:t>
            </w:r>
          </w:p>
        </w:tc>
      </w:tr>
      <w:tr>
        <w:tblPrEx>
          <w:tblCellMar>
            <w:top w:w="0" w:type="dxa"/>
            <w:left w:w="108" w:type="dxa"/>
            <w:bottom w:w="0" w:type="dxa"/>
            <w:right w:w="108" w:type="dxa"/>
          </w:tblCellMar>
        </w:tblPrEx>
        <w:trPr>
          <w:trHeight w:val="421" w:hRule="atLeast"/>
          <w:jc w:val="center"/>
        </w:trPr>
        <w:tc>
          <w:tcPr>
            <w:tcW w:w="708"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560" w:lineRule="atLeast"/>
              <w:ind w:firstLine="645"/>
              <w:jc w:val="left"/>
              <w:rPr>
                <w:rFonts w:hint="eastAsia" w:ascii="宋体" w:hAnsi="宋体" w:eastAsia="宋体" w:cs="宋体"/>
                <w:color w:val="auto"/>
                <w:kern w:val="0"/>
                <w:sz w:val="18"/>
                <w:szCs w:val="18"/>
                <w:lang w:val="zh-CN"/>
              </w:rPr>
            </w:pPr>
          </w:p>
        </w:tc>
        <w:tc>
          <w:tcPr>
            <w:tcW w:w="3538" w:type="dxa"/>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优惠及服务承诺4</w:t>
            </w:r>
          </w:p>
        </w:tc>
        <w:tc>
          <w:tcPr>
            <w:tcW w:w="803"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0.5</w:t>
            </w:r>
          </w:p>
        </w:tc>
        <w:tc>
          <w:tcPr>
            <w:tcW w:w="803"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0.5</w:t>
            </w:r>
          </w:p>
        </w:tc>
        <w:tc>
          <w:tcPr>
            <w:tcW w:w="803"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0.5</w:t>
            </w:r>
          </w:p>
        </w:tc>
        <w:tc>
          <w:tcPr>
            <w:tcW w:w="80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0.5</w:t>
            </w:r>
          </w:p>
        </w:tc>
        <w:tc>
          <w:tcPr>
            <w:tcW w:w="80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0.5</w:t>
            </w:r>
          </w:p>
        </w:tc>
        <w:tc>
          <w:tcPr>
            <w:tcW w:w="80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0.5</w:t>
            </w:r>
          </w:p>
        </w:tc>
        <w:tc>
          <w:tcPr>
            <w:tcW w:w="81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0.5</w:t>
            </w:r>
          </w:p>
        </w:tc>
      </w:tr>
      <w:tr>
        <w:tblPrEx>
          <w:tblCellMar>
            <w:top w:w="0" w:type="dxa"/>
            <w:left w:w="108" w:type="dxa"/>
            <w:bottom w:w="0" w:type="dxa"/>
            <w:right w:w="108" w:type="dxa"/>
          </w:tblCellMar>
        </w:tblPrEx>
        <w:trPr>
          <w:trHeight w:val="421" w:hRule="atLeast"/>
          <w:jc w:val="center"/>
        </w:trPr>
        <w:tc>
          <w:tcPr>
            <w:tcW w:w="708"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560" w:lineRule="atLeast"/>
              <w:ind w:firstLine="645"/>
              <w:jc w:val="left"/>
              <w:rPr>
                <w:rFonts w:hint="eastAsia" w:ascii="宋体" w:hAnsi="宋体" w:eastAsia="宋体" w:cs="宋体"/>
                <w:color w:val="auto"/>
                <w:kern w:val="0"/>
                <w:sz w:val="18"/>
                <w:szCs w:val="18"/>
                <w:lang w:val="zh-CN"/>
              </w:rPr>
            </w:pPr>
          </w:p>
        </w:tc>
        <w:tc>
          <w:tcPr>
            <w:tcW w:w="3538" w:type="dxa"/>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履职尽责承诺</w:t>
            </w:r>
          </w:p>
        </w:tc>
        <w:tc>
          <w:tcPr>
            <w:tcW w:w="803"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2.4</w:t>
            </w:r>
          </w:p>
        </w:tc>
        <w:tc>
          <w:tcPr>
            <w:tcW w:w="803"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2</w:t>
            </w:r>
          </w:p>
        </w:tc>
        <w:tc>
          <w:tcPr>
            <w:tcW w:w="803"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2</w:t>
            </w:r>
          </w:p>
        </w:tc>
        <w:tc>
          <w:tcPr>
            <w:tcW w:w="80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1</w:t>
            </w:r>
          </w:p>
        </w:tc>
        <w:tc>
          <w:tcPr>
            <w:tcW w:w="80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1</w:t>
            </w:r>
          </w:p>
        </w:tc>
        <w:tc>
          <w:tcPr>
            <w:tcW w:w="80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2.5</w:t>
            </w:r>
          </w:p>
        </w:tc>
        <w:tc>
          <w:tcPr>
            <w:tcW w:w="81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1.7</w:t>
            </w:r>
          </w:p>
        </w:tc>
      </w:tr>
      <w:tr>
        <w:tblPrEx>
          <w:tblCellMar>
            <w:top w:w="0" w:type="dxa"/>
            <w:left w:w="108" w:type="dxa"/>
            <w:bottom w:w="0" w:type="dxa"/>
            <w:right w:w="108" w:type="dxa"/>
          </w:tblCellMar>
        </w:tblPrEx>
        <w:trPr>
          <w:trHeight w:val="421" w:hRule="atLeast"/>
          <w:jc w:val="center"/>
        </w:trPr>
        <w:tc>
          <w:tcPr>
            <w:tcW w:w="708"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560" w:lineRule="atLeast"/>
              <w:ind w:firstLine="645"/>
              <w:jc w:val="left"/>
              <w:rPr>
                <w:rFonts w:hint="eastAsia" w:ascii="宋体" w:hAnsi="宋体" w:eastAsia="宋体" w:cs="宋体"/>
                <w:color w:val="auto"/>
                <w:kern w:val="0"/>
                <w:sz w:val="18"/>
                <w:szCs w:val="18"/>
                <w:lang w:val="zh-CN"/>
              </w:rPr>
            </w:pPr>
          </w:p>
        </w:tc>
        <w:tc>
          <w:tcPr>
            <w:tcW w:w="3538" w:type="dxa"/>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信用等级</w:t>
            </w:r>
          </w:p>
        </w:tc>
        <w:tc>
          <w:tcPr>
            <w:tcW w:w="803"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5</w:t>
            </w:r>
          </w:p>
        </w:tc>
        <w:tc>
          <w:tcPr>
            <w:tcW w:w="803"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5</w:t>
            </w:r>
          </w:p>
        </w:tc>
        <w:tc>
          <w:tcPr>
            <w:tcW w:w="803"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5</w:t>
            </w:r>
          </w:p>
        </w:tc>
        <w:tc>
          <w:tcPr>
            <w:tcW w:w="80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5</w:t>
            </w:r>
          </w:p>
        </w:tc>
        <w:tc>
          <w:tcPr>
            <w:tcW w:w="80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5</w:t>
            </w:r>
          </w:p>
        </w:tc>
        <w:tc>
          <w:tcPr>
            <w:tcW w:w="80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5</w:t>
            </w:r>
          </w:p>
        </w:tc>
        <w:tc>
          <w:tcPr>
            <w:tcW w:w="81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5</w:t>
            </w:r>
          </w:p>
        </w:tc>
      </w:tr>
      <w:tr>
        <w:tblPrEx>
          <w:tblCellMar>
            <w:top w:w="0" w:type="dxa"/>
            <w:left w:w="108" w:type="dxa"/>
            <w:bottom w:w="0" w:type="dxa"/>
            <w:right w:w="108" w:type="dxa"/>
          </w:tblCellMar>
        </w:tblPrEx>
        <w:trPr>
          <w:trHeight w:val="421" w:hRule="atLeast"/>
          <w:jc w:val="center"/>
        </w:trPr>
        <w:tc>
          <w:tcPr>
            <w:tcW w:w="708"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560" w:lineRule="atLeast"/>
              <w:ind w:firstLine="645"/>
              <w:jc w:val="left"/>
              <w:rPr>
                <w:rFonts w:hint="eastAsia" w:ascii="宋体" w:hAnsi="宋体" w:eastAsia="宋体" w:cs="宋体"/>
                <w:color w:val="auto"/>
                <w:kern w:val="0"/>
                <w:sz w:val="18"/>
                <w:szCs w:val="18"/>
                <w:lang w:val="zh-CN"/>
              </w:rPr>
            </w:pPr>
          </w:p>
        </w:tc>
        <w:tc>
          <w:tcPr>
            <w:tcW w:w="3538" w:type="dxa"/>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奖励及惩罚分值</w:t>
            </w:r>
          </w:p>
        </w:tc>
        <w:tc>
          <w:tcPr>
            <w:tcW w:w="803"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w:t>
            </w:r>
          </w:p>
        </w:tc>
        <w:tc>
          <w:tcPr>
            <w:tcW w:w="803"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w:t>
            </w:r>
          </w:p>
        </w:tc>
        <w:tc>
          <w:tcPr>
            <w:tcW w:w="803"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w:t>
            </w:r>
          </w:p>
        </w:tc>
        <w:tc>
          <w:tcPr>
            <w:tcW w:w="80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w:t>
            </w:r>
          </w:p>
        </w:tc>
        <w:tc>
          <w:tcPr>
            <w:tcW w:w="80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w:t>
            </w:r>
          </w:p>
        </w:tc>
        <w:tc>
          <w:tcPr>
            <w:tcW w:w="80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w:t>
            </w:r>
          </w:p>
        </w:tc>
        <w:tc>
          <w:tcPr>
            <w:tcW w:w="81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w:t>
            </w:r>
          </w:p>
        </w:tc>
      </w:tr>
      <w:tr>
        <w:tblPrEx>
          <w:tblCellMar>
            <w:top w:w="0" w:type="dxa"/>
            <w:left w:w="108" w:type="dxa"/>
            <w:bottom w:w="0" w:type="dxa"/>
            <w:right w:w="108" w:type="dxa"/>
          </w:tblCellMar>
        </w:tblPrEx>
        <w:trPr>
          <w:trHeight w:val="408" w:hRule="atLeast"/>
          <w:jc w:val="center"/>
        </w:trPr>
        <w:tc>
          <w:tcPr>
            <w:tcW w:w="4246"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hAnsi="宋体" w:eastAsia="宋体" w:cs="宋体"/>
                <w:color w:val="auto"/>
                <w:kern w:val="0"/>
                <w:sz w:val="18"/>
                <w:szCs w:val="18"/>
                <w:lang w:val="zh-CN"/>
              </w:rPr>
            </w:pPr>
            <w:r>
              <w:rPr>
                <w:rFonts w:hint="eastAsia" w:ascii="宋体" w:hAnsi="宋体" w:eastAsia="宋体" w:cs="宋体"/>
                <w:b/>
                <w:color w:val="auto"/>
                <w:kern w:val="0"/>
                <w:sz w:val="18"/>
                <w:szCs w:val="18"/>
                <w:lang w:val="zh-CN"/>
              </w:rPr>
              <w:t>小</w:t>
            </w:r>
            <w:r>
              <w:rPr>
                <w:rFonts w:hint="eastAsia" w:ascii="宋体" w:hAnsi="宋体" w:eastAsia="宋体" w:cs="宋体"/>
                <w:b/>
                <w:color w:val="auto"/>
                <w:kern w:val="0"/>
                <w:sz w:val="18"/>
                <w:szCs w:val="18"/>
              </w:rPr>
              <w:t xml:space="preserve">    </w:t>
            </w:r>
            <w:r>
              <w:rPr>
                <w:rFonts w:hint="eastAsia" w:ascii="宋体" w:hAnsi="宋体" w:eastAsia="宋体" w:cs="宋体"/>
                <w:b/>
                <w:color w:val="auto"/>
                <w:kern w:val="0"/>
                <w:sz w:val="18"/>
                <w:szCs w:val="18"/>
                <w:lang w:val="zh-CN"/>
              </w:rPr>
              <w:t>计</w:t>
            </w:r>
          </w:p>
        </w:tc>
        <w:tc>
          <w:tcPr>
            <w:tcW w:w="803" w:type="dxa"/>
            <w:tcBorders>
              <w:top w:val="single" w:color="000000" w:sz="2" w:space="0"/>
              <w:left w:val="single" w:color="000000" w:sz="2" w:space="0"/>
              <w:bottom w:val="single" w:color="000000" w:sz="2" w:space="0"/>
              <w:right w:val="single" w:color="auto" w:sz="4" w:space="0"/>
            </w:tcBorders>
            <w:shd w:val="clear" w:color="000000" w:fill="FFFFFF"/>
            <w:vAlign w:val="center"/>
          </w:tcPr>
          <w:p>
            <w:pPr>
              <w:keepNext w:val="0"/>
              <w:keepLines w:val="0"/>
              <w:widowControl/>
              <w:suppressLineNumbers w:val="0"/>
              <w:jc w:val="right"/>
              <w:textAlignment w:val="center"/>
              <w:rPr>
                <w:rFonts w:hint="eastAsia" w:ascii="宋体" w:hAnsi="宋体" w:eastAsia="宋体" w:cs="宋体"/>
                <w:b/>
                <w:bCs/>
                <w:color w:val="auto"/>
                <w:sz w:val="18"/>
                <w:szCs w:val="18"/>
              </w:rPr>
            </w:pPr>
            <w:r>
              <w:rPr>
                <w:rFonts w:hint="eastAsia" w:ascii="宋体" w:hAnsi="宋体" w:eastAsia="宋体" w:cs="宋体"/>
                <w:i w:val="0"/>
                <w:iCs w:val="0"/>
                <w:color w:val="auto"/>
                <w:kern w:val="0"/>
                <w:sz w:val="18"/>
                <w:szCs w:val="18"/>
                <w:u w:val="none"/>
                <w:lang w:val="en-US" w:eastAsia="zh-CN" w:bidi="ar"/>
              </w:rPr>
              <w:t>23.5</w:t>
            </w:r>
          </w:p>
        </w:tc>
        <w:tc>
          <w:tcPr>
            <w:tcW w:w="803"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right"/>
              <w:textAlignment w:val="center"/>
              <w:rPr>
                <w:rFonts w:hint="eastAsia" w:ascii="宋体" w:hAnsi="宋体" w:eastAsia="宋体" w:cs="宋体"/>
                <w:b/>
                <w:bCs/>
                <w:color w:val="auto"/>
                <w:sz w:val="18"/>
                <w:szCs w:val="18"/>
              </w:rPr>
            </w:pPr>
            <w:r>
              <w:rPr>
                <w:rFonts w:hint="eastAsia" w:ascii="宋体" w:hAnsi="宋体" w:eastAsia="宋体" w:cs="宋体"/>
                <w:i w:val="0"/>
                <w:iCs w:val="0"/>
                <w:color w:val="auto"/>
                <w:kern w:val="0"/>
                <w:sz w:val="18"/>
                <w:szCs w:val="18"/>
                <w:u w:val="none"/>
                <w:lang w:val="en-US" w:eastAsia="zh-CN" w:bidi="ar"/>
              </w:rPr>
              <w:t>23</w:t>
            </w:r>
          </w:p>
        </w:tc>
        <w:tc>
          <w:tcPr>
            <w:tcW w:w="803"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right"/>
              <w:textAlignment w:val="center"/>
              <w:rPr>
                <w:rFonts w:hint="eastAsia" w:ascii="宋体" w:hAnsi="宋体" w:eastAsia="宋体" w:cs="宋体"/>
                <w:b/>
                <w:bCs/>
                <w:color w:val="auto"/>
                <w:sz w:val="18"/>
                <w:szCs w:val="18"/>
              </w:rPr>
            </w:pPr>
            <w:r>
              <w:rPr>
                <w:rFonts w:hint="eastAsia" w:ascii="宋体" w:hAnsi="宋体" w:eastAsia="宋体" w:cs="宋体"/>
                <w:i w:val="0"/>
                <w:iCs w:val="0"/>
                <w:color w:val="auto"/>
                <w:kern w:val="0"/>
                <w:sz w:val="18"/>
                <w:szCs w:val="18"/>
                <w:u w:val="none"/>
                <w:lang w:val="en-US" w:eastAsia="zh-CN" w:bidi="ar"/>
              </w:rPr>
              <w:t>23.2</w:t>
            </w:r>
          </w:p>
        </w:tc>
        <w:tc>
          <w:tcPr>
            <w:tcW w:w="80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right"/>
              <w:textAlignment w:val="center"/>
              <w:rPr>
                <w:rFonts w:hint="eastAsia" w:ascii="宋体" w:hAnsi="宋体" w:eastAsia="宋体" w:cs="宋体"/>
                <w:b/>
                <w:bCs/>
                <w:color w:val="auto"/>
                <w:sz w:val="18"/>
                <w:szCs w:val="18"/>
              </w:rPr>
            </w:pPr>
            <w:r>
              <w:rPr>
                <w:rFonts w:hint="eastAsia" w:ascii="宋体" w:hAnsi="宋体" w:eastAsia="宋体" w:cs="宋体"/>
                <w:i w:val="0"/>
                <w:iCs w:val="0"/>
                <w:color w:val="auto"/>
                <w:kern w:val="0"/>
                <w:sz w:val="18"/>
                <w:szCs w:val="18"/>
                <w:u w:val="none"/>
                <w:lang w:val="en-US" w:eastAsia="zh-CN" w:bidi="ar"/>
              </w:rPr>
              <w:t>21</w:t>
            </w:r>
          </w:p>
        </w:tc>
        <w:tc>
          <w:tcPr>
            <w:tcW w:w="80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right"/>
              <w:textAlignment w:val="center"/>
              <w:rPr>
                <w:rFonts w:hint="eastAsia" w:ascii="宋体" w:hAnsi="宋体" w:eastAsia="宋体" w:cs="宋体"/>
                <w:b/>
                <w:bCs/>
                <w:color w:val="auto"/>
                <w:sz w:val="18"/>
                <w:szCs w:val="18"/>
              </w:rPr>
            </w:pPr>
            <w:r>
              <w:rPr>
                <w:rFonts w:hint="eastAsia" w:ascii="宋体" w:hAnsi="宋体" w:eastAsia="宋体" w:cs="宋体"/>
                <w:i w:val="0"/>
                <w:iCs w:val="0"/>
                <w:color w:val="auto"/>
                <w:kern w:val="0"/>
                <w:sz w:val="18"/>
                <w:szCs w:val="18"/>
                <w:u w:val="none"/>
                <w:lang w:val="en-US" w:eastAsia="zh-CN" w:bidi="ar"/>
              </w:rPr>
              <w:t>22</w:t>
            </w:r>
          </w:p>
        </w:tc>
        <w:tc>
          <w:tcPr>
            <w:tcW w:w="80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right"/>
              <w:textAlignment w:val="center"/>
              <w:rPr>
                <w:rFonts w:hint="eastAsia" w:ascii="宋体" w:hAnsi="宋体" w:eastAsia="宋体" w:cs="宋体"/>
                <w:b/>
                <w:bCs/>
                <w:color w:val="auto"/>
                <w:sz w:val="18"/>
                <w:szCs w:val="18"/>
              </w:rPr>
            </w:pPr>
            <w:r>
              <w:rPr>
                <w:rFonts w:hint="eastAsia" w:ascii="宋体" w:hAnsi="宋体" w:eastAsia="宋体" w:cs="宋体"/>
                <w:i w:val="0"/>
                <w:iCs w:val="0"/>
                <w:color w:val="auto"/>
                <w:kern w:val="0"/>
                <w:sz w:val="18"/>
                <w:szCs w:val="18"/>
                <w:u w:val="none"/>
                <w:lang w:val="en-US" w:eastAsia="zh-CN" w:bidi="ar"/>
              </w:rPr>
              <w:t>23.9</w:t>
            </w:r>
          </w:p>
        </w:tc>
        <w:tc>
          <w:tcPr>
            <w:tcW w:w="81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right"/>
              <w:textAlignment w:val="center"/>
              <w:rPr>
                <w:rFonts w:hint="eastAsia" w:ascii="宋体" w:hAnsi="宋体" w:eastAsia="宋体" w:cs="宋体"/>
                <w:b/>
                <w:bCs/>
                <w:color w:val="auto"/>
                <w:sz w:val="18"/>
                <w:szCs w:val="18"/>
              </w:rPr>
            </w:pPr>
            <w:r>
              <w:rPr>
                <w:rFonts w:hint="eastAsia" w:ascii="宋体" w:hAnsi="宋体" w:eastAsia="宋体" w:cs="宋体"/>
                <w:i w:val="0"/>
                <w:iCs w:val="0"/>
                <w:color w:val="auto"/>
                <w:kern w:val="0"/>
                <w:sz w:val="18"/>
                <w:szCs w:val="18"/>
                <w:u w:val="none"/>
                <w:lang w:val="en-US" w:eastAsia="zh-CN" w:bidi="ar"/>
              </w:rPr>
              <w:t>22.5</w:t>
            </w:r>
          </w:p>
        </w:tc>
      </w:tr>
      <w:tr>
        <w:tblPrEx>
          <w:tblCellMar>
            <w:top w:w="0" w:type="dxa"/>
            <w:left w:w="108" w:type="dxa"/>
            <w:bottom w:w="0" w:type="dxa"/>
            <w:right w:w="108" w:type="dxa"/>
          </w:tblCellMar>
        </w:tblPrEx>
        <w:trPr>
          <w:trHeight w:val="359" w:hRule="atLeast"/>
          <w:jc w:val="center"/>
        </w:trPr>
        <w:tc>
          <w:tcPr>
            <w:tcW w:w="4246"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hAnsi="宋体" w:eastAsia="宋体" w:cs="宋体"/>
                <w:color w:val="auto"/>
                <w:kern w:val="0"/>
                <w:sz w:val="18"/>
                <w:szCs w:val="18"/>
                <w:lang w:val="zh-CN"/>
              </w:rPr>
            </w:pPr>
            <w:r>
              <w:rPr>
                <w:rFonts w:hint="eastAsia" w:ascii="宋体" w:hAnsi="宋体" w:eastAsia="宋体" w:cs="宋体"/>
                <w:b/>
                <w:color w:val="auto"/>
                <w:kern w:val="0"/>
                <w:sz w:val="18"/>
                <w:szCs w:val="18"/>
                <w:lang w:val="zh-CN"/>
              </w:rPr>
              <w:t>综合标平均得分</w:t>
            </w:r>
          </w:p>
        </w:tc>
        <w:tc>
          <w:tcPr>
            <w:tcW w:w="5633" w:type="dxa"/>
            <w:gridSpan w:val="7"/>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22.73</w:t>
            </w:r>
          </w:p>
        </w:tc>
      </w:tr>
      <w:tr>
        <w:tblPrEx>
          <w:tblCellMar>
            <w:top w:w="0" w:type="dxa"/>
            <w:left w:w="108" w:type="dxa"/>
            <w:bottom w:w="0" w:type="dxa"/>
            <w:right w:w="108" w:type="dxa"/>
          </w:tblCellMar>
        </w:tblPrEx>
        <w:trPr>
          <w:trHeight w:val="385" w:hRule="atLeast"/>
          <w:jc w:val="center"/>
        </w:trPr>
        <w:tc>
          <w:tcPr>
            <w:tcW w:w="4246"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hAnsi="宋体" w:eastAsia="宋体" w:cs="宋体"/>
                <w:color w:val="auto"/>
                <w:kern w:val="0"/>
                <w:sz w:val="18"/>
                <w:szCs w:val="18"/>
                <w:lang w:val="zh-CN"/>
              </w:rPr>
            </w:pPr>
            <w:r>
              <w:rPr>
                <w:rFonts w:hint="eastAsia" w:ascii="宋体" w:hAnsi="宋体" w:eastAsia="宋体" w:cs="宋体"/>
                <w:b/>
                <w:color w:val="auto"/>
                <w:kern w:val="0"/>
                <w:sz w:val="18"/>
                <w:szCs w:val="18"/>
                <w:lang w:val="zh-CN"/>
              </w:rPr>
              <w:t>最终得分</w:t>
            </w:r>
          </w:p>
        </w:tc>
        <w:tc>
          <w:tcPr>
            <w:tcW w:w="5633" w:type="dxa"/>
            <w:gridSpan w:val="7"/>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85.78</w:t>
            </w:r>
          </w:p>
        </w:tc>
      </w:tr>
    </w:tbl>
    <w:p>
      <w:pPr>
        <w:pStyle w:val="2"/>
        <w:rPr>
          <w:rFonts w:hint="eastAsia" w:ascii="宋体" w:hAnsi="宋体" w:eastAsia="宋体" w:cs="宋体"/>
          <w:b/>
          <w:bCs/>
          <w:color w:val="auto"/>
          <w:sz w:val="18"/>
          <w:szCs w:val="18"/>
          <w:highlight w:val="lightGray"/>
          <w:lang w:val="en-US" w:eastAsia="zh-CN"/>
        </w:rPr>
      </w:pPr>
      <w:r>
        <w:rPr>
          <w:rFonts w:hint="eastAsia" w:ascii="宋体" w:hAnsi="宋体" w:eastAsia="宋体" w:cs="宋体"/>
          <w:b/>
          <w:bCs/>
          <w:color w:val="auto"/>
          <w:sz w:val="18"/>
          <w:szCs w:val="18"/>
          <w:highlight w:val="lightGray"/>
          <w:lang w:val="en-US" w:eastAsia="zh-CN"/>
        </w:rPr>
        <w:t>第四标段：</w:t>
      </w:r>
    </w:p>
    <w:tbl>
      <w:tblPr>
        <w:tblStyle w:val="12"/>
        <w:tblW w:w="9819" w:type="dxa"/>
        <w:jc w:val="center"/>
        <w:tblLayout w:type="fixed"/>
        <w:tblCellMar>
          <w:top w:w="0" w:type="dxa"/>
          <w:left w:w="108" w:type="dxa"/>
          <w:bottom w:w="0" w:type="dxa"/>
          <w:right w:w="108" w:type="dxa"/>
        </w:tblCellMar>
      </w:tblPr>
      <w:tblGrid>
        <w:gridCol w:w="705"/>
        <w:gridCol w:w="3516"/>
        <w:gridCol w:w="798"/>
        <w:gridCol w:w="798"/>
        <w:gridCol w:w="798"/>
        <w:gridCol w:w="798"/>
        <w:gridCol w:w="798"/>
        <w:gridCol w:w="798"/>
        <w:gridCol w:w="810"/>
      </w:tblGrid>
      <w:tr>
        <w:tblPrEx>
          <w:tblCellMar>
            <w:top w:w="0" w:type="dxa"/>
            <w:left w:w="108" w:type="dxa"/>
            <w:bottom w:w="0" w:type="dxa"/>
            <w:right w:w="108" w:type="dxa"/>
          </w:tblCellMar>
        </w:tblPrEx>
        <w:trPr>
          <w:trHeight w:val="470" w:hRule="atLeast"/>
          <w:jc w:val="center"/>
        </w:trPr>
        <w:tc>
          <w:tcPr>
            <w:tcW w:w="4221"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hAnsi="宋体" w:eastAsia="宋体" w:cs="宋体"/>
                <w:b/>
                <w:bCs/>
                <w:color w:val="auto"/>
                <w:kern w:val="0"/>
                <w:sz w:val="18"/>
                <w:szCs w:val="18"/>
                <w:lang w:val="zh-CN"/>
              </w:rPr>
            </w:pPr>
            <w:r>
              <w:rPr>
                <w:rFonts w:hint="eastAsia" w:ascii="宋体" w:hAnsi="宋体" w:eastAsia="宋体" w:cs="宋体"/>
                <w:b/>
                <w:bCs/>
                <w:color w:val="auto"/>
                <w:kern w:val="0"/>
                <w:sz w:val="18"/>
                <w:szCs w:val="18"/>
                <w:lang w:val="zh-CN"/>
              </w:rPr>
              <w:t>第一中标候选人</w:t>
            </w:r>
          </w:p>
        </w:tc>
        <w:tc>
          <w:tcPr>
            <w:tcW w:w="5598" w:type="dxa"/>
            <w:gridSpan w:val="7"/>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b/>
                <w:bCs/>
                <w:color w:val="auto"/>
                <w:sz w:val="18"/>
                <w:szCs w:val="18"/>
              </w:rPr>
            </w:pPr>
            <w:r>
              <w:rPr>
                <w:rFonts w:hint="eastAsia" w:ascii="宋体" w:hAnsi="宋体" w:eastAsia="宋体" w:cs="宋体"/>
                <w:b/>
                <w:bCs/>
                <w:color w:val="auto"/>
                <w:sz w:val="18"/>
                <w:szCs w:val="18"/>
              </w:rPr>
              <w:t xml:space="preserve"> </w:t>
            </w:r>
            <w:r>
              <w:rPr>
                <w:rFonts w:hint="eastAsia" w:ascii="宋体" w:hAnsi="宋体" w:eastAsia="宋体" w:cs="宋体"/>
                <w:color w:val="auto"/>
                <w:sz w:val="18"/>
                <w:szCs w:val="18"/>
              </w:rPr>
              <w:t>河南永坤水利建筑工程有限公司</w:t>
            </w:r>
          </w:p>
        </w:tc>
      </w:tr>
      <w:tr>
        <w:tblPrEx>
          <w:tblCellMar>
            <w:top w:w="0" w:type="dxa"/>
            <w:left w:w="108" w:type="dxa"/>
            <w:bottom w:w="0" w:type="dxa"/>
            <w:right w:w="108" w:type="dxa"/>
          </w:tblCellMar>
        </w:tblPrEx>
        <w:trPr>
          <w:trHeight w:val="592" w:hRule="atLeast"/>
          <w:jc w:val="center"/>
        </w:trPr>
        <w:tc>
          <w:tcPr>
            <w:tcW w:w="4221"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ind w:left="1084" w:hanging="1084"/>
              <w:jc w:val="right"/>
              <w:rPr>
                <w:rFonts w:hint="eastAsia" w:ascii="宋体" w:hAnsi="宋体" w:eastAsia="宋体" w:cs="宋体"/>
                <w:b/>
                <w:color w:val="auto"/>
                <w:kern w:val="0"/>
                <w:sz w:val="18"/>
                <w:szCs w:val="18"/>
                <w:lang w:val="zh-CN"/>
              </w:rPr>
            </w:pPr>
            <w:r>
              <w:rPr>
                <w:rFonts w:hint="eastAsia" w:ascii="宋体" w:hAnsi="宋体" w:eastAsia="宋体" w:cs="宋体"/>
                <w:b/>
                <w:color w:val="auto"/>
                <w:kern w:val="0"/>
                <w:sz w:val="18"/>
                <w:szCs w:val="18"/>
                <w:lang w:val="en-US" w:eastAsia="zh-CN"/>
              </w:rPr>
              <w:t xml:space="preserve">           </w:t>
            </w:r>
            <w:r>
              <w:rPr>
                <w:rFonts w:hint="eastAsia" w:ascii="宋体" w:hAnsi="宋体" w:eastAsia="宋体" w:cs="宋体"/>
                <w:b/>
                <w:color w:val="auto"/>
                <w:kern w:val="0"/>
                <w:sz w:val="18"/>
                <w:szCs w:val="18"/>
                <w:lang w:val="zh-CN"/>
              </w:rPr>
              <w:t>评标委员会成员</w:t>
            </w:r>
          </w:p>
          <w:p>
            <w:pPr>
              <w:autoSpaceDE w:val="0"/>
              <w:autoSpaceDN w:val="0"/>
              <w:adjustRightInd w:val="0"/>
              <w:spacing w:line="300" w:lineRule="atLeast"/>
              <w:ind w:left="1084" w:hanging="1084"/>
              <w:jc w:val="left"/>
              <w:rPr>
                <w:rFonts w:hint="eastAsia" w:ascii="宋体" w:hAnsi="宋体" w:eastAsia="宋体" w:cs="宋体"/>
                <w:b/>
                <w:color w:val="auto"/>
                <w:kern w:val="0"/>
                <w:sz w:val="18"/>
                <w:szCs w:val="18"/>
                <w:lang w:val="zh-CN"/>
              </w:rPr>
            </w:pPr>
            <w:r>
              <w:rPr>
                <w:rFonts w:hint="eastAsia" w:ascii="宋体" w:hAnsi="宋体" w:eastAsia="宋体" w:cs="宋体"/>
                <w:b/>
                <w:color w:val="auto"/>
                <w:kern w:val="0"/>
                <w:sz w:val="18"/>
                <w:szCs w:val="18"/>
                <w:lang w:val="zh-CN"/>
              </w:rPr>
              <w:t>评审内容</w:t>
            </w:r>
          </w:p>
        </w:tc>
        <w:tc>
          <w:tcPr>
            <w:tcW w:w="798" w:type="dxa"/>
            <w:tcBorders>
              <w:top w:val="single" w:color="000000" w:sz="2" w:space="0"/>
              <w:left w:val="single" w:color="000000" w:sz="2" w:space="0"/>
              <w:bottom w:val="single" w:color="000000" w:sz="2" w:space="0"/>
              <w:right w:val="single" w:color="auto" w:sz="4" w:space="0"/>
            </w:tcBorders>
            <w:shd w:val="clear" w:color="000000" w:fill="FFFFFF"/>
            <w:vAlign w:val="center"/>
          </w:tcPr>
          <w:p>
            <w:pPr>
              <w:autoSpaceDE w:val="0"/>
              <w:autoSpaceDN w:val="0"/>
              <w:adjustRightInd w:val="0"/>
              <w:spacing w:line="300" w:lineRule="atLeast"/>
              <w:jc w:val="center"/>
              <w:rPr>
                <w:rFonts w:hint="eastAsia" w:ascii="宋体" w:hAnsi="宋体" w:eastAsia="宋体" w:cs="宋体"/>
                <w:color w:val="auto"/>
                <w:kern w:val="0"/>
                <w:sz w:val="18"/>
                <w:szCs w:val="18"/>
                <w:lang w:val="zh-CN"/>
              </w:rPr>
            </w:pPr>
            <w:r>
              <w:rPr>
                <w:rFonts w:hint="eastAsia" w:ascii="宋体" w:hAnsi="宋体" w:eastAsia="宋体" w:cs="宋体"/>
                <w:b/>
                <w:color w:val="auto"/>
                <w:kern w:val="0"/>
                <w:sz w:val="18"/>
                <w:szCs w:val="18"/>
                <w:lang w:val="zh-CN"/>
              </w:rPr>
              <w:t>评委1</w:t>
            </w:r>
          </w:p>
        </w:tc>
        <w:tc>
          <w:tcPr>
            <w:tcW w:w="798" w:type="dxa"/>
            <w:tcBorders>
              <w:top w:val="single" w:color="000000" w:sz="2" w:space="0"/>
              <w:left w:val="single" w:color="auto" w:sz="4" w:space="0"/>
              <w:bottom w:val="single" w:color="000000" w:sz="2" w:space="0"/>
              <w:right w:val="single" w:color="auto" w:sz="4" w:space="0"/>
            </w:tcBorders>
            <w:shd w:val="clear" w:color="000000" w:fill="FFFFFF"/>
            <w:vAlign w:val="center"/>
          </w:tcPr>
          <w:p>
            <w:pPr>
              <w:autoSpaceDE w:val="0"/>
              <w:autoSpaceDN w:val="0"/>
              <w:adjustRightInd w:val="0"/>
              <w:spacing w:line="300" w:lineRule="atLeast"/>
              <w:jc w:val="center"/>
              <w:rPr>
                <w:rFonts w:hint="eastAsia" w:ascii="宋体" w:hAnsi="宋体" w:eastAsia="宋体" w:cs="宋体"/>
                <w:color w:val="auto"/>
                <w:kern w:val="0"/>
                <w:sz w:val="18"/>
                <w:szCs w:val="18"/>
                <w:lang w:val="zh-CN" w:eastAsia="zh-CN" w:bidi="ar-SA"/>
              </w:rPr>
            </w:pPr>
            <w:r>
              <w:rPr>
                <w:rFonts w:hint="eastAsia" w:ascii="宋体" w:hAnsi="宋体" w:eastAsia="宋体" w:cs="宋体"/>
                <w:b/>
                <w:color w:val="auto"/>
                <w:kern w:val="0"/>
                <w:sz w:val="18"/>
                <w:szCs w:val="18"/>
                <w:lang w:val="zh-CN"/>
              </w:rPr>
              <w:t>评委</w:t>
            </w:r>
            <w:r>
              <w:rPr>
                <w:rFonts w:hint="eastAsia" w:ascii="宋体" w:hAnsi="宋体" w:eastAsia="宋体" w:cs="宋体"/>
                <w:b/>
                <w:color w:val="auto"/>
                <w:kern w:val="0"/>
                <w:sz w:val="18"/>
                <w:szCs w:val="18"/>
              </w:rPr>
              <w:t>2</w:t>
            </w:r>
          </w:p>
        </w:tc>
        <w:tc>
          <w:tcPr>
            <w:tcW w:w="798" w:type="dxa"/>
            <w:tcBorders>
              <w:top w:val="single" w:color="000000" w:sz="2" w:space="0"/>
              <w:left w:val="single" w:color="auto" w:sz="4"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hAnsi="宋体" w:eastAsia="宋体" w:cs="宋体"/>
                <w:color w:val="auto"/>
                <w:kern w:val="0"/>
                <w:sz w:val="18"/>
                <w:szCs w:val="18"/>
                <w:lang w:val="zh-CN" w:eastAsia="zh-CN" w:bidi="ar-SA"/>
              </w:rPr>
            </w:pPr>
            <w:r>
              <w:rPr>
                <w:rFonts w:hint="eastAsia" w:ascii="宋体" w:hAnsi="宋体" w:eastAsia="宋体" w:cs="宋体"/>
                <w:b/>
                <w:color w:val="auto"/>
                <w:kern w:val="0"/>
                <w:sz w:val="18"/>
                <w:szCs w:val="18"/>
                <w:lang w:val="zh-CN"/>
              </w:rPr>
              <w:t>评委</w:t>
            </w:r>
            <w:r>
              <w:rPr>
                <w:rFonts w:hint="eastAsia" w:ascii="宋体" w:hAnsi="宋体" w:eastAsia="宋体" w:cs="宋体"/>
                <w:b/>
                <w:color w:val="auto"/>
                <w:kern w:val="0"/>
                <w:sz w:val="18"/>
                <w:szCs w:val="18"/>
              </w:rPr>
              <w:t>3</w:t>
            </w:r>
          </w:p>
        </w:tc>
        <w:tc>
          <w:tcPr>
            <w:tcW w:w="79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hAnsi="宋体" w:eastAsia="宋体" w:cs="宋体"/>
                <w:color w:val="auto"/>
                <w:kern w:val="0"/>
                <w:sz w:val="18"/>
                <w:szCs w:val="18"/>
                <w:lang w:val="zh-CN" w:eastAsia="zh-CN" w:bidi="ar-SA"/>
              </w:rPr>
            </w:pPr>
            <w:r>
              <w:rPr>
                <w:rFonts w:hint="eastAsia" w:ascii="宋体" w:hAnsi="宋体" w:eastAsia="宋体" w:cs="宋体"/>
                <w:b/>
                <w:color w:val="auto"/>
                <w:kern w:val="0"/>
                <w:sz w:val="18"/>
                <w:szCs w:val="18"/>
                <w:lang w:val="zh-CN"/>
              </w:rPr>
              <w:t>评委</w:t>
            </w:r>
            <w:r>
              <w:rPr>
                <w:rFonts w:hint="eastAsia" w:ascii="宋体" w:hAnsi="宋体" w:eastAsia="宋体" w:cs="宋体"/>
                <w:b/>
                <w:color w:val="auto"/>
                <w:kern w:val="0"/>
                <w:sz w:val="18"/>
                <w:szCs w:val="18"/>
              </w:rPr>
              <w:t>4</w:t>
            </w:r>
          </w:p>
        </w:tc>
        <w:tc>
          <w:tcPr>
            <w:tcW w:w="79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hAnsi="宋体" w:eastAsia="宋体" w:cs="宋体"/>
                <w:b/>
                <w:color w:val="auto"/>
                <w:kern w:val="0"/>
                <w:sz w:val="18"/>
                <w:szCs w:val="18"/>
                <w:lang w:val="zh-CN" w:eastAsia="zh-CN" w:bidi="ar-SA"/>
              </w:rPr>
            </w:pPr>
            <w:r>
              <w:rPr>
                <w:rFonts w:hint="eastAsia" w:ascii="宋体" w:hAnsi="宋体" w:eastAsia="宋体" w:cs="宋体"/>
                <w:b/>
                <w:color w:val="auto"/>
                <w:kern w:val="0"/>
                <w:sz w:val="18"/>
                <w:szCs w:val="18"/>
                <w:lang w:val="zh-CN"/>
              </w:rPr>
              <w:t>评委</w:t>
            </w:r>
            <w:r>
              <w:rPr>
                <w:rFonts w:hint="eastAsia" w:ascii="宋体" w:hAnsi="宋体" w:eastAsia="宋体" w:cs="宋体"/>
                <w:b/>
                <w:color w:val="auto"/>
                <w:kern w:val="0"/>
                <w:sz w:val="18"/>
                <w:szCs w:val="18"/>
              </w:rPr>
              <w:t>5</w:t>
            </w:r>
          </w:p>
        </w:tc>
        <w:tc>
          <w:tcPr>
            <w:tcW w:w="79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hAnsi="宋体" w:eastAsia="宋体" w:cs="宋体"/>
                <w:color w:val="auto"/>
                <w:kern w:val="0"/>
                <w:sz w:val="18"/>
                <w:szCs w:val="18"/>
                <w:lang w:val="zh-CN" w:eastAsia="zh-CN"/>
              </w:rPr>
            </w:pPr>
            <w:r>
              <w:rPr>
                <w:rFonts w:hint="eastAsia" w:ascii="宋体" w:hAnsi="宋体" w:eastAsia="宋体" w:cs="宋体"/>
                <w:b/>
                <w:color w:val="auto"/>
                <w:kern w:val="0"/>
                <w:sz w:val="18"/>
                <w:szCs w:val="18"/>
                <w:lang w:val="zh-CN"/>
              </w:rPr>
              <w:t>评委</w:t>
            </w:r>
            <w:r>
              <w:rPr>
                <w:rFonts w:hint="eastAsia" w:ascii="宋体" w:hAnsi="宋体" w:eastAsia="宋体" w:cs="宋体"/>
                <w:b/>
                <w:color w:val="auto"/>
                <w:kern w:val="0"/>
                <w:sz w:val="18"/>
                <w:szCs w:val="18"/>
                <w:lang w:val="en-US" w:eastAsia="zh-CN"/>
              </w:rPr>
              <w:t>6</w:t>
            </w:r>
          </w:p>
        </w:tc>
        <w:tc>
          <w:tcPr>
            <w:tcW w:w="81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hAnsi="宋体" w:eastAsia="宋体" w:cs="宋体"/>
                <w:b/>
                <w:color w:val="auto"/>
                <w:kern w:val="0"/>
                <w:sz w:val="18"/>
                <w:szCs w:val="18"/>
                <w:lang w:val="zh-CN" w:eastAsia="zh-CN"/>
              </w:rPr>
            </w:pPr>
            <w:r>
              <w:rPr>
                <w:rFonts w:hint="eastAsia" w:ascii="宋体" w:hAnsi="宋体" w:eastAsia="宋体" w:cs="宋体"/>
                <w:b/>
                <w:color w:val="auto"/>
                <w:kern w:val="0"/>
                <w:sz w:val="18"/>
                <w:szCs w:val="18"/>
                <w:lang w:val="zh-CN"/>
              </w:rPr>
              <w:t>评委</w:t>
            </w:r>
            <w:r>
              <w:rPr>
                <w:rFonts w:hint="eastAsia" w:ascii="宋体" w:hAnsi="宋体" w:eastAsia="宋体" w:cs="宋体"/>
                <w:b/>
                <w:color w:val="auto"/>
                <w:kern w:val="0"/>
                <w:sz w:val="18"/>
                <w:szCs w:val="18"/>
                <w:lang w:val="en-US" w:eastAsia="zh-CN"/>
              </w:rPr>
              <w:t>7</w:t>
            </w:r>
          </w:p>
        </w:tc>
      </w:tr>
      <w:tr>
        <w:tblPrEx>
          <w:tblCellMar>
            <w:top w:w="0" w:type="dxa"/>
            <w:left w:w="108" w:type="dxa"/>
            <w:bottom w:w="0" w:type="dxa"/>
            <w:right w:w="108" w:type="dxa"/>
          </w:tblCellMar>
        </w:tblPrEx>
        <w:trPr>
          <w:trHeight w:val="387" w:hRule="atLeast"/>
          <w:jc w:val="center"/>
        </w:trPr>
        <w:tc>
          <w:tcPr>
            <w:tcW w:w="705" w:type="dxa"/>
            <w:vMerge w:val="restart"/>
            <w:tcBorders>
              <w:top w:val="single" w:color="000000" w:sz="2" w:space="0"/>
              <w:left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hAnsi="宋体" w:eastAsia="宋体" w:cs="宋体"/>
                <w:b/>
                <w:bCs/>
                <w:color w:val="auto"/>
                <w:kern w:val="0"/>
                <w:sz w:val="18"/>
                <w:szCs w:val="18"/>
                <w:lang w:val="en-US" w:eastAsia="zh-CN"/>
              </w:rPr>
            </w:pPr>
            <w:r>
              <w:rPr>
                <w:rFonts w:hint="eastAsia" w:ascii="宋体" w:hAnsi="宋体" w:eastAsia="宋体" w:cs="宋体"/>
                <w:b/>
                <w:bCs/>
                <w:color w:val="auto"/>
                <w:kern w:val="0"/>
                <w:sz w:val="18"/>
                <w:szCs w:val="18"/>
                <w:lang w:val="en-US" w:eastAsia="zh-CN"/>
              </w:rPr>
              <w:t>技</w:t>
            </w:r>
          </w:p>
          <w:p>
            <w:pPr>
              <w:autoSpaceDE w:val="0"/>
              <w:autoSpaceDN w:val="0"/>
              <w:adjustRightInd w:val="0"/>
              <w:spacing w:line="300" w:lineRule="atLeast"/>
              <w:jc w:val="center"/>
              <w:rPr>
                <w:rFonts w:hint="eastAsia" w:ascii="宋体" w:hAnsi="宋体" w:eastAsia="宋体" w:cs="宋体"/>
                <w:b/>
                <w:bCs/>
                <w:color w:val="auto"/>
                <w:kern w:val="0"/>
                <w:sz w:val="18"/>
                <w:szCs w:val="18"/>
                <w:lang w:val="en-US" w:eastAsia="zh-CN"/>
              </w:rPr>
            </w:pPr>
            <w:r>
              <w:rPr>
                <w:rFonts w:hint="eastAsia" w:ascii="宋体" w:hAnsi="宋体" w:eastAsia="宋体" w:cs="宋体"/>
                <w:b/>
                <w:bCs/>
                <w:color w:val="auto"/>
                <w:kern w:val="0"/>
                <w:sz w:val="18"/>
                <w:szCs w:val="18"/>
                <w:lang w:val="en-US" w:eastAsia="zh-CN"/>
              </w:rPr>
              <w:t>术</w:t>
            </w:r>
          </w:p>
          <w:p>
            <w:pPr>
              <w:autoSpaceDE w:val="0"/>
              <w:autoSpaceDN w:val="0"/>
              <w:adjustRightInd w:val="0"/>
              <w:spacing w:line="300" w:lineRule="atLeast"/>
              <w:jc w:val="center"/>
              <w:rPr>
                <w:rFonts w:hint="eastAsia" w:ascii="宋体" w:hAnsi="宋体" w:eastAsia="宋体" w:cs="宋体"/>
                <w:color w:val="auto"/>
                <w:kern w:val="0"/>
                <w:sz w:val="18"/>
                <w:szCs w:val="18"/>
                <w:lang w:val="zh-CN"/>
              </w:rPr>
            </w:pPr>
            <w:r>
              <w:rPr>
                <w:rFonts w:hint="eastAsia" w:ascii="宋体" w:hAnsi="宋体" w:eastAsia="宋体" w:cs="宋体"/>
                <w:b/>
                <w:bCs/>
                <w:color w:val="auto"/>
                <w:kern w:val="0"/>
                <w:sz w:val="18"/>
                <w:szCs w:val="18"/>
                <w:lang w:val="zh-CN"/>
              </w:rPr>
              <w:t>标</w:t>
            </w:r>
          </w:p>
        </w:tc>
        <w:tc>
          <w:tcPr>
            <w:tcW w:w="351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color w:val="auto"/>
                <w:kern w:val="0"/>
                <w:sz w:val="18"/>
                <w:szCs w:val="18"/>
                <w:lang w:val="zh-CN"/>
              </w:rPr>
            </w:pPr>
            <w:r>
              <w:rPr>
                <w:rFonts w:hint="eastAsia" w:ascii="宋体" w:hAnsi="宋体" w:eastAsia="宋体" w:cs="宋体"/>
                <w:color w:val="auto"/>
                <w:kern w:val="0"/>
                <w:sz w:val="18"/>
                <w:szCs w:val="18"/>
                <w:lang w:val="en-US" w:eastAsia="zh-CN"/>
              </w:rPr>
              <w:t>内容完整性和编制水平</w:t>
            </w:r>
          </w:p>
        </w:tc>
        <w:tc>
          <w:tcPr>
            <w:tcW w:w="798" w:type="dxa"/>
            <w:tcBorders>
              <w:top w:val="single" w:color="000000" w:sz="2" w:space="0"/>
              <w:left w:val="single" w:color="000000" w:sz="2"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3.2</w:t>
            </w:r>
          </w:p>
        </w:tc>
        <w:tc>
          <w:tcPr>
            <w:tcW w:w="798"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3.5</w:t>
            </w:r>
          </w:p>
        </w:tc>
        <w:tc>
          <w:tcPr>
            <w:tcW w:w="798"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3.5</w:t>
            </w:r>
          </w:p>
        </w:tc>
        <w:tc>
          <w:tcPr>
            <w:tcW w:w="79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4</w:t>
            </w:r>
          </w:p>
        </w:tc>
        <w:tc>
          <w:tcPr>
            <w:tcW w:w="79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w:t>
            </w:r>
          </w:p>
        </w:tc>
        <w:tc>
          <w:tcPr>
            <w:tcW w:w="79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3.5</w:t>
            </w:r>
          </w:p>
        </w:tc>
        <w:tc>
          <w:tcPr>
            <w:tcW w:w="81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b/>
                <w:color w:val="auto"/>
                <w:kern w:val="0"/>
                <w:sz w:val="18"/>
                <w:szCs w:val="18"/>
                <w:lang w:val="zh-CN"/>
              </w:rPr>
            </w:pPr>
            <w:r>
              <w:rPr>
                <w:rFonts w:hint="eastAsia" w:ascii="宋体" w:hAnsi="宋体" w:eastAsia="宋体" w:cs="宋体"/>
                <w:i w:val="0"/>
                <w:iCs w:val="0"/>
                <w:color w:val="auto"/>
                <w:kern w:val="0"/>
                <w:sz w:val="18"/>
                <w:szCs w:val="18"/>
                <w:u w:val="none"/>
                <w:lang w:val="en-US" w:eastAsia="zh-CN" w:bidi="ar"/>
              </w:rPr>
              <w:t>3.5</w:t>
            </w:r>
          </w:p>
        </w:tc>
      </w:tr>
      <w:tr>
        <w:tblPrEx>
          <w:tblCellMar>
            <w:top w:w="0" w:type="dxa"/>
            <w:left w:w="108" w:type="dxa"/>
            <w:bottom w:w="0" w:type="dxa"/>
            <w:right w:w="108" w:type="dxa"/>
          </w:tblCellMar>
        </w:tblPrEx>
        <w:trPr>
          <w:trHeight w:val="387" w:hRule="atLeast"/>
          <w:jc w:val="center"/>
        </w:trPr>
        <w:tc>
          <w:tcPr>
            <w:tcW w:w="705" w:type="dxa"/>
            <w:vMerge w:val="continue"/>
            <w:tcBorders>
              <w:left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hAnsi="宋体" w:eastAsia="宋体" w:cs="宋体"/>
                <w:color w:val="auto"/>
                <w:kern w:val="0"/>
                <w:sz w:val="18"/>
                <w:szCs w:val="18"/>
                <w:lang w:val="zh-CN"/>
              </w:rPr>
            </w:pPr>
          </w:p>
        </w:tc>
        <w:tc>
          <w:tcPr>
            <w:tcW w:w="351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color w:val="auto"/>
                <w:kern w:val="0"/>
                <w:sz w:val="18"/>
                <w:szCs w:val="18"/>
                <w:lang w:val="zh-CN"/>
              </w:rPr>
            </w:pPr>
            <w:r>
              <w:rPr>
                <w:rFonts w:hint="eastAsia" w:ascii="宋体" w:hAnsi="宋体" w:eastAsia="宋体" w:cs="宋体"/>
                <w:color w:val="auto"/>
                <w:kern w:val="0"/>
                <w:sz w:val="18"/>
                <w:szCs w:val="18"/>
                <w:lang w:val="en-US" w:eastAsia="zh-CN"/>
              </w:rPr>
              <w:t>施工技术方案及重点难点分析</w:t>
            </w:r>
          </w:p>
        </w:tc>
        <w:tc>
          <w:tcPr>
            <w:tcW w:w="798" w:type="dxa"/>
            <w:tcBorders>
              <w:top w:val="single" w:color="000000" w:sz="2" w:space="0"/>
              <w:left w:val="single" w:color="000000" w:sz="2"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4</w:t>
            </w:r>
          </w:p>
        </w:tc>
        <w:tc>
          <w:tcPr>
            <w:tcW w:w="798"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4.5</w:t>
            </w:r>
          </w:p>
        </w:tc>
        <w:tc>
          <w:tcPr>
            <w:tcW w:w="798"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4.5</w:t>
            </w:r>
          </w:p>
        </w:tc>
        <w:tc>
          <w:tcPr>
            <w:tcW w:w="79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5</w:t>
            </w:r>
          </w:p>
        </w:tc>
        <w:tc>
          <w:tcPr>
            <w:tcW w:w="79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4</w:t>
            </w:r>
          </w:p>
        </w:tc>
        <w:tc>
          <w:tcPr>
            <w:tcW w:w="79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3.7</w:t>
            </w:r>
          </w:p>
        </w:tc>
        <w:tc>
          <w:tcPr>
            <w:tcW w:w="81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b/>
                <w:color w:val="auto"/>
                <w:kern w:val="0"/>
                <w:sz w:val="18"/>
                <w:szCs w:val="18"/>
                <w:lang w:val="zh-CN"/>
              </w:rPr>
            </w:pPr>
            <w:r>
              <w:rPr>
                <w:rFonts w:hint="eastAsia" w:ascii="宋体" w:hAnsi="宋体" w:eastAsia="宋体" w:cs="宋体"/>
                <w:i w:val="0"/>
                <w:iCs w:val="0"/>
                <w:color w:val="auto"/>
                <w:kern w:val="0"/>
                <w:sz w:val="18"/>
                <w:szCs w:val="18"/>
                <w:u w:val="none"/>
                <w:lang w:val="en-US" w:eastAsia="zh-CN" w:bidi="ar"/>
              </w:rPr>
              <w:t>3.7</w:t>
            </w:r>
          </w:p>
        </w:tc>
      </w:tr>
      <w:tr>
        <w:tblPrEx>
          <w:tblCellMar>
            <w:top w:w="0" w:type="dxa"/>
            <w:left w:w="108" w:type="dxa"/>
            <w:bottom w:w="0" w:type="dxa"/>
            <w:right w:w="108" w:type="dxa"/>
          </w:tblCellMar>
        </w:tblPrEx>
        <w:trPr>
          <w:trHeight w:val="387" w:hRule="atLeast"/>
          <w:jc w:val="center"/>
        </w:trPr>
        <w:tc>
          <w:tcPr>
            <w:tcW w:w="705" w:type="dxa"/>
            <w:vMerge w:val="continue"/>
            <w:tcBorders>
              <w:left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hAnsi="宋体" w:eastAsia="宋体" w:cs="宋体"/>
                <w:color w:val="auto"/>
                <w:kern w:val="0"/>
                <w:sz w:val="18"/>
                <w:szCs w:val="18"/>
                <w:lang w:val="zh-CN"/>
              </w:rPr>
            </w:pPr>
          </w:p>
        </w:tc>
        <w:tc>
          <w:tcPr>
            <w:tcW w:w="351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color w:val="auto"/>
                <w:kern w:val="0"/>
                <w:sz w:val="18"/>
                <w:szCs w:val="18"/>
                <w:lang w:val="zh-CN"/>
              </w:rPr>
            </w:pPr>
            <w:r>
              <w:rPr>
                <w:rFonts w:hint="eastAsia" w:ascii="宋体" w:hAnsi="宋体" w:eastAsia="宋体" w:cs="宋体"/>
                <w:color w:val="auto"/>
                <w:kern w:val="0"/>
                <w:sz w:val="18"/>
                <w:szCs w:val="18"/>
                <w:lang w:val="en-US" w:eastAsia="zh-CN"/>
              </w:rPr>
              <w:t>施工布署及现场总平面布置图</w:t>
            </w:r>
          </w:p>
        </w:tc>
        <w:tc>
          <w:tcPr>
            <w:tcW w:w="798" w:type="dxa"/>
            <w:tcBorders>
              <w:top w:val="single" w:color="000000" w:sz="2" w:space="0"/>
              <w:left w:val="single" w:color="000000" w:sz="2"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3.2</w:t>
            </w:r>
          </w:p>
        </w:tc>
        <w:tc>
          <w:tcPr>
            <w:tcW w:w="798"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3.5</w:t>
            </w:r>
          </w:p>
        </w:tc>
        <w:tc>
          <w:tcPr>
            <w:tcW w:w="798"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3.5</w:t>
            </w:r>
          </w:p>
        </w:tc>
        <w:tc>
          <w:tcPr>
            <w:tcW w:w="79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4</w:t>
            </w:r>
          </w:p>
        </w:tc>
        <w:tc>
          <w:tcPr>
            <w:tcW w:w="79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w:t>
            </w:r>
          </w:p>
        </w:tc>
        <w:tc>
          <w:tcPr>
            <w:tcW w:w="79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4</w:t>
            </w:r>
          </w:p>
        </w:tc>
        <w:tc>
          <w:tcPr>
            <w:tcW w:w="81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b/>
                <w:color w:val="auto"/>
                <w:kern w:val="0"/>
                <w:sz w:val="18"/>
                <w:szCs w:val="18"/>
                <w:lang w:val="zh-CN"/>
              </w:rPr>
            </w:pPr>
            <w:r>
              <w:rPr>
                <w:rFonts w:hint="eastAsia" w:ascii="宋体" w:hAnsi="宋体" w:eastAsia="宋体" w:cs="宋体"/>
                <w:i w:val="0"/>
                <w:iCs w:val="0"/>
                <w:color w:val="auto"/>
                <w:kern w:val="0"/>
                <w:sz w:val="18"/>
                <w:szCs w:val="18"/>
                <w:u w:val="none"/>
                <w:lang w:val="en-US" w:eastAsia="zh-CN" w:bidi="ar"/>
              </w:rPr>
              <w:t>3</w:t>
            </w:r>
          </w:p>
        </w:tc>
      </w:tr>
      <w:tr>
        <w:tblPrEx>
          <w:tblCellMar>
            <w:top w:w="0" w:type="dxa"/>
            <w:left w:w="108" w:type="dxa"/>
            <w:bottom w:w="0" w:type="dxa"/>
            <w:right w:w="108" w:type="dxa"/>
          </w:tblCellMar>
        </w:tblPrEx>
        <w:trPr>
          <w:trHeight w:val="387" w:hRule="atLeast"/>
          <w:jc w:val="center"/>
        </w:trPr>
        <w:tc>
          <w:tcPr>
            <w:tcW w:w="705" w:type="dxa"/>
            <w:vMerge w:val="continue"/>
            <w:tcBorders>
              <w:left w:val="single" w:color="000000" w:sz="2" w:space="0"/>
              <w:right w:val="single" w:color="000000" w:sz="2" w:space="0"/>
            </w:tcBorders>
            <w:shd w:val="clear" w:color="000000" w:fill="FFFFFF"/>
            <w:vAlign w:val="center"/>
          </w:tcPr>
          <w:p>
            <w:pPr>
              <w:autoSpaceDE w:val="0"/>
              <w:autoSpaceDN w:val="0"/>
              <w:adjustRightInd w:val="0"/>
              <w:spacing w:line="560" w:lineRule="atLeast"/>
              <w:ind w:firstLine="645"/>
              <w:jc w:val="center"/>
              <w:rPr>
                <w:rFonts w:hint="eastAsia" w:ascii="宋体" w:hAnsi="宋体" w:eastAsia="宋体" w:cs="宋体"/>
                <w:color w:val="auto"/>
                <w:kern w:val="0"/>
                <w:sz w:val="18"/>
                <w:szCs w:val="18"/>
                <w:lang w:val="zh-CN"/>
              </w:rPr>
            </w:pPr>
          </w:p>
        </w:tc>
        <w:tc>
          <w:tcPr>
            <w:tcW w:w="351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color w:val="auto"/>
                <w:kern w:val="0"/>
                <w:sz w:val="18"/>
                <w:szCs w:val="18"/>
                <w:lang w:val="zh-CN"/>
              </w:rPr>
            </w:pPr>
            <w:r>
              <w:rPr>
                <w:rFonts w:hint="eastAsia" w:ascii="宋体" w:hAnsi="宋体" w:eastAsia="宋体" w:cs="宋体"/>
                <w:color w:val="auto"/>
                <w:kern w:val="0"/>
                <w:sz w:val="18"/>
                <w:szCs w:val="18"/>
                <w:lang w:val="en-US" w:eastAsia="zh-CN"/>
              </w:rPr>
              <w:t>施工进度及计划管理</w:t>
            </w:r>
          </w:p>
        </w:tc>
        <w:tc>
          <w:tcPr>
            <w:tcW w:w="798" w:type="dxa"/>
            <w:tcBorders>
              <w:top w:val="single" w:color="000000" w:sz="2" w:space="0"/>
              <w:left w:val="single" w:color="000000" w:sz="2"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3.2</w:t>
            </w:r>
          </w:p>
        </w:tc>
        <w:tc>
          <w:tcPr>
            <w:tcW w:w="798"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w:t>
            </w:r>
          </w:p>
        </w:tc>
        <w:tc>
          <w:tcPr>
            <w:tcW w:w="798"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3.5</w:t>
            </w:r>
          </w:p>
        </w:tc>
        <w:tc>
          <w:tcPr>
            <w:tcW w:w="79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4</w:t>
            </w:r>
          </w:p>
        </w:tc>
        <w:tc>
          <w:tcPr>
            <w:tcW w:w="79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w:t>
            </w:r>
          </w:p>
        </w:tc>
        <w:tc>
          <w:tcPr>
            <w:tcW w:w="79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3.6</w:t>
            </w:r>
          </w:p>
        </w:tc>
        <w:tc>
          <w:tcPr>
            <w:tcW w:w="81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b/>
                <w:color w:val="auto"/>
                <w:kern w:val="0"/>
                <w:sz w:val="18"/>
                <w:szCs w:val="18"/>
                <w:lang w:val="zh-CN"/>
              </w:rPr>
            </w:pPr>
            <w:r>
              <w:rPr>
                <w:rFonts w:hint="eastAsia" w:ascii="宋体" w:hAnsi="宋体" w:eastAsia="宋体" w:cs="宋体"/>
                <w:i w:val="0"/>
                <w:iCs w:val="0"/>
                <w:color w:val="auto"/>
                <w:kern w:val="0"/>
                <w:sz w:val="18"/>
                <w:szCs w:val="18"/>
                <w:u w:val="none"/>
                <w:lang w:val="en-US" w:eastAsia="zh-CN" w:bidi="ar"/>
              </w:rPr>
              <w:t>3.2</w:t>
            </w:r>
          </w:p>
        </w:tc>
      </w:tr>
      <w:tr>
        <w:tblPrEx>
          <w:tblCellMar>
            <w:top w:w="0" w:type="dxa"/>
            <w:left w:w="108" w:type="dxa"/>
            <w:bottom w:w="0" w:type="dxa"/>
            <w:right w:w="108" w:type="dxa"/>
          </w:tblCellMar>
        </w:tblPrEx>
        <w:trPr>
          <w:trHeight w:val="387" w:hRule="atLeast"/>
          <w:jc w:val="center"/>
        </w:trPr>
        <w:tc>
          <w:tcPr>
            <w:tcW w:w="705" w:type="dxa"/>
            <w:vMerge w:val="continue"/>
            <w:tcBorders>
              <w:left w:val="single" w:color="000000" w:sz="2" w:space="0"/>
              <w:right w:val="single" w:color="000000" w:sz="2" w:space="0"/>
            </w:tcBorders>
            <w:shd w:val="clear" w:color="000000" w:fill="FFFFFF"/>
            <w:vAlign w:val="center"/>
          </w:tcPr>
          <w:p>
            <w:pPr>
              <w:autoSpaceDE w:val="0"/>
              <w:autoSpaceDN w:val="0"/>
              <w:adjustRightInd w:val="0"/>
              <w:spacing w:line="560" w:lineRule="atLeast"/>
              <w:ind w:firstLine="645"/>
              <w:jc w:val="center"/>
              <w:rPr>
                <w:rFonts w:hint="eastAsia" w:ascii="宋体" w:hAnsi="宋体" w:eastAsia="宋体" w:cs="宋体"/>
                <w:color w:val="auto"/>
                <w:kern w:val="0"/>
                <w:sz w:val="18"/>
                <w:szCs w:val="18"/>
                <w:lang w:val="zh-CN"/>
              </w:rPr>
            </w:pPr>
          </w:p>
        </w:tc>
        <w:tc>
          <w:tcPr>
            <w:tcW w:w="351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color w:val="auto"/>
                <w:kern w:val="0"/>
                <w:sz w:val="18"/>
                <w:szCs w:val="18"/>
                <w:lang w:val="zh-CN"/>
              </w:rPr>
            </w:pPr>
            <w:r>
              <w:rPr>
                <w:rFonts w:hint="eastAsia" w:ascii="宋体" w:hAnsi="宋体" w:eastAsia="宋体" w:cs="宋体"/>
                <w:color w:val="auto"/>
                <w:kern w:val="0"/>
                <w:sz w:val="18"/>
                <w:szCs w:val="18"/>
                <w:lang w:val="en-US" w:eastAsia="zh-CN"/>
              </w:rPr>
              <w:t>劳动力配备计划</w:t>
            </w:r>
          </w:p>
        </w:tc>
        <w:tc>
          <w:tcPr>
            <w:tcW w:w="798" w:type="dxa"/>
            <w:tcBorders>
              <w:top w:val="single" w:color="000000" w:sz="2" w:space="0"/>
              <w:left w:val="single" w:color="000000" w:sz="2"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3.2</w:t>
            </w:r>
          </w:p>
        </w:tc>
        <w:tc>
          <w:tcPr>
            <w:tcW w:w="798"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3.5</w:t>
            </w:r>
          </w:p>
        </w:tc>
        <w:tc>
          <w:tcPr>
            <w:tcW w:w="798"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3.5</w:t>
            </w:r>
          </w:p>
        </w:tc>
        <w:tc>
          <w:tcPr>
            <w:tcW w:w="79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4</w:t>
            </w:r>
          </w:p>
        </w:tc>
        <w:tc>
          <w:tcPr>
            <w:tcW w:w="79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4</w:t>
            </w:r>
          </w:p>
        </w:tc>
        <w:tc>
          <w:tcPr>
            <w:tcW w:w="79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4</w:t>
            </w:r>
          </w:p>
        </w:tc>
        <w:tc>
          <w:tcPr>
            <w:tcW w:w="81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b/>
                <w:color w:val="auto"/>
                <w:kern w:val="0"/>
                <w:sz w:val="18"/>
                <w:szCs w:val="18"/>
                <w:lang w:val="zh-CN"/>
              </w:rPr>
            </w:pPr>
            <w:r>
              <w:rPr>
                <w:rFonts w:hint="eastAsia" w:ascii="宋体" w:hAnsi="宋体" w:eastAsia="宋体" w:cs="宋体"/>
                <w:i w:val="0"/>
                <w:iCs w:val="0"/>
                <w:color w:val="auto"/>
                <w:kern w:val="0"/>
                <w:sz w:val="18"/>
                <w:szCs w:val="18"/>
                <w:u w:val="none"/>
                <w:lang w:val="en-US" w:eastAsia="zh-CN" w:bidi="ar"/>
              </w:rPr>
              <w:t>3</w:t>
            </w:r>
          </w:p>
        </w:tc>
      </w:tr>
      <w:tr>
        <w:tblPrEx>
          <w:tblCellMar>
            <w:top w:w="0" w:type="dxa"/>
            <w:left w:w="108" w:type="dxa"/>
            <w:bottom w:w="0" w:type="dxa"/>
            <w:right w:w="108" w:type="dxa"/>
          </w:tblCellMar>
        </w:tblPrEx>
        <w:trPr>
          <w:trHeight w:val="387" w:hRule="atLeast"/>
          <w:jc w:val="center"/>
        </w:trPr>
        <w:tc>
          <w:tcPr>
            <w:tcW w:w="705" w:type="dxa"/>
            <w:vMerge w:val="continue"/>
            <w:tcBorders>
              <w:left w:val="single" w:color="000000" w:sz="2" w:space="0"/>
              <w:right w:val="single" w:color="000000" w:sz="2" w:space="0"/>
            </w:tcBorders>
            <w:shd w:val="clear" w:color="000000" w:fill="FFFFFF"/>
            <w:vAlign w:val="center"/>
          </w:tcPr>
          <w:p>
            <w:pPr>
              <w:autoSpaceDE w:val="0"/>
              <w:autoSpaceDN w:val="0"/>
              <w:adjustRightInd w:val="0"/>
              <w:spacing w:line="560" w:lineRule="atLeast"/>
              <w:ind w:firstLine="645"/>
              <w:jc w:val="center"/>
              <w:rPr>
                <w:rFonts w:hint="eastAsia" w:ascii="宋体" w:hAnsi="宋体" w:eastAsia="宋体" w:cs="宋体"/>
                <w:color w:val="auto"/>
                <w:kern w:val="0"/>
                <w:sz w:val="18"/>
                <w:szCs w:val="18"/>
                <w:lang w:val="zh-CN"/>
              </w:rPr>
            </w:pPr>
          </w:p>
        </w:tc>
        <w:tc>
          <w:tcPr>
            <w:tcW w:w="351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color w:val="auto"/>
                <w:kern w:val="0"/>
                <w:sz w:val="18"/>
                <w:szCs w:val="18"/>
                <w:lang w:val="zh-CN"/>
              </w:rPr>
            </w:pPr>
            <w:r>
              <w:rPr>
                <w:rFonts w:hint="eastAsia" w:ascii="宋体" w:hAnsi="宋体" w:eastAsia="宋体" w:cs="宋体"/>
                <w:color w:val="auto"/>
                <w:kern w:val="0"/>
                <w:sz w:val="18"/>
                <w:szCs w:val="18"/>
                <w:lang w:val="en-US" w:eastAsia="zh-CN"/>
              </w:rPr>
              <w:t>拟投入施工机具配备计划</w:t>
            </w:r>
          </w:p>
        </w:tc>
        <w:tc>
          <w:tcPr>
            <w:tcW w:w="798" w:type="dxa"/>
            <w:tcBorders>
              <w:top w:val="single" w:color="000000" w:sz="2" w:space="0"/>
              <w:left w:val="single" w:color="000000" w:sz="2"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3.2</w:t>
            </w:r>
          </w:p>
        </w:tc>
        <w:tc>
          <w:tcPr>
            <w:tcW w:w="798"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w:t>
            </w:r>
          </w:p>
        </w:tc>
        <w:tc>
          <w:tcPr>
            <w:tcW w:w="798"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3.5</w:t>
            </w:r>
          </w:p>
        </w:tc>
        <w:tc>
          <w:tcPr>
            <w:tcW w:w="79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4</w:t>
            </w:r>
          </w:p>
        </w:tc>
        <w:tc>
          <w:tcPr>
            <w:tcW w:w="79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4</w:t>
            </w:r>
          </w:p>
        </w:tc>
        <w:tc>
          <w:tcPr>
            <w:tcW w:w="79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4</w:t>
            </w:r>
          </w:p>
        </w:tc>
        <w:tc>
          <w:tcPr>
            <w:tcW w:w="81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b/>
                <w:color w:val="auto"/>
                <w:kern w:val="0"/>
                <w:sz w:val="18"/>
                <w:szCs w:val="18"/>
                <w:lang w:val="zh-CN"/>
              </w:rPr>
            </w:pPr>
            <w:r>
              <w:rPr>
                <w:rFonts w:hint="eastAsia" w:ascii="宋体" w:hAnsi="宋体" w:eastAsia="宋体" w:cs="宋体"/>
                <w:i w:val="0"/>
                <w:iCs w:val="0"/>
                <w:color w:val="auto"/>
                <w:kern w:val="0"/>
                <w:sz w:val="18"/>
                <w:szCs w:val="18"/>
                <w:u w:val="none"/>
                <w:lang w:val="en-US" w:eastAsia="zh-CN" w:bidi="ar"/>
              </w:rPr>
              <w:t>3</w:t>
            </w:r>
          </w:p>
        </w:tc>
      </w:tr>
      <w:tr>
        <w:tblPrEx>
          <w:tblCellMar>
            <w:top w:w="0" w:type="dxa"/>
            <w:left w:w="108" w:type="dxa"/>
            <w:bottom w:w="0" w:type="dxa"/>
            <w:right w:w="108" w:type="dxa"/>
          </w:tblCellMar>
        </w:tblPrEx>
        <w:trPr>
          <w:trHeight w:val="370" w:hRule="atLeast"/>
          <w:jc w:val="center"/>
        </w:trPr>
        <w:tc>
          <w:tcPr>
            <w:tcW w:w="705" w:type="dxa"/>
            <w:vMerge w:val="continue"/>
            <w:tcBorders>
              <w:left w:val="single" w:color="000000" w:sz="2" w:space="0"/>
              <w:right w:val="single" w:color="000000" w:sz="2" w:space="0"/>
            </w:tcBorders>
            <w:shd w:val="clear" w:color="000000" w:fill="FFFFFF"/>
            <w:vAlign w:val="center"/>
          </w:tcPr>
          <w:p>
            <w:pPr>
              <w:autoSpaceDE w:val="0"/>
              <w:autoSpaceDN w:val="0"/>
              <w:adjustRightInd w:val="0"/>
              <w:spacing w:line="560" w:lineRule="atLeast"/>
              <w:ind w:firstLine="645"/>
              <w:jc w:val="center"/>
              <w:rPr>
                <w:rFonts w:hint="eastAsia" w:ascii="宋体" w:hAnsi="宋体" w:eastAsia="宋体" w:cs="宋体"/>
                <w:color w:val="auto"/>
                <w:kern w:val="0"/>
                <w:sz w:val="18"/>
                <w:szCs w:val="18"/>
                <w:lang w:val="zh-CN"/>
              </w:rPr>
            </w:pPr>
          </w:p>
        </w:tc>
        <w:tc>
          <w:tcPr>
            <w:tcW w:w="351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color w:val="auto"/>
                <w:kern w:val="0"/>
                <w:sz w:val="18"/>
                <w:szCs w:val="18"/>
                <w:lang w:val="zh-CN"/>
              </w:rPr>
            </w:pPr>
            <w:r>
              <w:rPr>
                <w:rFonts w:hint="eastAsia" w:ascii="宋体" w:hAnsi="宋体" w:eastAsia="宋体" w:cs="宋体"/>
                <w:color w:val="auto"/>
                <w:kern w:val="0"/>
                <w:sz w:val="18"/>
                <w:szCs w:val="18"/>
                <w:lang w:val="en-US" w:eastAsia="zh-CN"/>
              </w:rPr>
              <w:t>确保工程质量的技术组织措施</w:t>
            </w:r>
          </w:p>
        </w:tc>
        <w:tc>
          <w:tcPr>
            <w:tcW w:w="798" w:type="dxa"/>
            <w:tcBorders>
              <w:top w:val="single" w:color="000000" w:sz="2" w:space="0"/>
              <w:left w:val="single" w:color="000000" w:sz="2"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3.2</w:t>
            </w:r>
          </w:p>
        </w:tc>
        <w:tc>
          <w:tcPr>
            <w:tcW w:w="798"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3.5</w:t>
            </w:r>
          </w:p>
        </w:tc>
        <w:tc>
          <w:tcPr>
            <w:tcW w:w="798"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3.5</w:t>
            </w:r>
          </w:p>
        </w:tc>
        <w:tc>
          <w:tcPr>
            <w:tcW w:w="79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4</w:t>
            </w:r>
          </w:p>
        </w:tc>
        <w:tc>
          <w:tcPr>
            <w:tcW w:w="79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4</w:t>
            </w:r>
          </w:p>
        </w:tc>
        <w:tc>
          <w:tcPr>
            <w:tcW w:w="79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3.5</w:t>
            </w:r>
          </w:p>
        </w:tc>
        <w:tc>
          <w:tcPr>
            <w:tcW w:w="81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3.5</w:t>
            </w:r>
          </w:p>
        </w:tc>
      </w:tr>
      <w:tr>
        <w:tblPrEx>
          <w:tblCellMar>
            <w:top w:w="0" w:type="dxa"/>
            <w:left w:w="108" w:type="dxa"/>
            <w:bottom w:w="0" w:type="dxa"/>
            <w:right w:w="108" w:type="dxa"/>
          </w:tblCellMar>
        </w:tblPrEx>
        <w:trPr>
          <w:trHeight w:val="387" w:hRule="atLeast"/>
          <w:jc w:val="center"/>
        </w:trPr>
        <w:tc>
          <w:tcPr>
            <w:tcW w:w="705" w:type="dxa"/>
            <w:vMerge w:val="continue"/>
            <w:tcBorders>
              <w:left w:val="single" w:color="000000" w:sz="2" w:space="0"/>
              <w:right w:val="single" w:color="000000" w:sz="2" w:space="0"/>
            </w:tcBorders>
            <w:shd w:val="clear" w:color="000000" w:fill="FFFFFF"/>
            <w:vAlign w:val="center"/>
          </w:tcPr>
          <w:p>
            <w:pPr>
              <w:autoSpaceDE w:val="0"/>
              <w:autoSpaceDN w:val="0"/>
              <w:adjustRightInd w:val="0"/>
              <w:spacing w:line="560" w:lineRule="atLeast"/>
              <w:ind w:firstLine="645"/>
              <w:jc w:val="center"/>
              <w:rPr>
                <w:rFonts w:hint="eastAsia" w:ascii="宋体" w:hAnsi="宋体" w:eastAsia="宋体" w:cs="宋体"/>
                <w:color w:val="auto"/>
                <w:kern w:val="0"/>
                <w:sz w:val="18"/>
                <w:szCs w:val="18"/>
                <w:lang w:val="zh-CN"/>
              </w:rPr>
            </w:pPr>
          </w:p>
        </w:tc>
        <w:tc>
          <w:tcPr>
            <w:tcW w:w="351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color w:val="auto"/>
                <w:kern w:val="0"/>
                <w:sz w:val="18"/>
                <w:szCs w:val="18"/>
                <w:lang w:val="zh-CN"/>
              </w:rPr>
            </w:pPr>
            <w:r>
              <w:rPr>
                <w:rFonts w:hint="eastAsia" w:ascii="宋体" w:hAnsi="宋体" w:eastAsia="宋体" w:cs="宋体"/>
                <w:color w:val="auto"/>
                <w:kern w:val="0"/>
                <w:sz w:val="18"/>
                <w:szCs w:val="18"/>
                <w:lang w:val="en-US" w:eastAsia="zh-CN"/>
              </w:rPr>
              <w:t>安全管理体系与措施、文明施工</w:t>
            </w:r>
          </w:p>
        </w:tc>
        <w:tc>
          <w:tcPr>
            <w:tcW w:w="798" w:type="dxa"/>
            <w:tcBorders>
              <w:top w:val="single" w:color="000000" w:sz="2" w:space="0"/>
              <w:left w:val="single" w:color="000000" w:sz="2"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3.2</w:t>
            </w:r>
          </w:p>
        </w:tc>
        <w:tc>
          <w:tcPr>
            <w:tcW w:w="798"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3.5</w:t>
            </w:r>
          </w:p>
        </w:tc>
        <w:tc>
          <w:tcPr>
            <w:tcW w:w="798"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3.5</w:t>
            </w:r>
          </w:p>
        </w:tc>
        <w:tc>
          <w:tcPr>
            <w:tcW w:w="79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4</w:t>
            </w:r>
          </w:p>
        </w:tc>
        <w:tc>
          <w:tcPr>
            <w:tcW w:w="79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w:t>
            </w:r>
          </w:p>
        </w:tc>
        <w:tc>
          <w:tcPr>
            <w:tcW w:w="79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3.5</w:t>
            </w:r>
          </w:p>
        </w:tc>
        <w:tc>
          <w:tcPr>
            <w:tcW w:w="81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3.5</w:t>
            </w:r>
          </w:p>
        </w:tc>
      </w:tr>
      <w:tr>
        <w:tblPrEx>
          <w:tblCellMar>
            <w:top w:w="0" w:type="dxa"/>
            <w:left w:w="108" w:type="dxa"/>
            <w:bottom w:w="0" w:type="dxa"/>
            <w:right w:w="108" w:type="dxa"/>
          </w:tblCellMar>
        </w:tblPrEx>
        <w:trPr>
          <w:trHeight w:val="431" w:hRule="atLeast"/>
          <w:jc w:val="center"/>
        </w:trPr>
        <w:tc>
          <w:tcPr>
            <w:tcW w:w="705" w:type="dxa"/>
            <w:vMerge w:val="continue"/>
            <w:tcBorders>
              <w:left w:val="single" w:color="000000" w:sz="2" w:space="0"/>
              <w:right w:val="single" w:color="000000" w:sz="2" w:space="0"/>
            </w:tcBorders>
            <w:shd w:val="clear" w:color="000000" w:fill="FFFFFF"/>
            <w:vAlign w:val="center"/>
          </w:tcPr>
          <w:p>
            <w:pPr>
              <w:autoSpaceDE w:val="0"/>
              <w:autoSpaceDN w:val="0"/>
              <w:adjustRightInd w:val="0"/>
              <w:spacing w:line="560" w:lineRule="atLeast"/>
              <w:ind w:firstLine="645"/>
              <w:jc w:val="center"/>
              <w:rPr>
                <w:rFonts w:hint="eastAsia" w:ascii="宋体" w:hAnsi="宋体" w:eastAsia="宋体" w:cs="宋体"/>
                <w:color w:val="auto"/>
                <w:kern w:val="0"/>
                <w:sz w:val="18"/>
                <w:szCs w:val="18"/>
                <w:lang w:val="zh-CN"/>
              </w:rPr>
            </w:pPr>
          </w:p>
        </w:tc>
        <w:tc>
          <w:tcPr>
            <w:tcW w:w="351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color w:val="auto"/>
                <w:kern w:val="0"/>
                <w:sz w:val="18"/>
                <w:szCs w:val="18"/>
                <w:lang w:val="zh-CN"/>
              </w:rPr>
            </w:pPr>
            <w:r>
              <w:rPr>
                <w:rFonts w:hint="eastAsia" w:ascii="宋体" w:hAnsi="宋体" w:eastAsia="宋体" w:cs="宋体"/>
                <w:color w:val="auto"/>
                <w:kern w:val="0"/>
                <w:sz w:val="18"/>
                <w:szCs w:val="18"/>
                <w:lang w:val="en-US" w:eastAsia="zh-CN"/>
              </w:rPr>
              <w:t>确保工期的技术组织措施</w:t>
            </w:r>
          </w:p>
        </w:tc>
        <w:tc>
          <w:tcPr>
            <w:tcW w:w="798" w:type="dxa"/>
            <w:tcBorders>
              <w:top w:val="single" w:color="000000" w:sz="2" w:space="0"/>
              <w:left w:val="single" w:color="000000" w:sz="2"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3.2</w:t>
            </w:r>
          </w:p>
        </w:tc>
        <w:tc>
          <w:tcPr>
            <w:tcW w:w="798"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3.5</w:t>
            </w:r>
          </w:p>
        </w:tc>
        <w:tc>
          <w:tcPr>
            <w:tcW w:w="798"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3.5</w:t>
            </w:r>
          </w:p>
        </w:tc>
        <w:tc>
          <w:tcPr>
            <w:tcW w:w="79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4</w:t>
            </w:r>
          </w:p>
        </w:tc>
        <w:tc>
          <w:tcPr>
            <w:tcW w:w="79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4</w:t>
            </w:r>
          </w:p>
        </w:tc>
        <w:tc>
          <w:tcPr>
            <w:tcW w:w="79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3.5</w:t>
            </w:r>
          </w:p>
        </w:tc>
        <w:tc>
          <w:tcPr>
            <w:tcW w:w="81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3.2</w:t>
            </w:r>
          </w:p>
        </w:tc>
      </w:tr>
      <w:tr>
        <w:tblPrEx>
          <w:tblCellMar>
            <w:top w:w="0" w:type="dxa"/>
            <w:left w:w="108" w:type="dxa"/>
            <w:bottom w:w="0" w:type="dxa"/>
            <w:right w:w="108" w:type="dxa"/>
          </w:tblCellMar>
        </w:tblPrEx>
        <w:trPr>
          <w:trHeight w:val="431" w:hRule="atLeast"/>
          <w:jc w:val="center"/>
        </w:trPr>
        <w:tc>
          <w:tcPr>
            <w:tcW w:w="705" w:type="dxa"/>
            <w:vMerge w:val="continue"/>
            <w:tcBorders>
              <w:left w:val="single" w:color="000000" w:sz="2" w:space="0"/>
              <w:right w:val="single" w:color="000000" w:sz="2" w:space="0"/>
            </w:tcBorders>
            <w:shd w:val="clear" w:color="000000" w:fill="FFFFFF"/>
            <w:vAlign w:val="center"/>
          </w:tcPr>
          <w:p>
            <w:pPr>
              <w:autoSpaceDE w:val="0"/>
              <w:autoSpaceDN w:val="0"/>
              <w:adjustRightInd w:val="0"/>
              <w:spacing w:line="560" w:lineRule="atLeast"/>
              <w:ind w:firstLine="645"/>
              <w:jc w:val="center"/>
              <w:rPr>
                <w:rFonts w:hint="eastAsia" w:ascii="宋体" w:hAnsi="宋体" w:eastAsia="宋体" w:cs="宋体"/>
                <w:color w:val="auto"/>
                <w:kern w:val="0"/>
                <w:sz w:val="18"/>
                <w:szCs w:val="18"/>
                <w:lang w:val="zh-CN"/>
              </w:rPr>
            </w:pPr>
          </w:p>
        </w:tc>
        <w:tc>
          <w:tcPr>
            <w:tcW w:w="351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color w:val="auto"/>
                <w:kern w:val="0"/>
                <w:sz w:val="18"/>
                <w:szCs w:val="18"/>
                <w:lang w:val="zh-CN"/>
              </w:rPr>
            </w:pPr>
            <w:r>
              <w:rPr>
                <w:rFonts w:hint="eastAsia" w:ascii="宋体" w:hAnsi="宋体" w:eastAsia="宋体" w:cs="宋体"/>
                <w:color w:val="auto"/>
                <w:kern w:val="0"/>
                <w:sz w:val="18"/>
                <w:szCs w:val="18"/>
                <w:lang w:val="en-US" w:eastAsia="zh-CN"/>
              </w:rPr>
              <w:t>项目实施能力</w:t>
            </w:r>
          </w:p>
        </w:tc>
        <w:tc>
          <w:tcPr>
            <w:tcW w:w="798" w:type="dxa"/>
            <w:tcBorders>
              <w:top w:val="single" w:color="000000" w:sz="2" w:space="0"/>
              <w:left w:val="single" w:color="000000" w:sz="2"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3.2</w:t>
            </w:r>
          </w:p>
        </w:tc>
        <w:tc>
          <w:tcPr>
            <w:tcW w:w="798"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3.5</w:t>
            </w:r>
          </w:p>
        </w:tc>
        <w:tc>
          <w:tcPr>
            <w:tcW w:w="798"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3.5</w:t>
            </w:r>
          </w:p>
        </w:tc>
        <w:tc>
          <w:tcPr>
            <w:tcW w:w="79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4</w:t>
            </w:r>
          </w:p>
        </w:tc>
        <w:tc>
          <w:tcPr>
            <w:tcW w:w="79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4</w:t>
            </w:r>
          </w:p>
        </w:tc>
        <w:tc>
          <w:tcPr>
            <w:tcW w:w="79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3.7</w:t>
            </w:r>
          </w:p>
        </w:tc>
        <w:tc>
          <w:tcPr>
            <w:tcW w:w="81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w:t>
            </w:r>
          </w:p>
        </w:tc>
      </w:tr>
      <w:tr>
        <w:tblPrEx>
          <w:tblCellMar>
            <w:top w:w="0" w:type="dxa"/>
            <w:left w:w="108" w:type="dxa"/>
            <w:bottom w:w="0" w:type="dxa"/>
            <w:right w:w="108" w:type="dxa"/>
          </w:tblCellMar>
        </w:tblPrEx>
        <w:trPr>
          <w:trHeight w:val="379" w:hRule="atLeast"/>
          <w:jc w:val="center"/>
        </w:trPr>
        <w:tc>
          <w:tcPr>
            <w:tcW w:w="705" w:type="dxa"/>
            <w:vMerge w:val="continue"/>
            <w:tcBorders>
              <w:left w:val="single" w:color="000000" w:sz="2" w:space="0"/>
              <w:bottom w:val="single" w:color="auto" w:sz="4" w:space="0"/>
              <w:right w:val="single" w:color="000000" w:sz="2" w:space="0"/>
            </w:tcBorders>
            <w:shd w:val="clear" w:color="000000" w:fill="FFFFFF"/>
            <w:vAlign w:val="center"/>
          </w:tcPr>
          <w:p>
            <w:pPr>
              <w:autoSpaceDE w:val="0"/>
              <w:autoSpaceDN w:val="0"/>
              <w:adjustRightInd w:val="0"/>
              <w:spacing w:line="560" w:lineRule="atLeast"/>
              <w:ind w:firstLine="645"/>
              <w:jc w:val="center"/>
              <w:rPr>
                <w:rFonts w:hint="eastAsia" w:ascii="宋体" w:hAnsi="宋体" w:eastAsia="宋体" w:cs="宋体"/>
                <w:color w:val="auto"/>
                <w:kern w:val="0"/>
                <w:sz w:val="18"/>
                <w:szCs w:val="18"/>
                <w:lang w:val="zh-CN"/>
              </w:rPr>
            </w:pPr>
          </w:p>
        </w:tc>
        <w:tc>
          <w:tcPr>
            <w:tcW w:w="3516" w:type="dxa"/>
            <w:tcBorders>
              <w:top w:val="single" w:color="000000" w:sz="2" w:space="0"/>
              <w:left w:val="single" w:color="000000" w:sz="2" w:space="0"/>
              <w:bottom w:val="single" w:color="auto" w:sz="4" w:space="0"/>
              <w:right w:val="single" w:color="000000" w:sz="2"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color w:val="auto"/>
                <w:kern w:val="0"/>
                <w:sz w:val="18"/>
                <w:szCs w:val="18"/>
                <w:lang w:val="zh-CN"/>
              </w:rPr>
            </w:pPr>
            <w:r>
              <w:rPr>
                <w:rFonts w:hint="eastAsia" w:ascii="宋体" w:hAnsi="宋体" w:eastAsia="宋体" w:cs="宋体"/>
                <w:color w:val="auto"/>
                <w:kern w:val="0"/>
                <w:sz w:val="18"/>
                <w:szCs w:val="18"/>
                <w:lang w:val="en-US" w:eastAsia="zh-CN"/>
              </w:rPr>
              <w:t>确保文明施工的技术组织措施</w:t>
            </w:r>
          </w:p>
        </w:tc>
        <w:tc>
          <w:tcPr>
            <w:tcW w:w="798" w:type="dxa"/>
            <w:tcBorders>
              <w:top w:val="single" w:color="000000" w:sz="2" w:space="0"/>
              <w:left w:val="single" w:color="000000" w:sz="2"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3.2</w:t>
            </w:r>
          </w:p>
        </w:tc>
        <w:tc>
          <w:tcPr>
            <w:tcW w:w="798"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3.5</w:t>
            </w:r>
          </w:p>
        </w:tc>
        <w:tc>
          <w:tcPr>
            <w:tcW w:w="798"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3.5</w:t>
            </w:r>
          </w:p>
        </w:tc>
        <w:tc>
          <w:tcPr>
            <w:tcW w:w="79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4</w:t>
            </w:r>
          </w:p>
        </w:tc>
        <w:tc>
          <w:tcPr>
            <w:tcW w:w="79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w:t>
            </w:r>
          </w:p>
        </w:tc>
        <w:tc>
          <w:tcPr>
            <w:tcW w:w="79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3.3</w:t>
            </w:r>
          </w:p>
        </w:tc>
        <w:tc>
          <w:tcPr>
            <w:tcW w:w="81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w:t>
            </w:r>
          </w:p>
        </w:tc>
      </w:tr>
      <w:tr>
        <w:tblPrEx>
          <w:tblCellMar>
            <w:top w:w="0" w:type="dxa"/>
            <w:left w:w="108" w:type="dxa"/>
            <w:bottom w:w="0" w:type="dxa"/>
            <w:right w:w="108" w:type="dxa"/>
          </w:tblCellMar>
        </w:tblPrEx>
        <w:trPr>
          <w:trHeight w:val="370" w:hRule="atLeast"/>
          <w:jc w:val="center"/>
        </w:trPr>
        <w:tc>
          <w:tcPr>
            <w:tcW w:w="4221" w:type="dxa"/>
            <w:gridSpan w:val="2"/>
            <w:tcBorders>
              <w:top w:val="single" w:color="auto" w:sz="4"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ind w:left="211" w:hanging="211"/>
              <w:jc w:val="center"/>
              <w:rPr>
                <w:rFonts w:hint="eastAsia" w:ascii="宋体" w:hAnsi="宋体" w:eastAsia="宋体" w:cs="宋体"/>
                <w:color w:val="auto"/>
                <w:kern w:val="0"/>
                <w:sz w:val="18"/>
                <w:szCs w:val="18"/>
                <w:lang w:val="zh-CN"/>
              </w:rPr>
            </w:pPr>
            <w:r>
              <w:rPr>
                <w:rFonts w:hint="eastAsia" w:ascii="宋体" w:hAnsi="宋体" w:eastAsia="宋体" w:cs="宋体"/>
                <w:b/>
                <w:color w:val="auto"/>
                <w:kern w:val="0"/>
                <w:sz w:val="18"/>
                <w:szCs w:val="18"/>
                <w:lang w:val="zh-CN"/>
              </w:rPr>
              <w:t>小</w:t>
            </w:r>
            <w:r>
              <w:rPr>
                <w:rFonts w:hint="eastAsia" w:ascii="宋体" w:hAnsi="宋体" w:eastAsia="宋体" w:cs="宋体"/>
                <w:b/>
                <w:color w:val="auto"/>
                <w:kern w:val="0"/>
                <w:sz w:val="18"/>
                <w:szCs w:val="18"/>
              </w:rPr>
              <w:t xml:space="preserve">    </w:t>
            </w:r>
            <w:r>
              <w:rPr>
                <w:rFonts w:hint="eastAsia" w:ascii="宋体" w:hAnsi="宋体" w:eastAsia="宋体" w:cs="宋体"/>
                <w:b/>
                <w:color w:val="auto"/>
                <w:kern w:val="0"/>
                <w:sz w:val="18"/>
                <w:szCs w:val="18"/>
                <w:lang w:val="zh-CN"/>
              </w:rPr>
              <w:t>计</w:t>
            </w:r>
          </w:p>
        </w:tc>
        <w:tc>
          <w:tcPr>
            <w:tcW w:w="798" w:type="dxa"/>
            <w:tcBorders>
              <w:top w:val="single" w:color="000000" w:sz="2" w:space="0"/>
              <w:left w:val="single" w:color="000000" w:sz="2" w:space="0"/>
              <w:bottom w:val="single" w:color="000000" w:sz="2" w:space="0"/>
              <w:right w:val="single" w:color="auto" w:sz="4" w:space="0"/>
            </w:tcBorders>
            <w:shd w:val="clear" w:color="000000" w:fill="FFFFFF"/>
            <w:vAlign w:val="center"/>
          </w:tcPr>
          <w:p>
            <w:pPr>
              <w:keepNext w:val="0"/>
              <w:keepLines w:val="0"/>
              <w:widowControl/>
              <w:suppressLineNumbers w:val="0"/>
              <w:jc w:val="right"/>
              <w:textAlignment w:val="center"/>
              <w:rPr>
                <w:rFonts w:hint="eastAsia" w:ascii="宋体" w:hAnsi="宋体" w:eastAsia="宋体" w:cs="宋体"/>
                <w:b/>
                <w:bCs/>
                <w:color w:val="auto"/>
                <w:sz w:val="18"/>
                <w:szCs w:val="18"/>
              </w:rPr>
            </w:pPr>
            <w:r>
              <w:rPr>
                <w:rFonts w:hint="eastAsia" w:ascii="宋体" w:hAnsi="宋体" w:eastAsia="宋体" w:cs="宋体"/>
                <w:i w:val="0"/>
                <w:iCs w:val="0"/>
                <w:color w:val="auto"/>
                <w:kern w:val="0"/>
                <w:sz w:val="18"/>
                <w:szCs w:val="18"/>
                <w:u w:val="none"/>
                <w:lang w:val="en-US" w:eastAsia="zh-CN" w:bidi="ar"/>
              </w:rPr>
              <w:t>36</w:t>
            </w:r>
          </w:p>
        </w:tc>
        <w:tc>
          <w:tcPr>
            <w:tcW w:w="798"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right"/>
              <w:textAlignment w:val="center"/>
              <w:rPr>
                <w:rFonts w:hint="eastAsia" w:ascii="宋体" w:hAnsi="宋体" w:eastAsia="宋体" w:cs="宋体"/>
                <w:b/>
                <w:bCs/>
                <w:color w:val="auto"/>
                <w:sz w:val="18"/>
                <w:szCs w:val="18"/>
              </w:rPr>
            </w:pPr>
            <w:r>
              <w:rPr>
                <w:rFonts w:hint="eastAsia" w:ascii="宋体" w:hAnsi="宋体" w:eastAsia="宋体" w:cs="宋体"/>
                <w:i w:val="0"/>
                <w:iCs w:val="0"/>
                <w:color w:val="auto"/>
                <w:kern w:val="0"/>
                <w:sz w:val="18"/>
                <w:szCs w:val="18"/>
                <w:u w:val="none"/>
                <w:lang w:val="en-US" w:eastAsia="zh-CN" w:bidi="ar"/>
              </w:rPr>
              <w:t>38.5</w:t>
            </w:r>
          </w:p>
        </w:tc>
        <w:tc>
          <w:tcPr>
            <w:tcW w:w="798"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right"/>
              <w:textAlignment w:val="center"/>
              <w:rPr>
                <w:rFonts w:hint="eastAsia" w:ascii="宋体" w:hAnsi="宋体" w:eastAsia="宋体" w:cs="宋体"/>
                <w:b/>
                <w:bCs/>
                <w:color w:val="auto"/>
                <w:sz w:val="18"/>
                <w:szCs w:val="18"/>
              </w:rPr>
            </w:pPr>
            <w:r>
              <w:rPr>
                <w:rFonts w:hint="eastAsia" w:ascii="宋体" w:hAnsi="宋体" w:eastAsia="宋体" w:cs="宋体"/>
                <w:i w:val="0"/>
                <w:iCs w:val="0"/>
                <w:color w:val="auto"/>
                <w:kern w:val="0"/>
                <w:sz w:val="18"/>
                <w:szCs w:val="18"/>
                <w:u w:val="none"/>
                <w:lang w:val="en-US" w:eastAsia="zh-CN" w:bidi="ar"/>
              </w:rPr>
              <w:t>39.5</w:t>
            </w:r>
          </w:p>
        </w:tc>
        <w:tc>
          <w:tcPr>
            <w:tcW w:w="79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right"/>
              <w:textAlignment w:val="center"/>
              <w:rPr>
                <w:rFonts w:hint="eastAsia" w:ascii="宋体" w:hAnsi="宋体" w:eastAsia="宋体" w:cs="宋体"/>
                <w:b/>
                <w:bCs/>
                <w:color w:val="auto"/>
                <w:sz w:val="18"/>
                <w:szCs w:val="18"/>
              </w:rPr>
            </w:pPr>
            <w:r>
              <w:rPr>
                <w:rFonts w:hint="eastAsia" w:ascii="宋体" w:hAnsi="宋体" w:eastAsia="宋体" w:cs="宋体"/>
                <w:i w:val="0"/>
                <w:iCs w:val="0"/>
                <w:color w:val="auto"/>
                <w:kern w:val="0"/>
                <w:sz w:val="18"/>
                <w:szCs w:val="18"/>
                <w:u w:val="none"/>
                <w:lang w:val="en-US" w:eastAsia="zh-CN" w:bidi="ar"/>
              </w:rPr>
              <w:t>45</w:t>
            </w:r>
          </w:p>
        </w:tc>
        <w:tc>
          <w:tcPr>
            <w:tcW w:w="79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right"/>
              <w:textAlignment w:val="center"/>
              <w:rPr>
                <w:rFonts w:hint="eastAsia" w:ascii="宋体" w:hAnsi="宋体" w:eastAsia="宋体" w:cs="宋体"/>
                <w:b/>
                <w:bCs/>
                <w:color w:val="auto"/>
                <w:sz w:val="18"/>
                <w:szCs w:val="18"/>
              </w:rPr>
            </w:pPr>
            <w:r>
              <w:rPr>
                <w:rFonts w:hint="eastAsia" w:ascii="宋体" w:hAnsi="宋体" w:eastAsia="宋体" w:cs="宋体"/>
                <w:i w:val="0"/>
                <w:iCs w:val="0"/>
                <w:color w:val="auto"/>
                <w:kern w:val="0"/>
                <w:sz w:val="18"/>
                <w:szCs w:val="18"/>
                <w:u w:val="none"/>
                <w:lang w:val="en-US" w:eastAsia="zh-CN" w:bidi="ar"/>
              </w:rPr>
              <w:t>39</w:t>
            </w:r>
          </w:p>
        </w:tc>
        <w:tc>
          <w:tcPr>
            <w:tcW w:w="79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right"/>
              <w:textAlignment w:val="center"/>
              <w:rPr>
                <w:rFonts w:hint="eastAsia" w:ascii="宋体" w:hAnsi="宋体" w:eastAsia="宋体" w:cs="宋体"/>
                <w:b/>
                <w:bCs/>
                <w:color w:val="auto"/>
                <w:sz w:val="18"/>
                <w:szCs w:val="18"/>
              </w:rPr>
            </w:pPr>
            <w:r>
              <w:rPr>
                <w:rFonts w:hint="eastAsia" w:ascii="宋体" w:hAnsi="宋体" w:eastAsia="宋体" w:cs="宋体"/>
                <w:i w:val="0"/>
                <w:iCs w:val="0"/>
                <w:color w:val="auto"/>
                <w:kern w:val="0"/>
                <w:sz w:val="18"/>
                <w:szCs w:val="18"/>
                <w:u w:val="none"/>
                <w:lang w:val="en-US" w:eastAsia="zh-CN" w:bidi="ar"/>
              </w:rPr>
              <w:t>40.3</w:t>
            </w:r>
          </w:p>
        </w:tc>
        <w:tc>
          <w:tcPr>
            <w:tcW w:w="81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right"/>
              <w:textAlignment w:val="center"/>
              <w:rPr>
                <w:rFonts w:hint="eastAsia" w:ascii="宋体" w:hAnsi="宋体" w:eastAsia="宋体" w:cs="宋体"/>
                <w:b/>
                <w:bCs/>
                <w:color w:val="auto"/>
                <w:sz w:val="18"/>
                <w:szCs w:val="18"/>
              </w:rPr>
            </w:pPr>
            <w:r>
              <w:rPr>
                <w:rFonts w:hint="eastAsia" w:ascii="宋体" w:hAnsi="宋体" w:eastAsia="宋体" w:cs="宋体"/>
                <w:i w:val="0"/>
                <w:iCs w:val="0"/>
                <w:color w:val="auto"/>
                <w:kern w:val="0"/>
                <w:sz w:val="18"/>
                <w:szCs w:val="18"/>
                <w:u w:val="none"/>
                <w:lang w:val="en-US" w:eastAsia="zh-CN" w:bidi="ar"/>
              </w:rPr>
              <w:t>35.6</w:t>
            </w:r>
          </w:p>
        </w:tc>
      </w:tr>
      <w:tr>
        <w:tblPrEx>
          <w:tblCellMar>
            <w:top w:w="0" w:type="dxa"/>
            <w:left w:w="108" w:type="dxa"/>
            <w:bottom w:w="0" w:type="dxa"/>
            <w:right w:w="108" w:type="dxa"/>
          </w:tblCellMar>
        </w:tblPrEx>
        <w:trPr>
          <w:trHeight w:val="354" w:hRule="atLeast"/>
          <w:jc w:val="center"/>
        </w:trPr>
        <w:tc>
          <w:tcPr>
            <w:tcW w:w="4221"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ind w:left="211" w:hanging="211"/>
              <w:jc w:val="center"/>
              <w:rPr>
                <w:rFonts w:hint="eastAsia" w:ascii="宋体" w:hAnsi="宋体" w:eastAsia="宋体" w:cs="宋体"/>
                <w:color w:val="auto"/>
                <w:kern w:val="0"/>
                <w:sz w:val="18"/>
                <w:szCs w:val="18"/>
                <w:lang w:val="zh-CN"/>
              </w:rPr>
            </w:pPr>
            <w:r>
              <w:rPr>
                <w:rFonts w:hint="eastAsia" w:ascii="宋体" w:hAnsi="宋体" w:eastAsia="宋体" w:cs="宋体"/>
                <w:b/>
                <w:color w:val="auto"/>
                <w:kern w:val="0"/>
                <w:sz w:val="18"/>
                <w:szCs w:val="18"/>
                <w:lang w:val="zh-CN"/>
              </w:rPr>
              <w:t>技术标平均得分</w:t>
            </w:r>
          </w:p>
        </w:tc>
        <w:tc>
          <w:tcPr>
            <w:tcW w:w="5598" w:type="dxa"/>
            <w:gridSpan w:val="7"/>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39.13</w:t>
            </w:r>
          </w:p>
        </w:tc>
      </w:tr>
      <w:tr>
        <w:tblPrEx>
          <w:tblCellMar>
            <w:top w:w="0" w:type="dxa"/>
            <w:left w:w="108" w:type="dxa"/>
            <w:bottom w:w="0" w:type="dxa"/>
            <w:right w:w="108" w:type="dxa"/>
          </w:tblCellMar>
        </w:tblPrEx>
        <w:trPr>
          <w:trHeight w:val="803" w:hRule="atLeast"/>
          <w:jc w:val="center"/>
        </w:trPr>
        <w:tc>
          <w:tcPr>
            <w:tcW w:w="70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b/>
                <w:color w:val="auto"/>
                <w:kern w:val="0"/>
                <w:sz w:val="18"/>
                <w:szCs w:val="18"/>
              </w:rPr>
            </w:pPr>
            <w:r>
              <w:rPr>
                <w:rFonts w:hint="eastAsia" w:ascii="宋体" w:hAnsi="宋体" w:eastAsia="宋体" w:cs="宋体"/>
                <w:b/>
                <w:color w:val="auto"/>
                <w:kern w:val="0"/>
                <w:sz w:val="18"/>
                <w:szCs w:val="18"/>
                <w:lang w:val="zh-CN"/>
              </w:rPr>
              <w:t>商</w:t>
            </w:r>
          </w:p>
          <w:p>
            <w:pPr>
              <w:autoSpaceDE w:val="0"/>
              <w:autoSpaceDN w:val="0"/>
              <w:adjustRightInd w:val="0"/>
              <w:spacing w:line="300" w:lineRule="atLeast"/>
              <w:jc w:val="left"/>
              <w:rPr>
                <w:rFonts w:hint="eastAsia" w:ascii="宋体" w:hAnsi="宋体" w:eastAsia="宋体" w:cs="宋体"/>
                <w:b/>
                <w:color w:val="auto"/>
                <w:kern w:val="0"/>
                <w:sz w:val="18"/>
                <w:szCs w:val="18"/>
              </w:rPr>
            </w:pPr>
            <w:r>
              <w:rPr>
                <w:rFonts w:hint="eastAsia" w:ascii="宋体" w:hAnsi="宋体" w:eastAsia="宋体" w:cs="宋体"/>
                <w:b/>
                <w:color w:val="auto"/>
                <w:kern w:val="0"/>
                <w:sz w:val="18"/>
                <w:szCs w:val="18"/>
                <w:lang w:val="zh-CN"/>
              </w:rPr>
              <w:t>务</w:t>
            </w:r>
          </w:p>
          <w:p>
            <w:pPr>
              <w:autoSpaceDE w:val="0"/>
              <w:autoSpaceDN w:val="0"/>
              <w:adjustRightInd w:val="0"/>
              <w:spacing w:line="300" w:lineRule="atLeast"/>
              <w:jc w:val="left"/>
              <w:rPr>
                <w:rFonts w:hint="eastAsia" w:ascii="宋体" w:hAnsi="宋体" w:eastAsia="宋体" w:cs="宋体"/>
                <w:color w:val="auto"/>
                <w:kern w:val="0"/>
                <w:sz w:val="18"/>
                <w:szCs w:val="18"/>
                <w:lang w:val="zh-CN"/>
              </w:rPr>
            </w:pPr>
            <w:r>
              <w:rPr>
                <w:rFonts w:hint="eastAsia" w:ascii="宋体" w:hAnsi="宋体" w:eastAsia="宋体" w:cs="宋体"/>
                <w:b/>
                <w:color w:val="auto"/>
                <w:kern w:val="0"/>
                <w:sz w:val="18"/>
                <w:szCs w:val="18"/>
                <w:lang w:val="zh-CN"/>
              </w:rPr>
              <w:t>标</w:t>
            </w:r>
          </w:p>
        </w:tc>
        <w:tc>
          <w:tcPr>
            <w:tcW w:w="351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color w:val="auto"/>
                <w:kern w:val="0"/>
                <w:sz w:val="18"/>
                <w:szCs w:val="18"/>
                <w:lang w:val="zh-CN"/>
              </w:rPr>
            </w:pPr>
            <w:r>
              <w:rPr>
                <w:rFonts w:hint="eastAsia" w:ascii="宋体" w:hAnsi="宋体" w:eastAsia="宋体" w:cs="宋体"/>
                <w:color w:val="auto"/>
                <w:kern w:val="0"/>
                <w:sz w:val="18"/>
                <w:szCs w:val="18"/>
              </w:rPr>
              <w:t>1.总</w:t>
            </w:r>
            <w:r>
              <w:rPr>
                <w:rFonts w:hint="eastAsia" w:ascii="宋体" w:hAnsi="宋体" w:eastAsia="宋体" w:cs="宋体"/>
                <w:color w:val="auto"/>
                <w:kern w:val="0"/>
                <w:sz w:val="18"/>
                <w:szCs w:val="18"/>
                <w:lang w:val="zh-CN"/>
              </w:rPr>
              <w:t>报价分（</w:t>
            </w:r>
            <w:r>
              <w:rPr>
                <w:rFonts w:hint="eastAsia" w:ascii="宋体" w:hAnsi="宋体" w:eastAsia="宋体" w:cs="宋体"/>
                <w:color w:val="auto"/>
                <w:kern w:val="0"/>
                <w:sz w:val="18"/>
                <w:szCs w:val="18"/>
                <w:lang w:val="en-US" w:eastAsia="zh-CN"/>
              </w:rPr>
              <w:t>30</w:t>
            </w:r>
            <w:r>
              <w:rPr>
                <w:rFonts w:hint="eastAsia" w:ascii="宋体" w:hAnsi="宋体" w:eastAsia="宋体" w:cs="宋体"/>
                <w:color w:val="auto"/>
                <w:kern w:val="0"/>
                <w:sz w:val="18"/>
                <w:szCs w:val="18"/>
              </w:rPr>
              <w:t>分</w:t>
            </w:r>
            <w:r>
              <w:rPr>
                <w:rFonts w:hint="eastAsia" w:ascii="宋体" w:hAnsi="宋体" w:eastAsia="宋体" w:cs="宋体"/>
                <w:color w:val="auto"/>
                <w:kern w:val="0"/>
                <w:sz w:val="18"/>
                <w:szCs w:val="18"/>
                <w:lang w:val="zh-CN"/>
              </w:rPr>
              <w:t>）</w:t>
            </w:r>
          </w:p>
        </w:tc>
        <w:tc>
          <w:tcPr>
            <w:tcW w:w="798" w:type="dxa"/>
            <w:tcBorders>
              <w:top w:val="single" w:color="000000" w:sz="2" w:space="0"/>
              <w:left w:val="single" w:color="000000" w:sz="2" w:space="0"/>
              <w:bottom w:val="single" w:color="000000" w:sz="2" w:space="0"/>
              <w:right w:val="single" w:color="auto" w:sz="4" w:space="0"/>
            </w:tcBorders>
            <w:shd w:val="clear" w:color="000000" w:fill="FFFFFF"/>
            <w:vAlign w:val="center"/>
          </w:tcPr>
          <w:p>
            <w:pPr>
              <w:keepNext w:val="0"/>
              <w:keepLines w:val="0"/>
              <w:widowControl/>
              <w:suppressLineNumbers w:val="0"/>
              <w:jc w:val="right"/>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 xml:space="preserve">29.63 </w:t>
            </w:r>
          </w:p>
        </w:tc>
        <w:tc>
          <w:tcPr>
            <w:tcW w:w="798" w:type="dxa"/>
            <w:tcBorders>
              <w:top w:val="single" w:color="000000" w:sz="2" w:space="0"/>
              <w:left w:val="single" w:color="auto" w:sz="4" w:space="0"/>
              <w:bottom w:val="single" w:color="000000" w:sz="2" w:space="0"/>
              <w:right w:val="single" w:color="auto" w:sz="4" w:space="0"/>
            </w:tcBorders>
            <w:shd w:val="clear" w:color="000000" w:fill="FFFFFF"/>
            <w:vAlign w:val="center"/>
          </w:tcPr>
          <w:p>
            <w:pPr>
              <w:widowControl/>
              <w:jc w:val="center"/>
              <w:textAlignment w:val="center"/>
              <w:rPr>
                <w:rFonts w:hint="eastAsia" w:ascii="宋体" w:hAnsi="宋体" w:eastAsia="宋体" w:cs="宋体"/>
                <w:color w:val="auto"/>
                <w:kern w:val="0"/>
                <w:sz w:val="18"/>
                <w:szCs w:val="18"/>
              </w:rPr>
            </w:pPr>
            <w:r>
              <w:rPr>
                <w:rFonts w:hint="eastAsia" w:ascii="宋体" w:hAnsi="宋体" w:eastAsia="宋体" w:cs="宋体"/>
                <w:i w:val="0"/>
                <w:iCs w:val="0"/>
                <w:color w:val="auto"/>
                <w:kern w:val="0"/>
                <w:sz w:val="18"/>
                <w:szCs w:val="18"/>
                <w:u w:val="none"/>
                <w:lang w:val="en-US" w:eastAsia="zh-CN" w:bidi="ar"/>
              </w:rPr>
              <w:t>29.63</w:t>
            </w:r>
          </w:p>
        </w:tc>
        <w:tc>
          <w:tcPr>
            <w:tcW w:w="798" w:type="dxa"/>
            <w:tcBorders>
              <w:top w:val="single" w:color="000000" w:sz="2" w:space="0"/>
              <w:left w:val="single" w:color="auto" w:sz="4" w:space="0"/>
              <w:bottom w:val="single" w:color="000000" w:sz="2" w:space="0"/>
              <w:right w:val="single" w:color="000000" w:sz="2" w:space="0"/>
            </w:tcBorders>
            <w:shd w:val="clear" w:color="000000" w:fill="FFFFFF"/>
            <w:vAlign w:val="center"/>
          </w:tcPr>
          <w:p>
            <w:pPr>
              <w:widowControl/>
              <w:jc w:val="center"/>
              <w:textAlignment w:val="center"/>
              <w:rPr>
                <w:rFonts w:hint="eastAsia" w:ascii="宋体" w:hAnsi="宋体" w:eastAsia="宋体" w:cs="宋体"/>
                <w:color w:val="auto"/>
                <w:kern w:val="0"/>
                <w:sz w:val="18"/>
                <w:szCs w:val="18"/>
              </w:rPr>
            </w:pPr>
            <w:r>
              <w:rPr>
                <w:rFonts w:hint="eastAsia" w:ascii="宋体" w:hAnsi="宋体" w:eastAsia="宋体" w:cs="宋体"/>
                <w:i w:val="0"/>
                <w:iCs w:val="0"/>
                <w:color w:val="auto"/>
                <w:kern w:val="0"/>
                <w:sz w:val="18"/>
                <w:szCs w:val="18"/>
                <w:u w:val="none"/>
                <w:lang w:val="en-US" w:eastAsia="zh-CN" w:bidi="ar"/>
              </w:rPr>
              <w:t>29.63</w:t>
            </w:r>
          </w:p>
        </w:tc>
        <w:tc>
          <w:tcPr>
            <w:tcW w:w="79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widowControl/>
              <w:jc w:val="center"/>
              <w:textAlignment w:val="center"/>
              <w:rPr>
                <w:rFonts w:hint="eastAsia" w:ascii="宋体" w:hAnsi="宋体" w:eastAsia="宋体" w:cs="宋体"/>
                <w:color w:val="auto"/>
                <w:kern w:val="0"/>
                <w:sz w:val="18"/>
                <w:szCs w:val="18"/>
              </w:rPr>
            </w:pPr>
            <w:r>
              <w:rPr>
                <w:rFonts w:hint="eastAsia" w:ascii="宋体" w:hAnsi="宋体" w:eastAsia="宋体" w:cs="宋体"/>
                <w:i w:val="0"/>
                <w:iCs w:val="0"/>
                <w:color w:val="auto"/>
                <w:kern w:val="0"/>
                <w:sz w:val="18"/>
                <w:szCs w:val="18"/>
                <w:u w:val="none"/>
                <w:lang w:val="en-US" w:eastAsia="zh-CN" w:bidi="ar"/>
              </w:rPr>
              <w:t>29.63</w:t>
            </w:r>
          </w:p>
        </w:tc>
        <w:tc>
          <w:tcPr>
            <w:tcW w:w="79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widowControl/>
              <w:jc w:val="center"/>
              <w:textAlignment w:val="center"/>
              <w:rPr>
                <w:rFonts w:hint="eastAsia" w:ascii="宋体" w:hAnsi="宋体" w:eastAsia="宋体" w:cs="宋体"/>
                <w:color w:val="auto"/>
                <w:kern w:val="0"/>
                <w:sz w:val="18"/>
                <w:szCs w:val="18"/>
              </w:rPr>
            </w:pPr>
            <w:r>
              <w:rPr>
                <w:rFonts w:hint="eastAsia" w:ascii="宋体" w:hAnsi="宋体" w:eastAsia="宋体" w:cs="宋体"/>
                <w:i w:val="0"/>
                <w:iCs w:val="0"/>
                <w:color w:val="auto"/>
                <w:kern w:val="0"/>
                <w:sz w:val="18"/>
                <w:szCs w:val="18"/>
                <w:u w:val="none"/>
                <w:lang w:val="en-US" w:eastAsia="zh-CN" w:bidi="ar"/>
              </w:rPr>
              <w:t>29.63</w:t>
            </w:r>
          </w:p>
        </w:tc>
        <w:tc>
          <w:tcPr>
            <w:tcW w:w="79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widowControl/>
              <w:jc w:val="center"/>
              <w:textAlignment w:val="center"/>
              <w:rPr>
                <w:rFonts w:hint="eastAsia" w:ascii="宋体" w:hAnsi="宋体" w:eastAsia="宋体" w:cs="宋体"/>
                <w:color w:val="auto"/>
                <w:kern w:val="0"/>
                <w:sz w:val="18"/>
                <w:szCs w:val="18"/>
              </w:rPr>
            </w:pPr>
            <w:r>
              <w:rPr>
                <w:rFonts w:hint="eastAsia" w:ascii="宋体" w:hAnsi="宋体" w:eastAsia="宋体" w:cs="宋体"/>
                <w:i w:val="0"/>
                <w:iCs w:val="0"/>
                <w:color w:val="auto"/>
                <w:kern w:val="0"/>
                <w:sz w:val="18"/>
                <w:szCs w:val="18"/>
                <w:u w:val="none"/>
                <w:lang w:val="en-US" w:eastAsia="zh-CN" w:bidi="ar"/>
              </w:rPr>
              <w:t>29.63</w:t>
            </w:r>
          </w:p>
        </w:tc>
        <w:tc>
          <w:tcPr>
            <w:tcW w:w="81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widowControl/>
              <w:jc w:val="center"/>
              <w:textAlignment w:val="center"/>
              <w:rPr>
                <w:rFonts w:hint="eastAsia" w:ascii="宋体" w:hAnsi="宋体" w:eastAsia="宋体" w:cs="宋体"/>
                <w:color w:val="auto"/>
                <w:kern w:val="0"/>
                <w:sz w:val="18"/>
                <w:szCs w:val="18"/>
                <w:lang w:val="zh-CN"/>
              </w:rPr>
            </w:pPr>
            <w:r>
              <w:rPr>
                <w:rFonts w:hint="eastAsia" w:ascii="宋体" w:hAnsi="宋体" w:eastAsia="宋体" w:cs="宋体"/>
                <w:i w:val="0"/>
                <w:iCs w:val="0"/>
                <w:color w:val="auto"/>
                <w:kern w:val="0"/>
                <w:sz w:val="18"/>
                <w:szCs w:val="18"/>
                <w:u w:val="none"/>
                <w:lang w:val="en-US" w:eastAsia="zh-CN" w:bidi="ar"/>
              </w:rPr>
              <w:t>29.63</w:t>
            </w:r>
          </w:p>
        </w:tc>
      </w:tr>
      <w:tr>
        <w:tblPrEx>
          <w:tblCellMar>
            <w:top w:w="0" w:type="dxa"/>
            <w:left w:w="108" w:type="dxa"/>
            <w:bottom w:w="0" w:type="dxa"/>
            <w:right w:w="108" w:type="dxa"/>
          </w:tblCellMar>
        </w:tblPrEx>
        <w:trPr>
          <w:trHeight w:val="354" w:hRule="atLeast"/>
          <w:jc w:val="center"/>
        </w:trPr>
        <w:tc>
          <w:tcPr>
            <w:tcW w:w="4221" w:type="dxa"/>
            <w:gridSpan w:val="2"/>
            <w:tcBorders>
              <w:top w:val="single" w:color="000000" w:sz="2" w:space="0"/>
              <w:left w:val="single" w:color="000000" w:sz="2" w:space="0"/>
              <w:bottom w:val="single" w:color="auto" w:sz="4"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hAnsi="宋体" w:eastAsia="宋体" w:cs="宋体"/>
                <w:color w:val="auto"/>
                <w:kern w:val="0"/>
                <w:sz w:val="18"/>
                <w:szCs w:val="18"/>
                <w:lang w:val="zh-CN"/>
              </w:rPr>
            </w:pPr>
            <w:r>
              <w:rPr>
                <w:rFonts w:hint="eastAsia" w:ascii="宋体" w:hAnsi="宋体" w:eastAsia="宋体" w:cs="宋体"/>
                <w:b/>
                <w:color w:val="auto"/>
                <w:kern w:val="0"/>
                <w:sz w:val="18"/>
                <w:szCs w:val="18"/>
                <w:lang w:val="zh-CN"/>
              </w:rPr>
              <w:t>商务标得分</w:t>
            </w:r>
          </w:p>
        </w:tc>
        <w:tc>
          <w:tcPr>
            <w:tcW w:w="5598" w:type="dxa"/>
            <w:gridSpan w:val="7"/>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29.63</w:t>
            </w:r>
          </w:p>
        </w:tc>
      </w:tr>
      <w:tr>
        <w:tblPrEx>
          <w:tblCellMar>
            <w:top w:w="0" w:type="dxa"/>
            <w:left w:w="108" w:type="dxa"/>
            <w:bottom w:w="0" w:type="dxa"/>
            <w:right w:w="108" w:type="dxa"/>
          </w:tblCellMar>
        </w:tblPrEx>
        <w:trPr>
          <w:trHeight w:val="370" w:hRule="atLeast"/>
          <w:jc w:val="center"/>
        </w:trPr>
        <w:tc>
          <w:tcPr>
            <w:tcW w:w="705"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b/>
                <w:color w:val="auto"/>
                <w:kern w:val="0"/>
                <w:sz w:val="18"/>
                <w:szCs w:val="18"/>
              </w:rPr>
            </w:pPr>
            <w:r>
              <w:rPr>
                <w:rFonts w:hint="eastAsia" w:ascii="宋体" w:hAnsi="宋体" w:eastAsia="宋体" w:cs="宋体"/>
                <w:b/>
                <w:color w:val="auto"/>
                <w:kern w:val="0"/>
                <w:sz w:val="18"/>
                <w:szCs w:val="18"/>
                <w:lang w:val="zh-CN"/>
              </w:rPr>
              <w:t>综</w:t>
            </w:r>
          </w:p>
          <w:p>
            <w:pPr>
              <w:autoSpaceDE w:val="0"/>
              <w:autoSpaceDN w:val="0"/>
              <w:adjustRightInd w:val="0"/>
              <w:spacing w:line="300" w:lineRule="atLeast"/>
              <w:jc w:val="left"/>
              <w:rPr>
                <w:rFonts w:hint="eastAsia" w:ascii="宋体" w:hAnsi="宋体" w:eastAsia="宋体" w:cs="宋体"/>
                <w:color w:val="auto"/>
                <w:kern w:val="0"/>
                <w:sz w:val="18"/>
                <w:szCs w:val="18"/>
                <w:lang w:val="zh-CN"/>
              </w:rPr>
            </w:pPr>
            <w:r>
              <w:rPr>
                <w:rFonts w:hint="eastAsia" w:ascii="宋体" w:hAnsi="宋体" w:eastAsia="宋体" w:cs="宋体"/>
                <w:b/>
                <w:color w:val="auto"/>
                <w:kern w:val="0"/>
                <w:sz w:val="18"/>
                <w:szCs w:val="18"/>
                <w:lang w:val="zh-CN"/>
              </w:rPr>
              <w:t>合</w:t>
            </w:r>
            <w:r>
              <w:rPr>
                <w:rFonts w:hint="eastAsia" w:ascii="宋体" w:hAnsi="宋体" w:eastAsia="宋体" w:cs="宋体"/>
                <w:b/>
                <w:color w:val="auto"/>
                <w:kern w:val="0"/>
                <w:sz w:val="18"/>
                <w:szCs w:val="18"/>
              </w:rPr>
              <w:t xml:space="preserve">  </w:t>
            </w:r>
            <w:r>
              <w:rPr>
                <w:rFonts w:hint="eastAsia" w:ascii="宋体" w:hAnsi="宋体" w:eastAsia="宋体" w:cs="宋体"/>
                <w:b/>
                <w:color w:val="auto"/>
                <w:kern w:val="0"/>
                <w:sz w:val="18"/>
                <w:szCs w:val="18"/>
                <w:lang w:val="zh-CN"/>
              </w:rPr>
              <w:t>标</w:t>
            </w:r>
          </w:p>
        </w:tc>
        <w:tc>
          <w:tcPr>
            <w:tcW w:w="3516" w:type="dxa"/>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color w:val="auto"/>
                <w:kern w:val="0"/>
                <w:sz w:val="18"/>
                <w:szCs w:val="18"/>
                <w:lang w:val="zh-CN" w:eastAsia="zh-CN"/>
              </w:rPr>
            </w:pPr>
            <w:r>
              <w:rPr>
                <w:rFonts w:hint="eastAsia" w:ascii="宋体" w:hAnsi="宋体" w:eastAsia="宋体" w:cs="宋体"/>
                <w:color w:val="auto"/>
                <w:kern w:val="0"/>
                <w:sz w:val="18"/>
                <w:szCs w:val="18"/>
                <w:lang w:val="en-US" w:eastAsia="zh-CN"/>
              </w:rPr>
              <w:t>公司业绩证明</w:t>
            </w:r>
          </w:p>
        </w:tc>
        <w:tc>
          <w:tcPr>
            <w:tcW w:w="798"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1</w:t>
            </w:r>
          </w:p>
        </w:tc>
        <w:tc>
          <w:tcPr>
            <w:tcW w:w="798"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1</w:t>
            </w:r>
          </w:p>
        </w:tc>
        <w:tc>
          <w:tcPr>
            <w:tcW w:w="798"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1</w:t>
            </w:r>
          </w:p>
        </w:tc>
        <w:tc>
          <w:tcPr>
            <w:tcW w:w="79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1</w:t>
            </w:r>
          </w:p>
        </w:tc>
        <w:tc>
          <w:tcPr>
            <w:tcW w:w="79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1</w:t>
            </w:r>
          </w:p>
        </w:tc>
        <w:tc>
          <w:tcPr>
            <w:tcW w:w="79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1</w:t>
            </w:r>
          </w:p>
        </w:tc>
        <w:tc>
          <w:tcPr>
            <w:tcW w:w="81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1</w:t>
            </w:r>
          </w:p>
        </w:tc>
      </w:tr>
      <w:tr>
        <w:tblPrEx>
          <w:tblCellMar>
            <w:top w:w="0" w:type="dxa"/>
            <w:left w:w="108" w:type="dxa"/>
            <w:bottom w:w="0" w:type="dxa"/>
            <w:right w:w="108" w:type="dxa"/>
          </w:tblCellMar>
        </w:tblPrEx>
        <w:trPr>
          <w:trHeight w:val="370" w:hRule="atLeast"/>
          <w:jc w:val="center"/>
        </w:trPr>
        <w:tc>
          <w:tcPr>
            <w:tcW w:w="705" w:type="dxa"/>
            <w:vMerge w:val="continue"/>
            <w:tcBorders>
              <w:left w:val="single" w:color="auto" w:sz="4" w:space="0"/>
              <w:right w:val="single" w:color="auto" w:sz="4"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b/>
                <w:color w:val="auto"/>
                <w:kern w:val="0"/>
                <w:sz w:val="18"/>
                <w:szCs w:val="18"/>
                <w:lang w:val="zh-CN"/>
              </w:rPr>
            </w:pPr>
          </w:p>
        </w:tc>
        <w:tc>
          <w:tcPr>
            <w:tcW w:w="3516" w:type="dxa"/>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color w:val="auto"/>
                <w:kern w:val="0"/>
                <w:sz w:val="18"/>
                <w:szCs w:val="18"/>
                <w:lang w:val="zh-CN" w:eastAsia="zh-CN"/>
              </w:rPr>
            </w:pPr>
            <w:r>
              <w:rPr>
                <w:rFonts w:hint="eastAsia" w:ascii="宋体" w:hAnsi="宋体" w:eastAsia="宋体" w:cs="宋体"/>
                <w:color w:val="auto"/>
                <w:kern w:val="0"/>
                <w:sz w:val="18"/>
                <w:szCs w:val="18"/>
                <w:lang w:val="en-US" w:eastAsia="zh-CN"/>
              </w:rPr>
              <w:t>拟派项目负责人业绩</w:t>
            </w:r>
          </w:p>
        </w:tc>
        <w:tc>
          <w:tcPr>
            <w:tcW w:w="798"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1</w:t>
            </w:r>
          </w:p>
        </w:tc>
        <w:tc>
          <w:tcPr>
            <w:tcW w:w="798"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1</w:t>
            </w:r>
          </w:p>
        </w:tc>
        <w:tc>
          <w:tcPr>
            <w:tcW w:w="798"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1</w:t>
            </w:r>
          </w:p>
        </w:tc>
        <w:tc>
          <w:tcPr>
            <w:tcW w:w="79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1</w:t>
            </w:r>
          </w:p>
        </w:tc>
        <w:tc>
          <w:tcPr>
            <w:tcW w:w="79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1</w:t>
            </w:r>
          </w:p>
        </w:tc>
        <w:tc>
          <w:tcPr>
            <w:tcW w:w="79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1</w:t>
            </w:r>
          </w:p>
        </w:tc>
        <w:tc>
          <w:tcPr>
            <w:tcW w:w="81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1</w:t>
            </w:r>
          </w:p>
        </w:tc>
      </w:tr>
      <w:tr>
        <w:tblPrEx>
          <w:tblCellMar>
            <w:top w:w="0" w:type="dxa"/>
            <w:left w:w="108" w:type="dxa"/>
            <w:bottom w:w="0" w:type="dxa"/>
            <w:right w:w="108" w:type="dxa"/>
          </w:tblCellMar>
        </w:tblPrEx>
        <w:trPr>
          <w:trHeight w:val="370" w:hRule="atLeast"/>
          <w:jc w:val="center"/>
        </w:trPr>
        <w:tc>
          <w:tcPr>
            <w:tcW w:w="705" w:type="dxa"/>
            <w:vMerge w:val="continue"/>
            <w:tcBorders>
              <w:left w:val="single" w:color="auto" w:sz="4" w:space="0"/>
              <w:right w:val="single" w:color="auto" w:sz="4"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b/>
                <w:color w:val="auto"/>
                <w:kern w:val="0"/>
                <w:sz w:val="18"/>
                <w:szCs w:val="18"/>
                <w:lang w:val="zh-CN"/>
              </w:rPr>
            </w:pPr>
          </w:p>
        </w:tc>
        <w:tc>
          <w:tcPr>
            <w:tcW w:w="3516" w:type="dxa"/>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color w:val="auto"/>
                <w:kern w:val="0"/>
                <w:sz w:val="18"/>
                <w:szCs w:val="18"/>
                <w:lang w:val="zh-CN" w:eastAsia="zh-CN"/>
              </w:rPr>
            </w:pPr>
            <w:r>
              <w:rPr>
                <w:rFonts w:hint="eastAsia" w:ascii="宋体" w:hAnsi="宋体" w:eastAsia="宋体" w:cs="宋体"/>
                <w:color w:val="auto"/>
                <w:kern w:val="0"/>
                <w:sz w:val="18"/>
                <w:szCs w:val="18"/>
                <w:lang w:val="en-US" w:eastAsia="zh-CN"/>
              </w:rPr>
              <w:t>项目管理机构</w:t>
            </w:r>
          </w:p>
        </w:tc>
        <w:tc>
          <w:tcPr>
            <w:tcW w:w="798"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2</w:t>
            </w:r>
          </w:p>
        </w:tc>
        <w:tc>
          <w:tcPr>
            <w:tcW w:w="798"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2</w:t>
            </w:r>
          </w:p>
        </w:tc>
        <w:tc>
          <w:tcPr>
            <w:tcW w:w="798"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2</w:t>
            </w:r>
          </w:p>
        </w:tc>
        <w:tc>
          <w:tcPr>
            <w:tcW w:w="79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2</w:t>
            </w:r>
          </w:p>
        </w:tc>
        <w:tc>
          <w:tcPr>
            <w:tcW w:w="79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2</w:t>
            </w:r>
          </w:p>
        </w:tc>
        <w:tc>
          <w:tcPr>
            <w:tcW w:w="79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2</w:t>
            </w:r>
          </w:p>
        </w:tc>
        <w:tc>
          <w:tcPr>
            <w:tcW w:w="81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2</w:t>
            </w:r>
          </w:p>
        </w:tc>
      </w:tr>
      <w:tr>
        <w:tblPrEx>
          <w:tblCellMar>
            <w:top w:w="0" w:type="dxa"/>
            <w:left w:w="108" w:type="dxa"/>
            <w:bottom w:w="0" w:type="dxa"/>
            <w:right w:w="108" w:type="dxa"/>
          </w:tblCellMar>
        </w:tblPrEx>
        <w:trPr>
          <w:trHeight w:val="380" w:hRule="atLeast"/>
          <w:jc w:val="center"/>
        </w:trPr>
        <w:tc>
          <w:tcPr>
            <w:tcW w:w="705"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560" w:lineRule="atLeast"/>
              <w:ind w:firstLine="645"/>
              <w:jc w:val="left"/>
              <w:rPr>
                <w:rFonts w:hint="eastAsia" w:ascii="宋体" w:hAnsi="宋体" w:eastAsia="宋体" w:cs="宋体"/>
                <w:color w:val="auto"/>
                <w:kern w:val="0"/>
                <w:sz w:val="18"/>
                <w:szCs w:val="18"/>
                <w:lang w:val="zh-CN"/>
              </w:rPr>
            </w:pPr>
          </w:p>
        </w:tc>
        <w:tc>
          <w:tcPr>
            <w:tcW w:w="3516" w:type="dxa"/>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color w:val="auto"/>
                <w:kern w:val="0"/>
                <w:sz w:val="18"/>
                <w:szCs w:val="18"/>
                <w:lang w:val="zh-CN" w:eastAsia="zh-CN"/>
              </w:rPr>
            </w:pPr>
            <w:r>
              <w:rPr>
                <w:rFonts w:hint="eastAsia" w:ascii="宋体" w:hAnsi="宋体" w:eastAsia="宋体" w:cs="宋体"/>
                <w:color w:val="auto"/>
                <w:kern w:val="0"/>
                <w:sz w:val="18"/>
                <w:szCs w:val="18"/>
                <w:lang w:val="en-US" w:eastAsia="zh-CN"/>
              </w:rPr>
              <w:t>人员配备齐全</w:t>
            </w:r>
          </w:p>
        </w:tc>
        <w:tc>
          <w:tcPr>
            <w:tcW w:w="798"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5</w:t>
            </w:r>
          </w:p>
        </w:tc>
        <w:tc>
          <w:tcPr>
            <w:tcW w:w="798"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5</w:t>
            </w:r>
          </w:p>
        </w:tc>
        <w:tc>
          <w:tcPr>
            <w:tcW w:w="798"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5</w:t>
            </w:r>
          </w:p>
        </w:tc>
        <w:tc>
          <w:tcPr>
            <w:tcW w:w="79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5</w:t>
            </w:r>
          </w:p>
        </w:tc>
        <w:tc>
          <w:tcPr>
            <w:tcW w:w="79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5</w:t>
            </w:r>
          </w:p>
        </w:tc>
        <w:tc>
          <w:tcPr>
            <w:tcW w:w="79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5</w:t>
            </w:r>
          </w:p>
        </w:tc>
        <w:tc>
          <w:tcPr>
            <w:tcW w:w="81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5</w:t>
            </w:r>
          </w:p>
        </w:tc>
      </w:tr>
      <w:tr>
        <w:tblPrEx>
          <w:tblCellMar>
            <w:top w:w="0" w:type="dxa"/>
            <w:left w:w="108" w:type="dxa"/>
            <w:bottom w:w="0" w:type="dxa"/>
            <w:right w:w="108" w:type="dxa"/>
          </w:tblCellMar>
        </w:tblPrEx>
        <w:trPr>
          <w:trHeight w:val="380" w:hRule="atLeast"/>
          <w:jc w:val="center"/>
        </w:trPr>
        <w:tc>
          <w:tcPr>
            <w:tcW w:w="705"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560" w:lineRule="atLeast"/>
              <w:ind w:firstLine="645"/>
              <w:jc w:val="left"/>
              <w:rPr>
                <w:rFonts w:hint="eastAsia" w:ascii="宋体" w:hAnsi="宋体" w:eastAsia="宋体" w:cs="宋体"/>
                <w:color w:val="auto"/>
                <w:kern w:val="0"/>
                <w:sz w:val="18"/>
                <w:szCs w:val="18"/>
                <w:lang w:val="zh-CN"/>
              </w:rPr>
            </w:pPr>
          </w:p>
        </w:tc>
        <w:tc>
          <w:tcPr>
            <w:tcW w:w="3516" w:type="dxa"/>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color w:val="auto"/>
                <w:kern w:val="0"/>
                <w:sz w:val="18"/>
                <w:szCs w:val="18"/>
                <w:lang w:val="zh-CN" w:eastAsia="zh-CN"/>
              </w:rPr>
            </w:pPr>
            <w:r>
              <w:rPr>
                <w:rFonts w:hint="eastAsia" w:ascii="宋体" w:hAnsi="宋体" w:eastAsia="宋体" w:cs="宋体"/>
                <w:color w:val="auto"/>
                <w:kern w:val="0"/>
                <w:sz w:val="18"/>
                <w:szCs w:val="18"/>
                <w:lang w:val="en-US" w:eastAsia="zh-CN"/>
              </w:rPr>
              <w:t>优惠及服务承诺1</w:t>
            </w:r>
          </w:p>
        </w:tc>
        <w:tc>
          <w:tcPr>
            <w:tcW w:w="798"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2.1</w:t>
            </w:r>
          </w:p>
        </w:tc>
        <w:tc>
          <w:tcPr>
            <w:tcW w:w="798"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2.5</w:t>
            </w:r>
          </w:p>
        </w:tc>
        <w:tc>
          <w:tcPr>
            <w:tcW w:w="798"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2.5</w:t>
            </w:r>
          </w:p>
        </w:tc>
        <w:tc>
          <w:tcPr>
            <w:tcW w:w="79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w:t>
            </w:r>
          </w:p>
        </w:tc>
        <w:tc>
          <w:tcPr>
            <w:tcW w:w="79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w:t>
            </w:r>
          </w:p>
        </w:tc>
        <w:tc>
          <w:tcPr>
            <w:tcW w:w="79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2.7</w:t>
            </w:r>
          </w:p>
        </w:tc>
        <w:tc>
          <w:tcPr>
            <w:tcW w:w="81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2.5</w:t>
            </w:r>
          </w:p>
        </w:tc>
      </w:tr>
      <w:tr>
        <w:tblPrEx>
          <w:tblCellMar>
            <w:top w:w="0" w:type="dxa"/>
            <w:left w:w="108" w:type="dxa"/>
            <w:bottom w:w="0" w:type="dxa"/>
            <w:right w:w="108" w:type="dxa"/>
          </w:tblCellMar>
        </w:tblPrEx>
        <w:trPr>
          <w:trHeight w:val="380" w:hRule="atLeast"/>
          <w:jc w:val="center"/>
        </w:trPr>
        <w:tc>
          <w:tcPr>
            <w:tcW w:w="705"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560" w:lineRule="atLeast"/>
              <w:ind w:firstLine="645"/>
              <w:jc w:val="left"/>
              <w:rPr>
                <w:rFonts w:hint="eastAsia" w:ascii="宋体" w:hAnsi="宋体" w:eastAsia="宋体" w:cs="宋体"/>
                <w:color w:val="auto"/>
                <w:kern w:val="0"/>
                <w:sz w:val="18"/>
                <w:szCs w:val="18"/>
                <w:lang w:val="zh-CN"/>
              </w:rPr>
            </w:pPr>
          </w:p>
        </w:tc>
        <w:tc>
          <w:tcPr>
            <w:tcW w:w="3516" w:type="dxa"/>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优惠及服务承诺2</w:t>
            </w:r>
          </w:p>
        </w:tc>
        <w:tc>
          <w:tcPr>
            <w:tcW w:w="798"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1</w:t>
            </w:r>
          </w:p>
        </w:tc>
        <w:tc>
          <w:tcPr>
            <w:tcW w:w="798"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1</w:t>
            </w:r>
          </w:p>
        </w:tc>
        <w:tc>
          <w:tcPr>
            <w:tcW w:w="798"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1</w:t>
            </w:r>
          </w:p>
        </w:tc>
        <w:tc>
          <w:tcPr>
            <w:tcW w:w="79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1</w:t>
            </w:r>
          </w:p>
        </w:tc>
        <w:tc>
          <w:tcPr>
            <w:tcW w:w="79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1</w:t>
            </w:r>
          </w:p>
        </w:tc>
        <w:tc>
          <w:tcPr>
            <w:tcW w:w="79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1</w:t>
            </w:r>
          </w:p>
        </w:tc>
        <w:tc>
          <w:tcPr>
            <w:tcW w:w="81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1</w:t>
            </w:r>
          </w:p>
        </w:tc>
      </w:tr>
      <w:tr>
        <w:tblPrEx>
          <w:tblCellMar>
            <w:top w:w="0" w:type="dxa"/>
            <w:left w:w="108" w:type="dxa"/>
            <w:bottom w:w="0" w:type="dxa"/>
            <w:right w:w="108" w:type="dxa"/>
          </w:tblCellMar>
        </w:tblPrEx>
        <w:trPr>
          <w:trHeight w:val="380" w:hRule="atLeast"/>
          <w:jc w:val="center"/>
        </w:trPr>
        <w:tc>
          <w:tcPr>
            <w:tcW w:w="705"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560" w:lineRule="atLeast"/>
              <w:ind w:firstLine="645"/>
              <w:jc w:val="left"/>
              <w:rPr>
                <w:rFonts w:hint="eastAsia" w:ascii="宋体" w:hAnsi="宋体" w:eastAsia="宋体" w:cs="宋体"/>
                <w:color w:val="auto"/>
                <w:kern w:val="0"/>
                <w:sz w:val="18"/>
                <w:szCs w:val="18"/>
                <w:lang w:val="zh-CN"/>
              </w:rPr>
            </w:pPr>
          </w:p>
        </w:tc>
        <w:tc>
          <w:tcPr>
            <w:tcW w:w="3516" w:type="dxa"/>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优惠及服务承诺3</w:t>
            </w:r>
          </w:p>
        </w:tc>
        <w:tc>
          <w:tcPr>
            <w:tcW w:w="798"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0.5</w:t>
            </w:r>
          </w:p>
        </w:tc>
        <w:tc>
          <w:tcPr>
            <w:tcW w:w="798"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0.5</w:t>
            </w:r>
          </w:p>
        </w:tc>
        <w:tc>
          <w:tcPr>
            <w:tcW w:w="798"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0.5</w:t>
            </w:r>
          </w:p>
        </w:tc>
        <w:tc>
          <w:tcPr>
            <w:tcW w:w="79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0.5</w:t>
            </w:r>
          </w:p>
        </w:tc>
        <w:tc>
          <w:tcPr>
            <w:tcW w:w="79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0.5</w:t>
            </w:r>
          </w:p>
        </w:tc>
        <w:tc>
          <w:tcPr>
            <w:tcW w:w="79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0.5</w:t>
            </w:r>
          </w:p>
        </w:tc>
        <w:tc>
          <w:tcPr>
            <w:tcW w:w="81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0.5</w:t>
            </w:r>
          </w:p>
        </w:tc>
      </w:tr>
      <w:tr>
        <w:tblPrEx>
          <w:tblCellMar>
            <w:top w:w="0" w:type="dxa"/>
            <w:left w:w="108" w:type="dxa"/>
            <w:bottom w:w="0" w:type="dxa"/>
            <w:right w:w="108" w:type="dxa"/>
          </w:tblCellMar>
        </w:tblPrEx>
        <w:trPr>
          <w:trHeight w:val="380" w:hRule="atLeast"/>
          <w:jc w:val="center"/>
        </w:trPr>
        <w:tc>
          <w:tcPr>
            <w:tcW w:w="705"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560" w:lineRule="atLeast"/>
              <w:ind w:firstLine="645"/>
              <w:jc w:val="left"/>
              <w:rPr>
                <w:rFonts w:hint="eastAsia" w:ascii="宋体" w:hAnsi="宋体" w:eastAsia="宋体" w:cs="宋体"/>
                <w:color w:val="auto"/>
                <w:kern w:val="0"/>
                <w:sz w:val="18"/>
                <w:szCs w:val="18"/>
                <w:lang w:val="zh-CN"/>
              </w:rPr>
            </w:pPr>
          </w:p>
        </w:tc>
        <w:tc>
          <w:tcPr>
            <w:tcW w:w="3516" w:type="dxa"/>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优惠及服务承诺4</w:t>
            </w:r>
          </w:p>
        </w:tc>
        <w:tc>
          <w:tcPr>
            <w:tcW w:w="798"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0.5</w:t>
            </w:r>
          </w:p>
        </w:tc>
        <w:tc>
          <w:tcPr>
            <w:tcW w:w="798"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0.5</w:t>
            </w:r>
          </w:p>
        </w:tc>
        <w:tc>
          <w:tcPr>
            <w:tcW w:w="798"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0.5</w:t>
            </w:r>
          </w:p>
        </w:tc>
        <w:tc>
          <w:tcPr>
            <w:tcW w:w="79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0.5</w:t>
            </w:r>
          </w:p>
        </w:tc>
        <w:tc>
          <w:tcPr>
            <w:tcW w:w="79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0.5</w:t>
            </w:r>
          </w:p>
        </w:tc>
        <w:tc>
          <w:tcPr>
            <w:tcW w:w="79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0.5</w:t>
            </w:r>
          </w:p>
        </w:tc>
        <w:tc>
          <w:tcPr>
            <w:tcW w:w="81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0.5</w:t>
            </w:r>
          </w:p>
        </w:tc>
      </w:tr>
      <w:tr>
        <w:tblPrEx>
          <w:tblCellMar>
            <w:top w:w="0" w:type="dxa"/>
            <w:left w:w="108" w:type="dxa"/>
            <w:bottom w:w="0" w:type="dxa"/>
            <w:right w:w="108" w:type="dxa"/>
          </w:tblCellMar>
        </w:tblPrEx>
        <w:trPr>
          <w:trHeight w:val="380" w:hRule="atLeast"/>
          <w:jc w:val="center"/>
        </w:trPr>
        <w:tc>
          <w:tcPr>
            <w:tcW w:w="705"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560" w:lineRule="atLeast"/>
              <w:ind w:firstLine="645"/>
              <w:jc w:val="left"/>
              <w:rPr>
                <w:rFonts w:hint="eastAsia" w:ascii="宋体" w:hAnsi="宋体" w:eastAsia="宋体" w:cs="宋体"/>
                <w:color w:val="auto"/>
                <w:kern w:val="0"/>
                <w:sz w:val="18"/>
                <w:szCs w:val="18"/>
                <w:lang w:val="zh-CN"/>
              </w:rPr>
            </w:pPr>
          </w:p>
        </w:tc>
        <w:tc>
          <w:tcPr>
            <w:tcW w:w="3516" w:type="dxa"/>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履职尽责承诺</w:t>
            </w:r>
          </w:p>
        </w:tc>
        <w:tc>
          <w:tcPr>
            <w:tcW w:w="798"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2.1</w:t>
            </w:r>
          </w:p>
        </w:tc>
        <w:tc>
          <w:tcPr>
            <w:tcW w:w="798"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2.5</w:t>
            </w:r>
          </w:p>
        </w:tc>
        <w:tc>
          <w:tcPr>
            <w:tcW w:w="798"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2</w:t>
            </w:r>
          </w:p>
        </w:tc>
        <w:tc>
          <w:tcPr>
            <w:tcW w:w="79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w:t>
            </w:r>
          </w:p>
        </w:tc>
        <w:tc>
          <w:tcPr>
            <w:tcW w:w="79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2</w:t>
            </w:r>
          </w:p>
        </w:tc>
        <w:tc>
          <w:tcPr>
            <w:tcW w:w="79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2.5</w:t>
            </w:r>
          </w:p>
        </w:tc>
        <w:tc>
          <w:tcPr>
            <w:tcW w:w="81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2.5</w:t>
            </w:r>
          </w:p>
        </w:tc>
      </w:tr>
      <w:tr>
        <w:tblPrEx>
          <w:tblCellMar>
            <w:top w:w="0" w:type="dxa"/>
            <w:left w:w="108" w:type="dxa"/>
            <w:bottom w:w="0" w:type="dxa"/>
            <w:right w:w="108" w:type="dxa"/>
          </w:tblCellMar>
        </w:tblPrEx>
        <w:trPr>
          <w:trHeight w:val="380" w:hRule="atLeast"/>
          <w:jc w:val="center"/>
        </w:trPr>
        <w:tc>
          <w:tcPr>
            <w:tcW w:w="705"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560" w:lineRule="atLeast"/>
              <w:ind w:firstLine="645"/>
              <w:jc w:val="left"/>
              <w:rPr>
                <w:rFonts w:hint="eastAsia" w:ascii="宋体" w:hAnsi="宋体" w:eastAsia="宋体" w:cs="宋体"/>
                <w:color w:val="auto"/>
                <w:kern w:val="0"/>
                <w:sz w:val="18"/>
                <w:szCs w:val="18"/>
                <w:lang w:val="zh-CN"/>
              </w:rPr>
            </w:pPr>
          </w:p>
        </w:tc>
        <w:tc>
          <w:tcPr>
            <w:tcW w:w="3516" w:type="dxa"/>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信用等级</w:t>
            </w:r>
          </w:p>
        </w:tc>
        <w:tc>
          <w:tcPr>
            <w:tcW w:w="798"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5</w:t>
            </w:r>
          </w:p>
        </w:tc>
        <w:tc>
          <w:tcPr>
            <w:tcW w:w="798"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5</w:t>
            </w:r>
          </w:p>
        </w:tc>
        <w:tc>
          <w:tcPr>
            <w:tcW w:w="798"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5</w:t>
            </w:r>
          </w:p>
        </w:tc>
        <w:tc>
          <w:tcPr>
            <w:tcW w:w="79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5</w:t>
            </w:r>
          </w:p>
        </w:tc>
        <w:tc>
          <w:tcPr>
            <w:tcW w:w="79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5</w:t>
            </w:r>
          </w:p>
        </w:tc>
        <w:tc>
          <w:tcPr>
            <w:tcW w:w="79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5</w:t>
            </w:r>
          </w:p>
        </w:tc>
        <w:tc>
          <w:tcPr>
            <w:tcW w:w="81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5</w:t>
            </w:r>
          </w:p>
        </w:tc>
      </w:tr>
      <w:tr>
        <w:tblPrEx>
          <w:tblCellMar>
            <w:top w:w="0" w:type="dxa"/>
            <w:left w:w="108" w:type="dxa"/>
            <w:bottom w:w="0" w:type="dxa"/>
            <w:right w:w="108" w:type="dxa"/>
          </w:tblCellMar>
        </w:tblPrEx>
        <w:trPr>
          <w:trHeight w:val="380" w:hRule="atLeast"/>
          <w:jc w:val="center"/>
        </w:trPr>
        <w:tc>
          <w:tcPr>
            <w:tcW w:w="705"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560" w:lineRule="atLeast"/>
              <w:ind w:firstLine="645"/>
              <w:jc w:val="left"/>
              <w:rPr>
                <w:rFonts w:hint="eastAsia" w:ascii="宋体" w:hAnsi="宋体" w:eastAsia="宋体" w:cs="宋体"/>
                <w:color w:val="auto"/>
                <w:kern w:val="0"/>
                <w:sz w:val="18"/>
                <w:szCs w:val="18"/>
                <w:lang w:val="zh-CN"/>
              </w:rPr>
            </w:pPr>
          </w:p>
        </w:tc>
        <w:tc>
          <w:tcPr>
            <w:tcW w:w="3516" w:type="dxa"/>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奖励及惩罚分值</w:t>
            </w:r>
          </w:p>
        </w:tc>
        <w:tc>
          <w:tcPr>
            <w:tcW w:w="798"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w:t>
            </w:r>
          </w:p>
        </w:tc>
        <w:tc>
          <w:tcPr>
            <w:tcW w:w="798"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w:t>
            </w:r>
          </w:p>
        </w:tc>
        <w:tc>
          <w:tcPr>
            <w:tcW w:w="798"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w:t>
            </w:r>
          </w:p>
        </w:tc>
        <w:tc>
          <w:tcPr>
            <w:tcW w:w="79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w:t>
            </w:r>
          </w:p>
        </w:tc>
        <w:tc>
          <w:tcPr>
            <w:tcW w:w="79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w:t>
            </w:r>
          </w:p>
        </w:tc>
        <w:tc>
          <w:tcPr>
            <w:tcW w:w="79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w:t>
            </w:r>
          </w:p>
        </w:tc>
        <w:tc>
          <w:tcPr>
            <w:tcW w:w="81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w:t>
            </w:r>
          </w:p>
        </w:tc>
      </w:tr>
      <w:tr>
        <w:tblPrEx>
          <w:tblCellMar>
            <w:top w:w="0" w:type="dxa"/>
            <w:left w:w="108" w:type="dxa"/>
            <w:bottom w:w="0" w:type="dxa"/>
            <w:right w:w="108" w:type="dxa"/>
          </w:tblCellMar>
        </w:tblPrEx>
        <w:trPr>
          <w:trHeight w:val="370" w:hRule="atLeast"/>
          <w:jc w:val="center"/>
        </w:trPr>
        <w:tc>
          <w:tcPr>
            <w:tcW w:w="4221"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hAnsi="宋体" w:eastAsia="宋体" w:cs="宋体"/>
                <w:color w:val="auto"/>
                <w:kern w:val="0"/>
                <w:sz w:val="18"/>
                <w:szCs w:val="18"/>
                <w:lang w:val="zh-CN"/>
              </w:rPr>
            </w:pPr>
            <w:r>
              <w:rPr>
                <w:rFonts w:hint="eastAsia" w:ascii="宋体" w:hAnsi="宋体" w:eastAsia="宋体" w:cs="宋体"/>
                <w:b/>
                <w:color w:val="auto"/>
                <w:kern w:val="0"/>
                <w:sz w:val="18"/>
                <w:szCs w:val="18"/>
                <w:lang w:val="zh-CN"/>
              </w:rPr>
              <w:t>小</w:t>
            </w:r>
            <w:r>
              <w:rPr>
                <w:rFonts w:hint="eastAsia" w:ascii="宋体" w:hAnsi="宋体" w:eastAsia="宋体" w:cs="宋体"/>
                <w:b/>
                <w:color w:val="auto"/>
                <w:kern w:val="0"/>
                <w:sz w:val="18"/>
                <w:szCs w:val="18"/>
              </w:rPr>
              <w:t xml:space="preserve">    </w:t>
            </w:r>
            <w:r>
              <w:rPr>
                <w:rFonts w:hint="eastAsia" w:ascii="宋体" w:hAnsi="宋体" w:eastAsia="宋体" w:cs="宋体"/>
                <w:b/>
                <w:color w:val="auto"/>
                <w:kern w:val="0"/>
                <w:sz w:val="18"/>
                <w:szCs w:val="18"/>
                <w:lang w:val="zh-CN"/>
              </w:rPr>
              <w:t>计</w:t>
            </w:r>
          </w:p>
        </w:tc>
        <w:tc>
          <w:tcPr>
            <w:tcW w:w="798" w:type="dxa"/>
            <w:tcBorders>
              <w:top w:val="single" w:color="000000" w:sz="2" w:space="0"/>
              <w:left w:val="single" w:color="000000" w:sz="2" w:space="0"/>
              <w:bottom w:val="single" w:color="000000" w:sz="2" w:space="0"/>
              <w:right w:val="single" w:color="auto" w:sz="4" w:space="0"/>
            </w:tcBorders>
            <w:shd w:val="clear" w:color="000000" w:fill="FFFFFF"/>
            <w:vAlign w:val="center"/>
          </w:tcPr>
          <w:p>
            <w:pPr>
              <w:keepNext w:val="0"/>
              <w:keepLines w:val="0"/>
              <w:widowControl/>
              <w:suppressLineNumbers w:val="0"/>
              <w:jc w:val="right"/>
              <w:textAlignment w:val="center"/>
              <w:rPr>
                <w:rFonts w:hint="eastAsia" w:ascii="宋体" w:hAnsi="宋体" w:eastAsia="宋体" w:cs="宋体"/>
                <w:b/>
                <w:bCs/>
                <w:color w:val="auto"/>
                <w:sz w:val="18"/>
                <w:szCs w:val="18"/>
              </w:rPr>
            </w:pPr>
            <w:r>
              <w:rPr>
                <w:rFonts w:hint="eastAsia" w:ascii="宋体" w:hAnsi="宋体" w:eastAsia="宋体" w:cs="宋体"/>
                <w:i w:val="0"/>
                <w:iCs w:val="0"/>
                <w:color w:val="auto"/>
                <w:kern w:val="0"/>
                <w:sz w:val="18"/>
                <w:szCs w:val="18"/>
                <w:u w:val="none"/>
                <w:lang w:val="en-US" w:eastAsia="zh-CN" w:bidi="ar"/>
              </w:rPr>
              <w:t>23.2</w:t>
            </w:r>
          </w:p>
        </w:tc>
        <w:tc>
          <w:tcPr>
            <w:tcW w:w="798"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right"/>
              <w:textAlignment w:val="center"/>
              <w:rPr>
                <w:rFonts w:hint="eastAsia" w:ascii="宋体" w:hAnsi="宋体" w:eastAsia="宋体" w:cs="宋体"/>
                <w:b/>
                <w:bCs/>
                <w:color w:val="auto"/>
                <w:sz w:val="18"/>
                <w:szCs w:val="18"/>
              </w:rPr>
            </w:pPr>
            <w:r>
              <w:rPr>
                <w:rFonts w:hint="eastAsia" w:ascii="宋体" w:hAnsi="宋体" w:eastAsia="宋体" w:cs="宋体"/>
                <w:i w:val="0"/>
                <w:iCs w:val="0"/>
                <w:color w:val="auto"/>
                <w:kern w:val="0"/>
                <w:sz w:val="18"/>
                <w:szCs w:val="18"/>
                <w:u w:val="none"/>
                <w:lang w:val="en-US" w:eastAsia="zh-CN" w:bidi="ar"/>
              </w:rPr>
              <w:t>24</w:t>
            </w:r>
          </w:p>
        </w:tc>
        <w:tc>
          <w:tcPr>
            <w:tcW w:w="798"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right"/>
              <w:textAlignment w:val="center"/>
              <w:rPr>
                <w:rFonts w:hint="eastAsia" w:ascii="宋体" w:hAnsi="宋体" w:eastAsia="宋体" w:cs="宋体"/>
                <w:b/>
                <w:bCs/>
                <w:color w:val="auto"/>
                <w:sz w:val="18"/>
                <w:szCs w:val="18"/>
              </w:rPr>
            </w:pPr>
            <w:r>
              <w:rPr>
                <w:rFonts w:hint="eastAsia" w:ascii="宋体" w:hAnsi="宋体" w:eastAsia="宋体" w:cs="宋体"/>
                <w:i w:val="0"/>
                <w:iCs w:val="0"/>
                <w:color w:val="auto"/>
                <w:kern w:val="0"/>
                <w:sz w:val="18"/>
                <w:szCs w:val="18"/>
                <w:u w:val="none"/>
                <w:lang w:val="en-US" w:eastAsia="zh-CN" w:bidi="ar"/>
              </w:rPr>
              <w:t>23.5</w:t>
            </w:r>
          </w:p>
        </w:tc>
        <w:tc>
          <w:tcPr>
            <w:tcW w:w="79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right"/>
              <w:textAlignment w:val="center"/>
              <w:rPr>
                <w:rFonts w:hint="eastAsia" w:ascii="宋体" w:hAnsi="宋体" w:eastAsia="宋体" w:cs="宋体"/>
                <w:b/>
                <w:bCs/>
                <w:color w:val="auto"/>
                <w:sz w:val="18"/>
                <w:szCs w:val="18"/>
              </w:rPr>
            </w:pPr>
            <w:r>
              <w:rPr>
                <w:rFonts w:hint="eastAsia" w:ascii="宋体" w:hAnsi="宋体" w:eastAsia="宋体" w:cs="宋体"/>
                <w:i w:val="0"/>
                <w:iCs w:val="0"/>
                <w:color w:val="auto"/>
                <w:kern w:val="0"/>
                <w:sz w:val="18"/>
                <w:szCs w:val="18"/>
                <w:u w:val="none"/>
                <w:lang w:val="en-US" w:eastAsia="zh-CN" w:bidi="ar"/>
              </w:rPr>
              <w:t>25</w:t>
            </w:r>
          </w:p>
        </w:tc>
        <w:tc>
          <w:tcPr>
            <w:tcW w:w="79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right"/>
              <w:textAlignment w:val="center"/>
              <w:rPr>
                <w:rFonts w:hint="eastAsia" w:ascii="宋体" w:hAnsi="宋体" w:eastAsia="宋体" w:cs="宋体"/>
                <w:b/>
                <w:bCs/>
                <w:color w:val="auto"/>
                <w:sz w:val="18"/>
                <w:szCs w:val="18"/>
              </w:rPr>
            </w:pPr>
            <w:r>
              <w:rPr>
                <w:rFonts w:hint="eastAsia" w:ascii="宋体" w:hAnsi="宋体" w:eastAsia="宋体" w:cs="宋体"/>
                <w:i w:val="0"/>
                <w:iCs w:val="0"/>
                <w:color w:val="auto"/>
                <w:kern w:val="0"/>
                <w:sz w:val="18"/>
                <w:szCs w:val="18"/>
                <w:u w:val="none"/>
                <w:lang w:val="en-US" w:eastAsia="zh-CN" w:bidi="ar"/>
              </w:rPr>
              <w:t>24</w:t>
            </w:r>
          </w:p>
        </w:tc>
        <w:tc>
          <w:tcPr>
            <w:tcW w:w="79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right"/>
              <w:textAlignment w:val="center"/>
              <w:rPr>
                <w:rFonts w:hint="eastAsia" w:ascii="宋体" w:hAnsi="宋体" w:eastAsia="宋体" w:cs="宋体"/>
                <w:b/>
                <w:bCs/>
                <w:color w:val="auto"/>
                <w:sz w:val="18"/>
                <w:szCs w:val="18"/>
              </w:rPr>
            </w:pPr>
            <w:r>
              <w:rPr>
                <w:rFonts w:hint="eastAsia" w:ascii="宋体" w:hAnsi="宋体" w:eastAsia="宋体" w:cs="宋体"/>
                <w:i w:val="0"/>
                <w:iCs w:val="0"/>
                <w:color w:val="auto"/>
                <w:kern w:val="0"/>
                <w:sz w:val="18"/>
                <w:szCs w:val="18"/>
                <w:u w:val="none"/>
                <w:lang w:val="en-US" w:eastAsia="zh-CN" w:bidi="ar"/>
              </w:rPr>
              <w:t>24.2</w:t>
            </w:r>
          </w:p>
        </w:tc>
        <w:tc>
          <w:tcPr>
            <w:tcW w:w="81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right"/>
              <w:textAlignment w:val="center"/>
              <w:rPr>
                <w:rFonts w:hint="eastAsia" w:ascii="宋体" w:hAnsi="宋体" w:eastAsia="宋体" w:cs="宋体"/>
                <w:b/>
                <w:bCs/>
                <w:color w:val="auto"/>
                <w:sz w:val="18"/>
                <w:szCs w:val="18"/>
              </w:rPr>
            </w:pPr>
            <w:r>
              <w:rPr>
                <w:rFonts w:hint="eastAsia" w:ascii="宋体" w:hAnsi="宋体" w:eastAsia="宋体" w:cs="宋体"/>
                <w:i w:val="0"/>
                <w:iCs w:val="0"/>
                <w:color w:val="auto"/>
                <w:kern w:val="0"/>
                <w:sz w:val="18"/>
                <w:szCs w:val="18"/>
                <w:u w:val="none"/>
                <w:lang w:val="en-US" w:eastAsia="zh-CN" w:bidi="ar"/>
              </w:rPr>
              <w:t>24</w:t>
            </w:r>
          </w:p>
        </w:tc>
      </w:tr>
      <w:tr>
        <w:tblPrEx>
          <w:tblCellMar>
            <w:top w:w="0" w:type="dxa"/>
            <w:left w:w="108" w:type="dxa"/>
            <w:bottom w:w="0" w:type="dxa"/>
            <w:right w:w="108" w:type="dxa"/>
          </w:tblCellMar>
        </w:tblPrEx>
        <w:trPr>
          <w:trHeight w:val="325" w:hRule="atLeast"/>
          <w:jc w:val="center"/>
        </w:trPr>
        <w:tc>
          <w:tcPr>
            <w:tcW w:w="4221"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hAnsi="宋体" w:eastAsia="宋体" w:cs="宋体"/>
                <w:color w:val="auto"/>
                <w:kern w:val="0"/>
                <w:sz w:val="18"/>
                <w:szCs w:val="18"/>
                <w:lang w:val="zh-CN"/>
              </w:rPr>
            </w:pPr>
            <w:r>
              <w:rPr>
                <w:rFonts w:hint="eastAsia" w:ascii="宋体" w:hAnsi="宋体" w:eastAsia="宋体" w:cs="宋体"/>
                <w:b/>
                <w:color w:val="auto"/>
                <w:kern w:val="0"/>
                <w:sz w:val="18"/>
                <w:szCs w:val="18"/>
                <w:lang w:val="zh-CN"/>
              </w:rPr>
              <w:t>综合标平均得分</w:t>
            </w:r>
          </w:p>
        </w:tc>
        <w:tc>
          <w:tcPr>
            <w:tcW w:w="5598" w:type="dxa"/>
            <w:gridSpan w:val="7"/>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23.98</w:t>
            </w:r>
          </w:p>
        </w:tc>
      </w:tr>
      <w:tr>
        <w:tblPrEx>
          <w:tblCellMar>
            <w:top w:w="0" w:type="dxa"/>
            <w:left w:w="108" w:type="dxa"/>
            <w:bottom w:w="0" w:type="dxa"/>
            <w:right w:w="108" w:type="dxa"/>
          </w:tblCellMar>
        </w:tblPrEx>
        <w:trPr>
          <w:trHeight w:val="348" w:hRule="atLeast"/>
          <w:jc w:val="center"/>
        </w:trPr>
        <w:tc>
          <w:tcPr>
            <w:tcW w:w="4221"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hAnsi="宋体" w:eastAsia="宋体" w:cs="宋体"/>
                <w:color w:val="auto"/>
                <w:kern w:val="0"/>
                <w:sz w:val="18"/>
                <w:szCs w:val="18"/>
                <w:lang w:val="zh-CN"/>
              </w:rPr>
            </w:pPr>
            <w:r>
              <w:rPr>
                <w:rFonts w:hint="eastAsia" w:ascii="宋体" w:hAnsi="宋体" w:eastAsia="宋体" w:cs="宋体"/>
                <w:b/>
                <w:color w:val="auto"/>
                <w:kern w:val="0"/>
                <w:sz w:val="18"/>
                <w:szCs w:val="18"/>
                <w:lang w:val="zh-CN"/>
              </w:rPr>
              <w:t>最终得分</w:t>
            </w:r>
          </w:p>
        </w:tc>
        <w:tc>
          <w:tcPr>
            <w:tcW w:w="5598" w:type="dxa"/>
            <w:gridSpan w:val="7"/>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92.74</w:t>
            </w:r>
          </w:p>
        </w:tc>
      </w:tr>
    </w:tbl>
    <w:p>
      <w:pPr>
        <w:spacing w:line="276" w:lineRule="auto"/>
        <w:rPr>
          <w:rFonts w:hint="eastAsia" w:ascii="宋体" w:hAnsi="宋体" w:eastAsia="宋体" w:cs="宋体"/>
          <w:b/>
          <w:bCs/>
          <w:color w:val="auto"/>
          <w:sz w:val="18"/>
          <w:szCs w:val="18"/>
        </w:rPr>
      </w:pPr>
    </w:p>
    <w:tbl>
      <w:tblPr>
        <w:tblStyle w:val="12"/>
        <w:tblW w:w="9779" w:type="dxa"/>
        <w:jc w:val="center"/>
        <w:tblLayout w:type="fixed"/>
        <w:tblCellMar>
          <w:top w:w="0" w:type="dxa"/>
          <w:left w:w="108" w:type="dxa"/>
          <w:bottom w:w="0" w:type="dxa"/>
          <w:right w:w="108" w:type="dxa"/>
        </w:tblCellMar>
      </w:tblPr>
      <w:tblGrid>
        <w:gridCol w:w="700"/>
        <w:gridCol w:w="3504"/>
        <w:gridCol w:w="793"/>
        <w:gridCol w:w="793"/>
        <w:gridCol w:w="793"/>
        <w:gridCol w:w="793"/>
        <w:gridCol w:w="793"/>
        <w:gridCol w:w="793"/>
        <w:gridCol w:w="817"/>
      </w:tblGrid>
      <w:tr>
        <w:tblPrEx>
          <w:tblCellMar>
            <w:top w:w="0" w:type="dxa"/>
            <w:left w:w="108" w:type="dxa"/>
            <w:bottom w:w="0" w:type="dxa"/>
            <w:right w:w="108" w:type="dxa"/>
          </w:tblCellMar>
        </w:tblPrEx>
        <w:trPr>
          <w:trHeight w:val="348" w:hRule="atLeast"/>
          <w:jc w:val="center"/>
        </w:trPr>
        <w:tc>
          <w:tcPr>
            <w:tcW w:w="4204"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hAnsi="宋体" w:eastAsia="宋体" w:cs="宋体"/>
                <w:b/>
                <w:bCs/>
                <w:color w:val="auto"/>
                <w:kern w:val="0"/>
                <w:sz w:val="18"/>
                <w:szCs w:val="18"/>
                <w:lang w:val="zh-CN"/>
              </w:rPr>
            </w:pPr>
            <w:r>
              <w:rPr>
                <w:rFonts w:hint="eastAsia" w:ascii="宋体" w:hAnsi="宋体" w:eastAsia="宋体" w:cs="宋体"/>
                <w:b/>
                <w:bCs/>
                <w:color w:val="auto"/>
                <w:kern w:val="0"/>
                <w:sz w:val="18"/>
                <w:szCs w:val="18"/>
                <w:lang w:val="zh-CN"/>
              </w:rPr>
              <w:t>第</w:t>
            </w:r>
            <w:r>
              <w:rPr>
                <w:rFonts w:hint="eastAsia" w:ascii="宋体" w:hAnsi="宋体" w:eastAsia="宋体" w:cs="宋体"/>
                <w:b/>
                <w:bCs/>
                <w:color w:val="auto"/>
                <w:kern w:val="0"/>
                <w:sz w:val="18"/>
                <w:szCs w:val="18"/>
                <w:lang w:val="en-US" w:eastAsia="zh-CN"/>
              </w:rPr>
              <w:t>二</w:t>
            </w:r>
            <w:r>
              <w:rPr>
                <w:rFonts w:hint="eastAsia" w:ascii="宋体" w:hAnsi="宋体" w:eastAsia="宋体" w:cs="宋体"/>
                <w:b/>
                <w:bCs/>
                <w:color w:val="auto"/>
                <w:kern w:val="0"/>
                <w:sz w:val="18"/>
                <w:szCs w:val="18"/>
                <w:lang w:val="zh-CN"/>
              </w:rPr>
              <w:t>中标候选人</w:t>
            </w:r>
          </w:p>
        </w:tc>
        <w:tc>
          <w:tcPr>
            <w:tcW w:w="5575" w:type="dxa"/>
            <w:gridSpan w:val="7"/>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b/>
                <w:bCs/>
                <w:color w:val="auto"/>
                <w:sz w:val="18"/>
                <w:szCs w:val="18"/>
              </w:rPr>
            </w:pPr>
            <w:r>
              <w:rPr>
                <w:rFonts w:hint="eastAsia" w:ascii="宋体" w:hAnsi="宋体" w:eastAsia="宋体" w:cs="宋体"/>
                <w:b/>
                <w:bCs/>
                <w:color w:val="auto"/>
                <w:sz w:val="18"/>
                <w:szCs w:val="18"/>
              </w:rPr>
              <w:t xml:space="preserve"> </w:t>
            </w:r>
            <w:r>
              <w:rPr>
                <w:rFonts w:hint="eastAsia" w:ascii="宋体" w:hAnsi="宋体" w:eastAsia="宋体" w:cs="宋体"/>
                <w:color w:val="auto"/>
                <w:sz w:val="18"/>
                <w:szCs w:val="18"/>
              </w:rPr>
              <w:t>山和工程集团有限公司</w:t>
            </w:r>
          </w:p>
        </w:tc>
      </w:tr>
      <w:tr>
        <w:tblPrEx>
          <w:tblCellMar>
            <w:top w:w="0" w:type="dxa"/>
            <w:left w:w="108" w:type="dxa"/>
            <w:bottom w:w="0" w:type="dxa"/>
            <w:right w:w="108" w:type="dxa"/>
          </w:tblCellMar>
        </w:tblPrEx>
        <w:trPr>
          <w:trHeight w:val="627" w:hRule="atLeast"/>
          <w:jc w:val="center"/>
        </w:trPr>
        <w:tc>
          <w:tcPr>
            <w:tcW w:w="4204"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ind w:left="1084" w:hanging="1084"/>
              <w:jc w:val="right"/>
              <w:rPr>
                <w:rFonts w:hint="eastAsia" w:ascii="宋体" w:hAnsi="宋体" w:eastAsia="宋体" w:cs="宋体"/>
                <w:b/>
                <w:color w:val="auto"/>
                <w:kern w:val="0"/>
                <w:sz w:val="18"/>
                <w:szCs w:val="18"/>
                <w:lang w:val="zh-CN"/>
              </w:rPr>
            </w:pPr>
            <w:r>
              <w:rPr>
                <w:rFonts w:hint="eastAsia" w:ascii="宋体" w:hAnsi="宋体" w:eastAsia="宋体" w:cs="宋体"/>
                <w:b/>
                <w:color w:val="auto"/>
                <w:kern w:val="0"/>
                <w:sz w:val="18"/>
                <w:szCs w:val="18"/>
                <w:lang w:val="en-US" w:eastAsia="zh-CN"/>
              </w:rPr>
              <w:t xml:space="preserve">           </w:t>
            </w:r>
            <w:r>
              <w:rPr>
                <w:rFonts w:hint="eastAsia" w:ascii="宋体" w:hAnsi="宋体" w:eastAsia="宋体" w:cs="宋体"/>
                <w:b/>
                <w:color w:val="auto"/>
                <w:kern w:val="0"/>
                <w:sz w:val="18"/>
                <w:szCs w:val="18"/>
                <w:lang w:val="zh-CN"/>
              </w:rPr>
              <w:t>评标委员会成员</w:t>
            </w:r>
          </w:p>
          <w:p>
            <w:pPr>
              <w:autoSpaceDE w:val="0"/>
              <w:autoSpaceDN w:val="0"/>
              <w:adjustRightInd w:val="0"/>
              <w:spacing w:line="300" w:lineRule="atLeast"/>
              <w:ind w:left="1084" w:hanging="1084"/>
              <w:jc w:val="left"/>
              <w:rPr>
                <w:rFonts w:hint="eastAsia" w:ascii="宋体" w:hAnsi="宋体" w:eastAsia="宋体" w:cs="宋体"/>
                <w:b/>
                <w:color w:val="auto"/>
                <w:kern w:val="0"/>
                <w:sz w:val="18"/>
                <w:szCs w:val="18"/>
                <w:lang w:val="zh-CN"/>
              </w:rPr>
            </w:pPr>
            <w:r>
              <w:rPr>
                <w:rFonts w:hint="eastAsia" w:ascii="宋体" w:hAnsi="宋体" w:eastAsia="宋体" w:cs="宋体"/>
                <w:b/>
                <w:color w:val="auto"/>
                <w:kern w:val="0"/>
                <w:sz w:val="18"/>
                <w:szCs w:val="18"/>
                <w:lang w:val="zh-CN"/>
              </w:rPr>
              <w:t>评审内容</w:t>
            </w:r>
          </w:p>
        </w:tc>
        <w:tc>
          <w:tcPr>
            <w:tcW w:w="793" w:type="dxa"/>
            <w:tcBorders>
              <w:top w:val="single" w:color="000000" w:sz="2" w:space="0"/>
              <w:left w:val="single" w:color="000000" w:sz="2" w:space="0"/>
              <w:bottom w:val="single" w:color="000000" w:sz="2" w:space="0"/>
              <w:right w:val="single" w:color="auto" w:sz="4" w:space="0"/>
            </w:tcBorders>
            <w:shd w:val="clear" w:color="000000" w:fill="FFFFFF"/>
            <w:vAlign w:val="center"/>
          </w:tcPr>
          <w:p>
            <w:pPr>
              <w:autoSpaceDE w:val="0"/>
              <w:autoSpaceDN w:val="0"/>
              <w:adjustRightInd w:val="0"/>
              <w:spacing w:line="300" w:lineRule="atLeast"/>
              <w:jc w:val="center"/>
              <w:rPr>
                <w:rFonts w:hint="eastAsia" w:ascii="宋体" w:hAnsi="宋体" w:eastAsia="宋体" w:cs="宋体"/>
                <w:color w:val="auto"/>
                <w:kern w:val="0"/>
                <w:sz w:val="18"/>
                <w:szCs w:val="18"/>
                <w:lang w:val="zh-CN"/>
              </w:rPr>
            </w:pPr>
            <w:r>
              <w:rPr>
                <w:rFonts w:hint="eastAsia" w:ascii="宋体" w:hAnsi="宋体" w:eastAsia="宋体" w:cs="宋体"/>
                <w:b/>
                <w:color w:val="auto"/>
                <w:kern w:val="0"/>
                <w:sz w:val="18"/>
                <w:szCs w:val="18"/>
                <w:lang w:val="zh-CN"/>
              </w:rPr>
              <w:t>评委1</w:t>
            </w:r>
          </w:p>
        </w:tc>
        <w:tc>
          <w:tcPr>
            <w:tcW w:w="793" w:type="dxa"/>
            <w:tcBorders>
              <w:top w:val="single" w:color="000000" w:sz="2" w:space="0"/>
              <w:left w:val="single" w:color="auto" w:sz="4" w:space="0"/>
              <w:bottom w:val="single" w:color="000000" w:sz="2" w:space="0"/>
              <w:right w:val="single" w:color="auto" w:sz="4" w:space="0"/>
            </w:tcBorders>
            <w:shd w:val="clear" w:color="000000" w:fill="FFFFFF"/>
            <w:vAlign w:val="center"/>
          </w:tcPr>
          <w:p>
            <w:pPr>
              <w:autoSpaceDE w:val="0"/>
              <w:autoSpaceDN w:val="0"/>
              <w:adjustRightInd w:val="0"/>
              <w:spacing w:line="300" w:lineRule="atLeast"/>
              <w:jc w:val="center"/>
              <w:rPr>
                <w:rFonts w:hint="eastAsia" w:ascii="宋体" w:hAnsi="宋体" w:eastAsia="宋体" w:cs="宋体"/>
                <w:color w:val="auto"/>
                <w:kern w:val="0"/>
                <w:sz w:val="18"/>
                <w:szCs w:val="18"/>
                <w:lang w:val="zh-CN" w:eastAsia="zh-CN" w:bidi="ar-SA"/>
              </w:rPr>
            </w:pPr>
            <w:r>
              <w:rPr>
                <w:rFonts w:hint="eastAsia" w:ascii="宋体" w:hAnsi="宋体" w:eastAsia="宋体" w:cs="宋体"/>
                <w:b/>
                <w:color w:val="auto"/>
                <w:kern w:val="0"/>
                <w:sz w:val="18"/>
                <w:szCs w:val="18"/>
                <w:lang w:val="zh-CN"/>
              </w:rPr>
              <w:t>评委</w:t>
            </w:r>
            <w:r>
              <w:rPr>
                <w:rFonts w:hint="eastAsia" w:ascii="宋体" w:hAnsi="宋体" w:eastAsia="宋体" w:cs="宋体"/>
                <w:b/>
                <w:color w:val="auto"/>
                <w:kern w:val="0"/>
                <w:sz w:val="18"/>
                <w:szCs w:val="18"/>
              </w:rPr>
              <w:t>2</w:t>
            </w:r>
          </w:p>
        </w:tc>
        <w:tc>
          <w:tcPr>
            <w:tcW w:w="793" w:type="dxa"/>
            <w:tcBorders>
              <w:top w:val="single" w:color="000000" w:sz="2" w:space="0"/>
              <w:left w:val="single" w:color="auto" w:sz="4"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hAnsi="宋体" w:eastAsia="宋体" w:cs="宋体"/>
                <w:color w:val="auto"/>
                <w:kern w:val="0"/>
                <w:sz w:val="18"/>
                <w:szCs w:val="18"/>
                <w:lang w:val="zh-CN" w:eastAsia="zh-CN" w:bidi="ar-SA"/>
              </w:rPr>
            </w:pPr>
            <w:r>
              <w:rPr>
                <w:rFonts w:hint="eastAsia" w:ascii="宋体" w:hAnsi="宋体" w:eastAsia="宋体" w:cs="宋体"/>
                <w:b/>
                <w:color w:val="auto"/>
                <w:kern w:val="0"/>
                <w:sz w:val="18"/>
                <w:szCs w:val="18"/>
                <w:lang w:val="zh-CN"/>
              </w:rPr>
              <w:t>评委</w:t>
            </w:r>
            <w:r>
              <w:rPr>
                <w:rFonts w:hint="eastAsia" w:ascii="宋体" w:hAnsi="宋体" w:eastAsia="宋体" w:cs="宋体"/>
                <w:b/>
                <w:color w:val="auto"/>
                <w:kern w:val="0"/>
                <w:sz w:val="18"/>
                <w:szCs w:val="18"/>
              </w:rPr>
              <w:t>3</w:t>
            </w:r>
          </w:p>
        </w:tc>
        <w:tc>
          <w:tcPr>
            <w:tcW w:w="79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hAnsi="宋体" w:eastAsia="宋体" w:cs="宋体"/>
                <w:color w:val="auto"/>
                <w:kern w:val="0"/>
                <w:sz w:val="18"/>
                <w:szCs w:val="18"/>
                <w:lang w:val="zh-CN" w:eastAsia="zh-CN" w:bidi="ar-SA"/>
              </w:rPr>
            </w:pPr>
            <w:r>
              <w:rPr>
                <w:rFonts w:hint="eastAsia" w:ascii="宋体" w:hAnsi="宋体" w:eastAsia="宋体" w:cs="宋体"/>
                <w:b/>
                <w:color w:val="auto"/>
                <w:kern w:val="0"/>
                <w:sz w:val="18"/>
                <w:szCs w:val="18"/>
                <w:lang w:val="zh-CN"/>
              </w:rPr>
              <w:t>评委</w:t>
            </w:r>
            <w:r>
              <w:rPr>
                <w:rFonts w:hint="eastAsia" w:ascii="宋体" w:hAnsi="宋体" w:eastAsia="宋体" w:cs="宋体"/>
                <w:b/>
                <w:color w:val="auto"/>
                <w:kern w:val="0"/>
                <w:sz w:val="18"/>
                <w:szCs w:val="18"/>
              </w:rPr>
              <w:t>4</w:t>
            </w:r>
          </w:p>
        </w:tc>
        <w:tc>
          <w:tcPr>
            <w:tcW w:w="79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hAnsi="宋体" w:eastAsia="宋体" w:cs="宋体"/>
                <w:b/>
                <w:color w:val="auto"/>
                <w:kern w:val="0"/>
                <w:sz w:val="18"/>
                <w:szCs w:val="18"/>
                <w:lang w:val="zh-CN" w:eastAsia="zh-CN" w:bidi="ar-SA"/>
              </w:rPr>
            </w:pPr>
            <w:r>
              <w:rPr>
                <w:rFonts w:hint="eastAsia" w:ascii="宋体" w:hAnsi="宋体" w:eastAsia="宋体" w:cs="宋体"/>
                <w:b/>
                <w:color w:val="auto"/>
                <w:kern w:val="0"/>
                <w:sz w:val="18"/>
                <w:szCs w:val="18"/>
                <w:lang w:val="zh-CN"/>
              </w:rPr>
              <w:t>评委</w:t>
            </w:r>
            <w:r>
              <w:rPr>
                <w:rFonts w:hint="eastAsia" w:ascii="宋体" w:hAnsi="宋体" w:eastAsia="宋体" w:cs="宋体"/>
                <w:b/>
                <w:color w:val="auto"/>
                <w:kern w:val="0"/>
                <w:sz w:val="18"/>
                <w:szCs w:val="18"/>
              </w:rPr>
              <w:t>5</w:t>
            </w:r>
          </w:p>
        </w:tc>
        <w:tc>
          <w:tcPr>
            <w:tcW w:w="79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hAnsi="宋体" w:eastAsia="宋体" w:cs="宋体"/>
                <w:color w:val="auto"/>
                <w:kern w:val="0"/>
                <w:sz w:val="18"/>
                <w:szCs w:val="18"/>
                <w:lang w:val="zh-CN" w:eastAsia="zh-CN"/>
              </w:rPr>
            </w:pPr>
            <w:r>
              <w:rPr>
                <w:rFonts w:hint="eastAsia" w:ascii="宋体" w:hAnsi="宋体" w:eastAsia="宋体" w:cs="宋体"/>
                <w:b/>
                <w:color w:val="auto"/>
                <w:kern w:val="0"/>
                <w:sz w:val="18"/>
                <w:szCs w:val="18"/>
                <w:lang w:val="zh-CN"/>
              </w:rPr>
              <w:t>评委</w:t>
            </w:r>
            <w:r>
              <w:rPr>
                <w:rFonts w:hint="eastAsia" w:ascii="宋体" w:hAnsi="宋体" w:eastAsia="宋体" w:cs="宋体"/>
                <w:b/>
                <w:color w:val="auto"/>
                <w:kern w:val="0"/>
                <w:sz w:val="18"/>
                <w:szCs w:val="18"/>
                <w:lang w:val="en-US" w:eastAsia="zh-CN"/>
              </w:rPr>
              <w:t>6</w:t>
            </w:r>
          </w:p>
        </w:tc>
        <w:tc>
          <w:tcPr>
            <w:tcW w:w="81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hAnsi="宋体" w:eastAsia="宋体" w:cs="宋体"/>
                <w:b/>
                <w:color w:val="auto"/>
                <w:kern w:val="0"/>
                <w:sz w:val="18"/>
                <w:szCs w:val="18"/>
                <w:lang w:val="zh-CN" w:eastAsia="zh-CN"/>
              </w:rPr>
            </w:pPr>
            <w:r>
              <w:rPr>
                <w:rFonts w:hint="eastAsia" w:ascii="宋体" w:hAnsi="宋体" w:eastAsia="宋体" w:cs="宋体"/>
                <w:b/>
                <w:color w:val="auto"/>
                <w:kern w:val="0"/>
                <w:sz w:val="18"/>
                <w:szCs w:val="18"/>
                <w:lang w:val="zh-CN"/>
              </w:rPr>
              <w:t>评委</w:t>
            </w:r>
            <w:r>
              <w:rPr>
                <w:rFonts w:hint="eastAsia" w:ascii="宋体" w:hAnsi="宋体" w:eastAsia="宋体" w:cs="宋体"/>
                <w:b/>
                <w:color w:val="auto"/>
                <w:kern w:val="0"/>
                <w:sz w:val="18"/>
                <w:szCs w:val="18"/>
                <w:lang w:val="en-US" w:eastAsia="zh-CN"/>
              </w:rPr>
              <w:t>7</w:t>
            </w:r>
          </w:p>
        </w:tc>
      </w:tr>
      <w:tr>
        <w:tblPrEx>
          <w:tblCellMar>
            <w:top w:w="0" w:type="dxa"/>
            <w:left w:w="108" w:type="dxa"/>
            <w:bottom w:w="0" w:type="dxa"/>
            <w:right w:w="108" w:type="dxa"/>
          </w:tblCellMar>
        </w:tblPrEx>
        <w:trPr>
          <w:trHeight w:val="316" w:hRule="atLeast"/>
          <w:jc w:val="center"/>
        </w:trPr>
        <w:tc>
          <w:tcPr>
            <w:tcW w:w="700" w:type="dxa"/>
            <w:vMerge w:val="restart"/>
            <w:tcBorders>
              <w:top w:val="single" w:color="000000" w:sz="2" w:space="0"/>
              <w:left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hAnsi="宋体" w:eastAsia="宋体" w:cs="宋体"/>
                <w:b/>
                <w:bCs/>
                <w:color w:val="auto"/>
                <w:kern w:val="0"/>
                <w:sz w:val="18"/>
                <w:szCs w:val="18"/>
                <w:lang w:val="en-US" w:eastAsia="zh-CN"/>
              </w:rPr>
            </w:pPr>
            <w:r>
              <w:rPr>
                <w:rFonts w:hint="eastAsia" w:ascii="宋体" w:hAnsi="宋体" w:eastAsia="宋体" w:cs="宋体"/>
                <w:b/>
                <w:bCs/>
                <w:color w:val="auto"/>
                <w:kern w:val="0"/>
                <w:sz w:val="18"/>
                <w:szCs w:val="18"/>
                <w:lang w:val="en-US" w:eastAsia="zh-CN"/>
              </w:rPr>
              <w:t>技</w:t>
            </w:r>
          </w:p>
          <w:p>
            <w:pPr>
              <w:autoSpaceDE w:val="0"/>
              <w:autoSpaceDN w:val="0"/>
              <w:adjustRightInd w:val="0"/>
              <w:spacing w:line="300" w:lineRule="atLeast"/>
              <w:jc w:val="center"/>
              <w:rPr>
                <w:rFonts w:hint="eastAsia" w:ascii="宋体" w:hAnsi="宋体" w:eastAsia="宋体" w:cs="宋体"/>
                <w:b/>
                <w:bCs/>
                <w:color w:val="auto"/>
                <w:kern w:val="0"/>
                <w:sz w:val="18"/>
                <w:szCs w:val="18"/>
                <w:lang w:val="en-US" w:eastAsia="zh-CN"/>
              </w:rPr>
            </w:pPr>
            <w:r>
              <w:rPr>
                <w:rFonts w:hint="eastAsia" w:ascii="宋体" w:hAnsi="宋体" w:eastAsia="宋体" w:cs="宋体"/>
                <w:b/>
                <w:bCs/>
                <w:color w:val="auto"/>
                <w:kern w:val="0"/>
                <w:sz w:val="18"/>
                <w:szCs w:val="18"/>
                <w:lang w:val="en-US" w:eastAsia="zh-CN"/>
              </w:rPr>
              <w:t>术</w:t>
            </w:r>
          </w:p>
          <w:p>
            <w:pPr>
              <w:autoSpaceDE w:val="0"/>
              <w:autoSpaceDN w:val="0"/>
              <w:adjustRightInd w:val="0"/>
              <w:spacing w:line="300" w:lineRule="atLeast"/>
              <w:jc w:val="center"/>
              <w:rPr>
                <w:rFonts w:hint="eastAsia" w:ascii="宋体" w:hAnsi="宋体" w:eastAsia="宋体" w:cs="宋体"/>
                <w:color w:val="auto"/>
                <w:kern w:val="0"/>
                <w:sz w:val="18"/>
                <w:szCs w:val="18"/>
                <w:lang w:val="zh-CN"/>
              </w:rPr>
            </w:pPr>
            <w:r>
              <w:rPr>
                <w:rFonts w:hint="eastAsia" w:ascii="宋体" w:hAnsi="宋体" w:eastAsia="宋体" w:cs="宋体"/>
                <w:b/>
                <w:bCs/>
                <w:color w:val="auto"/>
                <w:kern w:val="0"/>
                <w:sz w:val="18"/>
                <w:szCs w:val="18"/>
                <w:lang w:val="zh-CN"/>
              </w:rPr>
              <w:t>标</w:t>
            </w:r>
          </w:p>
        </w:tc>
        <w:tc>
          <w:tcPr>
            <w:tcW w:w="350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color w:val="auto"/>
                <w:kern w:val="0"/>
                <w:sz w:val="18"/>
                <w:szCs w:val="18"/>
                <w:lang w:val="zh-CN"/>
              </w:rPr>
            </w:pPr>
            <w:r>
              <w:rPr>
                <w:rFonts w:hint="eastAsia" w:ascii="宋体" w:hAnsi="宋体" w:eastAsia="宋体" w:cs="宋体"/>
                <w:color w:val="auto"/>
                <w:kern w:val="0"/>
                <w:sz w:val="18"/>
                <w:szCs w:val="18"/>
                <w:lang w:val="en-US" w:eastAsia="zh-CN"/>
              </w:rPr>
              <w:t>内容完整性和编制水平</w:t>
            </w:r>
          </w:p>
        </w:tc>
        <w:tc>
          <w:tcPr>
            <w:tcW w:w="793" w:type="dxa"/>
            <w:tcBorders>
              <w:top w:val="single" w:color="000000" w:sz="2" w:space="0"/>
              <w:left w:val="single" w:color="000000" w:sz="2"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3.2</w:t>
            </w:r>
          </w:p>
        </w:tc>
        <w:tc>
          <w:tcPr>
            <w:tcW w:w="793"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3.5</w:t>
            </w:r>
          </w:p>
        </w:tc>
        <w:tc>
          <w:tcPr>
            <w:tcW w:w="793"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3.5</w:t>
            </w:r>
          </w:p>
        </w:tc>
        <w:tc>
          <w:tcPr>
            <w:tcW w:w="79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4</w:t>
            </w:r>
          </w:p>
        </w:tc>
        <w:tc>
          <w:tcPr>
            <w:tcW w:w="79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w:t>
            </w:r>
          </w:p>
        </w:tc>
        <w:tc>
          <w:tcPr>
            <w:tcW w:w="79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3.5</w:t>
            </w:r>
          </w:p>
        </w:tc>
        <w:tc>
          <w:tcPr>
            <w:tcW w:w="81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b/>
                <w:color w:val="auto"/>
                <w:kern w:val="0"/>
                <w:sz w:val="18"/>
                <w:szCs w:val="18"/>
                <w:lang w:val="zh-CN"/>
              </w:rPr>
            </w:pPr>
            <w:r>
              <w:rPr>
                <w:rFonts w:hint="eastAsia" w:ascii="宋体" w:hAnsi="宋体" w:eastAsia="宋体" w:cs="宋体"/>
                <w:i w:val="0"/>
                <w:iCs w:val="0"/>
                <w:color w:val="auto"/>
                <w:kern w:val="0"/>
                <w:sz w:val="18"/>
                <w:szCs w:val="18"/>
                <w:u w:val="none"/>
                <w:lang w:val="en-US" w:eastAsia="zh-CN" w:bidi="ar"/>
              </w:rPr>
              <w:t>3.1</w:t>
            </w:r>
          </w:p>
        </w:tc>
      </w:tr>
      <w:tr>
        <w:tblPrEx>
          <w:tblCellMar>
            <w:top w:w="0" w:type="dxa"/>
            <w:left w:w="108" w:type="dxa"/>
            <w:bottom w:w="0" w:type="dxa"/>
            <w:right w:w="108" w:type="dxa"/>
          </w:tblCellMar>
        </w:tblPrEx>
        <w:trPr>
          <w:trHeight w:val="316" w:hRule="atLeast"/>
          <w:jc w:val="center"/>
        </w:trPr>
        <w:tc>
          <w:tcPr>
            <w:tcW w:w="700" w:type="dxa"/>
            <w:vMerge w:val="continue"/>
            <w:tcBorders>
              <w:left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hAnsi="宋体" w:eastAsia="宋体" w:cs="宋体"/>
                <w:color w:val="auto"/>
                <w:kern w:val="0"/>
                <w:sz w:val="18"/>
                <w:szCs w:val="18"/>
                <w:lang w:val="zh-CN"/>
              </w:rPr>
            </w:pPr>
          </w:p>
        </w:tc>
        <w:tc>
          <w:tcPr>
            <w:tcW w:w="350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color w:val="auto"/>
                <w:kern w:val="0"/>
                <w:sz w:val="18"/>
                <w:szCs w:val="18"/>
                <w:lang w:val="zh-CN"/>
              </w:rPr>
            </w:pPr>
            <w:r>
              <w:rPr>
                <w:rFonts w:hint="eastAsia" w:ascii="宋体" w:hAnsi="宋体" w:eastAsia="宋体" w:cs="宋体"/>
                <w:color w:val="auto"/>
                <w:kern w:val="0"/>
                <w:sz w:val="18"/>
                <w:szCs w:val="18"/>
                <w:lang w:val="en-US" w:eastAsia="zh-CN"/>
              </w:rPr>
              <w:t>施工技术方案及重点难点分析</w:t>
            </w:r>
          </w:p>
        </w:tc>
        <w:tc>
          <w:tcPr>
            <w:tcW w:w="793" w:type="dxa"/>
            <w:tcBorders>
              <w:top w:val="single" w:color="000000" w:sz="2" w:space="0"/>
              <w:left w:val="single" w:color="000000" w:sz="2"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4</w:t>
            </w:r>
          </w:p>
        </w:tc>
        <w:tc>
          <w:tcPr>
            <w:tcW w:w="793"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4</w:t>
            </w:r>
          </w:p>
        </w:tc>
        <w:tc>
          <w:tcPr>
            <w:tcW w:w="793"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4</w:t>
            </w:r>
          </w:p>
        </w:tc>
        <w:tc>
          <w:tcPr>
            <w:tcW w:w="79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4</w:t>
            </w:r>
          </w:p>
        </w:tc>
        <w:tc>
          <w:tcPr>
            <w:tcW w:w="79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4</w:t>
            </w:r>
          </w:p>
        </w:tc>
        <w:tc>
          <w:tcPr>
            <w:tcW w:w="79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3.5</w:t>
            </w:r>
          </w:p>
        </w:tc>
        <w:tc>
          <w:tcPr>
            <w:tcW w:w="81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b/>
                <w:color w:val="auto"/>
                <w:kern w:val="0"/>
                <w:sz w:val="18"/>
                <w:szCs w:val="18"/>
                <w:lang w:val="zh-CN"/>
              </w:rPr>
            </w:pPr>
            <w:r>
              <w:rPr>
                <w:rFonts w:hint="eastAsia" w:ascii="宋体" w:hAnsi="宋体" w:eastAsia="宋体" w:cs="宋体"/>
                <w:i w:val="0"/>
                <w:iCs w:val="0"/>
                <w:color w:val="auto"/>
                <w:kern w:val="0"/>
                <w:sz w:val="18"/>
                <w:szCs w:val="18"/>
                <w:u w:val="none"/>
                <w:lang w:val="en-US" w:eastAsia="zh-CN" w:bidi="ar"/>
              </w:rPr>
              <w:t>3.5</w:t>
            </w:r>
          </w:p>
        </w:tc>
      </w:tr>
      <w:tr>
        <w:tblPrEx>
          <w:tblCellMar>
            <w:top w:w="0" w:type="dxa"/>
            <w:left w:w="108" w:type="dxa"/>
            <w:bottom w:w="0" w:type="dxa"/>
            <w:right w:w="108" w:type="dxa"/>
          </w:tblCellMar>
        </w:tblPrEx>
        <w:trPr>
          <w:trHeight w:val="316" w:hRule="atLeast"/>
          <w:jc w:val="center"/>
        </w:trPr>
        <w:tc>
          <w:tcPr>
            <w:tcW w:w="700" w:type="dxa"/>
            <w:vMerge w:val="continue"/>
            <w:tcBorders>
              <w:left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hAnsi="宋体" w:eastAsia="宋体" w:cs="宋体"/>
                <w:color w:val="auto"/>
                <w:kern w:val="0"/>
                <w:sz w:val="18"/>
                <w:szCs w:val="18"/>
                <w:lang w:val="zh-CN"/>
              </w:rPr>
            </w:pPr>
          </w:p>
        </w:tc>
        <w:tc>
          <w:tcPr>
            <w:tcW w:w="350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color w:val="auto"/>
                <w:kern w:val="0"/>
                <w:sz w:val="18"/>
                <w:szCs w:val="18"/>
                <w:lang w:val="zh-CN"/>
              </w:rPr>
            </w:pPr>
            <w:r>
              <w:rPr>
                <w:rFonts w:hint="eastAsia" w:ascii="宋体" w:hAnsi="宋体" w:eastAsia="宋体" w:cs="宋体"/>
                <w:color w:val="auto"/>
                <w:kern w:val="0"/>
                <w:sz w:val="18"/>
                <w:szCs w:val="18"/>
                <w:lang w:val="en-US" w:eastAsia="zh-CN"/>
              </w:rPr>
              <w:t>施工布署及现场总平面布置图</w:t>
            </w:r>
          </w:p>
        </w:tc>
        <w:tc>
          <w:tcPr>
            <w:tcW w:w="793" w:type="dxa"/>
            <w:tcBorders>
              <w:top w:val="single" w:color="000000" w:sz="2" w:space="0"/>
              <w:left w:val="single" w:color="000000" w:sz="2"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3.2</w:t>
            </w:r>
          </w:p>
        </w:tc>
        <w:tc>
          <w:tcPr>
            <w:tcW w:w="793"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3.5</w:t>
            </w:r>
          </w:p>
        </w:tc>
        <w:tc>
          <w:tcPr>
            <w:tcW w:w="793"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3.5</w:t>
            </w:r>
          </w:p>
        </w:tc>
        <w:tc>
          <w:tcPr>
            <w:tcW w:w="79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4</w:t>
            </w:r>
          </w:p>
        </w:tc>
        <w:tc>
          <w:tcPr>
            <w:tcW w:w="79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w:t>
            </w:r>
          </w:p>
        </w:tc>
        <w:tc>
          <w:tcPr>
            <w:tcW w:w="79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4</w:t>
            </w:r>
          </w:p>
        </w:tc>
        <w:tc>
          <w:tcPr>
            <w:tcW w:w="81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b/>
                <w:color w:val="auto"/>
                <w:kern w:val="0"/>
                <w:sz w:val="18"/>
                <w:szCs w:val="18"/>
                <w:lang w:val="zh-CN"/>
              </w:rPr>
            </w:pPr>
            <w:r>
              <w:rPr>
                <w:rFonts w:hint="eastAsia" w:ascii="宋体" w:hAnsi="宋体" w:eastAsia="宋体" w:cs="宋体"/>
                <w:i w:val="0"/>
                <w:iCs w:val="0"/>
                <w:color w:val="auto"/>
                <w:kern w:val="0"/>
                <w:sz w:val="18"/>
                <w:szCs w:val="18"/>
                <w:u w:val="none"/>
                <w:lang w:val="en-US" w:eastAsia="zh-CN" w:bidi="ar"/>
              </w:rPr>
              <w:t>3</w:t>
            </w:r>
          </w:p>
        </w:tc>
      </w:tr>
      <w:tr>
        <w:tblPrEx>
          <w:tblCellMar>
            <w:top w:w="0" w:type="dxa"/>
            <w:left w:w="108" w:type="dxa"/>
            <w:bottom w:w="0" w:type="dxa"/>
            <w:right w:w="108" w:type="dxa"/>
          </w:tblCellMar>
        </w:tblPrEx>
        <w:trPr>
          <w:trHeight w:val="316" w:hRule="atLeast"/>
          <w:jc w:val="center"/>
        </w:trPr>
        <w:tc>
          <w:tcPr>
            <w:tcW w:w="700" w:type="dxa"/>
            <w:vMerge w:val="continue"/>
            <w:tcBorders>
              <w:left w:val="single" w:color="000000" w:sz="2" w:space="0"/>
              <w:right w:val="single" w:color="000000" w:sz="2" w:space="0"/>
            </w:tcBorders>
            <w:shd w:val="clear" w:color="000000" w:fill="FFFFFF"/>
            <w:vAlign w:val="center"/>
          </w:tcPr>
          <w:p>
            <w:pPr>
              <w:autoSpaceDE w:val="0"/>
              <w:autoSpaceDN w:val="0"/>
              <w:adjustRightInd w:val="0"/>
              <w:spacing w:line="560" w:lineRule="atLeast"/>
              <w:ind w:firstLine="645"/>
              <w:jc w:val="center"/>
              <w:rPr>
                <w:rFonts w:hint="eastAsia" w:ascii="宋体" w:hAnsi="宋体" w:eastAsia="宋体" w:cs="宋体"/>
                <w:color w:val="auto"/>
                <w:kern w:val="0"/>
                <w:sz w:val="18"/>
                <w:szCs w:val="18"/>
                <w:lang w:val="zh-CN"/>
              </w:rPr>
            </w:pPr>
          </w:p>
        </w:tc>
        <w:tc>
          <w:tcPr>
            <w:tcW w:w="350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color w:val="auto"/>
                <w:kern w:val="0"/>
                <w:sz w:val="18"/>
                <w:szCs w:val="18"/>
                <w:lang w:val="zh-CN"/>
              </w:rPr>
            </w:pPr>
            <w:r>
              <w:rPr>
                <w:rFonts w:hint="eastAsia" w:ascii="宋体" w:hAnsi="宋体" w:eastAsia="宋体" w:cs="宋体"/>
                <w:color w:val="auto"/>
                <w:kern w:val="0"/>
                <w:sz w:val="18"/>
                <w:szCs w:val="18"/>
                <w:lang w:val="en-US" w:eastAsia="zh-CN"/>
              </w:rPr>
              <w:t>施工进度及计划管理</w:t>
            </w:r>
          </w:p>
        </w:tc>
        <w:tc>
          <w:tcPr>
            <w:tcW w:w="793" w:type="dxa"/>
            <w:tcBorders>
              <w:top w:val="single" w:color="000000" w:sz="2" w:space="0"/>
              <w:left w:val="single" w:color="000000" w:sz="2"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3.2</w:t>
            </w:r>
          </w:p>
        </w:tc>
        <w:tc>
          <w:tcPr>
            <w:tcW w:w="793"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3.5</w:t>
            </w:r>
          </w:p>
        </w:tc>
        <w:tc>
          <w:tcPr>
            <w:tcW w:w="793"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3.5</w:t>
            </w:r>
          </w:p>
        </w:tc>
        <w:tc>
          <w:tcPr>
            <w:tcW w:w="79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4</w:t>
            </w:r>
          </w:p>
        </w:tc>
        <w:tc>
          <w:tcPr>
            <w:tcW w:w="79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w:t>
            </w:r>
          </w:p>
        </w:tc>
        <w:tc>
          <w:tcPr>
            <w:tcW w:w="79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3.5</w:t>
            </w:r>
          </w:p>
        </w:tc>
        <w:tc>
          <w:tcPr>
            <w:tcW w:w="81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b/>
                <w:color w:val="auto"/>
                <w:kern w:val="0"/>
                <w:sz w:val="18"/>
                <w:szCs w:val="18"/>
                <w:lang w:val="zh-CN"/>
              </w:rPr>
            </w:pPr>
            <w:r>
              <w:rPr>
                <w:rFonts w:hint="eastAsia" w:ascii="宋体" w:hAnsi="宋体" w:eastAsia="宋体" w:cs="宋体"/>
                <w:i w:val="0"/>
                <w:iCs w:val="0"/>
                <w:color w:val="auto"/>
                <w:kern w:val="0"/>
                <w:sz w:val="18"/>
                <w:szCs w:val="18"/>
                <w:u w:val="none"/>
                <w:lang w:val="en-US" w:eastAsia="zh-CN" w:bidi="ar"/>
              </w:rPr>
              <w:t>3.3</w:t>
            </w:r>
          </w:p>
        </w:tc>
      </w:tr>
      <w:tr>
        <w:tblPrEx>
          <w:tblCellMar>
            <w:top w:w="0" w:type="dxa"/>
            <w:left w:w="108" w:type="dxa"/>
            <w:bottom w:w="0" w:type="dxa"/>
            <w:right w:w="108" w:type="dxa"/>
          </w:tblCellMar>
        </w:tblPrEx>
        <w:trPr>
          <w:trHeight w:val="316" w:hRule="atLeast"/>
          <w:jc w:val="center"/>
        </w:trPr>
        <w:tc>
          <w:tcPr>
            <w:tcW w:w="700" w:type="dxa"/>
            <w:vMerge w:val="continue"/>
            <w:tcBorders>
              <w:left w:val="single" w:color="000000" w:sz="2" w:space="0"/>
              <w:right w:val="single" w:color="000000" w:sz="2" w:space="0"/>
            </w:tcBorders>
            <w:shd w:val="clear" w:color="000000" w:fill="FFFFFF"/>
            <w:vAlign w:val="center"/>
          </w:tcPr>
          <w:p>
            <w:pPr>
              <w:autoSpaceDE w:val="0"/>
              <w:autoSpaceDN w:val="0"/>
              <w:adjustRightInd w:val="0"/>
              <w:spacing w:line="560" w:lineRule="atLeast"/>
              <w:ind w:firstLine="645"/>
              <w:jc w:val="center"/>
              <w:rPr>
                <w:rFonts w:hint="eastAsia" w:ascii="宋体" w:hAnsi="宋体" w:eastAsia="宋体" w:cs="宋体"/>
                <w:color w:val="auto"/>
                <w:kern w:val="0"/>
                <w:sz w:val="18"/>
                <w:szCs w:val="18"/>
                <w:lang w:val="zh-CN"/>
              </w:rPr>
            </w:pPr>
          </w:p>
        </w:tc>
        <w:tc>
          <w:tcPr>
            <w:tcW w:w="350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color w:val="auto"/>
                <w:kern w:val="0"/>
                <w:sz w:val="18"/>
                <w:szCs w:val="18"/>
                <w:lang w:val="zh-CN"/>
              </w:rPr>
            </w:pPr>
            <w:r>
              <w:rPr>
                <w:rFonts w:hint="eastAsia" w:ascii="宋体" w:hAnsi="宋体" w:eastAsia="宋体" w:cs="宋体"/>
                <w:color w:val="auto"/>
                <w:kern w:val="0"/>
                <w:sz w:val="18"/>
                <w:szCs w:val="18"/>
                <w:lang w:val="en-US" w:eastAsia="zh-CN"/>
              </w:rPr>
              <w:t>劳动力配备计划</w:t>
            </w:r>
          </w:p>
        </w:tc>
        <w:tc>
          <w:tcPr>
            <w:tcW w:w="793" w:type="dxa"/>
            <w:tcBorders>
              <w:top w:val="single" w:color="000000" w:sz="2" w:space="0"/>
              <w:left w:val="single" w:color="000000" w:sz="2"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3.2</w:t>
            </w:r>
          </w:p>
        </w:tc>
        <w:tc>
          <w:tcPr>
            <w:tcW w:w="793"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w:t>
            </w:r>
          </w:p>
        </w:tc>
        <w:tc>
          <w:tcPr>
            <w:tcW w:w="793"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w:t>
            </w:r>
          </w:p>
        </w:tc>
        <w:tc>
          <w:tcPr>
            <w:tcW w:w="79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4</w:t>
            </w:r>
          </w:p>
        </w:tc>
        <w:tc>
          <w:tcPr>
            <w:tcW w:w="79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4</w:t>
            </w:r>
          </w:p>
        </w:tc>
        <w:tc>
          <w:tcPr>
            <w:tcW w:w="79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4</w:t>
            </w:r>
          </w:p>
        </w:tc>
        <w:tc>
          <w:tcPr>
            <w:tcW w:w="81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b/>
                <w:color w:val="auto"/>
                <w:kern w:val="0"/>
                <w:sz w:val="18"/>
                <w:szCs w:val="18"/>
                <w:lang w:val="zh-CN"/>
              </w:rPr>
            </w:pPr>
            <w:r>
              <w:rPr>
                <w:rFonts w:hint="eastAsia" w:ascii="宋体" w:hAnsi="宋体" w:eastAsia="宋体" w:cs="宋体"/>
                <w:i w:val="0"/>
                <w:iCs w:val="0"/>
                <w:color w:val="auto"/>
                <w:kern w:val="0"/>
                <w:sz w:val="18"/>
                <w:szCs w:val="18"/>
                <w:u w:val="none"/>
                <w:lang w:val="en-US" w:eastAsia="zh-CN" w:bidi="ar"/>
              </w:rPr>
              <w:t>3</w:t>
            </w:r>
          </w:p>
        </w:tc>
      </w:tr>
      <w:tr>
        <w:tblPrEx>
          <w:tblCellMar>
            <w:top w:w="0" w:type="dxa"/>
            <w:left w:w="108" w:type="dxa"/>
            <w:bottom w:w="0" w:type="dxa"/>
            <w:right w:w="108" w:type="dxa"/>
          </w:tblCellMar>
        </w:tblPrEx>
        <w:trPr>
          <w:trHeight w:val="316" w:hRule="atLeast"/>
          <w:jc w:val="center"/>
        </w:trPr>
        <w:tc>
          <w:tcPr>
            <w:tcW w:w="700" w:type="dxa"/>
            <w:vMerge w:val="continue"/>
            <w:tcBorders>
              <w:left w:val="single" w:color="000000" w:sz="2" w:space="0"/>
              <w:right w:val="single" w:color="000000" w:sz="2" w:space="0"/>
            </w:tcBorders>
            <w:shd w:val="clear" w:color="000000" w:fill="FFFFFF"/>
            <w:vAlign w:val="center"/>
          </w:tcPr>
          <w:p>
            <w:pPr>
              <w:autoSpaceDE w:val="0"/>
              <w:autoSpaceDN w:val="0"/>
              <w:adjustRightInd w:val="0"/>
              <w:spacing w:line="560" w:lineRule="atLeast"/>
              <w:ind w:firstLine="645"/>
              <w:jc w:val="center"/>
              <w:rPr>
                <w:rFonts w:hint="eastAsia" w:ascii="宋体" w:hAnsi="宋体" w:eastAsia="宋体" w:cs="宋体"/>
                <w:color w:val="auto"/>
                <w:kern w:val="0"/>
                <w:sz w:val="18"/>
                <w:szCs w:val="18"/>
                <w:lang w:val="zh-CN"/>
              </w:rPr>
            </w:pPr>
          </w:p>
        </w:tc>
        <w:tc>
          <w:tcPr>
            <w:tcW w:w="350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color w:val="auto"/>
                <w:kern w:val="0"/>
                <w:sz w:val="18"/>
                <w:szCs w:val="18"/>
                <w:lang w:val="zh-CN"/>
              </w:rPr>
            </w:pPr>
            <w:r>
              <w:rPr>
                <w:rFonts w:hint="eastAsia" w:ascii="宋体" w:hAnsi="宋体" w:eastAsia="宋体" w:cs="宋体"/>
                <w:color w:val="auto"/>
                <w:kern w:val="0"/>
                <w:sz w:val="18"/>
                <w:szCs w:val="18"/>
                <w:lang w:val="en-US" w:eastAsia="zh-CN"/>
              </w:rPr>
              <w:t>拟投入施工机具配备计划</w:t>
            </w:r>
          </w:p>
        </w:tc>
        <w:tc>
          <w:tcPr>
            <w:tcW w:w="793" w:type="dxa"/>
            <w:tcBorders>
              <w:top w:val="single" w:color="000000" w:sz="2" w:space="0"/>
              <w:left w:val="single" w:color="000000" w:sz="2"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3.2</w:t>
            </w:r>
          </w:p>
        </w:tc>
        <w:tc>
          <w:tcPr>
            <w:tcW w:w="793"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3.5</w:t>
            </w:r>
          </w:p>
        </w:tc>
        <w:tc>
          <w:tcPr>
            <w:tcW w:w="793"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3.5</w:t>
            </w:r>
          </w:p>
        </w:tc>
        <w:tc>
          <w:tcPr>
            <w:tcW w:w="79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4</w:t>
            </w:r>
          </w:p>
        </w:tc>
        <w:tc>
          <w:tcPr>
            <w:tcW w:w="79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w:t>
            </w:r>
          </w:p>
        </w:tc>
        <w:tc>
          <w:tcPr>
            <w:tcW w:w="79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4</w:t>
            </w:r>
          </w:p>
        </w:tc>
        <w:tc>
          <w:tcPr>
            <w:tcW w:w="81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b/>
                <w:color w:val="auto"/>
                <w:kern w:val="0"/>
                <w:sz w:val="18"/>
                <w:szCs w:val="18"/>
                <w:lang w:val="zh-CN"/>
              </w:rPr>
            </w:pPr>
            <w:r>
              <w:rPr>
                <w:rFonts w:hint="eastAsia" w:ascii="宋体" w:hAnsi="宋体" w:eastAsia="宋体" w:cs="宋体"/>
                <w:i w:val="0"/>
                <w:iCs w:val="0"/>
                <w:color w:val="auto"/>
                <w:kern w:val="0"/>
                <w:sz w:val="18"/>
                <w:szCs w:val="18"/>
                <w:u w:val="none"/>
                <w:lang w:val="en-US" w:eastAsia="zh-CN" w:bidi="ar"/>
              </w:rPr>
              <w:t>3</w:t>
            </w:r>
          </w:p>
        </w:tc>
      </w:tr>
      <w:tr>
        <w:tblPrEx>
          <w:tblCellMar>
            <w:top w:w="0" w:type="dxa"/>
            <w:left w:w="108" w:type="dxa"/>
            <w:bottom w:w="0" w:type="dxa"/>
            <w:right w:w="108" w:type="dxa"/>
          </w:tblCellMar>
        </w:tblPrEx>
        <w:trPr>
          <w:trHeight w:val="316" w:hRule="atLeast"/>
          <w:jc w:val="center"/>
        </w:trPr>
        <w:tc>
          <w:tcPr>
            <w:tcW w:w="700" w:type="dxa"/>
            <w:vMerge w:val="continue"/>
            <w:tcBorders>
              <w:left w:val="single" w:color="000000" w:sz="2" w:space="0"/>
              <w:right w:val="single" w:color="000000" w:sz="2" w:space="0"/>
            </w:tcBorders>
            <w:shd w:val="clear" w:color="000000" w:fill="FFFFFF"/>
            <w:vAlign w:val="center"/>
          </w:tcPr>
          <w:p>
            <w:pPr>
              <w:autoSpaceDE w:val="0"/>
              <w:autoSpaceDN w:val="0"/>
              <w:adjustRightInd w:val="0"/>
              <w:spacing w:line="560" w:lineRule="atLeast"/>
              <w:ind w:firstLine="645"/>
              <w:jc w:val="center"/>
              <w:rPr>
                <w:rFonts w:hint="eastAsia" w:ascii="宋体" w:hAnsi="宋体" w:eastAsia="宋体" w:cs="宋体"/>
                <w:color w:val="auto"/>
                <w:kern w:val="0"/>
                <w:sz w:val="18"/>
                <w:szCs w:val="18"/>
                <w:lang w:val="zh-CN"/>
              </w:rPr>
            </w:pPr>
          </w:p>
        </w:tc>
        <w:tc>
          <w:tcPr>
            <w:tcW w:w="350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color w:val="auto"/>
                <w:kern w:val="0"/>
                <w:sz w:val="18"/>
                <w:szCs w:val="18"/>
                <w:lang w:val="zh-CN"/>
              </w:rPr>
            </w:pPr>
            <w:r>
              <w:rPr>
                <w:rFonts w:hint="eastAsia" w:ascii="宋体" w:hAnsi="宋体" w:eastAsia="宋体" w:cs="宋体"/>
                <w:color w:val="auto"/>
                <w:kern w:val="0"/>
                <w:sz w:val="18"/>
                <w:szCs w:val="18"/>
                <w:lang w:val="en-US" w:eastAsia="zh-CN"/>
              </w:rPr>
              <w:t>确保工程质量的技术组织措施</w:t>
            </w:r>
          </w:p>
        </w:tc>
        <w:tc>
          <w:tcPr>
            <w:tcW w:w="793" w:type="dxa"/>
            <w:tcBorders>
              <w:top w:val="single" w:color="000000" w:sz="2" w:space="0"/>
              <w:left w:val="single" w:color="000000" w:sz="2"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3.2</w:t>
            </w:r>
          </w:p>
        </w:tc>
        <w:tc>
          <w:tcPr>
            <w:tcW w:w="793"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w:t>
            </w:r>
          </w:p>
        </w:tc>
        <w:tc>
          <w:tcPr>
            <w:tcW w:w="793"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w:t>
            </w:r>
          </w:p>
        </w:tc>
        <w:tc>
          <w:tcPr>
            <w:tcW w:w="79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w:t>
            </w:r>
          </w:p>
        </w:tc>
        <w:tc>
          <w:tcPr>
            <w:tcW w:w="79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w:t>
            </w:r>
          </w:p>
        </w:tc>
        <w:tc>
          <w:tcPr>
            <w:tcW w:w="79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3.5</w:t>
            </w:r>
          </w:p>
        </w:tc>
        <w:tc>
          <w:tcPr>
            <w:tcW w:w="81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w:t>
            </w:r>
          </w:p>
        </w:tc>
      </w:tr>
      <w:tr>
        <w:tblPrEx>
          <w:tblCellMar>
            <w:top w:w="0" w:type="dxa"/>
            <w:left w:w="108" w:type="dxa"/>
            <w:bottom w:w="0" w:type="dxa"/>
            <w:right w:w="108" w:type="dxa"/>
          </w:tblCellMar>
        </w:tblPrEx>
        <w:trPr>
          <w:trHeight w:val="316" w:hRule="atLeast"/>
          <w:jc w:val="center"/>
        </w:trPr>
        <w:tc>
          <w:tcPr>
            <w:tcW w:w="700" w:type="dxa"/>
            <w:vMerge w:val="continue"/>
            <w:tcBorders>
              <w:left w:val="single" w:color="000000" w:sz="2" w:space="0"/>
              <w:right w:val="single" w:color="000000" w:sz="2" w:space="0"/>
            </w:tcBorders>
            <w:shd w:val="clear" w:color="000000" w:fill="FFFFFF"/>
            <w:vAlign w:val="center"/>
          </w:tcPr>
          <w:p>
            <w:pPr>
              <w:autoSpaceDE w:val="0"/>
              <w:autoSpaceDN w:val="0"/>
              <w:adjustRightInd w:val="0"/>
              <w:spacing w:line="560" w:lineRule="atLeast"/>
              <w:ind w:firstLine="645"/>
              <w:jc w:val="center"/>
              <w:rPr>
                <w:rFonts w:hint="eastAsia" w:ascii="宋体" w:hAnsi="宋体" w:eastAsia="宋体" w:cs="宋体"/>
                <w:color w:val="auto"/>
                <w:kern w:val="0"/>
                <w:sz w:val="18"/>
                <w:szCs w:val="18"/>
                <w:lang w:val="zh-CN"/>
              </w:rPr>
            </w:pPr>
          </w:p>
        </w:tc>
        <w:tc>
          <w:tcPr>
            <w:tcW w:w="350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color w:val="auto"/>
                <w:kern w:val="0"/>
                <w:sz w:val="18"/>
                <w:szCs w:val="18"/>
                <w:lang w:val="zh-CN"/>
              </w:rPr>
            </w:pPr>
            <w:r>
              <w:rPr>
                <w:rFonts w:hint="eastAsia" w:ascii="宋体" w:hAnsi="宋体" w:eastAsia="宋体" w:cs="宋体"/>
                <w:color w:val="auto"/>
                <w:kern w:val="0"/>
                <w:sz w:val="18"/>
                <w:szCs w:val="18"/>
                <w:lang w:val="en-US" w:eastAsia="zh-CN"/>
              </w:rPr>
              <w:t>安全管理体系与措施、文明施工</w:t>
            </w:r>
          </w:p>
        </w:tc>
        <w:tc>
          <w:tcPr>
            <w:tcW w:w="793" w:type="dxa"/>
            <w:tcBorders>
              <w:top w:val="single" w:color="000000" w:sz="2" w:space="0"/>
              <w:left w:val="single" w:color="000000" w:sz="2"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3.2</w:t>
            </w:r>
          </w:p>
        </w:tc>
        <w:tc>
          <w:tcPr>
            <w:tcW w:w="793"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3.5</w:t>
            </w:r>
          </w:p>
        </w:tc>
        <w:tc>
          <w:tcPr>
            <w:tcW w:w="793"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w:t>
            </w:r>
          </w:p>
        </w:tc>
        <w:tc>
          <w:tcPr>
            <w:tcW w:w="79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4</w:t>
            </w:r>
          </w:p>
        </w:tc>
        <w:tc>
          <w:tcPr>
            <w:tcW w:w="79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w:t>
            </w:r>
          </w:p>
        </w:tc>
        <w:tc>
          <w:tcPr>
            <w:tcW w:w="79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3.5</w:t>
            </w:r>
          </w:p>
        </w:tc>
        <w:tc>
          <w:tcPr>
            <w:tcW w:w="81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3.2</w:t>
            </w:r>
          </w:p>
        </w:tc>
      </w:tr>
      <w:tr>
        <w:tblPrEx>
          <w:tblCellMar>
            <w:top w:w="0" w:type="dxa"/>
            <w:left w:w="108" w:type="dxa"/>
            <w:bottom w:w="0" w:type="dxa"/>
            <w:right w:w="108" w:type="dxa"/>
          </w:tblCellMar>
        </w:tblPrEx>
        <w:trPr>
          <w:trHeight w:val="319" w:hRule="atLeast"/>
          <w:jc w:val="center"/>
        </w:trPr>
        <w:tc>
          <w:tcPr>
            <w:tcW w:w="700" w:type="dxa"/>
            <w:vMerge w:val="continue"/>
            <w:tcBorders>
              <w:left w:val="single" w:color="000000" w:sz="2" w:space="0"/>
              <w:right w:val="single" w:color="000000" w:sz="2" w:space="0"/>
            </w:tcBorders>
            <w:shd w:val="clear" w:color="000000" w:fill="FFFFFF"/>
            <w:vAlign w:val="center"/>
          </w:tcPr>
          <w:p>
            <w:pPr>
              <w:autoSpaceDE w:val="0"/>
              <w:autoSpaceDN w:val="0"/>
              <w:adjustRightInd w:val="0"/>
              <w:spacing w:line="560" w:lineRule="atLeast"/>
              <w:ind w:firstLine="645"/>
              <w:jc w:val="center"/>
              <w:rPr>
                <w:rFonts w:hint="eastAsia" w:ascii="宋体" w:hAnsi="宋体" w:eastAsia="宋体" w:cs="宋体"/>
                <w:color w:val="auto"/>
                <w:kern w:val="0"/>
                <w:sz w:val="18"/>
                <w:szCs w:val="18"/>
                <w:lang w:val="zh-CN"/>
              </w:rPr>
            </w:pPr>
          </w:p>
        </w:tc>
        <w:tc>
          <w:tcPr>
            <w:tcW w:w="350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color w:val="auto"/>
                <w:kern w:val="0"/>
                <w:sz w:val="18"/>
                <w:szCs w:val="18"/>
                <w:lang w:val="zh-CN"/>
              </w:rPr>
            </w:pPr>
            <w:r>
              <w:rPr>
                <w:rFonts w:hint="eastAsia" w:ascii="宋体" w:hAnsi="宋体" w:eastAsia="宋体" w:cs="宋体"/>
                <w:color w:val="auto"/>
                <w:kern w:val="0"/>
                <w:sz w:val="18"/>
                <w:szCs w:val="18"/>
                <w:lang w:val="en-US" w:eastAsia="zh-CN"/>
              </w:rPr>
              <w:t>确保工期的技术组织措施</w:t>
            </w:r>
          </w:p>
        </w:tc>
        <w:tc>
          <w:tcPr>
            <w:tcW w:w="793" w:type="dxa"/>
            <w:tcBorders>
              <w:top w:val="single" w:color="000000" w:sz="2" w:space="0"/>
              <w:left w:val="single" w:color="000000" w:sz="2"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3.2</w:t>
            </w:r>
          </w:p>
        </w:tc>
        <w:tc>
          <w:tcPr>
            <w:tcW w:w="793"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w:t>
            </w:r>
          </w:p>
        </w:tc>
        <w:tc>
          <w:tcPr>
            <w:tcW w:w="793"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w:t>
            </w:r>
          </w:p>
        </w:tc>
        <w:tc>
          <w:tcPr>
            <w:tcW w:w="79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w:t>
            </w:r>
          </w:p>
        </w:tc>
        <w:tc>
          <w:tcPr>
            <w:tcW w:w="79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4</w:t>
            </w:r>
          </w:p>
        </w:tc>
        <w:tc>
          <w:tcPr>
            <w:tcW w:w="79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3.5</w:t>
            </w:r>
          </w:p>
        </w:tc>
        <w:tc>
          <w:tcPr>
            <w:tcW w:w="81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w:t>
            </w:r>
          </w:p>
        </w:tc>
      </w:tr>
      <w:tr>
        <w:tblPrEx>
          <w:tblCellMar>
            <w:top w:w="0" w:type="dxa"/>
            <w:left w:w="108" w:type="dxa"/>
            <w:bottom w:w="0" w:type="dxa"/>
            <w:right w:w="108" w:type="dxa"/>
          </w:tblCellMar>
        </w:tblPrEx>
        <w:trPr>
          <w:trHeight w:val="319" w:hRule="atLeast"/>
          <w:jc w:val="center"/>
        </w:trPr>
        <w:tc>
          <w:tcPr>
            <w:tcW w:w="700" w:type="dxa"/>
            <w:vMerge w:val="continue"/>
            <w:tcBorders>
              <w:left w:val="single" w:color="000000" w:sz="2" w:space="0"/>
              <w:right w:val="single" w:color="000000" w:sz="2" w:space="0"/>
            </w:tcBorders>
            <w:shd w:val="clear" w:color="000000" w:fill="FFFFFF"/>
            <w:vAlign w:val="center"/>
          </w:tcPr>
          <w:p>
            <w:pPr>
              <w:autoSpaceDE w:val="0"/>
              <w:autoSpaceDN w:val="0"/>
              <w:adjustRightInd w:val="0"/>
              <w:spacing w:line="560" w:lineRule="atLeast"/>
              <w:ind w:firstLine="645"/>
              <w:jc w:val="center"/>
              <w:rPr>
                <w:rFonts w:hint="eastAsia" w:ascii="宋体" w:hAnsi="宋体" w:eastAsia="宋体" w:cs="宋体"/>
                <w:color w:val="auto"/>
                <w:kern w:val="0"/>
                <w:sz w:val="18"/>
                <w:szCs w:val="18"/>
                <w:lang w:val="zh-CN"/>
              </w:rPr>
            </w:pPr>
          </w:p>
        </w:tc>
        <w:tc>
          <w:tcPr>
            <w:tcW w:w="350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color w:val="auto"/>
                <w:kern w:val="0"/>
                <w:sz w:val="18"/>
                <w:szCs w:val="18"/>
                <w:lang w:val="zh-CN"/>
              </w:rPr>
            </w:pPr>
            <w:r>
              <w:rPr>
                <w:rFonts w:hint="eastAsia" w:ascii="宋体" w:hAnsi="宋体" w:eastAsia="宋体" w:cs="宋体"/>
                <w:color w:val="auto"/>
                <w:kern w:val="0"/>
                <w:sz w:val="18"/>
                <w:szCs w:val="18"/>
                <w:lang w:val="en-US" w:eastAsia="zh-CN"/>
              </w:rPr>
              <w:t>项目实施能力</w:t>
            </w:r>
          </w:p>
        </w:tc>
        <w:tc>
          <w:tcPr>
            <w:tcW w:w="793" w:type="dxa"/>
            <w:tcBorders>
              <w:top w:val="single" w:color="000000" w:sz="2" w:space="0"/>
              <w:left w:val="single" w:color="000000" w:sz="2"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3.2</w:t>
            </w:r>
          </w:p>
        </w:tc>
        <w:tc>
          <w:tcPr>
            <w:tcW w:w="793"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3.5</w:t>
            </w:r>
          </w:p>
        </w:tc>
        <w:tc>
          <w:tcPr>
            <w:tcW w:w="793"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w:t>
            </w:r>
          </w:p>
        </w:tc>
        <w:tc>
          <w:tcPr>
            <w:tcW w:w="79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4</w:t>
            </w:r>
          </w:p>
        </w:tc>
        <w:tc>
          <w:tcPr>
            <w:tcW w:w="79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4</w:t>
            </w:r>
          </w:p>
        </w:tc>
        <w:tc>
          <w:tcPr>
            <w:tcW w:w="79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3.6</w:t>
            </w:r>
          </w:p>
        </w:tc>
        <w:tc>
          <w:tcPr>
            <w:tcW w:w="81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3.2</w:t>
            </w:r>
          </w:p>
        </w:tc>
      </w:tr>
      <w:tr>
        <w:tblPrEx>
          <w:tblCellMar>
            <w:top w:w="0" w:type="dxa"/>
            <w:left w:w="108" w:type="dxa"/>
            <w:bottom w:w="0" w:type="dxa"/>
            <w:right w:w="108" w:type="dxa"/>
          </w:tblCellMar>
        </w:tblPrEx>
        <w:trPr>
          <w:trHeight w:val="316" w:hRule="atLeast"/>
          <w:jc w:val="center"/>
        </w:trPr>
        <w:tc>
          <w:tcPr>
            <w:tcW w:w="700" w:type="dxa"/>
            <w:vMerge w:val="continue"/>
            <w:tcBorders>
              <w:left w:val="single" w:color="000000" w:sz="2" w:space="0"/>
              <w:bottom w:val="single" w:color="auto" w:sz="4" w:space="0"/>
              <w:right w:val="single" w:color="000000" w:sz="2" w:space="0"/>
            </w:tcBorders>
            <w:shd w:val="clear" w:color="000000" w:fill="FFFFFF"/>
            <w:vAlign w:val="center"/>
          </w:tcPr>
          <w:p>
            <w:pPr>
              <w:autoSpaceDE w:val="0"/>
              <w:autoSpaceDN w:val="0"/>
              <w:adjustRightInd w:val="0"/>
              <w:spacing w:line="560" w:lineRule="atLeast"/>
              <w:ind w:firstLine="645"/>
              <w:jc w:val="center"/>
              <w:rPr>
                <w:rFonts w:hint="eastAsia" w:ascii="宋体" w:hAnsi="宋体" w:eastAsia="宋体" w:cs="宋体"/>
                <w:color w:val="auto"/>
                <w:kern w:val="0"/>
                <w:sz w:val="18"/>
                <w:szCs w:val="18"/>
                <w:lang w:val="zh-CN"/>
              </w:rPr>
            </w:pPr>
          </w:p>
        </w:tc>
        <w:tc>
          <w:tcPr>
            <w:tcW w:w="3504" w:type="dxa"/>
            <w:tcBorders>
              <w:top w:val="single" w:color="000000" w:sz="2" w:space="0"/>
              <w:left w:val="single" w:color="000000" w:sz="2" w:space="0"/>
              <w:bottom w:val="single" w:color="auto" w:sz="4" w:space="0"/>
              <w:right w:val="single" w:color="000000" w:sz="2"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color w:val="auto"/>
                <w:kern w:val="0"/>
                <w:sz w:val="18"/>
                <w:szCs w:val="18"/>
                <w:lang w:val="zh-CN"/>
              </w:rPr>
            </w:pPr>
            <w:r>
              <w:rPr>
                <w:rFonts w:hint="eastAsia" w:ascii="宋体" w:hAnsi="宋体" w:eastAsia="宋体" w:cs="宋体"/>
                <w:color w:val="auto"/>
                <w:kern w:val="0"/>
                <w:sz w:val="18"/>
                <w:szCs w:val="18"/>
                <w:lang w:val="en-US" w:eastAsia="zh-CN"/>
              </w:rPr>
              <w:t>确保文明施工的技术组织措施</w:t>
            </w:r>
          </w:p>
        </w:tc>
        <w:tc>
          <w:tcPr>
            <w:tcW w:w="793" w:type="dxa"/>
            <w:tcBorders>
              <w:top w:val="single" w:color="000000" w:sz="2" w:space="0"/>
              <w:left w:val="single" w:color="000000" w:sz="2"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3.2</w:t>
            </w:r>
          </w:p>
        </w:tc>
        <w:tc>
          <w:tcPr>
            <w:tcW w:w="793"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w:t>
            </w:r>
          </w:p>
        </w:tc>
        <w:tc>
          <w:tcPr>
            <w:tcW w:w="793"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3.5</w:t>
            </w:r>
          </w:p>
        </w:tc>
        <w:tc>
          <w:tcPr>
            <w:tcW w:w="79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w:t>
            </w:r>
          </w:p>
        </w:tc>
        <w:tc>
          <w:tcPr>
            <w:tcW w:w="79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w:t>
            </w:r>
          </w:p>
        </w:tc>
        <w:tc>
          <w:tcPr>
            <w:tcW w:w="79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w:t>
            </w:r>
          </w:p>
        </w:tc>
        <w:tc>
          <w:tcPr>
            <w:tcW w:w="81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w:t>
            </w:r>
          </w:p>
        </w:tc>
      </w:tr>
      <w:tr>
        <w:tblPrEx>
          <w:tblCellMar>
            <w:top w:w="0" w:type="dxa"/>
            <w:left w:w="108" w:type="dxa"/>
            <w:bottom w:w="0" w:type="dxa"/>
            <w:right w:w="108" w:type="dxa"/>
          </w:tblCellMar>
        </w:tblPrEx>
        <w:trPr>
          <w:trHeight w:val="321" w:hRule="atLeast"/>
          <w:jc w:val="center"/>
        </w:trPr>
        <w:tc>
          <w:tcPr>
            <w:tcW w:w="4204" w:type="dxa"/>
            <w:gridSpan w:val="2"/>
            <w:tcBorders>
              <w:top w:val="single" w:color="auto" w:sz="4"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ind w:left="211" w:hanging="211"/>
              <w:jc w:val="center"/>
              <w:rPr>
                <w:rFonts w:hint="eastAsia" w:ascii="宋体" w:hAnsi="宋体" w:eastAsia="宋体" w:cs="宋体"/>
                <w:color w:val="auto"/>
                <w:kern w:val="0"/>
                <w:sz w:val="18"/>
                <w:szCs w:val="18"/>
                <w:lang w:val="zh-CN"/>
              </w:rPr>
            </w:pPr>
            <w:r>
              <w:rPr>
                <w:rFonts w:hint="eastAsia" w:ascii="宋体" w:hAnsi="宋体" w:eastAsia="宋体" w:cs="宋体"/>
                <w:b/>
                <w:color w:val="auto"/>
                <w:kern w:val="0"/>
                <w:sz w:val="18"/>
                <w:szCs w:val="18"/>
                <w:lang w:val="zh-CN"/>
              </w:rPr>
              <w:t>小</w:t>
            </w:r>
            <w:r>
              <w:rPr>
                <w:rFonts w:hint="eastAsia" w:ascii="宋体" w:hAnsi="宋体" w:eastAsia="宋体" w:cs="宋体"/>
                <w:b/>
                <w:color w:val="auto"/>
                <w:kern w:val="0"/>
                <w:sz w:val="18"/>
                <w:szCs w:val="18"/>
              </w:rPr>
              <w:t xml:space="preserve">    </w:t>
            </w:r>
            <w:r>
              <w:rPr>
                <w:rFonts w:hint="eastAsia" w:ascii="宋体" w:hAnsi="宋体" w:eastAsia="宋体" w:cs="宋体"/>
                <w:b/>
                <w:color w:val="auto"/>
                <w:kern w:val="0"/>
                <w:sz w:val="18"/>
                <w:szCs w:val="18"/>
                <w:lang w:val="zh-CN"/>
              </w:rPr>
              <w:t>计</w:t>
            </w:r>
          </w:p>
        </w:tc>
        <w:tc>
          <w:tcPr>
            <w:tcW w:w="793" w:type="dxa"/>
            <w:tcBorders>
              <w:top w:val="single" w:color="000000" w:sz="2" w:space="0"/>
              <w:left w:val="single" w:color="000000" w:sz="2"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b/>
                <w:bCs/>
                <w:color w:val="auto"/>
                <w:sz w:val="18"/>
                <w:szCs w:val="18"/>
              </w:rPr>
            </w:pPr>
            <w:r>
              <w:rPr>
                <w:rFonts w:hint="eastAsia" w:ascii="宋体" w:hAnsi="宋体" w:eastAsia="宋体" w:cs="宋体"/>
                <w:i w:val="0"/>
                <w:iCs w:val="0"/>
                <w:color w:val="auto"/>
                <w:kern w:val="0"/>
                <w:sz w:val="18"/>
                <w:szCs w:val="18"/>
                <w:u w:val="none"/>
                <w:lang w:val="en-US" w:eastAsia="zh-CN" w:bidi="ar"/>
              </w:rPr>
              <w:t>36</w:t>
            </w:r>
          </w:p>
        </w:tc>
        <w:tc>
          <w:tcPr>
            <w:tcW w:w="793"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b/>
                <w:bCs/>
                <w:color w:val="auto"/>
                <w:sz w:val="18"/>
                <w:szCs w:val="18"/>
              </w:rPr>
            </w:pPr>
            <w:r>
              <w:rPr>
                <w:rFonts w:hint="eastAsia" w:ascii="宋体" w:hAnsi="宋体" w:eastAsia="宋体" w:cs="宋体"/>
                <w:i w:val="0"/>
                <w:iCs w:val="0"/>
                <w:color w:val="auto"/>
                <w:kern w:val="0"/>
                <w:sz w:val="18"/>
                <w:szCs w:val="18"/>
                <w:u w:val="none"/>
                <w:lang w:val="en-US" w:eastAsia="zh-CN" w:bidi="ar"/>
              </w:rPr>
              <w:t>37</w:t>
            </w:r>
          </w:p>
        </w:tc>
        <w:tc>
          <w:tcPr>
            <w:tcW w:w="793"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b/>
                <w:bCs/>
                <w:color w:val="auto"/>
                <w:sz w:val="18"/>
                <w:szCs w:val="18"/>
              </w:rPr>
            </w:pPr>
            <w:r>
              <w:rPr>
                <w:rFonts w:hint="eastAsia" w:ascii="宋体" w:hAnsi="宋体" w:eastAsia="宋体" w:cs="宋体"/>
                <w:i w:val="0"/>
                <w:iCs w:val="0"/>
                <w:color w:val="auto"/>
                <w:kern w:val="0"/>
                <w:sz w:val="18"/>
                <w:szCs w:val="18"/>
                <w:u w:val="none"/>
                <w:lang w:val="en-US" w:eastAsia="zh-CN" w:bidi="ar"/>
              </w:rPr>
              <w:t>36.5</w:t>
            </w:r>
          </w:p>
        </w:tc>
        <w:tc>
          <w:tcPr>
            <w:tcW w:w="79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b/>
                <w:bCs/>
                <w:color w:val="auto"/>
                <w:sz w:val="18"/>
                <w:szCs w:val="18"/>
              </w:rPr>
            </w:pPr>
            <w:r>
              <w:rPr>
                <w:rFonts w:hint="eastAsia" w:ascii="宋体" w:hAnsi="宋体" w:eastAsia="宋体" w:cs="宋体"/>
                <w:i w:val="0"/>
                <w:iCs w:val="0"/>
                <w:color w:val="auto"/>
                <w:kern w:val="0"/>
                <w:sz w:val="18"/>
                <w:szCs w:val="18"/>
                <w:u w:val="none"/>
                <w:lang w:val="en-US" w:eastAsia="zh-CN" w:bidi="ar"/>
              </w:rPr>
              <w:t>41</w:t>
            </w:r>
          </w:p>
        </w:tc>
        <w:tc>
          <w:tcPr>
            <w:tcW w:w="79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b/>
                <w:bCs/>
                <w:color w:val="auto"/>
                <w:sz w:val="18"/>
                <w:szCs w:val="18"/>
              </w:rPr>
            </w:pPr>
            <w:r>
              <w:rPr>
                <w:rFonts w:hint="eastAsia" w:ascii="宋体" w:hAnsi="宋体" w:eastAsia="宋体" w:cs="宋体"/>
                <w:i w:val="0"/>
                <w:iCs w:val="0"/>
                <w:color w:val="auto"/>
                <w:kern w:val="0"/>
                <w:sz w:val="18"/>
                <w:szCs w:val="18"/>
                <w:u w:val="none"/>
                <w:lang w:val="en-US" w:eastAsia="zh-CN" w:bidi="ar"/>
              </w:rPr>
              <w:t>37</w:t>
            </w:r>
          </w:p>
        </w:tc>
        <w:tc>
          <w:tcPr>
            <w:tcW w:w="79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b/>
                <w:bCs/>
                <w:color w:val="auto"/>
                <w:sz w:val="18"/>
                <w:szCs w:val="18"/>
              </w:rPr>
            </w:pPr>
            <w:r>
              <w:rPr>
                <w:rFonts w:hint="eastAsia" w:ascii="宋体" w:hAnsi="宋体" w:eastAsia="宋体" w:cs="宋体"/>
                <w:i w:val="0"/>
                <w:iCs w:val="0"/>
                <w:color w:val="auto"/>
                <w:kern w:val="0"/>
                <w:sz w:val="18"/>
                <w:szCs w:val="18"/>
                <w:u w:val="none"/>
                <w:lang w:val="en-US" w:eastAsia="zh-CN" w:bidi="ar"/>
              </w:rPr>
              <w:t>39.6</w:t>
            </w:r>
          </w:p>
        </w:tc>
        <w:tc>
          <w:tcPr>
            <w:tcW w:w="81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b/>
                <w:bCs/>
                <w:color w:val="auto"/>
                <w:sz w:val="18"/>
                <w:szCs w:val="18"/>
              </w:rPr>
            </w:pPr>
            <w:r>
              <w:rPr>
                <w:rFonts w:hint="eastAsia" w:ascii="宋体" w:hAnsi="宋体" w:eastAsia="宋体" w:cs="宋体"/>
                <w:i w:val="0"/>
                <w:iCs w:val="0"/>
                <w:color w:val="auto"/>
                <w:kern w:val="0"/>
                <w:sz w:val="18"/>
                <w:szCs w:val="18"/>
                <w:u w:val="none"/>
                <w:lang w:val="en-US" w:eastAsia="zh-CN" w:bidi="ar"/>
              </w:rPr>
              <w:t>34.3</w:t>
            </w:r>
          </w:p>
        </w:tc>
      </w:tr>
      <w:tr>
        <w:tblPrEx>
          <w:tblCellMar>
            <w:top w:w="0" w:type="dxa"/>
            <w:left w:w="108" w:type="dxa"/>
            <w:bottom w:w="0" w:type="dxa"/>
            <w:right w:w="108" w:type="dxa"/>
          </w:tblCellMar>
        </w:tblPrEx>
        <w:trPr>
          <w:trHeight w:val="316" w:hRule="atLeast"/>
          <w:jc w:val="center"/>
        </w:trPr>
        <w:tc>
          <w:tcPr>
            <w:tcW w:w="4204"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ind w:left="211" w:hanging="211"/>
              <w:jc w:val="center"/>
              <w:rPr>
                <w:rFonts w:hint="eastAsia" w:ascii="宋体" w:hAnsi="宋体" w:eastAsia="宋体" w:cs="宋体"/>
                <w:color w:val="auto"/>
                <w:kern w:val="0"/>
                <w:sz w:val="18"/>
                <w:szCs w:val="18"/>
                <w:lang w:val="zh-CN"/>
              </w:rPr>
            </w:pPr>
            <w:r>
              <w:rPr>
                <w:rFonts w:hint="eastAsia" w:ascii="宋体" w:hAnsi="宋体" w:eastAsia="宋体" w:cs="宋体"/>
                <w:b/>
                <w:color w:val="auto"/>
                <w:kern w:val="0"/>
                <w:sz w:val="18"/>
                <w:szCs w:val="18"/>
                <w:lang w:val="zh-CN"/>
              </w:rPr>
              <w:t>技术标平均得分</w:t>
            </w:r>
          </w:p>
        </w:tc>
        <w:tc>
          <w:tcPr>
            <w:tcW w:w="5575" w:type="dxa"/>
            <w:gridSpan w:val="7"/>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37.34</w:t>
            </w:r>
          </w:p>
        </w:tc>
      </w:tr>
      <w:tr>
        <w:tblPrEx>
          <w:tblCellMar>
            <w:top w:w="0" w:type="dxa"/>
            <w:left w:w="108" w:type="dxa"/>
            <w:bottom w:w="0" w:type="dxa"/>
            <w:right w:w="108" w:type="dxa"/>
          </w:tblCellMar>
        </w:tblPrEx>
        <w:trPr>
          <w:trHeight w:val="938" w:hRule="atLeast"/>
          <w:jc w:val="center"/>
        </w:trPr>
        <w:tc>
          <w:tcPr>
            <w:tcW w:w="70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b/>
                <w:color w:val="auto"/>
                <w:kern w:val="0"/>
                <w:sz w:val="18"/>
                <w:szCs w:val="18"/>
              </w:rPr>
            </w:pPr>
            <w:r>
              <w:rPr>
                <w:rFonts w:hint="eastAsia" w:ascii="宋体" w:hAnsi="宋体" w:eastAsia="宋体" w:cs="宋体"/>
                <w:b/>
                <w:color w:val="auto"/>
                <w:kern w:val="0"/>
                <w:sz w:val="18"/>
                <w:szCs w:val="18"/>
                <w:lang w:val="zh-CN"/>
              </w:rPr>
              <w:t>商</w:t>
            </w:r>
          </w:p>
          <w:p>
            <w:pPr>
              <w:autoSpaceDE w:val="0"/>
              <w:autoSpaceDN w:val="0"/>
              <w:adjustRightInd w:val="0"/>
              <w:spacing w:line="300" w:lineRule="atLeast"/>
              <w:jc w:val="left"/>
              <w:rPr>
                <w:rFonts w:hint="eastAsia" w:ascii="宋体" w:hAnsi="宋体" w:eastAsia="宋体" w:cs="宋体"/>
                <w:b/>
                <w:color w:val="auto"/>
                <w:kern w:val="0"/>
                <w:sz w:val="18"/>
                <w:szCs w:val="18"/>
              </w:rPr>
            </w:pPr>
            <w:r>
              <w:rPr>
                <w:rFonts w:hint="eastAsia" w:ascii="宋体" w:hAnsi="宋体" w:eastAsia="宋体" w:cs="宋体"/>
                <w:b/>
                <w:color w:val="auto"/>
                <w:kern w:val="0"/>
                <w:sz w:val="18"/>
                <w:szCs w:val="18"/>
                <w:lang w:val="zh-CN"/>
              </w:rPr>
              <w:t>务</w:t>
            </w:r>
          </w:p>
          <w:p>
            <w:pPr>
              <w:autoSpaceDE w:val="0"/>
              <w:autoSpaceDN w:val="0"/>
              <w:adjustRightInd w:val="0"/>
              <w:spacing w:line="300" w:lineRule="atLeast"/>
              <w:jc w:val="left"/>
              <w:rPr>
                <w:rFonts w:hint="eastAsia" w:ascii="宋体" w:hAnsi="宋体" w:eastAsia="宋体" w:cs="宋体"/>
                <w:color w:val="auto"/>
                <w:kern w:val="0"/>
                <w:sz w:val="18"/>
                <w:szCs w:val="18"/>
                <w:lang w:val="zh-CN"/>
              </w:rPr>
            </w:pPr>
            <w:r>
              <w:rPr>
                <w:rFonts w:hint="eastAsia" w:ascii="宋体" w:hAnsi="宋体" w:eastAsia="宋体" w:cs="宋体"/>
                <w:b/>
                <w:color w:val="auto"/>
                <w:kern w:val="0"/>
                <w:sz w:val="18"/>
                <w:szCs w:val="18"/>
                <w:lang w:val="zh-CN"/>
              </w:rPr>
              <w:t>标</w:t>
            </w:r>
          </w:p>
        </w:tc>
        <w:tc>
          <w:tcPr>
            <w:tcW w:w="350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color w:val="auto"/>
                <w:kern w:val="0"/>
                <w:sz w:val="18"/>
                <w:szCs w:val="18"/>
                <w:lang w:val="zh-CN"/>
              </w:rPr>
            </w:pPr>
            <w:r>
              <w:rPr>
                <w:rFonts w:hint="eastAsia" w:ascii="宋体" w:hAnsi="宋体" w:eastAsia="宋体" w:cs="宋体"/>
                <w:color w:val="auto"/>
                <w:kern w:val="0"/>
                <w:sz w:val="18"/>
                <w:szCs w:val="18"/>
              </w:rPr>
              <w:t>1.总</w:t>
            </w:r>
            <w:r>
              <w:rPr>
                <w:rFonts w:hint="eastAsia" w:ascii="宋体" w:hAnsi="宋体" w:eastAsia="宋体" w:cs="宋体"/>
                <w:color w:val="auto"/>
                <w:kern w:val="0"/>
                <w:sz w:val="18"/>
                <w:szCs w:val="18"/>
                <w:lang w:val="zh-CN"/>
              </w:rPr>
              <w:t>报价分（</w:t>
            </w:r>
            <w:r>
              <w:rPr>
                <w:rFonts w:hint="eastAsia" w:ascii="宋体" w:hAnsi="宋体" w:eastAsia="宋体" w:cs="宋体"/>
                <w:color w:val="auto"/>
                <w:kern w:val="0"/>
                <w:sz w:val="18"/>
                <w:szCs w:val="18"/>
                <w:lang w:val="en-US" w:eastAsia="zh-CN"/>
              </w:rPr>
              <w:t>30</w:t>
            </w:r>
            <w:r>
              <w:rPr>
                <w:rFonts w:hint="eastAsia" w:ascii="宋体" w:hAnsi="宋体" w:eastAsia="宋体" w:cs="宋体"/>
                <w:color w:val="auto"/>
                <w:kern w:val="0"/>
                <w:sz w:val="18"/>
                <w:szCs w:val="18"/>
              </w:rPr>
              <w:t>分</w:t>
            </w:r>
            <w:r>
              <w:rPr>
                <w:rFonts w:hint="eastAsia" w:ascii="宋体" w:hAnsi="宋体" w:eastAsia="宋体" w:cs="宋体"/>
                <w:color w:val="auto"/>
                <w:kern w:val="0"/>
                <w:sz w:val="18"/>
                <w:szCs w:val="18"/>
                <w:lang w:val="zh-CN"/>
              </w:rPr>
              <w:t>）</w:t>
            </w:r>
          </w:p>
        </w:tc>
        <w:tc>
          <w:tcPr>
            <w:tcW w:w="793" w:type="dxa"/>
            <w:tcBorders>
              <w:top w:val="single" w:color="000000" w:sz="2" w:space="0"/>
              <w:left w:val="single" w:color="000000" w:sz="2" w:space="0"/>
              <w:bottom w:val="single" w:color="000000" w:sz="2" w:space="0"/>
              <w:right w:val="single" w:color="auto" w:sz="4" w:space="0"/>
            </w:tcBorders>
            <w:shd w:val="clear" w:color="000000" w:fill="FFFFFF"/>
            <w:vAlign w:val="center"/>
          </w:tcPr>
          <w:p>
            <w:pPr>
              <w:keepNext w:val="0"/>
              <w:keepLines w:val="0"/>
              <w:widowControl/>
              <w:suppressLineNumbers w:val="0"/>
              <w:jc w:val="right"/>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 xml:space="preserve">29.73 </w:t>
            </w:r>
          </w:p>
        </w:tc>
        <w:tc>
          <w:tcPr>
            <w:tcW w:w="793" w:type="dxa"/>
            <w:tcBorders>
              <w:top w:val="single" w:color="000000" w:sz="2" w:space="0"/>
              <w:left w:val="single" w:color="auto" w:sz="4" w:space="0"/>
              <w:bottom w:val="single" w:color="000000" w:sz="2" w:space="0"/>
              <w:right w:val="single" w:color="auto" w:sz="4" w:space="0"/>
            </w:tcBorders>
            <w:shd w:val="clear" w:color="000000" w:fill="FFFFFF"/>
            <w:vAlign w:val="center"/>
          </w:tcPr>
          <w:p>
            <w:pPr>
              <w:widowControl/>
              <w:jc w:val="center"/>
              <w:textAlignment w:val="center"/>
              <w:rPr>
                <w:rFonts w:hint="eastAsia" w:ascii="宋体" w:hAnsi="宋体" w:eastAsia="宋体" w:cs="宋体"/>
                <w:color w:val="auto"/>
                <w:kern w:val="0"/>
                <w:sz w:val="18"/>
                <w:szCs w:val="18"/>
              </w:rPr>
            </w:pPr>
            <w:r>
              <w:rPr>
                <w:rFonts w:hint="eastAsia" w:ascii="宋体" w:hAnsi="宋体" w:eastAsia="宋体" w:cs="宋体"/>
                <w:i w:val="0"/>
                <w:iCs w:val="0"/>
                <w:color w:val="auto"/>
                <w:kern w:val="0"/>
                <w:sz w:val="18"/>
                <w:szCs w:val="18"/>
                <w:u w:val="none"/>
                <w:lang w:val="en-US" w:eastAsia="zh-CN" w:bidi="ar"/>
              </w:rPr>
              <w:t>29.73</w:t>
            </w:r>
          </w:p>
        </w:tc>
        <w:tc>
          <w:tcPr>
            <w:tcW w:w="793" w:type="dxa"/>
            <w:tcBorders>
              <w:top w:val="single" w:color="000000" w:sz="2" w:space="0"/>
              <w:left w:val="single" w:color="auto" w:sz="4" w:space="0"/>
              <w:bottom w:val="single" w:color="000000" w:sz="2" w:space="0"/>
              <w:right w:val="single" w:color="000000" w:sz="2" w:space="0"/>
            </w:tcBorders>
            <w:shd w:val="clear" w:color="000000" w:fill="FFFFFF"/>
            <w:vAlign w:val="center"/>
          </w:tcPr>
          <w:p>
            <w:pPr>
              <w:widowControl/>
              <w:jc w:val="center"/>
              <w:textAlignment w:val="center"/>
              <w:rPr>
                <w:rFonts w:hint="eastAsia" w:ascii="宋体" w:hAnsi="宋体" w:eastAsia="宋体" w:cs="宋体"/>
                <w:color w:val="auto"/>
                <w:kern w:val="0"/>
                <w:sz w:val="18"/>
                <w:szCs w:val="18"/>
              </w:rPr>
            </w:pPr>
            <w:r>
              <w:rPr>
                <w:rFonts w:hint="eastAsia" w:ascii="宋体" w:hAnsi="宋体" w:eastAsia="宋体" w:cs="宋体"/>
                <w:i w:val="0"/>
                <w:iCs w:val="0"/>
                <w:color w:val="auto"/>
                <w:kern w:val="0"/>
                <w:sz w:val="18"/>
                <w:szCs w:val="18"/>
                <w:u w:val="none"/>
                <w:lang w:val="en-US" w:eastAsia="zh-CN" w:bidi="ar"/>
              </w:rPr>
              <w:t>29.73</w:t>
            </w:r>
          </w:p>
        </w:tc>
        <w:tc>
          <w:tcPr>
            <w:tcW w:w="79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widowControl/>
              <w:jc w:val="center"/>
              <w:textAlignment w:val="center"/>
              <w:rPr>
                <w:rFonts w:hint="eastAsia" w:ascii="宋体" w:hAnsi="宋体" w:eastAsia="宋体" w:cs="宋体"/>
                <w:color w:val="auto"/>
                <w:kern w:val="0"/>
                <w:sz w:val="18"/>
                <w:szCs w:val="18"/>
              </w:rPr>
            </w:pPr>
            <w:r>
              <w:rPr>
                <w:rFonts w:hint="eastAsia" w:ascii="宋体" w:hAnsi="宋体" w:eastAsia="宋体" w:cs="宋体"/>
                <w:i w:val="0"/>
                <w:iCs w:val="0"/>
                <w:color w:val="auto"/>
                <w:kern w:val="0"/>
                <w:sz w:val="18"/>
                <w:szCs w:val="18"/>
                <w:u w:val="none"/>
                <w:lang w:val="en-US" w:eastAsia="zh-CN" w:bidi="ar"/>
              </w:rPr>
              <w:t>29.73</w:t>
            </w:r>
          </w:p>
        </w:tc>
        <w:tc>
          <w:tcPr>
            <w:tcW w:w="79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widowControl/>
              <w:jc w:val="center"/>
              <w:textAlignment w:val="center"/>
              <w:rPr>
                <w:rFonts w:hint="eastAsia" w:ascii="宋体" w:hAnsi="宋体" w:eastAsia="宋体" w:cs="宋体"/>
                <w:color w:val="auto"/>
                <w:kern w:val="0"/>
                <w:sz w:val="18"/>
                <w:szCs w:val="18"/>
              </w:rPr>
            </w:pPr>
            <w:r>
              <w:rPr>
                <w:rFonts w:hint="eastAsia" w:ascii="宋体" w:hAnsi="宋体" w:eastAsia="宋体" w:cs="宋体"/>
                <w:i w:val="0"/>
                <w:iCs w:val="0"/>
                <w:color w:val="auto"/>
                <w:kern w:val="0"/>
                <w:sz w:val="18"/>
                <w:szCs w:val="18"/>
                <w:u w:val="none"/>
                <w:lang w:val="en-US" w:eastAsia="zh-CN" w:bidi="ar"/>
              </w:rPr>
              <w:t>29.73</w:t>
            </w:r>
          </w:p>
        </w:tc>
        <w:tc>
          <w:tcPr>
            <w:tcW w:w="79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widowControl/>
              <w:jc w:val="center"/>
              <w:textAlignment w:val="center"/>
              <w:rPr>
                <w:rFonts w:hint="eastAsia" w:ascii="宋体" w:hAnsi="宋体" w:eastAsia="宋体" w:cs="宋体"/>
                <w:color w:val="auto"/>
                <w:kern w:val="0"/>
                <w:sz w:val="18"/>
                <w:szCs w:val="18"/>
              </w:rPr>
            </w:pPr>
            <w:r>
              <w:rPr>
                <w:rFonts w:hint="eastAsia" w:ascii="宋体" w:hAnsi="宋体" w:eastAsia="宋体" w:cs="宋体"/>
                <w:i w:val="0"/>
                <w:iCs w:val="0"/>
                <w:color w:val="auto"/>
                <w:kern w:val="0"/>
                <w:sz w:val="18"/>
                <w:szCs w:val="18"/>
                <w:u w:val="none"/>
                <w:lang w:val="en-US" w:eastAsia="zh-CN" w:bidi="ar"/>
              </w:rPr>
              <w:t>29.73</w:t>
            </w:r>
          </w:p>
        </w:tc>
        <w:tc>
          <w:tcPr>
            <w:tcW w:w="81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widowControl/>
              <w:jc w:val="center"/>
              <w:textAlignment w:val="center"/>
              <w:rPr>
                <w:rFonts w:hint="eastAsia" w:ascii="宋体" w:hAnsi="宋体" w:eastAsia="宋体" w:cs="宋体"/>
                <w:color w:val="auto"/>
                <w:kern w:val="0"/>
                <w:sz w:val="18"/>
                <w:szCs w:val="18"/>
                <w:lang w:val="zh-CN"/>
              </w:rPr>
            </w:pPr>
            <w:r>
              <w:rPr>
                <w:rFonts w:hint="eastAsia" w:ascii="宋体" w:hAnsi="宋体" w:eastAsia="宋体" w:cs="宋体"/>
                <w:i w:val="0"/>
                <w:iCs w:val="0"/>
                <w:color w:val="auto"/>
                <w:kern w:val="0"/>
                <w:sz w:val="18"/>
                <w:szCs w:val="18"/>
                <w:u w:val="none"/>
                <w:lang w:val="en-US" w:eastAsia="zh-CN" w:bidi="ar"/>
              </w:rPr>
              <w:t>29.73</w:t>
            </w:r>
          </w:p>
        </w:tc>
      </w:tr>
      <w:tr>
        <w:tblPrEx>
          <w:tblCellMar>
            <w:top w:w="0" w:type="dxa"/>
            <w:left w:w="108" w:type="dxa"/>
            <w:bottom w:w="0" w:type="dxa"/>
            <w:right w:w="108" w:type="dxa"/>
          </w:tblCellMar>
        </w:tblPrEx>
        <w:trPr>
          <w:trHeight w:val="316" w:hRule="atLeast"/>
          <w:jc w:val="center"/>
        </w:trPr>
        <w:tc>
          <w:tcPr>
            <w:tcW w:w="4204" w:type="dxa"/>
            <w:gridSpan w:val="2"/>
            <w:tcBorders>
              <w:top w:val="single" w:color="000000" w:sz="2" w:space="0"/>
              <w:left w:val="single" w:color="000000" w:sz="2" w:space="0"/>
              <w:bottom w:val="single" w:color="auto" w:sz="4"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hAnsi="宋体" w:eastAsia="宋体" w:cs="宋体"/>
                <w:color w:val="auto"/>
                <w:kern w:val="0"/>
                <w:sz w:val="18"/>
                <w:szCs w:val="18"/>
                <w:lang w:val="zh-CN"/>
              </w:rPr>
            </w:pPr>
            <w:r>
              <w:rPr>
                <w:rFonts w:hint="eastAsia" w:ascii="宋体" w:hAnsi="宋体" w:eastAsia="宋体" w:cs="宋体"/>
                <w:b/>
                <w:color w:val="auto"/>
                <w:kern w:val="0"/>
                <w:sz w:val="18"/>
                <w:szCs w:val="18"/>
                <w:lang w:val="zh-CN"/>
              </w:rPr>
              <w:t>商务标得分</w:t>
            </w:r>
          </w:p>
        </w:tc>
        <w:tc>
          <w:tcPr>
            <w:tcW w:w="5575" w:type="dxa"/>
            <w:gridSpan w:val="7"/>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29.73</w:t>
            </w:r>
          </w:p>
        </w:tc>
      </w:tr>
      <w:tr>
        <w:tblPrEx>
          <w:tblCellMar>
            <w:top w:w="0" w:type="dxa"/>
            <w:left w:w="108" w:type="dxa"/>
            <w:bottom w:w="0" w:type="dxa"/>
            <w:right w:w="108" w:type="dxa"/>
          </w:tblCellMar>
        </w:tblPrEx>
        <w:trPr>
          <w:trHeight w:val="321" w:hRule="atLeast"/>
          <w:jc w:val="center"/>
        </w:trPr>
        <w:tc>
          <w:tcPr>
            <w:tcW w:w="70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b/>
                <w:color w:val="auto"/>
                <w:kern w:val="0"/>
                <w:sz w:val="18"/>
                <w:szCs w:val="18"/>
              </w:rPr>
            </w:pPr>
            <w:r>
              <w:rPr>
                <w:rFonts w:hint="eastAsia" w:ascii="宋体" w:hAnsi="宋体" w:eastAsia="宋体" w:cs="宋体"/>
                <w:b/>
                <w:color w:val="auto"/>
                <w:kern w:val="0"/>
                <w:sz w:val="18"/>
                <w:szCs w:val="18"/>
                <w:lang w:val="zh-CN"/>
              </w:rPr>
              <w:t>综</w:t>
            </w:r>
          </w:p>
          <w:p>
            <w:pPr>
              <w:autoSpaceDE w:val="0"/>
              <w:autoSpaceDN w:val="0"/>
              <w:adjustRightInd w:val="0"/>
              <w:spacing w:line="300" w:lineRule="atLeast"/>
              <w:jc w:val="left"/>
              <w:rPr>
                <w:rFonts w:hint="eastAsia" w:ascii="宋体" w:hAnsi="宋体" w:eastAsia="宋体" w:cs="宋体"/>
                <w:color w:val="auto"/>
                <w:kern w:val="0"/>
                <w:sz w:val="18"/>
                <w:szCs w:val="18"/>
                <w:lang w:val="zh-CN"/>
              </w:rPr>
            </w:pPr>
            <w:r>
              <w:rPr>
                <w:rFonts w:hint="eastAsia" w:ascii="宋体" w:hAnsi="宋体" w:eastAsia="宋体" w:cs="宋体"/>
                <w:b/>
                <w:color w:val="auto"/>
                <w:kern w:val="0"/>
                <w:sz w:val="18"/>
                <w:szCs w:val="18"/>
                <w:lang w:val="zh-CN"/>
              </w:rPr>
              <w:t>合</w:t>
            </w:r>
            <w:r>
              <w:rPr>
                <w:rFonts w:hint="eastAsia" w:ascii="宋体" w:hAnsi="宋体" w:eastAsia="宋体" w:cs="宋体"/>
                <w:b/>
                <w:color w:val="auto"/>
                <w:kern w:val="0"/>
                <w:sz w:val="18"/>
                <w:szCs w:val="18"/>
              </w:rPr>
              <w:t xml:space="preserve">  </w:t>
            </w:r>
            <w:r>
              <w:rPr>
                <w:rFonts w:hint="eastAsia" w:ascii="宋体" w:hAnsi="宋体" w:eastAsia="宋体" w:cs="宋体"/>
                <w:b/>
                <w:color w:val="auto"/>
                <w:kern w:val="0"/>
                <w:sz w:val="18"/>
                <w:szCs w:val="18"/>
                <w:lang w:val="zh-CN"/>
              </w:rPr>
              <w:t>标</w:t>
            </w:r>
          </w:p>
        </w:tc>
        <w:tc>
          <w:tcPr>
            <w:tcW w:w="3504" w:type="dxa"/>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color w:val="auto"/>
                <w:kern w:val="0"/>
                <w:sz w:val="18"/>
                <w:szCs w:val="18"/>
                <w:lang w:val="zh-CN" w:eastAsia="zh-CN"/>
              </w:rPr>
            </w:pPr>
            <w:r>
              <w:rPr>
                <w:rFonts w:hint="eastAsia" w:ascii="宋体" w:hAnsi="宋体" w:eastAsia="宋体" w:cs="宋体"/>
                <w:color w:val="auto"/>
                <w:kern w:val="0"/>
                <w:sz w:val="18"/>
                <w:szCs w:val="18"/>
                <w:lang w:val="en-US" w:eastAsia="zh-CN"/>
              </w:rPr>
              <w:t>公司业绩证明</w:t>
            </w:r>
          </w:p>
        </w:tc>
        <w:tc>
          <w:tcPr>
            <w:tcW w:w="793"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1</w:t>
            </w:r>
          </w:p>
        </w:tc>
        <w:tc>
          <w:tcPr>
            <w:tcW w:w="793"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1</w:t>
            </w:r>
          </w:p>
        </w:tc>
        <w:tc>
          <w:tcPr>
            <w:tcW w:w="793"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1</w:t>
            </w:r>
          </w:p>
        </w:tc>
        <w:tc>
          <w:tcPr>
            <w:tcW w:w="79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1</w:t>
            </w:r>
          </w:p>
        </w:tc>
        <w:tc>
          <w:tcPr>
            <w:tcW w:w="79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1</w:t>
            </w:r>
          </w:p>
        </w:tc>
        <w:tc>
          <w:tcPr>
            <w:tcW w:w="79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1</w:t>
            </w:r>
          </w:p>
        </w:tc>
        <w:tc>
          <w:tcPr>
            <w:tcW w:w="81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1</w:t>
            </w:r>
          </w:p>
        </w:tc>
      </w:tr>
      <w:tr>
        <w:tblPrEx>
          <w:tblCellMar>
            <w:top w:w="0" w:type="dxa"/>
            <w:left w:w="108" w:type="dxa"/>
            <w:bottom w:w="0" w:type="dxa"/>
            <w:right w:w="108" w:type="dxa"/>
          </w:tblCellMar>
        </w:tblPrEx>
        <w:trPr>
          <w:trHeight w:val="321" w:hRule="atLeast"/>
          <w:jc w:val="center"/>
        </w:trPr>
        <w:tc>
          <w:tcPr>
            <w:tcW w:w="700" w:type="dxa"/>
            <w:vMerge w:val="continue"/>
            <w:tcBorders>
              <w:left w:val="single" w:color="auto" w:sz="4" w:space="0"/>
              <w:right w:val="single" w:color="auto" w:sz="4"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b/>
                <w:color w:val="auto"/>
                <w:kern w:val="0"/>
                <w:sz w:val="18"/>
                <w:szCs w:val="18"/>
                <w:lang w:val="zh-CN"/>
              </w:rPr>
            </w:pPr>
          </w:p>
        </w:tc>
        <w:tc>
          <w:tcPr>
            <w:tcW w:w="3504" w:type="dxa"/>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color w:val="auto"/>
                <w:kern w:val="0"/>
                <w:sz w:val="18"/>
                <w:szCs w:val="18"/>
                <w:lang w:val="zh-CN" w:eastAsia="zh-CN"/>
              </w:rPr>
            </w:pPr>
            <w:r>
              <w:rPr>
                <w:rFonts w:hint="eastAsia" w:ascii="宋体" w:hAnsi="宋体" w:eastAsia="宋体" w:cs="宋体"/>
                <w:color w:val="auto"/>
                <w:kern w:val="0"/>
                <w:sz w:val="18"/>
                <w:szCs w:val="18"/>
                <w:lang w:val="en-US" w:eastAsia="zh-CN"/>
              </w:rPr>
              <w:t>拟派项目负责人业绩</w:t>
            </w:r>
          </w:p>
        </w:tc>
        <w:tc>
          <w:tcPr>
            <w:tcW w:w="793"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1</w:t>
            </w:r>
          </w:p>
        </w:tc>
        <w:tc>
          <w:tcPr>
            <w:tcW w:w="793"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1</w:t>
            </w:r>
          </w:p>
        </w:tc>
        <w:tc>
          <w:tcPr>
            <w:tcW w:w="793"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1</w:t>
            </w:r>
          </w:p>
        </w:tc>
        <w:tc>
          <w:tcPr>
            <w:tcW w:w="79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1</w:t>
            </w:r>
          </w:p>
        </w:tc>
        <w:tc>
          <w:tcPr>
            <w:tcW w:w="79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1</w:t>
            </w:r>
          </w:p>
        </w:tc>
        <w:tc>
          <w:tcPr>
            <w:tcW w:w="79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1</w:t>
            </w:r>
          </w:p>
        </w:tc>
        <w:tc>
          <w:tcPr>
            <w:tcW w:w="81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1</w:t>
            </w:r>
          </w:p>
        </w:tc>
      </w:tr>
      <w:tr>
        <w:tblPrEx>
          <w:tblCellMar>
            <w:top w:w="0" w:type="dxa"/>
            <w:left w:w="108" w:type="dxa"/>
            <w:bottom w:w="0" w:type="dxa"/>
            <w:right w:w="108" w:type="dxa"/>
          </w:tblCellMar>
        </w:tblPrEx>
        <w:trPr>
          <w:trHeight w:val="321" w:hRule="atLeast"/>
          <w:jc w:val="center"/>
        </w:trPr>
        <w:tc>
          <w:tcPr>
            <w:tcW w:w="700" w:type="dxa"/>
            <w:vMerge w:val="continue"/>
            <w:tcBorders>
              <w:left w:val="single" w:color="auto" w:sz="4" w:space="0"/>
              <w:right w:val="single" w:color="auto" w:sz="4"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b/>
                <w:color w:val="auto"/>
                <w:kern w:val="0"/>
                <w:sz w:val="18"/>
                <w:szCs w:val="18"/>
                <w:lang w:val="zh-CN"/>
              </w:rPr>
            </w:pPr>
          </w:p>
        </w:tc>
        <w:tc>
          <w:tcPr>
            <w:tcW w:w="3504" w:type="dxa"/>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color w:val="auto"/>
                <w:kern w:val="0"/>
                <w:sz w:val="18"/>
                <w:szCs w:val="18"/>
                <w:lang w:val="zh-CN" w:eastAsia="zh-CN"/>
              </w:rPr>
            </w:pPr>
            <w:r>
              <w:rPr>
                <w:rFonts w:hint="eastAsia" w:ascii="宋体" w:hAnsi="宋体" w:eastAsia="宋体" w:cs="宋体"/>
                <w:color w:val="auto"/>
                <w:kern w:val="0"/>
                <w:sz w:val="18"/>
                <w:szCs w:val="18"/>
                <w:lang w:val="en-US" w:eastAsia="zh-CN"/>
              </w:rPr>
              <w:t>项目管理机构</w:t>
            </w:r>
          </w:p>
        </w:tc>
        <w:tc>
          <w:tcPr>
            <w:tcW w:w="793"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2</w:t>
            </w:r>
          </w:p>
        </w:tc>
        <w:tc>
          <w:tcPr>
            <w:tcW w:w="793"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2</w:t>
            </w:r>
          </w:p>
        </w:tc>
        <w:tc>
          <w:tcPr>
            <w:tcW w:w="793"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2</w:t>
            </w:r>
          </w:p>
        </w:tc>
        <w:tc>
          <w:tcPr>
            <w:tcW w:w="79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2</w:t>
            </w:r>
          </w:p>
        </w:tc>
        <w:tc>
          <w:tcPr>
            <w:tcW w:w="79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2</w:t>
            </w:r>
          </w:p>
        </w:tc>
        <w:tc>
          <w:tcPr>
            <w:tcW w:w="79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2</w:t>
            </w:r>
          </w:p>
        </w:tc>
        <w:tc>
          <w:tcPr>
            <w:tcW w:w="81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2</w:t>
            </w:r>
          </w:p>
        </w:tc>
      </w:tr>
      <w:tr>
        <w:tblPrEx>
          <w:tblCellMar>
            <w:top w:w="0" w:type="dxa"/>
            <w:left w:w="108" w:type="dxa"/>
            <w:bottom w:w="0" w:type="dxa"/>
            <w:right w:w="108" w:type="dxa"/>
          </w:tblCellMar>
        </w:tblPrEx>
        <w:trPr>
          <w:trHeight w:val="321" w:hRule="atLeast"/>
          <w:jc w:val="center"/>
        </w:trPr>
        <w:tc>
          <w:tcPr>
            <w:tcW w:w="700"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560" w:lineRule="atLeast"/>
              <w:ind w:firstLine="645"/>
              <w:jc w:val="left"/>
              <w:rPr>
                <w:rFonts w:hint="eastAsia" w:ascii="宋体" w:hAnsi="宋体" w:eastAsia="宋体" w:cs="宋体"/>
                <w:color w:val="auto"/>
                <w:kern w:val="0"/>
                <w:sz w:val="18"/>
                <w:szCs w:val="18"/>
                <w:lang w:val="zh-CN"/>
              </w:rPr>
            </w:pPr>
          </w:p>
        </w:tc>
        <w:tc>
          <w:tcPr>
            <w:tcW w:w="3504" w:type="dxa"/>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color w:val="auto"/>
                <w:kern w:val="0"/>
                <w:sz w:val="18"/>
                <w:szCs w:val="18"/>
                <w:lang w:val="zh-CN" w:eastAsia="zh-CN"/>
              </w:rPr>
            </w:pPr>
            <w:r>
              <w:rPr>
                <w:rFonts w:hint="eastAsia" w:ascii="宋体" w:hAnsi="宋体" w:eastAsia="宋体" w:cs="宋体"/>
                <w:color w:val="auto"/>
                <w:kern w:val="0"/>
                <w:sz w:val="18"/>
                <w:szCs w:val="18"/>
                <w:lang w:val="en-US" w:eastAsia="zh-CN"/>
              </w:rPr>
              <w:t>人员配备齐全</w:t>
            </w:r>
          </w:p>
        </w:tc>
        <w:tc>
          <w:tcPr>
            <w:tcW w:w="793"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5</w:t>
            </w:r>
          </w:p>
        </w:tc>
        <w:tc>
          <w:tcPr>
            <w:tcW w:w="793"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5</w:t>
            </w:r>
          </w:p>
        </w:tc>
        <w:tc>
          <w:tcPr>
            <w:tcW w:w="793"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5</w:t>
            </w:r>
          </w:p>
        </w:tc>
        <w:tc>
          <w:tcPr>
            <w:tcW w:w="79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5</w:t>
            </w:r>
          </w:p>
        </w:tc>
        <w:tc>
          <w:tcPr>
            <w:tcW w:w="79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5</w:t>
            </w:r>
          </w:p>
        </w:tc>
        <w:tc>
          <w:tcPr>
            <w:tcW w:w="79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5</w:t>
            </w:r>
          </w:p>
        </w:tc>
        <w:tc>
          <w:tcPr>
            <w:tcW w:w="81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5</w:t>
            </w:r>
          </w:p>
        </w:tc>
      </w:tr>
      <w:tr>
        <w:tblPrEx>
          <w:tblCellMar>
            <w:top w:w="0" w:type="dxa"/>
            <w:left w:w="108" w:type="dxa"/>
            <w:bottom w:w="0" w:type="dxa"/>
            <w:right w:w="108" w:type="dxa"/>
          </w:tblCellMar>
        </w:tblPrEx>
        <w:trPr>
          <w:trHeight w:val="321" w:hRule="atLeast"/>
          <w:jc w:val="center"/>
        </w:trPr>
        <w:tc>
          <w:tcPr>
            <w:tcW w:w="700"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560" w:lineRule="atLeast"/>
              <w:ind w:firstLine="645"/>
              <w:jc w:val="left"/>
              <w:rPr>
                <w:rFonts w:hint="eastAsia" w:ascii="宋体" w:hAnsi="宋体" w:eastAsia="宋体" w:cs="宋体"/>
                <w:color w:val="auto"/>
                <w:kern w:val="0"/>
                <w:sz w:val="18"/>
                <w:szCs w:val="18"/>
                <w:lang w:val="zh-CN"/>
              </w:rPr>
            </w:pPr>
          </w:p>
        </w:tc>
        <w:tc>
          <w:tcPr>
            <w:tcW w:w="3504" w:type="dxa"/>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color w:val="auto"/>
                <w:kern w:val="0"/>
                <w:sz w:val="18"/>
                <w:szCs w:val="18"/>
                <w:lang w:val="zh-CN" w:eastAsia="zh-CN"/>
              </w:rPr>
            </w:pPr>
            <w:r>
              <w:rPr>
                <w:rFonts w:hint="eastAsia" w:ascii="宋体" w:hAnsi="宋体" w:eastAsia="宋体" w:cs="宋体"/>
                <w:color w:val="auto"/>
                <w:kern w:val="0"/>
                <w:sz w:val="18"/>
                <w:szCs w:val="18"/>
                <w:lang w:val="en-US" w:eastAsia="zh-CN"/>
              </w:rPr>
              <w:t>优惠及服务承诺1</w:t>
            </w:r>
          </w:p>
        </w:tc>
        <w:tc>
          <w:tcPr>
            <w:tcW w:w="793"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2.1</w:t>
            </w:r>
          </w:p>
        </w:tc>
        <w:tc>
          <w:tcPr>
            <w:tcW w:w="793"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2.5</w:t>
            </w:r>
          </w:p>
        </w:tc>
        <w:tc>
          <w:tcPr>
            <w:tcW w:w="793"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2</w:t>
            </w:r>
          </w:p>
        </w:tc>
        <w:tc>
          <w:tcPr>
            <w:tcW w:w="79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2</w:t>
            </w:r>
          </w:p>
        </w:tc>
        <w:tc>
          <w:tcPr>
            <w:tcW w:w="79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2</w:t>
            </w:r>
          </w:p>
        </w:tc>
        <w:tc>
          <w:tcPr>
            <w:tcW w:w="79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2.7</w:t>
            </w:r>
          </w:p>
        </w:tc>
        <w:tc>
          <w:tcPr>
            <w:tcW w:w="81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2.3</w:t>
            </w:r>
          </w:p>
        </w:tc>
      </w:tr>
      <w:tr>
        <w:tblPrEx>
          <w:tblCellMar>
            <w:top w:w="0" w:type="dxa"/>
            <w:left w:w="108" w:type="dxa"/>
            <w:bottom w:w="0" w:type="dxa"/>
            <w:right w:w="108" w:type="dxa"/>
          </w:tblCellMar>
        </w:tblPrEx>
        <w:trPr>
          <w:trHeight w:val="321" w:hRule="atLeast"/>
          <w:jc w:val="center"/>
        </w:trPr>
        <w:tc>
          <w:tcPr>
            <w:tcW w:w="700"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560" w:lineRule="atLeast"/>
              <w:ind w:firstLine="645"/>
              <w:jc w:val="left"/>
              <w:rPr>
                <w:rFonts w:hint="eastAsia" w:ascii="宋体" w:hAnsi="宋体" w:eastAsia="宋体" w:cs="宋体"/>
                <w:color w:val="auto"/>
                <w:kern w:val="0"/>
                <w:sz w:val="18"/>
                <w:szCs w:val="18"/>
                <w:lang w:val="zh-CN"/>
              </w:rPr>
            </w:pPr>
          </w:p>
        </w:tc>
        <w:tc>
          <w:tcPr>
            <w:tcW w:w="3504" w:type="dxa"/>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优惠及服务承诺2</w:t>
            </w:r>
          </w:p>
        </w:tc>
        <w:tc>
          <w:tcPr>
            <w:tcW w:w="793"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1</w:t>
            </w:r>
          </w:p>
        </w:tc>
        <w:tc>
          <w:tcPr>
            <w:tcW w:w="793"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1</w:t>
            </w:r>
          </w:p>
        </w:tc>
        <w:tc>
          <w:tcPr>
            <w:tcW w:w="793"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1</w:t>
            </w:r>
          </w:p>
        </w:tc>
        <w:tc>
          <w:tcPr>
            <w:tcW w:w="79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1</w:t>
            </w:r>
          </w:p>
        </w:tc>
        <w:tc>
          <w:tcPr>
            <w:tcW w:w="79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1</w:t>
            </w:r>
          </w:p>
        </w:tc>
        <w:tc>
          <w:tcPr>
            <w:tcW w:w="79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1</w:t>
            </w:r>
          </w:p>
        </w:tc>
        <w:tc>
          <w:tcPr>
            <w:tcW w:w="81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1</w:t>
            </w:r>
          </w:p>
        </w:tc>
      </w:tr>
      <w:tr>
        <w:tblPrEx>
          <w:tblCellMar>
            <w:top w:w="0" w:type="dxa"/>
            <w:left w:w="108" w:type="dxa"/>
            <w:bottom w:w="0" w:type="dxa"/>
            <w:right w:w="108" w:type="dxa"/>
          </w:tblCellMar>
        </w:tblPrEx>
        <w:trPr>
          <w:trHeight w:val="321" w:hRule="atLeast"/>
          <w:jc w:val="center"/>
        </w:trPr>
        <w:tc>
          <w:tcPr>
            <w:tcW w:w="700"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560" w:lineRule="atLeast"/>
              <w:ind w:firstLine="645"/>
              <w:jc w:val="left"/>
              <w:rPr>
                <w:rFonts w:hint="eastAsia" w:ascii="宋体" w:hAnsi="宋体" w:eastAsia="宋体" w:cs="宋体"/>
                <w:color w:val="auto"/>
                <w:kern w:val="0"/>
                <w:sz w:val="18"/>
                <w:szCs w:val="18"/>
                <w:lang w:val="zh-CN"/>
              </w:rPr>
            </w:pPr>
          </w:p>
        </w:tc>
        <w:tc>
          <w:tcPr>
            <w:tcW w:w="3504" w:type="dxa"/>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优惠及服务承诺3</w:t>
            </w:r>
          </w:p>
        </w:tc>
        <w:tc>
          <w:tcPr>
            <w:tcW w:w="793"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0.5</w:t>
            </w:r>
          </w:p>
        </w:tc>
        <w:tc>
          <w:tcPr>
            <w:tcW w:w="793"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0.5</w:t>
            </w:r>
          </w:p>
        </w:tc>
        <w:tc>
          <w:tcPr>
            <w:tcW w:w="793"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0.5</w:t>
            </w:r>
          </w:p>
        </w:tc>
        <w:tc>
          <w:tcPr>
            <w:tcW w:w="79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0.5</w:t>
            </w:r>
          </w:p>
        </w:tc>
        <w:tc>
          <w:tcPr>
            <w:tcW w:w="79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0.5</w:t>
            </w:r>
          </w:p>
        </w:tc>
        <w:tc>
          <w:tcPr>
            <w:tcW w:w="79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0.5</w:t>
            </w:r>
          </w:p>
        </w:tc>
        <w:tc>
          <w:tcPr>
            <w:tcW w:w="81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0.5</w:t>
            </w:r>
          </w:p>
        </w:tc>
      </w:tr>
      <w:tr>
        <w:tblPrEx>
          <w:tblCellMar>
            <w:top w:w="0" w:type="dxa"/>
            <w:left w:w="108" w:type="dxa"/>
            <w:bottom w:w="0" w:type="dxa"/>
            <w:right w:w="108" w:type="dxa"/>
          </w:tblCellMar>
        </w:tblPrEx>
        <w:trPr>
          <w:trHeight w:val="321" w:hRule="atLeast"/>
          <w:jc w:val="center"/>
        </w:trPr>
        <w:tc>
          <w:tcPr>
            <w:tcW w:w="700"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560" w:lineRule="atLeast"/>
              <w:ind w:firstLine="645"/>
              <w:jc w:val="left"/>
              <w:rPr>
                <w:rFonts w:hint="eastAsia" w:ascii="宋体" w:hAnsi="宋体" w:eastAsia="宋体" w:cs="宋体"/>
                <w:color w:val="auto"/>
                <w:kern w:val="0"/>
                <w:sz w:val="18"/>
                <w:szCs w:val="18"/>
                <w:lang w:val="zh-CN"/>
              </w:rPr>
            </w:pPr>
          </w:p>
        </w:tc>
        <w:tc>
          <w:tcPr>
            <w:tcW w:w="3504" w:type="dxa"/>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优惠及服务承诺4</w:t>
            </w:r>
          </w:p>
        </w:tc>
        <w:tc>
          <w:tcPr>
            <w:tcW w:w="793"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0.5</w:t>
            </w:r>
          </w:p>
        </w:tc>
        <w:tc>
          <w:tcPr>
            <w:tcW w:w="793"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0.5</w:t>
            </w:r>
          </w:p>
        </w:tc>
        <w:tc>
          <w:tcPr>
            <w:tcW w:w="793"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0.5</w:t>
            </w:r>
          </w:p>
        </w:tc>
        <w:tc>
          <w:tcPr>
            <w:tcW w:w="79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0.5</w:t>
            </w:r>
          </w:p>
        </w:tc>
        <w:tc>
          <w:tcPr>
            <w:tcW w:w="79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0.5</w:t>
            </w:r>
          </w:p>
        </w:tc>
        <w:tc>
          <w:tcPr>
            <w:tcW w:w="79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0.5</w:t>
            </w:r>
          </w:p>
        </w:tc>
        <w:tc>
          <w:tcPr>
            <w:tcW w:w="81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0.5</w:t>
            </w:r>
          </w:p>
        </w:tc>
      </w:tr>
      <w:tr>
        <w:tblPrEx>
          <w:tblCellMar>
            <w:top w:w="0" w:type="dxa"/>
            <w:left w:w="108" w:type="dxa"/>
            <w:bottom w:w="0" w:type="dxa"/>
            <w:right w:w="108" w:type="dxa"/>
          </w:tblCellMar>
        </w:tblPrEx>
        <w:trPr>
          <w:trHeight w:val="321" w:hRule="atLeast"/>
          <w:jc w:val="center"/>
        </w:trPr>
        <w:tc>
          <w:tcPr>
            <w:tcW w:w="700"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560" w:lineRule="atLeast"/>
              <w:ind w:firstLine="645"/>
              <w:jc w:val="left"/>
              <w:rPr>
                <w:rFonts w:hint="eastAsia" w:ascii="宋体" w:hAnsi="宋体" w:eastAsia="宋体" w:cs="宋体"/>
                <w:color w:val="auto"/>
                <w:kern w:val="0"/>
                <w:sz w:val="18"/>
                <w:szCs w:val="18"/>
                <w:lang w:val="zh-CN"/>
              </w:rPr>
            </w:pPr>
          </w:p>
        </w:tc>
        <w:tc>
          <w:tcPr>
            <w:tcW w:w="3504" w:type="dxa"/>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履职尽责承诺</w:t>
            </w:r>
          </w:p>
        </w:tc>
        <w:tc>
          <w:tcPr>
            <w:tcW w:w="793"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2.1</w:t>
            </w:r>
          </w:p>
        </w:tc>
        <w:tc>
          <w:tcPr>
            <w:tcW w:w="793"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2</w:t>
            </w:r>
          </w:p>
        </w:tc>
        <w:tc>
          <w:tcPr>
            <w:tcW w:w="793"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2.2</w:t>
            </w:r>
          </w:p>
        </w:tc>
        <w:tc>
          <w:tcPr>
            <w:tcW w:w="79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2</w:t>
            </w:r>
          </w:p>
        </w:tc>
        <w:tc>
          <w:tcPr>
            <w:tcW w:w="79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2</w:t>
            </w:r>
          </w:p>
        </w:tc>
        <w:tc>
          <w:tcPr>
            <w:tcW w:w="79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2.5</w:t>
            </w:r>
          </w:p>
        </w:tc>
        <w:tc>
          <w:tcPr>
            <w:tcW w:w="81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1.5</w:t>
            </w:r>
          </w:p>
        </w:tc>
      </w:tr>
      <w:tr>
        <w:tblPrEx>
          <w:tblCellMar>
            <w:top w:w="0" w:type="dxa"/>
            <w:left w:w="108" w:type="dxa"/>
            <w:bottom w:w="0" w:type="dxa"/>
            <w:right w:w="108" w:type="dxa"/>
          </w:tblCellMar>
        </w:tblPrEx>
        <w:trPr>
          <w:trHeight w:val="321" w:hRule="atLeast"/>
          <w:jc w:val="center"/>
        </w:trPr>
        <w:tc>
          <w:tcPr>
            <w:tcW w:w="700"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560" w:lineRule="atLeast"/>
              <w:ind w:firstLine="645"/>
              <w:jc w:val="left"/>
              <w:rPr>
                <w:rFonts w:hint="eastAsia" w:ascii="宋体" w:hAnsi="宋体" w:eastAsia="宋体" w:cs="宋体"/>
                <w:color w:val="auto"/>
                <w:kern w:val="0"/>
                <w:sz w:val="18"/>
                <w:szCs w:val="18"/>
                <w:lang w:val="zh-CN"/>
              </w:rPr>
            </w:pPr>
          </w:p>
        </w:tc>
        <w:tc>
          <w:tcPr>
            <w:tcW w:w="3504" w:type="dxa"/>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信用等级</w:t>
            </w:r>
          </w:p>
        </w:tc>
        <w:tc>
          <w:tcPr>
            <w:tcW w:w="793"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5</w:t>
            </w:r>
          </w:p>
        </w:tc>
        <w:tc>
          <w:tcPr>
            <w:tcW w:w="793"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5</w:t>
            </w:r>
          </w:p>
        </w:tc>
        <w:tc>
          <w:tcPr>
            <w:tcW w:w="793"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5</w:t>
            </w:r>
          </w:p>
        </w:tc>
        <w:tc>
          <w:tcPr>
            <w:tcW w:w="79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5</w:t>
            </w:r>
          </w:p>
        </w:tc>
        <w:tc>
          <w:tcPr>
            <w:tcW w:w="79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5</w:t>
            </w:r>
          </w:p>
        </w:tc>
        <w:tc>
          <w:tcPr>
            <w:tcW w:w="79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5</w:t>
            </w:r>
          </w:p>
        </w:tc>
        <w:tc>
          <w:tcPr>
            <w:tcW w:w="81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5</w:t>
            </w:r>
          </w:p>
        </w:tc>
      </w:tr>
      <w:tr>
        <w:tblPrEx>
          <w:tblCellMar>
            <w:top w:w="0" w:type="dxa"/>
            <w:left w:w="108" w:type="dxa"/>
            <w:bottom w:w="0" w:type="dxa"/>
            <w:right w:w="108" w:type="dxa"/>
          </w:tblCellMar>
        </w:tblPrEx>
        <w:trPr>
          <w:trHeight w:val="321" w:hRule="atLeast"/>
          <w:jc w:val="center"/>
        </w:trPr>
        <w:tc>
          <w:tcPr>
            <w:tcW w:w="700"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560" w:lineRule="atLeast"/>
              <w:ind w:firstLine="645"/>
              <w:jc w:val="left"/>
              <w:rPr>
                <w:rFonts w:hint="eastAsia" w:ascii="宋体" w:hAnsi="宋体" w:eastAsia="宋体" w:cs="宋体"/>
                <w:color w:val="auto"/>
                <w:kern w:val="0"/>
                <w:sz w:val="18"/>
                <w:szCs w:val="18"/>
                <w:lang w:val="zh-CN"/>
              </w:rPr>
            </w:pPr>
          </w:p>
        </w:tc>
        <w:tc>
          <w:tcPr>
            <w:tcW w:w="3504" w:type="dxa"/>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奖励及惩罚分值</w:t>
            </w:r>
          </w:p>
        </w:tc>
        <w:tc>
          <w:tcPr>
            <w:tcW w:w="793"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w:t>
            </w:r>
          </w:p>
        </w:tc>
        <w:tc>
          <w:tcPr>
            <w:tcW w:w="793"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w:t>
            </w:r>
          </w:p>
        </w:tc>
        <w:tc>
          <w:tcPr>
            <w:tcW w:w="793"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w:t>
            </w:r>
          </w:p>
        </w:tc>
        <w:tc>
          <w:tcPr>
            <w:tcW w:w="79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w:t>
            </w:r>
          </w:p>
        </w:tc>
        <w:tc>
          <w:tcPr>
            <w:tcW w:w="79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w:t>
            </w:r>
          </w:p>
        </w:tc>
        <w:tc>
          <w:tcPr>
            <w:tcW w:w="79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w:t>
            </w:r>
          </w:p>
        </w:tc>
        <w:tc>
          <w:tcPr>
            <w:tcW w:w="81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w:t>
            </w:r>
          </w:p>
        </w:tc>
      </w:tr>
      <w:tr>
        <w:tblPrEx>
          <w:tblCellMar>
            <w:top w:w="0" w:type="dxa"/>
            <w:left w:w="108" w:type="dxa"/>
            <w:bottom w:w="0" w:type="dxa"/>
            <w:right w:w="108" w:type="dxa"/>
          </w:tblCellMar>
        </w:tblPrEx>
        <w:trPr>
          <w:trHeight w:val="321" w:hRule="atLeast"/>
          <w:jc w:val="center"/>
        </w:trPr>
        <w:tc>
          <w:tcPr>
            <w:tcW w:w="4204"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hAnsi="宋体" w:eastAsia="宋体" w:cs="宋体"/>
                <w:color w:val="auto"/>
                <w:kern w:val="0"/>
                <w:sz w:val="18"/>
                <w:szCs w:val="18"/>
                <w:lang w:val="zh-CN"/>
              </w:rPr>
            </w:pPr>
            <w:r>
              <w:rPr>
                <w:rFonts w:hint="eastAsia" w:ascii="宋体" w:hAnsi="宋体" w:eastAsia="宋体" w:cs="宋体"/>
                <w:b/>
                <w:color w:val="auto"/>
                <w:kern w:val="0"/>
                <w:sz w:val="18"/>
                <w:szCs w:val="18"/>
                <w:lang w:val="zh-CN"/>
              </w:rPr>
              <w:t>小</w:t>
            </w:r>
            <w:r>
              <w:rPr>
                <w:rFonts w:hint="eastAsia" w:ascii="宋体" w:hAnsi="宋体" w:eastAsia="宋体" w:cs="宋体"/>
                <w:b/>
                <w:color w:val="auto"/>
                <w:kern w:val="0"/>
                <w:sz w:val="18"/>
                <w:szCs w:val="18"/>
              </w:rPr>
              <w:t xml:space="preserve">    </w:t>
            </w:r>
            <w:r>
              <w:rPr>
                <w:rFonts w:hint="eastAsia" w:ascii="宋体" w:hAnsi="宋体" w:eastAsia="宋体" w:cs="宋体"/>
                <w:b/>
                <w:color w:val="auto"/>
                <w:kern w:val="0"/>
                <w:sz w:val="18"/>
                <w:szCs w:val="18"/>
                <w:lang w:val="zh-CN"/>
              </w:rPr>
              <w:t>计</w:t>
            </w:r>
          </w:p>
        </w:tc>
        <w:tc>
          <w:tcPr>
            <w:tcW w:w="793" w:type="dxa"/>
            <w:tcBorders>
              <w:top w:val="single" w:color="000000" w:sz="2" w:space="0"/>
              <w:left w:val="single" w:color="000000" w:sz="2" w:space="0"/>
              <w:bottom w:val="single" w:color="000000" w:sz="2" w:space="0"/>
              <w:right w:val="single" w:color="auto" w:sz="4" w:space="0"/>
            </w:tcBorders>
            <w:shd w:val="clear" w:color="000000" w:fill="FFFFFF"/>
            <w:vAlign w:val="center"/>
          </w:tcPr>
          <w:p>
            <w:pPr>
              <w:keepNext w:val="0"/>
              <w:keepLines w:val="0"/>
              <w:widowControl/>
              <w:suppressLineNumbers w:val="0"/>
              <w:jc w:val="right"/>
              <w:textAlignment w:val="center"/>
              <w:rPr>
                <w:rFonts w:hint="eastAsia" w:ascii="宋体" w:hAnsi="宋体" w:eastAsia="宋体" w:cs="宋体"/>
                <w:b/>
                <w:bCs/>
                <w:color w:val="auto"/>
                <w:sz w:val="18"/>
                <w:szCs w:val="18"/>
              </w:rPr>
            </w:pPr>
            <w:r>
              <w:rPr>
                <w:rFonts w:hint="eastAsia" w:ascii="宋体" w:hAnsi="宋体" w:eastAsia="宋体" w:cs="宋体"/>
                <w:i w:val="0"/>
                <w:iCs w:val="0"/>
                <w:color w:val="auto"/>
                <w:kern w:val="0"/>
                <w:sz w:val="18"/>
                <w:szCs w:val="18"/>
                <w:u w:val="none"/>
                <w:lang w:val="en-US" w:eastAsia="zh-CN" w:bidi="ar"/>
              </w:rPr>
              <w:t>23.2</w:t>
            </w:r>
          </w:p>
        </w:tc>
        <w:tc>
          <w:tcPr>
            <w:tcW w:w="793"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right"/>
              <w:textAlignment w:val="center"/>
              <w:rPr>
                <w:rFonts w:hint="eastAsia" w:ascii="宋体" w:hAnsi="宋体" w:eastAsia="宋体" w:cs="宋体"/>
                <w:b/>
                <w:bCs/>
                <w:color w:val="auto"/>
                <w:sz w:val="18"/>
                <w:szCs w:val="18"/>
              </w:rPr>
            </w:pPr>
            <w:r>
              <w:rPr>
                <w:rFonts w:hint="eastAsia" w:ascii="宋体" w:hAnsi="宋体" w:eastAsia="宋体" w:cs="宋体"/>
                <w:i w:val="0"/>
                <w:iCs w:val="0"/>
                <w:color w:val="auto"/>
                <w:kern w:val="0"/>
                <w:sz w:val="18"/>
                <w:szCs w:val="18"/>
                <w:u w:val="none"/>
                <w:lang w:val="en-US" w:eastAsia="zh-CN" w:bidi="ar"/>
              </w:rPr>
              <w:t>23.5</w:t>
            </w:r>
          </w:p>
        </w:tc>
        <w:tc>
          <w:tcPr>
            <w:tcW w:w="793"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right"/>
              <w:textAlignment w:val="center"/>
              <w:rPr>
                <w:rFonts w:hint="eastAsia" w:ascii="宋体" w:hAnsi="宋体" w:eastAsia="宋体" w:cs="宋体"/>
                <w:b/>
                <w:bCs/>
                <w:color w:val="auto"/>
                <w:sz w:val="18"/>
                <w:szCs w:val="18"/>
              </w:rPr>
            </w:pPr>
            <w:r>
              <w:rPr>
                <w:rFonts w:hint="eastAsia" w:ascii="宋体" w:hAnsi="宋体" w:eastAsia="宋体" w:cs="宋体"/>
                <w:i w:val="0"/>
                <w:iCs w:val="0"/>
                <w:color w:val="auto"/>
                <w:kern w:val="0"/>
                <w:sz w:val="18"/>
                <w:szCs w:val="18"/>
                <w:u w:val="none"/>
                <w:lang w:val="en-US" w:eastAsia="zh-CN" w:bidi="ar"/>
              </w:rPr>
              <w:t>23.2</w:t>
            </w:r>
          </w:p>
        </w:tc>
        <w:tc>
          <w:tcPr>
            <w:tcW w:w="79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right"/>
              <w:textAlignment w:val="center"/>
              <w:rPr>
                <w:rFonts w:hint="eastAsia" w:ascii="宋体" w:hAnsi="宋体" w:eastAsia="宋体" w:cs="宋体"/>
                <w:b/>
                <w:bCs/>
                <w:color w:val="auto"/>
                <w:sz w:val="18"/>
                <w:szCs w:val="18"/>
              </w:rPr>
            </w:pPr>
            <w:r>
              <w:rPr>
                <w:rFonts w:hint="eastAsia" w:ascii="宋体" w:hAnsi="宋体" w:eastAsia="宋体" w:cs="宋体"/>
                <w:i w:val="0"/>
                <w:iCs w:val="0"/>
                <w:color w:val="auto"/>
                <w:kern w:val="0"/>
                <w:sz w:val="18"/>
                <w:szCs w:val="18"/>
                <w:u w:val="none"/>
                <w:lang w:val="en-US" w:eastAsia="zh-CN" w:bidi="ar"/>
              </w:rPr>
              <w:t>23</w:t>
            </w:r>
          </w:p>
        </w:tc>
        <w:tc>
          <w:tcPr>
            <w:tcW w:w="79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right"/>
              <w:textAlignment w:val="center"/>
              <w:rPr>
                <w:rFonts w:hint="eastAsia" w:ascii="宋体" w:hAnsi="宋体" w:eastAsia="宋体" w:cs="宋体"/>
                <w:b/>
                <w:bCs/>
                <w:color w:val="auto"/>
                <w:sz w:val="18"/>
                <w:szCs w:val="18"/>
              </w:rPr>
            </w:pPr>
            <w:r>
              <w:rPr>
                <w:rFonts w:hint="eastAsia" w:ascii="宋体" w:hAnsi="宋体" w:eastAsia="宋体" w:cs="宋体"/>
                <w:i w:val="0"/>
                <w:iCs w:val="0"/>
                <w:color w:val="auto"/>
                <w:kern w:val="0"/>
                <w:sz w:val="18"/>
                <w:szCs w:val="18"/>
                <w:u w:val="none"/>
                <w:lang w:val="en-US" w:eastAsia="zh-CN" w:bidi="ar"/>
              </w:rPr>
              <w:t>23</w:t>
            </w:r>
          </w:p>
        </w:tc>
        <w:tc>
          <w:tcPr>
            <w:tcW w:w="79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right"/>
              <w:textAlignment w:val="center"/>
              <w:rPr>
                <w:rFonts w:hint="eastAsia" w:ascii="宋体" w:hAnsi="宋体" w:eastAsia="宋体" w:cs="宋体"/>
                <w:b/>
                <w:bCs/>
                <w:color w:val="auto"/>
                <w:sz w:val="18"/>
                <w:szCs w:val="18"/>
              </w:rPr>
            </w:pPr>
            <w:r>
              <w:rPr>
                <w:rFonts w:hint="eastAsia" w:ascii="宋体" w:hAnsi="宋体" w:eastAsia="宋体" w:cs="宋体"/>
                <w:i w:val="0"/>
                <w:iCs w:val="0"/>
                <w:color w:val="auto"/>
                <w:kern w:val="0"/>
                <w:sz w:val="18"/>
                <w:szCs w:val="18"/>
                <w:u w:val="none"/>
                <w:lang w:val="en-US" w:eastAsia="zh-CN" w:bidi="ar"/>
              </w:rPr>
              <w:t>24.2</w:t>
            </w:r>
          </w:p>
        </w:tc>
        <w:tc>
          <w:tcPr>
            <w:tcW w:w="81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right"/>
              <w:textAlignment w:val="center"/>
              <w:rPr>
                <w:rFonts w:hint="eastAsia" w:ascii="宋体" w:hAnsi="宋体" w:eastAsia="宋体" w:cs="宋体"/>
                <w:b/>
                <w:bCs/>
                <w:color w:val="auto"/>
                <w:sz w:val="18"/>
                <w:szCs w:val="18"/>
              </w:rPr>
            </w:pPr>
            <w:r>
              <w:rPr>
                <w:rFonts w:hint="eastAsia" w:ascii="宋体" w:hAnsi="宋体" w:eastAsia="宋体" w:cs="宋体"/>
                <w:i w:val="0"/>
                <w:iCs w:val="0"/>
                <w:color w:val="auto"/>
                <w:kern w:val="0"/>
                <w:sz w:val="18"/>
                <w:szCs w:val="18"/>
                <w:u w:val="none"/>
                <w:lang w:val="en-US" w:eastAsia="zh-CN" w:bidi="ar"/>
              </w:rPr>
              <w:t>22.8</w:t>
            </w:r>
          </w:p>
        </w:tc>
      </w:tr>
      <w:tr>
        <w:tblPrEx>
          <w:tblCellMar>
            <w:top w:w="0" w:type="dxa"/>
            <w:left w:w="108" w:type="dxa"/>
            <w:bottom w:w="0" w:type="dxa"/>
            <w:right w:w="108" w:type="dxa"/>
          </w:tblCellMar>
        </w:tblPrEx>
        <w:trPr>
          <w:trHeight w:val="316" w:hRule="atLeast"/>
          <w:jc w:val="center"/>
        </w:trPr>
        <w:tc>
          <w:tcPr>
            <w:tcW w:w="4204"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hAnsi="宋体" w:eastAsia="宋体" w:cs="宋体"/>
                <w:color w:val="auto"/>
                <w:kern w:val="0"/>
                <w:sz w:val="18"/>
                <w:szCs w:val="18"/>
                <w:lang w:val="zh-CN"/>
              </w:rPr>
            </w:pPr>
            <w:r>
              <w:rPr>
                <w:rFonts w:hint="eastAsia" w:ascii="宋体" w:hAnsi="宋体" w:eastAsia="宋体" w:cs="宋体"/>
                <w:b/>
                <w:color w:val="auto"/>
                <w:kern w:val="0"/>
                <w:sz w:val="18"/>
                <w:szCs w:val="18"/>
                <w:lang w:val="zh-CN"/>
              </w:rPr>
              <w:t>综合标平均得分</w:t>
            </w:r>
          </w:p>
        </w:tc>
        <w:tc>
          <w:tcPr>
            <w:tcW w:w="5575" w:type="dxa"/>
            <w:gridSpan w:val="7"/>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23.27</w:t>
            </w:r>
          </w:p>
        </w:tc>
      </w:tr>
      <w:tr>
        <w:tblPrEx>
          <w:tblCellMar>
            <w:top w:w="0" w:type="dxa"/>
            <w:left w:w="108" w:type="dxa"/>
            <w:bottom w:w="0" w:type="dxa"/>
            <w:right w:w="108" w:type="dxa"/>
          </w:tblCellMar>
        </w:tblPrEx>
        <w:trPr>
          <w:trHeight w:val="321" w:hRule="atLeast"/>
          <w:jc w:val="center"/>
        </w:trPr>
        <w:tc>
          <w:tcPr>
            <w:tcW w:w="4204"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hAnsi="宋体" w:eastAsia="宋体" w:cs="宋体"/>
                <w:color w:val="auto"/>
                <w:kern w:val="0"/>
                <w:sz w:val="18"/>
                <w:szCs w:val="18"/>
                <w:lang w:val="zh-CN"/>
              </w:rPr>
            </w:pPr>
            <w:r>
              <w:rPr>
                <w:rFonts w:hint="eastAsia" w:ascii="宋体" w:hAnsi="宋体" w:eastAsia="宋体" w:cs="宋体"/>
                <w:b/>
                <w:color w:val="auto"/>
                <w:kern w:val="0"/>
                <w:sz w:val="18"/>
                <w:szCs w:val="18"/>
                <w:lang w:val="zh-CN"/>
              </w:rPr>
              <w:t>最终得分</w:t>
            </w:r>
          </w:p>
        </w:tc>
        <w:tc>
          <w:tcPr>
            <w:tcW w:w="5575" w:type="dxa"/>
            <w:gridSpan w:val="7"/>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90.34</w:t>
            </w:r>
          </w:p>
        </w:tc>
      </w:tr>
    </w:tbl>
    <w:p>
      <w:pPr>
        <w:pStyle w:val="10"/>
        <w:rPr>
          <w:rFonts w:hint="eastAsia" w:ascii="宋体" w:hAnsi="宋体" w:eastAsia="宋体" w:cs="宋体"/>
          <w:color w:val="auto"/>
          <w:sz w:val="18"/>
          <w:szCs w:val="18"/>
        </w:rPr>
      </w:pPr>
    </w:p>
    <w:tbl>
      <w:tblPr>
        <w:tblStyle w:val="12"/>
        <w:tblW w:w="9739" w:type="dxa"/>
        <w:jc w:val="center"/>
        <w:tblLayout w:type="fixed"/>
        <w:tblCellMar>
          <w:top w:w="0" w:type="dxa"/>
          <w:left w:w="108" w:type="dxa"/>
          <w:bottom w:w="0" w:type="dxa"/>
          <w:right w:w="108" w:type="dxa"/>
        </w:tblCellMar>
      </w:tblPr>
      <w:tblGrid>
        <w:gridCol w:w="698"/>
        <w:gridCol w:w="3489"/>
        <w:gridCol w:w="791"/>
        <w:gridCol w:w="791"/>
        <w:gridCol w:w="791"/>
        <w:gridCol w:w="791"/>
        <w:gridCol w:w="791"/>
        <w:gridCol w:w="791"/>
        <w:gridCol w:w="806"/>
      </w:tblGrid>
      <w:tr>
        <w:tblPrEx>
          <w:tblCellMar>
            <w:top w:w="0" w:type="dxa"/>
            <w:left w:w="108" w:type="dxa"/>
            <w:bottom w:w="0" w:type="dxa"/>
            <w:right w:w="108" w:type="dxa"/>
          </w:tblCellMar>
        </w:tblPrEx>
        <w:trPr>
          <w:trHeight w:val="635" w:hRule="atLeast"/>
          <w:jc w:val="center"/>
        </w:trPr>
        <w:tc>
          <w:tcPr>
            <w:tcW w:w="4187"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hAnsi="宋体" w:eastAsia="宋体" w:cs="宋体"/>
                <w:b/>
                <w:bCs/>
                <w:color w:val="auto"/>
                <w:kern w:val="0"/>
                <w:sz w:val="18"/>
                <w:szCs w:val="18"/>
                <w:lang w:val="zh-CN"/>
              </w:rPr>
            </w:pPr>
            <w:r>
              <w:rPr>
                <w:rFonts w:hint="eastAsia" w:ascii="宋体" w:hAnsi="宋体" w:eastAsia="宋体" w:cs="宋体"/>
                <w:b/>
                <w:bCs/>
                <w:color w:val="auto"/>
                <w:kern w:val="0"/>
                <w:sz w:val="18"/>
                <w:szCs w:val="18"/>
                <w:lang w:val="zh-CN"/>
              </w:rPr>
              <w:t>第</w:t>
            </w:r>
            <w:r>
              <w:rPr>
                <w:rFonts w:hint="eastAsia" w:ascii="宋体" w:hAnsi="宋体" w:eastAsia="宋体" w:cs="宋体"/>
                <w:b/>
                <w:bCs/>
                <w:color w:val="auto"/>
                <w:kern w:val="0"/>
                <w:sz w:val="18"/>
                <w:szCs w:val="18"/>
                <w:lang w:val="en-US" w:eastAsia="zh-CN"/>
              </w:rPr>
              <w:t>三</w:t>
            </w:r>
            <w:r>
              <w:rPr>
                <w:rFonts w:hint="eastAsia" w:ascii="宋体" w:hAnsi="宋体" w:eastAsia="宋体" w:cs="宋体"/>
                <w:b/>
                <w:bCs/>
                <w:color w:val="auto"/>
                <w:kern w:val="0"/>
                <w:sz w:val="18"/>
                <w:szCs w:val="18"/>
                <w:lang w:val="zh-CN"/>
              </w:rPr>
              <w:t>中标候选人</w:t>
            </w:r>
          </w:p>
        </w:tc>
        <w:tc>
          <w:tcPr>
            <w:tcW w:w="5552" w:type="dxa"/>
            <w:gridSpan w:val="7"/>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b/>
                <w:bCs/>
                <w:color w:val="auto"/>
                <w:sz w:val="18"/>
                <w:szCs w:val="18"/>
              </w:rPr>
            </w:pPr>
            <w:r>
              <w:rPr>
                <w:rFonts w:hint="eastAsia" w:ascii="宋体" w:hAnsi="宋体" w:eastAsia="宋体" w:cs="宋体"/>
                <w:b/>
                <w:bCs/>
                <w:color w:val="auto"/>
                <w:sz w:val="18"/>
                <w:szCs w:val="18"/>
              </w:rPr>
              <w:t xml:space="preserve"> </w:t>
            </w:r>
            <w:r>
              <w:rPr>
                <w:rFonts w:hint="eastAsia" w:ascii="宋体" w:hAnsi="宋体" w:eastAsia="宋体" w:cs="宋体"/>
                <w:color w:val="auto"/>
                <w:sz w:val="18"/>
                <w:szCs w:val="18"/>
              </w:rPr>
              <w:t>许昌水利建筑工程有限公司</w:t>
            </w:r>
          </w:p>
        </w:tc>
      </w:tr>
      <w:tr>
        <w:tblPrEx>
          <w:tblCellMar>
            <w:top w:w="0" w:type="dxa"/>
            <w:left w:w="108" w:type="dxa"/>
            <w:bottom w:w="0" w:type="dxa"/>
            <w:right w:w="108" w:type="dxa"/>
          </w:tblCellMar>
        </w:tblPrEx>
        <w:trPr>
          <w:trHeight w:val="800" w:hRule="atLeast"/>
          <w:jc w:val="center"/>
        </w:trPr>
        <w:tc>
          <w:tcPr>
            <w:tcW w:w="4187"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ind w:left="1084" w:hanging="1084"/>
              <w:jc w:val="right"/>
              <w:rPr>
                <w:rFonts w:hint="eastAsia" w:ascii="宋体" w:hAnsi="宋体" w:eastAsia="宋体" w:cs="宋体"/>
                <w:b/>
                <w:color w:val="auto"/>
                <w:kern w:val="0"/>
                <w:sz w:val="18"/>
                <w:szCs w:val="18"/>
                <w:lang w:val="zh-CN"/>
              </w:rPr>
            </w:pPr>
            <w:r>
              <w:rPr>
                <w:rFonts w:hint="eastAsia" w:ascii="宋体" w:hAnsi="宋体" w:eastAsia="宋体" w:cs="宋体"/>
                <w:b/>
                <w:color w:val="auto"/>
                <w:kern w:val="0"/>
                <w:sz w:val="18"/>
                <w:szCs w:val="18"/>
                <w:lang w:val="en-US" w:eastAsia="zh-CN"/>
              </w:rPr>
              <w:t xml:space="preserve">           </w:t>
            </w:r>
            <w:r>
              <w:rPr>
                <w:rFonts w:hint="eastAsia" w:ascii="宋体" w:hAnsi="宋体" w:eastAsia="宋体" w:cs="宋体"/>
                <w:b/>
                <w:color w:val="auto"/>
                <w:kern w:val="0"/>
                <w:sz w:val="18"/>
                <w:szCs w:val="18"/>
                <w:lang w:val="zh-CN"/>
              </w:rPr>
              <w:t>评标委员会成员</w:t>
            </w:r>
          </w:p>
          <w:p>
            <w:pPr>
              <w:autoSpaceDE w:val="0"/>
              <w:autoSpaceDN w:val="0"/>
              <w:adjustRightInd w:val="0"/>
              <w:spacing w:line="300" w:lineRule="atLeast"/>
              <w:ind w:left="1084" w:hanging="1084"/>
              <w:jc w:val="left"/>
              <w:rPr>
                <w:rFonts w:hint="eastAsia" w:ascii="宋体" w:hAnsi="宋体" w:eastAsia="宋体" w:cs="宋体"/>
                <w:b/>
                <w:color w:val="auto"/>
                <w:kern w:val="0"/>
                <w:sz w:val="18"/>
                <w:szCs w:val="18"/>
                <w:lang w:val="zh-CN"/>
              </w:rPr>
            </w:pPr>
            <w:r>
              <w:rPr>
                <w:rFonts w:hint="eastAsia" w:ascii="宋体" w:hAnsi="宋体" w:eastAsia="宋体" w:cs="宋体"/>
                <w:b/>
                <w:color w:val="auto"/>
                <w:kern w:val="0"/>
                <w:sz w:val="18"/>
                <w:szCs w:val="18"/>
                <w:lang w:val="zh-CN"/>
              </w:rPr>
              <w:t>评审内容</w:t>
            </w:r>
          </w:p>
        </w:tc>
        <w:tc>
          <w:tcPr>
            <w:tcW w:w="791" w:type="dxa"/>
            <w:tcBorders>
              <w:top w:val="single" w:color="000000" w:sz="2" w:space="0"/>
              <w:left w:val="single" w:color="000000" w:sz="2" w:space="0"/>
              <w:bottom w:val="single" w:color="000000" w:sz="2" w:space="0"/>
              <w:right w:val="single" w:color="auto" w:sz="4" w:space="0"/>
            </w:tcBorders>
            <w:shd w:val="clear" w:color="000000" w:fill="FFFFFF"/>
            <w:vAlign w:val="center"/>
          </w:tcPr>
          <w:p>
            <w:pPr>
              <w:autoSpaceDE w:val="0"/>
              <w:autoSpaceDN w:val="0"/>
              <w:adjustRightInd w:val="0"/>
              <w:spacing w:line="300" w:lineRule="atLeast"/>
              <w:jc w:val="center"/>
              <w:rPr>
                <w:rFonts w:hint="eastAsia" w:ascii="宋体" w:hAnsi="宋体" w:eastAsia="宋体" w:cs="宋体"/>
                <w:color w:val="auto"/>
                <w:kern w:val="0"/>
                <w:sz w:val="18"/>
                <w:szCs w:val="18"/>
                <w:lang w:val="zh-CN"/>
              </w:rPr>
            </w:pPr>
            <w:r>
              <w:rPr>
                <w:rFonts w:hint="eastAsia" w:ascii="宋体" w:hAnsi="宋体" w:eastAsia="宋体" w:cs="宋体"/>
                <w:b/>
                <w:color w:val="auto"/>
                <w:kern w:val="0"/>
                <w:sz w:val="18"/>
                <w:szCs w:val="18"/>
                <w:lang w:val="zh-CN"/>
              </w:rPr>
              <w:t>评委1</w:t>
            </w:r>
          </w:p>
        </w:tc>
        <w:tc>
          <w:tcPr>
            <w:tcW w:w="791" w:type="dxa"/>
            <w:tcBorders>
              <w:top w:val="single" w:color="000000" w:sz="2" w:space="0"/>
              <w:left w:val="single" w:color="auto" w:sz="4" w:space="0"/>
              <w:bottom w:val="single" w:color="000000" w:sz="2" w:space="0"/>
              <w:right w:val="single" w:color="auto" w:sz="4" w:space="0"/>
            </w:tcBorders>
            <w:shd w:val="clear" w:color="000000" w:fill="FFFFFF"/>
            <w:vAlign w:val="center"/>
          </w:tcPr>
          <w:p>
            <w:pPr>
              <w:autoSpaceDE w:val="0"/>
              <w:autoSpaceDN w:val="0"/>
              <w:adjustRightInd w:val="0"/>
              <w:spacing w:line="300" w:lineRule="atLeast"/>
              <w:jc w:val="center"/>
              <w:rPr>
                <w:rFonts w:hint="eastAsia" w:ascii="宋体" w:hAnsi="宋体" w:eastAsia="宋体" w:cs="宋体"/>
                <w:color w:val="auto"/>
                <w:kern w:val="0"/>
                <w:sz w:val="18"/>
                <w:szCs w:val="18"/>
                <w:lang w:val="zh-CN" w:eastAsia="zh-CN" w:bidi="ar-SA"/>
              </w:rPr>
            </w:pPr>
            <w:r>
              <w:rPr>
                <w:rFonts w:hint="eastAsia" w:ascii="宋体" w:hAnsi="宋体" w:eastAsia="宋体" w:cs="宋体"/>
                <w:b/>
                <w:color w:val="auto"/>
                <w:kern w:val="0"/>
                <w:sz w:val="18"/>
                <w:szCs w:val="18"/>
                <w:lang w:val="zh-CN"/>
              </w:rPr>
              <w:t>评委</w:t>
            </w:r>
            <w:r>
              <w:rPr>
                <w:rFonts w:hint="eastAsia" w:ascii="宋体" w:hAnsi="宋体" w:eastAsia="宋体" w:cs="宋体"/>
                <w:b/>
                <w:color w:val="auto"/>
                <w:kern w:val="0"/>
                <w:sz w:val="18"/>
                <w:szCs w:val="18"/>
              </w:rPr>
              <w:t>2</w:t>
            </w:r>
          </w:p>
        </w:tc>
        <w:tc>
          <w:tcPr>
            <w:tcW w:w="791" w:type="dxa"/>
            <w:tcBorders>
              <w:top w:val="single" w:color="000000" w:sz="2" w:space="0"/>
              <w:left w:val="single" w:color="auto" w:sz="4"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hAnsi="宋体" w:eastAsia="宋体" w:cs="宋体"/>
                <w:color w:val="auto"/>
                <w:kern w:val="0"/>
                <w:sz w:val="18"/>
                <w:szCs w:val="18"/>
                <w:lang w:val="zh-CN" w:eastAsia="zh-CN" w:bidi="ar-SA"/>
              </w:rPr>
            </w:pPr>
            <w:r>
              <w:rPr>
                <w:rFonts w:hint="eastAsia" w:ascii="宋体" w:hAnsi="宋体" w:eastAsia="宋体" w:cs="宋体"/>
                <w:b/>
                <w:color w:val="auto"/>
                <w:kern w:val="0"/>
                <w:sz w:val="18"/>
                <w:szCs w:val="18"/>
                <w:lang w:val="zh-CN"/>
              </w:rPr>
              <w:t>评委</w:t>
            </w:r>
            <w:r>
              <w:rPr>
                <w:rFonts w:hint="eastAsia" w:ascii="宋体" w:hAnsi="宋体" w:eastAsia="宋体" w:cs="宋体"/>
                <w:b/>
                <w:color w:val="auto"/>
                <w:kern w:val="0"/>
                <w:sz w:val="18"/>
                <w:szCs w:val="18"/>
              </w:rPr>
              <w:t>3</w:t>
            </w:r>
          </w:p>
        </w:tc>
        <w:tc>
          <w:tcPr>
            <w:tcW w:w="79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hAnsi="宋体" w:eastAsia="宋体" w:cs="宋体"/>
                <w:color w:val="auto"/>
                <w:kern w:val="0"/>
                <w:sz w:val="18"/>
                <w:szCs w:val="18"/>
                <w:lang w:val="zh-CN" w:eastAsia="zh-CN" w:bidi="ar-SA"/>
              </w:rPr>
            </w:pPr>
            <w:r>
              <w:rPr>
                <w:rFonts w:hint="eastAsia" w:ascii="宋体" w:hAnsi="宋体" w:eastAsia="宋体" w:cs="宋体"/>
                <w:b/>
                <w:color w:val="auto"/>
                <w:kern w:val="0"/>
                <w:sz w:val="18"/>
                <w:szCs w:val="18"/>
                <w:lang w:val="zh-CN"/>
              </w:rPr>
              <w:t>评委</w:t>
            </w:r>
            <w:r>
              <w:rPr>
                <w:rFonts w:hint="eastAsia" w:ascii="宋体" w:hAnsi="宋体" w:eastAsia="宋体" w:cs="宋体"/>
                <w:b/>
                <w:color w:val="auto"/>
                <w:kern w:val="0"/>
                <w:sz w:val="18"/>
                <w:szCs w:val="18"/>
              </w:rPr>
              <w:t>4</w:t>
            </w:r>
          </w:p>
        </w:tc>
        <w:tc>
          <w:tcPr>
            <w:tcW w:w="79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hAnsi="宋体" w:eastAsia="宋体" w:cs="宋体"/>
                <w:b/>
                <w:color w:val="auto"/>
                <w:kern w:val="0"/>
                <w:sz w:val="18"/>
                <w:szCs w:val="18"/>
                <w:lang w:val="zh-CN" w:eastAsia="zh-CN" w:bidi="ar-SA"/>
              </w:rPr>
            </w:pPr>
            <w:r>
              <w:rPr>
                <w:rFonts w:hint="eastAsia" w:ascii="宋体" w:hAnsi="宋体" w:eastAsia="宋体" w:cs="宋体"/>
                <w:b/>
                <w:color w:val="auto"/>
                <w:kern w:val="0"/>
                <w:sz w:val="18"/>
                <w:szCs w:val="18"/>
                <w:lang w:val="zh-CN"/>
              </w:rPr>
              <w:t>评委</w:t>
            </w:r>
            <w:r>
              <w:rPr>
                <w:rFonts w:hint="eastAsia" w:ascii="宋体" w:hAnsi="宋体" w:eastAsia="宋体" w:cs="宋体"/>
                <w:b/>
                <w:color w:val="auto"/>
                <w:kern w:val="0"/>
                <w:sz w:val="18"/>
                <w:szCs w:val="18"/>
              </w:rPr>
              <w:t>5</w:t>
            </w:r>
          </w:p>
        </w:tc>
        <w:tc>
          <w:tcPr>
            <w:tcW w:w="79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hAnsi="宋体" w:eastAsia="宋体" w:cs="宋体"/>
                <w:color w:val="auto"/>
                <w:kern w:val="0"/>
                <w:sz w:val="18"/>
                <w:szCs w:val="18"/>
                <w:lang w:val="zh-CN" w:eastAsia="zh-CN"/>
              </w:rPr>
            </w:pPr>
            <w:r>
              <w:rPr>
                <w:rFonts w:hint="eastAsia" w:ascii="宋体" w:hAnsi="宋体" w:eastAsia="宋体" w:cs="宋体"/>
                <w:b/>
                <w:color w:val="auto"/>
                <w:kern w:val="0"/>
                <w:sz w:val="18"/>
                <w:szCs w:val="18"/>
                <w:lang w:val="zh-CN"/>
              </w:rPr>
              <w:t>评委</w:t>
            </w:r>
            <w:r>
              <w:rPr>
                <w:rFonts w:hint="eastAsia" w:ascii="宋体" w:hAnsi="宋体" w:eastAsia="宋体" w:cs="宋体"/>
                <w:b/>
                <w:color w:val="auto"/>
                <w:kern w:val="0"/>
                <w:sz w:val="18"/>
                <w:szCs w:val="18"/>
                <w:lang w:val="en-US" w:eastAsia="zh-CN"/>
              </w:rPr>
              <w:t>6</w:t>
            </w:r>
          </w:p>
        </w:tc>
        <w:tc>
          <w:tcPr>
            <w:tcW w:w="80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hAnsi="宋体" w:eastAsia="宋体" w:cs="宋体"/>
                <w:b/>
                <w:color w:val="auto"/>
                <w:kern w:val="0"/>
                <w:sz w:val="18"/>
                <w:szCs w:val="18"/>
                <w:lang w:val="zh-CN" w:eastAsia="zh-CN"/>
              </w:rPr>
            </w:pPr>
            <w:r>
              <w:rPr>
                <w:rFonts w:hint="eastAsia" w:ascii="宋体" w:hAnsi="宋体" w:eastAsia="宋体" w:cs="宋体"/>
                <w:b/>
                <w:color w:val="auto"/>
                <w:kern w:val="0"/>
                <w:sz w:val="18"/>
                <w:szCs w:val="18"/>
                <w:lang w:val="zh-CN"/>
              </w:rPr>
              <w:t>评委</w:t>
            </w:r>
            <w:r>
              <w:rPr>
                <w:rFonts w:hint="eastAsia" w:ascii="宋体" w:hAnsi="宋体" w:eastAsia="宋体" w:cs="宋体"/>
                <w:b/>
                <w:color w:val="auto"/>
                <w:kern w:val="0"/>
                <w:sz w:val="18"/>
                <w:szCs w:val="18"/>
                <w:lang w:val="en-US" w:eastAsia="zh-CN"/>
              </w:rPr>
              <w:t>7</w:t>
            </w:r>
          </w:p>
        </w:tc>
      </w:tr>
      <w:tr>
        <w:tblPrEx>
          <w:tblCellMar>
            <w:top w:w="0" w:type="dxa"/>
            <w:left w:w="108" w:type="dxa"/>
            <w:bottom w:w="0" w:type="dxa"/>
            <w:right w:w="108" w:type="dxa"/>
          </w:tblCellMar>
        </w:tblPrEx>
        <w:trPr>
          <w:trHeight w:val="522" w:hRule="atLeast"/>
          <w:jc w:val="center"/>
        </w:trPr>
        <w:tc>
          <w:tcPr>
            <w:tcW w:w="698" w:type="dxa"/>
            <w:vMerge w:val="restart"/>
            <w:tcBorders>
              <w:top w:val="single" w:color="000000" w:sz="2" w:space="0"/>
              <w:left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hAnsi="宋体" w:eastAsia="宋体" w:cs="宋体"/>
                <w:b/>
                <w:bCs/>
                <w:color w:val="auto"/>
                <w:kern w:val="0"/>
                <w:sz w:val="18"/>
                <w:szCs w:val="18"/>
                <w:lang w:val="en-US" w:eastAsia="zh-CN"/>
              </w:rPr>
            </w:pPr>
            <w:r>
              <w:rPr>
                <w:rFonts w:hint="eastAsia" w:ascii="宋体" w:hAnsi="宋体" w:eastAsia="宋体" w:cs="宋体"/>
                <w:b/>
                <w:bCs/>
                <w:color w:val="auto"/>
                <w:kern w:val="0"/>
                <w:sz w:val="18"/>
                <w:szCs w:val="18"/>
                <w:lang w:val="en-US" w:eastAsia="zh-CN"/>
              </w:rPr>
              <w:t>技</w:t>
            </w:r>
          </w:p>
          <w:p>
            <w:pPr>
              <w:autoSpaceDE w:val="0"/>
              <w:autoSpaceDN w:val="0"/>
              <w:adjustRightInd w:val="0"/>
              <w:spacing w:line="300" w:lineRule="atLeast"/>
              <w:jc w:val="center"/>
              <w:rPr>
                <w:rFonts w:hint="eastAsia" w:ascii="宋体" w:hAnsi="宋体" w:eastAsia="宋体" w:cs="宋体"/>
                <w:b/>
                <w:bCs/>
                <w:color w:val="auto"/>
                <w:kern w:val="0"/>
                <w:sz w:val="18"/>
                <w:szCs w:val="18"/>
                <w:lang w:val="en-US" w:eastAsia="zh-CN"/>
              </w:rPr>
            </w:pPr>
            <w:r>
              <w:rPr>
                <w:rFonts w:hint="eastAsia" w:ascii="宋体" w:hAnsi="宋体" w:eastAsia="宋体" w:cs="宋体"/>
                <w:b/>
                <w:bCs/>
                <w:color w:val="auto"/>
                <w:kern w:val="0"/>
                <w:sz w:val="18"/>
                <w:szCs w:val="18"/>
                <w:lang w:val="en-US" w:eastAsia="zh-CN"/>
              </w:rPr>
              <w:t>术</w:t>
            </w:r>
          </w:p>
          <w:p>
            <w:pPr>
              <w:autoSpaceDE w:val="0"/>
              <w:autoSpaceDN w:val="0"/>
              <w:adjustRightInd w:val="0"/>
              <w:spacing w:line="300" w:lineRule="atLeast"/>
              <w:jc w:val="center"/>
              <w:rPr>
                <w:rFonts w:hint="eastAsia" w:ascii="宋体" w:hAnsi="宋体" w:eastAsia="宋体" w:cs="宋体"/>
                <w:color w:val="auto"/>
                <w:kern w:val="0"/>
                <w:sz w:val="18"/>
                <w:szCs w:val="18"/>
                <w:lang w:val="zh-CN"/>
              </w:rPr>
            </w:pPr>
            <w:r>
              <w:rPr>
                <w:rFonts w:hint="eastAsia" w:ascii="宋体" w:hAnsi="宋体" w:eastAsia="宋体" w:cs="宋体"/>
                <w:b/>
                <w:bCs/>
                <w:color w:val="auto"/>
                <w:kern w:val="0"/>
                <w:sz w:val="18"/>
                <w:szCs w:val="18"/>
                <w:lang w:val="zh-CN"/>
              </w:rPr>
              <w:t>标</w:t>
            </w:r>
          </w:p>
        </w:tc>
        <w:tc>
          <w:tcPr>
            <w:tcW w:w="3489"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color w:val="auto"/>
                <w:kern w:val="0"/>
                <w:sz w:val="18"/>
                <w:szCs w:val="18"/>
                <w:lang w:val="zh-CN"/>
              </w:rPr>
            </w:pPr>
            <w:r>
              <w:rPr>
                <w:rFonts w:hint="eastAsia" w:ascii="宋体" w:hAnsi="宋体" w:eastAsia="宋体" w:cs="宋体"/>
                <w:color w:val="auto"/>
                <w:kern w:val="0"/>
                <w:sz w:val="18"/>
                <w:szCs w:val="18"/>
                <w:lang w:val="en-US" w:eastAsia="zh-CN"/>
              </w:rPr>
              <w:t>内容完整性和编制水平</w:t>
            </w:r>
          </w:p>
        </w:tc>
        <w:tc>
          <w:tcPr>
            <w:tcW w:w="791" w:type="dxa"/>
            <w:tcBorders>
              <w:top w:val="single" w:color="000000" w:sz="2" w:space="0"/>
              <w:left w:val="single" w:color="000000" w:sz="2"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3.2</w:t>
            </w:r>
          </w:p>
        </w:tc>
        <w:tc>
          <w:tcPr>
            <w:tcW w:w="791"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3.5</w:t>
            </w:r>
          </w:p>
        </w:tc>
        <w:tc>
          <w:tcPr>
            <w:tcW w:w="791"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3.5</w:t>
            </w:r>
          </w:p>
        </w:tc>
        <w:tc>
          <w:tcPr>
            <w:tcW w:w="79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w:t>
            </w:r>
          </w:p>
        </w:tc>
        <w:tc>
          <w:tcPr>
            <w:tcW w:w="79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w:t>
            </w:r>
          </w:p>
        </w:tc>
        <w:tc>
          <w:tcPr>
            <w:tcW w:w="79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3.5</w:t>
            </w:r>
          </w:p>
        </w:tc>
        <w:tc>
          <w:tcPr>
            <w:tcW w:w="80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b/>
                <w:color w:val="auto"/>
                <w:kern w:val="0"/>
                <w:sz w:val="18"/>
                <w:szCs w:val="18"/>
                <w:lang w:val="zh-CN"/>
              </w:rPr>
            </w:pPr>
            <w:r>
              <w:rPr>
                <w:rFonts w:hint="eastAsia" w:ascii="宋体" w:hAnsi="宋体" w:eastAsia="宋体" w:cs="宋体"/>
                <w:i w:val="0"/>
                <w:iCs w:val="0"/>
                <w:color w:val="auto"/>
                <w:kern w:val="0"/>
                <w:sz w:val="18"/>
                <w:szCs w:val="18"/>
                <w:u w:val="none"/>
                <w:lang w:val="en-US" w:eastAsia="zh-CN" w:bidi="ar"/>
              </w:rPr>
              <w:t>3.2</w:t>
            </w:r>
          </w:p>
        </w:tc>
      </w:tr>
      <w:tr>
        <w:tblPrEx>
          <w:tblCellMar>
            <w:top w:w="0" w:type="dxa"/>
            <w:left w:w="108" w:type="dxa"/>
            <w:bottom w:w="0" w:type="dxa"/>
            <w:right w:w="108" w:type="dxa"/>
          </w:tblCellMar>
        </w:tblPrEx>
        <w:trPr>
          <w:trHeight w:val="522" w:hRule="atLeast"/>
          <w:jc w:val="center"/>
        </w:trPr>
        <w:tc>
          <w:tcPr>
            <w:tcW w:w="698" w:type="dxa"/>
            <w:vMerge w:val="continue"/>
            <w:tcBorders>
              <w:left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hAnsi="宋体" w:eastAsia="宋体" w:cs="宋体"/>
                <w:color w:val="auto"/>
                <w:kern w:val="0"/>
                <w:sz w:val="18"/>
                <w:szCs w:val="18"/>
                <w:lang w:val="zh-CN"/>
              </w:rPr>
            </w:pPr>
          </w:p>
        </w:tc>
        <w:tc>
          <w:tcPr>
            <w:tcW w:w="3489"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color w:val="auto"/>
                <w:kern w:val="0"/>
                <w:sz w:val="18"/>
                <w:szCs w:val="18"/>
                <w:lang w:val="zh-CN"/>
              </w:rPr>
            </w:pPr>
            <w:r>
              <w:rPr>
                <w:rFonts w:hint="eastAsia" w:ascii="宋体" w:hAnsi="宋体" w:eastAsia="宋体" w:cs="宋体"/>
                <w:color w:val="auto"/>
                <w:kern w:val="0"/>
                <w:sz w:val="18"/>
                <w:szCs w:val="18"/>
                <w:lang w:val="en-US" w:eastAsia="zh-CN"/>
              </w:rPr>
              <w:t>施工技术方案及重点难点分析</w:t>
            </w:r>
          </w:p>
        </w:tc>
        <w:tc>
          <w:tcPr>
            <w:tcW w:w="791" w:type="dxa"/>
            <w:tcBorders>
              <w:top w:val="single" w:color="000000" w:sz="2" w:space="0"/>
              <w:left w:val="single" w:color="000000" w:sz="2"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4</w:t>
            </w:r>
          </w:p>
        </w:tc>
        <w:tc>
          <w:tcPr>
            <w:tcW w:w="791"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4</w:t>
            </w:r>
          </w:p>
        </w:tc>
        <w:tc>
          <w:tcPr>
            <w:tcW w:w="791"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3.5</w:t>
            </w:r>
          </w:p>
        </w:tc>
        <w:tc>
          <w:tcPr>
            <w:tcW w:w="79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w:t>
            </w:r>
          </w:p>
        </w:tc>
        <w:tc>
          <w:tcPr>
            <w:tcW w:w="79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w:t>
            </w:r>
          </w:p>
        </w:tc>
        <w:tc>
          <w:tcPr>
            <w:tcW w:w="79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3.5</w:t>
            </w:r>
          </w:p>
        </w:tc>
        <w:tc>
          <w:tcPr>
            <w:tcW w:w="80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b/>
                <w:color w:val="auto"/>
                <w:kern w:val="0"/>
                <w:sz w:val="18"/>
                <w:szCs w:val="18"/>
                <w:lang w:val="zh-CN"/>
              </w:rPr>
            </w:pPr>
            <w:r>
              <w:rPr>
                <w:rFonts w:hint="eastAsia" w:ascii="宋体" w:hAnsi="宋体" w:eastAsia="宋体" w:cs="宋体"/>
                <w:i w:val="0"/>
                <w:iCs w:val="0"/>
                <w:color w:val="auto"/>
                <w:kern w:val="0"/>
                <w:sz w:val="18"/>
                <w:szCs w:val="18"/>
                <w:u w:val="none"/>
                <w:lang w:val="en-US" w:eastAsia="zh-CN" w:bidi="ar"/>
              </w:rPr>
              <w:t>3.5</w:t>
            </w:r>
          </w:p>
        </w:tc>
      </w:tr>
      <w:tr>
        <w:tblPrEx>
          <w:tblCellMar>
            <w:top w:w="0" w:type="dxa"/>
            <w:left w:w="108" w:type="dxa"/>
            <w:bottom w:w="0" w:type="dxa"/>
            <w:right w:w="108" w:type="dxa"/>
          </w:tblCellMar>
        </w:tblPrEx>
        <w:trPr>
          <w:trHeight w:val="522" w:hRule="atLeast"/>
          <w:jc w:val="center"/>
        </w:trPr>
        <w:tc>
          <w:tcPr>
            <w:tcW w:w="698" w:type="dxa"/>
            <w:vMerge w:val="continue"/>
            <w:tcBorders>
              <w:left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hAnsi="宋体" w:eastAsia="宋体" w:cs="宋体"/>
                <w:color w:val="auto"/>
                <w:kern w:val="0"/>
                <w:sz w:val="18"/>
                <w:szCs w:val="18"/>
                <w:lang w:val="zh-CN"/>
              </w:rPr>
            </w:pPr>
          </w:p>
        </w:tc>
        <w:tc>
          <w:tcPr>
            <w:tcW w:w="3489"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color w:val="auto"/>
                <w:kern w:val="0"/>
                <w:sz w:val="18"/>
                <w:szCs w:val="18"/>
                <w:lang w:val="zh-CN"/>
              </w:rPr>
            </w:pPr>
            <w:r>
              <w:rPr>
                <w:rFonts w:hint="eastAsia" w:ascii="宋体" w:hAnsi="宋体" w:eastAsia="宋体" w:cs="宋体"/>
                <w:color w:val="auto"/>
                <w:kern w:val="0"/>
                <w:sz w:val="18"/>
                <w:szCs w:val="18"/>
                <w:lang w:val="en-US" w:eastAsia="zh-CN"/>
              </w:rPr>
              <w:t>施工布署及现场总平面布置图</w:t>
            </w:r>
          </w:p>
        </w:tc>
        <w:tc>
          <w:tcPr>
            <w:tcW w:w="791" w:type="dxa"/>
            <w:tcBorders>
              <w:top w:val="single" w:color="000000" w:sz="2" w:space="0"/>
              <w:left w:val="single" w:color="000000" w:sz="2"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3.2</w:t>
            </w:r>
          </w:p>
        </w:tc>
        <w:tc>
          <w:tcPr>
            <w:tcW w:w="791"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w:t>
            </w:r>
          </w:p>
        </w:tc>
        <w:tc>
          <w:tcPr>
            <w:tcW w:w="791"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w:t>
            </w:r>
          </w:p>
        </w:tc>
        <w:tc>
          <w:tcPr>
            <w:tcW w:w="79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w:t>
            </w:r>
          </w:p>
        </w:tc>
        <w:tc>
          <w:tcPr>
            <w:tcW w:w="79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w:t>
            </w:r>
          </w:p>
        </w:tc>
        <w:tc>
          <w:tcPr>
            <w:tcW w:w="79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4</w:t>
            </w:r>
          </w:p>
        </w:tc>
        <w:tc>
          <w:tcPr>
            <w:tcW w:w="80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b/>
                <w:color w:val="auto"/>
                <w:kern w:val="0"/>
                <w:sz w:val="18"/>
                <w:szCs w:val="18"/>
                <w:lang w:val="zh-CN"/>
              </w:rPr>
            </w:pPr>
            <w:r>
              <w:rPr>
                <w:rFonts w:hint="eastAsia" w:ascii="宋体" w:hAnsi="宋体" w:eastAsia="宋体" w:cs="宋体"/>
                <w:i w:val="0"/>
                <w:iCs w:val="0"/>
                <w:color w:val="auto"/>
                <w:kern w:val="0"/>
                <w:sz w:val="18"/>
                <w:szCs w:val="18"/>
                <w:u w:val="none"/>
                <w:lang w:val="en-US" w:eastAsia="zh-CN" w:bidi="ar"/>
              </w:rPr>
              <w:t>3</w:t>
            </w:r>
          </w:p>
        </w:tc>
      </w:tr>
      <w:tr>
        <w:tblPrEx>
          <w:tblCellMar>
            <w:top w:w="0" w:type="dxa"/>
            <w:left w:w="108" w:type="dxa"/>
            <w:bottom w:w="0" w:type="dxa"/>
            <w:right w:w="108" w:type="dxa"/>
          </w:tblCellMar>
        </w:tblPrEx>
        <w:trPr>
          <w:trHeight w:val="522" w:hRule="atLeast"/>
          <w:jc w:val="center"/>
        </w:trPr>
        <w:tc>
          <w:tcPr>
            <w:tcW w:w="698" w:type="dxa"/>
            <w:vMerge w:val="continue"/>
            <w:tcBorders>
              <w:left w:val="single" w:color="000000" w:sz="2" w:space="0"/>
              <w:right w:val="single" w:color="000000" w:sz="2" w:space="0"/>
            </w:tcBorders>
            <w:shd w:val="clear" w:color="000000" w:fill="FFFFFF"/>
            <w:vAlign w:val="center"/>
          </w:tcPr>
          <w:p>
            <w:pPr>
              <w:autoSpaceDE w:val="0"/>
              <w:autoSpaceDN w:val="0"/>
              <w:adjustRightInd w:val="0"/>
              <w:spacing w:line="560" w:lineRule="atLeast"/>
              <w:ind w:firstLine="645"/>
              <w:jc w:val="center"/>
              <w:rPr>
                <w:rFonts w:hint="eastAsia" w:ascii="宋体" w:hAnsi="宋体" w:eastAsia="宋体" w:cs="宋体"/>
                <w:color w:val="auto"/>
                <w:kern w:val="0"/>
                <w:sz w:val="18"/>
                <w:szCs w:val="18"/>
                <w:lang w:val="zh-CN"/>
              </w:rPr>
            </w:pPr>
          </w:p>
        </w:tc>
        <w:tc>
          <w:tcPr>
            <w:tcW w:w="3489"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color w:val="auto"/>
                <w:kern w:val="0"/>
                <w:sz w:val="18"/>
                <w:szCs w:val="18"/>
                <w:lang w:val="zh-CN"/>
              </w:rPr>
            </w:pPr>
            <w:r>
              <w:rPr>
                <w:rFonts w:hint="eastAsia" w:ascii="宋体" w:hAnsi="宋体" w:eastAsia="宋体" w:cs="宋体"/>
                <w:color w:val="auto"/>
                <w:kern w:val="0"/>
                <w:sz w:val="18"/>
                <w:szCs w:val="18"/>
                <w:lang w:val="en-US" w:eastAsia="zh-CN"/>
              </w:rPr>
              <w:t>施工进度及计划管理</w:t>
            </w:r>
          </w:p>
        </w:tc>
        <w:tc>
          <w:tcPr>
            <w:tcW w:w="791" w:type="dxa"/>
            <w:tcBorders>
              <w:top w:val="single" w:color="000000" w:sz="2" w:space="0"/>
              <w:left w:val="single" w:color="000000" w:sz="2"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3.2</w:t>
            </w:r>
          </w:p>
        </w:tc>
        <w:tc>
          <w:tcPr>
            <w:tcW w:w="791"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w:t>
            </w:r>
          </w:p>
        </w:tc>
        <w:tc>
          <w:tcPr>
            <w:tcW w:w="791"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2.5</w:t>
            </w:r>
          </w:p>
        </w:tc>
        <w:tc>
          <w:tcPr>
            <w:tcW w:w="79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4</w:t>
            </w:r>
          </w:p>
        </w:tc>
        <w:tc>
          <w:tcPr>
            <w:tcW w:w="79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w:t>
            </w:r>
          </w:p>
        </w:tc>
        <w:tc>
          <w:tcPr>
            <w:tcW w:w="79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3.6</w:t>
            </w:r>
          </w:p>
        </w:tc>
        <w:tc>
          <w:tcPr>
            <w:tcW w:w="80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b/>
                <w:color w:val="auto"/>
                <w:kern w:val="0"/>
                <w:sz w:val="18"/>
                <w:szCs w:val="18"/>
                <w:lang w:val="zh-CN"/>
              </w:rPr>
            </w:pPr>
            <w:r>
              <w:rPr>
                <w:rFonts w:hint="eastAsia" w:ascii="宋体" w:hAnsi="宋体" w:eastAsia="宋体" w:cs="宋体"/>
                <w:i w:val="0"/>
                <w:iCs w:val="0"/>
                <w:color w:val="auto"/>
                <w:kern w:val="0"/>
                <w:sz w:val="18"/>
                <w:szCs w:val="18"/>
                <w:u w:val="none"/>
                <w:lang w:val="en-US" w:eastAsia="zh-CN" w:bidi="ar"/>
              </w:rPr>
              <w:t>2.8</w:t>
            </w:r>
          </w:p>
        </w:tc>
      </w:tr>
      <w:tr>
        <w:tblPrEx>
          <w:tblCellMar>
            <w:top w:w="0" w:type="dxa"/>
            <w:left w:w="108" w:type="dxa"/>
            <w:bottom w:w="0" w:type="dxa"/>
            <w:right w:w="108" w:type="dxa"/>
          </w:tblCellMar>
        </w:tblPrEx>
        <w:trPr>
          <w:trHeight w:val="522" w:hRule="atLeast"/>
          <w:jc w:val="center"/>
        </w:trPr>
        <w:tc>
          <w:tcPr>
            <w:tcW w:w="698" w:type="dxa"/>
            <w:vMerge w:val="continue"/>
            <w:tcBorders>
              <w:left w:val="single" w:color="000000" w:sz="2" w:space="0"/>
              <w:right w:val="single" w:color="000000" w:sz="2" w:space="0"/>
            </w:tcBorders>
            <w:shd w:val="clear" w:color="000000" w:fill="FFFFFF"/>
            <w:vAlign w:val="center"/>
          </w:tcPr>
          <w:p>
            <w:pPr>
              <w:autoSpaceDE w:val="0"/>
              <w:autoSpaceDN w:val="0"/>
              <w:adjustRightInd w:val="0"/>
              <w:spacing w:line="560" w:lineRule="atLeast"/>
              <w:ind w:firstLine="645"/>
              <w:jc w:val="center"/>
              <w:rPr>
                <w:rFonts w:hint="eastAsia" w:ascii="宋体" w:hAnsi="宋体" w:eastAsia="宋体" w:cs="宋体"/>
                <w:color w:val="auto"/>
                <w:kern w:val="0"/>
                <w:sz w:val="18"/>
                <w:szCs w:val="18"/>
                <w:lang w:val="zh-CN"/>
              </w:rPr>
            </w:pPr>
          </w:p>
        </w:tc>
        <w:tc>
          <w:tcPr>
            <w:tcW w:w="3489"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color w:val="auto"/>
                <w:kern w:val="0"/>
                <w:sz w:val="18"/>
                <w:szCs w:val="18"/>
                <w:lang w:val="zh-CN"/>
              </w:rPr>
            </w:pPr>
            <w:r>
              <w:rPr>
                <w:rFonts w:hint="eastAsia" w:ascii="宋体" w:hAnsi="宋体" w:eastAsia="宋体" w:cs="宋体"/>
                <w:color w:val="auto"/>
                <w:kern w:val="0"/>
                <w:sz w:val="18"/>
                <w:szCs w:val="18"/>
                <w:lang w:val="en-US" w:eastAsia="zh-CN"/>
              </w:rPr>
              <w:t>劳动力配备计划</w:t>
            </w:r>
          </w:p>
        </w:tc>
        <w:tc>
          <w:tcPr>
            <w:tcW w:w="791" w:type="dxa"/>
            <w:tcBorders>
              <w:top w:val="single" w:color="000000" w:sz="2" w:space="0"/>
              <w:left w:val="single" w:color="000000" w:sz="2"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3.2</w:t>
            </w:r>
          </w:p>
        </w:tc>
        <w:tc>
          <w:tcPr>
            <w:tcW w:w="791"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3.5</w:t>
            </w:r>
          </w:p>
        </w:tc>
        <w:tc>
          <w:tcPr>
            <w:tcW w:w="791"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w:t>
            </w:r>
          </w:p>
        </w:tc>
        <w:tc>
          <w:tcPr>
            <w:tcW w:w="79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4</w:t>
            </w:r>
          </w:p>
        </w:tc>
        <w:tc>
          <w:tcPr>
            <w:tcW w:w="79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w:t>
            </w:r>
          </w:p>
        </w:tc>
        <w:tc>
          <w:tcPr>
            <w:tcW w:w="79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4</w:t>
            </w:r>
          </w:p>
        </w:tc>
        <w:tc>
          <w:tcPr>
            <w:tcW w:w="80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b/>
                <w:color w:val="auto"/>
                <w:kern w:val="0"/>
                <w:sz w:val="18"/>
                <w:szCs w:val="18"/>
                <w:lang w:val="zh-CN"/>
              </w:rPr>
            </w:pPr>
            <w:r>
              <w:rPr>
                <w:rFonts w:hint="eastAsia" w:ascii="宋体" w:hAnsi="宋体" w:eastAsia="宋体" w:cs="宋体"/>
                <w:i w:val="0"/>
                <w:iCs w:val="0"/>
                <w:color w:val="auto"/>
                <w:kern w:val="0"/>
                <w:sz w:val="18"/>
                <w:szCs w:val="18"/>
                <w:u w:val="none"/>
                <w:lang w:val="en-US" w:eastAsia="zh-CN" w:bidi="ar"/>
              </w:rPr>
              <w:t>3</w:t>
            </w:r>
          </w:p>
        </w:tc>
      </w:tr>
      <w:tr>
        <w:tblPrEx>
          <w:tblCellMar>
            <w:top w:w="0" w:type="dxa"/>
            <w:left w:w="108" w:type="dxa"/>
            <w:bottom w:w="0" w:type="dxa"/>
            <w:right w:w="108" w:type="dxa"/>
          </w:tblCellMar>
        </w:tblPrEx>
        <w:trPr>
          <w:trHeight w:val="522" w:hRule="atLeast"/>
          <w:jc w:val="center"/>
        </w:trPr>
        <w:tc>
          <w:tcPr>
            <w:tcW w:w="698" w:type="dxa"/>
            <w:vMerge w:val="continue"/>
            <w:tcBorders>
              <w:left w:val="single" w:color="000000" w:sz="2" w:space="0"/>
              <w:right w:val="single" w:color="000000" w:sz="2" w:space="0"/>
            </w:tcBorders>
            <w:shd w:val="clear" w:color="000000" w:fill="FFFFFF"/>
            <w:vAlign w:val="center"/>
          </w:tcPr>
          <w:p>
            <w:pPr>
              <w:autoSpaceDE w:val="0"/>
              <w:autoSpaceDN w:val="0"/>
              <w:adjustRightInd w:val="0"/>
              <w:spacing w:line="560" w:lineRule="atLeast"/>
              <w:ind w:firstLine="645"/>
              <w:jc w:val="center"/>
              <w:rPr>
                <w:rFonts w:hint="eastAsia" w:ascii="宋体" w:hAnsi="宋体" w:eastAsia="宋体" w:cs="宋体"/>
                <w:color w:val="auto"/>
                <w:kern w:val="0"/>
                <w:sz w:val="18"/>
                <w:szCs w:val="18"/>
                <w:lang w:val="zh-CN"/>
              </w:rPr>
            </w:pPr>
          </w:p>
        </w:tc>
        <w:tc>
          <w:tcPr>
            <w:tcW w:w="3489"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color w:val="auto"/>
                <w:kern w:val="0"/>
                <w:sz w:val="18"/>
                <w:szCs w:val="18"/>
                <w:lang w:val="zh-CN"/>
              </w:rPr>
            </w:pPr>
            <w:r>
              <w:rPr>
                <w:rFonts w:hint="eastAsia" w:ascii="宋体" w:hAnsi="宋体" w:eastAsia="宋体" w:cs="宋体"/>
                <w:color w:val="auto"/>
                <w:kern w:val="0"/>
                <w:sz w:val="18"/>
                <w:szCs w:val="18"/>
                <w:lang w:val="en-US" w:eastAsia="zh-CN"/>
              </w:rPr>
              <w:t>拟投入施工机具配备计划</w:t>
            </w:r>
          </w:p>
        </w:tc>
        <w:tc>
          <w:tcPr>
            <w:tcW w:w="791" w:type="dxa"/>
            <w:tcBorders>
              <w:top w:val="single" w:color="000000" w:sz="2" w:space="0"/>
              <w:left w:val="single" w:color="000000" w:sz="2"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3.2</w:t>
            </w:r>
          </w:p>
        </w:tc>
        <w:tc>
          <w:tcPr>
            <w:tcW w:w="791"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w:t>
            </w:r>
          </w:p>
        </w:tc>
        <w:tc>
          <w:tcPr>
            <w:tcW w:w="791"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2.5</w:t>
            </w:r>
          </w:p>
        </w:tc>
        <w:tc>
          <w:tcPr>
            <w:tcW w:w="79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4</w:t>
            </w:r>
          </w:p>
        </w:tc>
        <w:tc>
          <w:tcPr>
            <w:tcW w:w="79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w:t>
            </w:r>
          </w:p>
        </w:tc>
        <w:tc>
          <w:tcPr>
            <w:tcW w:w="79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4</w:t>
            </w:r>
          </w:p>
        </w:tc>
        <w:tc>
          <w:tcPr>
            <w:tcW w:w="80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b/>
                <w:color w:val="auto"/>
                <w:kern w:val="0"/>
                <w:sz w:val="18"/>
                <w:szCs w:val="18"/>
                <w:lang w:val="zh-CN"/>
              </w:rPr>
            </w:pPr>
            <w:r>
              <w:rPr>
                <w:rFonts w:hint="eastAsia" w:ascii="宋体" w:hAnsi="宋体" w:eastAsia="宋体" w:cs="宋体"/>
                <w:i w:val="0"/>
                <w:iCs w:val="0"/>
                <w:color w:val="auto"/>
                <w:kern w:val="0"/>
                <w:sz w:val="18"/>
                <w:szCs w:val="18"/>
                <w:u w:val="none"/>
                <w:lang w:val="en-US" w:eastAsia="zh-CN" w:bidi="ar"/>
              </w:rPr>
              <w:t>3</w:t>
            </w:r>
          </w:p>
        </w:tc>
      </w:tr>
      <w:tr>
        <w:tblPrEx>
          <w:tblCellMar>
            <w:top w:w="0" w:type="dxa"/>
            <w:left w:w="108" w:type="dxa"/>
            <w:bottom w:w="0" w:type="dxa"/>
            <w:right w:w="108" w:type="dxa"/>
          </w:tblCellMar>
        </w:tblPrEx>
        <w:trPr>
          <w:trHeight w:val="498" w:hRule="atLeast"/>
          <w:jc w:val="center"/>
        </w:trPr>
        <w:tc>
          <w:tcPr>
            <w:tcW w:w="698" w:type="dxa"/>
            <w:vMerge w:val="continue"/>
            <w:tcBorders>
              <w:left w:val="single" w:color="000000" w:sz="2" w:space="0"/>
              <w:right w:val="single" w:color="000000" w:sz="2" w:space="0"/>
            </w:tcBorders>
            <w:shd w:val="clear" w:color="000000" w:fill="FFFFFF"/>
            <w:vAlign w:val="center"/>
          </w:tcPr>
          <w:p>
            <w:pPr>
              <w:autoSpaceDE w:val="0"/>
              <w:autoSpaceDN w:val="0"/>
              <w:adjustRightInd w:val="0"/>
              <w:spacing w:line="560" w:lineRule="atLeast"/>
              <w:ind w:firstLine="645"/>
              <w:jc w:val="center"/>
              <w:rPr>
                <w:rFonts w:hint="eastAsia" w:ascii="宋体" w:hAnsi="宋体" w:eastAsia="宋体" w:cs="宋体"/>
                <w:color w:val="auto"/>
                <w:kern w:val="0"/>
                <w:sz w:val="18"/>
                <w:szCs w:val="18"/>
                <w:lang w:val="zh-CN"/>
              </w:rPr>
            </w:pPr>
          </w:p>
        </w:tc>
        <w:tc>
          <w:tcPr>
            <w:tcW w:w="3489"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color w:val="auto"/>
                <w:kern w:val="0"/>
                <w:sz w:val="18"/>
                <w:szCs w:val="18"/>
                <w:lang w:val="zh-CN"/>
              </w:rPr>
            </w:pPr>
            <w:r>
              <w:rPr>
                <w:rFonts w:hint="eastAsia" w:ascii="宋体" w:hAnsi="宋体" w:eastAsia="宋体" w:cs="宋体"/>
                <w:color w:val="auto"/>
                <w:kern w:val="0"/>
                <w:sz w:val="18"/>
                <w:szCs w:val="18"/>
                <w:lang w:val="en-US" w:eastAsia="zh-CN"/>
              </w:rPr>
              <w:t>确保工程质量的技术组织措施</w:t>
            </w:r>
          </w:p>
        </w:tc>
        <w:tc>
          <w:tcPr>
            <w:tcW w:w="791" w:type="dxa"/>
            <w:tcBorders>
              <w:top w:val="single" w:color="000000" w:sz="2" w:space="0"/>
              <w:left w:val="single" w:color="000000" w:sz="2"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3.2</w:t>
            </w:r>
          </w:p>
        </w:tc>
        <w:tc>
          <w:tcPr>
            <w:tcW w:w="791"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w:t>
            </w:r>
          </w:p>
        </w:tc>
        <w:tc>
          <w:tcPr>
            <w:tcW w:w="791"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w:t>
            </w:r>
          </w:p>
        </w:tc>
        <w:tc>
          <w:tcPr>
            <w:tcW w:w="79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w:t>
            </w:r>
          </w:p>
        </w:tc>
        <w:tc>
          <w:tcPr>
            <w:tcW w:w="79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w:t>
            </w:r>
          </w:p>
        </w:tc>
        <w:tc>
          <w:tcPr>
            <w:tcW w:w="79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3.3</w:t>
            </w:r>
          </w:p>
        </w:tc>
        <w:tc>
          <w:tcPr>
            <w:tcW w:w="80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2.6</w:t>
            </w:r>
          </w:p>
        </w:tc>
      </w:tr>
      <w:tr>
        <w:tblPrEx>
          <w:tblCellMar>
            <w:top w:w="0" w:type="dxa"/>
            <w:left w:w="108" w:type="dxa"/>
            <w:bottom w:w="0" w:type="dxa"/>
            <w:right w:w="108" w:type="dxa"/>
          </w:tblCellMar>
        </w:tblPrEx>
        <w:trPr>
          <w:trHeight w:val="522" w:hRule="atLeast"/>
          <w:jc w:val="center"/>
        </w:trPr>
        <w:tc>
          <w:tcPr>
            <w:tcW w:w="698" w:type="dxa"/>
            <w:vMerge w:val="continue"/>
            <w:tcBorders>
              <w:left w:val="single" w:color="000000" w:sz="2" w:space="0"/>
              <w:right w:val="single" w:color="000000" w:sz="2" w:space="0"/>
            </w:tcBorders>
            <w:shd w:val="clear" w:color="000000" w:fill="FFFFFF"/>
            <w:vAlign w:val="center"/>
          </w:tcPr>
          <w:p>
            <w:pPr>
              <w:autoSpaceDE w:val="0"/>
              <w:autoSpaceDN w:val="0"/>
              <w:adjustRightInd w:val="0"/>
              <w:spacing w:line="560" w:lineRule="atLeast"/>
              <w:ind w:firstLine="645"/>
              <w:jc w:val="center"/>
              <w:rPr>
                <w:rFonts w:hint="eastAsia" w:ascii="宋体" w:hAnsi="宋体" w:eastAsia="宋体" w:cs="宋体"/>
                <w:color w:val="auto"/>
                <w:kern w:val="0"/>
                <w:sz w:val="18"/>
                <w:szCs w:val="18"/>
                <w:lang w:val="zh-CN"/>
              </w:rPr>
            </w:pPr>
          </w:p>
        </w:tc>
        <w:tc>
          <w:tcPr>
            <w:tcW w:w="3489"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color w:val="auto"/>
                <w:kern w:val="0"/>
                <w:sz w:val="18"/>
                <w:szCs w:val="18"/>
                <w:lang w:val="zh-CN"/>
              </w:rPr>
            </w:pPr>
            <w:r>
              <w:rPr>
                <w:rFonts w:hint="eastAsia" w:ascii="宋体" w:hAnsi="宋体" w:eastAsia="宋体" w:cs="宋体"/>
                <w:color w:val="auto"/>
                <w:kern w:val="0"/>
                <w:sz w:val="18"/>
                <w:szCs w:val="18"/>
                <w:lang w:val="en-US" w:eastAsia="zh-CN"/>
              </w:rPr>
              <w:t>安全管理体系与措施、文明施工</w:t>
            </w:r>
          </w:p>
        </w:tc>
        <w:tc>
          <w:tcPr>
            <w:tcW w:w="791" w:type="dxa"/>
            <w:tcBorders>
              <w:top w:val="single" w:color="000000" w:sz="2" w:space="0"/>
              <w:left w:val="single" w:color="000000" w:sz="2"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3.2</w:t>
            </w:r>
          </w:p>
        </w:tc>
        <w:tc>
          <w:tcPr>
            <w:tcW w:w="791"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3.5</w:t>
            </w:r>
          </w:p>
        </w:tc>
        <w:tc>
          <w:tcPr>
            <w:tcW w:w="791"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2.5</w:t>
            </w:r>
          </w:p>
        </w:tc>
        <w:tc>
          <w:tcPr>
            <w:tcW w:w="79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w:t>
            </w:r>
          </w:p>
        </w:tc>
        <w:tc>
          <w:tcPr>
            <w:tcW w:w="79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w:t>
            </w:r>
          </w:p>
        </w:tc>
        <w:tc>
          <w:tcPr>
            <w:tcW w:w="79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3.6</w:t>
            </w:r>
          </w:p>
        </w:tc>
        <w:tc>
          <w:tcPr>
            <w:tcW w:w="80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w:t>
            </w:r>
          </w:p>
        </w:tc>
      </w:tr>
      <w:tr>
        <w:tblPrEx>
          <w:tblCellMar>
            <w:top w:w="0" w:type="dxa"/>
            <w:left w:w="108" w:type="dxa"/>
            <w:bottom w:w="0" w:type="dxa"/>
            <w:right w:w="108" w:type="dxa"/>
          </w:tblCellMar>
        </w:tblPrEx>
        <w:trPr>
          <w:trHeight w:val="582" w:hRule="atLeast"/>
          <w:jc w:val="center"/>
        </w:trPr>
        <w:tc>
          <w:tcPr>
            <w:tcW w:w="698" w:type="dxa"/>
            <w:vMerge w:val="continue"/>
            <w:tcBorders>
              <w:left w:val="single" w:color="000000" w:sz="2" w:space="0"/>
              <w:right w:val="single" w:color="000000" w:sz="2" w:space="0"/>
            </w:tcBorders>
            <w:shd w:val="clear" w:color="000000" w:fill="FFFFFF"/>
            <w:vAlign w:val="center"/>
          </w:tcPr>
          <w:p>
            <w:pPr>
              <w:autoSpaceDE w:val="0"/>
              <w:autoSpaceDN w:val="0"/>
              <w:adjustRightInd w:val="0"/>
              <w:spacing w:line="560" w:lineRule="atLeast"/>
              <w:ind w:firstLine="645"/>
              <w:jc w:val="center"/>
              <w:rPr>
                <w:rFonts w:hint="eastAsia" w:ascii="宋体" w:hAnsi="宋体" w:eastAsia="宋体" w:cs="宋体"/>
                <w:color w:val="auto"/>
                <w:kern w:val="0"/>
                <w:sz w:val="18"/>
                <w:szCs w:val="18"/>
                <w:lang w:val="zh-CN"/>
              </w:rPr>
            </w:pPr>
          </w:p>
        </w:tc>
        <w:tc>
          <w:tcPr>
            <w:tcW w:w="3489"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color w:val="auto"/>
                <w:kern w:val="0"/>
                <w:sz w:val="18"/>
                <w:szCs w:val="18"/>
                <w:lang w:val="zh-CN"/>
              </w:rPr>
            </w:pPr>
            <w:r>
              <w:rPr>
                <w:rFonts w:hint="eastAsia" w:ascii="宋体" w:hAnsi="宋体" w:eastAsia="宋体" w:cs="宋体"/>
                <w:color w:val="auto"/>
                <w:kern w:val="0"/>
                <w:sz w:val="18"/>
                <w:szCs w:val="18"/>
                <w:lang w:val="en-US" w:eastAsia="zh-CN"/>
              </w:rPr>
              <w:t>确保工期的技术组织措施</w:t>
            </w:r>
          </w:p>
        </w:tc>
        <w:tc>
          <w:tcPr>
            <w:tcW w:w="791" w:type="dxa"/>
            <w:tcBorders>
              <w:top w:val="single" w:color="000000" w:sz="2" w:space="0"/>
              <w:left w:val="single" w:color="000000" w:sz="2"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3.2</w:t>
            </w:r>
          </w:p>
        </w:tc>
        <w:tc>
          <w:tcPr>
            <w:tcW w:w="791"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w:t>
            </w:r>
          </w:p>
        </w:tc>
        <w:tc>
          <w:tcPr>
            <w:tcW w:w="791"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2.5</w:t>
            </w:r>
          </w:p>
        </w:tc>
        <w:tc>
          <w:tcPr>
            <w:tcW w:w="79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2</w:t>
            </w:r>
          </w:p>
        </w:tc>
        <w:tc>
          <w:tcPr>
            <w:tcW w:w="79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w:t>
            </w:r>
          </w:p>
        </w:tc>
        <w:tc>
          <w:tcPr>
            <w:tcW w:w="79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3.2</w:t>
            </w:r>
          </w:p>
        </w:tc>
        <w:tc>
          <w:tcPr>
            <w:tcW w:w="80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2.8</w:t>
            </w:r>
          </w:p>
        </w:tc>
      </w:tr>
      <w:tr>
        <w:tblPrEx>
          <w:tblCellMar>
            <w:top w:w="0" w:type="dxa"/>
            <w:left w:w="108" w:type="dxa"/>
            <w:bottom w:w="0" w:type="dxa"/>
            <w:right w:w="108" w:type="dxa"/>
          </w:tblCellMar>
        </w:tblPrEx>
        <w:trPr>
          <w:trHeight w:val="582" w:hRule="atLeast"/>
          <w:jc w:val="center"/>
        </w:trPr>
        <w:tc>
          <w:tcPr>
            <w:tcW w:w="698" w:type="dxa"/>
            <w:vMerge w:val="continue"/>
            <w:tcBorders>
              <w:left w:val="single" w:color="000000" w:sz="2" w:space="0"/>
              <w:right w:val="single" w:color="000000" w:sz="2" w:space="0"/>
            </w:tcBorders>
            <w:shd w:val="clear" w:color="000000" w:fill="FFFFFF"/>
            <w:vAlign w:val="center"/>
          </w:tcPr>
          <w:p>
            <w:pPr>
              <w:autoSpaceDE w:val="0"/>
              <w:autoSpaceDN w:val="0"/>
              <w:adjustRightInd w:val="0"/>
              <w:spacing w:line="560" w:lineRule="atLeast"/>
              <w:ind w:firstLine="645"/>
              <w:jc w:val="center"/>
              <w:rPr>
                <w:rFonts w:hint="eastAsia" w:ascii="宋体" w:hAnsi="宋体" w:eastAsia="宋体" w:cs="宋体"/>
                <w:color w:val="auto"/>
                <w:kern w:val="0"/>
                <w:sz w:val="18"/>
                <w:szCs w:val="18"/>
                <w:lang w:val="zh-CN"/>
              </w:rPr>
            </w:pPr>
          </w:p>
        </w:tc>
        <w:tc>
          <w:tcPr>
            <w:tcW w:w="3489"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color w:val="auto"/>
                <w:kern w:val="0"/>
                <w:sz w:val="18"/>
                <w:szCs w:val="18"/>
                <w:lang w:val="zh-CN"/>
              </w:rPr>
            </w:pPr>
            <w:r>
              <w:rPr>
                <w:rFonts w:hint="eastAsia" w:ascii="宋体" w:hAnsi="宋体" w:eastAsia="宋体" w:cs="宋体"/>
                <w:color w:val="auto"/>
                <w:kern w:val="0"/>
                <w:sz w:val="18"/>
                <w:szCs w:val="18"/>
                <w:lang w:val="en-US" w:eastAsia="zh-CN"/>
              </w:rPr>
              <w:t>项目实施能力</w:t>
            </w:r>
          </w:p>
        </w:tc>
        <w:tc>
          <w:tcPr>
            <w:tcW w:w="791" w:type="dxa"/>
            <w:tcBorders>
              <w:top w:val="single" w:color="000000" w:sz="2" w:space="0"/>
              <w:left w:val="single" w:color="000000" w:sz="2"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3.2</w:t>
            </w:r>
          </w:p>
        </w:tc>
        <w:tc>
          <w:tcPr>
            <w:tcW w:w="791"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3.5</w:t>
            </w:r>
          </w:p>
        </w:tc>
        <w:tc>
          <w:tcPr>
            <w:tcW w:w="791"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w:t>
            </w:r>
          </w:p>
        </w:tc>
        <w:tc>
          <w:tcPr>
            <w:tcW w:w="79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w:t>
            </w:r>
          </w:p>
        </w:tc>
        <w:tc>
          <w:tcPr>
            <w:tcW w:w="79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w:t>
            </w:r>
          </w:p>
        </w:tc>
        <w:tc>
          <w:tcPr>
            <w:tcW w:w="79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3.5</w:t>
            </w:r>
          </w:p>
        </w:tc>
        <w:tc>
          <w:tcPr>
            <w:tcW w:w="80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2.6</w:t>
            </w:r>
          </w:p>
        </w:tc>
      </w:tr>
      <w:tr>
        <w:tblPrEx>
          <w:tblCellMar>
            <w:top w:w="0" w:type="dxa"/>
            <w:left w:w="108" w:type="dxa"/>
            <w:bottom w:w="0" w:type="dxa"/>
            <w:right w:w="108" w:type="dxa"/>
          </w:tblCellMar>
        </w:tblPrEx>
        <w:trPr>
          <w:trHeight w:val="513" w:hRule="atLeast"/>
          <w:jc w:val="center"/>
        </w:trPr>
        <w:tc>
          <w:tcPr>
            <w:tcW w:w="698" w:type="dxa"/>
            <w:vMerge w:val="continue"/>
            <w:tcBorders>
              <w:left w:val="single" w:color="000000" w:sz="2" w:space="0"/>
              <w:bottom w:val="single" w:color="auto" w:sz="4" w:space="0"/>
              <w:right w:val="single" w:color="000000" w:sz="2" w:space="0"/>
            </w:tcBorders>
            <w:shd w:val="clear" w:color="000000" w:fill="FFFFFF"/>
            <w:vAlign w:val="center"/>
          </w:tcPr>
          <w:p>
            <w:pPr>
              <w:autoSpaceDE w:val="0"/>
              <w:autoSpaceDN w:val="0"/>
              <w:adjustRightInd w:val="0"/>
              <w:spacing w:line="560" w:lineRule="atLeast"/>
              <w:ind w:firstLine="645"/>
              <w:jc w:val="center"/>
              <w:rPr>
                <w:rFonts w:hint="eastAsia" w:ascii="宋体" w:hAnsi="宋体" w:eastAsia="宋体" w:cs="宋体"/>
                <w:color w:val="auto"/>
                <w:kern w:val="0"/>
                <w:sz w:val="18"/>
                <w:szCs w:val="18"/>
                <w:lang w:val="zh-CN"/>
              </w:rPr>
            </w:pPr>
          </w:p>
        </w:tc>
        <w:tc>
          <w:tcPr>
            <w:tcW w:w="3489" w:type="dxa"/>
            <w:tcBorders>
              <w:top w:val="single" w:color="000000" w:sz="2" w:space="0"/>
              <w:left w:val="single" w:color="000000" w:sz="2" w:space="0"/>
              <w:bottom w:val="single" w:color="auto" w:sz="4" w:space="0"/>
              <w:right w:val="single" w:color="000000" w:sz="2"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color w:val="auto"/>
                <w:kern w:val="0"/>
                <w:sz w:val="18"/>
                <w:szCs w:val="18"/>
                <w:lang w:val="zh-CN"/>
              </w:rPr>
            </w:pPr>
            <w:r>
              <w:rPr>
                <w:rFonts w:hint="eastAsia" w:ascii="宋体" w:hAnsi="宋体" w:eastAsia="宋体" w:cs="宋体"/>
                <w:color w:val="auto"/>
                <w:kern w:val="0"/>
                <w:sz w:val="18"/>
                <w:szCs w:val="18"/>
                <w:lang w:val="en-US" w:eastAsia="zh-CN"/>
              </w:rPr>
              <w:t>确保文明施工的技术组织措施</w:t>
            </w:r>
          </w:p>
        </w:tc>
        <w:tc>
          <w:tcPr>
            <w:tcW w:w="791" w:type="dxa"/>
            <w:tcBorders>
              <w:top w:val="single" w:color="000000" w:sz="2" w:space="0"/>
              <w:left w:val="single" w:color="000000" w:sz="2"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3.2</w:t>
            </w:r>
          </w:p>
        </w:tc>
        <w:tc>
          <w:tcPr>
            <w:tcW w:w="791"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3.5</w:t>
            </w:r>
          </w:p>
        </w:tc>
        <w:tc>
          <w:tcPr>
            <w:tcW w:w="791"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w:t>
            </w:r>
          </w:p>
        </w:tc>
        <w:tc>
          <w:tcPr>
            <w:tcW w:w="79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2</w:t>
            </w:r>
          </w:p>
        </w:tc>
        <w:tc>
          <w:tcPr>
            <w:tcW w:w="79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w:t>
            </w:r>
          </w:p>
        </w:tc>
        <w:tc>
          <w:tcPr>
            <w:tcW w:w="79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w:t>
            </w:r>
          </w:p>
        </w:tc>
        <w:tc>
          <w:tcPr>
            <w:tcW w:w="80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w:t>
            </w:r>
          </w:p>
        </w:tc>
      </w:tr>
      <w:tr>
        <w:tblPrEx>
          <w:tblCellMar>
            <w:top w:w="0" w:type="dxa"/>
            <w:left w:w="108" w:type="dxa"/>
            <w:bottom w:w="0" w:type="dxa"/>
            <w:right w:w="108" w:type="dxa"/>
          </w:tblCellMar>
        </w:tblPrEx>
        <w:trPr>
          <w:trHeight w:val="496" w:hRule="atLeast"/>
          <w:jc w:val="center"/>
        </w:trPr>
        <w:tc>
          <w:tcPr>
            <w:tcW w:w="4187" w:type="dxa"/>
            <w:gridSpan w:val="2"/>
            <w:tcBorders>
              <w:top w:val="single" w:color="auto" w:sz="4"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ind w:left="211" w:hanging="211"/>
              <w:jc w:val="center"/>
              <w:rPr>
                <w:rFonts w:hint="eastAsia" w:ascii="宋体" w:hAnsi="宋体" w:eastAsia="宋体" w:cs="宋体"/>
                <w:color w:val="auto"/>
                <w:kern w:val="0"/>
                <w:sz w:val="18"/>
                <w:szCs w:val="18"/>
                <w:lang w:val="zh-CN"/>
              </w:rPr>
            </w:pPr>
            <w:r>
              <w:rPr>
                <w:rFonts w:hint="eastAsia" w:ascii="宋体" w:hAnsi="宋体" w:eastAsia="宋体" w:cs="宋体"/>
                <w:b/>
                <w:color w:val="auto"/>
                <w:kern w:val="0"/>
                <w:sz w:val="18"/>
                <w:szCs w:val="18"/>
                <w:lang w:val="zh-CN"/>
              </w:rPr>
              <w:t>小</w:t>
            </w:r>
            <w:r>
              <w:rPr>
                <w:rFonts w:hint="eastAsia" w:ascii="宋体" w:hAnsi="宋体" w:eastAsia="宋体" w:cs="宋体"/>
                <w:b/>
                <w:color w:val="auto"/>
                <w:kern w:val="0"/>
                <w:sz w:val="18"/>
                <w:szCs w:val="18"/>
              </w:rPr>
              <w:t xml:space="preserve">    </w:t>
            </w:r>
            <w:r>
              <w:rPr>
                <w:rFonts w:hint="eastAsia" w:ascii="宋体" w:hAnsi="宋体" w:eastAsia="宋体" w:cs="宋体"/>
                <w:b/>
                <w:color w:val="auto"/>
                <w:kern w:val="0"/>
                <w:sz w:val="18"/>
                <w:szCs w:val="18"/>
                <w:lang w:val="zh-CN"/>
              </w:rPr>
              <w:t>计</w:t>
            </w:r>
          </w:p>
        </w:tc>
        <w:tc>
          <w:tcPr>
            <w:tcW w:w="791" w:type="dxa"/>
            <w:tcBorders>
              <w:top w:val="single" w:color="000000" w:sz="2" w:space="0"/>
              <w:left w:val="single" w:color="000000" w:sz="2"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b/>
                <w:bCs/>
                <w:color w:val="auto"/>
                <w:sz w:val="18"/>
                <w:szCs w:val="18"/>
              </w:rPr>
            </w:pPr>
            <w:r>
              <w:rPr>
                <w:rFonts w:hint="eastAsia" w:ascii="宋体" w:hAnsi="宋体" w:eastAsia="宋体" w:cs="宋体"/>
                <w:i w:val="0"/>
                <w:iCs w:val="0"/>
                <w:color w:val="auto"/>
                <w:kern w:val="0"/>
                <w:sz w:val="18"/>
                <w:szCs w:val="18"/>
                <w:u w:val="none"/>
                <w:lang w:val="en-US" w:eastAsia="zh-CN" w:bidi="ar"/>
              </w:rPr>
              <w:t>36</w:t>
            </w:r>
          </w:p>
        </w:tc>
        <w:tc>
          <w:tcPr>
            <w:tcW w:w="791"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b/>
                <w:bCs/>
                <w:color w:val="auto"/>
                <w:sz w:val="18"/>
                <w:szCs w:val="18"/>
              </w:rPr>
            </w:pPr>
            <w:r>
              <w:rPr>
                <w:rFonts w:hint="eastAsia" w:ascii="宋体" w:hAnsi="宋体" w:eastAsia="宋体" w:cs="宋体"/>
                <w:i w:val="0"/>
                <w:iCs w:val="0"/>
                <w:color w:val="auto"/>
                <w:kern w:val="0"/>
                <w:sz w:val="18"/>
                <w:szCs w:val="18"/>
                <w:u w:val="none"/>
                <w:lang w:val="en-US" w:eastAsia="zh-CN" w:bidi="ar"/>
              </w:rPr>
              <w:t>36.5</w:t>
            </w:r>
          </w:p>
        </w:tc>
        <w:tc>
          <w:tcPr>
            <w:tcW w:w="791"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b/>
                <w:bCs/>
                <w:color w:val="auto"/>
                <w:sz w:val="18"/>
                <w:szCs w:val="18"/>
              </w:rPr>
            </w:pPr>
            <w:r>
              <w:rPr>
                <w:rFonts w:hint="eastAsia" w:ascii="宋体" w:hAnsi="宋体" w:eastAsia="宋体" w:cs="宋体"/>
                <w:i w:val="0"/>
                <w:iCs w:val="0"/>
                <w:color w:val="auto"/>
                <w:kern w:val="0"/>
                <w:sz w:val="18"/>
                <w:szCs w:val="18"/>
                <w:u w:val="none"/>
                <w:lang w:val="en-US" w:eastAsia="zh-CN" w:bidi="ar"/>
              </w:rPr>
              <w:t>32</w:t>
            </w:r>
          </w:p>
        </w:tc>
        <w:tc>
          <w:tcPr>
            <w:tcW w:w="79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b/>
                <w:bCs/>
                <w:color w:val="auto"/>
                <w:sz w:val="18"/>
                <w:szCs w:val="18"/>
              </w:rPr>
            </w:pPr>
            <w:r>
              <w:rPr>
                <w:rFonts w:hint="eastAsia" w:ascii="宋体" w:hAnsi="宋体" w:eastAsia="宋体" w:cs="宋体"/>
                <w:i w:val="0"/>
                <w:iCs w:val="0"/>
                <w:color w:val="auto"/>
                <w:kern w:val="0"/>
                <w:sz w:val="18"/>
                <w:szCs w:val="18"/>
                <w:u w:val="none"/>
                <w:lang w:val="en-US" w:eastAsia="zh-CN" w:bidi="ar"/>
              </w:rPr>
              <w:t>34</w:t>
            </w:r>
          </w:p>
        </w:tc>
        <w:tc>
          <w:tcPr>
            <w:tcW w:w="79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b/>
                <w:bCs/>
                <w:color w:val="auto"/>
                <w:sz w:val="18"/>
                <w:szCs w:val="18"/>
              </w:rPr>
            </w:pPr>
            <w:r>
              <w:rPr>
                <w:rFonts w:hint="eastAsia" w:ascii="宋体" w:hAnsi="宋体" w:eastAsia="宋体" w:cs="宋体"/>
                <w:i w:val="0"/>
                <w:iCs w:val="0"/>
                <w:color w:val="auto"/>
                <w:kern w:val="0"/>
                <w:sz w:val="18"/>
                <w:szCs w:val="18"/>
                <w:u w:val="none"/>
                <w:lang w:val="en-US" w:eastAsia="zh-CN" w:bidi="ar"/>
              </w:rPr>
              <w:t>33</w:t>
            </w:r>
          </w:p>
        </w:tc>
        <w:tc>
          <w:tcPr>
            <w:tcW w:w="79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b/>
                <w:bCs/>
                <w:color w:val="auto"/>
                <w:sz w:val="18"/>
                <w:szCs w:val="18"/>
              </w:rPr>
            </w:pPr>
            <w:r>
              <w:rPr>
                <w:rFonts w:hint="eastAsia" w:ascii="宋体" w:hAnsi="宋体" w:eastAsia="宋体" w:cs="宋体"/>
                <w:i w:val="0"/>
                <w:iCs w:val="0"/>
                <w:color w:val="auto"/>
                <w:kern w:val="0"/>
                <w:sz w:val="18"/>
                <w:szCs w:val="18"/>
                <w:u w:val="none"/>
                <w:lang w:val="en-US" w:eastAsia="zh-CN" w:bidi="ar"/>
              </w:rPr>
              <w:t>39.2</w:t>
            </w:r>
          </w:p>
        </w:tc>
        <w:tc>
          <w:tcPr>
            <w:tcW w:w="80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b/>
                <w:bCs/>
                <w:color w:val="auto"/>
                <w:sz w:val="18"/>
                <w:szCs w:val="18"/>
              </w:rPr>
            </w:pPr>
            <w:r>
              <w:rPr>
                <w:rFonts w:hint="eastAsia" w:ascii="宋体" w:hAnsi="宋体" w:eastAsia="宋体" w:cs="宋体"/>
                <w:i w:val="0"/>
                <w:iCs w:val="0"/>
                <w:color w:val="auto"/>
                <w:kern w:val="0"/>
                <w:sz w:val="18"/>
                <w:szCs w:val="18"/>
                <w:u w:val="none"/>
                <w:lang w:val="en-US" w:eastAsia="zh-CN" w:bidi="ar"/>
              </w:rPr>
              <w:t>32.5</w:t>
            </w:r>
          </w:p>
        </w:tc>
      </w:tr>
      <w:tr>
        <w:tblPrEx>
          <w:tblCellMar>
            <w:top w:w="0" w:type="dxa"/>
            <w:left w:w="108" w:type="dxa"/>
            <w:bottom w:w="0" w:type="dxa"/>
            <w:right w:w="108" w:type="dxa"/>
          </w:tblCellMar>
        </w:tblPrEx>
        <w:trPr>
          <w:trHeight w:val="476" w:hRule="atLeast"/>
          <w:jc w:val="center"/>
        </w:trPr>
        <w:tc>
          <w:tcPr>
            <w:tcW w:w="4187"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ind w:left="211" w:hanging="211"/>
              <w:jc w:val="center"/>
              <w:rPr>
                <w:rFonts w:hint="eastAsia" w:ascii="宋体" w:hAnsi="宋体" w:eastAsia="宋体" w:cs="宋体"/>
                <w:color w:val="auto"/>
                <w:kern w:val="0"/>
                <w:sz w:val="18"/>
                <w:szCs w:val="18"/>
                <w:lang w:val="zh-CN"/>
              </w:rPr>
            </w:pPr>
            <w:r>
              <w:rPr>
                <w:rFonts w:hint="eastAsia" w:ascii="宋体" w:hAnsi="宋体" w:eastAsia="宋体" w:cs="宋体"/>
                <w:b/>
                <w:color w:val="auto"/>
                <w:kern w:val="0"/>
                <w:sz w:val="18"/>
                <w:szCs w:val="18"/>
                <w:lang w:val="zh-CN"/>
              </w:rPr>
              <w:t>技术标平均得分</w:t>
            </w:r>
          </w:p>
        </w:tc>
        <w:tc>
          <w:tcPr>
            <w:tcW w:w="5552" w:type="dxa"/>
            <w:gridSpan w:val="7"/>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34.74</w:t>
            </w:r>
          </w:p>
        </w:tc>
      </w:tr>
      <w:tr>
        <w:tblPrEx>
          <w:tblCellMar>
            <w:top w:w="0" w:type="dxa"/>
            <w:left w:w="108" w:type="dxa"/>
            <w:bottom w:w="0" w:type="dxa"/>
            <w:right w:w="108" w:type="dxa"/>
          </w:tblCellMar>
        </w:tblPrEx>
        <w:trPr>
          <w:trHeight w:val="937" w:hRule="atLeast"/>
          <w:jc w:val="center"/>
        </w:trPr>
        <w:tc>
          <w:tcPr>
            <w:tcW w:w="69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b/>
                <w:color w:val="auto"/>
                <w:kern w:val="0"/>
                <w:sz w:val="18"/>
                <w:szCs w:val="18"/>
              </w:rPr>
            </w:pPr>
            <w:r>
              <w:rPr>
                <w:rFonts w:hint="eastAsia" w:ascii="宋体" w:hAnsi="宋体" w:eastAsia="宋体" w:cs="宋体"/>
                <w:b/>
                <w:color w:val="auto"/>
                <w:kern w:val="0"/>
                <w:sz w:val="18"/>
                <w:szCs w:val="18"/>
                <w:lang w:val="zh-CN"/>
              </w:rPr>
              <w:t>商</w:t>
            </w:r>
          </w:p>
          <w:p>
            <w:pPr>
              <w:autoSpaceDE w:val="0"/>
              <w:autoSpaceDN w:val="0"/>
              <w:adjustRightInd w:val="0"/>
              <w:spacing w:line="300" w:lineRule="atLeast"/>
              <w:jc w:val="left"/>
              <w:rPr>
                <w:rFonts w:hint="eastAsia" w:ascii="宋体" w:hAnsi="宋体" w:eastAsia="宋体" w:cs="宋体"/>
                <w:b/>
                <w:color w:val="auto"/>
                <w:kern w:val="0"/>
                <w:sz w:val="18"/>
                <w:szCs w:val="18"/>
              </w:rPr>
            </w:pPr>
            <w:r>
              <w:rPr>
                <w:rFonts w:hint="eastAsia" w:ascii="宋体" w:hAnsi="宋体" w:eastAsia="宋体" w:cs="宋体"/>
                <w:b/>
                <w:color w:val="auto"/>
                <w:kern w:val="0"/>
                <w:sz w:val="18"/>
                <w:szCs w:val="18"/>
                <w:lang w:val="zh-CN"/>
              </w:rPr>
              <w:t>务</w:t>
            </w:r>
          </w:p>
          <w:p>
            <w:pPr>
              <w:autoSpaceDE w:val="0"/>
              <w:autoSpaceDN w:val="0"/>
              <w:adjustRightInd w:val="0"/>
              <w:spacing w:line="300" w:lineRule="atLeast"/>
              <w:jc w:val="left"/>
              <w:rPr>
                <w:rFonts w:hint="eastAsia" w:ascii="宋体" w:hAnsi="宋体" w:eastAsia="宋体" w:cs="宋体"/>
                <w:color w:val="auto"/>
                <w:kern w:val="0"/>
                <w:sz w:val="18"/>
                <w:szCs w:val="18"/>
                <w:lang w:val="zh-CN"/>
              </w:rPr>
            </w:pPr>
            <w:r>
              <w:rPr>
                <w:rFonts w:hint="eastAsia" w:ascii="宋体" w:hAnsi="宋体" w:eastAsia="宋体" w:cs="宋体"/>
                <w:b/>
                <w:color w:val="auto"/>
                <w:kern w:val="0"/>
                <w:sz w:val="18"/>
                <w:szCs w:val="18"/>
                <w:lang w:val="zh-CN"/>
              </w:rPr>
              <w:t>标</w:t>
            </w:r>
          </w:p>
        </w:tc>
        <w:tc>
          <w:tcPr>
            <w:tcW w:w="3489"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color w:val="auto"/>
                <w:kern w:val="0"/>
                <w:sz w:val="18"/>
                <w:szCs w:val="18"/>
                <w:lang w:val="zh-CN"/>
              </w:rPr>
            </w:pPr>
            <w:r>
              <w:rPr>
                <w:rFonts w:hint="eastAsia" w:ascii="宋体" w:hAnsi="宋体" w:eastAsia="宋体" w:cs="宋体"/>
                <w:color w:val="auto"/>
                <w:kern w:val="0"/>
                <w:sz w:val="18"/>
                <w:szCs w:val="18"/>
              </w:rPr>
              <w:t>1.总</w:t>
            </w:r>
            <w:r>
              <w:rPr>
                <w:rFonts w:hint="eastAsia" w:ascii="宋体" w:hAnsi="宋体" w:eastAsia="宋体" w:cs="宋体"/>
                <w:color w:val="auto"/>
                <w:kern w:val="0"/>
                <w:sz w:val="18"/>
                <w:szCs w:val="18"/>
                <w:lang w:val="zh-CN"/>
              </w:rPr>
              <w:t>报价分（</w:t>
            </w:r>
            <w:r>
              <w:rPr>
                <w:rFonts w:hint="eastAsia" w:ascii="宋体" w:hAnsi="宋体" w:eastAsia="宋体" w:cs="宋体"/>
                <w:color w:val="auto"/>
                <w:kern w:val="0"/>
                <w:sz w:val="18"/>
                <w:szCs w:val="18"/>
                <w:lang w:val="en-US" w:eastAsia="zh-CN"/>
              </w:rPr>
              <w:t>30</w:t>
            </w:r>
            <w:r>
              <w:rPr>
                <w:rFonts w:hint="eastAsia" w:ascii="宋体" w:hAnsi="宋体" w:eastAsia="宋体" w:cs="宋体"/>
                <w:color w:val="auto"/>
                <w:kern w:val="0"/>
                <w:sz w:val="18"/>
                <w:szCs w:val="18"/>
              </w:rPr>
              <w:t>分</w:t>
            </w:r>
            <w:r>
              <w:rPr>
                <w:rFonts w:hint="eastAsia" w:ascii="宋体" w:hAnsi="宋体" w:eastAsia="宋体" w:cs="宋体"/>
                <w:color w:val="auto"/>
                <w:kern w:val="0"/>
                <w:sz w:val="18"/>
                <w:szCs w:val="18"/>
                <w:lang w:val="zh-CN"/>
              </w:rPr>
              <w:t>）</w:t>
            </w:r>
          </w:p>
        </w:tc>
        <w:tc>
          <w:tcPr>
            <w:tcW w:w="791" w:type="dxa"/>
            <w:tcBorders>
              <w:top w:val="single" w:color="000000" w:sz="2" w:space="0"/>
              <w:left w:val="single" w:color="000000" w:sz="2" w:space="0"/>
              <w:bottom w:val="single" w:color="000000" w:sz="2" w:space="0"/>
              <w:right w:val="single" w:color="auto" w:sz="4" w:space="0"/>
            </w:tcBorders>
            <w:shd w:val="clear" w:color="000000" w:fill="FFFFFF"/>
            <w:vAlign w:val="center"/>
          </w:tcPr>
          <w:p>
            <w:pPr>
              <w:keepNext w:val="0"/>
              <w:keepLines w:val="0"/>
              <w:widowControl/>
              <w:suppressLineNumbers w:val="0"/>
              <w:jc w:val="right"/>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 xml:space="preserve">29.48 </w:t>
            </w:r>
          </w:p>
        </w:tc>
        <w:tc>
          <w:tcPr>
            <w:tcW w:w="791" w:type="dxa"/>
            <w:tcBorders>
              <w:top w:val="single" w:color="000000" w:sz="2" w:space="0"/>
              <w:left w:val="single" w:color="auto" w:sz="4" w:space="0"/>
              <w:bottom w:val="single" w:color="000000" w:sz="2" w:space="0"/>
              <w:right w:val="single" w:color="auto" w:sz="4" w:space="0"/>
            </w:tcBorders>
            <w:shd w:val="clear" w:color="000000" w:fill="FFFFFF"/>
            <w:vAlign w:val="center"/>
          </w:tcPr>
          <w:p>
            <w:pPr>
              <w:widowControl/>
              <w:jc w:val="center"/>
              <w:textAlignment w:val="center"/>
              <w:rPr>
                <w:rFonts w:hint="eastAsia" w:ascii="宋体" w:hAnsi="宋体" w:eastAsia="宋体" w:cs="宋体"/>
                <w:color w:val="auto"/>
                <w:kern w:val="0"/>
                <w:sz w:val="18"/>
                <w:szCs w:val="18"/>
              </w:rPr>
            </w:pPr>
            <w:r>
              <w:rPr>
                <w:rFonts w:hint="eastAsia" w:ascii="宋体" w:hAnsi="宋体" w:eastAsia="宋体" w:cs="宋体"/>
                <w:i w:val="0"/>
                <w:iCs w:val="0"/>
                <w:color w:val="auto"/>
                <w:kern w:val="0"/>
                <w:sz w:val="18"/>
                <w:szCs w:val="18"/>
                <w:u w:val="none"/>
                <w:lang w:val="en-US" w:eastAsia="zh-CN" w:bidi="ar"/>
              </w:rPr>
              <w:t>29.48</w:t>
            </w:r>
          </w:p>
        </w:tc>
        <w:tc>
          <w:tcPr>
            <w:tcW w:w="791" w:type="dxa"/>
            <w:tcBorders>
              <w:top w:val="single" w:color="000000" w:sz="2" w:space="0"/>
              <w:left w:val="single" w:color="auto" w:sz="4" w:space="0"/>
              <w:bottom w:val="single" w:color="000000" w:sz="2" w:space="0"/>
              <w:right w:val="single" w:color="000000" w:sz="2" w:space="0"/>
            </w:tcBorders>
            <w:shd w:val="clear" w:color="000000" w:fill="FFFFFF"/>
            <w:vAlign w:val="center"/>
          </w:tcPr>
          <w:p>
            <w:pPr>
              <w:widowControl/>
              <w:jc w:val="center"/>
              <w:textAlignment w:val="center"/>
              <w:rPr>
                <w:rFonts w:hint="eastAsia" w:ascii="宋体" w:hAnsi="宋体" w:eastAsia="宋体" w:cs="宋体"/>
                <w:color w:val="auto"/>
                <w:kern w:val="0"/>
                <w:sz w:val="18"/>
                <w:szCs w:val="18"/>
              </w:rPr>
            </w:pPr>
            <w:r>
              <w:rPr>
                <w:rFonts w:hint="eastAsia" w:ascii="宋体" w:hAnsi="宋体" w:eastAsia="宋体" w:cs="宋体"/>
                <w:i w:val="0"/>
                <w:iCs w:val="0"/>
                <w:color w:val="auto"/>
                <w:kern w:val="0"/>
                <w:sz w:val="18"/>
                <w:szCs w:val="18"/>
                <w:u w:val="none"/>
                <w:lang w:val="en-US" w:eastAsia="zh-CN" w:bidi="ar"/>
              </w:rPr>
              <w:t>29.48</w:t>
            </w:r>
          </w:p>
        </w:tc>
        <w:tc>
          <w:tcPr>
            <w:tcW w:w="79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widowControl/>
              <w:jc w:val="center"/>
              <w:textAlignment w:val="center"/>
              <w:rPr>
                <w:rFonts w:hint="eastAsia" w:ascii="宋体" w:hAnsi="宋体" w:eastAsia="宋体" w:cs="宋体"/>
                <w:color w:val="auto"/>
                <w:kern w:val="0"/>
                <w:sz w:val="18"/>
                <w:szCs w:val="18"/>
              </w:rPr>
            </w:pPr>
            <w:r>
              <w:rPr>
                <w:rFonts w:hint="eastAsia" w:ascii="宋体" w:hAnsi="宋体" w:eastAsia="宋体" w:cs="宋体"/>
                <w:i w:val="0"/>
                <w:iCs w:val="0"/>
                <w:color w:val="auto"/>
                <w:kern w:val="0"/>
                <w:sz w:val="18"/>
                <w:szCs w:val="18"/>
                <w:u w:val="none"/>
                <w:lang w:val="en-US" w:eastAsia="zh-CN" w:bidi="ar"/>
              </w:rPr>
              <w:t>29.48</w:t>
            </w:r>
          </w:p>
        </w:tc>
        <w:tc>
          <w:tcPr>
            <w:tcW w:w="79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widowControl/>
              <w:jc w:val="center"/>
              <w:textAlignment w:val="center"/>
              <w:rPr>
                <w:rFonts w:hint="eastAsia" w:ascii="宋体" w:hAnsi="宋体" w:eastAsia="宋体" w:cs="宋体"/>
                <w:color w:val="auto"/>
                <w:kern w:val="0"/>
                <w:sz w:val="18"/>
                <w:szCs w:val="18"/>
              </w:rPr>
            </w:pPr>
            <w:r>
              <w:rPr>
                <w:rFonts w:hint="eastAsia" w:ascii="宋体" w:hAnsi="宋体" w:eastAsia="宋体" w:cs="宋体"/>
                <w:i w:val="0"/>
                <w:iCs w:val="0"/>
                <w:color w:val="auto"/>
                <w:kern w:val="0"/>
                <w:sz w:val="18"/>
                <w:szCs w:val="18"/>
                <w:u w:val="none"/>
                <w:lang w:val="en-US" w:eastAsia="zh-CN" w:bidi="ar"/>
              </w:rPr>
              <w:t>29.48</w:t>
            </w:r>
          </w:p>
        </w:tc>
        <w:tc>
          <w:tcPr>
            <w:tcW w:w="79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widowControl/>
              <w:jc w:val="center"/>
              <w:textAlignment w:val="center"/>
              <w:rPr>
                <w:rFonts w:hint="eastAsia" w:ascii="宋体" w:hAnsi="宋体" w:eastAsia="宋体" w:cs="宋体"/>
                <w:color w:val="auto"/>
                <w:kern w:val="0"/>
                <w:sz w:val="18"/>
                <w:szCs w:val="18"/>
              </w:rPr>
            </w:pPr>
            <w:r>
              <w:rPr>
                <w:rFonts w:hint="eastAsia" w:ascii="宋体" w:hAnsi="宋体" w:eastAsia="宋体" w:cs="宋体"/>
                <w:i w:val="0"/>
                <w:iCs w:val="0"/>
                <w:color w:val="auto"/>
                <w:kern w:val="0"/>
                <w:sz w:val="18"/>
                <w:szCs w:val="18"/>
                <w:u w:val="none"/>
                <w:lang w:val="en-US" w:eastAsia="zh-CN" w:bidi="ar"/>
              </w:rPr>
              <w:t>29.48</w:t>
            </w:r>
          </w:p>
        </w:tc>
        <w:tc>
          <w:tcPr>
            <w:tcW w:w="80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widowControl/>
              <w:jc w:val="center"/>
              <w:textAlignment w:val="center"/>
              <w:rPr>
                <w:rFonts w:hint="eastAsia" w:ascii="宋体" w:hAnsi="宋体" w:eastAsia="宋体" w:cs="宋体"/>
                <w:color w:val="auto"/>
                <w:kern w:val="0"/>
                <w:sz w:val="18"/>
                <w:szCs w:val="18"/>
                <w:lang w:val="zh-CN"/>
              </w:rPr>
            </w:pPr>
            <w:r>
              <w:rPr>
                <w:rFonts w:hint="eastAsia" w:ascii="宋体" w:hAnsi="宋体" w:eastAsia="宋体" w:cs="宋体"/>
                <w:i w:val="0"/>
                <w:iCs w:val="0"/>
                <w:color w:val="auto"/>
                <w:kern w:val="0"/>
                <w:sz w:val="18"/>
                <w:szCs w:val="18"/>
                <w:u w:val="none"/>
                <w:lang w:val="en-US" w:eastAsia="zh-CN" w:bidi="ar"/>
              </w:rPr>
              <w:t>29.48</w:t>
            </w:r>
          </w:p>
        </w:tc>
      </w:tr>
      <w:tr>
        <w:tblPrEx>
          <w:tblCellMar>
            <w:top w:w="0" w:type="dxa"/>
            <w:left w:w="108" w:type="dxa"/>
            <w:bottom w:w="0" w:type="dxa"/>
            <w:right w:w="108" w:type="dxa"/>
          </w:tblCellMar>
        </w:tblPrEx>
        <w:trPr>
          <w:trHeight w:val="476" w:hRule="atLeast"/>
          <w:jc w:val="center"/>
        </w:trPr>
        <w:tc>
          <w:tcPr>
            <w:tcW w:w="4187" w:type="dxa"/>
            <w:gridSpan w:val="2"/>
            <w:tcBorders>
              <w:top w:val="single" w:color="000000" w:sz="2" w:space="0"/>
              <w:left w:val="single" w:color="000000" w:sz="2" w:space="0"/>
              <w:bottom w:val="single" w:color="auto" w:sz="4"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hAnsi="宋体" w:eastAsia="宋体" w:cs="宋体"/>
                <w:color w:val="auto"/>
                <w:kern w:val="0"/>
                <w:sz w:val="18"/>
                <w:szCs w:val="18"/>
                <w:lang w:val="zh-CN"/>
              </w:rPr>
            </w:pPr>
            <w:r>
              <w:rPr>
                <w:rFonts w:hint="eastAsia" w:ascii="宋体" w:hAnsi="宋体" w:eastAsia="宋体" w:cs="宋体"/>
                <w:b/>
                <w:color w:val="auto"/>
                <w:kern w:val="0"/>
                <w:sz w:val="18"/>
                <w:szCs w:val="18"/>
                <w:lang w:val="zh-CN"/>
              </w:rPr>
              <w:t>商务标得分</w:t>
            </w:r>
          </w:p>
        </w:tc>
        <w:tc>
          <w:tcPr>
            <w:tcW w:w="5552" w:type="dxa"/>
            <w:gridSpan w:val="7"/>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29.48</w:t>
            </w:r>
          </w:p>
        </w:tc>
      </w:tr>
      <w:tr>
        <w:tblPrEx>
          <w:tblCellMar>
            <w:top w:w="0" w:type="dxa"/>
            <w:left w:w="108" w:type="dxa"/>
            <w:bottom w:w="0" w:type="dxa"/>
            <w:right w:w="108" w:type="dxa"/>
          </w:tblCellMar>
        </w:tblPrEx>
        <w:trPr>
          <w:trHeight w:val="496" w:hRule="atLeast"/>
          <w:jc w:val="center"/>
        </w:trPr>
        <w:tc>
          <w:tcPr>
            <w:tcW w:w="698"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b/>
                <w:color w:val="auto"/>
                <w:kern w:val="0"/>
                <w:sz w:val="18"/>
                <w:szCs w:val="18"/>
              </w:rPr>
            </w:pPr>
            <w:r>
              <w:rPr>
                <w:rFonts w:hint="eastAsia" w:ascii="宋体" w:hAnsi="宋体" w:eastAsia="宋体" w:cs="宋体"/>
                <w:b/>
                <w:color w:val="auto"/>
                <w:kern w:val="0"/>
                <w:sz w:val="18"/>
                <w:szCs w:val="18"/>
                <w:lang w:val="zh-CN"/>
              </w:rPr>
              <w:t>综</w:t>
            </w:r>
          </w:p>
          <w:p>
            <w:pPr>
              <w:autoSpaceDE w:val="0"/>
              <w:autoSpaceDN w:val="0"/>
              <w:adjustRightInd w:val="0"/>
              <w:spacing w:line="300" w:lineRule="atLeast"/>
              <w:jc w:val="left"/>
              <w:rPr>
                <w:rFonts w:hint="eastAsia" w:ascii="宋体" w:hAnsi="宋体" w:eastAsia="宋体" w:cs="宋体"/>
                <w:color w:val="auto"/>
                <w:kern w:val="0"/>
                <w:sz w:val="18"/>
                <w:szCs w:val="18"/>
                <w:lang w:val="zh-CN"/>
              </w:rPr>
            </w:pPr>
            <w:r>
              <w:rPr>
                <w:rFonts w:hint="eastAsia" w:ascii="宋体" w:hAnsi="宋体" w:eastAsia="宋体" w:cs="宋体"/>
                <w:b/>
                <w:color w:val="auto"/>
                <w:kern w:val="0"/>
                <w:sz w:val="18"/>
                <w:szCs w:val="18"/>
                <w:lang w:val="zh-CN"/>
              </w:rPr>
              <w:t>合</w:t>
            </w:r>
            <w:r>
              <w:rPr>
                <w:rFonts w:hint="eastAsia" w:ascii="宋体" w:hAnsi="宋体" w:eastAsia="宋体" w:cs="宋体"/>
                <w:b/>
                <w:color w:val="auto"/>
                <w:kern w:val="0"/>
                <w:sz w:val="18"/>
                <w:szCs w:val="18"/>
              </w:rPr>
              <w:t xml:space="preserve">  </w:t>
            </w:r>
            <w:r>
              <w:rPr>
                <w:rFonts w:hint="eastAsia" w:ascii="宋体" w:hAnsi="宋体" w:eastAsia="宋体" w:cs="宋体"/>
                <w:b/>
                <w:color w:val="auto"/>
                <w:kern w:val="0"/>
                <w:sz w:val="18"/>
                <w:szCs w:val="18"/>
                <w:lang w:val="zh-CN"/>
              </w:rPr>
              <w:t>标</w:t>
            </w:r>
          </w:p>
        </w:tc>
        <w:tc>
          <w:tcPr>
            <w:tcW w:w="3489" w:type="dxa"/>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color w:val="auto"/>
                <w:kern w:val="0"/>
                <w:sz w:val="18"/>
                <w:szCs w:val="18"/>
                <w:lang w:val="zh-CN" w:eastAsia="zh-CN"/>
              </w:rPr>
            </w:pPr>
            <w:r>
              <w:rPr>
                <w:rFonts w:hint="eastAsia" w:ascii="宋体" w:hAnsi="宋体" w:eastAsia="宋体" w:cs="宋体"/>
                <w:color w:val="auto"/>
                <w:kern w:val="0"/>
                <w:sz w:val="18"/>
                <w:szCs w:val="18"/>
                <w:lang w:val="en-US" w:eastAsia="zh-CN"/>
              </w:rPr>
              <w:t>公司业绩证明</w:t>
            </w:r>
          </w:p>
        </w:tc>
        <w:tc>
          <w:tcPr>
            <w:tcW w:w="791"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1</w:t>
            </w:r>
          </w:p>
        </w:tc>
        <w:tc>
          <w:tcPr>
            <w:tcW w:w="791"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1</w:t>
            </w:r>
          </w:p>
        </w:tc>
        <w:tc>
          <w:tcPr>
            <w:tcW w:w="791"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1</w:t>
            </w:r>
          </w:p>
        </w:tc>
        <w:tc>
          <w:tcPr>
            <w:tcW w:w="79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1</w:t>
            </w:r>
          </w:p>
        </w:tc>
        <w:tc>
          <w:tcPr>
            <w:tcW w:w="79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1</w:t>
            </w:r>
          </w:p>
        </w:tc>
        <w:tc>
          <w:tcPr>
            <w:tcW w:w="79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1</w:t>
            </w:r>
          </w:p>
        </w:tc>
        <w:tc>
          <w:tcPr>
            <w:tcW w:w="80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1</w:t>
            </w:r>
          </w:p>
        </w:tc>
      </w:tr>
      <w:tr>
        <w:tblPrEx>
          <w:tblCellMar>
            <w:top w:w="0" w:type="dxa"/>
            <w:left w:w="108" w:type="dxa"/>
            <w:bottom w:w="0" w:type="dxa"/>
            <w:right w:w="108" w:type="dxa"/>
          </w:tblCellMar>
        </w:tblPrEx>
        <w:trPr>
          <w:trHeight w:val="496" w:hRule="atLeast"/>
          <w:jc w:val="center"/>
        </w:trPr>
        <w:tc>
          <w:tcPr>
            <w:tcW w:w="698" w:type="dxa"/>
            <w:vMerge w:val="continue"/>
            <w:tcBorders>
              <w:left w:val="single" w:color="auto" w:sz="4" w:space="0"/>
              <w:right w:val="single" w:color="auto" w:sz="4"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b/>
                <w:color w:val="auto"/>
                <w:kern w:val="0"/>
                <w:sz w:val="18"/>
                <w:szCs w:val="18"/>
                <w:lang w:val="zh-CN"/>
              </w:rPr>
            </w:pPr>
          </w:p>
        </w:tc>
        <w:tc>
          <w:tcPr>
            <w:tcW w:w="3489" w:type="dxa"/>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color w:val="auto"/>
                <w:kern w:val="0"/>
                <w:sz w:val="18"/>
                <w:szCs w:val="18"/>
                <w:lang w:val="zh-CN" w:eastAsia="zh-CN"/>
              </w:rPr>
            </w:pPr>
            <w:r>
              <w:rPr>
                <w:rFonts w:hint="eastAsia" w:ascii="宋体" w:hAnsi="宋体" w:eastAsia="宋体" w:cs="宋体"/>
                <w:color w:val="auto"/>
                <w:kern w:val="0"/>
                <w:sz w:val="18"/>
                <w:szCs w:val="18"/>
                <w:lang w:val="en-US" w:eastAsia="zh-CN"/>
              </w:rPr>
              <w:t>拟派项目负责人业绩</w:t>
            </w:r>
          </w:p>
        </w:tc>
        <w:tc>
          <w:tcPr>
            <w:tcW w:w="791"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1</w:t>
            </w:r>
          </w:p>
        </w:tc>
        <w:tc>
          <w:tcPr>
            <w:tcW w:w="791"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1</w:t>
            </w:r>
          </w:p>
        </w:tc>
        <w:tc>
          <w:tcPr>
            <w:tcW w:w="791"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1</w:t>
            </w:r>
          </w:p>
        </w:tc>
        <w:tc>
          <w:tcPr>
            <w:tcW w:w="79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1</w:t>
            </w:r>
          </w:p>
        </w:tc>
        <w:tc>
          <w:tcPr>
            <w:tcW w:w="79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1</w:t>
            </w:r>
          </w:p>
        </w:tc>
        <w:tc>
          <w:tcPr>
            <w:tcW w:w="79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1</w:t>
            </w:r>
          </w:p>
        </w:tc>
        <w:tc>
          <w:tcPr>
            <w:tcW w:w="80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1</w:t>
            </w:r>
          </w:p>
        </w:tc>
      </w:tr>
      <w:tr>
        <w:tblPrEx>
          <w:tblCellMar>
            <w:top w:w="0" w:type="dxa"/>
            <w:left w:w="108" w:type="dxa"/>
            <w:bottom w:w="0" w:type="dxa"/>
            <w:right w:w="108" w:type="dxa"/>
          </w:tblCellMar>
        </w:tblPrEx>
        <w:trPr>
          <w:trHeight w:val="496" w:hRule="atLeast"/>
          <w:jc w:val="center"/>
        </w:trPr>
        <w:tc>
          <w:tcPr>
            <w:tcW w:w="698" w:type="dxa"/>
            <w:vMerge w:val="continue"/>
            <w:tcBorders>
              <w:left w:val="single" w:color="auto" w:sz="4" w:space="0"/>
              <w:right w:val="single" w:color="auto" w:sz="4"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b/>
                <w:color w:val="auto"/>
                <w:kern w:val="0"/>
                <w:sz w:val="18"/>
                <w:szCs w:val="18"/>
                <w:lang w:val="zh-CN"/>
              </w:rPr>
            </w:pPr>
          </w:p>
        </w:tc>
        <w:tc>
          <w:tcPr>
            <w:tcW w:w="3489" w:type="dxa"/>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color w:val="auto"/>
                <w:kern w:val="0"/>
                <w:sz w:val="18"/>
                <w:szCs w:val="18"/>
                <w:lang w:val="zh-CN" w:eastAsia="zh-CN"/>
              </w:rPr>
            </w:pPr>
            <w:r>
              <w:rPr>
                <w:rFonts w:hint="eastAsia" w:ascii="宋体" w:hAnsi="宋体" w:eastAsia="宋体" w:cs="宋体"/>
                <w:color w:val="auto"/>
                <w:kern w:val="0"/>
                <w:sz w:val="18"/>
                <w:szCs w:val="18"/>
                <w:lang w:val="en-US" w:eastAsia="zh-CN"/>
              </w:rPr>
              <w:t>项目管理机构</w:t>
            </w:r>
          </w:p>
        </w:tc>
        <w:tc>
          <w:tcPr>
            <w:tcW w:w="791"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2</w:t>
            </w:r>
          </w:p>
        </w:tc>
        <w:tc>
          <w:tcPr>
            <w:tcW w:w="791"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2</w:t>
            </w:r>
          </w:p>
        </w:tc>
        <w:tc>
          <w:tcPr>
            <w:tcW w:w="791"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2</w:t>
            </w:r>
          </w:p>
        </w:tc>
        <w:tc>
          <w:tcPr>
            <w:tcW w:w="79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2</w:t>
            </w:r>
          </w:p>
        </w:tc>
        <w:tc>
          <w:tcPr>
            <w:tcW w:w="79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2</w:t>
            </w:r>
          </w:p>
        </w:tc>
        <w:tc>
          <w:tcPr>
            <w:tcW w:w="79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2</w:t>
            </w:r>
          </w:p>
        </w:tc>
        <w:tc>
          <w:tcPr>
            <w:tcW w:w="80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2</w:t>
            </w:r>
          </w:p>
        </w:tc>
      </w:tr>
      <w:tr>
        <w:tblPrEx>
          <w:tblCellMar>
            <w:top w:w="0" w:type="dxa"/>
            <w:left w:w="108" w:type="dxa"/>
            <w:bottom w:w="0" w:type="dxa"/>
            <w:right w:w="108" w:type="dxa"/>
          </w:tblCellMar>
        </w:tblPrEx>
        <w:trPr>
          <w:trHeight w:val="511" w:hRule="atLeast"/>
          <w:jc w:val="center"/>
        </w:trPr>
        <w:tc>
          <w:tcPr>
            <w:tcW w:w="698"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560" w:lineRule="atLeast"/>
              <w:ind w:firstLine="645"/>
              <w:jc w:val="left"/>
              <w:rPr>
                <w:rFonts w:hint="eastAsia" w:ascii="宋体" w:hAnsi="宋体" w:eastAsia="宋体" w:cs="宋体"/>
                <w:color w:val="auto"/>
                <w:kern w:val="0"/>
                <w:sz w:val="18"/>
                <w:szCs w:val="18"/>
                <w:lang w:val="zh-CN"/>
              </w:rPr>
            </w:pPr>
          </w:p>
        </w:tc>
        <w:tc>
          <w:tcPr>
            <w:tcW w:w="3489" w:type="dxa"/>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color w:val="auto"/>
                <w:kern w:val="0"/>
                <w:sz w:val="18"/>
                <w:szCs w:val="18"/>
                <w:lang w:val="zh-CN" w:eastAsia="zh-CN"/>
              </w:rPr>
            </w:pPr>
            <w:r>
              <w:rPr>
                <w:rFonts w:hint="eastAsia" w:ascii="宋体" w:hAnsi="宋体" w:eastAsia="宋体" w:cs="宋体"/>
                <w:color w:val="auto"/>
                <w:kern w:val="0"/>
                <w:sz w:val="18"/>
                <w:szCs w:val="18"/>
                <w:lang w:val="en-US" w:eastAsia="zh-CN"/>
              </w:rPr>
              <w:t>人员配备齐全</w:t>
            </w:r>
          </w:p>
        </w:tc>
        <w:tc>
          <w:tcPr>
            <w:tcW w:w="791"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5</w:t>
            </w:r>
          </w:p>
        </w:tc>
        <w:tc>
          <w:tcPr>
            <w:tcW w:w="791"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5</w:t>
            </w:r>
          </w:p>
        </w:tc>
        <w:tc>
          <w:tcPr>
            <w:tcW w:w="791"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5</w:t>
            </w:r>
          </w:p>
        </w:tc>
        <w:tc>
          <w:tcPr>
            <w:tcW w:w="79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5</w:t>
            </w:r>
          </w:p>
        </w:tc>
        <w:tc>
          <w:tcPr>
            <w:tcW w:w="79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5</w:t>
            </w:r>
          </w:p>
        </w:tc>
        <w:tc>
          <w:tcPr>
            <w:tcW w:w="79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5</w:t>
            </w:r>
          </w:p>
        </w:tc>
        <w:tc>
          <w:tcPr>
            <w:tcW w:w="80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5</w:t>
            </w:r>
          </w:p>
        </w:tc>
      </w:tr>
      <w:tr>
        <w:tblPrEx>
          <w:tblCellMar>
            <w:top w:w="0" w:type="dxa"/>
            <w:left w:w="108" w:type="dxa"/>
            <w:bottom w:w="0" w:type="dxa"/>
            <w:right w:w="108" w:type="dxa"/>
          </w:tblCellMar>
        </w:tblPrEx>
        <w:trPr>
          <w:trHeight w:val="511" w:hRule="atLeast"/>
          <w:jc w:val="center"/>
        </w:trPr>
        <w:tc>
          <w:tcPr>
            <w:tcW w:w="698"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560" w:lineRule="atLeast"/>
              <w:ind w:firstLine="645"/>
              <w:jc w:val="left"/>
              <w:rPr>
                <w:rFonts w:hint="eastAsia" w:ascii="宋体" w:hAnsi="宋体" w:eastAsia="宋体" w:cs="宋体"/>
                <w:color w:val="auto"/>
                <w:kern w:val="0"/>
                <w:sz w:val="18"/>
                <w:szCs w:val="18"/>
                <w:lang w:val="zh-CN"/>
              </w:rPr>
            </w:pPr>
          </w:p>
        </w:tc>
        <w:tc>
          <w:tcPr>
            <w:tcW w:w="3489" w:type="dxa"/>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color w:val="auto"/>
                <w:kern w:val="0"/>
                <w:sz w:val="18"/>
                <w:szCs w:val="18"/>
                <w:lang w:val="zh-CN" w:eastAsia="zh-CN"/>
              </w:rPr>
            </w:pPr>
            <w:r>
              <w:rPr>
                <w:rFonts w:hint="eastAsia" w:ascii="宋体" w:hAnsi="宋体" w:eastAsia="宋体" w:cs="宋体"/>
                <w:color w:val="auto"/>
                <w:kern w:val="0"/>
                <w:sz w:val="18"/>
                <w:szCs w:val="18"/>
                <w:lang w:val="en-US" w:eastAsia="zh-CN"/>
              </w:rPr>
              <w:t>优惠及服务承诺1</w:t>
            </w:r>
          </w:p>
        </w:tc>
        <w:tc>
          <w:tcPr>
            <w:tcW w:w="791"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2.1</w:t>
            </w:r>
          </w:p>
        </w:tc>
        <w:tc>
          <w:tcPr>
            <w:tcW w:w="791"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2</w:t>
            </w:r>
          </w:p>
        </w:tc>
        <w:tc>
          <w:tcPr>
            <w:tcW w:w="791"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2</w:t>
            </w:r>
          </w:p>
        </w:tc>
        <w:tc>
          <w:tcPr>
            <w:tcW w:w="79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1</w:t>
            </w:r>
          </w:p>
        </w:tc>
        <w:tc>
          <w:tcPr>
            <w:tcW w:w="79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2</w:t>
            </w:r>
          </w:p>
        </w:tc>
        <w:tc>
          <w:tcPr>
            <w:tcW w:w="79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2.5</w:t>
            </w:r>
          </w:p>
        </w:tc>
        <w:tc>
          <w:tcPr>
            <w:tcW w:w="80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1.8</w:t>
            </w:r>
          </w:p>
        </w:tc>
      </w:tr>
      <w:tr>
        <w:tblPrEx>
          <w:tblCellMar>
            <w:top w:w="0" w:type="dxa"/>
            <w:left w:w="108" w:type="dxa"/>
            <w:bottom w:w="0" w:type="dxa"/>
            <w:right w:w="108" w:type="dxa"/>
          </w:tblCellMar>
        </w:tblPrEx>
        <w:trPr>
          <w:trHeight w:val="511" w:hRule="atLeast"/>
          <w:jc w:val="center"/>
        </w:trPr>
        <w:tc>
          <w:tcPr>
            <w:tcW w:w="698"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560" w:lineRule="atLeast"/>
              <w:ind w:firstLine="645"/>
              <w:jc w:val="left"/>
              <w:rPr>
                <w:rFonts w:hint="eastAsia" w:ascii="宋体" w:hAnsi="宋体" w:eastAsia="宋体" w:cs="宋体"/>
                <w:color w:val="auto"/>
                <w:kern w:val="0"/>
                <w:sz w:val="18"/>
                <w:szCs w:val="18"/>
                <w:lang w:val="zh-CN"/>
              </w:rPr>
            </w:pPr>
          </w:p>
        </w:tc>
        <w:tc>
          <w:tcPr>
            <w:tcW w:w="3489" w:type="dxa"/>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优惠及服务承诺2</w:t>
            </w:r>
          </w:p>
        </w:tc>
        <w:tc>
          <w:tcPr>
            <w:tcW w:w="791"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1</w:t>
            </w:r>
          </w:p>
        </w:tc>
        <w:tc>
          <w:tcPr>
            <w:tcW w:w="791"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1</w:t>
            </w:r>
          </w:p>
        </w:tc>
        <w:tc>
          <w:tcPr>
            <w:tcW w:w="791"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1</w:t>
            </w:r>
          </w:p>
        </w:tc>
        <w:tc>
          <w:tcPr>
            <w:tcW w:w="79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1</w:t>
            </w:r>
          </w:p>
        </w:tc>
        <w:tc>
          <w:tcPr>
            <w:tcW w:w="79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1</w:t>
            </w:r>
          </w:p>
        </w:tc>
        <w:tc>
          <w:tcPr>
            <w:tcW w:w="79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1</w:t>
            </w:r>
          </w:p>
        </w:tc>
        <w:tc>
          <w:tcPr>
            <w:tcW w:w="80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1</w:t>
            </w:r>
          </w:p>
        </w:tc>
      </w:tr>
      <w:tr>
        <w:tblPrEx>
          <w:tblCellMar>
            <w:top w:w="0" w:type="dxa"/>
            <w:left w:w="108" w:type="dxa"/>
            <w:bottom w:w="0" w:type="dxa"/>
            <w:right w:w="108" w:type="dxa"/>
          </w:tblCellMar>
        </w:tblPrEx>
        <w:trPr>
          <w:trHeight w:val="511" w:hRule="atLeast"/>
          <w:jc w:val="center"/>
        </w:trPr>
        <w:tc>
          <w:tcPr>
            <w:tcW w:w="698"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560" w:lineRule="atLeast"/>
              <w:ind w:firstLine="645"/>
              <w:jc w:val="left"/>
              <w:rPr>
                <w:rFonts w:hint="eastAsia" w:ascii="宋体" w:hAnsi="宋体" w:eastAsia="宋体" w:cs="宋体"/>
                <w:color w:val="auto"/>
                <w:kern w:val="0"/>
                <w:sz w:val="18"/>
                <w:szCs w:val="18"/>
                <w:lang w:val="zh-CN"/>
              </w:rPr>
            </w:pPr>
          </w:p>
        </w:tc>
        <w:tc>
          <w:tcPr>
            <w:tcW w:w="3489" w:type="dxa"/>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优惠及服务承诺3</w:t>
            </w:r>
          </w:p>
        </w:tc>
        <w:tc>
          <w:tcPr>
            <w:tcW w:w="791"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0.5</w:t>
            </w:r>
          </w:p>
        </w:tc>
        <w:tc>
          <w:tcPr>
            <w:tcW w:w="791"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0.5</w:t>
            </w:r>
          </w:p>
        </w:tc>
        <w:tc>
          <w:tcPr>
            <w:tcW w:w="791"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0.5</w:t>
            </w:r>
          </w:p>
        </w:tc>
        <w:tc>
          <w:tcPr>
            <w:tcW w:w="79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0.5</w:t>
            </w:r>
          </w:p>
        </w:tc>
        <w:tc>
          <w:tcPr>
            <w:tcW w:w="79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0.5</w:t>
            </w:r>
          </w:p>
        </w:tc>
        <w:tc>
          <w:tcPr>
            <w:tcW w:w="79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0.5</w:t>
            </w:r>
          </w:p>
        </w:tc>
        <w:tc>
          <w:tcPr>
            <w:tcW w:w="80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0.5</w:t>
            </w:r>
          </w:p>
        </w:tc>
      </w:tr>
      <w:tr>
        <w:tblPrEx>
          <w:tblCellMar>
            <w:top w:w="0" w:type="dxa"/>
            <w:left w:w="108" w:type="dxa"/>
            <w:bottom w:w="0" w:type="dxa"/>
            <w:right w:w="108" w:type="dxa"/>
          </w:tblCellMar>
        </w:tblPrEx>
        <w:trPr>
          <w:trHeight w:val="511" w:hRule="atLeast"/>
          <w:jc w:val="center"/>
        </w:trPr>
        <w:tc>
          <w:tcPr>
            <w:tcW w:w="698"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560" w:lineRule="atLeast"/>
              <w:ind w:firstLine="645"/>
              <w:jc w:val="left"/>
              <w:rPr>
                <w:rFonts w:hint="eastAsia" w:ascii="宋体" w:hAnsi="宋体" w:eastAsia="宋体" w:cs="宋体"/>
                <w:color w:val="auto"/>
                <w:kern w:val="0"/>
                <w:sz w:val="18"/>
                <w:szCs w:val="18"/>
                <w:lang w:val="zh-CN"/>
              </w:rPr>
            </w:pPr>
          </w:p>
        </w:tc>
        <w:tc>
          <w:tcPr>
            <w:tcW w:w="3489" w:type="dxa"/>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优惠及服务承诺4</w:t>
            </w:r>
          </w:p>
        </w:tc>
        <w:tc>
          <w:tcPr>
            <w:tcW w:w="791"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0.5</w:t>
            </w:r>
          </w:p>
        </w:tc>
        <w:tc>
          <w:tcPr>
            <w:tcW w:w="791"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0.5</w:t>
            </w:r>
          </w:p>
        </w:tc>
        <w:tc>
          <w:tcPr>
            <w:tcW w:w="791"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0.5</w:t>
            </w:r>
          </w:p>
        </w:tc>
        <w:tc>
          <w:tcPr>
            <w:tcW w:w="79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0.5</w:t>
            </w:r>
          </w:p>
        </w:tc>
        <w:tc>
          <w:tcPr>
            <w:tcW w:w="79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0.5</w:t>
            </w:r>
          </w:p>
        </w:tc>
        <w:tc>
          <w:tcPr>
            <w:tcW w:w="79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0.5</w:t>
            </w:r>
          </w:p>
        </w:tc>
        <w:tc>
          <w:tcPr>
            <w:tcW w:w="80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0.5</w:t>
            </w:r>
          </w:p>
        </w:tc>
      </w:tr>
      <w:tr>
        <w:tblPrEx>
          <w:tblCellMar>
            <w:top w:w="0" w:type="dxa"/>
            <w:left w:w="108" w:type="dxa"/>
            <w:bottom w:w="0" w:type="dxa"/>
            <w:right w:w="108" w:type="dxa"/>
          </w:tblCellMar>
        </w:tblPrEx>
        <w:trPr>
          <w:trHeight w:val="511" w:hRule="atLeast"/>
          <w:jc w:val="center"/>
        </w:trPr>
        <w:tc>
          <w:tcPr>
            <w:tcW w:w="698"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560" w:lineRule="atLeast"/>
              <w:ind w:firstLine="645"/>
              <w:jc w:val="left"/>
              <w:rPr>
                <w:rFonts w:hint="eastAsia" w:ascii="宋体" w:hAnsi="宋体" w:eastAsia="宋体" w:cs="宋体"/>
                <w:color w:val="auto"/>
                <w:kern w:val="0"/>
                <w:sz w:val="18"/>
                <w:szCs w:val="18"/>
                <w:lang w:val="zh-CN"/>
              </w:rPr>
            </w:pPr>
          </w:p>
        </w:tc>
        <w:tc>
          <w:tcPr>
            <w:tcW w:w="3489" w:type="dxa"/>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履职尽责承诺</w:t>
            </w:r>
          </w:p>
        </w:tc>
        <w:tc>
          <w:tcPr>
            <w:tcW w:w="791"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2.1</w:t>
            </w:r>
          </w:p>
        </w:tc>
        <w:tc>
          <w:tcPr>
            <w:tcW w:w="791"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2</w:t>
            </w:r>
          </w:p>
        </w:tc>
        <w:tc>
          <w:tcPr>
            <w:tcW w:w="791"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2.5</w:t>
            </w:r>
          </w:p>
        </w:tc>
        <w:tc>
          <w:tcPr>
            <w:tcW w:w="79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1</w:t>
            </w:r>
          </w:p>
        </w:tc>
        <w:tc>
          <w:tcPr>
            <w:tcW w:w="79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1</w:t>
            </w:r>
          </w:p>
        </w:tc>
        <w:tc>
          <w:tcPr>
            <w:tcW w:w="79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2.5</w:t>
            </w:r>
          </w:p>
        </w:tc>
        <w:tc>
          <w:tcPr>
            <w:tcW w:w="80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1.8</w:t>
            </w:r>
          </w:p>
        </w:tc>
      </w:tr>
      <w:tr>
        <w:tblPrEx>
          <w:tblCellMar>
            <w:top w:w="0" w:type="dxa"/>
            <w:left w:w="108" w:type="dxa"/>
            <w:bottom w:w="0" w:type="dxa"/>
            <w:right w:w="108" w:type="dxa"/>
          </w:tblCellMar>
        </w:tblPrEx>
        <w:trPr>
          <w:trHeight w:val="511" w:hRule="atLeast"/>
          <w:jc w:val="center"/>
        </w:trPr>
        <w:tc>
          <w:tcPr>
            <w:tcW w:w="698"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560" w:lineRule="atLeast"/>
              <w:ind w:firstLine="645"/>
              <w:jc w:val="left"/>
              <w:rPr>
                <w:rFonts w:hint="eastAsia" w:ascii="宋体" w:hAnsi="宋体" w:eastAsia="宋体" w:cs="宋体"/>
                <w:color w:val="auto"/>
                <w:kern w:val="0"/>
                <w:sz w:val="18"/>
                <w:szCs w:val="18"/>
                <w:lang w:val="zh-CN"/>
              </w:rPr>
            </w:pPr>
          </w:p>
        </w:tc>
        <w:tc>
          <w:tcPr>
            <w:tcW w:w="3489" w:type="dxa"/>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信用等级</w:t>
            </w:r>
          </w:p>
        </w:tc>
        <w:tc>
          <w:tcPr>
            <w:tcW w:w="791"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5</w:t>
            </w:r>
          </w:p>
        </w:tc>
        <w:tc>
          <w:tcPr>
            <w:tcW w:w="791"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5</w:t>
            </w:r>
          </w:p>
        </w:tc>
        <w:tc>
          <w:tcPr>
            <w:tcW w:w="791"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5</w:t>
            </w:r>
          </w:p>
        </w:tc>
        <w:tc>
          <w:tcPr>
            <w:tcW w:w="79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5</w:t>
            </w:r>
          </w:p>
        </w:tc>
        <w:tc>
          <w:tcPr>
            <w:tcW w:w="79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5</w:t>
            </w:r>
          </w:p>
        </w:tc>
        <w:tc>
          <w:tcPr>
            <w:tcW w:w="79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5</w:t>
            </w:r>
          </w:p>
        </w:tc>
        <w:tc>
          <w:tcPr>
            <w:tcW w:w="80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5</w:t>
            </w:r>
          </w:p>
        </w:tc>
      </w:tr>
      <w:tr>
        <w:tblPrEx>
          <w:tblCellMar>
            <w:top w:w="0" w:type="dxa"/>
            <w:left w:w="108" w:type="dxa"/>
            <w:bottom w:w="0" w:type="dxa"/>
            <w:right w:w="108" w:type="dxa"/>
          </w:tblCellMar>
        </w:tblPrEx>
        <w:trPr>
          <w:trHeight w:val="511" w:hRule="atLeast"/>
          <w:jc w:val="center"/>
        </w:trPr>
        <w:tc>
          <w:tcPr>
            <w:tcW w:w="698"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560" w:lineRule="atLeast"/>
              <w:ind w:firstLine="645"/>
              <w:jc w:val="left"/>
              <w:rPr>
                <w:rFonts w:hint="eastAsia" w:ascii="宋体" w:hAnsi="宋体" w:eastAsia="宋体" w:cs="宋体"/>
                <w:color w:val="auto"/>
                <w:kern w:val="0"/>
                <w:sz w:val="18"/>
                <w:szCs w:val="18"/>
                <w:lang w:val="zh-CN"/>
              </w:rPr>
            </w:pPr>
          </w:p>
        </w:tc>
        <w:tc>
          <w:tcPr>
            <w:tcW w:w="3489" w:type="dxa"/>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奖励及惩罚分值</w:t>
            </w:r>
          </w:p>
        </w:tc>
        <w:tc>
          <w:tcPr>
            <w:tcW w:w="791"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w:t>
            </w:r>
          </w:p>
        </w:tc>
        <w:tc>
          <w:tcPr>
            <w:tcW w:w="791"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w:t>
            </w:r>
          </w:p>
        </w:tc>
        <w:tc>
          <w:tcPr>
            <w:tcW w:w="791"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w:t>
            </w:r>
          </w:p>
        </w:tc>
        <w:tc>
          <w:tcPr>
            <w:tcW w:w="79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w:t>
            </w:r>
          </w:p>
        </w:tc>
        <w:tc>
          <w:tcPr>
            <w:tcW w:w="79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w:t>
            </w:r>
          </w:p>
        </w:tc>
        <w:tc>
          <w:tcPr>
            <w:tcW w:w="79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w:t>
            </w:r>
          </w:p>
        </w:tc>
        <w:tc>
          <w:tcPr>
            <w:tcW w:w="80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w:t>
            </w:r>
          </w:p>
        </w:tc>
      </w:tr>
      <w:tr>
        <w:tblPrEx>
          <w:tblCellMar>
            <w:top w:w="0" w:type="dxa"/>
            <w:left w:w="108" w:type="dxa"/>
            <w:bottom w:w="0" w:type="dxa"/>
            <w:right w:w="108" w:type="dxa"/>
          </w:tblCellMar>
        </w:tblPrEx>
        <w:trPr>
          <w:trHeight w:val="496" w:hRule="atLeast"/>
          <w:jc w:val="center"/>
        </w:trPr>
        <w:tc>
          <w:tcPr>
            <w:tcW w:w="4187"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hAnsi="宋体" w:eastAsia="宋体" w:cs="宋体"/>
                <w:color w:val="auto"/>
                <w:kern w:val="0"/>
                <w:sz w:val="18"/>
                <w:szCs w:val="18"/>
                <w:lang w:val="zh-CN"/>
              </w:rPr>
            </w:pPr>
            <w:r>
              <w:rPr>
                <w:rFonts w:hint="eastAsia" w:ascii="宋体" w:hAnsi="宋体" w:eastAsia="宋体" w:cs="宋体"/>
                <w:b/>
                <w:color w:val="auto"/>
                <w:kern w:val="0"/>
                <w:sz w:val="18"/>
                <w:szCs w:val="18"/>
                <w:lang w:val="zh-CN"/>
              </w:rPr>
              <w:t>小</w:t>
            </w:r>
            <w:r>
              <w:rPr>
                <w:rFonts w:hint="eastAsia" w:ascii="宋体" w:hAnsi="宋体" w:eastAsia="宋体" w:cs="宋体"/>
                <w:b/>
                <w:color w:val="auto"/>
                <w:kern w:val="0"/>
                <w:sz w:val="18"/>
                <w:szCs w:val="18"/>
              </w:rPr>
              <w:t xml:space="preserve">    </w:t>
            </w:r>
            <w:r>
              <w:rPr>
                <w:rFonts w:hint="eastAsia" w:ascii="宋体" w:hAnsi="宋体" w:eastAsia="宋体" w:cs="宋体"/>
                <w:b/>
                <w:color w:val="auto"/>
                <w:kern w:val="0"/>
                <w:sz w:val="18"/>
                <w:szCs w:val="18"/>
                <w:lang w:val="zh-CN"/>
              </w:rPr>
              <w:t>计</w:t>
            </w:r>
          </w:p>
        </w:tc>
        <w:tc>
          <w:tcPr>
            <w:tcW w:w="791" w:type="dxa"/>
            <w:tcBorders>
              <w:top w:val="single" w:color="000000" w:sz="2" w:space="0"/>
              <w:left w:val="single" w:color="000000" w:sz="2" w:space="0"/>
              <w:bottom w:val="single" w:color="000000" w:sz="2" w:space="0"/>
              <w:right w:val="single" w:color="auto" w:sz="4" w:space="0"/>
            </w:tcBorders>
            <w:shd w:val="clear" w:color="000000" w:fill="FFFFFF"/>
            <w:vAlign w:val="center"/>
          </w:tcPr>
          <w:p>
            <w:pPr>
              <w:keepNext w:val="0"/>
              <w:keepLines w:val="0"/>
              <w:widowControl/>
              <w:suppressLineNumbers w:val="0"/>
              <w:jc w:val="right"/>
              <w:textAlignment w:val="center"/>
              <w:rPr>
                <w:rFonts w:hint="eastAsia" w:ascii="宋体" w:hAnsi="宋体" w:eastAsia="宋体" w:cs="宋体"/>
                <w:b/>
                <w:bCs/>
                <w:color w:val="auto"/>
                <w:sz w:val="18"/>
                <w:szCs w:val="18"/>
              </w:rPr>
            </w:pPr>
            <w:r>
              <w:rPr>
                <w:rFonts w:hint="eastAsia" w:ascii="宋体" w:hAnsi="宋体" w:eastAsia="宋体" w:cs="宋体"/>
                <w:i w:val="0"/>
                <w:iCs w:val="0"/>
                <w:color w:val="auto"/>
                <w:kern w:val="0"/>
                <w:sz w:val="18"/>
                <w:szCs w:val="18"/>
                <w:u w:val="none"/>
                <w:lang w:val="en-US" w:eastAsia="zh-CN" w:bidi="ar"/>
              </w:rPr>
              <w:t>23.2</w:t>
            </w:r>
          </w:p>
        </w:tc>
        <w:tc>
          <w:tcPr>
            <w:tcW w:w="791"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right"/>
              <w:textAlignment w:val="center"/>
              <w:rPr>
                <w:rFonts w:hint="eastAsia" w:ascii="宋体" w:hAnsi="宋体" w:eastAsia="宋体" w:cs="宋体"/>
                <w:b/>
                <w:bCs/>
                <w:color w:val="auto"/>
                <w:sz w:val="18"/>
                <w:szCs w:val="18"/>
              </w:rPr>
            </w:pPr>
            <w:r>
              <w:rPr>
                <w:rFonts w:hint="eastAsia" w:ascii="宋体" w:hAnsi="宋体" w:eastAsia="宋体" w:cs="宋体"/>
                <w:i w:val="0"/>
                <w:iCs w:val="0"/>
                <w:color w:val="auto"/>
                <w:kern w:val="0"/>
                <w:sz w:val="18"/>
                <w:szCs w:val="18"/>
                <w:u w:val="none"/>
                <w:lang w:val="en-US" w:eastAsia="zh-CN" w:bidi="ar"/>
              </w:rPr>
              <w:t>23</w:t>
            </w:r>
          </w:p>
        </w:tc>
        <w:tc>
          <w:tcPr>
            <w:tcW w:w="791"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right"/>
              <w:textAlignment w:val="center"/>
              <w:rPr>
                <w:rFonts w:hint="eastAsia" w:ascii="宋体" w:hAnsi="宋体" w:eastAsia="宋体" w:cs="宋体"/>
                <w:b/>
                <w:bCs/>
                <w:color w:val="auto"/>
                <w:sz w:val="18"/>
                <w:szCs w:val="18"/>
              </w:rPr>
            </w:pPr>
            <w:r>
              <w:rPr>
                <w:rFonts w:hint="eastAsia" w:ascii="宋体" w:hAnsi="宋体" w:eastAsia="宋体" w:cs="宋体"/>
                <w:i w:val="0"/>
                <w:iCs w:val="0"/>
                <w:color w:val="auto"/>
                <w:kern w:val="0"/>
                <w:sz w:val="18"/>
                <w:szCs w:val="18"/>
                <w:u w:val="none"/>
                <w:lang w:val="en-US" w:eastAsia="zh-CN" w:bidi="ar"/>
              </w:rPr>
              <w:t>23.5</w:t>
            </w:r>
          </w:p>
        </w:tc>
        <w:tc>
          <w:tcPr>
            <w:tcW w:w="79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right"/>
              <w:textAlignment w:val="center"/>
              <w:rPr>
                <w:rFonts w:hint="eastAsia" w:ascii="宋体" w:hAnsi="宋体" w:eastAsia="宋体" w:cs="宋体"/>
                <w:b/>
                <w:bCs/>
                <w:color w:val="auto"/>
                <w:sz w:val="18"/>
                <w:szCs w:val="18"/>
              </w:rPr>
            </w:pPr>
            <w:r>
              <w:rPr>
                <w:rFonts w:hint="eastAsia" w:ascii="宋体" w:hAnsi="宋体" w:eastAsia="宋体" w:cs="宋体"/>
                <w:i w:val="0"/>
                <w:iCs w:val="0"/>
                <w:color w:val="auto"/>
                <w:kern w:val="0"/>
                <w:sz w:val="18"/>
                <w:szCs w:val="18"/>
                <w:u w:val="none"/>
                <w:lang w:val="en-US" w:eastAsia="zh-CN" w:bidi="ar"/>
              </w:rPr>
              <w:t>21</w:t>
            </w:r>
          </w:p>
        </w:tc>
        <w:tc>
          <w:tcPr>
            <w:tcW w:w="79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right"/>
              <w:textAlignment w:val="center"/>
              <w:rPr>
                <w:rFonts w:hint="eastAsia" w:ascii="宋体" w:hAnsi="宋体" w:eastAsia="宋体" w:cs="宋体"/>
                <w:b/>
                <w:bCs/>
                <w:color w:val="auto"/>
                <w:sz w:val="18"/>
                <w:szCs w:val="18"/>
              </w:rPr>
            </w:pPr>
            <w:r>
              <w:rPr>
                <w:rFonts w:hint="eastAsia" w:ascii="宋体" w:hAnsi="宋体" w:eastAsia="宋体" w:cs="宋体"/>
                <w:i w:val="0"/>
                <w:iCs w:val="0"/>
                <w:color w:val="auto"/>
                <w:kern w:val="0"/>
                <w:sz w:val="18"/>
                <w:szCs w:val="18"/>
                <w:u w:val="none"/>
                <w:lang w:val="en-US" w:eastAsia="zh-CN" w:bidi="ar"/>
              </w:rPr>
              <w:t>22</w:t>
            </w:r>
          </w:p>
        </w:tc>
        <w:tc>
          <w:tcPr>
            <w:tcW w:w="79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right"/>
              <w:textAlignment w:val="center"/>
              <w:rPr>
                <w:rFonts w:hint="eastAsia" w:ascii="宋体" w:hAnsi="宋体" w:eastAsia="宋体" w:cs="宋体"/>
                <w:b/>
                <w:bCs/>
                <w:color w:val="auto"/>
                <w:sz w:val="18"/>
                <w:szCs w:val="18"/>
              </w:rPr>
            </w:pPr>
            <w:r>
              <w:rPr>
                <w:rFonts w:hint="eastAsia" w:ascii="宋体" w:hAnsi="宋体" w:eastAsia="宋体" w:cs="宋体"/>
                <w:i w:val="0"/>
                <w:iCs w:val="0"/>
                <w:color w:val="auto"/>
                <w:kern w:val="0"/>
                <w:sz w:val="18"/>
                <w:szCs w:val="18"/>
                <w:u w:val="none"/>
                <w:lang w:val="en-US" w:eastAsia="zh-CN" w:bidi="ar"/>
              </w:rPr>
              <w:t>24</w:t>
            </w:r>
          </w:p>
        </w:tc>
        <w:tc>
          <w:tcPr>
            <w:tcW w:w="80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right"/>
              <w:textAlignment w:val="center"/>
              <w:rPr>
                <w:rFonts w:hint="eastAsia" w:ascii="宋体" w:hAnsi="宋体" w:eastAsia="宋体" w:cs="宋体"/>
                <w:b/>
                <w:bCs/>
                <w:color w:val="auto"/>
                <w:sz w:val="18"/>
                <w:szCs w:val="18"/>
              </w:rPr>
            </w:pPr>
            <w:r>
              <w:rPr>
                <w:rFonts w:hint="eastAsia" w:ascii="宋体" w:hAnsi="宋体" w:eastAsia="宋体" w:cs="宋体"/>
                <w:i w:val="0"/>
                <w:iCs w:val="0"/>
                <w:color w:val="auto"/>
                <w:kern w:val="0"/>
                <w:sz w:val="18"/>
                <w:szCs w:val="18"/>
                <w:u w:val="none"/>
                <w:lang w:val="en-US" w:eastAsia="zh-CN" w:bidi="ar"/>
              </w:rPr>
              <w:t>22.6</w:t>
            </w:r>
          </w:p>
        </w:tc>
      </w:tr>
      <w:tr>
        <w:tblPrEx>
          <w:tblCellMar>
            <w:top w:w="0" w:type="dxa"/>
            <w:left w:w="108" w:type="dxa"/>
            <w:bottom w:w="0" w:type="dxa"/>
            <w:right w:w="108" w:type="dxa"/>
          </w:tblCellMar>
        </w:tblPrEx>
        <w:trPr>
          <w:trHeight w:val="437" w:hRule="atLeast"/>
          <w:jc w:val="center"/>
        </w:trPr>
        <w:tc>
          <w:tcPr>
            <w:tcW w:w="4187"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hAnsi="宋体" w:eastAsia="宋体" w:cs="宋体"/>
                <w:color w:val="auto"/>
                <w:kern w:val="0"/>
                <w:sz w:val="18"/>
                <w:szCs w:val="18"/>
                <w:lang w:val="zh-CN"/>
              </w:rPr>
            </w:pPr>
            <w:r>
              <w:rPr>
                <w:rFonts w:hint="eastAsia" w:ascii="宋体" w:hAnsi="宋体" w:eastAsia="宋体" w:cs="宋体"/>
                <w:b/>
                <w:color w:val="auto"/>
                <w:kern w:val="0"/>
                <w:sz w:val="18"/>
                <w:szCs w:val="18"/>
                <w:lang w:val="zh-CN"/>
              </w:rPr>
              <w:t>综合标平均得分</w:t>
            </w:r>
          </w:p>
        </w:tc>
        <w:tc>
          <w:tcPr>
            <w:tcW w:w="5552" w:type="dxa"/>
            <w:gridSpan w:val="7"/>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22.76</w:t>
            </w:r>
          </w:p>
        </w:tc>
      </w:tr>
      <w:tr>
        <w:tblPrEx>
          <w:tblCellMar>
            <w:top w:w="0" w:type="dxa"/>
            <w:left w:w="108" w:type="dxa"/>
            <w:bottom w:w="0" w:type="dxa"/>
            <w:right w:w="108" w:type="dxa"/>
          </w:tblCellMar>
        </w:tblPrEx>
        <w:trPr>
          <w:trHeight w:val="466" w:hRule="atLeast"/>
          <w:jc w:val="center"/>
        </w:trPr>
        <w:tc>
          <w:tcPr>
            <w:tcW w:w="4187"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hAnsi="宋体" w:eastAsia="宋体" w:cs="宋体"/>
                <w:color w:val="auto"/>
                <w:kern w:val="0"/>
                <w:sz w:val="18"/>
                <w:szCs w:val="18"/>
                <w:lang w:val="zh-CN"/>
              </w:rPr>
            </w:pPr>
            <w:r>
              <w:rPr>
                <w:rFonts w:hint="eastAsia" w:ascii="宋体" w:hAnsi="宋体" w:eastAsia="宋体" w:cs="宋体"/>
                <w:b/>
                <w:color w:val="auto"/>
                <w:kern w:val="0"/>
                <w:sz w:val="18"/>
                <w:szCs w:val="18"/>
                <w:lang w:val="zh-CN"/>
              </w:rPr>
              <w:t>最终得分</w:t>
            </w:r>
          </w:p>
        </w:tc>
        <w:tc>
          <w:tcPr>
            <w:tcW w:w="5552" w:type="dxa"/>
            <w:gridSpan w:val="7"/>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86.98</w:t>
            </w:r>
          </w:p>
        </w:tc>
      </w:tr>
    </w:tbl>
    <w:p>
      <w:pPr>
        <w:pStyle w:val="2"/>
        <w:rPr>
          <w:rFonts w:hint="eastAsia" w:ascii="宋体" w:hAnsi="宋体" w:eastAsia="宋体" w:cs="宋体"/>
          <w:b/>
          <w:bCs/>
          <w:color w:val="auto"/>
          <w:sz w:val="18"/>
          <w:szCs w:val="18"/>
          <w:highlight w:val="lightGray"/>
          <w:lang w:val="en-US" w:eastAsia="zh-CN"/>
        </w:rPr>
      </w:pPr>
      <w:r>
        <w:rPr>
          <w:rFonts w:hint="eastAsia" w:ascii="宋体" w:hAnsi="宋体" w:eastAsia="宋体" w:cs="宋体"/>
          <w:b/>
          <w:bCs/>
          <w:color w:val="auto"/>
          <w:sz w:val="18"/>
          <w:szCs w:val="18"/>
          <w:highlight w:val="lightGray"/>
          <w:lang w:val="en-US" w:eastAsia="zh-CN"/>
        </w:rPr>
        <w:t>第五标段：</w:t>
      </w:r>
    </w:p>
    <w:tbl>
      <w:tblPr>
        <w:tblStyle w:val="12"/>
        <w:tblW w:w="9679" w:type="dxa"/>
        <w:jc w:val="center"/>
        <w:tblLayout w:type="fixed"/>
        <w:tblCellMar>
          <w:top w:w="0" w:type="dxa"/>
          <w:left w:w="108" w:type="dxa"/>
          <w:bottom w:w="0" w:type="dxa"/>
          <w:right w:w="108" w:type="dxa"/>
        </w:tblCellMar>
      </w:tblPr>
      <w:tblGrid>
        <w:gridCol w:w="694"/>
        <w:gridCol w:w="3467"/>
        <w:gridCol w:w="787"/>
        <w:gridCol w:w="787"/>
        <w:gridCol w:w="787"/>
        <w:gridCol w:w="787"/>
        <w:gridCol w:w="787"/>
        <w:gridCol w:w="787"/>
        <w:gridCol w:w="796"/>
      </w:tblGrid>
      <w:tr>
        <w:tblPrEx>
          <w:tblCellMar>
            <w:top w:w="0" w:type="dxa"/>
            <w:left w:w="108" w:type="dxa"/>
            <w:bottom w:w="0" w:type="dxa"/>
            <w:right w:w="108" w:type="dxa"/>
          </w:tblCellMar>
        </w:tblPrEx>
        <w:trPr>
          <w:trHeight w:val="542" w:hRule="atLeast"/>
          <w:jc w:val="center"/>
        </w:trPr>
        <w:tc>
          <w:tcPr>
            <w:tcW w:w="4161"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hAnsi="宋体" w:eastAsia="宋体" w:cs="宋体"/>
                <w:b/>
                <w:bCs/>
                <w:color w:val="auto"/>
                <w:kern w:val="0"/>
                <w:sz w:val="18"/>
                <w:szCs w:val="18"/>
                <w:lang w:val="zh-CN"/>
              </w:rPr>
            </w:pPr>
            <w:r>
              <w:rPr>
                <w:rFonts w:hint="eastAsia" w:ascii="宋体" w:hAnsi="宋体" w:eastAsia="宋体" w:cs="宋体"/>
                <w:b/>
                <w:bCs/>
                <w:color w:val="auto"/>
                <w:kern w:val="0"/>
                <w:sz w:val="18"/>
                <w:szCs w:val="18"/>
                <w:lang w:val="zh-CN"/>
              </w:rPr>
              <w:t>第一中标候选人</w:t>
            </w:r>
          </w:p>
        </w:tc>
        <w:tc>
          <w:tcPr>
            <w:tcW w:w="5518" w:type="dxa"/>
            <w:gridSpan w:val="7"/>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b/>
                <w:bCs/>
                <w:color w:val="auto"/>
                <w:sz w:val="18"/>
                <w:szCs w:val="18"/>
              </w:rPr>
            </w:pPr>
            <w:r>
              <w:rPr>
                <w:rFonts w:hint="eastAsia" w:ascii="宋体" w:hAnsi="宋体" w:eastAsia="宋体" w:cs="宋体"/>
                <w:b/>
                <w:bCs/>
                <w:color w:val="auto"/>
                <w:sz w:val="18"/>
                <w:szCs w:val="18"/>
              </w:rPr>
              <w:t xml:space="preserve"> </w:t>
            </w:r>
            <w:r>
              <w:rPr>
                <w:rFonts w:hint="eastAsia" w:ascii="宋体" w:hAnsi="宋体" w:eastAsia="宋体" w:cs="宋体"/>
                <w:color w:val="auto"/>
                <w:sz w:val="18"/>
                <w:szCs w:val="18"/>
              </w:rPr>
              <w:t>河南基安建设集团有限公司</w:t>
            </w:r>
          </w:p>
        </w:tc>
      </w:tr>
      <w:tr>
        <w:tblPrEx>
          <w:tblCellMar>
            <w:top w:w="0" w:type="dxa"/>
            <w:left w:w="108" w:type="dxa"/>
            <w:bottom w:w="0" w:type="dxa"/>
            <w:right w:w="108" w:type="dxa"/>
          </w:tblCellMar>
        </w:tblPrEx>
        <w:trPr>
          <w:trHeight w:val="685" w:hRule="atLeast"/>
          <w:jc w:val="center"/>
        </w:trPr>
        <w:tc>
          <w:tcPr>
            <w:tcW w:w="4161"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ind w:left="1084" w:hanging="1084"/>
              <w:jc w:val="right"/>
              <w:rPr>
                <w:rFonts w:hint="eastAsia" w:ascii="宋体" w:hAnsi="宋体" w:eastAsia="宋体" w:cs="宋体"/>
                <w:b/>
                <w:color w:val="auto"/>
                <w:kern w:val="0"/>
                <w:sz w:val="18"/>
                <w:szCs w:val="18"/>
                <w:lang w:val="zh-CN"/>
              </w:rPr>
            </w:pPr>
            <w:r>
              <w:rPr>
                <w:rFonts w:hint="eastAsia" w:ascii="宋体" w:hAnsi="宋体" w:eastAsia="宋体" w:cs="宋体"/>
                <w:b/>
                <w:color w:val="auto"/>
                <w:kern w:val="0"/>
                <w:sz w:val="18"/>
                <w:szCs w:val="18"/>
                <w:lang w:val="en-US" w:eastAsia="zh-CN"/>
              </w:rPr>
              <w:t xml:space="preserve">           </w:t>
            </w:r>
            <w:r>
              <w:rPr>
                <w:rFonts w:hint="eastAsia" w:ascii="宋体" w:hAnsi="宋体" w:eastAsia="宋体" w:cs="宋体"/>
                <w:b/>
                <w:color w:val="auto"/>
                <w:kern w:val="0"/>
                <w:sz w:val="18"/>
                <w:szCs w:val="18"/>
                <w:lang w:val="zh-CN"/>
              </w:rPr>
              <w:t>评标委员会成员</w:t>
            </w:r>
          </w:p>
          <w:p>
            <w:pPr>
              <w:autoSpaceDE w:val="0"/>
              <w:autoSpaceDN w:val="0"/>
              <w:adjustRightInd w:val="0"/>
              <w:spacing w:line="300" w:lineRule="atLeast"/>
              <w:ind w:left="1084" w:hanging="1084"/>
              <w:jc w:val="left"/>
              <w:rPr>
                <w:rFonts w:hint="eastAsia" w:ascii="宋体" w:hAnsi="宋体" w:eastAsia="宋体" w:cs="宋体"/>
                <w:b/>
                <w:color w:val="auto"/>
                <w:kern w:val="0"/>
                <w:sz w:val="18"/>
                <w:szCs w:val="18"/>
                <w:lang w:val="zh-CN"/>
              </w:rPr>
            </w:pPr>
            <w:r>
              <w:rPr>
                <w:rFonts w:hint="eastAsia" w:ascii="宋体" w:hAnsi="宋体" w:eastAsia="宋体" w:cs="宋体"/>
                <w:b/>
                <w:color w:val="auto"/>
                <w:kern w:val="0"/>
                <w:sz w:val="18"/>
                <w:szCs w:val="18"/>
                <w:lang w:val="zh-CN"/>
              </w:rPr>
              <w:t>评审内容</w:t>
            </w:r>
          </w:p>
        </w:tc>
        <w:tc>
          <w:tcPr>
            <w:tcW w:w="787" w:type="dxa"/>
            <w:tcBorders>
              <w:top w:val="single" w:color="000000" w:sz="2" w:space="0"/>
              <w:left w:val="single" w:color="000000" w:sz="2" w:space="0"/>
              <w:bottom w:val="single" w:color="000000" w:sz="2" w:space="0"/>
              <w:right w:val="single" w:color="auto" w:sz="4" w:space="0"/>
            </w:tcBorders>
            <w:shd w:val="clear" w:color="000000" w:fill="FFFFFF"/>
            <w:vAlign w:val="center"/>
          </w:tcPr>
          <w:p>
            <w:pPr>
              <w:autoSpaceDE w:val="0"/>
              <w:autoSpaceDN w:val="0"/>
              <w:adjustRightInd w:val="0"/>
              <w:spacing w:line="300" w:lineRule="atLeast"/>
              <w:jc w:val="center"/>
              <w:rPr>
                <w:rFonts w:hint="eastAsia" w:ascii="宋体" w:hAnsi="宋体" w:eastAsia="宋体" w:cs="宋体"/>
                <w:color w:val="auto"/>
                <w:kern w:val="0"/>
                <w:sz w:val="18"/>
                <w:szCs w:val="18"/>
                <w:lang w:val="zh-CN"/>
              </w:rPr>
            </w:pPr>
            <w:r>
              <w:rPr>
                <w:rFonts w:hint="eastAsia" w:ascii="宋体" w:hAnsi="宋体" w:eastAsia="宋体" w:cs="宋体"/>
                <w:b/>
                <w:color w:val="auto"/>
                <w:kern w:val="0"/>
                <w:sz w:val="18"/>
                <w:szCs w:val="18"/>
                <w:lang w:val="zh-CN"/>
              </w:rPr>
              <w:t>评委1</w:t>
            </w:r>
          </w:p>
        </w:tc>
        <w:tc>
          <w:tcPr>
            <w:tcW w:w="787" w:type="dxa"/>
            <w:tcBorders>
              <w:top w:val="single" w:color="000000" w:sz="2" w:space="0"/>
              <w:left w:val="single" w:color="auto" w:sz="4" w:space="0"/>
              <w:bottom w:val="single" w:color="000000" w:sz="2" w:space="0"/>
              <w:right w:val="single" w:color="auto" w:sz="4" w:space="0"/>
            </w:tcBorders>
            <w:shd w:val="clear" w:color="000000" w:fill="FFFFFF"/>
            <w:vAlign w:val="center"/>
          </w:tcPr>
          <w:p>
            <w:pPr>
              <w:autoSpaceDE w:val="0"/>
              <w:autoSpaceDN w:val="0"/>
              <w:adjustRightInd w:val="0"/>
              <w:spacing w:line="300" w:lineRule="atLeast"/>
              <w:jc w:val="center"/>
              <w:rPr>
                <w:rFonts w:hint="eastAsia" w:ascii="宋体" w:hAnsi="宋体" w:eastAsia="宋体" w:cs="宋体"/>
                <w:color w:val="auto"/>
                <w:kern w:val="0"/>
                <w:sz w:val="18"/>
                <w:szCs w:val="18"/>
                <w:lang w:val="zh-CN" w:eastAsia="zh-CN" w:bidi="ar-SA"/>
              </w:rPr>
            </w:pPr>
            <w:r>
              <w:rPr>
                <w:rFonts w:hint="eastAsia" w:ascii="宋体" w:hAnsi="宋体" w:eastAsia="宋体" w:cs="宋体"/>
                <w:b/>
                <w:color w:val="auto"/>
                <w:kern w:val="0"/>
                <w:sz w:val="18"/>
                <w:szCs w:val="18"/>
                <w:lang w:val="zh-CN"/>
              </w:rPr>
              <w:t>评委</w:t>
            </w:r>
            <w:r>
              <w:rPr>
                <w:rFonts w:hint="eastAsia" w:ascii="宋体" w:hAnsi="宋体" w:eastAsia="宋体" w:cs="宋体"/>
                <w:b/>
                <w:color w:val="auto"/>
                <w:kern w:val="0"/>
                <w:sz w:val="18"/>
                <w:szCs w:val="18"/>
              </w:rPr>
              <w:t>2</w:t>
            </w:r>
          </w:p>
        </w:tc>
        <w:tc>
          <w:tcPr>
            <w:tcW w:w="787" w:type="dxa"/>
            <w:tcBorders>
              <w:top w:val="single" w:color="000000" w:sz="2" w:space="0"/>
              <w:left w:val="single" w:color="auto" w:sz="4"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hAnsi="宋体" w:eastAsia="宋体" w:cs="宋体"/>
                <w:color w:val="auto"/>
                <w:kern w:val="0"/>
                <w:sz w:val="18"/>
                <w:szCs w:val="18"/>
                <w:lang w:val="zh-CN" w:eastAsia="zh-CN" w:bidi="ar-SA"/>
              </w:rPr>
            </w:pPr>
            <w:r>
              <w:rPr>
                <w:rFonts w:hint="eastAsia" w:ascii="宋体" w:hAnsi="宋体" w:eastAsia="宋体" w:cs="宋体"/>
                <w:b/>
                <w:color w:val="auto"/>
                <w:kern w:val="0"/>
                <w:sz w:val="18"/>
                <w:szCs w:val="18"/>
                <w:lang w:val="zh-CN"/>
              </w:rPr>
              <w:t>评委</w:t>
            </w:r>
            <w:r>
              <w:rPr>
                <w:rFonts w:hint="eastAsia" w:ascii="宋体" w:hAnsi="宋体" w:eastAsia="宋体" w:cs="宋体"/>
                <w:b/>
                <w:color w:val="auto"/>
                <w:kern w:val="0"/>
                <w:sz w:val="18"/>
                <w:szCs w:val="18"/>
              </w:rPr>
              <w:t>3</w:t>
            </w:r>
          </w:p>
        </w:tc>
        <w:tc>
          <w:tcPr>
            <w:tcW w:w="78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hAnsi="宋体" w:eastAsia="宋体" w:cs="宋体"/>
                <w:color w:val="auto"/>
                <w:kern w:val="0"/>
                <w:sz w:val="18"/>
                <w:szCs w:val="18"/>
                <w:lang w:val="zh-CN" w:eastAsia="zh-CN" w:bidi="ar-SA"/>
              </w:rPr>
            </w:pPr>
            <w:r>
              <w:rPr>
                <w:rFonts w:hint="eastAsia" w:ascii="宋体" w:hAnsi="宋体" w:eastAsia="宋体" w:cs="宋体"/>
                <w:b/>
                <w:color w:val="auto"/>
                <w:kern w:val="0"/>
                <w:sz w:val="18"/>
                <w:szCs w:val="18"/>
                <w:lang w:val="zh-CN"/>
              </w:rPr>
              <w:t>评委</w:t>
            </w:r>
            <w:r>
              <w:rPr>
                <w:rFonts w:hint="eastAsia" w:ascii="宋体" w:hAnsi="宋体" w:eastAsia="宋体" w:cs="宋体"/>
                <w:b/>
                <w:color w:val="auto"/>
                <w:kern w:val="0"/>
                <w:sz w:val="18"/>
                <w:szCs w:val="18"/>
              </w:rPr>
              <w:t>4</w:t>
            </w:r>
          </w:p>
        </w:tc>
        <w:tc>
          <w:tcPr>
            <w:tcW w:w="78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hAnsi="宋体" w:eastAsia="宋体" w:cs="宋体"/>
                <w:b/>
                <w:color w:val="auto"/>
                <w:kern w:val="0"/>
                <w:sz w:val="18"/>
                <w:szCs w:val="18"/>
                <w:lang w:val="zh-CN" w:eastAsia="zh-CN" w:bidi="ar-SA"/>
              </w:rPr>
            </w:pPr>
            <w:r>
              <w:rPr>
                <w:rFonts w:hint="eastAsia" w:ascii="宋体" w:hAnsi="宋体" w:eastAsia="宋体" w:cs="宋体"/>
                <w:b/>
                <w:color w:val="auto"/>
                <w:kern w:val="0"/>
                <w:sz w:val="18"/>
                <w:szCs w:val="18"/>
                <w:lang w:val="zh-CN"/>
              </w:rPr>
              <w:t>评委</w:t>
            </w:r>
            <w:r>
              <w:rPr>
                <w:rFonts w:hint="eastAsia" w:ascii="宋体" w:hAnsi="宋体" w:eastAsia="宋体" w:cs="宋体"/>
                <w:b/>
                <w:color w:val="auto"/>
                <w:kern w:val="0"/>
                <w:sz w:val="18"/>
                <w:szCs w:val="18"/>
              </w:rPr>
              <w:t>5</w:t>
            </w:r>
          </w:p>
        </w:tc>
        <w:tc>
          <w:tcPr>
            <w:tcW w:w="78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hAnsi="宋体" w:eastAsia="宋体" w:cs="宋体"/>
                <w:color w:val="auto"/>
                <w:kern w:val="0"/>
                <w:sz w:val="18"/>
                <w:szCs w:val="18"/>
                <w:lang w:val="zh-CN" w:eastAsia="zh-CN"/>
              </w:rPr>
            </w:pPr>
            <w:r>
              <w:rPr>
                <w:rFonts w:hint="eastAsia" w:ascii="宋体" w:hAnsi="宋体" w:eastAsia="宋体" w:cs="宋体"/>
                <w:b/>
                <w:color w:val="auto"/>
                <w:kern w:val="0"/>
                <w:sz w:val="18"/>
                <w:szCs w:val="18"/>
                <w:lang w:val="zh-CN"/>
              </w:rPr>
              <w:t>评委</w:t>
            </w:r>
            <w:r>
              <w:rPr>
                <w:rFonts w:hint="eastAsia" w:ascii="宋体" w:hAnsi="宋体" w:eastAsia="宋体" w:cs="宋体"/>
                <w:b/>
                <w:color w:val="auto"/>
                <w:kern w:val="0"/>
                <w:sz w:val="18"/>
                <w:szCs w:val="18"/>
                <w:lang w:val="en-US" w:eastAsia="zh-CN"/>
              </w:rPr>
              <w:t>6</w:t>
            </w:r>
          </w:p>
        </w:tc>
        <w:tc>
          <w:tcPr>
            <w:tcW w:w="79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hAnsi="宋体" w:eastAsia="宋体" w:cs="宋体"/>
                <w:b/>
                <w:color w:val="auto"/>
                <w:kern w:val="0"/>
                <w:sz w:val="18"/>
                <w:szCs w:val="18"/>
                <w:lang w:val="zh-CN" w:eastAsia="zh-CN"/>
              </w:rPr>
            </w:pPr>
            <w:r>
              <w:rPr>
                <w:rFonts w:hint="eastAsia" w:ascii="宋体" w:hAnsi="宋体" w:eastAsia="宋体" w:cs="宋体"/>
                <w:b/>
                <w:color w:val="auto"/>
                <w:kern w:val="0"/>
                <w:sz w:val="18"/>
                <w:szCs w:val="18"/>
                <w:lang w:val="zh-CN"/>
              </w:rPr>
              <w:t>评委</w:t>
            </w:r>
            <w:r>
              <w:rPr>
                <w:rFonts w:hint="eastAsia" w:ascii="宋体" w:hAnsi="宋体" w:eastAsia="宋体" w:cs="宋体"/>
                <w:b/>
                <w:color w:val="auto"/>
                <w:kern w:val="0"/>
                <w:sz w:val="18"/>
                <w:szCs w:val="18"/>
                <w:lang w:val="en-US" w:eastAsia="zh-CN"/>
              </w:rPr>
              <w:t>7</w:t>
            </w:r>
          </w:p>
        </w:tc>
      </w:tr>
      <w:tr>
        <w:tblPrEx>
          <w:tblCellMar>
            <w:top w:w="0" w:type="dxa"/>
            <w:left w:w="108" w:type="dxa"/>
            <w:bottom w:w="0" w:type="dxa"/>
            <w:right w:w="108" w:type="dxa"/>
          </w:tblCellMar>
        </w:tblPrEx>
        <w:trPr>
          <w:trHeight w:val="444" w:hRule="atLeast"/>
          <w:jc w:val="center"/>
        </w:trPr>
        <w:tc>
          <w:tcPr>
            <w:tcW w:w="694" w:type="dxa"/>
            <w:vMerge w:val="restart"/>
            <w:tcBorders>
              <w:top w:val="single" w:color="000000" w:sz="2" w:space="0"/>
              <w:left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hAnsi="宋体" w:eastAsia="宋体" w:cs="宋体"/>
                <w:b/>
                <w:bCs/>
                <w:color w:val="auto"/>
                <w:kern w:val="0"/>
                <w:sz w:val="18"/>
                <w:szCs w:val="18"/>
                <w:lang w:val="en-US" w:eastAsia="zh-CN"/>
              </w:rPr>
            </w:pPr>
            <w:r>
              <w:rPr>
                <w:rFonts w:hint="eastAsia" w:ascii="宋体" w:hAnsi="宋体" w:eastAsia="宋体" w:cs="宋体"/>
                <w:b/>
                <w:bCs/>
                <w:color w:val="auto"/>
                <w:kern w:val="0"/>
                <w:sz w:val="18"/>
                <w:szCs w:val="18"/>
                <w:lang w:val="en-US" w:eastAsia="zh-CN"/>
              </w:rPr>
              <w:t>技</w:t>
            </w:r>
          </w:p>
          <w:p>
            <w:pPr>
              <w:autoSpaceDE w:val="0"/>
              <w:autoSpaceDN w:val="0"/>
              <w:adjustRightInd w:val="0"/>
              <w:spacing w:line="300" w:lineRule="atLeast"/>
              <w:jc w:val="center"/>
              <w:rPr>
                <w:rFonts w:hint="eastAsia" w:ascii="宋体" w:hAnsi="宋体" w:eastAsia="宋体" w:cs="宋体"/>
                <w:b/>
                <w:bCs/>
                <w:color w:val="auto"/>
                <w:kern w:val="0"/>
                <w:sz w:val="18"/>
                <w:szCs w:val="18"/>
                <w:lang w:val="en-US" w:eastAsia="zh-CN"/>
              </w:rPr>
            </w:pPr>
            <w:r>
              <w:rPr>
                <w:rFonts w:hint="eastAsia" w:ascii="宋体" w:hAnsi="宋体" w:eastAsia="宋体" w:cs="宋体"/>
                <w:b/>
                <w:bCs/>
                <w:color w:val="auto"/>
                <w:kern w:val="0"/>
                <w:sz w:val="18"/>
                <w:szCs w:val="18"/>
                <w:lang w:val="en-US" w:eastAsia="zh-CN"/>
              </w:rPr>
              <w:t>术</w:t>
            </w:r>
          </w:p>
          <w:p>
            <w:pPr>
              <w:autoSpaceDE w:val="0"/>
              <w:autoSpaceDN w:val="0"/>
              <w:adjustRightInd w:val="0"/>
              <w:spacing w:line="300" w:lineRule="atLeast"/>
              <w:jc w:val="center"/>
              <w:rPr>
                <w:rFonts w:hint="eastAsia" w:ascii="宋体" w:hAnsi="宋体" w:eastAsia="宋体" w:cs="宋体"/>
                <w:color w:val="auto"/>
                <w:kern w:val="0"/>
                <w:sz w:val="18"/>
                <w:szCs w:val="18"/>
                <w:lang w:val="zh-CN"/>
              </w:rPr>
            </w:pPr>
            <w:r>
              <w:rPr>
                <w:rFonts w:hint="eastAsia" w:ascii="宋体" w:hAnsi="宋体" w:eastAsia="宋体" w:cs="宋体"/>
                <w:b/>
                <w:bCs/>
                <w:color w:val="auto"/>
                <w:kern w:val="0"/>
                <w:sz w:val="18"/>
                <w:szCs w:val="18"/>
                <w:lang w:val="zh-CN"/>
              </w:rPr>
              <w:t>标</w:t>
            </w:r>
          </w:p>
        </w:tc>
        <w:tc>
          <w:tcPr>
            <w:tcW w:w="346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color w:val="auto"/>
                <w:kern w:val="0"/>
                <w:sz w:val="18"/>
                <w:szCs w:val="18"/>
                <w:lang w:val="zh-CN"/>
              </w:rPr>
            </w:pPr>
            <w:r>
              <w:rPr>
                <w:rFonts w:hint="eastAsia" w:ascii="宋体" w:hAnsi="宋体" w:eastAsia="宋体" w:cs="宋体"/>
                <w:color w:val="auto"/>
                <w:kern w:val="0"/>
                <w:sz w:val="18"/>
                <w:szCs w:val="18"/>
                <w:lang w:val="en-US" w:eastAsia="zh-CN"/>
              </w:rPr>
              <w:t>内容完整性和编制水平</w:t>
            </w:r>
          </w:p>
        </w:tc>
        <w:tc>
          <w:tcPr>
            <w:tcW w:w="787" w:type="dxa"/>
            <w:tcBorders>
              <w:top w:val="single" w:color="000000" w:sz="2" w:space="0"/>
              <w:left w:val="single" w:color="000000" w:sz="2"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3.2</w:t>
            </w:r>
          </w:p>
        </w:tc>
        <w:tc>
          <w:tcPr>
            <w:tcW w:w="787"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3.5</w:t>
            </w:r>
          </w:p>
        </w:tc>
        <w:tc>
          <w:tcPr>
            <w:tcW w:w="787"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3.5</w:t>
            </w:r>
          </w:p>
        </w:tc>
        <w:tc>
          <w:tcPr>
            <w:tcW w:w="78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4</w:t>
            </w:r>
          </w:p>
        </w:tc>
        <w:tc>
          <w:tcPr>
            <w:tcW w:w="78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w:t>
            </w:r>
          </w:p>
        </w:tc>
        <w:tc>
          <w:tcPr>
            <w:tcW w:w="78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3.8</w:t>
            </w:r>
          </w:p>
        </w:tc>
        <w:tc>
          <w:tcPr>
            <w:tcW w:w="79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b/>
                <w:color w:val="auto"/>
                <w:kern w:val="0"/>
                <w:sz w:val="18"/>
                <w:szCs w:val="18"/>
                <w:lang w:val="zh-CN"/>
              </w:rPr>
            </w:pPr>
            <w:r>
              <w:rPr>
                <w:rFonts w:hint="eastAsia" w:ascii="宋体" w:hAnsi="宋体" w:eastAsia="宋体" w:cs="宋体"/>
                <w:i w:val="0"/>
                <w:iCs w:val="0"/>
                <w:color w:val="auto"/>
                <w:kern w:val="0"/>
                <w:sz w:val="18"/>
                <w:szCs w:val="18"/>
                <w:u w:val="none"/>
                <w:lang w:val="en-US" w:eastAsia="zh-CN" w:bidi="ar"/>
              </w:rPr>
              <w:t>3.7</w:t>
            </w:r>
          </w:p>
        </w:tc>
      </w:tr>
      <w:tr>
        <w:tblPrEx>
          <w:tblCellMar>
            <w:top w:w="0" w:type="dxa"/>
            <w:left w:w="108" w:type="dxa"/>
            <w:bottom w:w="0" w:type="dxa"/>
            <w:right w:w="108" w:type="dxa"/>
          </w:tblCellMar>
        </w:tblPrEx>
        <w:trPr>
          <w:trHeight w:val="444" w:hRule="atLeast"/>
          <w:jc w:val="center"/>
        </w:trPr>
        <w:tc>
          <w:tcPr>
            <w:tcW w:w="694" w:type="dxa"/>
            <w:vMerge w:val="continue"/>
            <w:tcBorders>
              <w:left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hAnsi="宋体" w:eastAsia="宋体" w:cs="宋体"/>
                <w:color w:val="auto"/>
                <w:kern w:val="0"/>
                <w:sz w:val="18"/>
                <w:szCs w:val="18"/>
                <w:lang w:val="zh-CN"/>
              </w:rPr>
            </w:pPr>
          </w:p>
        </w:tc>
        <w:tc>
          <w:tcPr>
            <w:tcW w:w="346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color w:val="auto"/>
                <w:kern w:val="0"/>
                <w:sz w:val="18"/>
                <w:szCs w:val="18"/>
                <w:lang w:val="zh-CN"/>
              </w:rPr>
            </w:pPr>
            <w:r>
              <w:rPr>
                <w:rFonts w:hint="eastAsia" w:ascii="宋体" w:hAnsi="宋体" w:eastAsia="宋体" w:cs="宋体"/>
                <w:color w:val="auto"/>
                <w:kern w:val="0"/>
                <w:sz w:val="18"/>
                <w:szCs w:val="18"/>
                <w:lang w:val="en-US" w:eastAsia="zh-CN"/>
              </w:rPr>
              <w:t>施工技术方案及重点难点分析</w:t>
            </w:r>
          </w:p>
        </w:tc>
        <w:tc>
          <w:tcPr>
            <w:tcW w:w="787" w:type="dxa"/>
            <w:tcBorders>
              <w:top w:val="single" w:color="000000" w:sz="2" w:space="0"/>
              <w:left w:val="single" w:color="000000" w:sz="2"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4</w:t>
            </w:r>
          </w:p>
        </w:tc>
        <w:tc>
          <w:tcPr>
            <w:tcW w:w="787"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3.5</w:t>
            </w:r>
          </w:p>
        </w:tc>
        <w:tc>
          <w:tcPr>
            <w:tcW w:w="787"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4.5</w:t>
            </w:r>
          </w:p>
        </w:tc>
        <w:tc>
          <w:tcPr>
            <w:tcW w:w="78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5</w:t>
            </w:r>
          </w:p>
        </w:tc>
        <w:tc>
          <w:tcPr>
            <w:tcW w:w="78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4</w:t>
            </w:r>
          </w:p>
        </w:tc>
        <w:tc>
          <w:tcPr>
            <w:tcW w:w="78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4.5</w:t>
            </w:r>
          </w:p>
        </w:tc>
        <w:tc>
          <w:tcPr>
            <w:tcW w:w="79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b/>
                <w:color w:val="auto"/>
                <w:kern w:val="0"/>
                <w:sz w:val="18"/>
                <w:szCs w:val="18"/>
                <w:lang w:val="zh-CN"/>
              </w:rPr>
            </w:pPr>
            <w:r>
              <w:rPr>
                <w:rFonts w:hint="eastAsia" w:ascii="宋体" w:hAnsi="宋体" w:eastAsia="宋体" w:cs="宋体"/>
                <w:i w:val="0"/>
                <w:iCs w:val="0"/>
                <w:color w:val="auto"/>
                <w:kern w:val="0"/>
                <w:sz w:val="18"/>
                <w:szCs w:val="18"/>
                <w:u w:val="none"/>
                <w:lang w:val="en-US" w:eastAsia="zh-CN" w:bidi="ar"/>
              </w:rPr>
              <w:t>3.5</w:t>
            </w:r>
          </w:p>
        </w:tc>
      </w:tr>
      <w:tr>
        <w:tblPrEx>
          <w:tblCellMar>
            <w:top w:w="0" w:type="dxa"/>
            <w:left w:w="108" w:type="dxa"/>
            <w:bottom w:w="0" w:type="dxa"/>
            <w:right w:w="108" w:type="dxa"/>
          </w:tblCellMar>
        </w:tblPrEx>
        <w:trPr>
          <w:trHeight w:val="444" w:hRule="atLeast"/>
          <w:jc w:val="center"/>
        </w:trPr>
        <w:tc>
          <w:tcPr>
            <w:tcW w:w="694" w:type="dxa"/>
            <w:vMerge w:val="continue"/>
            <w:tcBorders>
              <w:left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hAnsi="宋体" w:eastAsia="宋体" w:cs="宋体"/>
                <w:color w:val="auto"/>
                <w:kern w:val="0"/>
                <w:sz w:val="18"/>
                <w:szCs w:val="18"/>
                <w:lang w:val="zh-CN"/>
              </w:rPr>
            </w:pPr>
          </w:p>
        </w:tc>
        <w:tc>
          <w:tcPr>
            <w:tcW w:w="346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color w:val="auto"/>
                <w:kern w:val="0"/>
                <w:sz w:val="18"/>
                <w:szCs w:val="18"/>
                <w:lang w:val="zh-CN"/>
              </w:rPr>
            </w:pPr>
            <w:r>
              <w:rPr>
                <w:rFonts w:hint="eastAsia" w:ascii="宋体" w:hAnsi="宋体" w:eastAsia="宋体" w:cs="宋体"/>
                <w:color w:val="auto"/>
                <w:kern w:val="0"/>
                <w:sz w:val="18"/>
                <w:szCs w:val="18"/>
                <w:lang w:val="en-US" w:eastAsia="zh-CN"/>
              </w:rPr>
              <w:t>施工布署及现场总平面布置图</w:t>
            </w:r>
          </w:p>
        </w:tc>
        <w:tc>
          <w:tcPr>
            <w:tcW w:w="787" w:type="dxa"/>
            <w:tcBorders>
              <w:top w:val="single" w:color="000000" w:sz="2" w:space="0"/>
              <w:left w:val="single" w:color="000000" w:sz="2"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3.2</w:t>
            </w:r>
          </w:p>
        </w:tc>
        <w:tc>
          <w:tcPr>
            <w:tcW w:w="787"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w:t>
            </w:r>
          </w:p>
        </w:tc>
        <w:tc>
          <w:tcPr>
            <w:tcW w:w="787"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3.5</w:t>
            </w:r>
          </w:p>
        </w:tc>
        <w:tc>
          <w:tcPr>
            <w:tcW w:w="78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4</w:t>
            </w:r>
          </w:p>
        </w:tc>
        <w:tc>
          <w:tcPr>
            <w:tcW w:w="78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w:t>
            </w:r>
          </w:p>
        </w:tc>
        <w:tc>
          <w:tcPr>
            <w:tcW w:w="78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4</w:t>
            </w:r>
          </w:p>
        </w:tc>
        <w:tc>
          <w:tcPr>
            <w:tcW w:w="79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b/>
                <w:color w:val="auto"/>
                <w:kern w:val="0"/>
                <w:sz w:val="18"/>
                <w:szCs w:val="18"/>
                <w:lang w:val="zh-CN"/>
              </w:rPr>
            </w:pPr>
            <w:r>
              <w:rPr>
                <w:rFonts w:hint="eastAsia" w:ascii="宋体" w:hAnsi="宋体" w:eastAsia="宋体" w:cs="宋体"/>
                <w:i w:val="0"/>
                <w:iCs w:val="0"/>
                <w:color w:val="auto"/>
                <w:kern w:val="0"/>
                <w:sz w:val="18"/>
                <w:szCs w:val="18"/>
                <w:u w:val="none"/>
                <w:lang w:val="en-US" w:eastAsia="zh-CN" w:bidi="ar"/>
              </w:rPr>
              <w:t>3</w:t>
            </w:r>
          </w:p>
        </w:tc>
      </w:tr>
      <w:tr>
        <w:tblPrEx>
          <w:tblCellMar>
            <w:top w:w="0" w:type="dxa"/>
            <w:left w:w="108" w:type="dxa"/>
            <w:bottom w:w="0" w:type="dxa"/>
            <w:right w:w="108" w:type="dxa"/>
          </w:tblCellMar>
        </w:tblPrEx>
        <w:trPr>
          <w:trHeight w:val="444" w:hRule="atLeast"/>
          <w:jc w:val="center"/>
        </w:trPr>
        <w:tc>
          <w:tcPr>
            <w:tcW w:w="694" w:type="dxa"/>
            <w:vMerge w:val="continue"/>
            <w:tcBorders>
              <w:left w:val="single" w:color="000000" w:sz="2" w:space="0"/>
              <w:right w:val="single" w:color="000000" w:sz="2" w:space="0"/>
            </w:tcBorders>
            <w:shd w:val="clear" w:color="000000" w:fill="FFFFFF"/>
            <w:vAlign w:val="center"/>
          </w:tcPr>
          <w:p>
            <w:pPr>
              <w:autoSpaceDE w:val="0"/>
              <w:autoSpaceDN w:val="0"/>
              <w:adjustRightInd w:val="0"/>
              <w:spacing w:line="560" w:lineRule="atLeast"/>
              <w:ind w:firstLine="645"/>
              <w:jc w:val="center"/>
              <w:rPr>
                <w:rFonts w:hint="eastAsia" w:ascii="宋体" w:hAnsi="宋体" w:eastAsia="宋体" w:cs="宋体"/>
                <w:color w:val="auto"/>
                <w:kern w:val="0"/>
                <w:sz w:val="18"/>
                <w:szCs w:val="18"/>
                <w:lang w:val="zh-CN"/>
              </w:rPr>
            </w:pPr>
          </w:p>
        </w:tc>
        <w:tc>
          <w:tcPr>
            <w:tcW w:w="346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color w:val="auto"/>
                <w:kern w:val="0"/>
                <w:sz w:val="18"/>
                <w:szCs w:val="18"/>
                <w:lang w:val="zh-CN"/>
              </w:rPr>
            </w:pPr>
            <w:r>
              <w:rPr>
                <w:rFonts w:hint="eastAsia" w:ascii="宋体" w:hAnsi="宋体" w:eastAsia="宋体" w:cs="宋体"/>
                <w:color w:val="auto"/>
                <w:kern w:val="0"/>
                <w:sz w:val="18"/>
                <w:szCs w:val="18"/>
                <w:lang w:val="en-US" w:eastAsia="zh-CN"/>
              </w:rPr>
              <w:t>施工进度及计划管理</w:t>
            </w:r>
          </w:p>
        </w:tc>
        <w:tc>
          <w:tcPr>
            <w:tcW w:w="787" w:type="dxa"/>
            <w:tcBorders>
              <w:top w:val="single" w:color="000000" w:sz="2" w:space="0"/>
              <w:left w:val="single" w:color="000000" w:sz="2"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3.2</w:t>
            </w:r>
          </w:p>
        </w:tc>
        <w:tc>
          <w:tcPr>
            <w:tcW w:w="787"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3.5</w:t>
            </w:r>
          </w:p>
        </w:tc>
        <w:tc>
          <w:tcPr>
            <w:tcW w:w="787"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3.5</w:t>
            </w:r>
          </w:p>
        </w:tc>
        <w:tc>
          <w:tcPr>
            <w:tcW w:w="78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4</w:t>
            </w:r>
          </w:p>
        </w:tc>
        <w:tc>
          <w:tcPr>
            <w:tcW w:w="78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w:t>
            </w:r>
          </w:p>
        </w:tc>
        <w:tc>
          <w:tcPr>
            <w:tcW w:w="78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3.5</w:t>
            </w:r>
          </w:p>
        </w:tc>
        <w:tc>
          <w:tcPr>
            <w:tcW w:w="79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b/>
                <w:color w:val="auto"/>
                <w:kern w:val="0"/>
                <w:sz w:val="18"/>
                <w:szCs w:val="18"/>
                <w:lang w:val="zh-CN"/>
              </w:rPr>
            </w:pPr>
            <w:r>
              <w:rPr>
                <w:rFonts w:hint="eastAsia" w:ascii="宋体" w:hAnsi="宋体" w:eastAsia="宋体" w:cs="宋体"/>
                <w:i w:val="0"/>
                <w:iCs w:val="0"/>
                <w:color w:val="auto"/>
                <w:kern w:val="0"/>
                <w:sz w:val="18"/>
                <w:szCs w:val="18"/>
                <w:u w:val="none"/>
                <w:lang w:val="en-US" w:eastAsia="zh-CN" w:bidi="ar"/>
              </w:rPr>
              <w:t>3</w:t>
            </w:r>
          </w:p>
        </w:tc>
      </w:tr>
      <w:tr>
        <w:tblPrEx>
          <w:tblCellMar>
            <w:top w:w="0" w:type="dxa"/>
            <w:left w:w="108" w:type="dxa"/>
            <w:bottom w:w="0" w:type="dxa"/>
            <w:right w:w="108" w:type="dxa"/>
          </w:tblCellMar>
        </w:tblPrEx>
        <w:trPr>
          <w:trHeight w:val="444" w:hRule="atLeast"/>
          <w:jc w:val="center"/>
        </w:trPr>
        <w:tc>
          <w:tcPr>
            <w:tcW w:w="694" w:type="dxa"/>
            <w:vMerge w:val="continue"/>
            <w:tcBorders>
              <w:left w:val="single" w:color="000000" w:sz="2" w:space="0"/>
              <w:right w:val="single" w:color="000000" w:sz="2" w:space="0"/>
            </w:tcBorders>
            <w:shd w:val="clear" w:color="000000" w:fill="FFFFFF"/>
            <w:vAlign w:val="center"/>
          </w:tcPr>
          <w:p>
            <w:pPr>
              <w:autoSpaceDE w:val="0"/>
              <w:autoSpaceDN w:val="0"/>
              <w:adjustRightInd w:val="0"/>
              <w:spacing w:line="560" w:lineRule="atLeast"/>
              <w:ind w:firstLine="645"/>
              <w:jc w:val="center"/>
              <w:rPr>
                <w:rFonts w:hint="eastAsia" w:ascii="宋体" w:hAnsi="宋体" w:eastAsia="宋体" w:cs="宋体"/>
                <w:color w:val="auto"/>
                <w:kern w:val="0"/>
                <w:sz w:val="18"/>
                <w:szCs w:val="18"/>
                <w:lang w:val="zh-CN"/>
              </w:rPr>
            </w:pPr>
          </w:p>
        </w:tc>
        <w:tc>
          <w:tcPr>
            <w:tcW w:w="346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color w:val="auto"/>
                <w:kern w:val="0"/>
                <w:sz w:val="18"/>
                <w:szCs w:val="18"/>
                <w:lang w:val="zh-CN"/>
              </w:rPr>
            </w:pPr>
            <w:r>
              <w:rPr>
                <w:rFonts w:hint="eastAsia" w:ascii="宋体" w:hAnsi="宋体" w:eastAsia="宋体" w:cs="宋体"/>
                <w:color w:val="auto"/>
                <w:kern w:val="0"/>
                <w:sz w:val="18"/>
                <w:szCs w:val="18"/>
                <w:lang w:val="en-US" w:eastAsia="zh-CN"/>
              </w:rPr>
              <w:t>劳动力配备计划</w:t>
            </w:r>
          </w:p>
        </w:tc>
        <w:tc>
          <w:tcPr>
            <w:tcW w:w="787" w:type="dxa"/>
            <w:tcBorders>
              <w:top w:val="single" w:color="000000" w:sz="2" w:space="0"/>
              <w:left w:val="single" w:color="000000" w:sz="2"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3.2</w:t>
            </w:r>
          </w:p>
        </w:tc>
        <w:tc>
          <w:tcPr>
            <w:tcW w:w="787"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3.5</w:t>
            </w:r>
          </w:p>
        </w:tc>
        <w:tc>
          <w:tcPr>
            <w:tcW w:w="787"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3.5</w:t>
            </w:r>
          </w:p>
        </w:tc>
        <w:tc>
          <w:tcPr>
            <w:tcW w:w="78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4</w:t>
            </w:r>
          </w:p>
        </w:tc>
        <w:tc>
          <w:tcPr>
            <w:tcW w:w="78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w:t>
            </w:r>
          </w:p>
        </w:tc>
        <w:tc>
          <w:tcPr>
            <w:tcW w:w="78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4</w:t>
            </w:r>
          </w:p>
        </w:tc>
        <w:tc>
          <w:tcPr>
            <w:tcW w:w="79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b/>
                <w:color w:val="auto"/>
                <w:kern w:val="0"/>
                <w:sz w:val="18"/>
                <w:szCs w:val="18"/>
                <w:lang w:val="zh-CN"/>
              </w:rPr>
            </w:pPr>
            <w:r>
              <w:rPr>
                <w:rFonts w:hint="eastAsia" w:ascii="宋体" w:hAnsi="宋体" w:eastAsia="宋体" w:cs="宋体"/>
                <w:i w:val="0"/>
                <w:iCs w:val="0"/>
                <w:color w:val="auto"/>
                <w:kern w:val="0"/>
                <w:sz w:val="18"/>
                <w:szCs w:val="18"/>
                <w:u w:val="none"/>
                <w:lang w:val="en-US" w:eastAsia="zh-CN" w:bidi="ar"/>
              </w:rPr>
              <w:t>3</w:t>
            </w:r>
          </w:p>
        </w:tc>
      </w:tr>
      <w:tr>
        <w:tblPrEx>
          <w:tblCellMar>
            <w:top w:w="0" w:type="dxa"/>
            <w:left w:w="108" w:type="dxa"/>
            <w:bottom w:w="0" w:type="dxa"/>
            <w:right w:w="108" w:type="dxa"/>
          </w:tblCellMar>
        </w:tblPrEx>
        <w:trPr>
          <w:trHeight w:val="444" w:hRule="atLeast"/>
          <w:jc w:val="center"/>
        </w:trPr>
        <w:tc>
          <w:tcPr>
            <w:tcW w:w="694" w:type="dxa"/>
            <w:vMerge w:val="continue"/>
            <w:tcBorders>
              <w:left w:val="single" w:color="000000" w:sz="2" w:space="0"/>
              <w:right w:val="single" w:color="000000" w:sz="2" w:space="0"/>
            </w:tcBorders>
            <w:shd w:val="clear" w:color="000000" w:fill="FFFFFF"/>
            <w:vAlign w:val="center"/>
          </w:tcPr>
          <w:p>
            <w:pPr>
              <w:autoSpaceDE w:val="0"/>
              <w:autoSpaceDN w:val="0"/>
              <w:adjustRightInd w:val="0"/>
              <w:spacing w:line="560" w:lineRule="atLeast"/>
              <w:ind w:firstLine="645"/>
              <w:jc w:val="center"/>
              <w:rPr>
                <w:rFonts w:hint="eastAsia" w:ascii="宋体" w:hAnsi="宋体" w:eastAsia="宋体" w:cs="宋体"/>
                <w:color w:val="auto"/>
                <w:kern w:val="0"/>
                <w:sz w:val="18"/>
                <w:szCs w:val="18"/>
                <w:lang w:val="zh-CN"/>
              </w:rPr>
            </w:pPr>
          </w:p>
        </w:tc>
        <w:tc>
          <w:tcPr>
            <w:tcW w:w="346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color w:val="auto"/>
                <w:kern w:val="0"/>
                <w:sz w:val="18"/>
                <w:szCs w:val="18"/>
                <w:lang w:val="zh-CN"/>
              </w:rPr>
            </w:pPr>
            <w:r>
              <w:rPr>
                <w:rFonts w:hint="eastAsia" w:ascii="宋体" w:hAnsi="宋体" w:eastAsia="宋体" w:cs="宋体"/>
                <w:color w:val="auto"/>
                <w:kern w:val="0"/>
                <w:sz w:val="18"/>
                <w:szCs w:val="18"/>
                <w:lang w:val="en-US" w:eastAsia="zh-CN"/>
              </w:rPr>
              <w:t>拟投入施工机具配备计划</w:t>
            </w:r>
          </w:p>
        </w:tc>
        <w:tc>
          <w:tcPr>
            <w:tcW w:w="787" w:type="dxa"/>
            <w:tcBorders>
              <w:top w:val="single" w:color="000000" w:sz="2" w:space="0"/>
              <w:left w:val="single" w:color="000000" w:sz="2"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3.2</w:t>
            </w:r>
          </w:p>
        </w:tc>
        <w:tc>
          <w:tcPr>
            <w:tcW w:w="787"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3.5</w:t>
            </w:r>
          </w:p>
        </w:tc>
        <w:tc>
          <w:tcPr>
            <w:tcW w:w="787"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3.5</w:t>
            </w:r>
          </w:p>
        </w:tc>
        <w:tc>
          <w:tcPr>
            <w:tcW w:w="78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4</w:t>
            </w:r>
          </w:p>
        </w:tc>
        <w:tc>
          <w:tcPr>
            <w:tcW w:w="78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4</w:t>
            </w:r>
          </w:p>
        </w:tc>
        <w:tc>
          <w:tcPr>
            <w:tcW w:w="78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4</w:t>
            </w:r>
          </w:p>
        </w:tc>
        <w:tc>
          <w:tcPr>
            <w:tcW w:w="79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b/>
                <w:color w:val="auto"/>
                <w:kern w:val="0"/>
                <w:sz w:val="18"/>
                <w:szCs w:val="18"/>
                <w:lang w:val="zh-CN"/>
              </w:rPr>
            </w:pPr>
            <w:r>
              <w:rPr>
                <w:rFonts w:hint="eastAsia" w:ascii="宋体" w:hAnsi="宋体" w:eastAsia="宋体" w:cs="宋体"/>
                <w:i w:val="0"/>
                <w:iCs w:val="0"/>
                <w:color w:val="auto"/>
                <w:kern w:val="0"/>
                <w:sz w:val="18"/>
                <w:szCs w:val="18"/>
                <w:u w:val="none"/>
                <w:lang w:val="en-US" w:eastAsia="zh-CN" w:bidi="ar"/>
              </w:rPr>
              <w:t>3.5</w:t>
            </w:r>
          </w:p>
        </w:tc>
      </w:tr>
      <w:tr>
        <w:tblPrEx>
          <w:tblCellMar>
            <w:top w:w="0" w:type="dxa"/>
            <w:left w:w="108" w:type="dxa"/>
            <w:bottom w:w="0" w:type="dxa"/>
            <w:right w:w="108" w:type="dxa"/>
          </w:tblCellMar>
        </w:tblPrEx>
        <w:trPr>
          <w:trHeight w:val="423" w:hRule="atLeast"/>
          <w:jc w:val="center"/>
        </w:trPr>
        <w:tc>
          <w:tcPr>
            <w:tcW w:w="694" w:type="dxa"/>
            <w:vMerge w:val="continue"/>
            <w:tcBorders>
              <w:left w:val="single" w:color="000000" w:sz="2" w:space="0"/>
              <w:right w:val="single" w:color="000000" w:sz="2" w:space="0"/>
            </w:tcBorders>
            <w:shd w:val="clear" w:color="000000" w:fill="FFFFFF"/>
            <w:vAlign w:val="center"/>
          </w:tcPr>
          <w:p>
            <w:pPr>
              <w:autoSpaceDE w:val="0"/>
              <w:autoSpaceDN w:val="0"/>
              <w:adjustRightInd w:val="0"/>
              <w:spacing w:line="560" w:lineRule="atLeast"/>
              <w:ind w:firstLine="645"/>
              <w:jc w:val="center"/>
              <w:rPr>
                <w:rFonts w:hint="eastAsia" w:ascii="宋体" w:hAnsi="宋体" w:eastAsia="宋体" w:cs="宋体"/>
                <w:color w:val="auto"/>
                <w:kern w:val="0"/>
                <w:sz w:val="18"/>
                <w:szCs w:val="18"/>
                <w:lang w:val="zh-CN"/>
              </w:rPr>
            </w:pPr>
          </w:p>
        </w:tc>
        <w:tc>
          <w:tcPr>
            <w:tcW w:w="346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color w:val="auto"/>
                <w:kern w:val="0"/>
                <w:sz w:val="18"/>
                <w:szCs w:val="18"/>
                <w:lang w:val="zh-CN"/>
              </w:rPr>
            </w:pPr>
            <w:r>
              <w:rPr>
                <w:rFonts w:hint="eastAsia" w:ascii="宋体" w:hAnsi="宋体" w:eastAsia="宋体" w:cs="宋体"/>
                <w:color w:val="auto"/>
                <w:kern w:val="0"/>
                <w:sz w:val="18"/>
                <w:szCs w:val="18"/>
                <w:lang w:val="en-US" w:eastAsia="zh-CN"/>
              </w:rPr>
              <w:t>确保工程质量的技术组织措施</w:t>
            </w:r>
          </w:p>
        </w:tc>
        <w:tc>
          <w:tcPr>
            <w:tcW w:w="787" w:type="dxa"/>
            <w:tcBorders>
              <w:top w:val="single" w:color="000000" w:sz="2" w:space="0"/>
              <w:left w:val="single" w:color="000000" w:sz="2"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3.2</w:t>
            </w:r>
          </w:p>
        </w:tc>
        <w:tc>
          <w:tcPr>
            <w:tcW w:w="787"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w:t>
            </w:r>
          </w:p>
        </w:tc>
        <w:tc>
          <w:tcPr>
            <w:tcW w:w="787"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3.5</w:t>
            </w:r>
          </w:p>
        </w:tc>
        <w:tc>
          <w:tcPr>
            <w:tcW w:w="78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4</w:t>
            </w:r>
          </w:p>
        </w:tc>
        <w:tc>
          <w:tcPr>
            <w:tcW w:w="78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4</w:t>
            </w:r>
          </w:p>
        </w:tc>
        <w:tc>
          <w:tcPr>
            <w:tcW w:w="78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3.5</w:t>
            </w:r>
          </w:p>
        </w:tc>
        <w:tc>
          <w:tcPr>
            <w:tcW w:w="79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3.5</w:t>
            </w:r>
          </w:p>
        </w:tc>
      </w:tr>
      <w:tr>
        <w:tblPrEx>
          <w:tblCellMar>
            <w:top w:w="0" w:type="dxa"/>
            <w:left w:w="108" w:type="dxa"/>
            <w:bottom w:w="0" w:type="dxa"/>
            <w:right w:w="108" w:type="dxa"/>
          </w:tblCellMar>
        </w:tblPrEx>
        <w:trPr>
          <w:trHeight w:val="444" w:hRule="atLeast"/>
          <w:jc w:val="center"/>
        </w:trPr>
        <w:tc>
          <w:tcPr>
            <w:tcW w:w="694" w:type="dxa"/>
            <w:vMerge w:val="continue"/>
            <w:tcBorders>
              <w:left w:val="single" w:color="000000" w:sz="2" w:space="0"/>
              <w:right w:val="single" w:color="000000" w:sz="2" w:space="0"/>
            </w:tcBorders>
            <w:shd w:val="clear" w:color="000000" w:fill="FFFFFF"/>
            <w:vAlign w:val="center"/>
          </w:tcPr>
          <w:p>
            <w:pPr>
              <w:autoSpaceDE w:val="0"/>
              <w:autoSpaceDN w:val="0"/>
              <w:adjustRightInd w:val="0"/>
              <w:spacing w:line="560" w:lineRule="atLeast"/>
              <w:ind w:firstLine="645"/>
              <w:jc w:val="center"/>
              <w:rPr>
                <w:rFonts w:hint="eastAsia" w:ascii="宋体" w:hAnsi="宋体" w:eastAsia="宋体" w:cs="宋体"/>
                <w:color w:val="auto"/>
                <w:kern w:val="0"/>
                <w:sz w:val="18"/>
                <w:szCs w:val="18"/>
                <w:lang w:val="zh-CN"/>
              </w:rPr>
            </w:pPr>
          </w:p>
        </w:tc>
        <w:tc>
          <w:tcPr>
            <w:tcW w:w="346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color w:val="auto"/>
                <w:kern w:val="0"/>
                <w:sz w:val="18"/>
                <w:szCs w:val="18"/>
                <w:lang w:val="zh-CN"/>
              </w:rPr>
            </w:pPr>
            <w:r>
              <w:rPr>
                <w:rFonts w:hint="eastAsia" w:ascii="宋体" w:hAnsi="宋体" w:eastAsia="宋体" w:cs="宋体"/>
                <w:color w:val="auto"/>
                <w:kern w:val="0"/>
                <w:sz w:val="18"/>
                <w:szCs w:val="18"/>
                <w:lang w:val="en-US" w:eastAsia="zh-CN"/>
              </w:rPr>
              <w:t>安全管理体系与措施、文明施工</w:t>
            </w:r>
          </w:p>
        </w:tc>
        <w:tc>
          <w:tcPr>
            <w:tcW w:w="787" w:type="dxa"/>
            <w:tcBorders>
              <w:top w:val="single" w:color="000000" w:sz="2" w:space="0"/>
              <w:left w:val="single" w:color="000000" w:sz="2"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3.2</w:t>
            </w:r>
          </w:p>
        </w:tc>
        <w:tc>
          <w:tcPr>
            <w:tcW w:w="787"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3.5</w:t>
            </w:r>
          </w:p>
        </w:tc>
        <w:tc>
          <w:tcPr>
            <w:tcW w:w="787"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3.5</w:t>
            </w:r>
          </w:p>
        </w:tc>
        <w:tc>
          <w:tcPr>
            <w:tcW w:w="78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4</w:t>
            </w:r>
          </w:p>
        </w:tc>
        <w:tc>
          <w:tcPr>
            <w:tcW w:w="78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4</w:t>
            </w:r>
          </w:p>
        </w:tc>
        <w:tc>
          <w:tcPr>
            <w:tcW w:w="78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3.5</w:t>
            </w:r>
          </w:p>
        </w:tc>
        <w:tc>
          <w:tcPr>
            <w:tcW w:w="79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3.5</w:t>
            </w:r>
          </w:p>
        </w:tc>
      </w:tr>
      <w:tr>
        <w:tblPrEx>
          <w:tblCellMar>
            <w:top w:w="0" w:type="dxa"/>
            <w:left w:w="108" w:type="dxa"/>
            <w:bottom w:w="0" w:type="dxa"/>
            <w:right w:w="108" w:type="dxa"/>
          </w:tblCellMar>
        </w:tblPrEx>
        <w:trPr>
          <w:trHeight w:val="496" w:hRule="atLeast"/>
          <w:jc w:val="center"/>
        </w:trPr>
        <w:tc>
          <w:tcPr>
            <w:tcW w:w="694" w:type="dxa"/>
            <w:vMerge w:val="continue"/>
            <w:tcBorders>
              <w:left w:val="single" w:color="000000" w:sz="2" w:space="0"/>
              <w:right w:val="single" w:color="000000" w:sz="2" w:space="0"/>
            </w:tcBorders>
            <w:shd w:val="clear" w:color="000000" w:fill="FFFFFF"/>
            <w:vAlign w:val="center"/>
          </w:tcPr>
          <w:p>
            <w:pPr>
              <w:autoSpaceDE w:val="0"/>
              <w:autoSpaceDN w:val="0"/>
              <w:adjustRightInd w:val="0"/>
              <w:spacing w:line="560" w:lineRule="atLeast"/>
              <w:ind w:firstLine="645"/>
              <w:jc w:val="center"/>
              <w:rPr>
                <w:rFonts w:hint="eastAsia" w:ascii="宋体" w:hAnsi="宋体" w:eastAsia="宋体" w:cs="宋体"/>
                <w:color w:val="auto"/>
                <w:kern w:val="0"/>
                <w:sz w:val="18"/>
                <w:szCs w:val="18"/>
                <w:lang w:val="zh-CN"/>
              </w:rPr>
            </w:pPr>
          </w:p>
        </w:tc>
        <w:tc>
          <w:tcPr>
            <w:tcW w:w="346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color w:val="auto"/>
                <w:kern w:val="0"/>
                <w:sz w:val="18"/>
                <w:szCs w:val="18"/>
                <w:lang w:val="zh-CN"/>
              </w:rPr>
            </w:pPr>
            <w:r>
              <w:rPr>
                <w:rFonts w:hint="eastAsia" w:ascii="宋体" w:hAnsi="宋体" w:eastAsia="宋体" w:cs="宋体"/>
                <w:color w:val="auto"/>
                <w:kern w:val="0"/>
                <w:sz w:val="18"/>
                <w:szCs w:val="18"/>
                <w:lang w:val="en-US" w:eastAsia="zh-CN"/>
              </w:rPr>
              <w:t>确保工期的技术组织措施</w:t>
            </w:r>
          </w:p>
        </w:tc>
        <w:tc>
          <w:tcPr>
            <w:tcW w:w="787" w:type="dxa"/>
            <w:tcBorders>
              <w:top w:val="single" w:color="000000" w:sz="2" w:space="0"/>
              <w:left w:val="single" w:color="000000" w:sz="2"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3.2</w:t>
            </w:r>
          </w:p>
        </w:tc>
        <w:tc>
          <w:tcPr>
            <w:tcW w:w="787"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w:t>
            </w:r>
          </w:p>
        </w:tc>
        <w:tc>
          <w:tcPr>
            <w:tcW w:w="787"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3.5</w:t>
            </w:r>
          </w:p>
        </w:tc>
        <w:tc>
          <w:tcPr>
            <w:tcW w:w="78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4</w:t>
            </w:r>
          </w:p>
        </w:tc>
        <w:tc>
          <w:tcPr>
            <w:tcW w:w="78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4</w:t>
            </w:r>
          </w:p>
        </w:tc>
        <w:tc>
          <w:tcPr>
            <w:tcW w:w="78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3.5</w:t>
            </w:r>
          </w:p>
        </w:tc>
        <w:tc>
          <w:tcPr>
            <w:tcW w:w="79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w:t>
            </w:r>
          </w:p>
        </w:tc>
      </w:tr>
      <w:tr>
        <w:tblPrEx>
          <w:tblCellMar>
            <w:top w:w="0" w:type="dxa"/>
            <w:left w:w="108" w:type="dxa"/>
            <w:bottom w:w="0" w:type="dxa"/>
            <w:right w:w="108" w:type="dxa"/>
          </w:tblCellMar>
        </w:tblPrEx>
        <w:trPr>
          <w:trHeight w:val="496" w:hRule="atLeast"/>
          <w:jc w:val="center"/>
        </w:trPr>
        <w:tc>
          <w:tcPr>
            <w:tcW w:w="694" w:type="dxa"/>
            <w:vMerge w:val="continue"/>
            <w:tcBorders>
              <w:left w:val="single" w:color="000000" w:sz="2" w:space="0"/>
              <w:right w:val="single" w:color="000000" w:sz="2" w:space="0"/>
            </w:tcBorders>
            <w:shd w:val="clear" w:color="000000" w:fill="FFFFFF"/>
            <w:vAlign w:val="center"/>
          </w:tcPr>
          <w:p>
            <w:pPr>
              <w:autoSpaceDE w:val="0"/>
              <w:autoSpaceDN w:val="0"/>
              <w:adjustRightInd w:val="0"/>
              <w:spacing w:line="560" w:lineRule="atLeast"/>
              <w:ind w:firstLine="645"/>
              <w:jc w:val="center"/>
              <w:rPr>
                <w:rFonts w:hint="eastAsia" w:ascii="宋体" w:hAnsi="宋体" w:eastAsia="宋体" w:cs="宋体"/>
                <w:color w:val="auto"/>
                <w:kern w:val="0"/>
                <w:sz w:val="18"/>
                <w:szCs w:val="18"/>
                <w:lang w:val="zh-CN"/>
              </w:rPr>
            </w:pPr>
          </w:p>
        </w:tc>
        <w:tc>
          <w:tcPr>
            <w:tcW w:w="346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color w:val="auto"/>
                <w:kern w:val="0"/>
                <w:sz w:val="18"/>
                <w:szCs w:val="18"/>
                <w:lang w:val="zh-CN"/>
              </w:rPr>
            </w:pPr>
            <w:r>
              <w:rPr>
                <w:rFonts w:hint="eastAsia" w:ascii="宋体" w:hAnsi="宋体" w:eastAsia="宋体" w:cs="宋体"/>
                <w:color w:val="auto"/>
                <w:kern w:val="0"/>
                <w:sz w:val="18"/>
                <w:szCs w:val="18"/>
                <w:lang w:val="en-US" w:eastAsia="zh-CN"/>
              </w:rPr>
              <w:t>项目实施能力</w:t>
            </w:r>
          </w:p>
        </w:tc>
        <w:tc>
          <w:tcPr>
            <w:tcW w:w="787" w:type="dxa"/>
            <w:tcBorders>
              <w:top w:val="single" w:color="000000" w:sz="2" w:space="0"/>
              <w:left w:val="single" w:color="000000" w:sz="2"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3.2</w:t>
            </w:r>
          </w:p>
        </w:tc>
        <w:tc>
          <w:tcPr>
            <w:tcW w:w="787"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3.5</w:t>
            </w:r>
          </w:p>
        </w:tc>
        <w:tc>
          <w:tcPr>
            <w:tcW w:w="787"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3.5</w:t>
            </w:r>
          </w:p>
        </w:tc>
        <w:tc>
          <w:tcPr>
            <w:tcW w:w="78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4</w:t>
            </w:r>
          </w:p>
        </w:tc>
        <w:tc>
          <w:tcPr>
            <w:tcW w:w="78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4</w:t>
            </w:r>
          </w:p>
        </w:tc>
        <w:tc>
          <w:tcPr>
            <w:tcW w:w="78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3.5</w:t>
            </w:r>
          </w:p>
        </w:tc>
        <w:tc>
          <w:tcPr>
            <w:tcW w:w="79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w:t>
            </w:r>
          </w:p>
        </w:tc>
      </w:tr>
      <w:tr>
        <w:tblPrEx>
          <w:tblCellMar>
            <w:top w:w="0" w:type="dxa"/>
            <w:left w:w="108" w:type="dxa"/>
            <w:bottom w:w="0" w:type="dxa"/>
            <w:right w:w="108" w:type="dxa"/>
          </w:tblCellMar>
        </w:tblPrEx>
        <w:trPr>
          <w:trHeight w:val="436" w:hRule="atLeast"/>
          <w:jc w:val="center"/>
        </w:trPr>
        <w:tc>
          <w:tcPr>
            <w:tcW w:w="694" w:type="dxa"/>
            <w:vMerge w:val="continue"/>
            <w:tcBorders>
              <w:left w:val="single" w:color="000000" w:sz="2" w:space="0"/>
              <w:bottom w:val="single" w:color="auto" w:sz="4" w:space="0"/>
              <w:right w:val="single" w:color="000000" w:sz="2" w:space="0"/>
            </w:tcBorders>
            <w:shd w:val="clear" w:color="000000" w:fill="FFFFFF"/>
            <w:vAlign w:val="center"/>
          </w:tcPr>
          <w:p>
            <w:pPr>
              <w:autoSpaceDE w:val="0"/>
              <w:autoSpaceDN w:val="0"/>
              <w:adjustRightInd w:val="0"/>
              <w:spacing w:line="560" w:lineRule="atLeast"/>
              <w:ind w:firstLine="645"/>
              <w:jc w:val="center"/>
              <w:rPr>
                <w:rFonts w:hint="eastAsia" w:ascii="宋体" w:hAnsi="宋体" w:eastAsia="宋体" w:cs="宋体"/>
                <w:color w:val="auto"/>
                <w:kern w:val="0"/>
                <w:sz w:val="18"/>
                <w:szCs w:val="18"/>
                <w:lang w:val="zh-CN"/>
              </w:rPr>
            </w:pPr>
          </w:p>
        </w:tc>
        <w:tc>
          <w:tcPr>
            <w:tcW w:w="3467" w:type="dxa"/>
            <w:tcBorders>
              <w:top w:val="single" w:color="000000" w:sz="2" w:space="0"/>
              <w:left w:val="single" w:color="000000" w:sz="2" w:space="0"/>
              <w:bottom w:val="single" w:color="auto" w:sz="4" w:space="0"/>
              <w:right w:val="single" w:color="000000" w:sz="2"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color w:val="auto"/>
                <w:kern w:val="0"/>
                <w:sz w:val="18"/>
                <w:szCs w:val="18"/>
                <w:lang w:val="zh-CN"/>
              </w:rPr>
            </w:pPr>
            <w:r>
              <w:rPr>
                <w:rFonts w:hint="eastAsia" w:ascii="宋体" w:hAnsi="宋体" w:eastAsia="宋体" w:cs="宋体"/>
                <w:color w:val="auto"/>
                <w:kern w:val="0"/>
                <w:sz w:val="18"/>
                <w:szCs w:val="18"/>
                <w:lang w:val="en-US" w:eastAsia="zh-CN"/>
              </w:rPr>
              <w:t>确保文明施工的技术组织措施</w:t>
            </w:r>
          </w:p>
        </w:tc>
        <w:tc>
          <w:tcPr>
            <w:tcW w:w="787" w:type="dxa"/>
            <w:tcBorders>
              <w:top w:val="single" w:color="000000" w:sz="2" w:space="0"/>
              <w:left w:val="single" w:color="000000" w:sz="2"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3.2</w:t>
            </w:r>
          </w:p>
        </w:tc>
        <w:tc>
          <w:tcPr>
            <w:tcW w:w="787"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3.5</w:t>
            </w:r>
          </w:p>
        </w:tc>
        <w:tc>
          <w:tcPr>
            <w:tcW w:w="787"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3.5</w:t>
            </w:r>
          </w:p>
        </w:tc>
        <w:tc>
          <w:tcPr>
            <w:tcW w:w="78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w:t>
            </w:r>
          </w:p>
        </w:tc>
        <w:tc>
          <w:tcPr>
            <w:tcW w:w="78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4</w:t>
            </w:r>
          </w:p>
        </w:tc>
        <w:tc>
          <w:tcPr>
            <w:tcW w:w="78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3.6</w:t>
            </w:r>
          </w:p>
        </w:tc>
        <w:tc>
          <w:tcPr>
            <w:tcW w:w="79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3.5</w:t>
            </w:r>
          </w:p>
        </w:tc>
      </w:tr>
      <w:tr>
        <w:tblPrEx>
          <w:tblCellMar>
            <w:top w:w="0" w:type="dxa"/>
            <w:left w:w="108" w:type="dxa"/>
            <w:bottom w:w="0" w:type="dxa"/>
            <w:right w:w="108" w:type="dxa"/>
          </w:tblCellMar>
        </w:tblPrEx>
        <w:trPr>
          <w:trHeight w:val="414" w:hRule="atLeast"/>
          <w:jc w:val="center"/>
        </w:trPr>
        <w:tc>
          <w:tcPr>
            <w:tcW w:w="4161" w:type="dxa"/>
            <w:gridSpan w:val="2"/>
            <w:tcBorders>
              <w:top w:val="single" w:color="auto" w:sz="4"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ind w:left="211" w:hanging="211"/>
              <w:jc w:val="center"/>
              <w:rPr>
                <w:rFonts w:hint="eastAsia" w:ascii="宋体" w:hAnsi="宋体" w:eastAsia="宋体" w:cs="宋体"/>
                <w:color w:val="auto"/>
                <w:kern w:val="0"/>
                <w:sz w:val="18"/>
                <w:szCs w:val="18"/>
                <w:lang w:val="zh-CN"/>
              </w:rPr>
            </w:pPr>
            <w:r>
              <w:rPr>
                <w:rFonts w:hint="eastAsia" w:ascii="宋体" w:hAnsi="宋体" w:eastAsia="宋体" w:cs="宋体"/>
                <w:b/>
                <w:color w:val="auto"/>
                <w:kern w:val="0"/>
                <w:sz w:val="18"/>
                <w:szCs w:val="18"/>
                <w:lang w:val="zh-CN"/>
              </w:rPr>
              <w:t>小</w:t>
            </w:r>
            <w:r>
              <w:rPr>
                <w:rFonts w:hint="eastAsia" w:ascii="宋体" w:hAnsi="宋体" w:eastAsia="宋体" w:cs="宋体"/>
                <w:b/>
                <w:color w:val="auto"/>
                <w:kern w:val="0"/>
                <w:sz w:val="18"/>
                <w:szCs w:val="18"/>
              </w:rPr>
              <w:t xml:space="preserve">    </w:t>
            </w:r>
            <w:r>
              <w:rPr>
                <w:rFonts w:hint="eastAsia" w:ascii="宋体" w:hAnsi="宋体" w:eastAsia="宋体" w:cs="宋体"/>
                <w:b/>
                <w:color w:val="auto"/>
                <w:kern w:val="0"/>
                <w:sz w:val="18"/>
                <w:szCs w:val="18"/>
                <w:lang w:val="zh-CN"/>
              </w:rPr>
              <w:t>计</w:t>
            </w:r>
          </w:p>
        </w:tc>
        <w:tc>
          <w:tcPr>
            <w:tcW w:w="787" w:type="dxa"/>
            <w:tcBorders>
              <w:top w:val="single" w:color="000000" w:sz="2" w:space="0"/>
              <w:left w:val="single" w:color="000000" w:sz="2"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b/>
                <w:bCs/>
                <w:color w:val="auto"/>
                <w:sz w:val="18"/>
                <w:szCs w:val="18"/>
              </w:rPr>
            </w:pPr>
            <w:r>
              <w:rPr>
                <w:rFonts w:hint="eastAsia" w:ascii="宋体" w:hAnsi="宋体" w:eastAsia="宋体" w:cs="宋体"/>
                <w:i w:val="0"/>
                <w:iCs w:val="0"/>
                <w:color w:val="auto"/>
                <w:kern w:val="0"/>
                <w:sz w:val="18"/>
                <w:szCs w:val="18"/>
                <w:u w:val="none"/>
                <w:lang w:val="en-US" w:eastAsia="zh-CN" w:bidi="ar"/>
              </w:rPr>
              <w:t>36</w:t>
            </w:r>
          </w:p>
        </w:tc>
        <w:tc>
          <w:tcPr>
            <w:tcW w:w="787"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b/>
                <w:bCs/>
                <w:color w:val="auto"/>
                <w:sz w:val="18"/>
                <w:szCs w:val="18"/>
              </w:rPr>
            </w:pPr>
            <w:r>
              <w:rPr>
                <w:rFonts w:hint="eastAsia" w:ascii="宋体" w:hAnsi="宋体" w:eastAsia="宋体" w:cs="宋体"/>
                <w:i w:val="0"/>
                <w:iCs w:val="0"/>
                <w:color w:val="auto"/>
                <w:kern w:val="0"/>
                <w:sz w:val="18"/>
                <w:szCs w:val="18"/>
                <w:u w:val="none"/>
                <w:lang w:val="en-US" w:eastAsia="zh-CN" w:bidi="ar"/>
              </w:rPr>
              <w:t>37</w:t>
            </w:r>
          </w:p>
        </w:tc>
        <w:tc>
          <w:tcPr>
            <w:tcW w:w="787"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b/>
                <w:bCs/>
                <w:color w:val="auto"/>
                <w:sz w:val="18"/>
                <w:szCs w:val="18"/>
              </w:rPr>
            </w:pPr>
            <w:r>
              <w:rPr>
                <w:rFonts w:hint="eastAsia" w:ascii="宋体" w:hAnsi="宋体" w:eastAsia="宋体" w:cs="宋体"/>
                <w:i w:val="0"/>
                <w:iCs w:val="0"/>
                <w:color w:val="auto"/>
                <w:kern w:val="0"/>
                <w:sz w:val="18"/>
                <w:szCs w:val="18"/>
                <w:u w:val="none"/>
                <w:lang w:val="en-US" w:eastAsia="zh-CN" w:bidi="ar"/>
              </w:rPr>
              <w:t>39.5</w:t>
            </w:r>
          </w:p>
        </w:tc>
        <w:tc>
          <w:tcPr>
            <w:tcW w:w="78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b/>
                <w:bCs/>
                <w:color w:val="auto"/>
                <w:sz w:val="18"/>
                <w:szCs w:val="18"/>
              </w:rPr>
            </w:pPr>
            <w:r>
              <w:rPr>
                <w:rFonts w:hint="eastAsia" w:ascii="宋体" w:hAnsi="宋体" w:eastAsia="宋体" w:cs="宋体"/>
                <w:i w:val="0"/>
                <w:iCs w:val="0"/>
                <w:color w:val="auto"/>
                <w:kern w:val="0"/>
                <w:sz w:val="18"/>
                <w:szCs w:val="18"/>
                <w:u w:val="none"/>
                <w:lang w:val="en-US" w:eastAsia="zh-CN" w:bidi="ar"/>
              </w:rPr>
              <w:t>44</w:t>
            </w:r>
          </w:p>
        </w:tc>
        <w:tc>
          <w:tcPr>
            <w:tcW w:w="78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b/>
                <w:bCs/>
                <w:color w:val="auto"/>
                <w:sz w:val="18"/>
                <w:szCs w:val="18"/>
              </w:rPr>
            </w:pPr>
            <w:r>
              <w:rPr>
                <w:rFonts w:hint="eastAsia" w:ascii="宋体" w:hAnsi="宋体" w:eastAsia="宋体" w:cs="宋体"/>
                <w:i w:val="0"/>
                <w:iCs w:val="0"/>
                <w:color w:val="auto"/>
                <w:kern w:val="0"/>
                <w:sz w:val="18"/>
                <w:szCs w:val="18"/>
                <w:u w:val="none"/>
                <w:lang w:val="en-US" w:eastAsia="zh-CN" w:bidi="ar"/>
              </w:rPr>
              <w:t>40</w:t>
            </w:r>
          </w:p>
        </w:tc>
        <w:tc>
          <w:tcPr>
            <w:tcW w:w="78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b/>
                <w:bCs/>
                <w:color w:val="auto"/>
                <w:sz w:val="18"/>
                <w:szCs w:val="18"/>
              </w:rPr>
            </w:pPr>
            <w:r>
              <w:rPr>
                <w:rFonts w:hint="eastAsia" w:ascii="宋体" w:hAnsi="宋体" w:eastAsia="宋体" w:cs="宋体"/>
                <w:i w:val="0"/>
                <w:iCs w:val="0"/>
                <w:color w:val="auto"/>
                <w:kern w:val="0"/>
                <w:sz w:val="18"/>
                <w:szCs w:val="18"/>
                <w:u w:val="none"/>
                <w:lang w:val="en-US" w:eastAsia="zh-CN" w:bidi="ar"/>
              </w:rPr>
              <w:t>41.4</w:t>
            </w:r>
          </w:p>
        </w:tc>
        <w:tc>
          <w:tcPr>
            <w:tcW w:w="79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b/>
                <w:bCs/>
                <w:color w:val="auto"/>
                <w:sz w:val="18"/>
                <w:szCs w:val="18"/>
              </w:rPr>
            </w:pPr>
            <w:r>
              <w:rPr>
                <w:rFonts w:hint="eastAsia" w:ascii="宋体" w:hAnsi="宋体" w:eastAsia="宋体" w:cs="宋体"/>
                <w:i w:val="0"/>
                <w:iCs w:val="0"/>
                <w:color w:val="auto"/>
                <w:kern w:val="0"/>
                <w:sz w:val="18"/>
                <w:szCs w:val="18"/>
                <w:u w:val="none"/>
                <w:lang w:val="en-US" w:eastAsia="zh-CN" w:bidi="ar"/>
              </w:rPr>
              <w:t>36.2</w:t>
            </w:r>
          </w:p>
        </w:tc>
      </w:tr>
      <w:tr>
        <w:tblPrEx>
          <w:tblCellMar>
            <w:top w:w="0" w:type="dxa"/>
            <w:left w:w="108" w:type="dxa"/>
            <w:bottom w:w="0" w:type="dxa"/>
            <w:right w:w="108" w:type="dxa"/>
          </w:tblCellMar>
        </w:tblPrEx>
        <w:trPr>
          <w:trHeight w:val="404" w:hRule="atLeast"/>
          <w:jc w:val="center"/>
        </w:trPr>
        <w:tc>
          <w:tcPr>
            <w:tcW w:w="4161"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ind w:left="211" w:hanging="211"/>
              <w:jc w:val="center"/>
              <w:rPr>
                <w:rFonts w:hint="eastAsia" w:ascii="宋体" w:hAnsi="宋体" w:eastAsia="宋体" w:cs="宋体"/>
                <w:color w:val="auto"/>
                <w:kern w:val="0"/>
                <w:sz w:val="18"/>
                <w:szCs w:val="18"/>
                <w:lang w:val="zh-CN"/>
              </w:rPr>
            </w:pPr>
            <w:r>
              <w:rPr>
                <w:rFonts w:hint="eastAsia" w:ascii="宋体" w:hAnsi="宋体" w:eastAsia="宋体" w:cs="宋体"/>
                <w:b/>
                <w:color w:val="auto"/>
                <w:kern w:val="0"/>
                <w:sz w:val="18"/>
                <w:szCs w:val="18"/>
                <w:lang w:val="zh-CN"/>
              </w:rPr>
              <w:t>技术标平均得分</w:t>
            </w:r>
          </w:p>
        </w:tc>
        <w:tc>
          <w:tcPr>
            <w:tcW w:w="5518" w:type="dxa"/>
            <w:gridSpan w:val="7"/>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39.16</w:t>
            </w:r>
          </w:p>
        </w:tc>
      </w:tr>
      <w:tr>
        <w:tblPrEx>
          <w:tblCellMar>
            <w:top w:w="0" w:type="dxa"/>
            <w:left w:w="108" w:type="dxa"/>
            <w:bottom w:w="0" w:type="dxa"/>
            <w:right w:w="108" w:type="dxa"/>
          </w:tblCellMar>
        </w:tblPrEx>
        <w:trPr>
          <w:trHeight w:val="904" w:hRule="atLeast"/>
          <w:jc w:val="center"/>
        </w:trPr>
        <w:tc>
          <w:tcPr>
            <w:tcW w:w="69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b/>
                <w:color w:val="auto"/>
                <w:kern w:val="0"/>
                <w:sz w:val="18"/>
                <w:szCs w:val="18"/>
              </w:rPr>
            </w:pPr>
            <w:r>
              <w:rPr>
                <w:rFonts w:hint="eastAsia" w:ascii="宋体" w:hAnsi="宋体" w:eastAsia="宋体" w:cs="宋体"/>
                <w:b/>
                <w:color w:val="auto"/>
                <w:kern w:val="0"/>
                <w:sz w:val="18"/>
                <w:szCs w:val="18"/>
                <w:lang w:val="zh-CN"/>
              </w:rPr>
              <w:t>商</w:t>
            </w:r>
          </w:p>
          <w:p>
            <w:pPr>
              <w:autoSpaceDE w:val="0"/>
              <w:autoSpaceDN w:val="0"/>
              <w:adjustRightInd w:val="0"/>
              <w:spacing w:line="300" w:lineRule="atLeast"/>
              <w:jc w:val="left"/>
              <w:rPr>
                <w:rFonts w:hint="eastAsia" w:ascii="宋体" w:hAnsi="宋体" w:eastAsia="宋体" w:cs="宋体"/>
                <w:b/>
                <w:color w:val="auto"/>
                <w:kern w:val="0"/>
                <w:sz w:val="18"/>
                <w:szCs w:val="18"/>
              </w:rPr>
            </w:pPr>
            <w:r>
              <w:rPr>
                <w:rFonts w:hint="eastAsia" w:ascii="宋体" w:hAnsi="宋体" w:eastAsia="宋体" w:cs="宋体"/>
                <w:b/>
                <w:color w:val="auto"/>
                <w:kern w:val="0"/>
                <w:sz w:val="18"/>
                <w:szCs w:val="18"/>
                <w:lang w:val="zh-CN"/>
              </w:rPr>
              <w:t>务</w:t>
            </w:r>
          </w:p>
          <w:p>
            <w:pPr>
              <w:autoSpaceDE w:val="0"/>
              <w:autoSpaceDN w:val="0"/>
              <w:adjustRightInd w:val="0"/>
              <w:spacing w:line="300" w:lineRule="atLeast"/>
              <w:jc w:val="left"/>
              <w:rPr>
                <w:rFonts w:hint="eastAsia" w:ascii="宋体" w:hAnsi="宋体" w:eastAsia="宋体" w:cs="宋体"/>
                <w:color w:val="auto"/>
                <w:kern w:val="0"/>
                <w:sz w:val="18"/>
                <w:szCs w:val="18"/>
                <w:lang w:val="zh-CN"/>
              </w:rPr>
            </w:pPr>
            <w:r>
              <w:rPr>
                <w:rFonts w:hint="eastAsia" w:ascii="宋体" w:hAnsi="宋体" w:eastAsia="宋体" w:cs="宋体"/>
                <w:b/>
                <w:color w:val="auto"/>
                <w:kern w:val="0"/>
                <w:sz w:val="18"/>
                <w:szCs w:val="18"/>
                <w:lang w:val="zh-CN"/>
              </w:rPr>
              <w:t>标</w:t>
            </w:r>
          </w:p>
        </w:tc>
        <w:tc>
          <w:tcPr>
            <w:tcW w:w="346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color w:val="auto"/>
                <w:kern w:val="0"/>
                <w:sz w:val="18"/>
                <w:szCs w:val="18"/>
                <w:lang w:val="zh-CN"/>
              </w:rPr>
            </w:pPr>
            <w:r>
              <w:rPr>
                <w:rFonts w:hint="eastAsia" w:ascii="宋体" w:hAnsi="宋体" w:eastAsia="宋体" w:cs="宋体"/>
                <w:color w:val="auto"/>
                <w:kern w:val="0"/>
                <w:sz w:val="18"/>
                <w:szCs w:val="18"/>
              </w:rPr>
              <w:t>1.总</w:t>
            </w:r>
            <w:r>
              <w:rPr>
                <w:rFonts w:hint="eastAsia" w:ascii="宋体" w:hAnsi="宋体" w:eastAsia="宋体" w:cs="宋体"/>
                <w:color w:val="auto"/>
                <w:kern w:val="0"/>
                <w:sz w:val="18"/>
                <w:szCs w:val="18"/>
                <w:lang w:val="zh-CN"/>
              </w:rPr>
              <w:t>报价分（</w:t>
            </w:r>
            <w:r>
              <w:rPr>
                <w:rFonts w:hint="eastAsia" w:ascii="宋体" w:hAnsi="宋体" w:eastAsia="宋体" w:cs="宋体"/>
                <w:color w:val="auto"/>
                <w:kern w:val="0"/>
                <w:sz w:val="18"/>
                <w:szCs w:val="18"/>
                <w:lang w:val="en-US" w:eastAsia="zh-CN"/>
              </w:rPr>
              <w:t>30</w:t>
            </w:r>
            <w:r>
              <w:rPr>
                <w:rFonts w:hint="eastAsia" w:ascii="宋体" w:hAnsi="宋体" w:eastAsia="宋体" w:cs="宋体"/>
                <w:color w:val="auto"/>
                <w:kern w:val="0"/>
                <w:sz w:val="18"/>
                <w:szCs w:val="18"/>
              </w:rPr>
              <w:t>分</w:t>
            </w:r>
            <w:r>
              <w:rPr>
                <w:rFonts w:hint="eastAsia" w:ascii="宋体" w:hAnsi="宋体" w:eastAsia="宋体" w:cs="宋体"/>
                <w:color w:val="auto"/>
                <w:kern w:val="0"/>
                <w:sz w:val="18"/>
                <w:szCs w:val="18"/>
                <w:lang w:val="zh-CN"/>
              </w:rPr>
              <w:t>）</w:t>
            </w:r>
          </w:p>
        </w:tc>
        <w:tc>
          <w:tcPr>
            <w:tcW w:w="787" w:type="dxa"/>
            <w:tcBorders>
              <w:top w:val="single" w:color="000000" w:sz="2" w:space="0"/>
              <w:left w:val="single" w:color="000000" w:sz="2" w:space="0"/>
              <w:bottom w:val="single" w:color="000000" w:sz="2" w:space="0"/>
              <w:right w:val="single" w:color="auto" w:sz="4" w:space="0"/>
            </w:tcBorders>
            <w:shd w:val="clear" w:color="000000" w:fill="FFFFFF"/>
            <w:vAlign w:val="center"/>
          </w:tcPr>
          <w:p>
            <w:pPr>
              <w:keepNext w:val="0"/>
              <w:keepLines w:val="0"/>
              <w:widowControl/>
              <w:suppressLineNumbers w:val="0"/>
              <w:jc w:val="right"/>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 xml:space="preserve">29.97 </w:t>
            </w:r>
          </w:p>
        </w:tc>
        <w:tc>
          <w:tcPr>
            <w:tcW w:w="787" w:type="dxa"/>
            <w:tcBorders>
              <w:top w:val="single" w:color="000000" w:sz="2" w:space="0"/>
              <w:left w:val="single" w:color="auto" w:sz="4" w:space="0"/>
              <w:bottom w:val="single" w:color="000000" w:sz="2" w:space="0"/>
              <w:right w:val="single" w:color="auto" w:sz="4" w:space="0"/>
            </w:tcBorders>
            <w:shd w:val="clear" w:color="000000" w:fill="FFFFFF"/>
            <w:vAlign w:val="center"/>
          </w:tcPr>
          <w:p>
            <w:pPr>
              <w:widowControl/>
              <w:jc w:val="center"/>
              <w:textAlignment w:val="center"/>
              <w:rPr>
                <w:rFonts w:hint="eastAsia" w:ascii="宋体" w:hAnsi="宋体" w:eastAsia="宋体" w:cs="宋体"/>
                <w:color w:val="auto"/>
                <w:kern w:val="0"/>
                <w:sz w:val="18"/>
                <w:szCs w:val="18"/>
              </w:rPr>
            </w:pPr>
            <w:r>
              <w:rPr>
                <w:rFonts w:hint="eastAsia" w:ascii="宋体" w:hAnsi="宋体" w:eastAsia="宋体" w:cs="宋体"/>
                <w:i w:val="0"/>
                <w:iCs w:val="0"/>
                <w:color w:val="auto"/>
                <w:kern w:val="0"/>
                <w:sz w:val="18"/>
                <w:szCs w:val="18"/>
                <w:u w:val="none"/>
                <w:lang w:val="en-US" w:eastAsia="zh-CN" w:bidi="ar"/>
              </w:rPr>
              <w:t>29.97</w:t>
            </w:r>
          </w:p>
        </w:tc>
        <w:tc>
          <w:tcPr>
            <w:tcW w:w="787" w:type="dxa"/>
            <w:tcBorders>
              <w:top w:val="single" w:color="000000" w:sz="2" w:space="0"/>
              <w:left w:val="single" w:color="auto" w:sz="4" w:space="0"/>
              <w:bottom w:val="single" w:color="000000" w:sz="2" w:space="0"/>
              <w:right w:val="single" w:color="000000" w:sz="2" w:space="0"/>
            </w:tcBorders>
            <w:shd w:val="clear" w:color="000000" w:fill="FFFFFF"/>
            <w:vAlign w:val="center"/>
          </w:tcPr>
          <w:p>
            <w:pPr>
              <w:widowControl/>
              <w:jc w:val="center"/>
              <w:textAlignment w:val="center"/>
              <w:rPr>
                <w:rFonts w:hint="eastAsia" w:ascii="宋体" w:hAnsi="宋体" w:eastAsia="宋体" w:cs="宋体"/>
                <w:color w:val="auto"/>
                <w:kern w:val="0"/>
                <w:sz w:val="18"/>
                <w:szCs w:val="18"/>
              </w:rPr>
            </w:pPr>
            <w:r>
              <w:rPr>
                <w:rFonts w:hint="eastAsia" w:ascii="宋体" w:hAnsi="宋体" w:eastAsia="宋体" w:cs="宋体"/>
                <w:i w:val="0"/>
                <w:iCs w:val="0"/>
                <w:color w:val="auto"/>
                <w:kern w:val="0"/>
                <w:sz w:val="18"/>
                <w:szCs w:val="18"/>
                <w:u w:val="none"/>
                <w:lang w:val="en-US" w:eastAsia="zh-CN" w:bidi="ar"/>
              </w:rPr>
              <w:t>29.97</w:t>
            </w:r>
          </w:p>
        </w:tc>
        <w:tc>
          <w:tcPr>
            <w:tcW w:w="78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widowControl/>
              <w:jc w:val="center"/>
              <w:textAlignment w:val="center"/>
              <w:rPr>
                <w:rFonts w:hint="eastAsia" w:ascii="宋体" w:hAnsi="宋体" w:eastAsia="宋体" w:cs="宋体"/>
                <w:color w:val="auto"/>
                <w:kern w:val="0"/>
                <w:sz w:val="18"/>
                <w:szCs w:val="18"/>
              </w:rPr>
            </w:pPr>
            <w:r>
              <w:rPr>
                <w:rFonts w:hint="eastAsia" w:ascii="宋体" w:hAnsi="宋体" w:eastAsia="宋体" w:cs="宋体"/>
                <w:i w:val="0"/>
                <w:iCs w:val="0"/>
                <w:color w:val="auto"/>
                <w:kern w:val="0"/>
                <w:sz w:val="18"/>
                <w:szCs w:val="18"/>
                <w:u w:val="none"/>
                <w:lang w:val="en-US" w:eastAsia="zh-CN" w:bidi="ar"/>
              </w:rPr>
              <w:t>29.97</w:t>
            </w:r>
          </w:p>
        </w:tc>
        <w:tc>
          <w:tcPr>
            <w:tcW w:w="78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widowControl/>
              <w:jc w:val="center"/>
              <w:textAlignment w:val="center"/>
              <w:rPr>
                <w:rFonts w:hint="eastAsia" w:ascii="宋体" w:hAnsi="宋体" w:eastAsia="宋体" w:cs="宋体"/>
                <w:color w:val="auto"/>
                <w:kern w:val="0"/>
                <w:sz w:val="18"/>
                <w:szCs w:val="18"/>
              </w:rPr>
            </w:pPr>
            <w:r>
              <w:rPr>
                <w:rFonts w:hint="eastAsia" w:ascii="宋体" w:hAnsi="宋体" w:eastAsia="宋体" w:cs="宋体"/>
                <w:i w:val="0"/>
                <w:iCs w:val="0"/>
                <w:color w:val="auto"/>
                <w:kern w:val="0"/>
                <w:sz w:val="18"/>
                <w:szCs w:val="18"/>
                <w:u w:val="none"/>
                <w:lang w:val="en-US" w:eastAsia="zh-CN" w:bidi="ar"/>
              </w:rPr>
              <w:t>29.97</w:t>
            </w:r>
          </w:p>
        </w:tc>
        <w:tc>
          <w:tcPr>
            <w:tcW w:w="78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widowControl/>
              <w:jc w:val="center"/>
              <w:textAlignment w:val="center"/>
              <w:rPr>
                <w:rFonts w:hint="eastAsia" w:ascii="宋体" w:hAnsi="宋体" w:eastAsia="宋体" w:cs="宋体"/>
                <w:color w:val="auto"/>
                <w:kern w:val="0"/>
                <w:sz w:val="18"/>
                <w:szCs w:val="18"/>
              </w:rPr>
            </w:pPr>
            <w:r>
              <w:rPr>
                <w:rFonts w:hint="eastAsia" w:ascii="宋体" w:hAnsi="宋体" w:eastAsia="宋体" w:cs="宋体"/>
                <w:i w:val="0"/>
                <w:iCs w:val="0"/>
                <w:color w:val="auto"/>
                <w:kern w:val="0"/>
                <w:sz w:val="18"/>
                <w:szCs w:val="18"/>
                <w:u w:val="none"/>
                <w:lang w:val="en-US" w:eastAsia="zh-CN" w:bidi="ar"/>
              </w:rPr>
              <w:t>29.97</w:t>
            </w:r>
          </w:p>
        </w:tc>
        <w:tc>
          <w:tcPr>
            <w:tcW w:w="79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widowControl/>
              <w:jc w:val="center"/>
              <w:textAlignment w:val="center"/>
              <w:rPr>
                <w:rFonts w:hint="eastAsia" w:ascii="宋体" w:hAnsi="宋体" w:eastAsia="宋体" w:cs="宋体"/>
                <w:color w:val="auto"/>
                <w:kern w:val="0"/>
                <w:sz w:val="18"/>
                <w:szCs w:val="18"/>
                <w:lang w:val="zh-CN"/>
              </w:rPr>
            </w:pPr>
            <w:r>
              <w:rPr>
                <w:rFonts w:hint="eastAsia" w:ascii="宋体" w:hAnsi="宋体" w:eastAsia="宋体" w:cs="宋体"/>
                <w:i w:val="0"/>
                <w:iCs w:val="0"/>
                <w:color w:val="auto"/>
                <w:kern w:val="0"/>
                <w:sz w:val="18"/>
                <w:szCs w:val="18"/>
                <w:u w:val="none"/>
                <w:lang w:val="en-US" w:eastAsia="zh-CN" w:bidi="ar"/>
              </w:rPr>
              <w:t>29.97</w:t>
            </w:r>
          </w:p>
        </w:tc>
      </w:tr>
      <w:tr>
        <w:tblPrEx>
          <w:tblCellMar>
            <w:top w:w="0" w:type="dxa"/>
            <w:left w:w="108" w:type="dxa"/>
            <w:bottom w:w="0" w:type="dxa"/>
            <w:right w:w="108" w:type="dxa"/>
          </w:tblCellMar>
        </w:tblPrEx>
        <w:trPr>
          <w:trHeight w:val="404" w:hRule="atLeast"/>
          <w:jc w:val="center"/>
        </w:trPr>
        <w:tc>
          <w:tcPr>
            <w:tcW w:w="4161" w:type="dxa"/>
            <w:gridSpan w:val="2"/>
            <w:tcBorders>
              <w:top w:val="single" w:color="000000" w:sz="2" w:space="0"/>
              <w:left w:val="single" w:color="000000" w:sz="2" w:space="0"/>
              <w:bottom w:val="single" w:color="auto" w:sz="4"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hAnsi="宋体" w:eastAsia="宋体" w:cs="宋体"/>
                <w:color w:val="auto"/>
                <w:kern w:val="0"/>
                <w:sz w:val="18"/>
                <w:szCs w:val="18"/>
                <w:lang w:val="zh-CN"/>
              </w:rPr>
            </w:pPr>
            <w:r>
              <w:rPr>
                <w:rFonts w:hint="eastAsia" w:ascii="宋体" w:hAnsi="宋体" w:eastAsia="宋体" w:cs="宋体"/>
                <w:b/>
                <w:color w:val="auto"/>
                <w:kern w:val="0"/>
                <w:sz w:val="18"/>
                <w:szCs w:val="18"/>
                <w:lang w:val="zh-CN"/>
              </w:rPr>
              <w:t>商务标得分</w:t>
            </w:r>
          </w:p>
        </w:tc>
        <w:tc>
          <w:tcPr>
            <w:tcW w:w="5518" w:type="dxa"/>
            <w:gridSpan w:val="7"/>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29.97</w:t>
            </w:r>
          </w:p>
        </w:tc>
      </w:tr>
      <w:tr>
        <w:tblPrEx>
          <w:tblCellMar>
            <w:top w:w="0" w:type="dxa"/>
            <w:left w:w="108" w:type="dxa"/>
            <w:bottom w:w="0" w:type="dxa"/>
            <w:right w:w="108" w:type="dxa"/>
          </w:tblCellMar>
        </w:tblPrEx>
        <w:trPr>
          <w:trHeight w:val="414" w:hRule="atLeast"/>
          <w:jc w:val="center"/>
        </w:trPr>
        <w:tc>
          <w:tcPr>
            <w:tcW w:w="694"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b/>
                <w:color w:val="auto"/>
                <w:kern w:val="0"/>
                <w:sz w:val="18"/>
                <w:szCs w:val="18"/>
              </w:rPr>
            </w:pPr>
            <w:r>
              <w:rPr>
                <w:rFonts w:hint="eastAsia" w:ascii="宋体" w:hAnsi="宋体" w:eastAsia="宋体" w:cs="宋体"/>
                <w:b/>
                <w:color w:val="auto"/>
                <w:kern w:val="0"/>
                <w:sz w:val="18"/>
                <w:szCs w:val="18"/>
                <w:lang w:val="zh-CN"/>
              </w:rPr>
              <w:t>综</w:t>
            </w:r>
          </w:p>
          <w:p>
            <w:pPr>
              <w:autoSpaceDE w:val="0"/>
              <w:autoSpaceDN w:val="0"/>
              <w:adjustRightInd w:val="0"/>
              <w:spacing w:line="300" w:lineRule="atLeast"/>
              <w:jc w:val="left"/>
              <w:rPr>
                <w:rFonts w:hint="eastAsia" w:ascii="宋体" w:hAnsi="宋体" w:eastAsia="宋体" w:cs="宋体"/>
                <w:color w:val="auto"/>
                <w:kern w:val="0"/>
                <w:sz w:val="18"/>
                <w:szCs w:val="18"/>
                <w:lang w:val="zh-CN"/>
              </w:rPr>
            </w:pPr>
            <w:r>
              <w:rPr>
                <w:rFonts w:hint="eastAsia" w:ascii="宋体" w:hAnsi="宋体" w:eastAsia="宋体" w:cs="宋体"/>
                <w:b/>
                <w:color w:val="auto"/>
                <w:kern w:val="0"/>
                <w:sz w:val="18"/>
                <w:szCs w:val="18"/>
                <w:lang w:val="zh-CN"/>
              </w:rPr>
              <w:t>合</w:t>
            </w:r>
            <w:r>
              <w:rPr>
                <w:rFonts w:hint="eastAsia" w:ascii="宋体" w:hAnsi="宋体" w:eastAsia="宋体" w:cs="宋体"/>
                <w:b/>
                <w:color w:val="auto"/>
                <w:kern w:val="0"/>
                <w:sz w:val="18"/>
                <w:szCs w:val="18"/>
              </w:rPr>
              <w:t xml:space="preserve">  </w:t>
            </w:r>
            <w:r>
              <w:rPr>
                <w:rFonts w:hint="eastAsia" w:ascii="宋体" w:hAnsi="宋体" w:eastAsia="宋体" w:cs="宋体"/>
                <w:b/>
                <w:color w:val="auto"/>
                <w:kern w:val="0"/>
                <w:sz w:val="18"/>
                <w:szCs w:val="18"/>
                <w:lang w:val="zh-CN"/>
              </w:rPr>
              <w:t>标</w:t>
            </w:r>
          </w:p>
        </w:tc>
        <w:tc>
          <w:tcPr>
            <w:tcW w:w="3467" w:type="dxa"/>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color w:val="auto"/>
                <w:kern w:val="0"/>
                <w:sz w:val="18"/>
                <w:szCs w:val="18"/>
                <w:lang w:val="zh-CN" w:eastAsia="zh-CN"/>
              </w:rPr>
            </w:pPr>
            <w:r>
              <w:rPr>
                <w:rFonts w:hint="eastAsia" w:ascii="宋体" w:hAnsi="宋体" w:eastAsia="宋体" w:cs="宋体"/>
                <w:color w:val="auto"/>
                <w:kern w:val="0"/>
                <w:sz w:val="18"/>
                <w:szCs w:val="18"/>
                <w:lang w:val="en-US" w:eastAsia="zh-CN"/>
              </w:rPr>
              <w:t>公司业绩证明</w:t>
            </w:r>
          </w:p>
        </w:tc>
        <w:tc>
          <w:tcPr>
            <w:tcW w:w="787"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1</w:t>
            </w:r>
          </w:p>
        </w:tc>
        <w:tc>
          <w:tcPr>
            <w:tcW w:w="787"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1</w:t>
            </w:r>
          </w:p>
        </w:tc>
        <w:tc>
          <w:tcPr>
            <w:tcW w:w="787"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1</w:t>
            </w:r>
          </w:p>
        </w:tc>
        <w:tc>
          <w:tcPr>
            <w:tcW w:w="78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1</w:t>
            </w:r>
          </w:p>
        </w:tc>
        <w:tc>
          <w:tcPr>
            <w:tcW w:w="78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1</w:t>
            </w:r>
          </w:p>
        </w:tc>
        <w:tc>
          <w:tcPr>
            <w:tcW w:w="78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1</w:t>
            </w:r>
          </w:p>
        </w:tc>
        <w:tc>
          <w:tcPr>
            <w:tcW w:w="79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1</w:t>
            </w:r>
          </w:p>
        </w:tc>
      </w:tr>
      <w:tr>
        <w:tblPrEx>
          <w:tblCellMar>
            <w:top w:w="0" w:type="dxa"/>
            <w:left w:w="108" w:type="dxa"/>
            <w:bottom w:w="0" w:type="dxa"/>
            <w:right w:w="108" w:type="dxa"/>
          </w:tblCellMar>
        </w:tblPrEx>
        <w:trPr>
          <w:trHeight w:val="414" w:hRule="atLeast"/>
          <w:jc w:val="center"/>
        </w:trPr>
        <w:tc>
          <w:tcPr>
            <w:tcW w:w="694" w:type="dxa"/>
            <w:vMerge w:val="continue"/>
            <w:tcBorders>
              <w:left w:val="single" w:color="auto" w:sz="4" w:space="0"/>
              <w:right w:val="single" w:color="auto" w:sz="4"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b/>
                <w:color w:val="auto"/>
                <w:kern w:val="0"/>
                <w:sz w:val="18"/>
                <w:szCs w:val="18"/>
                <w:lang w:val="zh-CN"/>
              </w:rPr>
            </w:pPr>
          </w:p>
        </w:tc>
        <w:tc>
          <w:tcPr>
            <w:tcW w:w="3467" w:type="dxa"/>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color w:val="auto"/>
                <w:kern w:val="0"/>
                <w:sz w:val="18"/>
                <w:szCs w:val="18"/>
                <w:lang w:val="zh-CN" w:eastAsia="zh-CN"/>
              </w:rPr>
            </w:pPr>
            <w:r>
              <w:rPr>
                <w:rFonts w:hint="eastAsia" w:ascii="宋体" w:hAnsi="宋体" w:eastAsia="宋体" w:cs="宋体"/>
                <w:color w:val="auto"/>
                <w:kern w:val="0"/>
                <w:sz w:val="18"/>
                <w:szCs w:val="18"/>
                <w:lang w:val="en-US" w:eastAsia="zh-CN"/>
              </w:rPr>
              <w:t>拟派项目负责人业绩</w:t>
            </w:r>
          </w:p>
        </w:tc>
        <w:tc>
          <w:tcPr>
            <w:tcW w:w="787"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1</w:t>
            </w:r>
          </w:p>
        </w:tc>
        <w:tc>
          <w:tcPr>
            <w:tcW w:w="787"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1</w:t>
            </w:r>
          </w:p>
        </w:tc>
        <w:tc>
          <w:tcPr>
            <w:tcW w:w="787"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1</w:t>
            </w:r>
          </w:p>
        </w:tc>
        <w:tc>
          <w:tcPr>
            <w:tcW w:w="78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1</w:t>
            </w:r>
          </w:p>
        </w:tc>
        <w:tc>
          <w:tcPr>
            <w:tcW w:w="78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1</w:t>
            </w:r>
          </w:p>
        </w:tc>
        <w:tc>
          <w:tcPr>
            <w:tcW w:w="78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1</w:t>
            </w:r>
          </w:p>
        </w:tc>
        <w:tc>
          <w:tcPr>
            <w:tcW w:w="79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1</w:t>
            </w:r>
          </w:p>
        </w:tc>
      </w:tr>
      <w:tr>
        <w:tblPrEx>
          <w:tblCellMar>
            <w:top w:w="0" w:type="dxa"/>
            <w:left w:w="108" w:type="dxa"/>
            <w:bottom w:w="0" w:type="dxa"/>
            <w:right w:w="108" w:type="dxa"/>
          </w:tblCellMar>
        </w:tblPrEx>
        <w:trPr>
          <w:trHeight w:val="414" w:hRule="atLeast"/>
          <w:jc w:val="center"/>
        </w:trPr>
        <w:tc>
          <w:tcPr>
            <w:tcW w:w="694" w:type="dxa"/>
            <w:vMerge w:val="continue"/>
            <w:tcBorders>
              <w:left w:val="single" w:color="auto" w:sz="4" w:space="0"/>
              <w:right w:val="single" w:color="auto" w:sz="4"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b/>
                <w:color w:val="auto"/>
                <w:kern w:val="0"/>
                <w:sz w:val="18"/>
                <w:szCs w:val="18"/>
                <w:lang w:val="zh-CN"/>
              </w:rPr>
            </w:pPr>
          </w:p>
        </w:tc>
        <w:tc>
          <w:tcPr>
            <w:tcW w:w="3467" w:type="dxa"/>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color w:val="auto"/>
                <w:kern w:val="0"/>
                <w:sz w:val="18"/>
                <w:szCs w:val="18"/>
                <w:lang w:val="zh-CN" w:eastAsia="zh-CN"/>
              </w:rPr>
            </w:pPr>
            <w:r>
              <w:rPr>
                <w:rFonts w:hint="eastAsia" w:ascii="宋体" w:hAnsi="宋体" w:eastAsia="宋体" w:cs="宋体"/>
                <w:color w:val="auto"/>
                <w:kern w:val="0"/>
                <w:sz w:val="18"/>
                <w:szCs w:val="18"/>
                <w:lang w:val="en-US" w:eastAsia="zh-CN"/>
              </w:rPr>
              <w:t>项目管理机构</w:t>
            </w:r>
          </w:p>
        </w:tc>
        <w:tc>
          <w:tcPr>
            <w:tcW w:w="787"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2</w:t>
            </w:r>
          </w:p>
        </w:tc>
        <w:tc>
          <w:tcPr>
            <w:tcW w:w="787"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2</w:t>
            </w:r>
          </w:p>
        </w:tc>
        <w:tc>
          <w:tcPr>
            <w:tcW w:w="787"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2</w:t>
            </w:r>
          </w:p>
        </w:tc>
        <w:tc>
          <w:tcPr>
            <w:tcW w:w="78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2</w:t>
            </w:r>
          </w:p>
        </w:tc>
        <w:tc>
          <w:tcPr>
            <w:tcW w:w="78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2</w:t>
            </w:r>
          </w:p>
        </w:tc>
        <w:tc>
          <w:tcPr>
            <w:tcW w:w="78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2</w:t>
            </w:r>
          </w:p>
        </w:tc>
        <w:tc>
          <w:tcPr>
            <w:tcW w:w="79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2</w:t>
            </w:r>
          </w:p>
        </w:tc>
      </w:tr>
      <w:tr>
        <w:tblPrEx>
          <w:tblCellMar>
            <w:top w:w="0" w:type="dxa"/>
            <w:left w:w="108" w:type="dxa"/>
            <w:bottom w:w="0" w:type="dxa"/>
            <w:right w:w="108" w:type="dxa"/>
          </w:tblCellMar>
        </w:tblPrEx>
        <w:trPr>
          <w:trHeight w:val="426" w:hRule="atLeast"/>
          <w:jc w:val="center"/>
        </w:trPr>
        <w:tc>
          <w:tcPr>
            <w:tcW w:w="694"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560" w:lineRule="atLeast"/>
              <w:ind w:firstLine="645"/>
              <w:jc w:val="left"/>
              <w:rPr>
                <w:rFonts w:hint="eastAsia" w:ascii="宋体" w:hAnsi="宋体" w:eastAsia="宋体" w:cs="宋体"/>
                <w:color w:val="auto"/>
                <w:kern w:val="0"/>
                <w:sz w:val="18"/>
                <w:szCs w:val="18"/>
                <w:lang w:val="zh-CN"/>
              </w:rPr>
            </w:pPr>
          </w:p>
        </w:tc>
        <w:tc>
          <w:tcPr>
            <w:tcW w:w="3467" w:type="dxa"/>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color w:val="auto"/>
                <w:kern w:val="0"/>
                <w:sz w:val="18"/>
                <w:szCs w:val="18"/>
                <w:lang w:val="zh-CN" w:eastAsia="zh-CN"/>
              </w:rPr>
            </w:pPr>
            <w:r>
              <w:rPr>
                <w:rFonts w:hint="eastAsia" w:ascii="宋体" w:hAnsi="宋体" w:eastAsia="宋体" w:cs="宋体"/>
                <w:color w:val="auto"/>
                <w:kern w:val="0"/>
                <w:sz w:val="18"/>
                <w:szCs w:val="18"/>
                <w:lang w:val="en-US" w:eastAsia="zh-CN"/>
              </w:rPr>
              <w:t>人员配备齐全</w:t>
            </w:r>
          </w:p>
        </w:tc>
        <w:tc>
          <w:tcPr>
            <w:tcW w:w="787"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5</w:t>
            </w:r>
          </w:p>
        </w:tc>
        <w:tc>
          <w:tcPr>
            <w:tcW w:w="787"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5</w:t>
            </w:r>
          </w:p>
        </w:tc>
        <w:tc>
          <w:tcPr>
            <w:tcW w:w="787"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5</w:t>
            </w:r>
          </w:p>
        </w:tc>
        <w:tc>
          <w:tcPr>
            <w:tcW w:w="78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5</w:t>
            </w:r>
          </w:p>
        </w:tc>
        <w:tc>
          <w:tcPr>
            <w:tcW w:w="78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5</w:t>
            </w:r>
          </w:p>
        </w:tc>
        <w:tc>
          <w:tcPr>
            <w:tcW w:w="78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5</w:t>
            </w:r>
          </w:p>
        </w:tc>
        <w:tc>
          <w:tcPr>
            <w:tcW w:w="79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5</w:t>
            </w:r>
          </w:p>
        </w:tc>
      </w:tr>
      <w:tr>
        <w:tblPrEx>
          <w:tblCellMar>
            <w:top w:w="0" w:type="dxa"/>
            <w:left w:w="108" w:type="dxa"/>
            <w:bottom w:w="0" w:type="dxa"/>
            <w:right w:w="108" w:type="dxa"/>
          </w:tblCellMar>
        </w:tblPrEx>
        <w:trPr>
          <w:trHeight w:val="426" w:hRule="atLeast"/>
          <w:jc w:val="center"/>
        </w:trPr>
        <w:tc>
          <w:tcPr>
            <w:tcW w:w="694"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560" w:lineRule="atLeast"/>
              <w:ind w:firstLine="645"/>
              <w:jc w:val="left"/>
              <w:rPr>
                <w:rFonts w:hint="eastAsia" w:ascii="宋体" w:hAnsi="宋体" w:eastAsia="宋体" w:cs="宋体"/>
                <w:color w:val="auto"/>
                <w:kern w:val="0"/>
                <w:sz w:val="18"/>
                <w:szCs w:val="18"/>
                <w:lang w:val="zh-CN"/>
              </w:rPr>
            </w:pPr>
          </w:p>
        </w:tc>
        <w:tc>
          <w:tcPr>
            <w:tcW w:w="3467" w:type="dxa"/>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color w:val="auto"/>
                <w:kern w:val="0"/>
                <w:sz w:val="18"/>
                <w:szCs w:val="18"/>
                <w:lang w:val="zh-CN" w:eastAsia="zh-CN"/>
              </w:rPr>
            </w:pPr>
            <w:r>
              <w:rPr>
                <w:rFonts w:hint="eastAsia" w:ascii="宋体" w:hAnsi="宋体" w:eastAsia="宋体" w:cs="宋体"/>
                <w:color w:val="auto"/>
                <w:kern w:val="0"/>
                <w:sz w:val="18"/>
                <w:szCs w:val="18"/>
                <w:lang w:val="en-US" w:eastAsia="zh-CN"/>
              </w:rPr>
              <w:t>优惠及服务承诺1</w:t>
            </w:r>
          </w:p>
        </w:tc>
        <w:tc>
          <w:tcPr>
            <w:tcW w:w="787"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2.1</w:t>
            </w:r>
          </w:p>
        </w:tc>
        <w:tc>
          <w:tcPr>
            <w:tcW w:w="787"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2.5</w:t>
            </w:r>
          </w:p>
        </w:tc>
        <w:tc>
          <w:tcPr>
            <w:tcW w:w="787"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2.5</w:t>
            </w:r>
          </w:p>
        </w:tc>
        <w:tc>
          <w:tcPr>
            <w:tcW w:w="78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w:t>
            </w:r>
          </w:p>
        </w:tc>
        <w:tc>
          <w:tcPr>
            <w:tcW w:w="78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2</w:t>
            </w:r>
          </w:p>
        </w:tc>
        <w:tc>
          <w:tcPr>
            <w:tcW w:w="78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2.8</w:t>
            </w:r>
          </w:p>
        </w:tc>
        <w:tc>
          <w:tcPr>
            <w:tcW w:w="79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2.5</w:t>
            </w:r>
          </w:p>
        </w:tc>
      </w:tr>
      <w:tr>
        <w:tblPrEx>
          <w:tblCellMar>
            <w:top w:w="0" w:type="dxa"/>
            <w:left w:w="108" w:type="dxa"/>
            <w:bottom w:w="0" w:type="dxa"/>
            <w:right w:w="108" w:type="dxa"/>
          </w:tblCellMar>
        </w:tblPrEx>
        <w:trPr>
          <w:trHeight w:val="426" w:hRule="atLeast"/>
          <w:jc w:val="center"/>
        </w:trPr>
        <w:tc>
          <w:tcPr>
            <w:tcW w:w="694"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560" w:lineRule="atLeast"/>
              <w:ind w:firstLine="645"/>
              <w:jc w:val="left"/>
              <w:rPr>
                <w:rFonts w:hint="eastAsia" w:ascii="宋体" w:hAnsi="宋体" w:eastAsia="宋体" w:cs="宋体"/>
                <w:color w:val="auto"/>
                <w:kern w:val="0"/>
                <w:sz w:val="18"/>
                <w:szCs w:val="18"/>
                <w:lang w:val="zh-CN"/>
              </w:rPr>
            </w:pPr>
          </w:p>
        </w:tc>
        <w:tc>
          <w:tcPr>
            <w:tcW w:w="3467" w:type="dxa"/>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优惠及服务承诺2</w:t>
            </w:r>
          </w:p>
        </w:tc>
        <w:tc>
          <w:tcPr>
            <w:tcW w:w="787"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1</w:t>
            </w:r>
          </w:p>
        </w:tc>
        <w:tc>
          <w:tcPr>
            <w:tcW w:w="787"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1</w:t>
            </w:r>
          </w:p>
        </w:tc>
        <w:tc>
          <w:tcPr>
            <w:tcW w:w="787"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1</w:t>
            </w:r>
          </w:p>
        </w:tc>
        <w:tc>
          <w:tcPr>
            <w:tcW w:w="78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1</w:t>
            </w:r>
          </w:p>
        </w:tc>
        <w:tc>
          <w:tcPr>
            <w:tcW w:w="78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1</w:t>
            </w:r>
          </w:p>
        </w:tc>
        <w:tc>
          <w:tcPr>
            <w:tcW w:w="78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1</w:t>
            </w:r>
          </w:p>
        </w:tc>
        <w:tc>
          <w:tcPr>
            <w:tcW w:w="79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1</w:t>
            </w:r>
          </w:p>
        </w:tc>
      </w:tr>
      <w:tr>
        <w:tblPrEx>
          <w:tblCellMar>
            <w:top w:w="0" w:type="dxa"/>
            <w:left w:w="108" w:type="dxa"/>
            <w:bottom w:w="0" w:type="dxa"/>
            <w:right w:w="108" w:type="dxa"/>
          </w:tblCellMar>
        </w:tblPrEx>
        <w:trPr>
          <w:trHeight w:val="426" w:hRule="atLeast"/>
          <w:jc w:val="center"/>
        </w:trPr>
        <w:tc>
          <w:tcPr>
            <w:tcW w:w="694"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560" w:lineRule="atLeast"/>
              <w:ind w:firstLine="645"/>
              <w:jc w:val="left"/>
              <w:rPr>
                <w:rFonts w:hint="eastAsia" w:ascii="宋体" w:hAnsi="宋体" w:eastAsia="宋体" w:cs="宋体"/>
                <w:color w:val="auto"/>
                <w:kern w:val="0"/>
                <w:sz w:val="18"/>
                <w:szCs w:val="18"/>
                <w:lang w:val="zh-CN"/>
              </w:rPr>
            </w:pPr>
          </w:p>
        </w:tc>
        <w:tc>
          <w:tcPr>
            <w:tcW w:w="3467" w:type="dxa"/>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优惠及服务承诺3</w:t>
            </w:r>
          </w:p>
        </w:tc>
        <w:tc>
          <w:tcPr>
            <w:tcW w:w="787"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0.5</w:t>
            </w:r>
          </w:p>
        </w:tc>
        <w:tc>
          <w:tcPr>
            <w:tcW w:w="787"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0.5</w:t>
            </w:r>
          </w:p>
        </w:tc>
        <w:tc>
          <w:tcPr>
            <w:tcW w:w="787"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0.5</w:t>
            </w:r>
          </w:p>
        </w:tc>
        <w:tc>
          <w:tcPr>
            <w:tcW w:w="78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0.5</w:t>
            </w:r>
          </w:p>
        </w:tc>
        <w:tc>
          <w:tcPr>
            <w:tcW w:w="78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0.5</w:t>
            </w:r>
          </w:p>
        </w:tc>
        <w:tc>
          <w:tcPr>
            <w:tcW w:w="78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0.5</w:t>
            </w:r>
          </w:p>
        </w:tc>
        <w:tc>
          <w:tcPr>
            <w:tcW w:w="79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0.5</w:t>
            </w:r>
          </w:p>
        </w:tc>
      </w:tr>
      <w:tr>
        <w:tblPrEx>
          <w:tblCellMar>
            <w:top w:w="0" w:type="dxa"/>
            <w:left w:w="108" w:type="dxa"/>
            <w:bottom w:w="0" w:type="dxa"/>
            <w:right w:w="108" w:type="dxa"/>
          </w:tblCellMar>
        </w:tblPrEx>
        <w:trPr>
          <w:trHeight w:val="426" w:hRule="atLeast"/>
          <w:jc w:val="center"/>
        </w:trPr>
        <w:tc>
          <w:tcPr>
            <w:tcW w:w="694"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560" w:lineRule="atLeast"/>
              <w:ind w:firstLine="645"/>
              <w:jc w:val="left"/>
              <w:rPr>
                <w:rFonts w:hint="eastAsia" w:ascii="宋体" w:hAnsi="宋体" w:eastAsia="宋体" w:cs="宋体"/>
                <w:color w:val="auto"/>
                <w:kern w:val="0"/>
                <w:sz w:val="18"/>
                <w:szCs w:val="18"/>
                <w:lang w:val="zh-CN"/>
              </w:rPr>
            </w:pPr>
          </w:p>
        </w:tc>
        <w:tc>
          <w:tcPr>
            <w:tcW w:w="3467" w:type="dxa"/>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优惠及服务承诺4</w:t>
            </w:r>
          </w:p>
        </w:tc>
        <w:tc>
          <w:tcPr>
            <w:tcW w:w="787"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0.5</w:t>
            </w:r>
          </w:p>
        </w:tc>
        <w:tc>
          <w:tcPr>
            <w:tcW w:w="787"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0.5</w:t>
            </w:r>
          </w:p>
        </w:tc>
        <w:tc>
          <w:tcPr>
            <w:tcW w:w="787"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0.5</w:t>
            </w:r>
          </w:p>
        </w:tc>
        <w:tc>
          <w:tcPr>
            <w:tcW w:w="78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0.5</w:t>
            </w:r>
          </w:p>
        </w:tc>
        <w:tc>
          <w:tcPr>
            <w:tcW w:w="78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0.5</w:t>
            </w:r>
          </w:p>
        </w:tc>
        <w:tc>
          <w:tcPr>
            <w:tcW w:w="78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0.5</w:t>
            </w:r>
          </w:p>
        </w:tc>
        <w:tc>
          <w:tcPr>
            <w:tcW w:w="79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0.5</w:t>
            </w:r>
          </w:p>
        </w:tc>
      </w:tr>
      <w:tr>
        <w:tblPrEx>
          <w:tblCellMar>
            <w:top w:w="0" w:type="dxa"/>
            <w:left w:w="108" w:type="dxa"/>
            <w:bottom w:w="0" w:type="dxa"/>
            <w:right w:w="108" w:type="dxa"/>
          </w:tblCellMar>
        </w:tblPrEx>
        <w:trPr>
          <w:trHeight w:val="426" w:hRule="atLeast"/>
          <w:jc w:val="center"/>
        </w:trPr>
        <w:tc>
          <w:tcPr>
            <w:tcW w:w="694"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560" w:lineRule="atLeast"/>
              <w:ind w:firstLine="645"/>
              <w:jc w:val="left"/>
              <w:rPr>
                <w:rFonts w:hint="eastAsia" w:ascii="宋体" w:hAnsi="宋体" w:eastAsia="宋体" w:cs="宋体"/>
                <w:color w:val="auto"/>
                <w:kern w:val="0"/>
                <w:sz w:val="18"/>
                <w:szCs w:val="18"/>
                <w:lang w:val="zh-CN"/>
              </w:rPr>
            </w:pPr>
          </w:p>
        </w:tc>
        <w:tc>
          <w:tcPr>
            <w:tcW w:w="3467" w:type="dxa"/>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履职尽责承诺</w:t>
            </w:r>
          </w:p>
        </w:tc>
        <w:tc>
          <w:tcPr>
            <w:tcW w:w="787"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2.1</w:t>
            </w:r>
          </w:p>
        </w:tc>
        <w:tc>
          <w:tcPr>
            <w:tcW w:w="787"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2.5</w:t>
            </w:r>
          </w:p>
        </w:tc>
        <w:tc>
          <w:tcPr>
            <w:tcW w:w="787"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2.5</w:t>
            </w:r>
          </w:p>
        </w:tc>
        <w:tc>
          <w:tcPr>
            <w:tcW w:w="78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w:t>
            </w:r>
          </w:p>
        </w:tc>
        <w:tc>
          <w:tcPr>
            <w:tcW w:w="78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w:t>
            </w:r>
          </w:p>
        </w:tc>
        <w:tc>
          <w:tcPr>
            <w:tcW w:w="78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2.8</w:t>
            </w:r>
          </w:p>
        </w:tc>
        <w:tc>
          <w:tcPr>
            <w:tcW w:w="79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2.5</w:t>
            </w:r>
          </w:p>
        </w:tc>
      </w:tr>
      <w:tr>
        <w:tblPrEx>
          <w:tblCellMar>
            <w:top w:w="0" w:type="dxa"/>
            <w:left w:w="108" w:type="dxa"/>
            <w:bottom w:w="0" w:type="dxa"/>
            <w:right w:w="108" w:type="dxa"/>
          </w:tblCellMar>
        </w:tblPrEx>
        <w:trPr>
          <w:trHeight w:val="426" w:hRule="atLeast"/>
          <w:jc w:val="center"/>
        </w:trPr>
        <w:tc>
          <w:tcPr>
            <w:tcW w:w="694"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560" w:lineRule="atLeast"/>
              <w:ind w:firstLine="645"/>
              <w:jc w:val="left"/>
              <w:rPr>
                <w:rFonts w:hint="eastAsia" w:ascii="宋体" w:hAnsi="宋体" w:eastAsia="宋体" w:cs="宋体"/>
                <w:color w:val="auto"/>
                <w:kern w:val="0"/>
                <w:sz w:val="18"/>
                <w:szCs w:val="18"/>
                <w:lang w:val="zh-CN"/>
              </w:rPr>
            </w:pPr>
          </w:p>
        </w:tc>
        <w:tc>
          <w:tcPr>
            <w:tcW w:w="3467" w:type="dxa"/>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信用等级</w:t>
            </w:r>
          </w:p>
        </w:tc>
        <w:tc>
          <w:tcPr>
            <w:tcW w:w="787"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5</w:t>
            </w:r>
          </w:p>
        </w:tc>
        <w:tc>
          <w:tcPr>
            <w:tcW w:w="787"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5</w:t>
            </w:r>
          </w:p>
        </w:tc>
        <w:tc>
          <w:tcPr>
            <w:tcW w:w="787"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5</w:t>
            </w:r>
          </w:p>
        </w:tc>
        <w:tc>
          <w:tcPr>
            <w:tcW w:w="78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5</w:t>
            </w:r>
          </w:p>
        </w:tc>
        <w:tc>
          <w:tcPr>
            <w:tcW w:w="78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5</w:t>
            </w:r>
          </w:p>
        </w:tc>
        <w:tc>
          <w:tcPr>
            <w:tcW w:w="78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5</w:t>
            </w:r>
          </w:p>
        </w:tc>
        <w:tc>
          <w:tcPr>
            <w:tcW w:w="79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5</w:t>
            </w:r>
          </w:p>
        </w:tc>
      </w:tr>
      <w:tr>
        <w:tblPrEx>
          <w:tblCellMar>
            <w:top w:w="0" w:type="dxa"/>
            <w:left w:w="108" w:type="dxa"/>
            <w:bottom w:w="0" w:type="dxa"/>
            <w:right w:w="108" w:type="dxa"/>
          </w:tblCellMar>
        </w:tblPrEx>
        <w:trPr>
          <w:trHeight w:val="426" w:hRule="atLeast"/>
          <w:jc w:val="center"/>
        </w:trPr>
        <w:tc>
          <w:tcPr>
            <w:tcW w:w="694"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560" w:lineRule="atLeast"/>
              <w:ind w:firstLine="645"/>
              <w:jc w:val="left"/>
              <w:rPr>
                <w:rFonts w:hint="eastAsia" w:ascii="宋体" w:hAnsi="宋体" w:eastAsia="宋体" w:cs="宋体"/>
                <w:color w:val="auto"/>
                <w:kern w:val="0"/>
                <w:sz w:val="18"/>
                <w:szCs w:val="18"/>
                <w:lang w:val="zh-CN"/>
              </w:rPr>
            </w:pPr>
          </w:p>
        </w:tc>
        <w:tc>
          <w:tcPr>
            <w:tcW w:w="3467" w:type="dxa"/>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奖励及惩罚分值</w:t>
            </w:r>
          </w:p>
        </w:tc>
        <w:tc>
          <w:tcPr>
            <w:tcW w:w="787"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w:t>
            </w:r>
          </w:p>
        </w:tc>
        <w:tc>
          <w:tcPr>
            <w:tcW w:w="787"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w:t>
            </w:r>
          </w:p>
        </w:tc>
        <w:tc>
          <w:tcPr>
            <w:tcW w:w="787"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w:t>
            </w:r>
          </w:p>
        </w:tc>
        <w:tc>
          <w:tcPr>
            <w:tcW w:w="78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w:t>
            </w:r>
          </w:p>
        </w:tc>
        <w:tc>
          <w:tcPr>
            <w:tcW w:w="78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w:t>
            </w:r>
          </w:p>
        </w:tc>
        <w:tc>
          <w:tcPr>
            <w:tcW w:w="78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w:t>
            </w:r>
          </w:p>
        </w:tc>
        <w:tc>
          <w:tcPr>
            <w:tcW w:w="79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w:t>
            </w:r>
          </w:p>
        </w:tc>
      </w:tr>
      <w:tr>
        <w:tblPrEx>
          <w:tblCellMar>
            <w:top w:w="0" w:type="dxa"/>
            <w:left w:w="108" w:type="dxa"/>
            <w:bottom w:w="0" w:type="dxa"/>
            <w:right w:w="108" w:type="dxa"/>
          </w:tblCellMar>
        </w:tblPrEx>
        <w:trPr>
          <w:trHeight w:val="414" w:hRule="atLeast"/>
          <w:jc w:val="center"/>
        </w:trPr>
        <w:tc>
          <w:tcPr>
            <w:tcW w:w="4161"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hAnsi="宋体" w:eastAsia="宋体" w:cs="宋体"/>
                <w:color w:val="auto"/>
                <w:kern w:val="0"/>
                <w:sz w:val="18"/>
                <w:szCs w:val="18"/>
                <w:lang w:val="zh-CN"/>
              </w:rPr>
            </w:pPr>
            <w:r>
              <w:rPr>
                <w:rFonts w:hint="eastAsia" w:ascii="宋体" w:hAnsi="宋体" w:eastAsia="宋体" w:cs="宋体"/>
                <w:b/>
                <w:color w:val="auto"/>
                <w:kern w:val="0"/>
                <w:sz w:val="18"/>
                <w:szCs w:val="18"/>
                <w:lang w:val="zh-CN"/>
              </w:rPr>
              <w:t>小</w:t>
            </w:r>
            <w:r>
              <w:rPr>
                <w:rFonts w:hint="eastAsia" w:ascii="宋体" w:hAnsi="宋体" w:eastAsia="宋体" w:cs="宋体"/>
                <w:b/>
                <w:color w:val="auto"/>
                <w:kern w:val="0"/>
                <w:sz w:val="18"/>
                <w:szCs w:val="18"/>
              </w:rPr>
              <w:t xml:space="preserve">    </w:t>
            </w:r>
            <w:r>
              <w:rPr>
                <w:rFonts w:hint="eastAsia" w:ascii="宋体" w:hAnsi="宋体" w:eastAsia="宋体" w:cs="宋体"/>
                <w:b/>
                <w:color w:val="auto"/>
                <w:kern w:val="0"/>
                <w:sz w:val="18"/>
                <w:szCs w:val="18"/>
                <w:lang w:val="zh-CN"/>
              </w:rPr>
              <w:t>计</w:t>
            </w:r>
          </w:p>
        </w:tc>
        <w:tc>
          <w:tcPr>
            <w:tcW w:w="787" w:type="dxa"/>
            <w:tcBorders>
              <w:top w:val="single" w:color="000000" w:sz="2" w:space="0"/>
              <w:left w:val="single" w:color="000000" w:sz="2" w:space="0"/>
              <w:bottom w:val="single" w:color="000000" w:sz="2" w:space="0"/>
              <w:right w:val="single" w:color="auto" w:sz="4" w:space="0"/>
            </w:tcBorders>
            <w:shd w:val="clear" w:color="000000" w:fill="FFFFFF"/>
            <w:vAlign w:val="center"/>
          </w:tcPr>
          <w:p>
            <w:pPr>
              <w:keepNext w:val="0"/>
              <w:keepLines w:val="0"/>
              <w:widowControl/>
              <w:suppressLineNumbers w:val="0"/>
              <w:jc w:val="right"/>
              <w:textAlignment w:val="center"/>
              <w:rPr>
                <w:rFonts w:hint="eastAsia" w:ascii="宋体" w:hAnsi="宋体" w:eastAsia="宋体" w:cs="宋体"/>
                <w:b/>
                <w:bCs/>
                <w:color w:val="auto"/>
                <w:sz w:val="18"/>
                <w:szCs w:val="18"/>
              </w:rPr>
            </w:pPr>
            <w:r>
              <w:rPr>
                <w:rFonts w:hint="eastAsia" w:ascii="宋体" w:hAnsi="宋体" w:eastAsia="宋体" w:cs="宋体"/>
                <w:i w:val="0"/>
                <w:iCs w:val="0"/>
                <w:color w:val="auto"/>
                <w:kern w:val="0"/>
                <w:sz w:val="18"/>
                <w:szCs w:val="18"/>
                <w:u w:val="none"/>
                <w:lang w:val="en-US" w:eastAsia="zh-CN" w:bidi="ar"/>
              </w:rPr>
              <w:t>23.2</w:t>
            </w:r>
          </w:p>
        </w:tc>
        <w:tc>
          <w:tcPr>
            <w:tcW w:w="787"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right"/>
              <w:textAlignment w:val="center"/>
              <w:rPr>
                <w:rFonts w:hint="eastAsia" w:ascii="宋体" w:hAnsi="宋体" w:eastAsia="宋体" w:cs="宋体"/>
                <w:b/>
                <w:bCs/>
                <w:color w:val="auto"/>
                <w:sz w:val="18"/>
                <w:szCs w:val="18"/>
              </w:rPr>
            </w:pPr>
            <w:r>
              <w:rPr>
                <w:rFonts w:hint="eastAsia" w:ascii="宋体" w:hAnsi="宋体" w:eastAsia="宋体" w:cs="宋体"/>
                <w:i w:val="0"/>
                <w:iCs w:val="0"/>
                <w:color w:val="auto"/>
                <w:kern w:val="0"/>
                <w:sz w:val="18"/>
                <w:szCs w:val="18"/>
                <w:u w:val="none"/>
                <w:lang w:val="en-US" w:eastAsia="zh-CN" w:bidi="ar"/>
              </w:rPr>
              <w:t>24</w:t>
            </w:r>
          </w:p>
        </w:tc>
        <w:tc>
          <w:tcPr>
            <w:tcW w:w="787"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right"/>
              <w:textAlignment w:val="center"/>
              <w:rPr>
                <w:rFonts w:hint="eastAsia" w:ascii="宋体" w:hAnsi="宋体" w:eastAsia="宋体" w:cs="宋体"/>
                <w:b/>
                <w:bCs/>
                <w:color w:val="auto"/>
                <w:sz w:val="18"/>
                <w:szCs w:val="18"/>
              </w:rPr>
            </w:pPr>
            <w:r>
              <w:rPr>
                <w:rFonts w:hint="eastAsia" w:ascii="宋体" w:hAnsi="宋体" w:eastAsia="宋体" w:cs="宋体"/>
                <w:i w:val="0"/>
                <w:iCs w:val="0"/>
                <w:color w:val="auto"/>
                <w:kern w:val="0"/>
                <w:sz w:val="18"/>
                <w:szCs w:val="18"/>
                <w:u w:val="none"/>
                <w:lang w:val="en-US" w:eastAsia="zh-CN" w:bidi="ar"/>
              </w:rPr>
              <w:t>24</w:t>
            </w:r>
          </w:p>
        </w:tc>
        <w:tc>
          <w:tcPr>
            <w:tcW w:w="78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right"/>
              <w:textAlignment w:val="center"/>
              <w:rPr>
                <w:rFonts w:hint="eastAsia" w:ascii="宋体" w:hAnsi="宋体" w:eastAsia="宋体" w:cs="宋体"/>
                <w:b/>
                <w:bCs/>
                <w:color w:val="auto"/>
                <w:sz w:val="18"/>
                <w:szCs w:val="18"/>
              </w:rPr>
            </w:pPr>
            <w:r>
              <w:rPr>
                <w:rFonts w:hint="eastAsia" w:ascii="宋体" w:hAnsi="宋体" w:eastAsia="宋体" w:cs="宋体"/>
                <w:i w:val="0"/>
                <w:iCs w:val="0"/>
                <w:color w:val="auto"/>
                <w:kern w:val="0"/>
                <w:sz w:val="18"/>
                <w:szCs w:val="18"/>
                <w:u w:val="none"/>
                <w:lang w:val="en-US" w:eastAsia="zh-CN" w:bidi="ar"/>
              </w:rPr>
              <w:t>25</w:t>
            </w:r>
          </w:p>
        </w:tc>
        <w:tc>
          <w:tcPr>
            <w:tcW w:w="78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right"/>
              <w:textAlignment w:val="center"/>
              <w:rPr>
                <w:rFonts w:hint="eastAsia" w:ascii="宋体" w:hAnsi="宋体" w:eastAsia="宋体" w:cs="宋体"/>
                <w:b/>
                <w:bCs/>
                <w:color w:val="auto"/>
                <w:sz w:val="18"/>
                <w:szCs w:val="18"/>
              </w:rPr>
            </w:pPr>
            <w:r>
              <w:rPr>
                <w:rFonts w:hint="eastAsia" w:ascii="宋体" w:hAnsi="宋体" w:eastAsia="宋体" w:cs="宋体"/>
                <w:i w:val="0"/>
                <w:iCs w:val="0"/>
                <w:color w:val="auto"/>
                <w:kern w:val="0"/>
                <w:sz w:val="18"/>
                <w:szCs w:val="18"/>
                <w:u w:val="none"/>
                <w:lang w:val="en-US" w:eastAsia="zh-CN" w:bidi="ar"/>
              </w:rPr>
              <w:t>24</w:t>
            </w:r>
          </w:p>
        </w:tc>
        <w:tc>
          <w:tcPr>
            <w:tcW w:w="78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right"/>
              <w:textAlignment w:val="center"/>
              <w:rPr>
                <w:rFonts w:hint="eastAsia" w:ascii="宋体" w:hAnsi="宋体" w:eastAsia="宋体" w:cs="宋体"/>
                <w:b/>
                <w:bCs/>
                <w:color w:val="auto"/>
                <w:sz w:val="18"/>
                <w:szCs w:val="18"/>
              </w:rPr>
            </w:pPr>
            <w:r>
              <w:rPr>
                <w:rFonts w:hint="eastAsia" w:ascii="宋体" w:hAnsi="宋体" w:eastAsia="宋体" w:cs="宋体"/>
                <w:i w:val="0"/>
                <w:iCs w:val="0"/>
                <w:color w:val="auto"/>
                <w:kern w:val="0"/>
                <w:sz w:val="18"/>
                <w:szCs w:val="18"/>
                <w:u w:val="none"/>
                <w:lang w:val="en-US" w:eastAsia="zh-CN" w:bidi="ar"/>
              </w:rPr>
              <w:t>24.6</w:t>
            </w:r>
          </w:p>
        </w:tc>
        <w:tc>
          <w:tcPr>
            <w:tcW w:w="79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right"/>
              <w:textAlignment w:val="center"/>
              <w:rPr>
                <w:rFonts w:hint="eastAsia" w:ascii="宋体" w:hAnsi="宋体" w:eastAsia="宋体" w:cs="宋体"/>
                <w:b/>
                <w:bCs/>
                <w:color w:val="auto"/>
                <w:sz w:val="18"/>
                <w:szCs w:val="18"/>
              </w:rPr>
            </w:pPr>
            <w:r>
              <w:rPr>
                <w:rFonts w:hint="eastAsia" w:ascii="宋体" w:hAnsi="宋体" w:eastAsia="宋体" w:cs="宋体"/>
                <w:i w:val="0"/>
                <w:iCs w:val="0"/>
                <w:color w:val="auto"/>
                <w:kern w:val="0"/>
                <w:sz w:val="18"/>
                <w:szCs w:val="18"/>
                <w:u w:val="none"/>
                <w:lang w:val="en-US" w:eastAsia="zh-CN" w:bidi="ar"/>
              </w:rPr>
              <w:t>24</w:t>
            </w:r>
          </w:p>
        </w:tc>
      </w:tr>
      <w:tr>
        <w:tblPrEx>
          <w:tblCellMar>
            <w:top w:w="0" w:type="dxa"/>
            <w:left w:w="108" w:type="dxa"/>
            <w:bottom w:w="0" w:type="dxa"/>
            <w:right w:w="108" w:type="dxa"/>
          </w:tblCellMar>
        </w:tblPrEx>
        <w:trPr>
          <w:trHeight w:val="370" w:hRule="atLeast"/>
          <w:jc w:val="center"/>
        </w:trPr>
        <w:tc>
          <w:tcPr>
            <w:tcW w:w="4161"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hAnsi="宋体" w:eastAsia="宋体" w:cs="宋体"/>
                <w:color w:val="auto"/>
                <w:kern w:val="0"/>
                <w:sz w:val="18"/>
                <w:szCs w:val="18"/>
                <w:lang w:val="zh-CN"/>
              </w:rPr>
            </w:pPr>
            <w:r>
              <w:rPr>
                <w:rFonts w:hint="eastAsia" w:ascii="宋体" w:hAnsi="宋体" w:eastAsia="宋体" w:cs="宋体"/>
                <w:b/>
                <w:color w:val="auto"/>
                <w:kern w:val="0"/>
                <w:sz w:val="18"/>
                <w:szCs w:val="18"/>
                <w:lang w:val="zh-CN"/>
              </w:rPr>
              <w:t>综合标平均得分</w:t>
            </w:r>
          </w:p>
        </w:tc>
        <w:tc>
          <w:tcPr>
            <w:tcW w:w="5518" w:type="dxa"/>
            <w:gridSpan w:val="7"/>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24.11</w:t>
            </w:r>
          </w:p>
        </w:tc>
      </w:tr>
      <w:tr>
        <w:tblPrEx>
          <w:tblCellMar>
            <w:top w:w="0" w:type="dxa"/>
            <w:left w:w="108" w:type="dxa"/>
            <w:bottom w:w="0" w:type="dxa"/>
            <w:right w:w="108" w:type="dxa"/>
          </w:tblCellMar>
        </w:tblPrEx>
        <w:trPr>
          <w:trHeight w:val="389" w:hRule="atLeast"/>
          <w:jc w:val="center"/>
        </w:trPr>
        <w:tc>
          <w:tcPr>
            <w:tcW w:w="4161"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hAnsi="宋体" w:eastAsia="宋体" w:cs="宋体"/>
                <w:color w:val="auto"/>
                <w:kern w:val="0"/>
                <w:sz w:val="18"/>
                <w:szCs w:val="18"/>
                <w:lang w:val="zh-CN"/>
              </w:rPr>
            </w:pPr>
            <w:r>
              <w:rPr>
                <w:rFonts w:hint="eastAsia" w:ascii="宋体" w:hAnsi="宋体" w:eastAsia="宋体" w:cs="宋体"/>
                <w:b/>
                <w:color w:val="auto"/>
                <w:kern w:val="0"/>
                <w:sz w:val="18"/>
                <w:szCs w:val="18"/>
                <w:lang w:val="zh-CN"/>
              </w:rPr>
              <w:t>最终得分</w:t>
            </w:r>
          </w:p>
        </w:tc>
        <w:tc>
          <w:tcPr>
            <w:tcW w:w="5518" w:type="dxa"/>
            <w:gridSpan w:val="7"/>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93.24</w:t>
            </w:r>
          </w:p>
        </w:tc>
      </w:tr>
    </w:tbl>
    <w:p>
      <w:pPr>
        <w:spacing w:line="276" w:lineRule="auto"/>
        <w:rPr>
          <w:rFonts w:hint="eastAsia" w:ascii="宋体" w:hAnsi="宋体" w:eastAsia="宋体" w:cs="宋体"/>
          <w:b/>
          <w:bCs/>
          <w:color w:val="auto"/>
          <w:sz w:val="18"/>
          <w:szCs w:val="18"/>
        </w:rPr>
      </w:pPr>
    </w:p>
    <w:tbl>
      <w:tblPr>
        <w:tblStyle w:val="12"/>
        <w:tblW w:w="9639" w:type="dxa"/>
        <w:jc w:val="center"/>
        <w:tblLayout w:type="fixed"/>
        <w:tblCellMar>
          <w:top w:w="0" w:type="dxa"/>
          <w:left w:w="108" w:type="dxa"/>
          <w:bottom w:w="0" w:type="dxa"/>
          <w:right w:w="108" w:type="dxa"/>
        </w:tblCellMar>
      </w:tblPr>
      <w:tblGrid>
        <w:gridCol w:w="692"/>
        <w:gridCol w:w="3452"/>
        <w:gridCol w:w="784"/>
        <w:gridCol w:w="784"/>
        <w:gridCol w:w="784"/>
        <w:gridCol w:w="784"/>
        <w:gridCol w:w="784"/>
        <w:gridCol w:w="784"/>
        <w:gridCol w:w="791"/>
      </w:tblGrid>
      <w:tr>
        <w:tblPrEx>
          <w:tblCellMar>
            <w:top w:w="0" w:type="dxa"/>
            <w:left w:w="108" w:type="dxa"/>
            <w:bottom w:w="0" w:type="dxa"/>
            <w:right w:w="108" w:type="dxa"/>
          </w:tblCellMar>
        </w:tblPrEx>
        <w:trPr>
          <w:trHeight w:val="614" w:hRule="atLeast"/>
          <w:jc w:val="center"/>
        </w:trPr>
        <w:tc>
          <w:tcPr>
            <w:tcW w:w="4144"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hAnsi="宋体" w:eastAsia="宋体" w:cs="宋体"/>
                <w:b/>
                <w:bCs/>
                <w:color w:val="auto"/>
                <w:kern w:val="0"/>
                <w:sz w:val="18"/>
                <w:szCs w:val="18"/>
                <w:lang w:val="zh-CN"/>
              </w:rPr>
            </w:pPr>
            <w:r>
              <w:rPr>
                <w:rFonts w:hint="eastAsia" w:ascii="宋体" w:hAnsi="宋体" w:eastAsia="宋体" w:cs="宋体"/>
                <w:b/>
                <w:bCs/>
                <w:color w:val="auto"/>
                <w:kern w:val="0"/>
                <w:sz w:val="18"/>
                <w:szCs w:val="18"/>
                <w:lang w:val="zh-CN"/>
              </w:rPr>
              <w:t>第</w:t>
            </w:r>
            <w:r>
              <w:rPr>
                <w:rFonts w:hint="eastAsia" w:ascii="宋体" w:hAnsi="宋体" w:eastAsia="宋体" w:cs="宋体"/>
                <w:b/>
                <w:bCs/>
                <w:color w:val="auto"/>
                <w:kern w:val="0"/>
                <w:sz w:val="18"/>
                <w:szCs w:val="18"/>
                <w:lang w:val="en-US" w:eastAsia="zh-CN"/>
              </w:rPr>
              <w:t>二</w:t>
            </w:r>
            <w:r>
              <w:rPr>
                <w:rFonts w:hint="eastAsia" w:ascii="宋体" w:hAnsi="宋体" w:eastAsia="宋体" w:cs="宋体"/>
                <w:b/>
                <w:bCs/>
                <w:color w:val="auto"/>
                <w:kern w:val="0"/>
                <w:sz w:val="18"/>
                <w:szCs w:val="18"/>
                <w:lang w:val="zh-CN"/>
              </w:rPr>
              <w:t>中标候选人</w:t>
            </w:r>
          </w:p>
        </w:tc>
        <w:tc>
          <w:tcPr>
            <w:tcW w:w="5495" w:type="dxa"/>
            <w:gridSpan w:val="7"/>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b/>
                <w:bCs/>
                <w:color w:val="auto"/>
                <w:sz w:val="18"/>
                <w:szCs w:val="18"/>
              </w:rPr>
            </w:pPr>
            <w:r>
              <w:rPr>
                <w:rFonts w:hint="eastAsia" w:ascii="宋体" w:hAnsi="宋体" w:eastAsia="宋体" w:cs="宋体"/>
                <w:b/>
                <w:bCs/>
                <w:color w:val="auto"/>
                <w:sz w:val="18"/>
                <w:szCs w:val="18"/>
              </w:rPr>
              <w:t xml:space="preserve"> </w:t>
            </w:r>
            <w:r>
              <w:rPr>
                <w:rFonts w:hint="eastAsia" w:ascii="宋体" w:hAnsi="宋体" w:eastAsia="宋体" w:cs="宋体"/>
                <w:color w:val="auto"/>
                <w:sz w:val="18"/>
                <w:szCs w:val="18"/>
              </w:rPr>
              <w:t>河南永坤水利建筑工程有限公司</w:t>
            </w:r>
          </w:p>
        </w:tc>
      </w:tr>
      <w:tr>
        <w:tblPrEx>
          <w:tblCellMar>
            <w:top w:w="0" w:type="dxa"/>
            <w:left w:w="108" w:type="dxa"/>
            <w:bottom w:w="0" w:type="dxa"/>
            <w:right w:w="108" w:type="dxa"/>
          </w:tblCellMar>
        </w:tblPrEx>
        <w:trPr>
          <w:trHeight w:val="775" w:hRule="atLeast"/>
          <w:jc w:val="center"/>
        </w:trPr>
        <w:tc>
          <w:tcPr>
            <w:tcW w:w="4144"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ind w:left="1084" w:hanging="1084"/>
              <w:jc w:val="right"/>
              <w:rPr>
                <w:rFonts w:hint="eastAsia" w:ascii="宋体" w:hAnsi="宋体" w:eastAsia="宋体" w:cs="宋体"/>
                <w:b/>
                <w:color w:val="auto"/>
                <w:kern w:val="0"/>
                <w:sz w:val="18"/>
                <w:szCs w:val="18"/>
                <w:lang w:val="zh-CN"/>
              </w:rPr>
            </w:pPr>
            <w:r>
              <w:rPr>
                <w:rFonts w:hint="eastAsia" w:ascii="宋体" w:hAnsi="宋体" w:eastAsia="宋体" w:cs="宋体"/>
                <w:b/>
                <w:color w:val="auto"/>
                <w:kern w:val="0"/>
                <w:sz w:val="18"/>
                <w:szCs w:val="18"/>
                <w:lang w:val="en-US" w:eastAsia="zh-CN"/>
              </w:rPr>
              <w:t xml:space="preserve">           </w:t>
            </w:r>
            <w:r>
              <w:rPr>
                <w:rFonts w:hint="eastAsia" w:ascii="宋体" w:hAnsi="宋体" w:eastAsia="宋体" w:cs="宋体"/>
                <w:b/>
                <w:color w:val="auto"/>
                <w:kern w:val="0"/>
                <w:sz w:val="18"/>
                <w:szCs w:val="18"/>
                <w:lang w:val="zh-CN"/>
              </w:rPr>
              <w:t>评标委员会成员</w:t>
            </w:r>
          </w:p>
          <w:p>
            <w:pPr>
              <w:autoSpaceDE w:val="0"/>
              <w:autoSpaceDN w:val="0"/>
              <w:adjustRightInd w:val="0"/>
              <w:spacing w:line="300" w:lineRule="atLeast"/>
              <w:ind w:left="1084" w:hanging="1084"/>
              <w:jc w:val="left"/>
              <w:rPr>
                <w:rFonts w:hint="eastAsia" w:ascii="宋体" w:hAnsi="宋体" w:eastAsia="宋体" w:cs="宋体"/>
                <w:b/>
                <w:color w:val="auto"/>
                <w:kern w:val="0"/>
                <w:sz w:val="18"/>
                <w:szCs w:val="18"/>
                <w:lang w:val="zh-CN"/>
              </w:rPr>
            </w:pPr>
            <w:r>
              <w:rPr>
                <w:rFonts w:hint="eastAsia" w:ascii="宋体" w:hAnsi="宋体" w:eastAsia="宋体" w:cs="宋体"/>
                <w:b/>
                <w:color w:val="auto"/>
                <w:kern w:val="0"/>
                <w:sz w:val="18"/>
                <w:szCs w:val="18"/>
                <w:lang w:val="zh-CN"/>
              </w:rPr>
              <w:t>评审内容</w:t>
            </w:r>
          </w:p>
        </w:tc>
        <w:tc>
          <w:tcPr>
            <w:tcW w:w="784" w:type="dxa"/>
            <w:tcBorders>
              <w:top w:val="single" w:color="000000" w:sz="2" w:space="0"/>
              <w:left w:val="single" w:color="000000" w:sz="2" w:space="0"/>
              <w:bottom w:val="single" w:color="000000" w:sz="2" w:space="0"/>
              <w:right w:val="single" w:color="auto" w:sz="4" w:space="0"/>
            </w:tcBorders>
            <w:shd w:val="clear" w:color="000000" w:fill="FFFFFF"/>
            <w:vAlign w:val="center"/>
          </w:tcPr>
          <w:p>
            <w:pPr>
              <w:autoSpaceDE w:val="0"/>
              <w:autoSpaceDN w:val="0"/>
              <w:adjustRightInd w:val="0"/>
              <w:spacing w:line="300" w:lineRule="atLeast"/>
              <w:jc w:val="center"/>
              <w:rPr>
                <w:rFonts w:hint="eastAsia" w:ascii="宋体" w:hAnsi="宋体" w:eastAsia="宋体" w:cs="宋体"/>
                <w:color w:val="auto"/>
                <w:kern w:val="0"/>
                <w:sz w:val="18"/>
                <w:szCs w:val="18"/>
                <w:lang w:val="zh-CN"/>
              </w:rPr>
            </w:pPr>
            <w:r>
              <w:rPr>
                <w:rFonts w:hint="eastAsia" w:ascii="宋体" w:hAnsi="宋体" w:eastAsia="宋体" w:cs="宋体"/>
                <w:b/>
                <w:color w:val="auto"/>
                <w:kern w:val="0"/>
                <w:sz w:val="18"/>
                <w:szCs w:val="18"/>
                <w:lang w:val="zh-CN"/>
              </w:rPr>
              <w:t>评委1</w:t>
            </w:r>
          </w:p>
        </w:tc>
        <w:tc>
          <w:tcPr>
            <w:tcW w:w="784" w:type="dxa"/>
            <w:tcBorders>
              <w:top w:val="single" w:color="000000" w:sz="2" w:space="0"/>
              <w:left w:val="single" w:color="auto" w:sz="4" w:space="0"/>
              <w:bottom w:val="single" w:color="000000" w:sz="2" w:space="0"/>
              <w:right w:val="single" w:color="auto" w:sz="4" w:space="0"/>
            </w:tcBorders>
            <w:shd w:val="clear" w:color="000000" w:fill="FFFFFF"/>
            <w:vAlign w:val="center"/>
          </w:tcPr>
          <w:p>
            <w:pPr>
              <w:autoSpaceDE w:val="0"/>
              <w:autoSpaceDN w:val="0"/>
              <w:adjustRightInd w:val="0"/>
              <w:spacing w:line="300" w:lineRule="atLeast"/>
              <w:jc w:val="center"/>
              <w:rPr>
                <w:rFonts w:hint="eastAsia" w:ascii="宋体" w:hAnsi="宋体" w:eastAsia="宋体" w:cs="宋体"/>
                <w:color w:val="auto"/>
                <w:kern w:val="0"/>
                <w:sz w:val="18"/>
                <w:szCs w:val="18"/>
                <w:lang w:val="zh-CN" w:eastAsia="zh-CN" w:bidi="ar-SA"/>
              </w:rPr>
            </w:pPr>
            <w:r>
              <w:rPr>
                <w:rFonts w:hint="eastAsia" w:ascii="宋体" w:hAnsi="宋体" w:eastAsia="宋体" w:cs="宋体"/>
                <w:b/>
                <w:color w:val="auto"/>
                <w:kern w:val="0"/>
                <w:sz w:val="18"/>
                <w:szCs w:val="18"/>
                <w:lang w:val="zh-CN"/>
              </w:rPr>
              <w:t>评委</w:t>
            </w:r>
            <w:r>
              <w:rPr>
                <w:rFonts w:hint="eastAsia" w:ascii="宋体" w:hAnsi="宋体" w:eastAsia="宋体" w:cs="宋体"/>
                <w:b/>
                <w:color w:val="auto"/>
                <w:kern w:val="0"/>
                <w:sz w:val="18"/>
                <w:szCs w:val="18"/>
              </w:rPr>
              <w:t>2</w:t>
            </w:r>
          </w:p>
        </w:tc>
        <w:tc>
          <w:tcPr>
            <w:tcW w:w="784" w:type="dxa"/>
            <w:tcBorders>
              <w:top w:val="single" w:color="000000" w:sz="2" w:space="0"/>
              <w:left w:val="single" w:color="auto" w:sz="4"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hAnsi="宋体" w:eastAsia="宋体" w:cs="宋体"/>
                <w:color w:val="auto"/>
                <w:kern w:val="0"/>
                <w:sz w:val="18"/>
                <w:szCs w:val="18"/>
                <w:lang w:val="zh-CN" w:eastAsia="zh-CN" w:bidi="ar-SA"/>
              </w:rPr>
            </w:pPr>
            <w:r>
              <w:rPr>
                <w:rFonts w:hint="eastAsia" w:ascii="宋体" w:hAnsi="宋体" w:eastAsia="宋体" w:cs="宋体"/>
                <w:b/>
                <w:color w:val="auto"/>
                <w:kern w:val="0"/>
                <w:sz w:val="18"/>
                <w:szCs w:val="18"/>
                <w:lang w:val="zh-CN"/>
              </w:rPr>
              <w:t>评委</w:t>
            </w:r>
            <w:r>
              <w:rPr>
                <w:rFonts w:hint="eastAsia" w:ascii="宋体" w:hAnsi="宋体" w:eastAsia="宋体" w:cs="宋体"/>
                <w:b/>
                <w:color w:val="auto"/>
                <w:kern w:val="0"/>
                <w:sz w:val="18"/>
                <w:szCs w:val="18"/>
              </w:rPr>
              <w:t>3</w:t>
            </w:r>
          </w:p>
        </w:tc>
        <w:tc>
          <w:tcPr>
            <w:tcW w:w="78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hAnsi="宋体" w:eastAsia="宋体" w:cs="宋体"/>
                <w:color w:val="auto"/>
                <w:kern w:val="0"/>
                <w:sz w:val="18"/>
                <w:szCs w:val="18"/>
                <w:lang w:val="zh-CN" w:eastAsia="zh-CN" w:bidi="ar-SA"/>
              </w:rPr>
            </w:pPr>
            <w:r>
              <w:rPr>
                <w:rFonts w:hint="eastAsia" w:ascii="宋体" w:hAnsi="宋体" w:eastAsia="宋体" w:cs="宋体"/>
                <w:b/>
                <w:color w:val="auto"/>
                <w:kern w:val="0"/>
                <w:sz w:val="18"/>
                <w:szCs w:val="18"/>
                <w:lang w:val="zh-CN"/>
              </w:rPr>
              <w:t>评委</w:t>
            </w:r>
            <w:r>
              <w:rPr>
                <w:rFonts w:hint="eastAsia" w:ascii="宋体" w:hAnsi="宋体" w:eastAsia="宋体" w:cs="宋体"/>
                <w:b/>
                <w:color w:val="auto"/>
                <w:kern w:val="0"/>
                <w:sz w:val="18"/>
                <w:szCs w:val="18"/>
              </w:rPr>
              <w:t>4</w:t>
            </w:r>
          </w:p>
        </w:tc>
        <w:tc>
          <w:tcPr>
            <w:tcW w:w="78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hAnsi="宋体" w:eastAsia="宋体" w:cs="宋体"/>
                <w:b/>
                <w:color w:val="auto"/>
                <w:kern w:val="0"/>
                <w:sz w:val="18"/>
                <w:szCs w:val="18"/>
                <w:lang w:val="zh-CN" w:eastAsia="zh-CN" w:bidi="ar-SA"/>
              </w:rPr>
            </w:pPr>
            <w:r>
              <w:rPr>
                <w:rFonts w:hint="eastAsia" w:ascii="宋体" w:hAnsi="宋体" w:eastAsia="宋体" w:cs="宋体"/>
                <w:b/>
                <w:color w:val="auto"/>
                <w:kern w:val="0"/>
                <w:sz w:val="18"/>
                <w:szCs w:val="18"/>
                <w:lang w:val="zh-CN"/>
              </w:rPr>
              <w:t>评委</w:t>
            </w:r>
            <w:r>
              <w:rPr>
                <w:rFonts w:hint="eastAsia" w:ascii="宋体" w:hAnsi="宋体" w:eastAsia="宋体" w:cs="宋体"/>
                <w:b/>
                <w:color w:val="auto"/>
                <w:kern w:val="0"/>
                <w:sz w:val="18"/>
                <w:szCs w:val="18"/>
              </w:rPr>
              <w:t>5</w:t>
            </w:r>
          </w:p>
        </w:tc>
        <w:tc>
          <w:tcPr>
            <w:tcW w:w="78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hAnsi="宋体" w:eastAsia="宋体" w:cs="宋体"/>
                <w:color w:val="auto"/>
                <w:kern w:val="0"/>
                <w:sz w:val="18"/>
                <w:szCs w:val="18"/>
                <w:lang w:val="zh-CN" w:eastAsia="zh-CN"/>
              </w:rPr>
            </w:pPr>
            <w:r>
              <w:rPr>
                <w:rFonts w:hint="eastAsia" w:ascii="宋体" w:hAnsi="宋体" w:eastAsia="宋体" w:cs="宋体"/>
                <w:b/>
                <w:color w:val="auto"/>
                <w:kern w:val="0"/>
                <w:sz w:val="18"/>
                <w:szCs w:val="18"/>
                <w:lang w:val="zh-CN"/>
              </w:rPr>
              <w:t>评委</w:t>
            </w:r>
            <w:r>
              <w:rPr>
                <w:rFonts w:hint="eastAsia" w:ascii="宋体" w:hAnsi="宋体" w:eastAsia="宋体" w:cs="宋体"/>
                <w:b/>
                <w:color w:val="auto"/>
                <w:kern w:val="0"/>
                <w:sz w:val="18"/>
                <w:szCs w:val="18"/>
                <w:lang w:val="en-US" w:eastAsia="zh-CN"/>
              </w:rPr>
              <w:t>6</w:t>
            </w:r>
          </w:p>
        </w:tc>
        <w:tc>
          <w:tcPr>
            <w:tcW w:w="79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hAnsi="宋体" w:eastAsia="宋体" w:cs="宋体"/>
                <w:b/>
                <w:color w:val="auto"/>
                <w:kern w:val="0"/>
                <w:sz w:val="18"/>
                <w:szCs w:val="18"/>
                <w:lang w:val="zh-CN" w:eastAsia="zh-CN"/>
              </w:rPr>
            </w:pPr>
            <w:r>
              <w:rPr>
                <w:rFonts w:hint="eastAsia" w:ascii="宋体" w:hAnsi="宋体" w:eastAsia="宋体" w:cs="宋体"/>
                <w:b/>
                <w:color w:val="auto"/>
                <w:kern w:val="0"/>
                <w:sz w:val="18"/>
                <w:szCs w:val="18"/>
                <w:lang w:val="zh-CN"/>
              </w:rPr>
              <w:t>评委</w:t>
            </w:r>
            <w:r>
              <w:rPr>
                <w:rFonts w:hint="eastAsia" w:ascii="宋体" w:hAnsi="宋体" w:eastAsia="宋体" w:cs="宋体"/>
                <w:b/>
                <w:color w:val="auto"/>
                <w:kern w:val="0"/>
                <w:sz w:val="18"/>
                <w:szCs w:val="18"/>
                <w:lang w:val="en-US" w:eastAsia="zh-CN"/>
              </w:rPr>
              <w:t>7</w:t>
            </w:r>
          </w:p>
        </w:tc>
      </w:tr>
      <w:tr>
        <w:tblPrEx>
          <w:tblCellMar>
            <w:top w:w="0" w:type="dxa"/>
            <w:left w:w="108" w:type="dxa"/>
            <w:bottom w:w="0" w:type="dxa"/>
            <w:right w:w="108" w:type="dxa"/>
          </w:tblCellMar>
        </w:tblPrEx>
        <w:trPr>
          <w:trHeight w:val="503" w:hRule="atLeast"/>
          <w:jc w:val="center"/>
        </w:trPr>
        <w:tc>
          <w:tcPr>
            <w:tcW w:w="692" w:type="dxa"/>
            <w:vMerge w:val="restart"/>
            <w:tcBorders>
              <w:top w:val="single" w:color="000000" w:sz="2" w:space="0"/>
              <w:left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hAnsi="宋体" w:eastAsia="宋体" w:cs="宋体"/>
                <w:b/>
                <w:bCs/>
                <w:color w:val="auto"/>
                <w:kern w:val="0"/>
                <w:sz w:val="18"/>
                <w:szCs w:val="18"/>
                <w:lang w:val="en-US" w:eastAsia="zh-CN"/>
              </w:rPr>
            </w:pPr>
            <w:r>
              <w:rPr>
                <w:rFonts w:hint="eastAsia" w:ascii="宋体" w:hAnsi="宋体" w:eastAsia="宋体" w:cs="宋体"/>
                <w:b/>
                <w:bCs/>
                <w:color w:val="auto"/>
                <w:kern w:val="0"/>
                <w:sz w:val="18"/>
                <w:szCs w:val="18"/>
                <w:lang w:val="en-US" w:eastAsia="zh-CN"/>
              </w:rPr>
              <w:t>技</w:t>
            </w:r>
          </w:p>
          <w:p>
            <w:pPr>
              <w:autoSpaceDE w:val="0"/>
              <w:autoSpaceDN w:val="0"/>
              <w:adjustRightInd w:val="0"/>
              <w:spacing w:line="300" w:lineRule="atLeast"/>
              <w:jc w:val="center"/>
              <w:rPr>
                <w:rFonts w:hint="eastAsia" w:ascii="宋体" w:hAnsi="宋体" w:eastAsia="宋体" w:cs="宋体"/>
                <w:b/>
                <w:bCs/>
                <w:color w:val="auto"/>
                <w:kern w:val="0"/>
                <w:sz w:val="18"/>
                <w:szCs w:val="18"/>
                <w:lang w:val="en-US" w:eastAsia="zh-CN"/>
              </w:rPr>
            </w:pPr>
            <w:r>
              <w:rPr>
                <w:rFonts w:hint="eastAsia" w:ascii="宋体" w:hAnsi="宋体" w:eastAsia="宋体" w:cs="宋体"/>
                <w:b/>
                <w:bCs/>
                <w:color w:val="auto"/>
                <w:kern w:val="0"/>
                <w:sz w:val="18"/>
                <w:szCs w:val="18"/>
                <w:lang w:val="en-US" w:eastAsia="zh-CN"/>
              </w:rPr>
              <w:t>术</w:t>
            </w:r>
          </w:p>
          <w:p>
            <w:pPr>
              <w:autoSpaceDE w:val="0"/>
              <w:autoSpaceDN w:val="0"/>
              <w:adjustRightInd w:val="0"/>
              <w:spacing w:line="300" w:lineRule="atLeast"/>
              <w:jc w:val="center"/>
              <w:rPr>
                <w:rFonts w:hint="eastAsia" w:ascii="宋体" w:hAnsi="宋体" w:eastAsia="宋体" w:cs="宋体"/>
                <w:color w:val="auto"/>
                <w:kern w:val="0"/>
                <w:sz w:val="18"/>
                <w:szCs w:val="18"/>
                <w:lang w:val="zh-CN"/>
              </w:rPr>
            </w:pPr>
            <w:r>
              <w:rPr>
                <w:rFonts w:hint="eastAsia" w:ascii="宋体" w:hAnsi="宋体" w:eastAsia="宋体" w:cs="宋体"/>
                <w:b/>
                <w:bCs/>
                <w:color w:val="auto"/>
                <w:kern w:val="0"/>
                <w:sz w:val="18"/>
                <w:szCs w:val="18"/>
                <w:lang w:val="zh-CN"/>
              </w:rPr>
              <w:t>标</w:t>
            </w:r>
          </w:p>
        </w:tc>
        <w:tc>
          <w:tcPr>
            <w:tcW w:w="345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color w:val="auto"/>
                <w:kern w:val="0"/>
                <w:sz w:val="18"/>
                <w:szCs w:val="18"/>
                <w:lang w:val="zh-CN"/>
              </w:rPr>
            </w:pPr>
            <w:r>
              <w:rPr>
                <w:rFonts w:hint="eastAsia" w:ascii="宋体" w:hAnsi="宋体" w:eastAsia="宋体" w:cs="宋体"/>
                <w:color w:val="auto"/>
                <w:kern w:val="0"/>
                <w:sz w:val="18"/>
                <w:szCs w:val="18"/>
                <w:lang w:val="en-US" w:eastAsia="zh-CN"/>
              </w:rPr>
              <w:t>内容完整性和编制水平</w:t>
            </w:r>
          </w:p>
        </w:tc>
        <w:tc>
          <w:tcPr>
            <w:tcW w:w="784" w:type="dxa"/>
            <w:tcBorders>
              <w:top w:val="single" w:color="000000" w:sz="2" w:space="0"/>
              <w:left w:val="single" w:color="000000" w:sz="2"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3.2</w:t>
            </w:r>
          </w:p>
        </w:tc>
        <w:tc>
          <w:tcPr>
            <w:tcW w:w="784"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3.5</w:t>
            </w:r>
          </w:p>
        </w:tc>
        <w:tc>
          <w:tcPr>
            <w:tcW w:w="784"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3.5</w:t>
            </w:r>
          </w:p>
        </w:tc>
        <w:tc>
          <w:tcPr>
            <w:tcW w:w="78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w:t>
            </w:r>
          </w:p>
        </w:tc>
        <w:tc>
          <w:tcPr>
            <w:tcW w:w="78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w:t>
            </w:r>
          </w:p>
        </w:tc>
        <w:tc>
          <w:tcPr>
            <w:tcW w:w="78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3.8</w:t>
            </w:r>
          </w:p>
        </w:tc>
        <w:tc>
          <w:tcPr>
            <w:tcW w:w="79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b/>
                <w:color w:val="auto"/>
                <w:kern w:val="0"/>
                <w:sz w:val="18"/>
                <w:szCs w:val="18"/>
                <w:lang w:val="zh-CN"/>
              </w:rPr>
            </w:pPr>
            <w:r>
              <w:rPr>
                <w:rFonts w:hint="eastAsia" w:ascii="宋体" w:hAnsi="宋体" w:eastAsia="宋体" w:cs="宋体"/>
                <w:i w:val="0"/>
                <w:iCs w:val="0"/>
                <w:color w:val="auto"/>
                <w:kern w:val="0"/>
                <w:sz w:val="18"/>
                <w:szCs w:val="18"/>
                <w:u w:val="none"/>
                <w:lang w:val="en-US" w:eastAsia="zh-CN" w:bidi="ar"/>
              </w:rPr>
              <w:t>3.5</w:t>
            </w:r>
          </w:p>
        </w:tc>
      </w:tr>
      <w:tr>
        <w:tblPrEx>
          <w:tblCellMar>
            <w:top w:w="0" w:type="dxa"/>
            <w:left w:w="108" w:type="dxa"/>
            <w:bottom w:w="0" w:type="dxa"/>
            <w:right w:w="108" w:type="dxa"/>
          </w:tblCellMar>
        </w:tblPrEx>
        <w:trPr>
          <w:trHeight w:val="503" w:hRule="atLeast"/>
          <w:jc w:val="center"/>
        </w:trPr>
        <w:tc>
          <w:tcPr>
            <w:tcW w:w="692" w:type="dxa"/>
            <w:vMerge w:val="continue"/>
            <w:tcBorders>
              <w:left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hAnsi="宋体" w:eastAsia="宋体" w:cs="宋体"/>
                <w:color w:val="auto"/>
                <w:kern w:val="0"/>
                <w:sz w:val="18"/>
                <w:szCs w:val="18"/>
                <w:lang w:val="zh-CN"/>
              </w:rPr>
            </w:pPr>
          </w:p>
        </w:tc>
        <w:tc>
          <w:tcPr>
            <w:tcW w:w="345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color w:val="auto"/>
                <w:kern w:val="0"/>
                <w:sz w:val="18"/>
                <w:szCs w:val="18"/>
                <w:lang w:val="zh-CN"/>
              </w:rPr>
            </w:pPr>
            <w:r>
              <w:rPr>
                <w:rFonts w:hint="eastAsia" w:ascii="宋体" w:hAnsi="宋体" w:eastAsia="宋体" w:cs="宋体"/>
                <w:color w:val="auto"/>
                <w:kern w:val="0"/>
                <w:sz w:val="18"/>
                <w:szCs w:val="18"/>
                <w:lang w:val="en-US" w:eastAsia="zh-CN"/>
              </w:rPr>
              <w:t>施工技术方案及重点难点分析</w:t>
            </w:r>
          </w:p>
        </w:tc>
        <w:tc>
          <w:tcPr>
            <w:tcW w:w="784" w:type="dxa"/>
            <w:tcBorders>
              <w:top w:val="single" w:color="000000" w:sz="2" w:space="0"/>
              <w:left w:val="single" w:color="000000" w:sz="2"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4</w:t>
            </w:r>
          </w:p>
        </w:tc>
        <w:tc>
          <w:tcPr>
            <w:tcW w:w="784"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3.5</w:t>
            </w:r>
          </w:p>
        </w:tc>
        <w:tc>
          <w:tcPr>
            <w:tcW w:w="784"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4</w:t>
            </w:r>
          </w:p>
        </w:tc>
        <w:tc>
          <w:tcPr>
            <w:tcW w:w="78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4</w:t>
            </w:r>
          </w:p>
        </w:tc>
        <w:tc>
          <w:tcPr>
            <w:tcW w:w="78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4</w:t>
            </w:r>
          </w:p>
        </w:tc>
        <w:tc>
          <w:tcPr>
            <w:tcW w:w="78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4.3</w:t>
            </w:r>
          </w:p>
        </w:tc>
        <w:tc>
          <w:tcPr>
            <w:tcW w:w="79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b/>
                <w:color w:val="auto"/>
                <w:kern w:val="0"/>
                <w:sz w:val="18"/>
                <w:szCs w:val="18"/>
                <w:lang w:val="zh-CN"/>
              </w:rPr>
            </w:pPr>
            <w:r>
              <w:rPr>
                <w:rFonts w:hint="eastAsia" w:ascii="宋体" w:hAnsi="宋体" w:eastAsia="宋体" w:cs="宋体"/>
                <w:i w:val="0"/>
                <w:iCs w:val="0"/>
                <w:color w:val="auto"/>
                <w:kern w:val="0"/>
                <w:sz w:val="18"/>
                <w:szCs w:val="18"/>
                <w:u w:val="none"/>
                <w:lang w:val="en-US" w:eastAsia="zh-CN" w:bidi="ar"/>
              </w:rPr>
              <w:t>3.2</w:t>
            </w:r>
          </w:p>
        </w:tc>
      </w:tr>
      <w:tr>
        <w:tblPrEx>
          <w:tblCellMar>
            <w:top w:w="0" w:type="dxa"/>
            <w:left w:w="108" w:type="dxa"/>
            <w:bottom w:w="0" w:type="dxa"/>
            <w:right w:w="108" w:type="dxa"/>
          </w:tblCellMar>
        </w:tblPrEx>
        <w:trPr>
          <w:trHeight w:val="503" w:hRule="atLeast"/>
          <w:jc w:val="center"/>
        </w:trPr>
        <w:tc>
          <w:tcPr>
            <w:tcW w:w="692" w:type="dxa"/>
            <w:vMerge w:val="continue"/>
            <w:tcBorders>
              <w:left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hAnsi="宋体" w:eastAsia="宋体" w:cs="宋体"/>
                <w:color w:val="auto"/>
                <w:kern w:val="0"/>
                <w:sz w:val="18"/>
                <w:szCs w:val="18"/>
                <w:lang w:val="zh-CN"/>
              </w:rPr>
            </w:pPr>
          </w:p>
        </w:tc>
        <w:tc>
          <w:tcPr>
            <w:tcW w:w="345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color w:val="auto"/>
                <w:kern w:val="0"/>
                <w:sz w:val="18"/>
                <w:szCs w:val="18"/>
                <w:lang w:val="zh-CN"/>
              </w:rPr>
            </w:pPr>
            <w:r>
              <w:rPr>
                <w:rFonts w:hint="eastAsia" w:ascii="宋体" w:hAnsi="宋体" w:eastAsia="宋体" w:cs="宋体"/>
                <w:color w:val="auto"/>
                <w:kern w:val="0"/>
                <w:sz w:val="18"/>
                <w:szCs w:val="18"/>
                <w:lang w:val="en-US" w:eastAsia="zh-CN"/>
              </w:rPr>
              <w:t>施工布署及现场总平面布置图</w:t>
            </w:r>
          </w:p>
        </w:tc>
        <w:tc>
          <w:tcPr>
            <w:tcW w:w="784" w:type="dxa"/>
            <w:tcBorders>
              <w:top w:val="single" w:color="000000" w:sz="2" w:space="0"/>
              <w:left w:val="single" w:color="000000" w:sz="2"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3.2</w:t>
            </w:r>
          </w:p>
        </w:tc>
        <w:tc>
          <w:tcPr>
            <w:tcW w:w="784"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3.5</w:t>
            </w:r>
          </w:p>
        </w:tc>
        <w:tc>
          <w:tcPr>
            <w:tcW w:w="784"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3.5</w:t>
            </w:r>
          </w:p>
        </w:tc>
        <w:tc>
          <w:tcPr>
            <w:tcW w:w="78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w:t>
            </w:r>
          </w:p>
        </w:tc>
        <w:tc>
          <w:tcPr>
            <w:tcW w:w="78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w:t>
            </w:r>
          </w:p>
        </w:tc>
        <w:tc>
          <w:tcPr>
            <w:tcW w:w="78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4</w:t>
            </w:r>
          </w:p>
        </w:tc>
        <w:tc>
          <w:tcPr>
            <w:tcW w:w="79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b/>
                <w:color w:val="auto"/>
                <w:kern w:val="0"/>
                <w:sz w:val="18"/>
                <w:szCs w:val="18"/>
                <w:lang w:val="zh-CN"/>
              </w:rPr>
            </w:pPr>
            <w:r>
              <w:rPr>
                <w:rFonts w:hint="eastAsia" w:ascii="宋体" w:hAnsi="宋体" w:eastAsia="宋体" w:cs="宋体"/>
                <w:i w:val="0"/>
                <w:iCs w:val="0"/>
                <w:color w:val="auto"/>
                <w:kern w:val="0"/>
                <w:sz w:val="18"/>
                <w:szCs w:val="18"/>
                <w:u w:val="none"/>
                <w:lang w:val="en-US" w:eastAsia="zh-CN" w:bidi="ar"/>
              </w:rPr>
              <w:t>3</w:t>
            </w:r>
          </w:p>
        </w:tc>
      </w:tr>
      <w:tr>
        <w:tblPrEx>
          <w:tblCellMar>
            <w:top w:w="0" w:type="dxa"/>
            <w:left w:w="108" w:type="dxa"/>
            <w:bottom w:w="0" w:type="dxa"/>
            <w:right w:w="108" w:type="dxa"/>
          </w:tblCellMar>
        </w:tblPrEx>
        <w:trPr>
          <w:trHeight w:val="503" w:hRule="atLeast"/>
          <w:jc w:val="center"/>
        </w:trPr>
        <w:tc>
          <w:tcPr>
            <w:tcW w:w="692" w:type="dxa"/>
            <w:vMerge w:val="continue"/>
            <w:tcBorders>
              <w:left w:val="single" w:color="000000" w:sz="2" w:space="0"/>
              <w:right w:val="single" w:color="000000" w:sz="2" w:space="0"/>
            </w:tcBorders>
            <w:shd w:val="clear" w:color="000000" w:fill="FFFFFF"/>
            <w:vAlign w:val="center"/>
          </w:tcPr>
          <w:p>
            <w:pPr>
              <w:autoSpaceDE w:val="0"/>
              <w:autoSpaceDN w:val="0"/>
              <w:adjustRightInd w:val="0"/>
              <w:spacing w:line="560" w:lineRule="atLeast"/>
              <w:ind w:firstLine="645"/>
              <w:jc w:val="center"/>
              <w:rPr>
                <w:rFonts w:hint="eastAsia" w:ascii="宋体" w:hAnsi="宋体" w:eastAsia="宋体" w:cs="宋体"/>
                <w:color w:val="auto"/>
                <w:kern w:val="0"/>
                <w:sz w:val="18"/>
                <w:szCs w:val="18"/>
                <w:lang w:val="zh-CN"/>
              </w:rPr>
            </w:pPr>
          </w:p>
        </w:tc>
        <w:tc>
          <w:tcPr>
            <w:tcW w:w="345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color w:val="auto"/>
                <w:kern w:val="0"/>
                <w:sz w:val="18"/>
                <w:szCs w:val="18"/>
                <w:lang w:val="zh-CN"/>
              </w:rPr>
            </w:pPr>
            <w:r>
              <w:rPr>
                <w:rFonts w:hint="eastAsia" w:ascii="宋体" w:hAnsi="宋体" w:eastAsia="宋体" w:cs="宋体"/>
                <w:color w:val="auto"/>
                <w:kern w:val="0"/>
                <w:sz w:val="18"/>
                <w:szCs w:val="18"/>
                <w:lang w:val="en-US" w:eastAsia="zh-CN"/>
              </w:rPr>
              <w:t>施工进度及计划管理</w:t>
            </w:r>
          </w:p>
        </w:tc>
        <w:tc>
          <w:tcPr>
            <w:tcW w:w="784" w:type="dxa"/>
            <w:tcBorders>
              <w:top w:val="single" w:color="000000" w:sz="2" w:space="0"/>
              <w:left w:val="single" w:color="000000" w:sz="2"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3.2</w:t>
            </w:r>
          </w:p>
        </w:tc>
        <w:tc>
          <w:tcPr>
            <w:tcW w:w="784"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w:t>
            </w:r>
          </w:p>
        </w:tc>
        <w:tc>
          <w:tcPr>
            <w:tcW w:w="784"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w:t>
            </w:r>
          </w:p>
        </w:tc>
        <w:tc>
          <w:tcPr>
            <w:tcW w:w="78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w:t>
            </w:r>
          </w:p>
        </w:tc>
        <w:tc>
          <w:tcPr>
            <w:tcW w:w="78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w:t>
            </w:r>
          </w:p>
        </w:tc>
        <w:tc>
          <w:tcPr>
            <w:tcW w:w="78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3.5</w:t>
            </w:r>
          </w:p>
        </w:tc>
        <w:tc>
          <w:tcPr>
            <w:tcW w:w="79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b/>
                <w:color w:val="auto"/>
                <w:kern w:val="0"/>
                <w:sz w:val="18"/>
                <w:szCs w:val="18"/>
                <w:lang w:val="zh-CN"/>
              </w:rPr>
            </w:pPr>
            <w:r>
              <w:rPr>
                <w:rFonts w:hint="eastAsia" w:ascii="宋体" w:hAnsi="宋体" w:eastAsia="宋体" w:cs="宋体"/>
                <w:i w:val="0"/>
                <w:iCs w:val="0"/>
                <w:color w:val="auto"/>
                <w:kern w:val="0"/>
                <w:sz w:val="18"/>
                <w:szCs w:val="18"/>
                <w:u w:val="none"/>
                <w:lang w:val="en-US" w:eastAsia="zh-CN" w:bidi="ar"/>
              </w:rPr>
              <w:t>3</w:t>
            </w:r>
          </w:p>
        </w:tc>
      </w:tr>
      <w:tr>
        <w:tblPrEx>
          <w:tblCellMar>
            <w:top w:w="0" w:type="dxa"/>
            <w:left w:w="108" w:type="dxa"/>
            <w:bottom w:w="0" w:type="dxa"/>
            <w:right w:w="108" w:type="dxa"/>
          </w:tblCellMar>
        </w:tblPrEx>
        <w:trPr>
          <w:trHeight w:val="503" w:hRule="atLeast"/>
          <w:jc w:val="center"/>
        </w:trPr>
        <w:tc>
          <w:tcPr>
            <w:tcW w:w="692" w:type="dxa"/>
            <w:vMerge w:val="continue"/>
            <w:tcBorders>
              <w:left w:val="single" w:color="000000" w:sz="2" w:space="0"/>
              <w:right w:val="single" w:color="000000" w:sz="2" w:space="0"/>
            </w:tcBorders>
            <w:shd w:val="clear" w:color="000000" w:fill="FFFFFF"/>
            <w:vAlign w:val="center"/>
          </w:tcPr>
          <w:p>
            <w:pPr>
              <w:autoSpaceDE w:val="0"/>
              <w:autoSpaceDN w:val="0"/>
              <w:adjustRightInd w:val="0"/>
              <w:spacing w:line="560" w:lineRule="atLeast"/>
              <w:ind w:firstLine="645"/>
              <w:jc w:val="center"/>
              <w:rPr>
                <w:rFonts w:hint="eastAsia" w:ascii="宋体" w:hAnsi="宋体" w:eastAsia="宋体" w:cs="宋体"/>
                <w:color w:val="auto"/>
                <w:kern w:val="0"/>
                <w:sz w:val="18"/>
                <w:szCs w:val="18"/>
                <w:lang w:val="zh-CN"/>
              </w:rPr>
            </w:pPr>
          </w:p>
        </w:tc>
        <w:tc>
          <w:tcPr>
            <w:tcW w:w="345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color w:val="auto"/>
                <w:kern w:val="0"/>
                <w:sz w:val="18"/>
                <w:szCs w:val="18"/>
                <w:lang w:val="zh-CN"/>
              </w:rPr>
            </w:pPr>
            <w:r>
              <w:rPr>
                <w:rFonts w:hint="eastAsia" w:ascii="宋体" w:hAnsi="宋体" w:eastAsia="宋体" w:cs="宋体"/>
                <w:color w:val="auto"/>
                <w:kern w:val="0"/>
                <w:sz w:val="18"/>
                <w:szCs w:val="18"/>
                <w:lang w:val="en-US" w:eastAsia="zh-CN"/>
              </w:rPr>
              <w:t>劳动力配备计划</w:t>
            </w:r>
          </w:p>
        </w:tc>
        <w:tc>
          <w:tcPr>
            <w:tcW w:w="784" w:type="dxa"/>
            <w:tcBorders>
              <w:top w:val="single" w:color="000000" w:sz="2" w:space="0"/>
              <w:left w:val="single" w:color="000000" w:sz="2"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w:t>
            </w:r>
          </w:p>
        </w:tc>
        <w:tc>
          <w:tcPr>
            <w:tcW w:w="784"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w:t>
            </w:r>
          </w:p>
        </w:tc>
        <w:tc>
          <w:tcPr>
            <w:tcW w:w="784"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w:t>
            </w:r>
          </w:p>
        </w:tc>
        <w:tc>
          <w:tcPr>
            <w:tcW w:w="78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4</w:t>
            </w:r>
          </w:p>
        </w:tc>
        <w:tc>
          <w:tcPr>
            <w:tcW w:w="78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w:t>
            </w:r>
          </w:p>
        </w:tc>
        <w:tc>
          <w:tcPr>
            <w:tcW w:w="78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4</w:t>
            </w:r>
          </w:p>
        </w:tc>
        <w:tc>
          <w:tcPr>
            <w:tcW w:w="79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b/>
                <w:color w:val="auto"/>
                <w:kern w:val="0"/>
                <w:sz w:val="18"/>
                <w:szCs w:val="18"/>
                <w:lang w:val="zh-CN"/>
              </w:rPr>
            </w:pPr>
            <w:r>
              <w:rPr>
                <w:rFonts w:hint="eastAsia" w:ascii="宋体" w:hAnsi="宋体" w:eastAsia="宋体" w:cs="宋体"/>
                <w:i w:val="0"/>
                <w:iCs w:val="0"/>
                <w:color w:val="auto"/>
                <w:kern w:val="0"/>
                <w:sz w:val="18"/>
                <w:szCs w:val="18"/>
                <w:u w:val="none"/>
                <w:lang w:val="en-US" w:eastAsia="zh-CN" w:bidi="ar"/>
              </w:rPr>
              <w:t>3</w:t>
            </w:r>
          </w:p>
        </w:tc>
      </w:tr>
      <w:tr>
        <w:tblPrEx>
          <w:tblCellMar>
            <w:top w:w="0" w:type="dxa"/>
            <w:left w:w="108" w:type="dxa"/>
            <w:bottom w:w="0" w:type="dxa"/>
            <w:right w:w="108" w:type="dxa"/>
          </w:tblCellMar>
        </w:tblPrEx>
        <w:trPr>
          <w:trHeight w:val="503" w:hRule="atLeast"/>
          <w:jc w:val="center"/>
        </w:trPr>
        <w:tc>
          <w:tcPr>
            <w:tcW w:w="692" w:type="dxa"/>
            <w:vMerge w:val="continue"/>
            <w:tcBorders>
              <w:left w:val="single" w:color="000000" w:sz="2" w:space="0"/>
              <w:right w:val="single" w:color="000000" w:sz="2" w:space="0"/>
            </w:tcBorders>
            <w:shd w:val="clear" w:color="000000" w:fill="FFFFFF"/>
            <w:vAlign w:val="center"/>
          </w:tcPr>
          <w:p>
            <w:pPr>
              <w:autoSpaceDE w:val="0"/>
              <w:autoSpaceDN w:val="0"/>
              <w:adjustRightInd w:val="0"/>
              <w:spacing w:line="560" w:lineRule="atLeast"/>
              <w:ind w:firstLine="645"/>
              <w:jc w:val="center"/>
              <w:rPr>
                <w:rFonts w:hint="eastAsia" w:ascii="宋体" w:hAnsi="宋体" w:eastAsia="宋体" w:cs="宋体"/>
                <w:color w:val="auto"/>
                <w:kern w:val="0"/>
                <w:sz w:val="18"/>
                <w:szCs w:val="18"/>
                <w:lang w:val="zh-CN"/>
              </w:rPr>
            </w:pPr>
          </w:p>
        </w:tc>
        <w:tc>
          <w:tcPr>
            <w:tcW w:w="345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color w:val="auto"/>
                <w:kern w:val="0"/>
                <w:sz w:val="18"/>
                <w:szCs w:val="18"/>
                <w:lang w:val="zh-CN"/>
              </w:rPr>
            </w:pPr>
            <w:r>
              <w:rPr>
                <w:rFonts w:hint="eastAsia" w:ascii="宋体" w:hAnsi="宋体" w:eastAsia="宋体" w:cs="宋体"/>
                <w:color w:val="auto"/>
                <w:kern w:val="0"/>
                <w:sz w:val="18"/>
                <w:szCs w:val="18"/>
                <w:lang w:val="en-US" w:eastAsia="zh-CN"/>
              </w:rPr>
              <w:t>拟投入施工机具配备计划</w:t>
            </w:r>
          </w:p>
        </w:tc>
        <w:tc>
          <w:tcPr>
            <w:tcW w:w="784" w:type="dxa"/>
            <w:tcBorders>
              <w:top w:val="single" w:color="000000" w:sz="2" w:space="0"/>
              <w:left w:val="single" w:color="000000" w:sz="2"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3.2</w:t>
            </w:r>
          </w:p>
        </w:tc>
        <w:tc>
          <w:tcPr>
            <w:tcW w:w="784"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3.5</w:t>
            </w:r>
          </w:p>
        </w:tc>
        <w:tc>
          <w:tcPr>
            <w:tcW w:w="784"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w:t>
            </w:r>
          </w:p>
        </w:tc>
        <w:tc>
          <w:tcPr>
            <w:tcW w:w="78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4</w:t>
            </w:r>
          </w:p>
        </w:tc>
        <w:tc>
          <w:tcPr>
            <w:tcW w:w="78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w:t>
            </w:r>
          </w:p>
        </w:tc>
        <w:tc>
          <w:tcPr>
            <w:tcW w:w="78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4</w:t>
            </w:r>
          </w:p>
        </w:tc>
        <w:tc>
          <w:tcPr>
            <w:tcW w:w="79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b/>
                <w:color w:val="auto"/>
                <w:kern w:val="0"/>
                <w:sz w:val="18"/>
                <w:szCs w:val="18"/>
                <w:lang w:val="zh-CN"/>
              </w:rPr>
            </w:pPr>
            <w:r>
              <w:rPr>
                <w:rFonts w:hint="eastAsia" w:ascii="宋体" w:hAnsi="宋体" w:eastAsia="宋体" w:cs="宋体"/>
                <w:i w:val="0"/>
                <w:iCs w:val="0"/>
                <w:color w:val="auto"/>
                <w:kern w:val="0"/>
                <w:sz w:val="18"/>
                <w:szCs w:val="18"/>
                <w:u w:val="none"/>
                <w:lang w:val="en-US" w:eastAsia="zh-CN" w:bidi="ar"/>
              </w:rPr>
              <w:t>3.2</w:t>
            </w:r>
          </w:p>
        </w:tc>
      </w:tr>
      <w:tr>
        <w:tblPrEx>
          <w:tblCellMar>
            <w:top w:w="0" w:type="dxa"/>
            <w:left w:w="108" w:type="dxa"/>
            <w:bottom w:w="0" w:type="dxa"/>
            <w:right w:w="108" w:type="dxa"/>
          </w:tblCellMar>
        </w:tblPrEx>
        <w:trPr>
          <w:trHeight w:val="479" w:hRule="atLeast"/>
          <w:jc w:val="center"/>
        </w:trPr>
        <w:tc>
          <w:tcPr>
            <w:tcW w:w="692" w:type="dxa"/>
            <w:vMerge w:val="continue"/>
            <w:tcBorders>
              <w:left w:val="single" w:color="000000" w:sz="2" w:space="0"/>
              <w:right w:val="single" w:color="000000" w:sz="2" w:space="0"/>
            </w:tcBorders>
            <w:shd w:val="clear" w:color="000000" w:fill="FFFFFF"/>
            <w:vAlign w:val="center"/>
          </w:tcPr>
          <w:p>
            <w:pPr>
              <w:autoSpaceDE w:val="0"/>
              <w:autoSpaceDN w:val="0"/>
              <w:adjustRightInd w:val="0"/>
              <w:spacing w:line="560" w:lineRule="atLeast"/>
              <w:ind w:firstLine="645"/>
              <w:jc w:val="center"/>
              <w:rPr>
                <w:rFonts w:hint="eastAsia" w:ascii="宋体" w:hAnsi="宋体" w:eastAsia="宋体" w:cs="宋体"/>
                <w:color w:val="auto"/>
                <w:kern w:val="0"/>
                <w:sz w:val="18"/>
                <w:szCs w:val="18"/>
                <w:lang w:val="zh-CN"/>
              </w:rPr>
            </w:pPr>
          </w:p>
        </w:tc>
        <w:tc>
          <w:tcPr>
            <w:tcW w:w="345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color w:val="auto"/>
                <w:kern w:val="0"/>
                <w:sz w:val="18"/>
                <w:szCs w:val="18"/>
                <w:lang w:val="zh-CN"/>
              </w:rPr>
            </w:pPr>
            <w:r>
              <w:rPr>
                <w:rFonts w:hint="eastAsia" w:ascii="宋体" w:hAnsi="宋体" w:eastAsia="宋体" w:cs="宋体"/>
                <w:color w:val="auto"/>
                <w:kern w:val="0"/>
                <w:sz w:val="18"/>
                <w:szCs w:val="18"/>
                <w:lang w:val="en-US" w:eastAsia="zh-CN"/>
              </w:rPr>
              <w:t>确保工程质量的技术组织措施</w:t>
            </w:r>
          </w:p>
        </w:tc>
        <w:tc>
          <w:tcPr>
            <w:tcW w:w="784" w:type="dxa"/>
            <w:tcBorders>
              <w:top w:val="single" w:color="000000" w:sz="2" w:space="0"/>
              <w:left w:val="single" w:color="000000" w:sz="2"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3.2</w:t>
            </w:r>
          </w:p>
        </w:tc>
        <w:tc>
          <w:tcPr>
            <w:tcW w:w="784"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3.5</w:t>
            </w:r>
          </w:p>
        </w:tc>
        <w:tc>
          <w:tcPr>
            <w:tcW w:w="784"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w:t>
            </w:r>
          </w:p>
        </w:tc>
        <w:tc>
          <w:tcPr>
            <w:tcW w:w="78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w:t>
            </w:r>
          </w:p>
        </w:tc>
        <w:tc>
          <w:tcPr>
            <w:tcW w:w="78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4</w:t>
            </w:r>
          </w:p>
        </w:tc>
        <w:tc>
          <w:tcPr>
            <w:tcW w:w="78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3.4</w:t>
            </w:r>
          </w:p>
        </w:tc>
        <w:tc>
          <w:tcPr>
            <w:tcW w:w="79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3.6</w:t>
            </w:r>
          </w:p>
        </w:tc>
      </w:tr>
      <w:tr>
        <w:tblPrEx>
          <w:tblCellMar>
            <w:top w:w="0" w:type="dxa"/>
            <w:left w:w="108" w:type="dxa"/>
            <w:bottom w:w="0" w:type="dxa"/>
            <w:right w:w="108" w:type="dxa"/>
          </w:tblCellMar>
        </w:tblPrEx>
        <w:trPr>
          <w:trHeight w:val="503" w:hRule="atLeast"/>
          <w:jc w:val="center"/>
        </w:trPr>
        <w:tc>
          <w:tcPr>
            <w:tcW w:w="692" w:type="dxa"/>
            <w:vMerge w:val="continue"/>
            <w:tcBorders>
              <w:left w:val="single" w:color="000000" w:sz="2" w:space="0"/>
              <w:right w:val="single" w:color="000000" w:sz="2" w:space="0"/>
            </w:tcBorders>
            <w:shd w:val="clear" w:color="000000" w:fill="FFFFFF"/>
            <w:vAlign w:val="center"/>
          </w:tcPr>
          <w:p>
            <w:pPr>
              <w:autoSpaceDE w:val="0"/>
              <w:autoSpaceDN w:val="0"/>
              <w:adjustRightInd w:val="0"/>
              <w:spacing w:line="560" w:lineRule="atLeast"/>
              <w:ind w:firstLine="645"/>
              <w:jc w:val="center"/>
              <w:rPr>
                <w:rFonts w:hint="eastAsia" w:ascii="宋体" w:hAnsi="宋体" w:eastAsia="宋体" w:cs="宋体"/>
                <w:color w:val="auto"/>
                <w:kern w:val="0"/>
                <w:sz w:val="18"/>
                <w:szCs w:val="18"/>
                <w:lang w:val="zh-CN"/>
              </w:rPr>
            </w:pPr>
          </w:p>
        </w:tc>
        <w:tc>
          <w:tcPr>
            <w:tcW w:w="345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color w:val="auto"/>
                <w:kern w:val="0"/>
                <w:sz w:val="18"/>
                <w:szCs w:val="18"/>
                <w:lang w:val="zh-CN"/>
              </w:rPr>
            </w:pPr>
            <w:r>
              <w:rPr>
                <w:rFonts w:hint="eastAsia" w:ascii="宋体" w:hAnsi="宋体" w:eastAsia="宋体" w:cs="宋体"/>
                <w:color w:val="auto"/>
                <w:kern w:val="0"/>
                <w:sz w:val="18"/>
                <w:szCs w:val="18"/>
                <w:lang w:val="en-US" w:eastAsia="zh-CN"/>
              </w:rPr>
              <w:t>安全管理体系与措施、文明施工</w:t>
            </w:r>
          </w:p>
        </w:tc>
        <w:tc>
          <w:tcPr>
            <w:tcW w:w="784" w:type="dxa"/>
            <w:tcBorders>
              <w:top w:val="single" w:color="000000" w:sz="2" w:space="0"/>
              <w:left w:val="single" w:color="000000" w:sz="2"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3.2</w:t>
            </w:r>
          </w:p>
        </w:tc>
        <w:tc>
          <w:tcPr>
            <w:tcW w:w="784"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3.5</w:t>
            </w:r>
          </w:p>
        </w:tc>
        <w:tc>
          <w:tcPr>
            <w:tcW w:w="784"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3.5</w:t>
            </w:r>
          </w:p>
        </w:tc>
        <w:tc>
          <w:tcPr>
            <w:tcW w:w="78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w:t>
            </w:r>
          </w:p>
        </w:tc>
        <w:tc>
          <w:tcPr>
            <w:tcW w:w="78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w:t>
            </w:r>
          </w:p>
        </w:tc>
        <w:tc>
          <w:tcPr>
            <w:tcW w:w="78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3.5</w:t>
            </w:r>
          </w:p>
        </w:tc>
        <w:tc>
          <w:tcPr>
            <w:tcW w:w="79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3.3</w:t>
            </w:r>
          </w:p>
        </w:tc>
      </w:tr>
      <w:tr>
        <w:tblPrEx>
          <w:tblCellMar>
            <w:top w:w="0" w:type="dxa"/>
            <w:left w:w="108" w:type="dxa"/>
            <w:bottom w:w="0" w:type="dxa"/>
            <w:right w:w="108" w:type="dxa"/>
          </w:tblCellMar>
        </w:tblPrEx>
        <w:trPr>
          <w:trHeight w:val="561" w:hRule="atLeast"/>
          <w:jc w:val="center"/>
        </w:trPr>
        <w:tc>
          <w:tcPr>
            <w:tcW w:w="692" w:type="dxa"/>
            <w:vMerge w:val="continue"/>
            <w:tcBorders>
              <w:left w:val="single" w:color="000000" w:sz="2" w:space="0"/>
              <w:right w:val="single" w:color="000000" w:sz="2" w:space="0"/>
            </w:tcBorders>
            <w:shd w:val="clear" w:color="000000" w:fill="FFFFFF"/>
            <w:vAlign w:val="center"/>
          </w:tcPr>
          <w:p>
            <w:pPr>
              <w:autoSpaceDE w:val="0"/>
              <w:autoSpaceDN w:val="0"/>
              <w:adjustRightInd w:val="0"/>
              <w:spacing w:line="560" w:lineRule="atLeast"/>
              <w:ind w:firstLine="645"/>
              <w:jc w:val="center"/>
              <w:rPr>
                <w:rFonts w:hint="eastAsia" w:ascii="宋体" w:hAnsi="宋体" w:eastAsia="宋体" w:cs="宋体"/>
                <w:color w:val="auto"/>
                <w:kern w:val="0"/>
                <w:sz w:val="18"/>
                <w:szCs w:val="18"/>
                <w:lang w:val="zh-CN"/>
              </w:rPr>
            </w:pPr>
          </w:p>
        </w:tc>
        <w:tc>
          <w:tcPr>
            <w:tcW w:w="345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color w:val="auto"/>
                <w:kern w:val="0"/>
                <w:sz w:val="18"/>
                <w:szCs w:val="18"/>
                <w:lang w:val="zh-CN"/>
              </w:rPr>
            </w:pPr>
            <w:r>
              <w:rPr>
                <w:rFonts w:hint="eastAsia" w:ascii="宋体" w:hAnsi="宋体" w:eastAsia="宋体" w:cs="宋体"/>
                <w:color w:val="auto"/>
                <w:kern w:val="0"/>
                <w:sz w:val="18"/>
                <w:szCs w:val="18"/>
                <w:lang w:val="en-US" w:eastAsia="zh-CN"/>
              </w:rPr>
              <w:t>确保工期的技术组织措施</w:t>
            </w:r>
          </w:p>
        </w:tc>
        <w:tc>
          <w:tcPr>
            <w:tcW w:w="784" w:type="dxa"/>
            <w:tcBorders>
              <w:top w:val="single" w:color="000000" w:sz="2" w:space="0"/>
              <w:left w:val="single" w:color="000000" w:sz="2"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3.2</w:t>
            </w:r>
          </w:p>
        </w:tc>
        <w:tc>
          <w:tcPr>
            <w:tcW w:w="784"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3.5</w:t>
            </w:r>
          </w:p>
        </w:tc>
        <w:tc>
          <w:tcPr>
            <w:tcW w:w="784"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w:t>
            </w:r>
          </w:p>
        </w:tc>
        <w:tc>
          <w:tcPr>
            <w:tcW w:w="78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w:t>
            </w:r>
          </w:p>
        </w:tc>
        <w:tc>
          <w:tcPr>
            <w:tcW w:w="78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w:t>
            </w:r>
          </w:p>
        </w:tc>
        <w:tc>
          <w:tcPr>
            <w:tcW w:w="78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3.3</w:t>
            </w:r>
          </w:p>
        </w:tc>
        <w:tc>
          <w:tcPr>
            <w:tcW w:w="79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w:t>
            </w:r>
          </w:p>
        </w:tc>
      </w:tr>
      <w:tr>
        <w:tblPrEx>
          <w:tblCellMar>
            <w:top w:w="0" w:type="dxa"/>
            <w:left w:w="108" w:type="dxa"/>
            <w:bottom w:w="0" w:type="dxa"/>
            <w:right w:w="108" w:type="dxa"/>
          </w:tblCellMar>
        </w:tblPrEx>
        <w:trPr>
          <w:trHeight w:val="561" w:hRule="atLeast"/>
          <w:jc w:val="center"/>
        </w:trPr>
        <w:tc>
          <w:tcPr>
            <w:tcW w:w="692" w:type="dxa"/>
            <w:vMerge w:val="continue"/>
            <w:tcBorders>
              <w:left w:val="single" w:color="000000" w:sz="2" w:space="0"/>
              <w:right w:val="single" w:color="000000" w:sz="2" w:space="0"/>
            </w:tcBorders>
            <w:shd w:val="clear" w:color="000000" w:fill="FFFFFF"/>
            <w:vAlign w:val="center"/>
          </w:tcPr>
          <w:p>
            <w:pPr>
              <w:autoSpaceDE w:val="0"/>
              <w:autoSpaceDN w:val="0"/>
              <w:adjustRightInd w:val="0"/>
              <w:spacing w:line="560" w:lineRule="atLeast"/>
              <w:ind w:firstLine="645"/>
              <w:jc w:val="center"/>
              <w:rPr>
                <w:rFonts w:hint="eastAsia" w:ascii="宋体" w:hAnsi="宋体" w:eastAsia="宋体" w:cs="宋体"/>
                <w:color w:val="auto"/>
                <w:kern w:val="0"/>
                <w:sz w:val="18"/>
                <w:szCs w:val="18"/>
                <w:lang w:val="zh-CN"/>
              </w:rPr>
            </w:pPr>
          </w:p>
        </w:tc>
        <w:tc>
          <w:tcPr>
            <w:tcW w:w="345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color w:val="auto"/>
                <w:kern w:val="0"/>
                <w:sz w:val="18"/>
                <w:szCs w:val="18"/>
                <w:lang w:val="zh-CN"/>
              </w:rPr>
            </w:pPr>
            <w:r>
              <w:rPr>
                <w:rFonts w:hint="eastAsia" w:ascii="宋体" w:hAnsi="宋体" w:eastAsia="宋体" w:cs="宋体"/>
                <w:color w:val="auto"/>
                <w:kern w:val="0"/>
                <w:sz w:val="18"/>
                <w:szCs w:val="18"/>
                <w:lang w:val="en-US" w:eastAsia="zh-CN"/>
              </w:rPr>
              <w:t>项目实施能力</w:t>
            </w:r>
          </w:p>
        </w:tc>
        <w:tc>
          <w:tcPr>
            <w:tcW w:w="784" w:type="dxa"/>
            <w:tcBorders>
              <w:top w:val="single" w:color="000000" w:sz="2" w:space="0"/>
              <w:left w:val="single" w:color="000000" w:sz="2"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3.2</w:t>
            </w:r>
          </w:p>
        </w:tc>
        <w:tc>
          <w:tcPr>
            <w:tcW w:w="784"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w:t>
            </w:r>
          </w:p>
        </w:tc>
        <w:tc>
          <w:tcPr>
            <w:tcW w:w="784"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3.5</w:t>
            </w:r>
          </w:p>
        </w:tc>
        <w:tc>
          <w:tcPr>
            <w:tcW w:w="78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w:t>
            </w:r>
          </w:p>
        </w:tc>
        <w:tc>
          <w:tcPr>
            <w:tcW w:w="78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w:t>
            </w:r>
          </w:p>
        </w:tc>
        <w:tc>
          <w:tcPr>
            <w:tcW w:w="78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3.5</w:t>
            </w:r>
          </w:p>
        </w:tc>
        <w:tc>
          <w:tcPr>
            <w:tcW w:w="79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w:t>
            </w:r>
          </w:p>
        </w:tc>
      </w:tr>
      <w:tr>
        <w:tblPrEx>
          <w:tblCellMar>
            <w:top w:w="0" w:type="dxa"/>
            <w:left w:w="108" w:type="dxa"/>
            <w:bottom w:w="0" w:type="dxa"/>
            <w:right w:w="108" w:type="dxa"/>
          </w:tblCellMar>
        </w:tblPrEx>
        <w:trPr>
          <w:trHeight w:val="493" w:hRule="atLeast"/>
          <w:jc w:val="center"/>
        </w:trPr>
        <w:tc>
          <w:tcPr>
            <w:tcW w:w="692" w:type="dxa"/>
            <w:vMerge w:val="continue"/>
            <w:tcBorders>
              <w:left w:val="single" w:color="000000" w:sz="2" w:space="0"/>
              <w:bottom w:val="single" w:color="auto" w:sz="4" w:space="0"/>
              <w:right w:val="single" w:color="000000" w:sz="2" w:space="0"/>
            </w:tcBorders>
            <w:shd w:val="clear" w:color="000000" w:fill="FFFFFF"/>
            <w:vAlign w:val="center"/>
          </w:tcPr>
          <w:p>
            <w:pPr>
              <w:autoSpaceDE w:val="0"/>
              <w:autoSpaceDN w:val="0"/>
              <w:adjustRightInd w:val="0"/>
              <w:spacing w:line="560" w:lineRule="atLeast"/>
              <w:ind w:firstLine="645"/>
              <w:jc w:val="center"/>
              <w:rPr>
                <w:rFonts w:hint="eastAsia" w:ascii="宋体" w:hAnsi="宋体" w:eastAsia="宋体" w:cs="宋体"/>
                <w:color w:val="auto"/>
                <w:kern w:val="0"/>
                <w:sz w:val="18"/>
                <w:szCs w:val="18"/>
                <w:lang w:val="zh-CN"/>
              </w:rPr>
            </w:pPr>
          </w:p>
        </w:tc>
        <w:tc>
          <w:tcPr>
            <w:tcW w:w="3452" w:type="dxa"/>
            <w:tcBorders>
              <w:top w:val="single" w:color="000000" w:sz="2" w:space="0"/>
              <w:left w:val="single" w:color="000000" w:sz="2" w:space="0"/>
              <w:bottom w:val="single" w:color="auto" w:sz="4" w:space="0"/>
              <w:right w:val="single" w:color="000000" w:sz="2"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color w:val="auto"/>
                <w:kern w:val="0"/>
                <w:sz w:val="18"/>
                <w:szCs w:val="18"/>
                <w:lang w:val="zh-CN"/>
              </w:rPr>
            </w:pPr>
            <w:r>
              <w:rPr>
                <w:rFonts w:hint="eastAsia" w:ascii="宋体" w:hAnsi="宋体" w:eastAsia="宋体" w:cs="宋体"/>
                <w:color w:val="auto"/>
                <w:kern w:val="0"/>
                <w:sz w:val="18"/>
                <w:szCs w:val="18"/>
                <w:lang w:val="en-US" w:eastAsia="zh-CN"/>
              </w:rPr>
              <w:t>确保文明施工的技术组织措施</w:t>
            </w:r>
          </w:p>
        </w:tc>
        <w:tc>
          <w:tcPr>
            <w:tcW w:w="784" w:type="dxa"/>
            <w:tcBorders>
              <w:top w:val="single" w:color="000000" w:sz="2" w:space="0"/>
              <w:left w:val="single" w:color="000000" w:sz="2"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3.2</w:t>
            </w:r>
          </w:p>
        </w:tc>
        <w:tc>
          <w:tcPr>
            <w:tcW w:w="784"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w:t>
            </w:r>
          </w:p>
        </w:tc>
        <w:tc>
          <w:tcPr>
            <w:tcW w:w="784"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3.5</w:t>
            </w:r>
          </w:p>
        </w:tc>
        <w:tc>
          <w:tcPr>
            <w:tcW w:w="78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4</w:t>
            </w:r>
          </w:p>
        </w:tc>
        <w:tc>
          <w:tcPr>
            <w:tcW w:w="78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w:t>
            </w:r>
          </w:p>
        </w:tc>
        <w:tc>
          <w:tcPr>
            <w:tcW w:w="78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3.5</w:t>
            </w:r>
          </w:p>
        </w:tc>
        <w:tc>
          <w:tcPr>
            <w:tcW w:w="79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3.3</w:t>
            </w:r>
          </w:p>
        </w:tc>
      </w:tr>
      <w:tr>
        <w:tblPrEx>
          <w:tblCellMar>
            <w:top w:w="0" w:type="dxa"/>
            <w:left w:w="108" w:type="dxa"/>
            <w:bottom w:w="0" w:type="dxa"/>
            <w:right w:w="108" w:type="dxa"/>
          </w:tblCellMar>
        </w:tblPrEx>
        <w:trPr>
          <w:trHeight w:val="467" w:hRule="atLeast"/>
          <w:jc w:val="center"/>
        </w:trPr>
        <w:tc>
          <w:tcPr>
            <w:tcW w:w="4144" w:type="dxa"/>
            <w:gridSpan w:val="2"/>
            <w:tcBorders>
              <w:top w:val="single" w:color="auto" w:sz="4"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ind w:left="211" w:hanging="211"/>
              <w:jc w:val="center"/>
              <w:rPr>
                <w:rFonts w:hint="eastAsia" w:ascii="宋体" w:hAnsi="宋体" w:eastAsia="宋体" w:cs="宋体"/>
                <w:color w:val="auto"/>
                <w:kern w:val="0"/>
                <w:sz w:val="18"/>
                <w:szCs w:val="18"/>
                <w:lang w:val="zh-CN"/>
              </w:rPr>
            </w:pPr>
            <w:r>
              <w:rPr>
                <w:rFonts w:hint="eastAsia" w:ascii="宋体" w:hAnsi="宋体" w:eastAsia="宋体" w:cs="宋体"/>
                <w:b/>
                <w:color w:val="auto"/>
                <w:kern w:val="0"/>
                <w:sz w:val="18"/>
                <w:szCs w:val="18"/>
                <w:lang w:val="zh-CN"/>
              </w:rPr>
              <w:t>小</w:t>
            </w:r>
            <w:r>
              <w:rPr>
                <w:rFonts w:hint="eastAsia" w:ascii="宋体" w:hAnsi="宋体" w:eastAsia="宋体" w:cs="宋体"/>
                <w:b/>
                <w:color w:val="auto"/>
                <w:kern w:val="0"/>
                <w:sz w:val="18"/>
                <w:szCs w:val="18"/>
              </w:rPr>
              <w:t xml:space="preserve">    </w:t>
            </w:r>
            <w:r>
              <w:rPr>
                <w:rFonts w:hint="eastAsia" w:ascii="宋体" w:hAnsi="宋体" w:eastAsia="宋体" w:cs="宋体"/>
                <w:b/>
                <w:color w:val="auto"/>
                <w:kern w:val="0"/>
                <w:sz w:val="18"/>
                <w:szCs w:val="18"/>
                <w:lang w:val="zh-CN"/>
              </w:rPr>
              <w:t>计</w:t>
            </w:r>
          </w:p>
        </w:tc>
        <w:tc>
          <w:tcPr>
            <w:tcW w:w="784" w:type="dxa"/>
            <w:tcBorders>
              <w:top w:val="single" w:color="000000" w:sz="2" w:space="0"/>
              <w:left w:val="single" w:color="000000" w:sz="2"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b/>
                <w:bCs/>
                <w:color w:val="auto"/>
                <w:sz w:val="18"/>
                <w:szCs w:val="18"/>
              </w:rPr>
            </w:pPr>
            <w:r>
              <w:rPr>
                <w:rFonts w:hint="eastAsia" w:ascii="宋体" w:hAnsi="宋体" w:eastAsia="宋体" w:cs="宋体"/>
                <w:i w:val="0"/>
                <w:iCs w:val="0"/>
                <w:color w:val="auto"/>
                <w:kern w:val="0"/>
                <w:sz w:val="18"/>
                <w:szCs w:val="18"/>
                <w:u w:val="none"/>
                <w:lang w:val="en-US" w:eastAsia="zh-CN" w:bidi="ar"/>
              </w:rPr>
              <w:t>35.8</w:t>
            </w:r>
          </w:p>
        </w:tc>
        <w:tc>
          <w:tcPr>
            <w:tcW w:w="784"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b/>
                <w:bCs/>
                <w:color w:val="auto"/>
                <w:sz w:val="18"/>
                <w:szCs w:val="18"/>
              </w:rPr>
            </w:pPr>
            <w:r>
              <w:rPr>
                <w:rFonts w:hint="eastAsia" w:ascii="宋体" w:hAnsi="宋体" w:eastAsia="宋体" w:cs="宋体"/>
                <w:i w:val="0"/>
                <w:iCs w:val="0"/>
                <w:color w:val="auto"/>
                <w:kern w:val="0"/>
                <w:sz w:val="18"/>
                <w:szCs w:val="18"/>
                <w:u w:val="none"/>
                <w:lang w:val="en-US" w:eastAsia="zh-CN" w:bidi="ar"/>
              </w:rPr>
              <w:t>36.5</w:t>
            </w:r>
          </w:p>
        </w:tc>
        <w:tc>
          <w:tcPr>
            <w:tcW w:w="784"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b/>
                <w:bCs/>
                <w:color w:val="auto"/>
                <w:sz w:val="18"/>
                <w:szCs w:val="18"/>
              </w:rPr>
            </w:pPr>
            <w:r>
              <w:rPr>
                <w:rFonts w:hint="eastAsia" w:ascii="宋体" w:hAnsi="宋体" w:eastAsia="宋体" w:cs="宋体"/>
                <w:i w:val="0"/>
                <w:iCs w:val="0"/>
                <w:color w:val="auto"/>
                <w:kern w:val="0"/>
                <w:sz w:val="18"/>
                <w:szCs w:val="18"/>
                <w:u w:val="none"/>
                <w:lang w:val="en-US" w:eastAsia="zh-CN" w:bidi="ar"/>
              </w:rPr>
              <w:t>36.5</w:t>
            </w:r>
          </w:p>
        </w:tc>
        <w:tc>
          <w:tcPr>
            <w:tcW w:w="78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b/>
                <w:bCs/>
                <w:color w:val="auto"/>
                <w:sz w:val="18"/>
                <w:szCs w:val="18"/>
              </w:rPr>
            </w:pPr>
            <w:r>
              <w:rPr>
                <w:rFonts w:hint="eastAsia" w:ascii="宋体" w:hAnsi="宋体" w:eastAsia="宋体" w:cs="宋体"/>
                <w:i w:val="0"/>
                <w:iCs w:val="0"/>
                <w:color w:val="auto"/>
                <w:kern w:val="0"/>
                <w:sz w:val="18"/>
                <w:szCs w:val="18"/>
                <w:u w:val="none"/>
                <w:lang w:val="en-US" w:eastAsia="zh-CN" w:bidi="ar"/>
              </w:rPr>
              <w:t>37</w:t>
            </w:r>
          </w:p>
        </w:tc>
        <w:tc>
          <w:tcPr>
            <w:tcW w:w="78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b/>
                <w:bCs/>
                <w:color w:val="auto"/>
                <w:sz w:val="18"/>
                <w:szCs w:val="18"/>
              </w:rPr>
            </w:pPr>
            <w:r>
              <w:rPr>
                <w:rFonts w:hint="eastAsia" w:ascii="宋体" w:hAnsi="宋体" w:eastAsia="宋体" w:cs="宋体"/>
                <w:i w:val="0"/>
                <w:iCs w:val="0"/>
                <w:color w:val="auto"/>
                <w:kern w:val="0"/>
                <w:sz w:val="18"/>
                <w:szCs w:val="18"/>
                <w:u w:val="none"/>
                <w:lang w:val="en-US" w:eastAsia="zh-CN" w:bidi="ar"/>
              </w:rPr>
              <w:t>35</w:t>
            </w:r>
          </w:p>
        </w:tc>
        <w:tc>
          <w:tcPr>
            <w:tcW w:w="78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b/>
                <w:bCs/>
                <w:color w:val="auto"/>
                <w:sz w:val="18"/>
                <w:szCs w:val="18"/>
              </w:rPr>
            </w:pPr>
            <w:r>
              <w:rPr>
                <w:rFonts w:hint="eastAsia" w:ascii="宋体" w:hAnsi="宋体" w:eastAsia="宋体" w:cs="宋体"/>
                <w:i w:val="0"/>
                <w:iCs w:val="0"/>
                <w:color w:val="auto"/>
                <w:kern w:val="0"/>
                <w:sz w:val="18"/>
                <w:szCs w:val="18"/>
                <w:u w:val="none"/>
                <w:lang w:val="en-US" w:eastAsia="zh-CN" w:bidi="ar"/>
              </w:rPr>
              <w:t>40.8</w:t>
            </w:r>
          </w:p>
        </w:tc>
        <w:tc>
          <w:tcPr>
            <w:tcW w:w="79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b/>
                <w:bCs/>
                <w:color w:val="auto"/>
                <w:sz w:val="18"/>
                <w:szCs w:val="18"/>
              </w:rPr>
            </w:pPr>
            <w:r>
              <w:rPr>
                <w:rFonts w:hint="eastAsia" w:ascii="宋体" w:hAnsi="宋体" w:eastAsia="宋体" w:cs="宋体"/>
                <w:i w:val="0"/>
                <w:iCs w:val="0"/>
                <w:color w:val="auto"/>
                <w:kern w:val="0"/>
                <w:sz w:val="18"/>
                <w:szCs w:val="18"/>
                <w:u w:val="none"/>
                <w:lang w:val="en-US" w:eastAsia="zh-CN" w:bidi="ar"/>
              </w:rPr>
              <w:t>35.1</w:t>
            </w:r>
          </w:p>
        </w:tc>
      </w:tr>
      <w:tr>
        <w:tblPrEx>
          <w:tblCellMar>
            <w:top w:w="0" w:type="dxa"/>
            <w:left w:w="108" w:type="dxa"/>
            <w:bottom w:w="0" w:type="dxa"/>
            <w:right w:w="108" w:type="dxa"/>
          </w:tblCellMar>
        </w:tblPrEx>
        <w:trPr>
          <w:trHeight w:val="457" w:hRule="atLeast"/>
          <w:jc w:val="center"/>
        </w:trPr>
        <w:tc>
          <w:tcPr>
            <w:tcW w:w="4144"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ind w:left="211" w:hanging="211"/>
              <w:jc w:val="center"/>
              <w:rPr>
                <w:rFonts w:hint="eastAsia" w:ascii="宋体" w:hAnsi="宋体" w:eastAsia="宋体" w:cs="宋体"/>
                <w:color w:val="auto"/>
                <w:kern w:val="0"/>
                <w:sz w:val="18"/>
                <w:szCs w:val="18"/>
                <w:lang w:val="zh-CN"/>
              </w:rPr>
            </w:pPr>
            <w:r>
              <w:rPr>
                <w:rFonts w:hint="eastAsia" w:ascii="宋体" w:hAnsi="宋体" w:eastAsia="宋体" w:cs="宋体"/>
                <w:b/>
                <w:color w:val="auto"/>
                <w:kern w:val="0"/>
                <w:sz w:val="18"/>
                <w:szCs w:val="18"/>
                <w:lang w:val="zh-CN"/>
              </w:rPr>
              <w:t>技术标平均得分</w:t>
            </w:r>
          </w:p>
        </w:tc>
        <w:tc>
          <w:tcPr>
            <w:tcW w:w="5495" w:type="dxa"/>
            <w:gridSpan w:val="7"/>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36.67</w:t>
            </w:r>
          </w:p>
        </w:tc>
      </w:tr>
      <w:tr>
        <w:tblPrEx>
          <w:tblCellMar>
            <w:top w:w="0" w:type="dxa"/>
            <w:left w:w="108" w:type="dxa"/>
            <w:bottom w:w="0" w:type="dxa"/>
            <w:right w:w="108" w:type="dxa"/>
          </w:tblCellMar>
        </w:tblPrEx>
        <w:trPr>
          <w:trHeight w:val="933" w:hRule="atLeast"/>
          <w:jc w:val="center"/>
        </w:trPr>
        <w:tc>
          <w:tcPr>
            <w:tcW w:w="69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b/>
                <w:color w:val="auto"/>
                <w:kern w:val="0"/>
                <w:sz w:val="18"/>
                <w:szCs w:val="18"/>
              </w:rPr>
            </w:pPr>
            <w:r>
              <w:rPr>
                <w:rFonts w:hint="eastAsia" w:ascii="宋体" w:hAnsi="宋体" w:eastAsia="宋体" w:cs="宋体"/>
                <w:b/>
                <w:color w:val="auto"/>
                <w:kern w:val="0"/>
                <w:sz w:val="18"/>
                <w:szCs w:val="18"/>
                <w:lang w:val="zh-CN"/>
              </w:rPr>
              <w:t>商</w:t>
            </w:r>
          </w:p>
          <w:p>
            <w:pPr>
              <w:autoSpaceDE w:val="0"/>
              <w:autoSpaceDN w:val="0"/>
              <w:adjustRightInd w:val="0"/>
              <w:spacing w:line="300" w:lineRule="atLeast"/>
              <w:jc w:val="left"/>
              <w:rPr>
                <w:rFonts w:hint="eastAsia" w:ascii="宋体" w:hAnsi="宋体" w:eastAsia="宋体" w:cs="宋体"/>
                <w:b/>
                <w:color w:val="auto"/>
                <w:kern w:val="0"/>
                <w:sz w:val="18"/>
                <w:szCs w:val="18"/>
              </w:rPr>
            </w:pPr>
            <w:r>
              <w:rPr>
                <w:rFonts w:hint="eastAsia" w:ascii="宋体" w:hAnsi="宋体" w:eastAsia="宋体" w:cs="宋体"/>
                <w:b/>
                <w:color w:val="auto"/>
                <w:kern w:val="0"/>
                <w:sz w:val="18"/>
                <w:szCs w:val="18"/>
                <w:lang w:val="zh-CN"/>
              </w:rPr>
              <w:t>务</w:t>
            </w:r>
          </w:p>
          <w:p>
            <w:pPr>
              <w:autoSpaceDE w:val="0"/>
              <w:autoSpaceDN w:val="0"/>
              <w:adjustRightInd w:val="0"/>
              <w:spacing w:line="300" w:lineRule="atLeast"/>
              <w:jc w:val="left"/>
              <w:rPr>
                <w:rFonts w:hint="eastAsia" w:ascii="宋体" w:hAnsi="宋体" w:eastAsia="宋体" w:cs="宋体"/>
                <w:color w:val="auto"/>
                <w:kern w:val="0"/>
                <w:sz w:val="18"/>
                <w:szCs w:val="18"/>
                <w:lang w:val="zh-CN"/>
              </w:rPr>
            </w:pPr>
            <w:r>
              <w:rPr>
                <w:rFonts w:hint="eastAsia" w:ascii="宋体" w:hAnsi="宋体" w:eastAsia="宋体" w:cs="宋体"/>
                <w:b/>
                <w:color w:val="auto"/>
                <w:kern w:val="0"/>
                <w:sz w:val="18"/>
                <w:szCs w:val="18"/>
                <w:lang w:val="zh-CN"/>
              </w:rPr>
              <w:t>标</w:t>
            </w:r>
          </w:p>
        </w:tc>
        <w:tc>
          <w:tcPr>
            <w:tcW w:w="345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color w:val="auto"/>
                <w:kern w:val="0"/>
                <w:sz w:val="18"/>
                <w:szCs w:val="18"/>
                <w:lang w:val="zh-CN"/>
              </w:rPr>
            </w:pPr>
            <w:r>
              <w:rPr>
                <w:rFonts w:hint="eastAsia" w:ascii="宋体" w:hAnsi="宋体" w:eastAsia="宋体" w:cs="宋体"/>
                <w:color w:val="auto"/>
                <w:kern w:val="0"/>
                <w:sz w:val="18"/>
                <w:szCs w:val="18"/>
              </w:rPr>
              <w:t>1.总</w:t>
            </w:r>
            <w:r>
              <w:rPr>
                <w:rFonts w:hint="eastAsia" w:ascii="宋体" w:hAnsi="宋体" w:eastAsia="宋体" w:cs="宋体"/>
                <w:color w:val="auto"/>
                <w:kern w:val="0"/>
                <w:sz w:val="18"/>
                <w:szCs w:val="18"/>
                <w:lang w:val="zh-CN"/>
              </w:rPr>
              <w:t>报价分（</w:t>
            </w:r>
            <w:r>
              <w:rPr>
                <w:rFonts w:hint="eastAsia" w:ascii="宋体" w:hAnsi="宋体" w:eastAsia="宋体" w:cs="宋体"/>
                <w:color w:val="auto"/>
                <w:kern w:val="0"/>
                <w:sz w:val="18"/>
                <w:szCs w:val="18"/>
                <w:lang w:val="en-US" w:eastAsia="zh-CN"/>
              </w:rPr>
              <w:t>30</w:t>
            </w:r>
            <w:r>
              <w:rPr>
                <w:rFonts w:hint="eastAsia" w:ascii="宋体" w:hAnsi="宋体" w:eastAsia="宋体" w:cs="宋体"/>
                <w:color w:val="auto"/>
                <w:kern w:val="0"/>
                <w:sz w:val="18"/>
                <w:szCs w:val="18"/>
              </w:rPr>
              <w:t>分</w:t>
            </w:r>
            <w:r>
              <w:rPr>
                <w:rFonts w:hint="eastAsia" w:ascii="宋体" w:hAnsi="宋体" w:eastAsia="宋体" w:cs="宋体"/>
                <w:color w:val="auto"/>
                <w:kern w:val="0"/>
                <w:sz w:val="18"/>
                <w:szCs w:val="18"/>
                <w:lang w:val="zh-CN"/>
              </w:rPr>
              <w:t>）</w:t>
            </w:r>
          </w:p>
        </w:tc>
        <w:tc>
          <w:tcPr>
            <w:tcW w:w="784" w:type="dxa"/>
            <w:tcBorders>
              <w:top w:val="single" w:color="000000" w:sz="2" w:space="0"/>
              <w:left w:val="single" w:color="000000" w:sz="2" w:space="0"/>
              <w:bottom w:val="single" w:color="000000" w:sz="2" w:space="0"/>
              <w:right w:val="single" w:color="auto" w:sz="4" w:space="0"/>
            </w:tcBorders>
            <w:shd w:val="clear" w:color="000000" w:fill="FFFFFF"/>
            <w:vAlign w:val="center"/>
          </w:tcPr>
          <w:p>
            <w:pPr>
              <w:keepNext w:val="0"/>
              <w:keepLines w:val="0"/>
              <w:widowControl/>
              <w:suppressLineNumbers w:val="0"/>
              <w:jc w:val="right"/>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 xml:space="preserve">29.77 </w:t>
            </w:r>
          </w:p>
        </w:tc>
        <w:tc>
          <w:tcPr>
            <w:tcW w:w="784" w:type="dxa"/>
            <w:tcBorders>
              <w:top w:val="single" w:color="000000" w:sz="2" w:space="0"/>
              <w:left w:val="single" w:color="auto" w:sz="4" w:space="0"/>
              <w:bottom w:val="single" w:color="000000" w:sz="2" w:space="0"/>
              <w:right w:val="single" w:color="auto" w:sz="4" w:space="0"/>
            </w:tcBorders>
            <w:shd w:val="clear" w:color="000000" w:fill="FFFFFF"/>
            <w:vAlign w:val="center"/>
          </w:tcPr>
          <w:p>
            <w:pPr>
              <w:widowControl/>
              <w:jc w:val="center"/>
              <w:textAlignment w:val="center"/>
              <w:rPr>
                <w:rFonts w:hint="eastAsia" w:ascii="宋体" w:hAnsi="宋体" w:eastAsia="宋体" w:cs="宋体"/>
                <w:color w:val="auto"/>
                <w:kern w:val="0"/>
                <w:sz w:val="18"/>
                <w:szCs w:val="18"/>
              </w:rPr>
            </w:pPr>
            <w:r>
              <w:rPr>
                <w:rFonts w:hint="eastAsia" w:ascii="宋体" w:hAnsi="宋体" w:eastAsia="宋体" w:cs="宋体"/>
                <w:i w:val="0"/>
                <w:iCs w:val="0"/>
                <w:color w:val="auto"/>
                <w:kern w:val="0"/>
                <w:sz w:val="18"/>
                <w:szCs w:val="18"/>
                <w:u w:val="none"/>
                <w:lang w:val="en-US" w:eastAsia="zh-CN" w:bidi="ar"/>
              </w:rPr>
              <w:t>29.77</w:t>
            </w:r>
          </w:p>
        </w:tc>
        <w:tc>
          <w:tcPr>
            <w:tcW w:w="784" w:type="dxa"/>
            <w:tcBorders>
              <w:top w:val="single" w:color="000000" w:sz="2" w:space="0"/>
              <w:left w:val="single" w:color="auto" w:sz="4" w:space="0"/>
              <w:bottom w:val="single" w:color="000000" w:sz="2" w:space="0"/>
              <w:right w:val="single" w:color="000000" w:sz="2" w:space="0"/>
            </w:tcBorders>
            <w:shd w:val="clear" w:color="000000" w:fill="FFFFFF"/>
            <w:vAlign w:val="center"/>
          </w:tcPr>
          <w:p>
            <w:pPr>
              <w:widowControl/>
              <w:jc w:val="center"/>
              <w:textAlignment w:val="center"/>
              <w:rPr>
                <w:rFonts w:hint="eastAsia" w:ascii="宋体" w:hAnsi="宋体" w:eastAsia="宋体" w:cs="宋体"/>
                <w:color w:val="auto"/>
                <w:kern w:val="0"/>
                <w:sz w:val="18"/>
                <w:szCs w:val="18"/>
              </w:rPr>
            </w:pPr>
            <w:r>
              <w:rPr>
                <w:rFonts w:hint="eastAsia" w:ascii="宋体" w:hAnsi="宋体" w:eastAsia="宋体" w:cs="宋体"/>
                <w:i w:val="0"/>
                <w:iCs w:val="0"/>
                <w:color w:val="auto"/>
                <w:kern w:val="0"/>
                <w:sz w:val="18"/>
                <w:szCs w:val="18"/>
                <w:u w:val="none"/>
                <w:lang w:val="en-US" w:eastAsia="zh-CN" w:bidi="ar"/>
              </w:rPr>
              <w:t>29.77</w:t>
            </w:r>
          </w:p>
        </w:tc>
        <w:tc>
          <w:tcPr>
            <w:tcW w:w="78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widowControl/>
              <w:jc w:val="center"/>
              <w:textAlignment w:val="center"/>
              <w:rPr>
                <w:rFonts w:hint="eastAsia" w:ascii="宋体" w:hAnsi="宋体" w:eastAsia="宋体" w:cs="宋体"/>
                <w:color w:val="auto"/>
                <w:kern w:val="0"/>
                <w:sz w:val="18"/>
                <w:szCs w:val="18"/>
              </w:rPr>
            </w:pPr>
            <w:r>
              <w:rPr>
                <w:rFonts w:hint="eastAsia" w:ascii="宋体" w:hAnsi="宋体" w:eastAsia="宋体" w:cs="宋体"/>
                <w:i w:val="0"/>
                <w:iCs w:val="0"/>
                <w:color w:val="auto"/>
                <w:kern w:val="0"/>
                <w:sz w:val="18"/>
                <w:szCs w:val="18"/>
                <w:u w:val="none"/>
                <w:lang w:val="en-US" w:eastAsia="zh-CN" w:bidi="ar"/>
              </w:rPr>
              <w:t>29.77</w:t>
            </w:r>
          </w:p>
        </w:tc>
        <w:tc>
          <w:tcPr>
            <w:tcW w:w="78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widowControl/>
              <w:jc w:val="center"/>
              <w:textAlignment w:val="center"/>
              <w:rPr>
                <w:rFonts w:hint="eastAsia" w:ascii="宋体" w:hAnsi="宋体" w:eastAsia="宋体" w:cs="宋体"/>
                <w:color w:val="auto"/>
                <w:kern w:val="0"/>
                <w:sz w:val="18"/>
                <w:szCs w:val="18"/>
              </w:rPr>
            </w:pPr>
            <w:r>
              <w:rPr>
                <w:rFonts w:hint="eastAsia" w:ascii="宋体" w:hAnsi="宋体" w:eastAsia="宋体" w:cs="宋体"/>
                <w:i w:val="0"/>
                <w:iCs w:val="0"/>
                <w:color w:val="auto"/>
                <w:kern w:val="0"/>
                <w:sz w:val="18"/>
                <w:szCs w:val="18"/>
                <w:u w:val="none"/>
                <w:lang w:val="en-US" w:eastAsia="zh-CN" w:bidi="ar"/>
              </w:rPr>
              <w:t>29.77</w:t>
            </w:r>
          </w:p>
        </w:tc>
        <w:tc>
          <w:tcPr>
            <w:tcW w:w="78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widowControl/>
              <w:jc w:val="center"/>
              <w:textAlignment w:val="center"/>
              <w:rPr>
                <w:rFonts w:hint="eastAsia" w:ascii="宋体" w:hAnsi="宋体" w:eastAsia="宋体" w:cs="宋体"/>
                <w:color w:val="auto"/>
                <w:kern w:val="0"/>
                <w:sz w:val="18"/>
                <w:szCs w:val="18"/>
              </w:rPr>
            </w:pPr>
            <w:r>
              <w:rPr>
                <w:rFonts w:hint="eastAsia" w:ascii="宋体" w:hAnsi="宋体" w:eastAsia="宋体" w:cs="宋体"/>
                <w:i w:val="0"/>
                <w:iCs w:val="0"/>
                <w:color w:val="auto"/>
                <w:kern w:val="0"/>
                <w:sz w:val="18"/>
                <w:szCs w:val="18"/>
                <w:u w:val="none"/>
                <w:lang w:val="en-US" w:eastAsia="zh-CN" w:bidi="ar"/>
              </w:rPr>
              <w:t>29.77</w:t>
            </w:r>
          </w:p>
        </w:tc>
        <w:tc>
          <w:tcPr>
            <w:tcW w:w="79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widowControl/>
              <w:jc w:val="center"/>
              <w:textAlignment w:val="center"/>
              <w:rPr>
                <w:rFonts w:hint="eastAsia" w:ascii="宋体" w:hAnsi="宋体" w:eastAsia="宋体" w:cs="宋体"/>
                <w:color w:val="auto"/>
                <w:kern w:val="0"/>
                <w:sz w:val="18"/>
                <w:szCs w:val="18"/>
                <w:lang w:val="zh-CN"/>
              </w:rPr>
            </w:pPr>
            <w:r>
              <w:rPr>
                <w:rFonts w:hint="eastAsia" w:ascii="宋体" w:hAnsi="宋体" w:eastAsia="宋体" w:cs="宋体"/>
                <w:i w:val="0"/>
                <w:iCs w:val="0"/>
                <w:color w:val="auto"/>
                <w:kern w:val="0"/>
                <w:sz w:val="18"/>
                <w:szCs w:val="18"/>
                <w:u w:val="none"/>
                <w:lang w:val="en-US" w:eastAsia="zh-CN" w:bidi="ar"/>
              </w:rPr>
              <w:t>29.77</w:t>
            </w:r>
          </w:p>
        </w:tc>
      </w:tr>
      <w:tr>
        <w:tblPrEx>
          <w:tblCellMar>
            <w:top w:w="0" w:type="dxa"/>
            <w:left w:w="108" w:type="dxa"/>
            <w:bottom w:w="0" w:type="dxa"/>
            <w:right w:w="108" w:type="dxa"/>
          </w:tblCellMar>
        </w:tblPrEx>
        <w:trPr>
          <w:trHeight w:val="457" w:hRule="atLeast"/>
          <w:jc w:val="center"/>
        </w:trPr>
        <w:tc>
          <w:tcPr>
            <w:tcW w:w="4144" w:type="dxa"/>
            <w:gridSpan w:val="2"/>
            <w:tcBorders>
              <w:top w:val="single" w:color="000000" w:sz="2" w:space="0"/>
              <w:left w:val="single" w:color="000000" w:sz="2" w:space="0"/>
              <w:bottom w:val="single" w:color="auto" w:sz="4"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hAnsi="宋体" w:eastAsia="宋体" w:cs="宋体"/>
                <w:color w:val="auto"/>
                <w:kern w:val="0"/>
                <w:sz w:val="18"/>
                <w:szCs w:val="18"/>
                <w:lang w:val="zh-CN"/>
              </w:rPr>
            </w:pPr>
            <w:r>
              <w:rPr>
                <w:rFonts w:hint="eastAsia" w:ascii="宋体" w:hAnsi="宋体" w:eastAsia="宋体" w:cs="宋体"/>
                <w:b/>
                <w:color w:val="auto"/>
                <w:kern w:val="0"/>
                <w:sz w:val="18"/>
                <w:szCs w:val="18"/>
                <w:lang w:val="zh-CN"/>
              </w:rPr>
              <w:t>商务标得分</w:t>
            </w:r>
          </w:p>
        </w:tc>
        <w:tc>
          <w:tcPr>
            <w:tcW w:w="5495" w:type="dxa"/>
            <w:gridSpan w:val="7"/>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29.77</w:t>
            </w:r>
          </w:p>
        </w:tc>
      </w:tr>
      <w:tr>
        <w:tblPrEx>
          <w:tblCellMar>
            <w:top w:w="0" w:type="dxa"/>
            <w:left w:w="108" w:type="dxa"/>
            <w:bottom w:w="0" w:type="dxa"/>
            <w:right w:w="108" w:type="dxa"/>
          </w:tblCellMar>
        </w:tblPrEx>
        <w:trPr>
          <w:trHeight w:val="467" w:hRule="atLeast"/>
          <w:jc w:val="center"/>
        </w:trPr>
        <w:tc>
          <w:tcPr>
            <w:tcW w:w="692"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b/>
                <w:color w:val="auto"/>
                <w:kern w:val="0"/>
                <w:sz w:val="18"/>
                <w:szCs w:val="18"/>
              </w:rPr>
            </w:pPr>
            <w:r>
              <w:rPr>
                <w:rFonts w:hint="eastAsia" w:ascii="宋体" w:hAnsi="宋体" w:eastAsia="宋体" w:cs="宋体"/>
                <w:b/>
                <w:color w:val="auto"/>
                <w:kern w:val="0"/>
                <w:sz w:val="18"/>
                <w:szCs w:val="18"/>
                <w:lang w:val="zh-CN"/>
              </w:rPr>
              <w:t>综</w:t>
            </w:r>
          </w:p>
          <w:p>
            <w:pPr>
              <w:autoSpaceDE w:val="0"/>
              <w:autoSpaceDN w:val="0"/>
              <w:adjustRightInd w:val="0"/>
              <w:spacing w:line="300" w:lineRule="atLeast"/>
              <w:jc w:val="left"/>
              <w:rPr>
                <w:rFonts w:hint="eastAsia" w:ascii="宋体" w:hAnsi="宋体" w:eastAsia="宋体" w:cs="宋体"/>
                <w:color w:val="auto"/>
                <w:kern w:val="0"/>
                <w:sz w:val="18"/>
                <w:szCs w:val="18"/>
                <w:lang w:val="zh-CN"/>
              </w:rPr>
            </w:pPr>
            <w:r>
              <w:rPr>
                <w:rFonts w:hint="eastAsia" w:ascii="宋体" w:hAnsi="宋体" w:eastAsia="宋体" w:cs="宋体"/>
                <w:b/>
                <w:color w:val="auto"/>
                <w:kern w:val="0"/>
                <w:sz w:val="18"/>
                <w:szCs w:val="18"/>
                <w:lang w:val="zh-CN"/>
              </w:rPr>
              <w:t>合</w:t>
            </w:r>
            <w:r>
              <w:rPr>
                <w:rFonts w:hint="eastAsia" w:ascii="宋体" w:hAnsi="宋体" w:eastAsia="宋体" w:cs="宋体"/>
                <w:b/>
                <w:color w:val="auto"/>
                <w:kern w:val="0"/>
                <w:sz w:val="18"/>
                <w:szCs w:val="18"/>
              </w:rPr>
              <w:t xml:space="preserve">  </w:t>
            </w:r>
            <w:r>
              <w:rPr>
                <w:rFonts w:hint="eastAsia" w:ascii="宋体" w:hAnsi="宋体" w:eastAsia="宋体" w:cs="宋体"/>
                <w:b/>
                <w:color w:val="auto"/>
                <w:kern w:val="0"/>
                <w:sz w:val="18"/>
                <w:szCs w:val="18"/>
                <w:lang w:val="zh-CN"/>
              </w:rPr>
              <w:t>标</w:t>
            </w:r>
          </w:p>
        </w:tc>
        <w:tc>
          <w:tcPr>
            <w:tcW w:w="3452" w:type="dxa"/>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color w:val="auto"/>
                <w:kern w:val="0"/>
                <w:sz w:val="18"/>
                <w:szCs w:val="18"/>
                <w:lang w:val="zh-CN" w:eastAsia="zh-CN"/>
              </w:rPr>
            </w:pPr>
            <w:r>
              <w:rPr>
                <w:rFonts w:hint="eastAsia" w:ascii="宋体" w:hAnsi="宋体" w:eastAsia="宋体" w:cs="宋体"/>
                <w:color w:val="auto"/>
                <w:kern w:val="0"/>
                <w:sz w:val="18"/>
                <w:szCs w:val="18"/>
                <w:lang w:val="en-US" w:eastAsia="zh-CN"/>
              </w:rPr>
              <w:t>公司业绩证明</w:t>
            </w:r>
          </w:p>
        </w:tc>
        <w:tc>
          <w:tcPr>
            <w:tcW w:w="784"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1</w:t>
            </w:r>
          </w:p>
        </w:tc>
        <w:tc>
          <w:tcPr>
            <w:tcW w:w="784"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1</w:t>
            </w:r>
          </w:p>
        </w:tc>
        <w:tc>
          <w:tcPr>
            <w:tcW w:w="784"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1</w:t>
            </w:r>
          </w:p>
        </w:tc>
        <w:tc>
          <w:tcPr>
            <w:tcW w:w="78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1</w:t>
            </w:r>
          </w:p>
        </w:tc>
        <w:tc>
          <w:tcPr>
            <w:tcW w:w="78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1</w:t>
            </w:r>
          </w:p>
        </w:tc>
        <w:tc>
          <w:tcPr>
            <w:tcW w:w="78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1</w:t>
            </w:r>
          </w:p>
        </w:tc>
        <w:tc>
          <w:tcPr>
            <w:tcW w:w="79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1</w:t>
            </w:r>
          </w:p>
        </w:tc>
      </w:tr>
      <w:tr>
        <w:tblPrEx>
          <w:tblCellMar>
            <w:top w:w="0" w:type="dxa"/>
            <w:left w:w="108" w:type="dxa"/>
            <w:bottom w:w="0" w:type="dxa"/>
            <w:right w:w="108" w:type="dxa"/>
          </w:tblCellMar>
        </w:tblPrEx>
        <w:trPr>
          <w:trHeight w:val="467" w:hRule="atLeast"/>
          <w:jc w:val="center"/>
        </w:trPr>
        <w:tc>
          <w:tcPr>
            <w:tcW w:w="692" w:type="dxa"/>
            <w:vMerge w:val="continue"/>
            <w:tcBorders>
              <w:left w:val="single" w:color="auto" w:sz="4" w:space="0"/>
              <w:right w:val="single" w:color="auto" w:sz="4"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b/>
                <w:color w:val="auto"/>
                <w:kern w:val="0"/>
                <w:sz w:val="18"/>
                <w:szCs w:val="18"/>
                <w:lang w:val="zh-CN"/>
              </w:rPr>
            </w:pPr>
          </w:p>
        </w:tc>
        <w:tc>
          <w:tcPr>
            <w:tcW w:w="3452" w:type="dxa"/>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color w:val="auto"/>
                <w:kern w:val="0"/>
                <w:sz w:val="18"/>
                <w:szCs w:val="18"/>
                <w:lang w:val="zh-CN" w:eastAsia="zh-CN"/>
              </w:rPr>
            </w:pPr>
            <w:r>
              <w:rPr>
                <w:rFonts w:hint="eastAsia" w:ascii="宋体" w:hAnsi="宋体" w:eastAsia="宋体" w:cs="宋体"/>
                <w:color w:val="auto"/>
                <w:kern w:val="0"/>
                <w:sz w:val="18"/>
                <w:szCs w:val="18"/>
                <w:lang w:val="en-US" w:eastAsia="zh-CN"/>
              </w:rPr>
              <w:t>拟派项目负责人业绩</w:t>
            </w:r>
          </w:p>
        </w:tc>
        <w:tc>
          <w:tcPr>
            <w:tcW w:w="784"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1</w:t>
            </w:r>
          </w:p>
        </w:tc>
        <w:tc>
          <w:tcPr>
            <w:tcW w:w="784"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1</w:t>
            </w:r>
          </w:p>
        </w:tc>
        <w:tc>
          <w:tcPr>
            <w:tcW w:w="784"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1</w:t>
            </w:r>
          </w:p>
        </w:tc>
        <w:tc>
          <w:tcPr>
            <w:tcW w:w="78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1</w:t>
            </w:r>
          </w:p>
        </w:tc>
        <w:tc>
          <w:tcPr>
            <w:tcW w:w="78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1</w:t>
            </w:r>
          </w:p>
        </w:tc>
        <w:tc>
          <w:tcPr>
            <w:tcW w:w="78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1</w:t>
            </w:r>
          </w:p>
        </w:tc>
        <w:tc>
          <w:tcPr>
            <w:tcW w:w="79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1</w:t>
            </w:r>
          </w:p>
        </w:tc>
      </w:tr>
      <w:tr>
        <w:tblPrEx>
          <w:tblCellMar>
            <w:top w:w="0" w:type="dxa"/>
            <w:left w:w="108" w:type="dxa"/>
            <w:bottom w:w="0" w:type="dxa"/>
            <w:right w:w="108" w:type="dxa"/>
          </w:tblCellMar>
        </w:tblPrEx>
        <w:trPr>
          <w:trHeight w:val="467" w:hRule="atLeast"/>
          <w:jc w:val="center"/>
        </w:trPr>
        <w:tc>
          <w:tcPr>
            <w:tcW w:w="692" w:type="dxa"/>
            <w:vMerge w:val="continue"/>
            <w:tcBorders>
              <w:left w:val="single" w:color="auto" w:sz="4" w:space="0"/>
              <w:right w:val="single" w:color="auto" w:sz="4"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b/>
                <w:color w:val="auto"/>
                <w:kern w:val="0"/>
                <w:sz w:val="18"/>
                <w:szCs w:val="18"/>
                <w:lang w:val="zh-CN"/>
              </w:rPr>
            </w:pPr>
          </w:p>
        </w:tc>
        <w:tc>
          <w:tcPr>
            <w:tcW w:w="3452" w:type="dxa"/>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color w:val="auto"/>
                <w:kern w:val="0"/>
                <w:sz w:val="18"/>
                <w:szCs w:val="18"/>
                <w:lang w:val="zh-CN" w:eastAsia="zh-CN"/>
              </w:rPr>
            </w:pPr>
            <w:r>
              <w:rPr>
                <w:rFonts w:hint="eastAsia" w:ascii="宋体" w:hAnsi="宋体" w:eastAsia="宋体" w:cs="宋体"/>
                <w:color w:val="auto"/>
                <w:kern w:val="0"/>
                <w:sz w:val="18"/>
                <w:szCs w:val="18"/>
                <w:lang w:val="en-US" w:eastAsia="zh-CN"/>
              </w:rPr>
              <w:t>项目管理机构</w:t>
            </w:r>
          </w:p>
        </w:tc>
        <w:tc>
          <w:tcPr>
            <w:tcW w:w="784"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2</w:t>
            </w:r>
          </w:p>
        </w:tc>
        <w:tc>
          <w:tcPr>
            <w:tcW w:w="784"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2</w:t>
            </w:r>
          </w:p>
        </w:tc>
        <w:tc>
          <w:tcPr>
            <w:tcW w:w="784"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2</w:t>
            </w:r>
          </w:p>
        </w:tc>
        <w:tc>
          <w:tcPr>
            <w:tcW w:w="78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2</w:t>
            </w:r>
          </w:p>
        </w:tc>
        <w:tc>
          <w:tcPr>
            <w:tcW w:w="78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2</w:t>
            </w:r>
          </w:p>
        </w:tc>
        <w:tc>
          <w:tcPr>
            <w:tcW w:w="78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2</w:t>
            </w:r>
          </w:p>
        </w:tc>
        <w:tc>
          <w:tcPr>
            <w:tcW w:w="79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2</w:t>
            </w:r>
          </w:p>
        </w:tc>
      </w:tr>
      <w:tr>
        <w:tblPrEx>
          <w:tblCellMar>
            <w:top w:w="0" w:type="dxa"/>
            <w:left w:w="108" w:type="dxa"/>
            <w:bottom w:w="0" w:type="dxa"/>
            <w:right w:w="108" w:type="dxa"/>
          </w:tblCellMar>
        </w:tblPrEx>
        <w:trPr>
          <w:trHeight w:val="482" w:hRule="atLeast"/>
          <w:jc w:val="center"/>
        </w:trPr>
        <w:tc>
          <w:tcPr>
            <w:tcW w:w="692"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560" w:lineRule="atLeast"/>
              <w:ind w:firstLine="645"/>
              <w:jc w:val="left"/>
              <w:rPr>
                <w:rFonts w:hint="eastAsia" w:ascii="宋体" w:hAnsi="宋体" w:eastAsia="宋体" w:cs="宋体"/>
                <w:color w:val="auto"/>
                <w:kern w:val="0"/>
                <w:sz w:val="18"/>
                <w:szCs w:val="18"/>
                <w:lang w:val="zh-CN"/>
              </w:rPr>
            </w:pPr>
          </w:p>
        </w:tc>
        <w:tc>
          <w:tcPr>
            <w:tcW w:w="3452" w:type="dxa"/>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color w:val="auto"/>
                <w:kern w:val="0"/>
                <w:sz w:val="18"/>
                <w:szCs w:val="18"/>
                <w:lang w:val="zh-CN" w:eastAsia="zh-CN"/>
              </w:rPr>
            </w:pPr>
            <w:r>
              <w:rPr>
                <w:rFonts w:hint="eastAsia" w:ascii="宋体" w:hAnsi="宋体" w:eastAsia="宋体" w:cs="宋体"/>
                <w:color w:val="auto"/>
                <w:kern w:val="0"/>
                <w:sz w:val="18"/>
                <w:szCs w:val="18"/>
                <w:lang w:val="en-US" w:eastAsia="zh-CN"/>
              </w:rPr>
              <w:t>人员配备齐全</w:t>
            </w:r>
          </w:p>
        </w:tc>
        <w:tc>
          <w:tcPr>
            <w:tcW w:w="784"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5</w:t>
            </w:r>
          </w:p>
        </w:tc>
        <w:tc>
          <w:tcPr>
            <w:tcW w:w="784"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5</w:t>
            </w:r>
          </w:p>
        </w:tc>
        <w:tc>
          <w:tcPr>
            <w:tcW w:w="784"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5</w:t>
            </w:r>
          </w:p>
        </w:tc>
        <w:tc>
          <w:tcPr>
            <w:tcW w:w="78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5</w:t>
            </w:r>
          </w:p>
        </w:tc>
        <w:tc>
          <w:tcPr>
            <w:tcW w:w="78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5</w:t>
            </w:r>
          </w:p>
        </w:tc>
        <w:tc>
          <w:tcPr>
            <w:tcW w:w="78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5</w:t>
            </w:r>
          </w:p>
        </w:tc>
        <w:tc>
          <w:tcPr>
            <w:tcW w:w="79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5</w:t>
            </w:r>
          </w:p>
        </w:tc>
      </w:tr>
      <w:tr>
        <w:tblPrEx>
          <w:tblCellMar>
            <w:top w:w="0" w:type="dxa"/>
            <w:left w:w="108" w:type="dxa"/>
            <w:bottom w:w="0" w:type="dxa"/>
            <w:right w:w="108" w:type="dxa"/>
          </w:tblCellMar>
        </w:tblPrEx>
        <w:trPr>
          <w:trHeight w:val="482" w:hRule="atLeast"/>
          <w:jc w:val="center"/>
        </w:trPr>
        <w:tc>
          <w:tcPr>
            <w:tcW w:w="692"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560" w:lineRule="atLeast"/>
              <w:ind w:firstLine="645"/>
              <w:jc w:val="left"/>
              <w:rPr>
                <w:rFonts w:hint="eastAsia" w:ascii="宋体" w:hAnsi="宋体" w:eastAsia="宋体" w:cs="宋体"/>
                <w:color w:val="auto"/>
                <w:kern w:val="0"/>
                <w:sz w:val="18"/>
                <w:szCs w:val="18"/>
                <w:lang w:val="zh-CN"/>
              </w:rPr>
            </w:pPr>
          </w:p>
        </w:tc>
        <w:tc>
          <w:tcPr>
            <w:tcW w:w="3452" w:type="dxa"/>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color w:val="auto"/>
                <w:kern w:val="0"/>
                <w:sz w:val="18"/>
                <w:szCs w:val="18"/>
                <w:lang w:val="zh-CN" w:eastAsia="zh-CN"/>
              </w:rPr>
            </w:pPr>
            <w:r>
              <w:rPr>
                <w:rFonts w:hint="eastAsia" w:ascii="宋体" w:hAnsi="宋体" w:eastAsia="宋体" w:cs="宋体"/>
                <w:color w:val="auto"/>
                <w:kern w:val="0"/>
                <w:sz w:val="18"/>
                <w:szCs w:val="18"/>
                <w:lang w:val="en-US" w:eastAsia="zh-CN"/>
              </w:rPr>
              <w:t>优惠及服务承诺1</w:t>
            </w:r>
          </w:p>
        </w:tc>
        <w:tc>
          <w:tcPr>
            <w:tcW w:w="784"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2.1</w:t>
            </w:r>
          </w:p>
        </w:tc>
        <w:tc>
          <w:tcPr>
            <w:tcW w:w="784"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2.5</w:t>
            </w:r>
          </w:p>
        </w:tc>
        <w:tc>
          <w:tcPr>
            <w:tcW w:w="784"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2.2</w:t>
            </w:r>
          </w:p>
        </w:tc>
        <w:tc>
          <w:tcPr>
            <w:tcW w:w="78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2</w:t>
            </w:r>
          </w:p>
        </w:tc>
        <w:tc>
          <w:tcPr>
            <w:tcW w:w="78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2</w:t>
            </w:r>
          </w:p>
        </w:tc>
        <w:tc>
          <w:tcPr>
            <w:tcW w:w="78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2.8</w:t>
            </w:r>
          </w:p>
        </w:tc>
        <w:tc>
          <w:tcPr>
            <w:tcW w:w="79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2.2</w:t>
            </w:r>
          </w:p>
        </w:tc>
      </w:tr>
      <w:tr>
        <w:tblPrEx>
          <w:tblCellMar>
            <w:top w:w="0" w:type="dxa"/>
            <w:left w:w="108" w:type="dxa"/>
            <w:bottom w:w="0" w:type="dxa"/>
            <w:right w:w="108" w:type="dxa"/>
          </w:tblCellMar>
        </w:tblPrEx>
        <w:trPr>
          <w:trHeight w:val="482" w:hRule="atLeast"/>
          <w:jc w:val="center"/>
        </w:trPr>
        <w:tc>
          <w:tcPr>
            <w:tcW w:w="692"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560" w:lineRule="atLeast"/>
              <w:ind w:firstLine="645"/>
              <w:jc w:val="left"/>
              <w:rPr>
                <w:rFonts w:hint="eastAsia" w:ascii="宋体" w:hAnsi="宋体" w:eastAsia="宋体" w:cs="宋体"/>
                <w:color w:val="auto"/>
                <w:kern w:val="0"/>
                <w:sz w:val="18"/>
                <w:szCs w:val="18"/>
                <w:lang w:val="zh-CN"/>
              </w:rPr>
            </w:pPr>
          </w:p>
        </w:tc>
        <w:tc>
          <w:tcPr>
            <w:tcW w:w="3452" w:type="dxa"/>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优惠及服务承诺2</w:t>
            </w:r>
          </w:p>
        </w:tc>
        <w:tc>
          <w:tcPr>
            <w:tcW w:w="784"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1</w:t>
            </w:r>
          </w:p>
        </w:tc>
        <w:tc>
          <w:tcPr>
            <w:tcW w:w="784"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1</w:t>
            </w:r>
          </w:p>
        </w:tc>
        <w:tc>
          <w:tcPr>
            <w:tcW w:w="784"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1</w:t>
            </w:r>
          </w:p>
        </w:tc>
        <w:tc>
          <w:tcPr>
            <w:tcW w:w="78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1</w:t>
            </w:r>
          </w:p>
        </w:tc>
        <w:tc>
          <w:tcPr>
            <w:tcW w:w="78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1</w:t>
            </w:r>
          </w:p>
        </w:tc>
        <w:tc>
          <w:tcPr>
            <w:tcW w:w="78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1</w:t>
            </w:r>
          </w:p>
        </w:tc>
        <w:tc>
          <w:tcPr>
            <w:tcW w:w="79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1</w:t>
            </w:r>
          </w:p>
        </w:tc>
      </w:tr>
      <w:tr>
        <w:tblPrEx>
          <w:tblCellMar>
            <w:top w:w="0" w:type="dxa"/>
            <w:left w:w="108" w:type="dxa"/>
            <w:bottom w:w="0" w:type="dxa"/>
            <w:right w:w="108" w:type="dxa"/>
          </w:tblCellMar>
        </w:tblPrEx>
        <w:trPr>
          <w:trHeight w:val="482" w:hRule="atLeast"/>
          <w:jc w:val="center"/>
        </w:trPr>
        <w:tc>
          <w:tcPr>
            <w:tcW w:w="692"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560" w:lineRule="atLeast"/>
              <w:ind w:firstLine="645"/>
              <w:jc w:val="left"/>
              <w:rPr>
                <w:rFonts w:hint="eastAsia" w:ascii="宋体" w:hAnsi="宋体" w:eastAsia="宋体" w:cs="宋体"/>
                <w:color w:val="auto"/>
                <w:kern w:val="0"/>
                <w:sz w:val="18"/>
                <w:szCs w:val="18"/>
                <w:lang w:val="zh-CN"/>
              </w:rPr>
            </w:pPr>
          </w:p>
        </w:tc>
        <w:tc>
          <w:tcPr>
            <w:tcW w:w="3452" w:type="dxa"/>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优惠及服务承诺3</w:t>
            </w:r>
          </w:p>
        </w:tc>
        <w:tc>
          <w:tcPr>
            <w:tcW w:w="784"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0.5</w:t>
            </w:r>
          </w:p>
        </w:tc>
        <w:tc>
          <w:tcPr>
            <w:tcW w:w="784"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0.5</w:t>
            </w:r>
          </w:p>
        </w:tc>
        <w:tc>
          <w:tcPr>
            <w:tcW w:w="784"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0.5</w:t>
            </w:r>
          </w:p>
        </w:tc>
        <w:tc>
          <w:tcPr>
            <w:tcW w:w="78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0.5</w:t>
            </w:r>
          </w:p>
        </w:tc>
        <w:tc>
          <w:tcPr>
            <w:tcW w:w="78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0.5</w:t>
            </w:r>
          </w:p>
        </w:tc>
        <w:tc>
          <w:tcPr>
            <w:tcW w:w="78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0.5</w:t>
            </w:r>
          </w:p>
        </w:tc>
        <w:tc>
          <w:tcPr>
            <w:tcW w:w="79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0.5</w:t>
            </w:r>
          </w:p>
        </w:tc>
      </w:tr>
      <w:tr>
        <w:tblPrEx>
          <w:tblCellMar>
            <w:top w:w="0" w:type="dxa"/>
            <w:left w:w="108" w:type="dxa"/>
            <w:bottom w:w="0" w:type="dxa"/>
            <w:right w:w="108" w:type="dxa"/>
          </w:tblCellMar>
        </w:tblPrEx>
        <w:trPr>
          <w:trHeight w:val="482" w:hRule="atLeast"/>
          <w:jc w:val="center"/>
        </w:trPr>
        <w:tc>
          <w:tcPr>
            <w:tcW w:w="692"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560" w:lineRule="atLeast"/>
              <w:ind w:firstLine="645"/>
              <w:jc w:val="left"/>
              <w:rPr>
                <w:rFonts w:hint="eastAsia" w:ascii="宋体" w:hAnsi="宋体" w:eastAsia="宋体" w:cs="宋体"/>
                <w:color w:val="auto"/>
                <w:kern w:val="0"/>
                <w:sz w:val="18"/>
                <w:szCs w:val="18"/>
                <w:lang w:val="zh-CN"/>
              </w:rPr>
            </w:pPr>
          </w:p>
        </w:tc>
        <w:tc>
          <w:tcPr>
            <w:tcW w:w="3452" w:type="dxa"/>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优惠及服务承诺4</w:t>
            </w:r>
          </w:p>
        </w:tc>
        <w:tc>
          <w:tcPr>
            <w:tcW w:w="784"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0.5</w:t>
            </w:r>
          </w:p>
        </w:tc>
        <w:tc>
          <w:tcPr>
            <w:tcW w:w="784"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0.5</w:t>
            </w:r>
          </w:p>
        </w:tc>
        <w:tc>
          <w:tcPr>
            <w:tcW w:w="784"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0.5</w:t>
            </w:r>
          </w:p>
        </w:tc>
        <w:tc>
          <w:tcPr>
            <w:tcW w:w="78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0.5</w:t>
            </w:r>
          </w:p>
        </w:tc>
        <w:tc>
          <w:tcPr>
            <w:tcW w:w="78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0.5</w:t>
            </w:r>
          </w:p>
        </w:tc>
        <w:tc>
          <w:tcPr>
            <w:tcW w:w="78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0.5</w:t>
            </w:r>
          </w:p>
        </w:tc>
        <w:tc>
          <w:tcPr>
            <w:tcW w:w="79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0.5</w:t>
            </w:r>
          </w:p>
        </w:tc>
      </w:tr>
      <w:tr>
        <w:tblPrEx>
          <w:tblCellMar>
            <w:top w:w="0" w:type="dxa"/>
            <w:left w:w="108" w:type="dxa"/>
            <w:bottom w:w="0" w:type="dxa"/>
            <w:right w:w="108" w:type="dxa"/>
          </w:tblCellMar>
        </w:tblPrEx>
        <w:trPr>
          <w:trHeight w:val="482" w:hRule="atLeast"/>
          <w:jc w:val="center"/>
        </w:trPr>
        <w:tc>
          <w:tcPr>
            <w:tcW w:w="692"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560" w:lineRule="atLeast"/>
              <w:ind w:firstLine="645"/>
              <w:jc w:val="left"/>
              <w:rPr>
                <w:rFonts w:hint="eastAsia" w:ascii="宋体" w:hAnsi="宋体" w:eastAsia="宋体" w:cs="宋体"/>
                <w:color w:val="auto"/>
                <w:kern w:val="0"/>
                <w:sz w:val="18"/>
                <w:szCs w:val="18"/>
                <w:lang w:val="zh-CN"/>
              </w:rPr>
            </w:pPr>
          </w:p>
        </w:tc>
        <w:tc>
          <w:tcPr>
            <w:tcW w:w="3452" w:type="dxa"/>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履职尽责承诺</w:t>
            </w:r>
          </w:p>
        </w:tc>
        <w:tc>
          <w:tcPr>
            <w:tcW w:w="784"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2.1</w:t>
            </w:r>
          </w:p>
        </w:tc>
        <w:tc>
          <w:tcPr>
            <w:tcW w:w="784"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2</w:t>
            </w:r>
          </w:p>
        </w:tc>
        <w:tc>
          <w:tcPr>
            <w:tcW w:w="784"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2.5</w:t>
            </w:r>
          </w:p>
        </w:tc>
        <w:tc>
          <w:tcPr>
            <w:tcW w:w="78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2</w:t>
            </w:r>
          </w:p>
        </w:tc>
        <w:tc>
          <w:tcPr>
            <w:tcW w:w="78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w:t>
            </w:r>
          </w:p>
        </w:tc>
        <w:tc>
          <w:tcPr>
            <w:tcW w:w="78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2.6</w:t>
            </w:r>
          </w:p>
        </w:tc>
        <w:tc>
          <w:tcPr>
            <w:tcW w:w="79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2.5</w:t>
            </w:r>
          </w:p>
        </w:tc>
      </w:tr>
      <w:tr>
        <w:tblPrEx>
          <w:tblCellMar>
            <w:top w:w="0" w:type="dxa"/>
            <w:left w:w="108" w:type="dxa"/>
            <w:bottom w:w="0" w:type="dxa"/>
            <w:right w:w="108" w:type="dxa"/>
          </w:tblCellMar>
        </w:tblPrEx>
        <w:trPr>
          <w:trHeight w:val="482" w:hRule="atLeast"/>
          <w:jc w:val="center"/>
        </w:trPr>
        <w:tc>
          <w:tcPr>
            <w:tcW w:w="692"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560" w:lineRule="atLeast"/>
              <w:ind w:firstLine="645"/>
              <w:jc w:val="left"/>
              <w:rPr>
                <w:rFonts w:hint="eastAsia" w:ascii="宋体" w:hAnsi="宋体" w:eastAsia="宋体" w:cs="宋体"/>
                <w:color w:val="auto"/>
                <w:kern w:val="0"/>
                <w:sz w:val="18"/>
                <w:szCs w:val="18"/>
                <w:lang w:val="zh-CN"/>
              </w:rPr>
            </w:pPr>
          </w:p>
        </w:tc>
        <w:tc>
          <w:tcPr>
            <w:tcW w:w="3452" w:type="dxa"/>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信用等级</w:t>
            </w:r>
          </w:p>
        </w:tc>
        <w:tc>
          <w:tcPr>
            <w:tcW w:w="784"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5</w:t>
            </w:r>
          </w:p>
        </w:tc>
        <w:tc>
          <w:tcPr>
            <w:tcW w:w="784"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5</w:t>
            </w:r>
          </w:p>
        </w:tc>
        <w:tc>
          <w:tcPr>
            <w:tcW w:w="784"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5</w:t>
            </w:r>
          </w:p>
        </w:tc>
        <w:tc>
          <w:tcPr>
            <w:tcW w:w="78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5</w:t>
            </w:r>
          </w:p>
        </w:tc>
        <w:tc>
          <w:tcPr>
            <w:tcW w:w="78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5</w:t>
            </w:r>
          </w:p>
        </w:tc>
        <w:tc>
          <w:tcPr>
            <w:tcW w:w="78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5</w:t>
            </w:r>
          </w:p>
        </w:tc>
        <w:tc>
          <w:tcPr>
            <w:tcW w:w="79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5</w:t>
            </w:r>
          </w:p>
        </w:tc>
      </w:tr>
      <w:tr>
        <w:tblPrEx>
          <w:tblCellMar>
            <w:top w:w="0" w:type="dxa"/>
            <w:left w:w="108" w:type="dxa"/>
            <w:bottom w:w="0" w:type="dxa"/>
            <w:right w:w="108" w:type="dxa"/>
          </w:tblCellMar>
        </w:tblPrEx>
        <w:trPr>
          <w:trHeight w:val="482" w:hRule="atLeast"/>
          <w:jc w:val="center"/>
        </w:trPr>
        <w:tc>
          <w:tcPr>
            <w:tcW w:w="692"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560" w:lineRule="atLeast"/>
              <w:ind w:firstLine="645"/>
              <w:jc w:val="left"/>
              <w:rPr>
                <w:rFonts w:hint="eastAsia" w:ascii="宋体" w:hAnsi="宋体" w:eastAsia="宋体" w:cs="宋体"/>
                <w:color w:val="auto"/>
                <w:kern w:val="0"/>
                <w:sz w:val="18"/>
                <w:szCs w:val="18"/>
                <w:lang w:val="zh-CN"/>
              </w:rPr>
            </w:pPr>
          </w:p>
        </w:tc>
        <w:tc>
          <w:tcPr>
            <w:tcW w:w="3452" w:type="dxa"/>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奖励及惩罚分值</w:t>
            </w:r>
          </w:p>
        </w:tc>
        <w:tc>
          <w:tcPr>
            <w:tcW w:w="784"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w:t>
            </w:r>
          </w:p>
        </w:tc>
        <w:tc>
          <w:tcPr>
            <w:tcW w:w="784"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w:t>
            </w:r>
          </w:p>
        </w:tc>
        <w:tc>
          <w:tcPr>
            <w:tcW w:w="784"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w:t>
            </w:r>
          </w:p>
        </w:tc>
        <w:tc>
          <w:tcPr>
            <w:tcW w:w="78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w:t>
            </w:r>
          </w:p>
        </w:tc>
        <w:tc>
          <w:tcPr>
            <w:tcW w:w="78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w:t>
            </w:r>
          </w:p>
        </w:tc>
        <w:tc>
          <w:tcPr>
            <w:tcW w:w="78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w:t>
            </w:r>
          </w:p>
        </w:tc>
        <w:tc>
          <w:tcPr>
            <w:tcW w:w="79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w:t>
            </w:r>
          </w:p>
        </w:tc>
      </w:tr>
      <w:tr>
        <w:tblPrEx>
          <w:tblCellMar>
            <w:top w:w="0" w:type="dxa"/>
            <w:left w:w="108" w:type="dxa"/>
            <w:bottom w:w="0" w:type="dxa"/>
            <w:right w:w="108" w:type="dxa"/>
          </w:tblCellMar>
        </w:tblPrEx>
        <w:trPr>
          <w:trHeight w:val="467" w:hRule="atLeast"/>
          <w:jc w:val="center"/>
        </w:trPr>
        <w:tc>
          <w:tcPr>
            <w:tcW w:w="4144"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hAnsi="宋体" w:eastAsia="宋体" w:cs="宋体"/>
                <w:color w:val="auto"/>
                <w:kern w:val="0"/>
                <w:sz w:val="18"/>
                <w:szCs w:val="18"/>
                <w:lang w:val="zh-CN"/>
              </w:rPr>
            </w:pPr>
            <w:r>
              <w:rPr>
                <w:rFonts w:hint="eastAsia" w:ascii="宋体" w:hAnsi="宋体" w:eastAsia="宋体" w:cs="宋体"/>
                <w:b/>
                <w:color w:val="auto"/>
                <w:kern w:val="0"/>
                <w:sz w:val="18"/>
                <w:szCs w:val="18"/>
                <w:lang w:val="zh-CN"/>
              </w:rPr>
              <w:t>小</w:t>
            </w:r>
            <w:r>
              <w:rPr>
                <w:rFonts w:hint="eastAsia" w:ascii="宋体" w:hAnsi="宋体" w:eastAsia="宋体" w:cs="宋体"/>
                <w:b/>
                <w:color w:val="auto"/>
                <w:kern w:val="0"/>
                <w:sz w:val="18"/>
                <w:szCs w:val="18"/>
              </w:rPr>
              <w:t xml:space="preserve">    </w:t>
            </w:r>
            <w:r>
              <w:rPr>
                <w:rFonts w:hint="eastAsia" w:ascii="宋体" w:hAnsi="宋体" w:eastAsia="宋体" w:cs="宋体"/>
                <w:b/>
                <w:color w:val="auto"/>
                <w:kern w:val="0"/>
                <w:sz w:val="18"/>
                <w:szCs w:val="18"/>
                <w:lang w:val="zh-CN"/>
              </w:rPr>
              <w:t>计</w:t>
            </w:r>
          </w:p>
        </w:tc>
        <w:tc>
          <w:tcPr>
            <w:tcW w:w="784" w:type="dxa"/>
            <w:tcBorders>
              <w:top w:val="single" w:color="000000" w:sz="2" w:space="0"/>
              <w:left w:val="single" w:color="000000" w:sz="2" w:space="0"/>
              <w:bottom w:val="single" w:color="000000" w:sz="2" w:space="0"/>
              <w:right w:val="single" w:color="auto" w:sz="4" w:space="0"/>
            </w:tcBorders>
            <w:shd w:val="clear" w:color="000000" w:fill="FFFFFF"/>
            <w:vAlign w:val="center"/>
          </w:tcPr>
          <w:p>
            <w:pPr>
              <w:keepNext w:val="0"/>
              <w:keepLines w:val="0"/>
              <w:widowControl/>
              <w:suppressLineNumbers w:val="0"/>
              <w:jc w:val="right"/>
              <w:textAlignment w:val="center"/>
              <w:rPr>
                <w:rFonts w:hint="eastAsia" w:ascii="宋体" w:hAnsi="宋体" w:eastAsia="宋体" w:cs="宋体"/>
                <w:b/>
                <w:bCs/>
                <w:color w:val="auto"/>
                <w:sz w:val="18"/>
                <w:szCs w:val="18"/>
              </w:rPr>
            </w:pPr>
            <w:r>
              <w:rPr>
                <w:rFonts w:hint="eastAsia" w:ascii="宋体" w:hAnsi="宋体" w:eastAsia="宋体" w:cs="宋体"/>
                <w:i w:val="0"/>
                <w:iCs w:val="0"/>
                <w:color w:val="auto"/>
                <w:kern w:val="0"/>
                <w:sz w:val="18"/>
                <w:szCs w:val="18"/>
                <w:u w:val="none"/>
                <w:lang w:val="en-US" w:eastAsia="zh-CN" w:bidi="ar"/>
              </w:rPr>
              <w:t>23.2</w:t>
            </w:r>
          </w:p>
        </w:tc>
        <w:tc>
          <w:tcPr>
            <w:tcW w:w="784"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right"/>
              <w:textAlignment w:val="center"/>
              <w:rPr>
                <w:rFonts w:hint="eastAsia" w:ascii="宋体" w:hAnsi="宋体" w:eastAsia="宋体" w:cs="宋体"/>
                <w:b/>
                <w:bCs/>
                <w:color w:val="auto"/>
                <w:sz w:val="18"/>
                <w:szCs w:val="18"/>
              </w:rPr>
            </w:pPr>
            <w:r>
              <w:rPr>
                <w:rFonts w:hint="eastAsia" w:ascii="宋体" w:hAnsi="宋体" w:eastAsia="宋体" w:cs="宋体"/>
                <w:i w:val="0"/>
                <w:iCs w:val="0"/>
                <w:color w:val="auto"/>
                <w:kern w:val="0"/>
                <w:sz w:val="18"/>
                <w:szCs w:val="18"/>
                <w:u w:val="none"/>
                <w:lang w:val="en-US" w:eastAsia="zh-CN" w:bidi="ar"/>
              </w:rPr>
              <w:t>23.5</w:t>
            </w:r>
          </w:p>
        </w:tc>
        <w:tc>
          <w:tcPr>
            <w:tcW w:w="784"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right"/>
              <w:textAlignment w:val="center"/>
              <w:rPr>
                <w:rFonts w:hint="eastAsia" w:ascii="宋体" w:hAnsi="宋体" w:eastAsia="宋体" w:cs="宋体"/>
                <w:b/>
                <w:bCs/>
                <w:color w:val="auto"/>
                <w:sz w:val="18"/>
                <w:szCs w:val="18"/>
              </w:rPr>
            </w:pPr>
            <w:r>
              <w:rPr>
                <w:rFonts w:hint="eastAsia" w:ascii="宋体" w:hAnsi="宋体" w:eastAsia="宋体" w:cs="宋体"/>
                <w:i w:val="0"/>
                <w:iCs w:val="0"/>
                <w:color w:val="auto"/>
                <w:kern w:val="0"/>
                <w:sz w:val="18"/>
                <w:szCs w:val="18"/>
                <w:u w:val="none"/>
                <w:lang w:val="en-US" w:eastAsia="zh-CN" w:bidi="ar"/>
              </w:rPr>
              <w:t>23.7</w:t>
            </w:r>
          </w:p>
        </w:tc>
        <w:tc>
          <w:tcPr>
            <w:tcW w:w="78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right"/>
              <w:textAlignment w:val="center"/>
              <w:rPr>
                <w:rFonts w:hint="eastAsia" w:ascii="宋体" w:hAnsi="宋体" w:eastAsia="宋体" w:cs="宋体"/>
                <w:b/>
                <w:bCs/>
                <w:color w:val="auto"/>
                <w:sz w:val="18"/>
                <w:szCs w:val="18"/>
              </w:rPr>
            </w:pPr>
            <w:r>
              <w:rPr>
                <w:rFonts w:hint="eastAsia" w:ascii="宋体" w:hAnsi="宋体" w:eastAsia="宋体" w:cs="宋体"/>
                <w:i w:val="0"/>
                <w:iCs w:val="0"/>
                <w:color w:val="auto"/>
                <w:kern w:val="0"/>
                <w:sz w:val="18"/>
                <w:szCs w:val="18"/>
                <w:u w:val="none"/>
                <w:lang w:val="en-US" w:eastAsia="zh-CN" w:bidi="ar"/>
              </w:rPr>
              <w:t>23</w:t>
            </w:r>
          </w:p>
        </w:tc>
        <w:tc>
          <w:tcPr>
            <w:tcW w:w="78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right"/>
              <w:textAlignment w:val="center"/>
              <w:rPr>
                <w:rFonts w:hint="eastAsia" w:ascii="宋体" w:hAnsi="宋体" w:eastAsia="宋体" w:cs="宋体"/>
                <w:b/>
                <w:bCs/>
                <w:color w:val="auto"/>
                <w:sz w:val="18"/>
                <w:szCs w:val="18"/>
              </w:rPr>
            </w:pPr>
            <w:r>
              <w:rPr>
                <w:rFonts w:hint="eastAsia" w:ascii="宋体" w:hAnsi="宋体" w:eastAsia="宋体" w:cs="宋体"/>
                <w:i w:val="0"/>
                <w:iCs w:val="0"/>
                <w:color w:val="auto"/>
                <w:kern w:val="0"/>
                <w:sz w:val="18"/>
                <w:szCs w:val="18"/>
                <w:u w:val="none"/>
                <w:lang w:val="en-US" w:eastAsia="zh-CN" w:bidi="ar"/>
              </w:rPr>
              <w:t>24</w:t>
            </w:r>
          </w:p>
        </w:tc>
        <w:tc>
          <w:tcPr>
            <w:tcW w:w="78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right"/>
              <w:textAlignment w:val="center"/>
              <w:rPr>
                <w:rFonts w:hint="eastAsia" w:ascii="宋体" w:hAnsi="宋体" w:eastAsia="宋体" w:cs="宋体"/>
                <w:b/>
                <w:bCs/>
                <w:color w:val="auto"/>
                <w:sz w:val="18"/>
                <w:szCs w:val="18"/>
              </w:rPr>
            </w:pPr>
            <w:r>
              <w:rPr>
                <w:rFonts w:hint="eastAsia" w:ascii="宋体" w:hAnsi="宋体" w:eastAsia="宋体" w:cs="宋体"/>
                <w:i w:val="0"/>
                <w:iCs w:val="0"/>
                <w:color w:val="auto"/>
                <w:kern w:val="0"/>
                <w:sz w:val="18"/>
                <w:szCs w:val="18"/>
                <w:u w:val="none"/>
                <w:lang w:val="en-US" w:eastAsia="zh-CN" w:bidi="ar"/>
              </w:rPr>
              <w:t>24.4</w:t>
            </w:r>
          </w:p>
        </w:tc>
        <w:tc>
          <w:tcPr>
            <w:tcW w:w="79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right"/>
              <w:textAlignment w:val="center"/>
              <w:rPr>
                <w:rFonts w:hint="eastAsia" w:ascii="宋体" w:hAnsi="宋体" w:eastAsia="宋体" w:cs="宋体"/>
                <w:b/>
                <w:bCs/>
                <w:color w:val="auto"/>
                <w:sz w:val="18"/>
                <w:szCs w:val="18"/>
              </w:rPr>
            </w:pPr>
            <w:r>
              <w:rPr>
                <w:rFonts w:hint="eastAsia" w:ascii="宋体" w:hAnsi="宋体" w:eastAsia="宋体" w:cs="宋体"/>
                <w:i w:val="0"/>
                <w:iCs w:val="0"/>
                <w:color w:val="auto"/>
                <w:kern w:val="0"/>
                <w:sz w:val="18"/>
                <w:szCs w:val="18"/>
                <w:u w:val="none"/>
                <w:lang w:val="en-US" w:eastAsia="zh-CN" w:bidi="ar"/>
              </w:rPr>
              <w:t>23.7</w:t>
            </w:r>
          </w:p>
        </w:tc>
      </w:tr>
      <w:tr>
        <w:tblPrEx>
          <w:tblCellMar>
            <w:top w:w="0" w:type="dxa"/>
            <w:left w:w="108" w:type="dxa"/>
            <w:bottom w:w="0" w:type="dxa"/>
            <w:right w:w="108" w:type="dxa"/>
          </w:tblCellMar>
        </w:tblPrEx>
        <w:trPr>
          <w:trHeight w:val="419" w:hRule="atLeast"/>
          <w:jc w:val="center"/>
        </w:trPr>
        <w:tc>
          <w:tcPr>
            <w:tcW w:w="4144"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hAnsi="宋体" w:eastAsia="宋体" w:cs="宋体"/>
                <w:color w:val="auto"/>
                <w:kern w:val="0"/>
                <w:sz w:val="18"/>
                <w:szCs w:val="18"/>
                <w:lang w:val="zh-CN"/>
              </w:rPr>
            </w:pPr>
            <w:r>
              <w:rPr>
                <w:rFonts w:hint="eastAsia" w:ascii="宋体" w:hAnsi="宋体" w:eastAsia="宋体" w:cs="宋体"/>
                <w:b/>
                <w:color w:val="auto"/>
                <w:kern w:val="0"/>
                <w:sz w:val="18"/>
                <w:szCs w:val="18"/>
                <w:lang w:val="zh-CN"/>
              </w:rPr>
              <w:t>综合标平均得分</w:t>
            </w:r>
          </w:p>
        </w:tc>
        <w:tc>
          <w:tcPr>
            <w:tcW w:w="5495" w:type="dxa"/>
            <w:gridSpan w:val="7"/>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23.64</w:t>
            </w:r>
          </w:p>
        </w:tc>
      </w:tr>
      <w:tr>
        <w:tblPrEx>
          <w:tblCellMar>
            <w:top w:w="0" w:type="dxa"/>
            <w:left w:w="108" w:type="dxa"/>
            <w:bottom w:w="0" w:type="dxa"/>
            <w:right w:w="108" w:type="dxa"/>
          </w:tblCellMar>
        </w:tblPrEx>
        <w:trPr>
          <w:trHeight w:val="438" w:hRule="atLeast"/>
          <w:jc w:val="center"/>
        </w:trPr>
        <w:tc>
          <w:tcPr>
            <w:tcW w:w="4144"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hAnsi="宋体" w:eastAsia="宋体" w:cs="宋体"/>
                <w:color w:val="auto"/>
                <w:kern w:val="0"/>
                <w:sz w:val="18"/>
                <w:szCs w:val="18"/>
                <w:lang w:val="zh-CN"/>
              </w:rPr>
            </w:pPr>
            <w:r>
              <w:rPr>
                <w:rFonts w:hint="eastAsia" w:ascii="宋体" w:hAnsi="宋体" w:eastAsia="宋体" w:cs="宋体"/>
                <w:b/>
                <w:color w:val="auto"/>
                <w:kern w:val="0"/>
                <w:sz w:val="18"/>
                <w:szCs w:val="18"/>
                <w:lang w:val="zh-CN"/>
              </w:rPr>
              <w:t>最终得分</w:t>
            </w:r>
          </w:p>
        </w:tc>
        <w:tc>
          <w:tcPr>
            <w:tcW w:w="5495" w:type="dxa"/>
            <w:gridSpan w:val="7"/>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90.08</w:t>
            </w:r>
          </w:p>
        </w:tc>
      </w:tr>
    </w:tbl>
    <w:p>
      <w:pPr>
        <w:pStyle w:val="10"/>
        <w:rPr>
          <w:rFonts w:hint="eastAsia" w:ascii="宋体" w:hAnsi="宋体" w:eastAsia="宋体" w:cs="宋体"/>
          <w:color w:val="auto"/>
          <w:sz w:val="18"/>
          <w:szCs w:val="18"/>
        </w:rPr>
      </w:pPr>
    </w:p>
    <w:tbl>
      <w:tblPr>
        <w:tblStyle w:val="12"/>
        <w:tblW w:w="9479" w:type="dxa"/>
        <w:jc w:val="center"/>
        <w:tblLayout w:type="fixed"/>
        <w:tblCellMar>
          <w:top w:w="0" w:type="dxa"/>
          <w:left w:w="108" w:type="dxa"/>
          <w:bottom w:w="0" w:type="dxa"/>
          <w:right w:w="108" w:type="dxa"/>
        </w:tblCellMar>
      </w:tblPr>
      <w:tblGrid>
        <w:gridCol w:w="681"/>
        <w:gridCol w:w="3394"/>
        <w:gridCol w:w="771"/>
        <w:gridCol w:w="771"/>
        <w:gridCol w:w="771"/>
        <w:gridCol w:w="771"/>
        <w:gridCol w:w="771"/>
        <w:gridCol w:w="771"/>
        <w:gridCol w:w="778"/>
      </w:tblGrid>
      <w:tr>
        <w:tblPrEx>
          <w:tblCellMar>
            <w:top w:w="0" w:type="dxa"/>
            <w:left w:w="108" w:type="dxa"/>
            <w:bottom w:w="0" w:type="dxa"/>
            <w:right w:w="108" w:type="dxa"/>
          </w:tblCellMar>
        </w:tblPrEx>
        <w:trPr>
          <w:trHeight w:val="609" w:hRule="atLeast"/>
          <w:jc w:val="center"/>
        </w:trPr>
        <w:tc>
          <w:tcPr>
            <w:tcW w:w="4075"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hAnsi="宋体" w:eastAsia="宋体" w:cs="宋体"/>
                <w:b/>
                <w:bCs/>
                <w:color w:val="auto"/>
                <w:kern w:val="0"/>
                <w:sz w:val="18"/>
                <w:szCs w:val="18"/>
                <w:lang w:val="zh-CN"/>
              </w:rPr>
            </w:pPr>
            <w:r>
              <w:rPr>
                <w:rFonts w:hint="eastAsia" w:ascii="宋体" w:hAnsi="宋体" w:eastAsia="宋体" w:cs="宋体"/>
                <w:b/>
                <w:bCs/>
                <w:color w:val="auto"/>
                <w:kern w:val="0"/>
                <w:sz w:val="18"/>
                <w:szCs w:val="18"/>
                <w:lang w:val="zh-CN"/>
              </w:rPr>
              <w:t>第</w:t>
            </w:r>
            <w:r>
              <w:rPr>
                <w:rFonts w:hint="eastAsia" w:ascii="宋体" w:hAnsi="宋体" w:eastAsia="宋体" w:cs="宋体"/>
                <w:b/>
                <w:bCs/>
                <w:color w:val="auto"/>
                <w:kern w:val="0"/>
                <w:sz w:val="18"/>
                <w:szCs w:val="18"/>
                <w:lang w:val="en-US" w:eastAsia="zh-CN"/>
              </w:rPr>
              <w:t>三</w:t>
            </w:r>
            <w:r>
              <w:rPr>
                <w:rFonts w:hint="eastAsia" w:ascii="宋体" w:hAnsi="宋体" w:eastAsia="宋体" w:cs="宋体"/>
                <w:b/>
                <w:bCs/>
                <w:color w:val="auto"/>
                <w:kern w:val="0"/>
                <w:sz w:val="18"/>
                <w:szCs w:val="18"/>
                <w:lang w:val="zh-CN"/>
              </w:rPr>
              <w:t>中标候选人</w:t>
            </w:r>
          </w:p>
        </w:tc>
        <w:tc>
          <w:tcPr>
            <w:tcW w:w="5404" w:type="dxa"/>
            <w:gridSpan w:val="7"/>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b/>
                <w:bCs/>
                <w:color w:val="auto"/>
                <w:sz w:val="18"/>
                <w:szCs w:val="18"/>
              </w:rPr>
            </w:pPr>
            <w:r>
              <w:rPr>
                <w:rFonts w:hint="eastAsia" w:ascii="宋体" w:hAnsi="宋体" w:eastAsia="宋体" w:cs="宋体"/>
                <w:b/>
                <w:bCs/>
                <w:color w:val="auto"/>
                <w:sz w:val="18"/>
                <w:szCs w:val="18"/>
              </w:rPr>
              <w:t xml:space="preserve"> </w:t>
            </w:r>
            <w:r>
              <w:rPr>
                <w:rFonts w:hint="eastAsia" w:ascii="宋体" w:hAnsi="宋体" w:eastAsia="宋体" w:cs="宋体"/>
                <w:color w:val="auto"/>
                <w:sz w:val="18"/>
                <w:szCs w:val="18"/>
              </w:rPr>
              <w:t>许昌水利建筑工程有限公司</w:t>
            </w:r>
          </w:p>
        </w:tc>
      </w:tr>
      <w:tr>
        <w:tblPrEx>
          <w:tblCellMar>
            <w:top w:w="0" w:type="dxa"/>
            <w:left w:w="108" w:type="dxa"/>
            <w:bottom w:w="0" w:type="dxa"/>
            <w:right w:w="108" w:type="dxa"/>
          </w:tblCellMar>
        </w:tblPrEx>
        <w:trPr>
          <w:trHeight w:val="772" w:hRule="atLeast"/>
          <w:jc w:val="center"/>
        </w:trPr>
        <w:tc>
          <w:tcPr>
            <w:tcW w:w="4075"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ind w:left="1084" w:hanging="1084"/>
              <w:jc w:val="right"/>
              <w:rPr>
                <w:rFonts w:hint="eastAsia" w:ascii="宋体" w:hAnsi="宋体" w:eastAsia="宋体" w:cs="宋体"/>
                <w:b/>
                <w:color w:val="auto"/>
                <w:kern w:val="0"/>
                <w:sz w:val="18"/>
                <w:szCs w:val="18"/>
                <w:lang w:val="zh-CN"/>
              </w:rPr>
            </w:pPr>
            <w:r>
              <w:rPr>
                <w:rFonts w:hint="eastAsia" w:ascii="宋体" w:hAnsi="宋体" w:eastAsia="宋体" w:cs="宋体"/>
                <w:b/>
                <w:color w:val="auto"/>
                <w:kern w:val="0"/>
                <w:sz w:val="18"/>
                <w:szCs w:val="18"/>
                <w:lang w:val="en-US" w:eastAsia="zh-CN"/>
              </w:rPr>
              <w:t xml:space="preserve">           </w:t>
            </w:r>
            <w:r>
              <w:rPr>
                <w:rFonts w:hint="eastAsia" w:ascii="宋体" w:hAnsi="宋体" w:eastAsia="宋体" w:cs="宋体"/>
                <w:b/>
                <w:color w:val="auto"/>
                <w:kern w:val="0"/>
                <w:sz w:val="18"/>
                <w:szCs w:val="18"/>
                <w:lang w:val="zh-CN"/>
              </w:rPr>
              <w:t>评标委员会成员</w:t>
            </w:r>
          </w:p>
          <w:p>
            <w:pPr>
              <w:autoSpaceDE w:val="0"/>
              <w:autoSpaceDN w:val="0"/>
              <w:adjustRightInd w:val="0"/>
              <w:spacing w:line="300" w:lineRule="atLeast"/>
              <w:ind w:left="1084" w:hanging="1084"/>
              <w:jc w:val="left"/>
              <w:rPr>
                <w:rFonts w:hint="eastAsia" w:ascii="宋体" w:hAnsi="宋体" w:eastAsia="宋体" w:cs="宋体"/>
                <w:b/>
                <w:color w:val="auto"/>
                <w:kern w:val="0"/>
                <w:sz w:val="18"/>
                <w:szCs w:val="18"/>
                <w:lang w:val="zh-CN"/>
              </w:rPr>
            </w:pPr>
            <w:r>
              <w:rPr>
                <w:rFonts w:hint="eastAsia" w:ascii="宋体" w:hAnsi="宋体" w:eastAsia="宋体" w:cs="宋体"/>
                <w:b/>
                <w:color w:val="auto"/>
                <w:kern w:val="0"/>
                <w:sz w:val="18"/>
                <w:szCs w:val="18"/>
                <w:lang w:val="zh-CN"/>
              </w:rPr>
              <w:t>评审内容</w:t>
            </w:r>
          </w:p>
        </w:tc>
        <w:tc>
          <w:tcPr>
            <w:tcW w:w="771" w:type="dxa"/>
            <w:tcBorders>
              <w:top w:val="single" w:color="000000" w:sz="2" w:space="0"/>
              <w:left w:val="single" w:color="000000" w:sz="2" w:space="0"/>
              <w:bottom w:val="single" w:color="000000" w:sz="2" w:space="0"/>
              <w:right w:val="single" w:color="auto" w:sz="4" w:space="0"/>
            </w:tcBorders>
            <w:shd w:val="clear" w:color="000000" w:fill="FFFFFF"/>
            <w:vAlign w:val="center"/>
          </w:tcPr>
          <w:p>
            <w:pPr>
              <w:autoSpaceDE w:val="0"/>
              <w:autoSpaceDN w:val="0"/>
              <w:adjustRightInd w:val="0"/>
              <w:spacing w:line="300" w:lineRule="atLeast"/>
              <w:jc w:val="center"/>
              <w:rPr>
                <w:rFonts w:hint="eastAsia" w:ascii="宋体" w:hAnsi="宋体" w:eastAsia="宋体" w:cs="宋体"/>
                <w:color w:val="auto"/>
                <w:kern w:val="0"/>
                <w:sz w:val="18"/>
                <w:szCs w:val="18"/>
                <w:lang w:val="zh-CN"/>
              </w:rPr>
            </w:pPr>
            <w:r>
              <w:rPr>
                <w:rFonts w:hint="eastAsia" w:ascii="宋体" w:hAnsi="宋体" w:eastAsia="宋体" w:cs="宋体"/>
                <w:b/>
                <w:color w:val="auto"/>
                <w:kern w:val="0"/>
                <w:sz w:val="18"/>
                <w:szCs w:val="18"/>
                <w:lang w:val="zh-CN"/>
              </w:rPr>
              <w:t>评委1</w:t>
            </w:r>
          </w:p>
        </w:tc>
        <w:tc>
          <w:tcPr>
            <w:tcW w:w="771" w:type="dxa"/>
            <w:tcBorders>
              <w:top w:val="single" w:color="000000" w:sz="2" w:space="0"/>
              <w:left w:val="single" w:color="auto" w:sz="4" w:space="0"/>
              <w:bottom w:val="single" w:color="000000" w:sz="2" w:space="0"/>
              <w:right w:val="single" w:color="auto" w:sz="4" w:space="0"/>
            </w:tcBorders>
            <w:shd w:val="clear" w:color="000000" w:fill="FFFFFF"/>
            <w:vAlign w:val="center"/>
          </w:tcPr>
          <w:p>
            <w:pPr>
              <w:autoSpaceDE w:val="0"/>
              <w:autoSpaceDN w:val="0"/>
              <w:adjustRightInd w:val="0"/>
              <w:spacing w:line="300" w:lineRule="atLeast"/>
              <w:jc w:val="center"/>
              <w:rPr>
                <w:rFonts w:hint="eastAsia" w:ascii="宋体" w:hAnsi="宋体" w:eastAsia="宋体" w:cs="宋体"/>
                <w:color w:val="auto"/>
                <w:kern w:val="0"/>
                <w:sz w:val="18"/>
                <w:szCs w:val="18"/>
                <w:lang w:val="zh-CN" w:eastAsia="zh-CN" w:bidi="ar-SA"/>
              </w:rPr>
            </w:pPr>
            <w:r>
              <w:rPr>
                <w:rFonts w:hint="eastAsia" w:ascii="宋体" w:hAnsi="宋体" w:eastAsia="宋体" w:cs="宋体"/>
                <w:b/>
                <w:color w:val="auto"/>
                <w:kern w:val="0"/>
                <w:sz w:val="18"/>
                <w:szCs w:val="18"/>
                <w:lang w:val="zh-CN"/>
              </w:rPr>
              <w:t>评委</w:t>
            </w:r>
            <w:r>
              <w:rPr>
                <w:rFonts w:hint="eastAsia" w:ascii="宋体" w:hAnsi="宋体" w:eastAsia="宋体" w:cs="宋体"/>
                <w:b/>
                <w:color w:val="auto"/>
                <w:kern w:val="0"/>
                <w:sz w:val="18"/>
                <w:szCs w:val="18"/>
              </w:rPr>
              <w:t>2</w:t>
            </w:r>
          </w:p>
        </w:tc>
        <w:tc>
          <w:tcPr>
            <w:tcW w:w="771" w:type="dxa"/>
            <w:tcBorders>
              <w:top w:val="single" w:color="000000" w:sz="2" w:space="0"/>
              <w:left w:val="single" w:color="auto" w:sz="4"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hAnsi="宋体" w:eastAsia="宋体" w:cs="宋体"/>
                <w:color w:val="auto"/>
                <w:kern w:val="0"/>
                <w:sz w:val="18"/>
                <w:szCs w:val="18"/>
                <w:lang w:val="zh-CN" w:eastAsia="zh-CN" w:bidi="ar-SA"/>
              </w:rPr>
            </w:pPr>
            <w:r>
              <w:rPr>
                <w:rFonts w:hint="eastAsia" w:ascii="宋体" w:hAnsi="宋体" w:eastAsia="宋体" w:cs="宋体"/>
                <w:b/>
                <w:color w:val="auto"/>
                <w:kern w:val="0"/>
                <w:sz w:val="18"/>
                <w:szCs w:val="18"/>
                <w:lang w:val="zh-CN"/>
              </w:rPr>
              <w:t>评委</w:t>
            </w:r>
            <w:r>
              <w:rPr>
                <w:rFonts w:hint="eastAsia" w:ascii="宋体" w:hAnsi="宋体" w:eastAsia="宋体" w:cs="宋体"/>
                <w:b/>
                <w:color w:val="auto"/>
                <w:kern w:val="0"/>
                <w:sz w:val="18"/>
                <w:szCs w:val="18"/>
              </w:rPr>
              <w:t>3</w:t>
            </w:r>
          </w:p>
        </w:tc>
        <w:tc>
          <w:tcPr>
            <w:tcW w:w="77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hAnsi="宋体" w:eastAsia="宋体" w:cs="宋体"/>
                <w:color w:val="auto"/>
                <w:kern w:val="0"/>
                <w:sz w:val="18"/>
                <w:szCs w:val="18"/>
                <w:lang w:val="zh-CN" w:eastAsia="zh-CN" w:bidi="ar-SA"/>
              </w:rPr>
            </w:pPr>
            <w:r>
              <w:rPr>
                <w:rFonts w:hint="eastAsia" w:ascii="宋体" w:hAnsi="宋体" w:eastAsia="宋体" w:cs="宋体"/>
                <w:b/>
                <w:color w:val="auto"/>
                <w:kern w:val="0"/>
                <w:sz w:val="18"/>
                <w:szCs w:val="18"/>
                <w:lang w:val="zh-CN"/>
              </w:rPr>
              <w:t>评委</w:t>
            </w:r>
            <w:r>
              <w:rPr>
                <w:rFonts w:hint="eastAsia" w:ascii="宋体" w:hAnsi="宋体" w:eastAsia="宋体" w:cs="宋体"/>
                <w:b/>
                <w:color w:val="auto"/>
                <w:kern w:val="0"/>
                <w:sz w:val="18"/>
                <w:szCs w:val="18"/>
              </w:rPr>
              <w:t>4</w:t>
            </w:r>
          </w:p>
        </w:tc>
        <w:tc>
          <w:tcPr>
            <w:tcW w:w="77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hAnsi="宋体" w:eastAsia="宋体" w:cs="宋体"/>
                <w:b/>
                <w:color w:val="auto"/>
                <w:kern w:val="0"/>
                <w:sz w:val="18"/>
                <w:szCs w:val="18"/>
                <w:lang w:val="zh-CN" w:eastAsia="zh-CN" w:bidi="ar-SA"/>
              </w:rPr>
            </w:pPr>
            <w:r>
              <w:rPr>
                <w:rFonts w:hint="eastAsia" w:ascii="宋体" w:hAnsi="宋体" w:eastAsia="宋体" w:cs="宋体"/>
                <w:b/>
                <w:color w:val="auto"/>
                <w:kern w:val="0"/>
                <w:sz w:val="18"/>
                <w:szCs w:val="18"/>
                <w:lang w:val="zh-CN"/>
              </w:rPr>
              <w:t>评委</w:t>
            </w:r>
            <w:r>
              <w:rPr>
                <w:rFonts w:hint="eastAsia" w:ascii="宋体" w:hAnsi="宋体" w:eastAsia="宋体" w:cs="宋体"/>
                <w:b/>
                <w:color w:val="auto"/>
                <w:kern w:val="0"/>
                <w:sz w:val="18"/>
                <w:szCs w:val="18"/>
              </w:rPr>
              <w:t>5</w:t>
            </w:r>
          </w:p>
        </w:tc>
        <w:tc>
          <w:tcPr>
            <w:tcW w:w="77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hAnsi="宋体" w:eastAsia="宋体" w:cs="宋体"/>
                <w:color w:val="auto"/>
                <w:kern w:val="0"/>
                <w:sz w:val="18"/>
                <w:szCs w:val="18"/>
                <w:lang w:val="zh-CN" w:eastAsia="zh-CN"/>
              </w:rPr>
            </w:pPr>
            <w:r>
              <w:rPr>
                <w:rFonts w:hint="eastAsia" w:ascii="宋体" w:hAnsi="宋体" w:eastAsia="宋体" w:cs="宋体"/>
                <w:b/>
                <w:color w:val="auto"/>
                <w:kern w:val="0"/>
                <w:sz w:val="18"/>
                <w:szCs w:val="18"/>
                <w:lang w:val="zh-CN"/>
              </w:rPr>
              <w:t>评委</w:t>
            </w:r>
            <w:r>
              <w:rPr>
                <w:rFonts w:hint="eastAsia" w:ascii="宋体" w:hAnsi="宋体" w:eastAsia="宋体" w:cs="宋体"/>
                <w:b/>
                <w:color w:val="auto"/>
                <w:kern w:val="0"/>
                <w:sz w:val="18"/>
                <w:szCs w:val="18"/>
                <w:lang w:val="en-US" w:eastAsia="zh-CN"/>
              </w:rPr>
              <w:t>6</w:t>
            </w:r>
          </w:p>
        </w:tc>
        <w:tc>
          <w:tcPr>
            <w:tcW w:w="77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hAnsi="宋体" w:eastAsia="宋体" w:cs="宋体"/>
                <w:b/>
                <w:color w:val="auto"/>
                <w:kern w:val="0"/>
                <w:sz w:val="18"/>
                <w:szCs w:val="18"/>
                <w:lang w:val="zh-CN" w:eastAsia="zh-CN"/>
              </w:rPr>
            </w:pPr>
            <w:r>
              <w:rPr>
                <w:rFonts w:hint="eastAsia" w:ascii="宋体" w:hAnsi="宋体" w:eastAsia="宋体" w:cs="宋体"/>
                <w:b/>
                <w:color w:val="auto"/>
                <w:kern w:val="0"/>
                <w:sz w:val="18"/>
                <w:szCs w:val="18"/>
                <w:lang w:val="zh-CN"/>
              </w:rPr>
              <w:t>评委</w:t>
            </w:r>
            <w:r>
              <w:rPr>
                <w:rFonts w:hint="eastAsia" w:ascii="宋体" w:hAnsi="宋体" w:eastAsia="宋体" w:cs="宋体"/>
                <w:b/>
                <w:color w:val="auto"/>
                <w:kern w:val="0"/>
                <w:sz w:val="18"/>
                <w:szCs w:val="18"/>
                <w:lang w:val="en-US" w:eastAsia="zh-CN"/>
              </w:rPr>
              <w:t>7</w:t>
            </w:r>
          </w:p>
        </w:tc>
      </w:tr>
      <w:tr>
        <w:tblPrEx>
          <w:tblCellMar>
            <w:top w:w="0" w:type="dxa"/>
            <w:left w:w="108" w:type="dxa"/>
            <w:bottom w:w="0" w:type="dxa"/>
            <w:right w:w="108" w:type="dxa"/>
          </w:tblCellMar>
        </w:tblPrEx>
        <w:trPr>
          <w:trHeight w:val="498" w:hRule="atLeast"/>
          <w:jc w:val="center"/>
        </w:trPr>
        <w:tc>
          <w:tcPr>
            <w:tcW w:w="681" w:type="dxa"/>
            <w:vMerge w:val="restart"/>
            <w:tcBorders>
              <w:top w:val="single" w:color="000000" w:sz="2" w:space="0"/>
              <w:left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hAnsi="宋体" w:eastAsia="宋体" w:cs="宋体"/>
                <w:b/>
                <w:bCs/>
                <w:color w:val="auto"/>
                <w:kern w:val="0"/>
                <w:sz w:val="18"/>
                <w:szCs w:val="18"/>
                <w:lang w:val="en-US" w:eastAsia="zh-CN"/>
              </w:rPr>
            </w:pPr>
            <w:r>
              <w:rPr>
                <w:rFonts w:hint="eastAsia" w:ascii="宋体" w:hAnsi="宋体" w:eastAsia="宋体" w:cs="宋体"/>
                <w:b/>
                <w:bCs/>
                <w:color w:val="auto"/>
                <w:kern w:val="0"/>
                <w:sz w:val="18"/>
                <w:szCs w:val="18"/>
                <w:lang w:val="en-US" w:eastAsia="zh-CN"/>
              </w:rPr>
              <w:t>技</w:t>
            </w:r>
          </w:p>
          <w:p>
            <w:pPr>
              <w:autoSpaceDE w:val="0"/>
              <w:autoSpaceDN w:val="0"/>
              <w:adjustRightInd w:val="0"/>
              <w:spacing w:line="300" w:lineRule="atLeast"/>
              <w:jc w:val="center"/>
              <w:rPr>
                <w:rFonts w:hint="eastAsia" w:ascii="宋体" w:hAnsi="宋体" w:eastAsia="宋体" w:cs="宋体"/>
                <w:b/>
                <w:bCs/>
                <w:color w:val="auto"/>
                <w:kern w:val="0"/>
                <w:sz w:val="18"/>
                <w:szCs w:val="18"/>
                <w:lang w:val="en-US" w:eastAsia="zh-CN"/>
              </w:rPr>
            </w:pPr>
            <w:r>
              <w:rPr>
                <w:rFonts w:hint="eastAsia" w:ascii="宋体" w:hAnsi="宋体" w:eastAsia="宋体" w:cs="宋体"/>
                <w:b/>
                <w:bCs/>
                <w:color w:val="auto"/>
                <w:kern w:val="0"/>
                <w:sz w:val="18"/>
                <w:szCs w:val="18"/>
                <w:lang w:val="en-US" w:eastAsia="zh-CN"/>
              </w:rPr>
              <w:t>术</w:t>
            </w:r>
          </w:p>
          <w:p>
            <w:pPr>
              <w:autoSpaceDE w:val="0"/>
              <w:autoSpaceDN w:val="0"/>
              <w:adjustRightInd w:val="0"/>
              <w:spacing w:line="300" w:lineRule="atLeast"/>
              <w:jc w:val="center"/>
              <w:rPr>
                <w:rFonts w:hint="eastAsia" w:ascii="宋体" w:hAnsi="宋体" w:eastAsia="宋体" w:cs="宋体"/>
                <w:color w:val="auto"/>
                <w:kern w:val="0"/>
                <w:sz w:val="18"/>
                <w:szCs w:val="18"/>
                <w:lang w:val="zh-CN"/>
              </w:rPr>
            </w:pPr>
            <w:r>
              <w:rPr>
                <w:rFonts w:hint="eastAsia" w:ascii="宋体" w:hAnsi="宋体" w:eastAsia="宋体" w:cs="宋体"/>
                <w:b/>
                <w:bCs/>
                <w:color w:val="auto"/>
                <w:kern w:val="0"/>
                <w:sz w:val="18"/>
                <w:szCs w:val="18"/>
                <w:lang w:val="zh-CN"/>
              </w:rPr>
              <w:t>标</w:t>
            </w:r>
          </w:p>
        </w:tc>
        <w:tc>
          <w:tcPr>
            <w:tcW w:w="339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color w:val="auto"/>
                <w:kern w:val="0"/>
                <w:sz w:val="18"/>
                <w:szCs w:val="18"/>
                <w:lang w:val="zh-CN"/>
              </w:rPr>
            </w:pPr>
            <w:r>
              <w:rPr>
                <w:rFonts w:hint="eastAsia" w:ascii="宋体" w:hAnsi="宋体" w:eastAsia="宋体" w:cs="宋体"/>
                <w:color w:val="auto"/>
                <w:kern w:val="0"/>
                <w:sz w:val="18"/>
                <w:szCs w:val="18"/>
                <w:lang w:val="en-US" w:eastAsia="zh-CN"/>
              </w:rPr>
              <w:t>内容完整性和编制水平</w:t>
            </w:r>
          </w:p>
        </w:tc>
        <w:tc>
          <w:tcPr>
            <w:tcW w:w="771" w:type="dxa"/>
            <w:tcBorders>
              <w:top w:val="single" w:color="000000" w:sz="2" w:space="0"/>
              <w:left w:val="single" w:color="000000" w:sz="2"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3.2</w:t>
            </w:r>
          </w:p>
        </w:tc>
        <w:tc>
          <w:tcPr>
            <w:tcW w:w="771"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3.5</w:t>
            </w:r>
          </w:p>
        </w:tc>
        <w:tc>
          <w:tcPr>
            <w:tcW w:w="771"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3.5</w:t>
            </w:r>
          </w:p>
        </w:tc>
        <w:tc>
          <w:tcPr>
            <w:tcW w:w="77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w:t>
            </w:r>
          </w:p>
        </w:tc>
        <w:tc>
          <w:tcPr>
            <w:tcW w:w="77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w:t>
            </w:r>
          </w:p>
        </w:tc>
        <w:tc>
          <w:tcPr>
            <w:tcW w:w="77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3.5</w:t>
            </w:r>
          </w:p>
        </w:tc>
        <w:tc>
          <w:tcPr>
            <w:tcW w:w="77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b/>
                <w:color w:val="auto"/>
                <w:kern w:val="0"/>
                <w:sz w:val="18"/>
                <w:szCs w:val="18"/>
                <w:lang w:val="zh-CN"/>
              </w:rPr>
            </w:pPr>
            <w:r>
              <w:rPr>
                <w:rFonts w:hint="eastAsia" w:ascii="宋体" w:hAnsi="宋体" w:eastAsia="宋体" w:cs="宋体"/>
                <w:i w:val="0"/>
                <w:iCs w:val="0"/>
                <w:color w:val="auto"/>
                <w:kern w:val="0"/>
                <w:sz w:val="18"/>
                <w:szCs w:val="18"/>
                <w:u w:val="none"/>
                <w:lang w:val="en-US" w:eastAsia="zh-CN" w:bidi="ar"/>
              </w:rPr>
              <w:t>3.5</w:t>
            </w:r>
          </w:p>
        </w:tc>
      </w:tr>
      <w:tr>
        <w:tblPrEx>
          <w:tblCellMar>
            <w:top w:w="0" w:type="dxa"/>
            <w:left w:w="108" w:type="dxa"/>
            <w:bottom w:w="0" w:type="dxa"/>
            <w:right w:w="108" w:type="dxa"/>
          </w:tblCellMar>
        </w:tblPrEx>
        <w:trPr>
          <w:trHeight w:val="498" w:hRule="atLeast"/>
          <w:jc w:val="center"/>
        </w:trPr>
        <w:tc>
          <w:tcPr>
            <w:tcW w:w="681" w:type="dxa"/>
            <w:vMerge w:val="continue"/>
            <w:tcBorders>
              <w:left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hAnsi="宋体" w:eastAsia="宋体" w:cs="宋体"/>
                <w:color w:val="auto"/>
                <w:kern w:val="0"/>
                <w:sz w:val="18"/>
                <w:szCs w:val="18"/>
                <w:lang w:val="zh-CN"/>
              </w:rPr>
            </w:pPr>
          </w:p>
        </w:tc>
        <w:tc>
          <w:tcPr>
            <w:tcW w:w="339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color w:val="auto"/>
                <w:kern w:val="0"/>
                <w:sz w:val="18"/>
                <w:szCs w:val="18"/>
                <w:lang w:val="zh-CN"/>
              </w:rPr>
            </w:pPr>
            <w:r>
              <w:rPr>
                <w:rFonts w:hint="eastAsia" w:ascii="宋体" w:hAnsi="宋体" w:eastAsia="宋体" w:cs="宋体"/>
                <w:color w:val="auto"/>
                <w:kern w:val="0"/>
                <w:sz w:val="18"/>
                <w:szCs w:val="18"/>
                <w:lang w:val="en-US" w:eastAsia="zh-CN"/>
              </w:rPr>
              <w:t>施工技术方案及重点难点分析</w:t>
            </w:r>
          </w:p>
        </w:tc>
        <w:tc>
          <w:tcPr>
            <w:tcW w:w="771" w:type="dxa"/>
            <w:tcBorders>
              <w:top w:val="single" w:color="000000" w:sz="2" w:space="0"/>
              <w:left w:val="single" w:color="000000" w:sz="2"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4</w:t>
            </w:r>
          </w:p>
        </w:tc>
        <w:tc>
          <w:tcPr>
            <w:tcW w:w="771"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w:t>
            </w:r>
          </w:p>
        </w:tc>
        <w:tc>
          <w:tcPr>
            <w:tcW w:w="771"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4</w:t>
            </w:r>
          </w:p>
        </w:tc>
        <w:tc>
          <w:tcPr>
            <w:tcW w:w="77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w:t>
            </w:r>
          </w:p>
        </w:tc>
        <w:tc>
          <w:tcPr>
            <w:tcW w:w="77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w:t>
            </w:r>
          </w:p>
        </w:tc>
        <w:tc>
          <w:tcPr>
            <w:tcW w:w="77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4.3</w:t>
            </w:r>
          </w:p>
        </w:tc>
        <w:tc>
          <w:tcPr>
            <w:tcW w:w="77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b/>
                <w:color w:val="auto"/>
                <w:kern w:val="0"/>
                <w:sz w:val="18"/>
                <w:szCs w:val="18"/>
                <w:lang w:val="zh-CN"/>
              </w:rPr>
            </w:pPr>
            <w:r>
              <w:rPr>
                <w:rFonts w:hint="eastAsia" w:ascii="宋体" w:hAnsi="宋体" w:eastAsia="宋体" w:cs="宋体"/>
                <w:i w:val="0"/>
                <w:iCs w:val="0"/>
                <w:color w:val="auto"/>
                <w:kern w:val="0"/>
                <w:sz w:val="18"/>
                <w:szCs w:val="18"/>
                <w:u w:val="none"/>
                <w:lang w:val="en-US" w:eastAsia="zh-CN" w:bidi="ar"/>
              </w:rPr>
              <w:t>2.8</w:t>
            </w:r>
          </w:p>
        </w:tc>
      </w:tr>
      <w:tr>
        <w:tblPrEx>
          <w:tblCellMar>
            <w:top w:w="0" w:type="dxa"/>
            <w:left w:w="108" w:type="dxa"/>
            <w:bottom w:w="0" w:type="dxa"/>
            <w:right w:w="108" w:type="dxa"/>
          </w:tblCellMar>
        </w:tblPrEx>
        <w:trPr>
          <w:trHeight w:val="498" w:hRule="atLeast"/>
          <w:jc w:val="center"/>
        </w:trPr>
        <w:tc>
          <w:tcPr>
            <w:tcW w:w="681" w:type="dxa"/>
            <w:vMerge w:val="continue"/>
            <w:tcBorders>
              <w:left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hAnsi="宋体" w:eastAsia="宋体" w:cs="宋体"/>
                <w:color w:val="auto"/>
                <w:kern w:val="0"/>
                <w:sz w:val="18"/>
                <w:szCs w:val="18"/>
                <w:lang w:val="zh-CN"/>
              </w:rPr>
            </w:pPr>
          </w:p>
        </w:tc>
        <w:tc>
          <w:tcPr>
            <w:tcW w:w="339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color w:val="auto"/>
                <w:kern w:val="0"/>
                <w:sz w:val="18"/>
                <w:szCs w:val="18"/>
                <w:lang w:val="zh-CN"/>
              </w:rPr>
            </w:pPr>
            <w:r>
              <w:rPr>
                <w:rFonts w:hint="eastAsia" w:ascii="宋体" w:hAnsi="宋体" w:eastAsia="宋体" w:cs="宋体"/>
                <w:color w:val="auto"/>
                <w:kern w:val="0"/>
                <w:sz w:val="18"/>
                <w:szCs w:val="18"/>
                <w:lang w:val="en-US" w:eastAsia="zh-CN"/>
              </w:rPr>
              <w:t>施工布署及现场总平面布置图</w:t>
            </w:r>
          </w:p>
        </w:tc>
        <w:tc>
          <w:tcPr>
            <w:tcW w:w="771" w:type="dxa"/>
            <w:tcBorders>
              <w:top w:val="single" w:color="000000" w:sz="2" w:space="0"/>
              <w:left w:val="single" w:color="000000" w:sz="2"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3.2</w:t>
            </w:r>
          </w:p>
        </w:tc>
        <w:tc>
          <w:tcPr>
            <w:tcW w:w="771"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3.5</w:t>
            </w:r>
          </w:p>
        </w:tc>
        <w:tc>
          <w:tcPr>
            <w:tcW w:w="771"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w:t>
            </w:r>
          </w:p>
        </w:tc>
        <w:tc>
          <w:tcPr>
            <w:tcW w:w="77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w:t>
            </w:r>
          </w:p>
        </w:tc>
        <w:tc>
          <w:tcPr>
            <w:tcW w:w="77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w:t>
            </w:r>
          </w:p>
        </w:tc>
        <w:tc>
          <w:tcPr>
            <w:tcW w:w="77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4</w:t>
            </w:r>
          </w:p>
        </w:tc>
        <w:tc>
          <w:tcPr>
            <w:tcW w:w="77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b/>
                <w:color w:val="auto"/>
                <w:kern w:val="0"/>
                <w:sz w:val="18"/>
                <w:szCs w:val="18"/>
                <w:lang w:val="zh-CN"/>
              </w:rPr>
            </w:pPr>
            <w:r>
              <w:rPr>
                <w:rFonts w:hint="eastAsia" w:ascii="宋体" w:hAnsi="宋体" w:eastAsia="宋体" w:cs="宋体"/>
                <w:i w:val="0"/>
                <w:iCs w:val="0"/>
                <w:color w:val="auto"/>
                <w:kern w:val="0"/>
                <w:sz w:val="18"/>
                <w:szCs w:val="18"/>
                <w:u w:val="none"/>
                <w:lang w:val="en-US" w:eastAsia="zh-CN" w:bidi="ar"/>
              </w:rPr>
              <w:t>3</w:t>
            </w:r>
          </w:p>
        </w:tc>
      </w:tr>
      <w:tr>
        <w:tblPrEx>
          <w:tblCellMar>
            <w:top w:w="0" w:type="dxa"/>
            <w:left w:w="108" w:type="dxa"/>
            <w:bottom w:w="0" w:type="dxa"/>
            <w:right w:w="108" w:type="dxa"/>
          </w:tblCellMar>
        </w:tblPrEx>
        <w:trPr>
          <w:trHeight w:val="498" w:hRule="atLeast"/>
          <w:jc w:val="center"/>
        </w:trPr>
        <w:tc>
          <w:tcPr>
            <w:tcW w:w="681" w:type="dxa"/>
            <w:vMerge w:val="continue"/>
            <w:tcBorders>
              <w:left w:val="single" w:color="000000" w:sz="2" w:space="0"/>
              <w:right w:val="single" w:color="000000" w:sz="2" w:space="0"/>
            </w:tcBorders>
            <w:shd w:val="clear" w:color="000000" w:fill="FFFFFF"/>
            <w:vAlign w:val="center"/>
          </w:tcPr>
          <w:p>
            <w:pPr>
              <w:autoSpaceDE w:val="0"/>
              <w:autoSpaceDN w:val="0"/>
              <w:adjustRightInd w:val="0"/>
              <w:spacing w:line="560" w:lineRule="atLeast"/>
              <w:ind w:firstLine="645"/>
              <w:jc w:val="center"/>
              <w:rPr>
                <w:rFonts w:hint="eastAsia" w:ascii="宋体" w:hAnsi="宋体" w:eastAsia="宋体" w:cs="宋体"/>
                <w:color w:val="auto"/>
                <w:kern w:val="0"/>
                <w:sz w:val="18"/>
                <w:szCs w:val="18"/>
                <w:lang w:val="zh-CN"/>
              </w:rPr>
            </w:pPr>
          </w:p>
        </w:tc>
        <w:tc>
          <w:tcPr>
            <w:tcW w:w="339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color w:val="auto"/>
                <w:kern w:val="0"/>
                <w:sz w:val="18"/>
                <w:szCs w:val="18"/>
                <w:lang w:val="zh-CN"/>
              </w:rPr>
            </w:pPr>
            <w:r>
              <w:rPr>
                <w:rFonts w:hint="eastAsia" w:ascii="宋体" w:hAnsi="宋体" w:eastAsia="宋体" w:cs="宋体"/>
                <w:color w:val="auto"/>
                <w:kern w:val="0"/>
                <w:sz w:val="18"/>
                <w:szCs w:val="18"/>
                <w:lang w:val="en-US" w:eastAsia="zh-CN"/>
              </w:rPr>
              <w:t>施工进度及计划管理</w:t>
            </w:r>
          </w:p>
        </w:tc>
        <w:tc>
          <w:tcPr>
            <w:tcW w:w="771" w:type="dxa"/>
            <w:tcBorders>
              <w:top w:val="single" w:color="000000" w:sz="2" w:space="0"/>
              <w:left w:val="single" w:color="000000" w:sz="2"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3.2</w:t>
            </w:r>
          </w:p>
        </w:tc>
        <w:tc>
          <w:tcPr>
            <w:tcW w:w="771"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w:t>
            </w:r>
          </w:p>
        </w:tc>
        <w:tc>
          <w:tcPr>
            <w:tcW w:w="771"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w:t>
            </w:r>
          </w:p>
        </w:tc>
        <w:tc>
          <w:tcPr>
            <w:tcW w:w="77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w:t>
            </w:r>
          </w:p>
        </w:tc>
        <w:tc>
          <w:tcPr>
            <w:tcW w:w="77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w:t>
            </w:r>
          </w:p>
        </w:tc>
        <w:tc>
          <w:tcPr>
            <w:tcW w:w="77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3.5</w:t>
            </w:r>
          </w:p>
        </w:tc>
        <w:tc>
          <w:tcPr>
            <w:tcW w:w="77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b/>
                <w:color w:val="auto"/>
                <w:kern w:val="0"/>
                <w:sz w:val="18"/>
                <w:szCs w:val="18"/>
                <w:lang w:val="zh-CN"/>
              </w:rPr>
            </w:pPr>
            <w:r>
              <w:rPr>
                <w:rFonts w:hint="eastAsia" w:ascii="宋体" w:hAnsi="宋体" w:eastAsia="宋体" w:cs="宋体"/>
                <w:i w:val="0"/>
                <w:iCs w:val="0"/>
                <w:color w:val="auto"/>
                <w:kern w:val="0"/>
                <w:sz w:val="18"/>
                <w:szCs w:val="18"/>
                <w:u w:val="none"/>
                <w:lang w:val="en-US" w:eastAsia="zh-CN" w:bidi="ar"/>
              </w:rPr>
              <w:t>3</w:t>
            </w:r>
          </w:p>
        </w:tc>
      </w:tr>
      <w:tr>
        <w:tblPrEx>
          <w:tblCellMar>
            <w:top w:w="0" w:type="dxa"/>
            <w:left w:w="108" w:type="dxa"/>
            <w:bottom w:w="0" w:type="dxa"/>
            <w:right w:w="108" w:type="dxa"/>
          </w:tblCellMar>
        </w:tblPrEx>
        <w:trPr>
          <w:trHeight w:val="498" w:hRule="atLeast"/>
          <w:jc w:val="center"/>
        </w:trPr>
        <w:tc>
          <w:tcPr>
            <w:tcW w:w="681" w:type="dxa"/>
            <w:vMerge w:val="continue"/>
            <w:tcBorders>
              <w:left w:val="single" w:color="000000" w:sz="2" w:space="0"/>
              <w:right w:val="single" w:color="000000" w:sz="2" w:space="0"/>
            </w:tcBorders>
            <w:shd w:val="clear" w:color="000000" w:fill="FFFFFF"/>
            <w:vAlign w:val="center"/>
          </w:tcPr>
          <w:p>
            <w:pPr>
              <w:autoSpaceDE w:val="0"/>
              <w:autoSpaceDN w:val="0"/>
              <w:adjustRightInd w:val="0"/>
              <w:spacing w:line="560" w:lineRule="atLeast"/>
              <w:ind w:firstLine="645"/>
              <w:jc w:val="center"/>
              <w:rPr>
                <w:rFonts w:hint="eastAsia" w:ascii="宋体" w:hAnsi="宋体" w:eastAsia="宋体" w:cs="宋体"/>
                <w:color w:val="auto"/>
                <w:kern w:val="0"/>
                <w:sz w:val="18"/>
                <w:szCs w:val="18"/>
                <w:lang w:val="zh-CN"/>
              </w:rPr>
            </w:pPr>
          </w:p>
        </w:tc>
        <w:tc>
          <w:tcPr>
            <w:tcW w:w="339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color w:val="auto"/>
                <w:kern w:val="0"/>
                <w:sz w:val="18"/>
                <w:szCs w:val="18"/>
                <w:lang w:val="zh-CN"/>
              </w:rPr>
            </w:pPr>
            <w:r>
              <w:rPr>
                <w:rFonts w:hint="eastAsia" w:ascii="宋体" w:hAnsi="宋体" w:eastAsia="宋体" w:cs="宋体"/>
                <w:color w:val="auto"/>
                <w:kern w:val="0"/>
                <w:sz w:val="18"/>
                <w:szCs w:val="18"/>
                <w:lang w:val="en-US" w:eastAsia="zh-CN"/>
              </w:rPr>
              <w:t>劳动力配备计划</w:t>
            </w:r>
          </w:p>
        </w:tc>
        <w:tc>
          <w:tcPr>
            <w:tcW w:w="771" w:type="dxa"/>
            <w:tcBorders>
              <w:top w:val="single" w:color="000000" w:sz="2" w:space="0"/>
              <w:left w:val="single" w:color="000000" w:sz="2"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w:t>
            </w:r>
          </w:p>
        </w:tc>
        <w:tc>
          <w:tcPr>
            <w:tcW w:w="771"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w:t>
            </w:r>
          </w:p>
        </w:tc>
        <w:tc>
          <w:tcPr>
            <w:tcW w:w="771"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2.5</w:t>
            </w:r>
          </w:p>
        </w:tc>
        <w:tc>
          <w:tcPr>
            <w:tcW w:w="77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4</w:t>
            </w:r>
          </w:p>
        </w:tc>
        <w:tc>
          <w:tcPr>
            <w:tcW w:w="77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w:t>
            </w:r>
          </w:p>
        </w:tc>
        <w:tc>
          <w:tcPr>
            <w:tcW w:w="77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4</w:t>
            </w:r>
          </w:p>
        </w:tc>
        <w:tc>
          <w:tcPr>
            <w:tcW w:w="77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b/>
                <w:color w:val="auto"/>
                <w:kern w:val="0"/>
                <w:sz w:val="18"/>
                <w:szCs w:val="18"/>
                <w:lang w:val="zh-CN"/>
              </w:rPr>
            </w:pPr>
            <w:r>
              <w:rPr>
                <w:rFonts w:hint="eastAsia" w:ascii="宋体" w:hAnsi="宋体" w:eastAsia="宋体" w:cs="宋体"/>
                <w:i w:val="0"/>
                <w:iCs w:val="0"/>
                <w:color w:val="auto"/>
                <w:kern w:val="0"/>
                <w:sz w:val="18"/>
                <w:szCs w:val="18"/>
                <w:u w:val="none"/>
                <w:lang w:val="en-US" w:eastAsia="zh-CN" w:bidi="ar"/>
              </w:rPr>
              <w:t>3</w:t>
            </w:r>
          </w:p>
        </w:tc>
      </w:tr>
      <w:tr>
        <w:tblPrEx>
          <w:tblCellMar>
            <w:top w:w="0" w:type="dxa"/>
            <w:left w:w="108" w:type="dxa"/>
            <w:bottom w:w="0" w:type="dxa"/>
            <w:right w:w="108" w:type="dxa"/>
          </w:tblCellMar>
        </w:tblPrEx>
        <w:trPr>
          <w:trHeight w:val="498" w:hRule="atLeast"/>
          <w:jc w:val="center"/>
        </w:trPr>
        <w:tc>
          <w:tcPr>
            <w:tcW w:w="681" w:type="dxa"/>
            <w:vMerge w:val="continue"/>
            <w:tcBorders>
              <w:left w:val="single" w:color="000000" w:sz="2" w:space="0"/>
              <w:right w:val="single" w:color="000000" w:sz="2" w:space="0"/>
            </w:tcBorders>
            <w:shd w:val="clear" w:color="000000" w:fill="FFFFFF"/>
            <w:vAlign w:val="center"/>
          </w:tcPr>
          <w:p>
            <w:pPr>
              <w:autoSpaceDE w:val="0"/>
              <w:autoSpaceDN w:val="0"/>
              <w:adjustRightInd w:val="0"/>
              <w:spacing w:line="560" w:lineRule="atLeast"/>
              <w:ind w:firstLine="645"/>
              <w:jc w:val="center"/>
              <w:rPr>
                <w:rFonts w:hint="eastAsia" w:ascii="宋体" w:hAnsi="宋体" w:eastAsia="宋体" w:cs="宋体"/>
                <w:color w:val="auto"/>
                <w:kern w:val="0"/>
                <w:sz w:val="18"/>
                <w:szCs w:val="18"/>
                <w:lang w:val="zh-CN"/>
              </w:rPr>
            </w:pPr>
          </w:p>
        </w:tc>
        <w:tc>
          <w:tcPr>
            <w:tcW w:w="339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color w:val="auto"/>
                <w:kern w:val="0"/>
                <w:sz w:val="18"/>
                <w:szCs w:val="18"/>
                <w:lang w:val="zh-CN"/>
              </w:rPr>
            </w:pPr>
            <w:r>
              <w:rPr>
                <w:rFonts w:hint="eastAsia" w:ascii="宋体" w:hAnsi="宋体" w:eastAsia="宋体" w:cs="宋体"/>
                <w:color w:val="auto"/>
                <w:kern w:val="0"/>
                <w:sz w:val="18"/>
                <w:szCs w:val="18"/>
                <w:lang w:val="en-US" w:eastAsia="zh-CN"/>
              </w:rPr>
              <w:t>拟投入施工机具配备计划</w:t>
            </w:r>
          </w:p>
        </w:tc>
        <w:tc>
          <w:tcPr>
            <w:tcW w:w="771" w:type="dxa"/>
            <w:tcBorders>
              <w:top w:val="single" w:color="000000" w:sz="2" w:space="0"/>
              <w:left w:val="single" w:color="000000" w:sz="2"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w:t>
            </w:r>
          </w:p>
        </w:tc>
        <w:tc>
          <w:tcPr>
            <w:tcW w:w="771"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w:t>
            </w:r>
          </w:p>
        </w:tc>
        <w:tc>
          <w:tcPr>
            <w:tcW w:w="771"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w:t>
            </w:r>
          </w:p>
        </w:tc>
        <w:tc>
          <w:tcPr>
            <w:tcW w:w="77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4</w:t>
            </w:r>
          </w:p>
        </w:tc>
        <w:tc>
          <w:tcPr>
            <w:tcW w:w="77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w:t>
            </w:r>
          </w:p>
        </w:tc>
        <w:tc>
          <w:tcPr>
            <w:tcW w:w="77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4</w:t>
            </w:r>
          </w:p>
        </w:tc>
        <w:tc>
          <w:tcPr>
            <w:tcW w:w="77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b/>
                <w:color w:val="auto"/>
                <w:kern w:val="0"/>
                <w:sz w:val="18"/>
                <w:szCs w:val="18"/>
                <w:lang w:val="zh-CN"/>
              </w:rPr>
            </w:pPr>
            <w:r>
              <w:rPr>
                <w:rFonts w:hint="eastAsia" w:ascii="宋体" w:hAnsi="宋体" w:eastAsia="宋体" w:cs="宋体"/>
                <w:i w:val="0"/>
                <w:iCs w:val="0"/>
                <w:color w:val="auto"/>
                <w:kern w:val="0"/>
                <w:sz w:val="18"/>
                <w:szCs w:val="18"/>
                <w:u w:val="none"/>
                <w:lang w:val="en-US" w:eastAsia="zh-CN" w:bidi="ar"/>
              </w:rPr>
              <w:t>2.8</w:t>
            </w:r>
          </w:p>
        </w:tc>
      </w:tr>
      <w:tr>
        <w:tblPrEx>
          <w:tblCellMar>
            <w:top w:w="0" w:type="dxa"/>
            <w:left w:w="108" w:type="dxa"/>
            <w:bottom w:w="0" w:type="dxa"/>
            <w:right w:w="108" w:type="dxa"/>
          </w:tblCellMar>
        </w:tblPrEx>
        <w:trPr>
          <w:trHeight w:val="474" w:hRule="atLeast"/>
          <w:jc w:val="center"/>
        </w:trPr>
        <w:tc>
          <w:tcPr>
            <w:tcW w:w="681" w:type="dxa"/>
            <w:vMerge w:val="continue"/>
            <w:tcBorders>
              <w:left w:val="single" w:color="000000" w:sz="2" w:space="0"/>
              <w:right w:val="single" w:color="000000" w:sz="2" w:space="0"/>
            </w:tcBorders>
            <w:shd w:val="clear" w:color="000000" w:fill="FFFFFF"/>
            <w:vAlign w:val="center"/>
          </w:tcPr>
          <w:p>
            <w:pPr>
              <w:autoSpaceDE w:val="0"/>
              <w:autoSpaceDN w:val="0"/>
              <w:adjustRightInd w:val="0"/>
              <w:spacing w:line="560" w:lineRule="atLeast"/>
              <w:ind w:firstLine="645"/>
              <w:jc w:val="center"/>
              <w:rPr>
                <w:rFonts w:hint="eastAsia" w:ascii="宋体" w:hAnsi="宋体" w:eastAsia="宋体" w:cs="宋体"/>
                <w:color w:val="auto"/>
                <w:kern w:val="0"/>
                <w:sz w:val="18"/>
                <w:szCs w:val="18"/>
                <w:lang w:val="zh-CN"/>
              </w:rPr>
            </w:pPr>
          </w:p>
        </w:tc>
        <w:tc>
          <w:tcPr>
            <w:tcW w:w="339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color w:val="auto"/>
                <w:kern w:val="0"/>
                <w:sz w:val="18"/>
                <w:szCs w:val="18"/>
                <w:lang w:val="zh-CN"/>
              </w:rPr>
            </w:pPr>
            <w:r>
              <w:rPr>
                <w:rFonts w:hint="eastAsia" w:ascii="宋体" w:hAnsi="宋体" w:eastAsia="宋体" w:cs="宋体"/>
                <w:color w:val="auto"/>
                <w:kern w:val="0"/>
                <w:sz w:val="18"/>
                <w:szCs w:val="18"/>
                <w:lang w:val="en-US" w:eastAsia="zh-CN"/>
              </w:rPr>
              <w:t>确保工程质量的技术组织措施</w:t>
            </w:r>
          </w:p>
        </w:tc>
        <w:tc>
          <w:tcPr>
            <w:tcW w:w="771" w:type="dxa"/>
            <w:tcBorders>
              <w:top w:val="single" w:color="000000" w:sz="2" w:space="0"/>
              <w:left w:val="single" w:color="000000" w:sz="2"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3.2</w:t>
            </w:r>
          </w:p>
        </w:tc>
        <w:tc>
          <w:tcPr>
            <w:tcW w:w="771"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3.5</w:t>
            </w:r>
          </w:p>
        </w:tc>
        <w:tc>
          <w:tcPr>
            <w:tcW w:w="771"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2.5</w:t>
            </w:r>
          </w:p>
        </w:tc>
        <w:tc>
          <w:tcPr>
            <w:tcW w:w="77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w:t>
            </w:r>
          </w:p>
        </w:tc>
        <w:tc>
          <w:tcPr>
            <w:tcW w:w="77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w:t>
            </w:r>
          </w:p>
        </w:tc>
        <w:tc>
          <w:tcPr>
            <w:tcW w:w="77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3.3</w:t>
            </w:r>
          </w:p>
        </w:tc>
        <w:tc>
          <w:tcPr>
            <w:tcW w:w="77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3.5</w:t>
            </w:r>
          </w:p>
        </w:tc>
      </w:tr>
      <w:tr>
        <w:tblPrEx>
          <w:tblCellMar>
            <w:top w:w="0" w:type="dxa"/>
            <w:left w:w="108" w:type="dxa"/>
            <w:bottom w:w="0" w:type="dxa"/>
            <w:right w:w="108" w:type="dxa"/>
          </w:tblCellMar>
        </w:tblPrEx>
        <w:trPr>
          <w:trHeight w:val="498" w:hRule="atLeast"/>
          <w:jc w:val="center"/>
        </w:trPr>
        <w:tc>
          <w:tcPr>
            <w:tcW w:w="681" w:type="dxa"/>
            <w:vMerge w:val="continue"/>
            <w:tcBorders>
              <w:left w:val="single" w:color="000000" w:sz="2" w:space="0"/>
              <w:right w:val="single" w:color="000000" w:sz="2" w:space="0"/>
            </w:tcBorders>
            <w:shd w:val="clear" w:color="000000" w:fill="FFFFFF"/>
            <w:vAlign w:val="center"/>
          </w:tcPr>
          <w:p>
            <w:pPr>
              <w:autoSpaceDE w:val="0"/>
              <w:autoSpaceDN w:val="0"/>
              <w:adjustRightInd w:val="0"/>
              <w:spacing w:line="560" w:lineRule="atLeast"/>
              <w:ind w:firstLine="645"/>
              <w:jc w:val="center"/>
              <w:rPr>
                <w:rFonts w:hint="eastAsia" w:ascii="宋体" w:hAnsi="宋体" w:eastAsia="宋体" w:cs="宋体"/>
                <w:color w:val="auto"/>
                <w:kern w:val="0"/>
                <w:sz w:val="18"/>
                <w:szCs w:val="18"/>
                <w:lang w:val="zh-CN"/>
              </w:rPr>
            </w:pPr>
          </w:p>
        </w:tc>
        <w:tc>
          <w:tcPr>
            <w:tcW w:w="339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color w:val="auto"/>
                <w:kern w:val="0"/>
                <w:sz w:val="18"/>
                <w:szCs w:val="18"/>
                <w:lang w:val="zh-CN"/>
              </w:rPr>
            </w:pPr>
            <w:r>
              <w:rPr>
                <w:rFonts w:hint="eastAsia" w:ascii="宋体" w:hAnsi="宋体" w:eastAsia="宋体" w:cs="宋体"/>
                <w:color w:val="auto"/>
                <w:kern w:val="0"/>
                <w:sz w:val="18"/>
                <w:szCs w:val="18"/>
                <w:lang w:val="en-US" w:eastAsia="zh-CN"/>
              </w:rPr>
              <w:t>安全管理体系与措施、文明施工</w:t>
            </w:r>
          </w:p>
        </w:tc>
        <w:tc>
          <w:tcPr>
            <w:tcW w:w="771" w:type="dxa"/>
            <w:tcBorders>
              <w:top w:val="single" w:color="000000" w:sz="2" w:space="0"/>
              <w:left w:val="single" w:color="000000" w:sz="2"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3.2</w:t>
            </w:r>
          </w:p>
        </w:tc>
        <w:tc>
          <w:tcPr>
            <w:tcW w:w="771"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w:t>
            </w:r>
          </w:p>
        </w:tc>
        <w:tc>
          <w:tcPr>
            <w:tcW w:w="771"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w:t>
            </w:r>
          </w:p>
        </w:tc>
        <w:tc>
          <w:tcPr>
            <w:tcW w:w="77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w:t>
            </w:r>
          </w:p>
        </w:tc>
        <w:tc>
          <w:tcPr>
            <w:tcW w:w="77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w:t>
            </w:r>
          </w:p>
        </w:tc>
        <w:tc>
          <w:tcPr>
            <w:tcW w:w="77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3.5</w:t>
            </w:r>
          </w:p>
        </w:tc>
        <w:tc>
          <w:tcPr>
            <w:tcW w:w="77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2.8</w:t>
            </w:r>
          </w:p>
        </w:tc>
      </w:tr>
      <w:tr>
        <w:tblPrEx>
          <w:tblCellMar>
            <w:top w:w="0" w:type="dxa"/>
            <w:left w:w="108" w:type="dxa"/>
            <w:bottom w:w="0" w:type="dxa"/>
            <w:right w:w="108" w:type="dxa"/>
          </w:tblCellMar>
        </w:tblPrEx>
        <w:trPr>
          <w:trHeight w:val="558" w:hRule="atLeast"/>
          <w:jc w:val="center"/>
        </w:trPr>
        <w:tc>
          <w:tcPr>
            <w:tcW w:w="681" w:type="dxa"/>
            <w:vMerge w:val="continue"/>
            <w:tcBorders>
              <w:left w:val="single" w:color="000000" w:sz="2" w:space="0"/>
              <w:right w:val="single" w:color="000000" w:sz="2" w:space="0"/>
            </w:tcBorders>
            <w:shd w:val="clear" w:color="000000" w:fill="FFFFFF"/>
            <w:vAlign w:val="center"/>
          </w:tcPr>
          <w:p>
            <w:pPr>
              <w:autoSpaceDE w:val="0"/>
              <w:autoSpaceDN w:val="0"/>
              <w:adjustRightInd w:val="0"/>
              <w:spacing w:line="560" w:lineRule="atLeast"/>
              <w:ind w:firstLine="645"/>
              <w:jc w:val="center"/>
              <w:rPr>
                <w:rFonts w:hint="eastAsia" w:ascii="宋体" w:hAnsi="宋体" w:eastAsia="宋体" w:cs="宋体"/>
                <w:color w:val="auto"/>
                <w:kern w:val="0"/>
                <w:sz w:val="18"/>
                <w:szCs w:val="18"/>
                <w:lang w:val="zh-CN"/>
              </w:rPr>
            </w:pPr>
          </w:p>
        </w:tc>
        <w:tc>
          <w:tcPr>
            <w:tcW w:w="339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color w:val="auto"/>
                <w:kern w:val="0"/>
                <w:sz w:val="18"/>
                <w:szCs w:val="18"/>
                <w:lang w:val="zh-CN"/>
              </w:rPr>
            </w:pPr>
            <w:r>
              <w:rPr>
                <w:rFonts w:hint="eastAsia" w:ascii="宋体" w:hAnsi="宋体" w:eastAsia="宋体" w:cs="宋体"/>
                <w:color w:val="auto"/>
                <w:kern w:val="0"/>
                <w:sz w:val="18"/>
                <w:szCs w:val="18"/>
                <w:lang w:val="en-US" w:eastAsia="zh-CN"/>
              </w:rPr>
              <w:t>确保工期的技术组织措施</w:t>
            </w:r>
          </w:p>
        </w:tc>
        <w:tc>
          <w:tcPr>
            <w:tcW w:w="771" w:type="dxa"/>
            <w:tcBorders>
              <w:top w:val="single" w:color="000000" w:sz="2" w:space="0"/>
              <w:left w:val="single" w:color="000000" w:sz="2"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3.2</w:t>
            </w:r>
          </w:p>
        </w:tc>
        <w:tc>
          <w:tcPr>
            <w:tcW w:w="771"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3.5</w:t>
            </w:r>
          </w:p>
        </w:tc>
        <w:tc>
          <w:tcPr>
            <w:tcW w:w="771"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2.5</w:t>
            </w:r>
          </w:p>
        </w:tc>
        <w:tc>
          <w:tcPr>
            <w:tcW w:w="77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w:t>
            </w:r>
          </w:p>
        </w:tc>
        <w:tc>
          <w:tcPr>
            <w:tcW w:w="77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w:t>
            </w:r>
          </w:p>
        </w:tc>
        <w:tc>
          <w:tcPr>
            <w:tcW w:w="77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3.3</w:t>
            </w:r>
          </w:p>
        </w:tc>
        <w:tc>
          <w:tcPr>
            <w:tcW w:w="77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w:t>
            </w:r>
          </w:p>
        </w:tc>
      </w:tr>
      <w:tr>
        <w:tblPrEx>
          <w:tblCellMar>
            <w:top w:w="0" w:type="dxa"/>
            <w:left w:w="108" w:type="dxa"/>
            <w:bottom w:w="0" w:type="dxa"/>
            <w:right w:w="108" w:type="dxa"/>
          </w:tblCellMar>
        </w:tblPrEx>
        <w:trPr>
          <w:trHeight w:val="558" w:hRule="atLeast"/>
          <w:jc w:val="center"/>
        </w:trPr>
        <w:tc>
          <w:tcPr>
            <w:tcW w:w="681" w:type="dxa"/>
            <w:vMerge w:val="continue"/>
            <w:tcBorders>
              <w:left w:val="single" w:color="000000" w:sz="2" w:space="0"/>
              <w:right w:val="single" w:color="000000" w:sz="2" w:space="0"/>
            </w:tcBorders>
            <w:shd w:val="clear" w:color="000000" w:fill="FFFFFF"/>
            <w:vAlign w:val="center"/>
          </w:tcPr>
          <w:p>
            <w:pPr>
              <w:autoSpaceDE w:val="0"/>
              <w:autoSpaceDN w:val="0"/>
              <w:adjustRightInd w:val="0"/>
              <w:spacing w:line="560" w:lineRule="atLeast"/>
              <w:ind w:firstLine="645"/>
              <w:jc w:val="center"/>
              <w:rPr>
                <w:rFonts w:hint="eastAsia" w:ascii="宋体" w:hAnsi="宋体" w:eastAsia="宋体" w:cs="宋体"/>
                <w:color w:val="auto"/>
                <w:kern w:val="0"/>
                <w:sz w:val="18"/>
                <w:szCs w:val="18"/>
                <w:lang w:val="zh-CN"/>
              </w:rPr>
            </w:pPr>
          </w:p>
        </w:tc>
        <w:tc>
          <w:tcPr>
            <w:tcW w:w="339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color w:val="auto"/>
                <w:kern w:val="0"/>
                <w:sz w:val="18"/>
                <w:szCs w:val="18"/>
                <w:lang w:val="zh-CN"/>
              </w:rPr>
            </w:pPr>
            <w:r>
              <w:rPr>
                <w:rFonts w:hint="eastAsia" w:ascii="宋体" w:hAnsi="宋体" w:eastAsia="宋体" w:cs="宋体"/>
                <w:color w:val="auto"/>
                <w:kern w:val="0"/>
                <w:sz w:val="18"/>
                <w:szCs w:val="18"/>
                <w:lang w:val="en-US" w:eastAsia="zh-CN"/>
              </w:rPr>
              <w:t>项目实施能力</w:t>
            </w:r>
          </w:p>
        </w:tc>
        <w:tc>
          <w:tcPr>
            <w:tcW w:w="771" w:type="dxa"/>
            <w:tcBorders>
              <w:top w:val="single" w:color="000000" w:sz="2" w:space="0"/>
              <w:left w:val="single" w:color="000000" w:sz="2"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3.2</w:t>
            </w:r>
          </w:p>
        </w:tc>
        <w:tc>
          <w:tcPr>
            <w:tcW w:w="771"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w:t>
            </w:r>
          </w:p>
        </w:tc>
        <w:tc>
          <w:tcPr>
            <w:tcW w:w="771"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w:t>
            </w:r>
          </w:p>
        </w:tc>
        <w:tc>
          <w:tcPr>
            <w:tcW w:w="77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w:t>
            </w:r>
          </w:p>
        </w:tc>
        <w:tc>
          <w:tcPr>
            <w:tcW w:w="77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w:t>
            </w:r>
          </w:p>
        </w:tc>
        <w:tc>
          <w:tcPr>
            <w:tcW w:w="77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3.5</w:t>
            </w:r>
          </w:p>
        </w:tc>
        <w:tc>
          <w:tcPr>
            <w:tcW w:w="77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w:t>
            </w:r>
          </w:p>
        </w:tc>
      </w:tr>
      <w:tr>
        <w:tblPrEx>
          <w:tblCellMar>
            <w:top w:w="0" w:type="dxa"/>
            <w:left w:w="108" w:type="dxa"/>
            <w:bottom w:w="0" w:type="dxa"/>
            <w:right w:w="108" w:type="dxa"/>
          </w:tblCellMar>
        </w:tblPrEx>
        <w:trPr>
          <w:trHeight w:val="489" w:hRule="atLeast"/>
          <w:jc w:val="center"/>
        </w:trPr>
        <w:tc>
          <w:tcPr>
            <w:tcW w:w="681" w:type="dxa"/>
            <w:vMerge w:val="continue"/>
            <w:tcBorders>
              <w:left w:val="single" w:color="000000" w:sz="2" w:space="0"/>
              <w:bottom w:val="single" w:color="auto" w:sz="4" w:space="0"/>
              <w:right w:val="single" w:color="000000" w:sz="2" w:space="0"/>
            </w:tcBorders>
            <w:shd w:val="clear" w:color="000000" w:fill="FFFFFF"/>
            <w:vAlign w:val="center"/>
          </w:tcPr>
          <w:p>
            <w:pPr>
              <w:autoSpaceDE w:val="0"/>
              <w:autoSpaceDN w:val="0"/>
              <w:adjustRightInd w:val="0"/>
              <w:spacing w:line="560" w:lineRule="atLeast"/>
              <w:ind w:firstLine="645"/>
              <w:jc w:val="center"/>
              <w:rPr>
                <w:rFonts w:hint="eastAsia" w:ascii="宋体" w:hAnsi="宋体" w:eastAsia="宋体" w:cs="宋体"/>
                <w:color w:val="auto"/>
                <w:kern w:val="0"/>
                <w:sz w:val="18"/>
                <w:szCs w:val="18"/>
                <w:lang w:val="zh-CN"/>
              </w:rPr>
            </w:pPr>
          </w:p>
        </w:tc>
        <w:tc>
          <w:tcPr>
            <w:tcW w:w="3394" w:type="dxa"/>
            <w:tcBorders>
              <w:top w:val="single" w:color="000000" w:sz="2" w:space="0"/>
              <w:left w:val="single" w:color="000000" w:sz="2" w:space="0"/>
              <w:bottom w:val="single" w:color="auto" w:sz="4" w:space="0"/>
              <w:right w:val="single" w:color="000000" w:sz="2"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color w:val="auto"/>
                <w:kern w:val="0"/>
                <w:sz w:val="18"/>
                <w:szCs w:val="18"/>
                <w:lang w:val="zh-CN"/>
              </w:rPr>
            </w:pPr>
            <w:r>
              <w:rPr>
                <w:rFonts w:hint="eastAsia" w:ascii="宋体" w:hAnsi="宋体" w:eastAsia="宋体" w:cs="宋体"/>
                <w:color w:val="auto"/>
                <w:kern w:val="0"/>
                <w:sz w:val="18"/>
                <w:szCs w:val="18"/>
                <w:lang w:val="en-US" w:eastAsia="zh-CN"/>
              </w:rPr>
              <w:t>确保文明施工的技术组织措施</w:t>
            </w:r>
          </w:p>
        </w:tc>
        <w:tc>
          <w:tcPr>
            <w:tcW w:w="771" w:type="dxa"/>
            <w:tcBorders>
              <w:top w:val="single" w:color="000000" w:sz="2" w:space="0"/>
              <w:left w:val="single" w:color="000000" w:sz="2"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3.2</w:t>
            </w:r>
          </w:p>
        </w:tc>
        <w:tc>
          <w:tcPr>
            <w:tcW w:w="771"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w:t>
            </w:r>
          </w:p>
        </w:tc>
        <w:tc>
          <w:tcPr>
            <w:tcW w:w="771"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2.5</w:t>
            </w:r>
          </w:p>
        </w:tc>
        <w:tc>
          <w:tcPr>
            <w:tcW w:w="77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2</w:t>
            </w:r>
          </w:p>
        </w:tc>
        <w:tc>
          <w:tcPr>
            <w:tcW w:w="77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w:t>
            </w:r>
          </w:p>
        </w:tc>
        <w:tc>
          <w:tcPr>
            <w:tcW w:w="77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3.4</w:t>
            </w:r>
          </w:p>
        </w:tc>
        <w:tc>
          <w:tcPr>
            <w:tcW w:w="77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w:t>
            </w:r>
          </w:p>
        </w:tc>
      </w:tr>
      <w:tr>
        <w:tblPrEx>
          <w:tblCellMar>
            <w:top w:w="0" w:type="dxa"/>
            <w:left w:w="108" w:type="dxa"/>
            <w:bottom w:w="0" w:type="dxa"/>
            <w:right w:w="108" w:type="dxa"/>
          </w:tblCellMar>
        </w:tblPrEx>
        <w:trPr>
          <w:trHeight w:val="458" w:hRule="atLeast"/>
          <w:jc w:val="center"/>
        </w:trPr>
        <w:tc>
          <w:tcPr>
            <w:tcW w:w="4075" w:type="dxa"/>
            <w:gridSpan w:val="2"/>
            <w:tcBorders>
              <w:top w:val="single" w:color="auto" w:sz="4"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ind w:left="211" w:hanging="211"/>
              <w:jc w:val="center"/>
              <w:rPr>
                <w:rFonts w:hint="eastAsia" w:ascii="宋体" w:hAnsi="宋体" w:eastAsia="宋体" w:cs="宋体"/>
                <w:color w:val="auto"/>
                <w:kern w:val="0"/>
                <w:sz w:val="18"/>
                <w:szCs w:val="18"/>
                <w:lang w:val="zh-CN"/>
              </w:rPr>
            </w:pPr>
            <w:r>
              <w:rPr>
                <w:rFonts w:hint="eastAsia" w:ascii="宋体" w:hAnsi="宋体" w:eastAsia="宋体" w:cs="宋体"/>
                <w:b/>
                <w:color w:val="auto"/>
                <w:kern w:val="0"/>
                <w:sz w:val="18"/>
                <w:szCs w:val="18"/>
                <w:lang w:val="zh-CN"/>
              </w:rPr>
              <w:t>小</w:t>
            </w:r>
            <w:r>
              <w:rPr>
                <w:rFonts w:hint="eastAsia" w:ascii="宋体" w:hAnsi="宋体" w:eastAsia="宋体" w:cs="宋体"/>
                <w:b/>
                <w:color w:val="auto"/>
                <w:kern w:val="0"/>
                <w:sz w:val="18"/>
                <w:szCs w:val="18"/>
              </w:rPr>
              <w:t xml:space="preserve">    </w:t>
            </w:r>
            <w:r>
              <w:rPr>
                <w:rFonts w:hint="eastAsia" w:ascii="宋体" w:hAnsi="宋体" w:eastAsia="宋体" w:cs="宋体"/>
                <w:b/>
                <w:color w:val="auto"/>
                <w:kern w:val="0"/>
                <w:sz w:val="18"/>
                <w:szCs w:val="18"/>
                <w:lang w:val="zh-CN"/>
              </w:rPr>
              <w:t>计</w:t>
            </w:r>
          </w:p>
        </w:tc>
        <w:tc>
          <w:tcPr>
            <w:tcW w:w="771" w:type="dxa"/>
            <w:tcBorders>
              <w:top w:val="single" w:color="000000" w:sz="2" w:space="0"/>
              <w:left w:val="single" w:color="000000" w:sz="2"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b/>
                <w:bCs/>
                <w:color w:val="auto"/>
                <w:sz w:val="18"/>
                <w:szCs w:val="18"/>
              </w:rPr>
            </w:pPr>
            <w:r>
              <w:rPr>
                <w:rFonts w:hint="eastAsia" w:ascii="宋体" w:hAnsi="宋体" w:eastAsia="宋体" w:cs="宋体"/>
                <w:i w:val="0"/>
                <w:iCs w:val="0"/>
                <w:color w:val="auto"/>
                <w:kern w:val="0"/>
                <w:sz w:val="18"/>
                <w:szCs w:val="18"/>
                <w:u w:val="none"/>
                <w:lang w:val="en-US" w:eastAsia="zh-CN" w:bidi="ar"/>
              </w:rPr>
              <w:t>35.6</w:t>
            </w:r>
          </w:p>
        </w:tc>
        <w:tc>
          <w:tcPr>
            <w:tcW w:w="771"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b/>
                <w:bCs/>
                <w:color w:val="auto"/>
                <w:sz w:val="18"/>
                <w:szCs w:val="18"/>
              </w:rPr>
            </w:pPr>
            <w:r>
              <w:rPr>
                <w:rFonts w:hint="eastAsia" w:ascii="宋体" w:hAnsi="宋体" w:eastAsia="宋体" w:cs="宋体"/>
                <w:i w:val="0"/>
                <w:iCs w:val="0"/>
                <w:color w:val="auto"/>
                <w:kern w:val="0"/>
                <w:sz w:val="18"/>
                <w:szCs w:val="18"/>
                <w:u w:val="none"/>
                <w:lang w:val="en-US" w:eastAsia="zh-CN" w:bidi="ar"/>
              </w:rPr>
              <w:t>35</w:t>
            </w:r>
          </w:p>
        </w:tc>
        <w:tc>
          <w:tcPr>
            <w:tcW w:w="771"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b/>
                <w:bCs/>
                <w:color w:val="auto"/>
                <w:sz w:val="18"/>
                <w:szCs w:val="18"/>
              </w:rPr>
            </w:pPr>
            <w:r>
              <w:rPr>
                <w:rFonts w:hint="eastAsia" w:ascii="宋体" w:hAnsi="宋体" w:eastAsia="宋体" w:cs="宋体"/>
                <w:i w:val="0"/>
                <w:iCs w:val="0"/>
                <w:color w:val="auto"/>
                <w:kern w:val="0"/>
                <w:sz w:val="18"/>
                <w:szCs w:val="18"/>
                <w:u w:val="none"/>
                <w:lang w:val="en-US" w:eastAsia="zh-CN" w:bidi="ar"/>
              </w:rPr>
              <w:t>32.5</w:t>
            </w:r>
          </w:p>
        </w:tc>
        <w:tc>
          <w:tcPr>
            <w:tcW w:w="77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b/>
                <w:bCs/>
                <w:color w:val="auto"/>
                <w:sz w:val="18"/>
                <w:szCs w:val="18"/>
              </w:rPr>
            </w:pPr>
            <w:r>
              <w:rPr>
                <w:rFonts w:hint="eastAsia" w:ascii="宋体" w:hAnsi="宋体" w:eastAsia="宋体" w:cs="宋体"/>
                <w:i w:val="0"/>
                <w:iCs w:val="0"/>
                <w:color w:val="auto"/>
                <w:kern w:val="0"/>
                <w:sz w:val="18"/>
                <w:szCs w:val="18"/>
                <w:u w:val="none"/>
                <w:lang w:val="en-US" w:eastAsia="zh-CN" w:bidi="ar"/>
              </w:rPr>
              <w:t>34</w:t>
            </w:r>
          </w:p>
        </w:tc>
        <w:tc>
          <w:tcPr>
            <w:tcW w:w="77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b/>
                <w:bCs/>
                <w:color w:val="auto"/>
                <w:sz w:val="18"/>
                <w:szCs w:val="18"/>
              </w:rPr>
            </w:pPr>
            <w:r>
              <w:rPr>
                <w:rFonts w:hint="eastAsia" w:ascii="宋体" w:hAnsi="宋体" w:eastAsia="宋体" w:cs="宋体"/>
                <w:i w:val="0"/>
                <w:iCs w:val="0"/>
                <w:color w:val="auto"/>
                <w:kern w:val="0"/>
                <w:sz w:val="18"/>
                <w:szCs w:val="18"/>
                <w:u w:val="none"/>
                <w:lang w:val="en-US" w:eastAsia="zh-CN" w:bidi="ar"/>
              </w:rPr>
              <w:t>33</w:t>
            </w:r>
          </w:p>
        </w:tc>
        <w:tc>
          <w:tcPr>
            <w:tcW w:w="77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b/>
                <w:bCs/>
                <w:color w:val="auto"/>
                <w:sz w:val="18"/>
                <w:szCs w:val="18"/>
              </w:rPr>
            </w:pPr>
            <w:r>
              <w:rPr>
                <w:rFonts w:hint="eastAsia" w:ascii="宋体" w:hAnsi="宋体" w:eastAsia="宋体" w:cs="宋体"/>
                <w:i w:val="0"/>
                <w:iCs w:val="0"/>
                <w:color w:val="auto"/>
                <w:kern w:val="0"/>
                <w:sz w:val="18"/>
                <w:szCs w:val="18"/>
                <w:u w:val="none"/>
                <w:lang w:val="en-US" w:eastAsia="zh-CN" w:bidi="ar"/>
              </w:rPr>
              <w:t>40.3</w:t>
            </w:r>
          </w:p>
        </w:tc>
        <w:tc>
          <w:tcPr>
            <w:tcW w:w="77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b/>
                <w:bCs/>
                <w:color w:val="auto"/>
                <w:sz w:val="18"/>
                <w:szCs w:val="18"/>
              </w:rPr>
            </w:pPr>
            <w:r>
              <w:rPr>
                <w:rFonts w:hint="eastAsia" w:ascii="宋体" w:hAnsi="宋体" w:eastAsia="宋体" w:cs="宋体"/>
                <w:i w:val="0"/>
                <w:iCs w:val="0"/>
                <w:color w:val="auto"/>
                <w:kern w:val="0"/>
                <w:sz w:val="18"/>
                <w:szCs w:val="18"/>
                <w:u w:val="none"/>
                <w:lang w:val="en-US" w:eastAsia="zh-CN" w:bidi="ar"/>
              </w:rPr>
              <w:t>33.4</w:t>
            </w:r>
          </w:p>
        </w:tc>
      </w:tr>
      <w:tr>
        <w:tblPrEx>
          <w:tblCellMar>
            <w:top w:w="0" w:type="dxa"/>
            <w:left w:w="108" w:type="dxa"/>
            <w:bottom w:w="0" w:type="dxa"/>
            <w:right w:w="108" w:type="dxa"/>
          </w:tblCellMar>
        </w:tblPrEx>
        <w:trPr>
          <w:trHeight w:val="453" w:hRule="atLeast"/>
          <w:jc w:val="center"/>
        </w:trPr>
        <w:tc>
          <w:tcPr>
            <w:tcW w:w="4075"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ind w:left="211" w:hanging="211"/>
              <w:jc w:val="center"/>
              <w:rPr>
                <w:rFonts w:hint="eastAsia" w:ascii="宋体" w:hAnsi="宋体" w:eastAsia="宋体" w:cs="宋体"/>
                <w:color w:val="auto"/>
                <w:kern w:val="0"/>
                <w:sz w:val="18"/>
                <w:szCs w:val="18"/>
                <w:lang w:val="zh-CN"/>
              </w:rPr>
            </w:pPr>
            <w:r>
              <w:rPr>
                <w:rFonts w:hint="eastAsia" w:ascii="宋体" w:hAnsi="宋体" w:eastAsia="宋体" w:cs="宋体"/>
                <w:b/>
                <w:color w:val="auto"/>
                <w:kern w:val="0"/>
                <w:sz w:val="18"/>
                <w:szCs w:val="18"/>
                <w:lang w:val="zh-CN"/>
              </w:rPr>
              <w:t>技术标平均得分</w:t>
            </w:r>
          </w:p>
        </w:tc>
        <w:tc>
          <w:tcPr>
            <w:tcW w:w="5404" w:type="dxa"/>
            <w:gridSpan w:val="7"/>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34.83</w:t>
            </w:r>
          </w:p>
        </w:tc>
      </w:tr>
      <w:tr>
        <w:tblPrEx>
          <w:tblCellMar>
            <w:top w:w="0" w:type="dxa"/>
            <w:left w:w="108" w:type="dxa"/>
            <w:bottom w:w="0" w:type="dxa"/>
            <w:right w:w="108" w:type="dxa"/>
          </w:tblCellMar>
        </w:tblPrEx>
        <w:trPr>
          <w:trHeight w:val="901" w:hRule="atLeast"/>
          <w:jc w:val="center"/>
        </w:trPr>
        <w:tc>
          <w:tcPr>
            <w:tcW w:w="68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b/>
                <w:color w:val="auto"/>
                <w:kern w:val="0"/>
                <w:sz w:val="18"/>
                <w:szCs w:val="18"/>
              </w:rPr>
            </w:pPr>
            <w:r>
              <w:rPr>
                <w:rFonts w:hint="eastAsia" w:ascii="宋体" w:hAnsi="宋体" w:eastAsia="宋体" w:cs="宋体"/>
                <w:b/>
                <w:color w:val="auto"/>
                <w:kern w:val="0"/>
                <w:sz w:val="18"/>
                <w:szCs w:val="18"/>
                <w:lang w:val="zh-CN"/>
              </w:rPr>
              <w:t>商</w:t>
            </w:r>
          </w:p>
          <w:p>
            <w:pPr>
              <w:autoSpaceDE w:val="0"/>
              <w:autoSpaceDN w:val="0"/>
              <w:adjustRightInd w:val="0"/>
              <w:spacing w:line="300" w:lineRule="atLeast"/>
              <w:jc w:val="left"/>
              <w:rPr>
                <w:rFonts w:hint="eastAsia" w:ascii="宋体" w:hAnsi="宋体" w:eastAsia="宋体" w:cs="宋体"/>
                <w:b/>
                <w:color w:val="auto"/>
                <w:kern w:val="0"/>
                <w:sz w:val="18"/>
                <w:szCs w:val="18"/>
              </w:rPr>
            </w:pPr>
            <w:r>
              <w:rPr>
                <w:rFonts w:hint="eastAsia" w:ascii="宋体" w:hAnsi="宋体" w:eastAsia="宋体" w:cs="宋体"/>
                <w:b/>
                <w:color w:val="auto"/>
                <w:kern w:val="0"/>
                <w:sz w:val="18"/>
                <w:szCs w:val="18"/>
                <w:lang w:val="zh-CN"/>
              </w:rPr>
              <w:t>务</w:t>
            </w:r>
          </w:p>
          <w:p>
            <w:pPr>
              <w:autoSpaceDE w:val="0"/>
              <w:autoSpaceDN w:val="0"/>
              <w:adjustRightInd w:val="0"/>
              <w:spacing w:line="300" w:lineRule="atLeast"/>
              <w:jc w:val="left"/>
              <w:rPr>
                <w:rFonts w:hint="eastAsia" w:ascii="宋体" w:hAnsi="宋体" w:eastAsia="宋体" w:cs="宋体"/>
                <w:color w:val="auto"/>
                <w:kern w:val="0"/>
                <w:sz w:val="18"/>
                <w:szCs w:val="18"/>
                <w:lang w:val="zh-CN"/>
              </w:rPr>
            </w:pPr>
            <w:r>
              <w:rPr>
                <w:rFonts w:hint="eastAsia" w:ascii="宋体" w:hAnsi="宋体" w:eastAsia="宋体" w:cs="宋体"/>
                <w:b/>
                <w:color w:val="auto"/>
                <w:kern w:val="0"/>
                <w:sz w:val="18"/>
                <w:szCs w:val="18"/>
                <w:lang w:val="zh-CN"/>
              </w:rPr>
              <w:t>标</w:t>
            </w:r>
          </w:p>
        </w:tc>
        <w:tc>
          <w:tcPr>
            <w:tcW w:w="339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color w:val="auto"/>
                <w:kern w:val="0"/>
                <w:sz w:val="18"/>
                <w:szCs w:val="18"/>
                <w:lang w:val="zh-CN"/>
              </w:rPr>
            </w:pPr>
            <w:r>
              <w:rPr>
                <w:rFonts w:hint="eastAsia" w:ascii="宋体" w:hAnsi="宋体" w:eastAsia="宋体" w:cs="宋体"/>
                <w:color w:val="auto"/>
                <w:kern w:val="0"/>
                <w:sz w:val="18"/>
                <w:szCs w:val="18"/>
              </w:rPr>
              <w:t>1.总</w:t>
            </w:r>
            <w:r>
              <w:rPr>
                <w:rFonts w:hint="eastAsia" w:ascii="宋体" w:hAnsi="宋体" w:eastAsia="宋体" w:cs="宋体"/>
                <w:color w:val="auto"/>
                <w:kern w:val="0"/>
                <w:sz w:val="18"/>
                <w:szCs w:val="18"/>
                <w:lang w:val="zh-CN"/>
              </w:rPr>
              <w:t>报价分（</w:t>
            </w:r>
            <w:r>
              <w:rPr>
                <w:rFonts w:hint="eastAsia" w:ascii="宋体" w:hAnsi="宋体" w:eastAsia="宋体" w:cs="宋体"/>
                <w:color w:val="auto"/>
                <w:kern w:val="0"/>
                <w:sz w:val="18"/>
                <w:szCs w:val="18"/>
                <w:lang w:val="en-US" w:eastAsia="zh-CN"/>
              </w:rPr>
              <w:t>30</w:t>
            </w:r>
            <w:r>
              <w:rPr>
                <w:rFonts w:hint="eastAsia" w:ascii="宋体" w:hAnsi="宋体" w:eastAsia="宋体" w:cs="宋体"/>
                <w:color w:val="auto"/>
                <w:kern w:val="0"/>
                <w:sz w:val="18"/>
                <w:szCs w:val="18"/>
              </w:rPr>
              <w:t>分</w:t>
            </w:r>
            <w:r>
              <w:rPr>
                <w:rFonts w:hint="eastAsia" w:ascii="宋体" w:hAnsi="宋体" w:eastAsia="宋体" w:cs="宋体"/>
                <w:color w:val="auto"/>
                <w:kern w:val="0"/>
                <w:sz w:val="18"/>
                <w:szCs w:val="18"/>
                <w:lang w:val="zh-CN"/>
              </w:rPr>
              <w:t>）</w:t>
            </w:r>
          </w:p>
        </w:tc>
        <w:tc>
          <w:tcPr>
            <w:tcW w:w="771" w:type="dxa"/>
            <w:tcBorders>
              <w:top w:val="single" w:color="000000" w:sz="2" w:space="0"/>
              <w:left w:val="single" w:color="000000" w:sz="2" w:space="0"/>
              <w:bottom w:val="single" w:color="000000" w:sz="2" w:space="0"/>
              <w:right w:val="single" w:color="auto" w:sz="4" w:space="0"/>
            </w:tcBorders>
            <w:shd w:val="clear" w:color="000000" w:fill="FFFFFF"/>
            <w:vAlign w:val="center"/>
          </w:tcPr>
          <w:p>
            <w:pPr>
              <w:keepNext w:val="0"/>
              <w:keepLines w:val="0"/>
              <w:widowControl/>
              <w:suppressLineNumbers w:val="0"/>
              <w:jc w:val="right"/>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 xml:space="preserve">29.79 </w:t>
            </w:r>
          </w:p>
        </w:tc>
        <w:tc>
          <w:tcPr>
            <w:tcW w:w="771" w:type="dxa"/>
            <w:tcBorders>
              <w:top w:val="single" w:color="000000" w:sz="2" w:space="0"/>
              <w:left w:val="single" w:color="auto" w:sz="4" w:space="0"/>
              <w:bottom w:val="single" w:color="000000" w:sz="2" w:space="0"/>
              <w:right w:val="single" w:color="auto" w:sz="4" w:space="0"/>
            </w:tcBorders>
            <w:shd w:val="clear" w:color="000000" w:fill="FFFFFF"/>
            <w:vAlign w:val="center"/>
          </w:tcPr>
          <w:p>
            <w:pPr>
              <w:widowControl/>
              <w:jc w:val="center"/>
              <w:textAlignment w:val="center"/>
              <w:rPr>
                <w:rFonts w:hint="eastAsia" w:ascii="宋体" w:hAnsi="宋体" w:eastAsia="宋体" w:cs="宋体"/>
                <w:color w:val="auto"/>
                <w:kern w:val="0"/>
                <w:sz w:val="18"/>
                <w:szCs w:val="18"/>
              </w:rPr>
            </w:pPr>
            <w:r>
              <w:rPr>
                <w:rFonts w:hint="eastAsia" w:ascii="宋体" w:hAnsi="宋体" w:eastAsia="宋体" w:cs="宋体"/>
                <w:i w:val="0"/>
                <w:iCs w:val="0"/>
                <w:color w:val="auto"/>
                <w:kern w:val="0"/>
                <w:sz w:val="18"/>
                <w:szCs w:val="18"/>
                <w:u w:val="none"/>
                <w:lang w:val="en-US" w:eastAsia="zh-CN" w:bidi="ar"/>
              </w:rPr>
              <w:t>29.79</w:t>
            </w:r>
          </w:p>
        </w:tc>
        <w:tc>
          <w:tcPr>
            <w:tcW w:w="771" w:type="dxa"/>
            <w:tcBorders>
              <w:top w:val="single" w:color="000000" w:sz="2" w:space="0"/>
              <w:left w:val="single" w:color="auto" w:sz="4" w:space="0"/>
              <w:bottom w:val="single" w:color="000000" w:sz="2" w:space="0"/>
              <w:right w:val="single" w:color="000000" w:sz="2" w:space="0"/>
            </w:tcBorders>
            <w:shd w:val="clear" w:color="000000" w:fill="FFFFFF"/>
            <w:vAlign w:val="center"/>
          </w:tcPr>
          <w:p>
            <w:pPr>
              <w:widowControl/>
              <w:jc w:val="center"/>
              <w:textAlignment w:val="center"/>
              <w:rPr>
                <w:rFonts w:hint="eastAsia" w:ascii="宋体" w:hAnsi="宋体" w:eastAsia="宋体" w:cs="宋体"/>
                <w:color w:val="auto"/>
                <w:kern w:val="0"/>
                <w:sz w:val="18"/>
                <w:szCs w:val="18"/>
              </w:rPr>
            </w:pPr>
            <w:r>
              <w:rPr>
                <w:rFonts w:hint="eastAsia" w:ascii="宋体" w:hAnsi="宋体" w:eastAsia="宋体" w:cs="宋体"/>
                <w:i w:val="0"/>
                <w:iCs w:val="0"/>
                <w:color w:val="auto"/>
                <w:kern w:val="0"/>
                <w:sz w:val="18"/>
                <w:szCs w:val="18"/>
                <w:u w:val="none"/>
                <w:lang w:val="en-US" w:eastAsia="zh-CN" w:bidi="ar"/>
              </w:rPr>
              <w:t>29.79</w:t>
            </w:r>
          </w:p>
        </w:tc>
        <w:tc>
          <w:tcPr>
            <w:tcW w:w="77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widowControl/>
              <w:jc w:val="center"/>
              <w:textAlignment w:val="center"/>
              <w:rPr>
                <w:rFonts w:hint="eastAsia" w:ascii="宋体" w:hAnsi="宋体" w:eastAsia="宋体" w:cs="宋体"/>
                <w:color w:val="auto"/>
                <w:kern w:val="0"/>
                <w:sz w:val="18"/>
                <w:szCs w:val="18"/>
              </w:rPr>
            </w:pPr>
            <w:r>
              <w:rPr>
                <w:rFonts w:hint="eastAsia" w:ascii="宋体" w:hAnsi="宋体" w:eastAsia="宋体" w:cs="宋体"/>
                <w:i w:val="0"/>
                <w:iCs w:val="0"/>
                <w:color w:val="auto"/>
                <w:kern w:val="0"/>
                <w:sz w:val="18"/>
                <w:szCs w:val="18"/>
                <w:u w:val="none"/>
                <w:lang w:val="en-US" w:eastAsia="zh-CN" w:bidi="ar"/>
              </w:rPr>
              <w:t>29.79</w:t>
            </w:r>
          </w:p>
        </w:tc>
        <w:tc>
          <w:tcPr>
            <w:tcW w:w="77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widowControl/>
              <w:jc w:val="center"/>
              <w:textAlignment w:val="center"/>
              <w:rPr>
                <w:rFonts w:hint="eastAsia" w:ascii="宋体" w:hAnsi="宋体" w:eastAsia="宋体" w:cs="宋体"/>
                <w:color w:val="auto"/>
                <w:kern w:val="0"/>
                <w:sz w:val="18"/>
                <w:szCs w:val="18"/>
              </w:rPr>
            </w:pPr>
            <w:r>
              <w:rPr>
                <w:rFonts w:hint="eastAsia" w:ascii="宋体" w:hAnsi="宋体" w:eastAsia="宋体" w:cs="宋体"/>
                <w:i w:val="0"/>
                <w:iCs w:val="0"/>
                <w:color w:val="auto"/>
                <w:kern w:val="0"/>
                <w:sz w:val="18"/>
                <w:szCs w:val="18"/>
                <w:u w:val="none"/>
                <w:lang w:val="en-US" w:eastAsia="zh-CN" w:bidi="ar"/>
              </w:rPr>
              <w:t>29.79</w:t>
            </w:r>
          </w:p>
        </w:tc>
        <w:tc>
          <w:tcPr>
            <w:tcW w:w="77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widowControl/>
              <w:jc w:val="center"/>
              <w:textAlignment w:val="center"/>
              <w:rPr>
                <w:rFonts w:hint="eastAsia" w:ascii="宋体" w:hAnsi="宋体" w:eastAsia="宋体" w:cs="宋体"/>
                <w:color w:val="auto"/>
                <w:kern w:val="0"/>
                <w:sz w:val="18"/>
                <w:szCs w:val="18"/>
              </w:rPr>
            </w:pPr>
            <w:r>
              <w:rPr>
                <w:rFonts w:hint="eastAsia" w:ascii="宋体" w:hAnsi="宋体" w:eastAsia="宋体" w:cs="宋体"/>
                <w:i w:val="0"/>
                <w:iCs w:val="0"/>
                <w:color w:val="auto"/>
                <w:kern w:val="0"/>
                <w:sz w:val="18"/>
                <w:szCs w:val="18"/>
                <w:u w:val="none"/>
                <w:lang w:val="en-US" w:eastAsia="zh-CN" w:bidi="ar"/>
              </w:rPr>
              <w:t>29.79</w:t>
            </w:r>
          </w:p>
        </w:tc>
        <w:tc>
          <w:tcPr>
            <w:tcW w:w="77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widowControl/>
              <w:jc w:val="center"/>
              <w:textAlignment w:val="center"/>
              <w:rPr>
                <w:rFonts w:hint="eastAsia" w:ascii="宋体" w:hAnsi="宋体" w:eastAsia="宋体" w:cs="宋体"/>
                <w:color w:val="auto"/>
                <w:kern w:val="0"/>
                <w:sz w:val="18"/>
                <w:szCs w:val="18"/>
                <w:lang w:val="zh-CN"/>
              </w:rPr>
            </w:pPr>
            <w:r>
              <w:rPr>
                <w:rFonts w:hint="eastAsia" w:ascii="宋体" w:hAnsi="宋体" w:eastAsia="宋体" w:cs="宋体"/>
                <w:i w:val="0"/>
                <w:iCs w:val="0"/>
                <w:color w:val="auto"/>
                <w:kern w:val="0"/>
                <w:sz w:val="18"/>
                <w:szCs w:val="18"/>
                <w:u w:val="none"/>
                <w:lang w:val="en-US" w:eastAsia="zh-CN" w:bidi="ar"/>
              </w:rPr>
              <w:t>29.79</w:t>
            </w:r>
          </w:p>
        </w:tc>
      </w:tr>
      <w:tr>
        <w:tblPrEx>
          <w:tblCellMar>
            <w:top w:w="0" w:type="dxa"/>
            <w:left w:w="108" w:type="dxa"/>
            <w:bottom w:w="0" w:type="dxa"/>
            <w:right w:w="108" w:type="dxa"/>
          </w:tblCellMar>
        </w:tblPrEx>
        <w:trPr>
          <w:trHeight w:val="453" w:hRule="atLeast"/>
          <w:jc w:val="center"/>
        </w:trPr>
        <w:tc>
          <w:tcPr>
            <w:tcW w:w="4075" w:type="dxa"/>
            <w:gridSpan w:val="2"/>
            <w:tcBorders>
              <w:top w:val="single" w:color="000000" w:sz="2" w:space="0"/>
              <w:left w:val="single" w:color="000000" w:sz="2" w:space="0"/>
              <w:bottom w:val="single" w:color="auto" w:sz="4"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hAnsi="宋体" w:eastAsia="宋体" w:cs="宋体"/>
                <w:color w:val="auto"/>
                <w:kern w:val="0"/>
                <w:sz w:val="18"/>
                <w:szCs w:val="18"/>
                <w:lang w:val="zh-CN"/>
              </w:rPr>
            </w:pPr>
            <w:r>
              <w:rPr>
                <w:rFonts w:hint="eastAsia" w:ascii="宋体" w:hAnsi="宋体" w:eastAsia="宋体" w:cs="宋体"/>
                <w:b/>
                <w:color w:val="auto"/>
                <w:kern w:val="0"/>
                <w:sz w:val="18"/>
                <w:szCs w:val="18"/>
                <w:lang w:val="zh-CN"/>
              </w:rPr>
              <w:t>商务标得分</w:t>
            </w:r>
          </w:p>
        </w:tc>
        <w:tc>
          <w:tcPr>
            <w:tcW w:w="5404" w:type="dxa"/>
            <w:gridSpan w:val="7"/>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29.79</w:t>
            </w:r>
          </w:p>
        </w:tc>
      </w:tr>
      <w:tr>
        <w:tblPrEx>
          <w:tblCellMar>
            <w:top w:w="0" w:type="dxa"/>
            <w:left w:w="108" w:type="dxa"/>
            <w:bottom w:w="0" w:type="dxa"/>
            <w:right w:w="108" w:type="dxa"/>
          </w:tblCellMar>
        </w:tblPrEx>
        <w:trPr>
          <w:trHeight w:val="458" w:hRule="atLeast"/>
          <w:jc w:val="center"/>
        </w:trPr>
        <w:tc>
          <w:tcPr>
            <w:tcW w:w="68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b/>
                <w:color w:val="auto"/>
                <w:kern w:val="0"/>
                <w:sz w:val="18"/>
                <w:szCs w:val="18"/>
              </w:rPr>
            </w:pPr>
            <w:r>
              <w:rPr>
                <w:rFonts w:hint="eastAsia" w:ascii="宋体" w:hAnsi="宋体" w:eastAsia="宋体" w:cs="宋体"/>
                <w:b/>
                <w:color w:val="auto"/>
                <w:kern w:val="0"/>
                <w:sz w:val="18"/>
                <w:szCs w:val="18"/>
                <w:lang w:val="zh-CN"/>
              </w:rPr>
              <w:t>综</w:t>
            </w:r>
          </w:p>
          <w:p>
            <w:pPr>
              <w:autoSpaceDE w:val="0"/>
              <w:autoSpaceDN w:val="0"/>
              <w:adjustRightInd w:val="0"/>
              <w:spacing w:line="300" w:lineRule="atLeast"/>
              <w:jc w:val="left"/>
              <w:rPr>
                <w:rFonts w:hint="eastAsia" w:ascii="宋体" w:hAnsi="宋体" w:eastAsia="宋体" w:cs="宋体"/>
                <w:color w:val="auto"/>
                <w:kern w:val="0"/>
                <w:sz w:val="18"/>
                <w:szCs w:val="18"/>
                <w:lang w:val="zh-CN"/>
              </w:rPr>
            </w:pPr>
            <w:r>
              <w:rPr>
                <w:rFonts w:hint="eastAsia" w:ascii="宋体" w:hAnsi="宋体" w:eastAsia="宋体" w:cs="宋体"/>
                <w:b/>
                <w:color w:val="auto"/>
                <w:kern w:val="0"/>
                <w:sz w:val="18"/>
                <w:szCs w:val="18"/>
                <w:lang w:val="zh-CN"/>
              </w:rPr>
              <w:t>合</w:t>
            </w:r>
            <w:r>
              <w:rPr>
                <w:rFonts w:hint="eastAsia" w:ascii="宋体" w:hAnsi="宋体" w:eastAsia="宋体" w:cs="宋体"/>
                <w:b/>
                <w:color w:val="auto"/>
                <w:kern w:val="0"/>
                <w:sz w:val="18"/>
                <w:szCs w:val="18"/>
              </w:rPr>
              <w:t xml:space="preserve">  </w:t>
            </w:r>
            <w:r>
              <w:rPr>
                <w:rFonts w:hint="eastAsia" w:ascii="宋体" w:hAnsi="宋体" w:eastAsia="宋体" w:cs="宋体"/>
                <w:b/>
                <w:color w:val="auto"/>
                <w:kern w:val="0"/>
                <w:sz w:val="18"/>
                <w:szCs w:val="18"/>
                <w:lang w:val="zh-CN"/>
              </w:rPr>
              <w:t>标</w:t>
            </w:r>
          </w:p>
        </w:tc>
        <w:tc>
          <w:tcPr>
            <w:tcW w:w="3394" w:type="dxa"/>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color w:val="auto"/>
                <w:kern w:val="0"/>
                <w:sz w:val="18"/>
                <w:szCs w:val="18"/>
                <w:lang w:val="zh-CN" w:eastAsia="zh-CN"/>
              </w:rPr>
            </w:pPr>
            <w:r>
              <w:rPr>
                <w:rFonts w:hint="eastAsia" w:ascii="宋体" w:hAnsi="宋体" w:eastAsia="宋体" w:cs="宋体"/>
                <w:color w:val="auto"/>
                <w:kern w:val="0"/>
                <w:sz w:val="18"/>
                <w:szCs w:val="18"/>
                <w:lang w:val="en-US" w:eastAsia="zh-CN"/>
              </w:rPr>
              <w:t>公司业绩证明</w:t>
            </w:r>
          </w:p>
        </w:tc>
        <w:tc>
          <w:tcPr>
            <w:tcW w:w="771"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1</w:t>
            </w:r>
          </w:p>
        </w:tc>
        <w:tc>
          <w:tcPr>
            <w:tcW w:w="771"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1</w:t>
            </w:r>
          </w:p>
        </w:tc>
        <w:tc>
          <w:tcPr>
            <w:tcW w:w="771"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1</w:t>
            </w:r>
          </w:p>
        </w:tc>
        <w:tc>
          <w:tcPr>
            <w:tcW w:w="77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1</w:t>
            </w:r>
          </w:p>
        </w:tc>
        <w:tc>
          <w:tcPr>
            <w:tcW w:w="77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1</w:t>
            </w:r>
          </w:p>
        </w:tc>
        <w:tc>
          <w:tcPr>
            <w:tcW w:w="77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1</w:t>
            </w:r>
          </w:p>
        </w:tc>
        <w:tc>
          <w:tcPr>
            <w:tcW w:w="77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1</w:t>
            </w:r>
          </w:p>
        </w:tc>
      </w:tr>
      <w:tr>
        <w:tblPrEx>
          <w:tblCellMar>
            <w:top w:w="0" w:type="dxa"/>
            <w:left w:w="108" w:type="dxa"/>
            <w:bottom w:w="0" w:type="dxa"/>
            <w:right w:w="108" w:type="dxa"/>
          </w:tblCellMar>
        </w:tblPrEx>
        <w:trPr>
          <w:trHeight w:val="458" w:hRule="atLeast"/>
          <w:jc w:val="center"/>
        </w:trPr>
        <w:tc>
          <w:tcPr>
            <w:tcW w:w="681" w:type="dxa"/>
            <w:vMerge w:val="continue"/>
            <w:tcBorders>
              <w:left w:val="single" w:color="auto" w:sz="4" w:space="0"/>
              <w:right w:val="single" w:color="auto" w:sz="4"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b/>
                <w:color w:val="auto"/>
                <w:kern w:val="0"/>
                <w:sz w:val="18"/>
                <w:szCs w:val="18"/>
                <w:lang w:val="zh-CN"/>
              </w:rPr>
            </w:pPr>
          </w:p>
        </w:tc>
        <w:tc>
          <w:tcPr>
            <w:tcW w:w="3394" w:type="dxa"/>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color w:val="auto"/>
                <w:kern w:val="0"/>
                <w:sz w:val="18"/>
                <w:szCs w:val="18"/>
                <w:lang w:val="zh-CN" w:eastAsia="zh-CN"/>
              </w:rPr>
            </w:pPr>
            <w:r>
              <w:rPr>
                <w:rFonts w:hint="eastAsia" w:ascii="宋体" w:hAnsi="宋体" w:eastAsia="宋体" w:cs="宋体"/>
                <w:color w:val="auto"/>
                <w:kern w:val="0"/>
                <w:sz w:val="18"/>
                <w:szCs w:val="18"/>
                <w:lang w:val="en-US" w:eastAsia="zh-CN"/>
              </w:rPr>
              <w:t>拟派项目负责人业绩</w:t>
            </w:r>
          </w:p>
        </w:tc>
        <w:tc>
          <w:tcPr>
            <w:tcW w:w="771"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1</w:t>
            </w:r>
          </w:p>
        </w:tc>
        <w:tc>
          <w:tcPr>
            <w:tcW w:w="771"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1</w:t>
            </w:r>
          </w:p>
        </w:tc>
        <w:tc>
          <w:tcPr>
            <w:tcW w:w="771"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1</w:t>
            </w:r>
          </w:p>
        </w:tc>
        <w:tc>
          <w:tcPr>
            <w:tcW w:w="77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1</w:t>
            </w:r>
          </w:p>
        </w:tc>
        <w:tc>
          <w:tcPr>
            <w:tcW w:w="77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1</w:t>
            </w:r>
          </w:p>
        </w:tc>
        <w:tc>
          <w:tcPr>
            <w:tcW w:w="77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1</w:t>
            </w:r>
          </w:p>
        </w:tc>
        <w:tc>
          <w:tcPr>
            <w:tcW w:w="77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1</w:t>
            </w:r>
          </w:p>
        </w:tc>
      </w:tr>
      <w:tr>
        <w:tblPrEx>
          <w:tblCellMar>
            <w:top w:w="0" w:type="dxa"/>
            <w:left w:w="108" w:type="dxa"/>
            <w:bottom w:w="0" w:type="dxa"/>
            <w:right w:w="108" w:type="dxa"/>
          </w:tblCellMar>
        </w:tblPrEx>
        <w:trPr>
          <w:trHeight w:val="458" w:hRule="atLeast"/>
          <w:jc w:val="center"/>
        </w:trPr>
        <w:tc>
          <w:tcPr>
            <w:tcW w:w="681" w:type="dxa"/>
            <w:vMerge w:val="continue"/>
            <w:tcBorders>
              <w:left w:val="single" w:color="auto" w:sz="4" w:space="0"/>
              <w:right w:val="single" w:color="auto" w:sz="4"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b/>
                <w:color w:val="auto"/>
                <w:kern w:val="0"/>
                <w:sz w:val="18"/>
                <w:szCs w:val="18"/>
                <w:lang w:val="zh-CN"/>
              </w:rPr>
            </w:pPr>
          </w:p>
        </w:tc>
        <w:tc>
          <w:tcPr>
            <w:tcW w:w="3394" w:type="dxa"/>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color w:val="auto"/>
                <w:kern w:val="0"/>
                <w:sz w:val="18"/>
                <w:szCs w:val="18"/>
                <w:lang w:val="zh-CN" w:eastAsia="zh-CN"/>
              </w:rPr>
            </w:pPr>
            <w:r>
              <w:rPr>
                <w:rFonts w:hint="eastAsia" w:ascii="宋体" w:hAnsi="宋体" w:eastAsia="宋体" w:cs="宋体"/>
                <w:color w:val="auto"/>
                <w:kern w:val="0"/>
                <w:sz w:val="18"/>
                <w:szCs w:val="18"/>
                <w:lang w:val="en-US" w:eastAsia="zh-CN"/>
              </w:rPr>
              <w:t>项目管理机构</w:t>
            </w:r>
          </w:p>
        </w:tc>
        <w:tc>
          <w:tcPr>
            <w:tcW w:w="771"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2</w:t>
            </w:r>
          </w:p>
        </w:tc>
        <w:tc>
          <w:tcPr>
            <w:tcW w:w="771"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2</w:t>
            </w:r>
          </w:p>
        </w:tc>
        <w:tc>
          <w:tcPr>
            <w:tcW w:w="771"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2</w:t>
            </w:r>
          </w:p>
        </w:tc>
        <w:tc>
          <w:tcPr>
            <w:tcW w:w="77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2</w:t>
            </w:r>
          </w:p>
        </w:tc>
        <w:tc>
          <w:tcPr>
            <w:tcW w:w="77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2</w:t>
            </w:r>
          </w:p>
        </w:tc>
        <w:tc>
          <w:tcPr>
            <w:tcW w:w="77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2</w:t>
            </w:r>
          </w:p>
        </w:tc>
        <w:tc>
          <w:tcPr>
            <w:tcW w:w="77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2</w:t>
            </w:r>
          </w:p>
        </w:tc>
      </w:tr>
      <w:tr>
        <w:tblPrEx>
          <w:tblCellMar>
            <w:top w:w="0" w:type="dxa"/>
            <w:left w:w="108" w:type="dxa"/>
            <w:bottom w:w="0" w:type="dxa"/>
            <w:right w:w="108" w:type="dxa"/>
          </w:tblCellMar>
        </w:tblPrEx>
        <w:trPr>
          <w:trHeight w:val="472" w:hRule="atLeast"/>
          <w:jc w:val="center"/>
        </w:trPr>
        <w:tc>
          <w:tcPr>
            <w:tcW w:w="681"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560" w:lineRule="atLeast"/>
              <w:ind w:firstLine="645"/>
              <w:jc w:val="left"/>
              <w:rPr>
                <w:rFonts w:hint="eastAsia" w:ascii="宋体" w:hAnsi="宋体" w:eastAsia="宋体" w:cs="宋体"/>
                <w:color w:val="auto"/>
                <w:kern w:val="0"/>
                <w:sz w:val="18"/>
                <w:szCs w:val="18"/>
                <w:lang w:val="zh-CN"/>
              </w:rPr>
            </w:pPr>
          </w:p>
        </w:tc>
        <w:tc>
          <w:tcPr>
            <w:tcW w:w="3394" w:type="dxa"/>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color w:val="auto"/>
                <w:kern w:val="0"/>
                <w:sz w:val="18"/>
                <w:szCs w:val="18"/>
                <w:lang w:val="zh-CN" w:eastAsia="zh-CN"/>
              </w:rPr>
            </w:pPr>
            <w:r>
              <w:rPr>
                <w:rFonts w:hint="eastAsia" w:ascii="宋体" w:hAnsi="宋体" w:eastAsia="宋体" w:cs="宋体"/>
                <w:color w:val="auto"/>
                <w:kern w:val="0"/>
                <w:sz w:val="18"/>
                <w:szCs w:val="18"/>
                <w:lang w:val="en-US" w:eastAsia="zh-CN"/>
              </w:rPr>
              <w:t>人员配备齐全</w:t>
            </w:r>
          </w:p>
        </w:tc>
        <w:tc>
          <w:tcPr>
            <w:tcW w:w="771"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5</w:t>
            </w:r>
          </w:p>
        </w:tc>
        <w:tc>
          <w:tcPr>
            <w:tcW w:w="771"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5</w:t>
            </w:r>
          </w:p>
        </w:tc>
        <w:tc>
          <w:tcPr>
            <w:tcW w:w="771"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5</w:t>
            </w:r>
          </w:p>
        </w:tc>
        <w:tc>
          <w:tcPr>
            <w:tcW w:w="77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5</w:t>
            </w:r>
          </w:p>
        </w:tc>
        <w:tc>
          <w:tcPr>
            <w:tcW w:w="77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5</w:t>
            </w:r>
          </w:p>
        </w:tc>
        <w:tc>
          <w:tcPr>
            <w:tcW w:w="77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5</w:t>
            </w:r>
          </w:p>
        </w:tc>
        <w:tc>
          <w:tcPr>
            <w:tcW w:w="77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5</w:t>
            </w:r>
          </w:p>
        </w:tc>
      </w:tr>
      <w:tr>
        <w:tblPrEx>
          <w:tblCellMar>
            <w:top w:w="0" w:type="dxa"/>
            <w:left w:w="108" w:type="dxa"/>
            <w:bottom w:w="0" w:type="dxa"/>
            <w:right w:w="108" w:type="dxa"/>
          </w:tblCellMar>
        </w:tblPrEx>
        <w:trPr>
          <w:trHeight w:val="472" w:hRule="atLeast"/>
          <w:jc w:val="center"/>
        </w:trPr>
        <w:tc>
          <w:tcPr>
            <w:tcW w:w="681"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560" w:lineRule="atLeast"/>
              <w:ind w:firstLine="645"/>
              <w:jc w:val="left"/>
              <w:rPr>
                <w:rFonts w:hint="eastAsia" w:ascii="宋体" w:hAnsi="宋体" w:eastAsia="宋体" w:cs="宋体"/>
                <w:color w:val="auto"/>
                <w:kern w:val="0"/>
                <w:sz w:val="18"/>
                <w:szCs w:val="18"/>
                <w:lang w:val="zh-CN"/>
              </w:rPr>
            </w:pPr>
          </w:p>
        </w:tc>
        <w:tc>
          <w:tcPr>
            <w:tcW w:w="3394" w:type="dxa"/>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color w:val="auto"/>
                <w:kern w:val="0"/>
                <w:sz w:val="18"/>
                <w:szCs w:val="18"/>
                <w:lang w:val="zh-CN" w:eastAsia="zh-CN"/>
              </w:rPr>
            </w:pPr>
            <w:r>
              <w:rPr>
                <w:rFonts w:hint="eastAsia" w:ascii="宋体" w:hAnsi="宋体" w:eastAsia="宋体" w:cs="宋体"/>
                <w:color w:val="auto"/>
                <w:kern w:val="0"/>
                <w:sz w:val="18"/>
                <w:szCs w:val="18"/>
                <w:lang w:val="en-US" w:eastAsia="zh-CN"/>
              </w:rPr>
              <w:t>优惠及服务承诺1</w:t>
            </w:r>
          </w:p>
        </w:tc>
        <w:tc>
          <w:tcPr>
            <w:tcW w:w="771"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2.1</w:t>
            </w:r>
          </w:p>
        </w:tc>
        <w:tc>
          <w:tcPr>
            <w:tcW w:w="771"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2</w:t>
            </w:r>
          </w:p>
        </w:tc>
        <w:tc>
          <w:tcPr>
            <w:tcW w:w="771"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2</w:t>
            </w:r>
          </w:p>
        </w:tc>
        <w:tc>
          <w:tcPr>
            <w:tcW w:w="77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1</w:t>
            </w:r>
          </w:p>
        </w:tc>
        <w:tc>
          <w:tcPr>
            <w:tcW w:w="77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1</w:t>
            </w:r>
          </w:p>
        </w:tc>
        <w:tc>
          <w:tcPr>
            <w:tcW w:w="77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2.5</w:t>
            </w:r>
          </w:p>
        </w:tc>
        <w:tc>
          <w:tcPr>
            <w:tcW w:w="77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1.8</w:t>
            </w:r>
          </w:p>
        </w:tc>
      </w:tr>
      <w:tr>
        <w:tblPrEx>
          <w:tblCellMar>
            <w:top w:w="0" w:type="dxa"/>
            <w:left w:w="108" w:type="dxa"/>
            <w:bottom w:w="0" w:type="dxa"/>
            <w:right w:w="108" w:type="dxa"/>
          </w:tblCellMar>
        </w:tblPrEx>
        <w:trPr>
          <w:trHeight w:val="472" w:hRule="atLeast"/>
          <w:jc w:val="center"/>
        </w:trPr>
        <w:tc>
          <w:tcPr>
            <w:tcW w:w="681"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560" w:lineRule="atLeast"/>
              <w:ind w:firstLine="645"/>
              <w:jc w:val="left"/>
              <w:rPr>
                <w:rFonts w:hint="eastAsia" w:ascii="宋体" w:hAnsi="宋体" w:eastAsia="宋体" w:cs="宋体"/>
                <w:color w:val="auto"/>
                <w:kern w:val="0"/>
                <w:sz w:val="18"/>
                <w:szCs w:val="18"/>
                <w:lang w:val="zh-CN"/>
              </w:rPr>
            </w:pPr>
          </w:p>
        </w:tc>
        <w:tc>
          <w:tcPr>
            <w:tcW w:w="3394" w:type="dxa"/>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优惠及服务承诺2</w:t>
            </w:r>
          </w:p>
        </w:tc>
        <w:tc>
          <w:tcPr>
            <w:tcW w:w="771"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1</w:t>
            </w:r>
          </w:p>
        </w:tc>
        <w:tc>
          <w:tcPr>
            <w:tcW w:w="771"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1</w:t>
            </w:r>
          </w:p>
        </w:tc>
        <w:tc>
          <w:tcPr>
            <w:tcW w:w="771"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1</w:t>
            </w:r>
          </w:p>
        </w:tc>
        <w:tc>
          <w:tcPr>
            <w:tcW w:w="77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1</w:t>
            </w:r>
          </w:p>
        </w:tc>
        <w:tc>
          <w:tcPr>
            <w:tcW w:w="77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1</w:t>
            </w:r>
          </w:p>
        </w:tc>
        <w:tc>
          <w:tcPr>
            <w:tcW w:w="77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1</w:t>
            </w:r>
          </w:p>
        </w:tc>
        <w:tc>
          <w:tcPr>
            <w:tcW w:w="77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1</w:t>
            </w:r>
          </w:p>
        </w:tc>
      </w:tr>
      <w:tr>
        <w:tblPrEx>
          <w:tblCellMar>
            <w:top w:w="0" w:type="dxa"/>
            <w:left w:w="108" w:type="dxa"/>
            <w:bottom w:w="0" w:type="dxa"/>
            <w:right w:w="108" w:type="dxa"/>
          </w:tblCellMar>
        </w:tblPrEx>
        <w:trPr>
          <w:trHeight w:val="472" w:hRule="atLeast"/>
          <w:jc w:val="center"/>
        </w:trPr>
        <w:tc>
          <w:tcPr>
            <w:tcW w:w="681"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560" w:lineRule="atLeast"/>
              <w:ind w:firstLine="645"/>
              <w:jc w:val="left"/>
              <w:rPr>
                <w:rFonts w:hint="eastAsia" w:ascii="宋体" w:hAnsi="宋体" w:eastAsia="宋体" w:cs="宋体"/>
                <w:color w:val="auto"/>
                <w:kern w:val="0"/>
                <w:sz w:val="18"/>
                <w:szCs w:val="18"/>
                <w:lang w:val="zh-CN"/>
              </w:rPr>
            </w:pPr>
          </w:p>
        </w:tc>
        <w:tc>
          <w:tcPr>
            <w:tcW w:w="3394" w:type="dxa"/>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优惠及服务承诺3</w:t>
            </w:r>
          </w:p>
        </w:tc>
        <w:tc>
          <w:tcPr>
            <w:tcW w:w="771"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0.5</w:t>
            </w:r>
          </w:p>
        </w:tc>
        <w:tc>
          <w:tcPr>
            <w:tcW w:w="771"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0.5</w:t>
            </w:r>
          </w:p>
        </w:tc>
        <w:tc>
          <w:tcPr>
            <w:tcW w:w="771"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0.5</w:t>
            </w:r>
          </w:p>
        </w:tc>
        <w:tc>
          <w:tcPr>
            <w:tcW w:w="77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0.5</w:t>
            </w:r>
          </w:p>
        </w:tc>
        <w:tc>
          <w:tcPr>
            <w:tcW w:w="77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0.5</w:t>
            </w:r>
          </w:p>
        </w:tc>
        <w:tc>
          <w:tcPr>
            <w:tcW w:w="77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0.5</w:t>
            </w:r>
          </w:p>
        </w:tc>
        <w:tc>
          <w:tcPr>
            <w:tcW w:w="77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0.5</w:t>
            </w:r>
          </w:p>
        </w:tc>
      </w:tr>
      <w:tr>
        <w:tblPrEx>
          <w:tblCellMar>
            <w:top w:w="0" w:type="dxa"/>
            <w:left w:w="108" w:type="dxa"/>
            <w:bottom w:w="0" w:type="dxa"/>
            <w:right w:w="108" w:type="dxa"/>
          </w:tblCellMar>
        </w:tblPrEx>
        <w:trPr>
          <w:trHeight w:val="472" w:hRule="atLeast"/>
          <w:jc w:val="center"/>
        </w:trPr>
        <w:tc>
          <w:tcPr>
            <w:tcW w:w="681"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560" w:lineRule="atLeast"/>
              <w:ind w:firstLine="645"/>
              <w:jc w:val="left"/>
              <w:rPr>
                <w:rFonts w:hint="eastAsia" w:ascii="宋体" w:hAnsi="宋体" w:eastAsia="宋体" w:cs="宋体"/>
                <w:color w:val="auto"/>
                <w:kern w:val="0"/>
                <w:sz w:val="18"/>
                <w:szCs w:val="18"/>
                <w:lang w:val="zh-CN"/>
              </w:rPr>
            </w:pPr>
          </w:p>
        </w:tc>
        <w:tc>
          <w:tcPr>
            <w:tcW w:w="3394" w:type="dxa"/>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优惠及服务承诺4</w:t>
            </w:r>
          </w:p>
        </w:tc>
        <w:tc>
          <w:tcPr>
            <w:tcW w:w="771"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0.5</w:t>
            </w:r>
          </w:p>
        </w:tc>
        <w:tc>
          <w:tcPr>
            <w:tcW w:w="771"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0.5</w:t>
            </w:r>
          </w:p>
        </w:tc>
        <w:tc>
          <w:tcPr>
            <w:tcW w:w="771"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0.5</w:t>
            </w:r>
          </w:p>
        </w:tc>
        <w:tc>
          <w:tcPr>
            <w:tcW w:w="77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0.5</w:t>
            </w:r>
          </w:p>
        </w:tc>
        <w:tc>
          <w:tcPr>
            <w:tcW w:w="77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0.5</w:t>
            </w:r>
          </w:p>
        </w:tc>
        <w:tc>
          <w:tcPr>
            <w:tcW w:w="77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0.5</w:t>
            </w:r>
          </w:p>
        </w:tc>
        <w:tc>
          <w:tcPr>
            <w:tcW w:w="77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0.5</w:t>
            </w:r>
          </w:p>
        </w:tc>
      </w:tr>
      <w:tr>
        <w:tblPrEx>
          <w:tblCellMar>
            <w:top w:w="0" w:type="dxa"/>
            <w:left w:w="108" w:type="dxa"/>
            <w:bottom w:w="0" w:type="dxa"/>
            <w:right w:w="108" w:type="dxa"/>
          </w:tblCellMar>
        </w:tblPrEx>
        <w:trPr>
          <w:trHeight w:val="472" w:hRule="atLeast"/>
          <w:jc w:val="center"/>
        </w:trPr>
        <w:tc>
          <w:tcPr>
            <w:tcW w:w="681"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560" w:lineRule="atLeast"/>
              <w:ind w:firstLine="645"/>
              <w:jc w:val="left"/>
              <w:rPr>
                <w:rFonts w:hint="eastAsia" w:ascii="宋体" w:hAnsi="宋体" w:eastAsia="宋体" w:cs="宋体"/>
                <w:color w:val="auto"/>
                <w:kern w:val="0"/>
                <w:sz w:val="18"/>
                <w:szCs w:val="18"/>
                <w:lang w:val="zh-CN"/>
              </w:rPr>
            </w:pPr>
          </w:p>
        </w:tc>
        <w:tc>
          <w:tcPr>
            <w:tcW w:w="3394" w:type="dxa"/>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履职尽责承诺</w:t>
            </w:r>
          </w:p>
        </w:tc>
        <w:tc>
          <w:tcPr>
            <w:tcW w:w="771"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2.1</w:t>
            </w:r>
          </w:p>
        </w:tc>
        <w:tc>
          <w:tcPr>
            <w:tcW w:w="771"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2</w:t>
            </w:r>
          </w:p>
        </w:tc>
        <w:tc>
          <w:tcPr>
            <w:tcW w:w="771"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2</w:t>
            </w:r>
          </w:p>
        </w:tc>
        <w:tc>
          <w:tcPr>
            <w:tcW w:w="77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1</w:t>
            </w:r>
          </w:p>
        </w:tc>
        <w:tc>
          <w:tcPr>
            <w:tcW w:w="77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2</w:t>
            </w:r>
          </w:p>
        </w:tc>
        <w:tc>
          <w:tcPr>
            <w:tcW w:w="77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2.5</w:t>
            </w:r>
          </w:p>
        </w:tc>
        <w:tc>
          <w:tcPr>
            <w:tcW w:w="77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2.2</w:t>
            </w:r>
          </w:p>
        </w:tc>
      </w:tr>
      <w:tr>
        <w:tblPrEx>
          <w:tblCellMar>
            <w:top w:w="0" w:type="dxa"/>
            <w:left w:w="108" w:type="dxa"/>
            <w:bottom w:w="0" w:type="dxa"/>
            <w:right w:w="108" w:type="dxa"/>
          </w:tblCellMar>
        </w:tblPrEx>
        <w:trPr>
          <w:trHeight w:val="472" w:hRule="atLeast"/>
          <w:jc w:val="center"/>
        </w:trPr>
        <w:tc>
          <w:tcPr>
            <w:tcW w:w="681"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560" w:lineRule="atLeast"/>
              <w:ind w:firstLine="645"/>
              <w:jc w:val="left"/>
              <w:rPr>
                <w:rFonts w:hint="eastAsia" w:ascii="宋体" w:hAnsi="宋体" w:eastAsia="宋体" w:cs="宋体"/>
                <w:color w:val="auto"/>
                <w:kern w:val="0"/>
                <w:sz w:val="18"/>
                <w:szCs w:val="18"/>
                <w:lang w:val="zh-CN"/>
              </w:rPr>
            </w:pPr>
          </w:p>
        </w:tc>
        <w:tc>
          <w:tcPr>
            <w:tcW w:w="3394" w:type="dxa"/>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信用等级</w:t>
            </w:r>
          </w:p>
        </w:tc>
        <w:tc>
          <w:tcPr>
            <w:tcW w:w="771"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5</w:t>
            </w:r>
          </w:p>
        </w:tc>
        <w:tc>
          <w:tcPr>
            <w:tcW w:w="771"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5</w:t>
            </w:r>
          </w:p>
        </w:tc>
        <w:tc>
          <w:tcPr>
            <w:tcW w:w="771"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5</w:t>
            </w:r>
          </w:p>
        </w:tc>
        <w:tc>
          <w:tcPr>
            <w:tcW w:w="77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5</w:t>
            </w:r>
          </w:p>
        </w:tc>
        <w:tc>
          <w:tcPr>
            <w:tcW w:w="77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5</w:t>
            </w:r>
          </w:p>
        </w:tc>
        <w:tc>
          <w:tcPr>
            <w:tcW w:w="77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5</w:t>
            </w:r>
          </w:p>
        </w:tc>
        <w:tc>
          <w:tcPr>
            <w:tcW w:w="77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5</w:t>
            </w:r>
          </w:p>
        </w:tc>
      </w:tr>
      <w:tr>
        <w:tblPrEx>
          <w:tblCellMar>
            <w:top w:w="0" w:type="dxa"/>
            <w:left w:w="108" w:type="dxa"/>
            <w:bottom w:w="0" w:type="dxa"/>
            <w:right w:w="108" w:type="dxa"/>
          </w:tblCellMar>
        </w:tblPrEx>
        <w:trPr>
          <w:trHeight w:val="472" w:hRule="atLeast"/>
          <w:jc w:val="center"/>
        </w:trPr>
        <w:tc>
          <w:tcPr>
            <w:tcW w:w="681"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560" w:lineRule="atLeast"/>
              <w:ind w:firstLine="645"/>
              <w:jc w:val="left"/>
              <w:rPr>
                <w:rFonts w:hint="eastAsia" w:ascii="宋体" w:hAnsi="宋体" w:eastAsia="宋体" w:cs="宋体"/>
                <w:color w:val="auto"/>
                <w:kern w:val="0"/>
                <w:sz w:val="18"/>
                <w:szCs w:val="18"/>
                <w:lang w:val="zh-CN"/>
              </w:rPr>
            </w:pPr>
          </w:p>
        </w:tc>
        <w:tc>
          <w:tcPr>
            <w:tcW w:w="3394" w:type="dxa"/>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奖励及惩罚分值</w:t>
            </w:r>
          </w:p>
        </w:tc>
        <w:tc>
          <w:tcPr>
            <w:tcW w:w="771"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w:t>
            </w:r>
          </w:p>
        </w:tc>
        <w:tc>
          <w:tcPr>
            <w:tcW w:w="771"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w:t>
            </w:r>
          </w:p>
        </w:tc>
        <w:tc>
          <w:tcPr>
            <w:tcW w:w="771"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w:t>
            </w:r>
          </w:p>
        </w:tc>
        <w:tc>
          <w:tcPr>
            <w:tcW w:w="77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w:t>
            </w:r>
          </w:p>
        </w:tc>
        <w:tc>
          <w:tcPr>
            <w:tcW w:w="77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w:t>
            </w:r>
          </w:p>
        </w:tc>
        <w:tc>
          <w:tcPr>
            <w:tcW w:w="77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w:t>
            </w:r>
          </w:p>
        </w:tc>
        <w:tc>
          <w:tcPr>
            <w:tcW w:w="77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w:t>
            </w:r>
          </w:p>
        </w:tc>
      </w:tr>
      <w:tr>
        <w:tblPrEx>
          <w:tblCellMar>
            <w:top w:w="0" w:type="dxa"/>
            <w:left w:w="108" w:type="dxa"/>
            <w:bottom w:w="0" w:type="dxa"/>
            <w:right w:w="108" w:type="dxa"/>
          </w:tblCellMar>
        </w:tblPrEx>
        <w:trPr>
          <w:trHeight w:val="458" w:hRule="atLeast"/>
          <w:jc w:val="center"/>
        </w:trPr>
        <w:tc>
          <w:tcPr>
            <w:tcW w:w="4075"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hAnsi="宋体" w:eastAsia="宋体" w:cs="宋体"/>
                <w:color w:val="auto"/>
                <w:kern w:val="0"/>
                <w:sz w:val="18"/>
                <w:szCs w:val="18"/>
                <w:lang w:val="zh-CN"/>
              </w:rPr>
            </w:pPr>
            <w:r>
              <w:rPr>
                <w:rFonts w:hint="eastAsia" w:ascii="宋体" w:hAnsi="宋体" w:eastAsia="宋体" w:cs="宋体"/>
                <w:b/>
                <w:color w:val="auto"/>
                <w:kern w:val="0"/>
                <w:sz w:val="18"/>
                <w:szCs w:val="18"/>
                <w:lang w:val="zh-CN"/>
              </w:rPr>
              <w:t>小</w:t>
            </w:r>
            <w:r>
              <w:rPr>
                <w:rFonts w:hint="eastAsia" w:ascii="宋体" w:hAnsi="宋体" w:eastAsia="宋体" w:cs="宋体"/>
                <w:b/>
                <w:color w:val="auto"/>
                <w:kern w:val="0"/>
                <w:sz w:val="18"/>
                <w:szCs w:val="18"/>
              </w:rPr>
              <w:t xml:space="preserve">    </w:t>
            </w:r>
            <w:r>
              <w:rPr>
                <w:rFonts w:hint="eastAsia" w:ascii="宋体" w:hAnsi="宋体" w:eastAsia="宋体" w:cs="宋体"/>
                <w:b/>
                <w:color w:val="auto"/>
                <w:kern w:val="0"/>
                <w:sz w:val="18"/>
                <w:szCs w:val="18"/>
                <w:lang w:val="zh-CN"/>
              </w:rPr>
              <w:t>计</w:t>
            </w:r>
          </w:p>
        </w:tc>
        <w:tc>
          <w:tcPr>
            <w:tcW w:w="771" w:type="dxa"/>
            <w:tcBorders>
              <w:top w:val="single" w:color="000000" w:sz="2" w:space="0"/>
              <w:left w:val="single" w:color="000000" w:sz="2" w:space="0"/>
              <w:bottom w:val="single" w:color="000000" w:sz="2" w:space="0"/>
              <w:right w:val="single" w:color="auto" w:sz="4" w:space="0"/>
            </w:tcBorders>
            <w:shd w:val="clear" w:color="000000" w:fill="FFFFFF"/>
            <w:vAlign w:val="center"/>
          </w:tcPr>
          <w:p>
            <w:pPr>
              <w:keepNext w:val="0"/>
              <w:keepLines w:val="0"/>
              <w:widowControl/>
              <w:suppressLineNumbers w:val="0"/>
              <w:jc w:val="right"/>
              <w:textAlignment w:val="center"/>
              <w:rPr>
                <w:rFonts w:hint="eastAsia" w:ascii="宋体" w:hAnsi="宋体" w:eastAsia="宋体" w:cs="宋体"/>
                <w:b/>
                <w:bCs/>
                <w:color w:val="auto"/>
                <w:sz w:val="18"/>
                <w:szCs w:val="18"/>
              </w:rPr>
            </w:pPr>
            <w:r>
              <w:rPr>
                <w:rFonts w:hint="eastAsia" w:ascii="宋体" w:hAnsi="宋体" w:eastAsia="宋体" w:cs="宋体"/>
                <w:i w:val="0"/>
                <w:iCs w:val="0"/>
                <w:color w:val="auto"/>
                <w:kern w:val="0"/>
                <w:sz w:val="18"/>
                <w:szCs w:val="18"/>
                <w:u w:val="none"/>
                <w:lang w:val="en-US" w:eastAsia="zh-CN" w:bidi="ar"/>
              </w:rPr>
              <w:t>23.2</w:t>
            </w:r>
          </w:p>
        </w:tc>
        <w:tc>
          <w:tcPr>
            <w:tcW w:w="771"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right"/>
              <w:textAlignment w:val="center"/>
              <w:rPr>
                <w:rFonts w:hint="eastAsia" w:ascii="宋体" w:hAnsi="宋体" w:eastAsia="宋体" w:cs="宋体"/>
                <w:b/>
                <w:bCs/>
                <w:color w:val="auto"/>
                <w:sz w:val="18"/>
                <w:szCs w:val="18"/>
              </w:rPr>
            </w:pPr>
            <w:r>
              <w:rPr>
                <w:rFonts w:hint="eastAsia" w:ascii="宋体" w:hAnsi="宋体" w:eastAsia="宋体" w:cs="宋体"/>
                <w:i w:val="0"/>
                <w:iCs w:val="0"/>
                <w:color w:val="auto"/>
                <w:kern w:val="0"/>
                <w:sz w:val="18"/>
                <w:szCs w:val="18"/>
                <w:u w:val="none"/>
                <w:lang w:val="en-US" w:eastAsia="zh-CN" w:bidi="ar"/>
              </w:rPr>
              <w:t>23</w:t>
            </w:r>
          </w:p>
        </w:tc>
        <w:tc>
          <w:tcPr>
            <w:tcW w:w="771"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right"/>
              <w:textAlignment w:val="center"/>
              <w:rPr>
                <w:rFonts w:hint="eastAsia" w:ascii="宋体" w:hAnsi="宋体" w:eastAsia="宋体" w:cs="宋体"/>
                <w:b/>
                <w:bCs/>
                <w:color w:val="auto"/>
                <w:sz w:val="18"/>
                <w:szCs w:val="18"/>
              </w:rPr>
            </w:pPr>
            <w:r>
              <w:rPr>
                <w:rFonts w:hint="eastAsia" w:ascii="宋体" w:hAnsi="宋体" w:eastAsia="宋体" w:cs="宋体"/>
                <w:i w:val="0"/>
                <w:iCs w:val="0"/>
                <w:color w:val="auto"/>
                <w:kern w:val="0"/>
                <w:sz w:val="18"/>
                <w:szCs w:val="18"/>
                <w:u w:val="none"/>
                <w:lang w:val="en-US" w:eastAsia="zh-CN" w:bidi="ar"/>
              </w:rPr>
              <w:t>23</w:t>
            </w:r>
          </w:p>
        </w:tc>
        <w:tc>
          <w:tcPr>
            <w:tcW w:w="77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right"/>
              <w:textAlignment w:val="center"/>
              <w:rPr>
                <w:rFonts w:hint="eastAsia" w:ascii="宋体" w:hAnsi="宋体" w:eastAsia="宋体" w:cs="宋体"/>
                <w:b/>
                <w:bCs/>
                <w:color w:val="auto"/>
                <w:sz w:val="18"/>
                <w:szCs w:val="18"/>
              </w:rPr>
            </w:pPr>
            <w:r>
              <w:rPr>
                <w:rFonts w:hint="eastAsia" w:ascii="宋体" w:hAnsi="宋体" w:eastAsia="宋体" w:cs="宋体"/>
                <w:i w:val="0"/>
                <w:iCs w:val="0"/>
                <w:color w:val="auto"/>
                <w:kern w:val="0"/>
                <w:sz w:val="18"/>
                <w:szCs w:val="18"/>
                <w:u w:val="none"/>
                <w:lang w:val="en-US" w:eastAsia="zh-CN" w:bidi="ar"/>
              </w:rPr>
              <w:t>21</w:t>
            </w:r>
          </w:p>
        </w:tc>
        <w:tc>
          <w:tcPr>
            <w:tcW w:w="77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right"/>
              <w:textAlignment w:val="center"/>
              <w:rPr>
                <w:rFonts w:hint="eastAsia" w:ascii="宋体" w:hAnsi="宋体" w:eastAsia="宋体" w:cs="宋体"/>
                <w:b/>
                <w:bCs/>
                <w:color w:val="auto"/>
                <w:sz w:val="18"/>
                <w:szCs w:val="18"/>
              </w:rPr>
            </w:pPr>
            <w:r>
              <w:rPr>
                <w:rFonts w:hint="eastAsia" w:ascii="宋体" w:hAnsi="宋体" w:eastAsia="宋体" w:cs="宋体"/>
                <w:i w:val="0"/>
                <w:iCs w:val="0"/>
                <w:color w:val="auto"/>
                <w:kern w:val="0"/>
                <w:sz w:val="18"/>
                <w:szCs w:val="18"/>
                <w:u w:val="none"/>
                <w:lang w:val="en-US" w:eastAsia="zh-CN" w:bidi="ar"/>
              </w:rPr>
              <w:t>22</w:t>
            </w:r>
          </w:p>
        </w:tc>
        <w:tc>
          <w:tcPr>
            <w:tcW w:w="77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right"/>
              <w:textAlignment w:val="center"/>
              <w:rPr>
                <w:rFonts w:hint="eastAsia" w:ascii="宋体" w:hAnsi="宋体" w:eastAsia="宋体" w:cs="宋体"/>
                <w:b/>
                <w:bCs/>
                <w:color w:val="auto"/>
                <w:sz w:val="18"/>
                <w:szCs w:val="18"/>
              </w:rPr>
            </w:pPr>
            <w:r>
              <w:rPr>
                <w:rFonts w:hint="eastAsia" w:ascii="宋体" w:hAnsi="宋体" w:eastAsia="宋体" w:cs="宋体"/>
                <w:i w:val="0"/>
                <w:iCs w:val="0"/>
                <w:color w:val="auto"/>
                <w:kern w:val="0"/>
                <w:sz w:val="18"/>
                <w:szCs w:val="18"/>
                <w:u w:val="none"/>
                <w:lang w:val="en-US" w:eastAsia="zh-CN" w:bidi="ar"/>
              </w:rPr>
              <w:t>24</w:t>
            </w:r>
          </w:p>
        </w:tc>
        <w:tc>
          <w:tcPr>
            <w:tcW w:w="77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right"/>
              <w:textAlignment w:val="center"/>
              <w:rPr>
                <w:rFonts w:hint="eastAsia" w:ascii="宋体" w:hAnsi="宋体" w:eastAsia="宋体" w:cs="宋体"/>
                <w:b/>
                <w:bCs/>
                <w:color w:val="auto"/>
                <w:sz w:val="18"/>
                <w:szCs w:val="18"/>
              </w:rPr>
            </w:pPr>
            <w:r>
              <w:rPr>
                <w:rFonts w:hint="eastAsia" w:ascii="宋体" w:hAnsi="宋体" w:eastAsia="宋体" w:cs="宋体"/>
                <w:i w:val="0"/>
                <w:iCs w:val="0"/>
                <w:color w:val="auto"/>
                <w:kern w:val="0"/>
                <w:sz w:val="18"/>
                <w:szCs w:val="18"/>
                <w:u w:val="none"/>
                <w:lang w:val="en-US" w:eastAsia="zh-CN" w:bidi="ar"/>
              </w:rPr>
              <w:t>23</w:t>
            </w:r>
          </w:p>
        </w:tc>
      </w:tr>
      <w:tr>
        <w:tblPrEx>
          <w:tblCellMar>
            <w:top w:w="0" w:type="dxa"/>
            <w:left w:w="108" w:type="dxa"/>
            <w:bottom w:w="0" w:type="dxa"/>
            <w:right w:w="108" w:type="dxa"/>
          </w:tblCellMar>
        </w:tblPrEx>
        <w:trPr>
          <w:trHeight w:val="415" w:hRule="atLeast"/>
          <w:jc w:val="center"/>
        </w:trPr>
        <w:tc>
          <w:tcPr>
            <w:tcW w:w="4075"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hAnsi="宋体" w:eastAsia="宋体" w:cs="宋体"/>
                <w:color w:val="auto"/>
                <w:kern w:val="0"/>
                <w:sz w:val="18"/>
                <w:szCs w:val="18"/>
                <w:lang w:val="zh-CN"/>
              </w:rPr>
            </w:pPr>
            <w:r>
              <w:rPr>
                <w:rFonts w:hint="eastAsia" w:ascii="宋体" w:hAnsi="宋体" w:eastAsia="宋体" w:cs="宋体"/>
                <w:b/>
                <w:color w:val="auto"/>
                <w:kern w:val="0"/>
                <w:sz w:val="18"/>
                <w:szCs w:val="18"/>
                <w:lang w:val="zh-CN"/>
              </w:rPr>
              <w:t>综合标平均得分</w:t>
            </w:r>
          </w:p>
        </w:tc>
        <w:tc>
          <w:tcPr>
            <w:tcW w:w="5404" w:type="dxa"/>
            <w:gridSpan w:val="7"/>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22.74</w:t>
            </w:r>
          </w:p>
        </w:tc>
      </w:tr>
      <w:tr>
        <w:tblPrEx>
          <w:tblCellMar>
            <w:top w:w="0" w:type="dxa"/>
            <w:left w:w="108" w:type="dxa"/>
            <w:bottom w:w="0" w:type="dxa"/>
            <w:right w:w="108" w:type="dxa"/>
          </w:tblCellMar>
        </w:tblPrEx>
        <w:trPr>
          <w:trHeight w:val="429" w:hRule="atLeast"/>
          <w:jc w:val="center"/>
        </w:trPr>
        <w:tc>
          <w:tcPr>
            <w:tcW w:w="4075"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hAnsi="宋体" w:eastAsia="宋体" w:cs="宋体"/>
                <w:color w:val="auto"/>
                <w:kern w:val="0"/>
                <w:sz w:val="18"/>
                <w:szCs w:val="18"/>
                <w:lang w:val="zh-CN"/>
              </w:rPr>
            </w:pPr>
            <w:r>
              <w:rPr>
                <w:rFonts w:hint="eastAsia" w:ascii="宋体" w:hAnsi="宋体" w:eastAsia="宋体" w:cs="宋体"/>
                <w:b/>
                <w:color w:val="auto"/>
                <w:kern w:val="0"/>
                <w:sz w:val="18"/>
                <w:szCs w:val="18"/>
                <w:lang w:val="zh-CN"/>
              </w:rPr>
              <w:t>最终得分</w:t>
            </w:r>
          </w:p>
        </w:tc>
        <w:tc>
          <w:tcPr>
            <w:tcW w:w="5404" w:type="dxa"/>
            <w:gridSpan w:val="7"/>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87.36</w:t>
            </w:r>
          </w:p>
        </w:tc>
      </w:tr>
    </w:tbl>
    <w:p>
      <w:pPr>
        <w:pStyle w:val="2"/>
        <w:rPr>
          <w:rFonts w:hint="eastAsia" w:ascii="宋体" w:hAnsi="宋体" w:eastAsia="宋体" w:cs="宋体"/>
          <w:b/>
          <w:bCs/>
          <w:color w:val="auto"/>
          <w:sz w:val="18"/>
          <w:szCs w:val="18"/>
          <w:highlight w:val="lightGray"/>
          <w:lang w:val="en-US" w:eastAsia="zh-CN"/>
        </w:rPr>
      </w:pPr>
      <w:r>
        <w:rPr>
          <w:rFonts w:hint="eastAsia" w:ascii="宋体" w:hAnsi="宋体" w:eastAsia="宋体" w:cs="宋体"/>
          <w:b/>
          <w:bCs/>
          <w:color w:val="auto"/>
          <w:sz w:val="18"/>
          <w:szCs w:val="18"/>
          <w:highlight w:val="lightGray"/>
          <w:lang w:val="en-US" w:eastAsia="zh-CN"/>
        </w:rPr>
        <w:t>第六标段：</w:t>
      </w:r>
    </w:p>
    <w:tbl>
      <w:tblPr>
        <w:tblStyle w:val="12"/>
        <w:tblW w:w="9499" w:type="dxa"/>
        <w:jc w:val="center"/>
        <w:tblLayout w:type="fixed"/>
        <w:tblCellMar>
          <w:top w:w="0" w:type="dxa"/>
          <w:left w:w="108" w:type="dxa"/>
          <w:bottom w:w="0" w:type="dxa"/>
          <w:right w:w="108" w:type="dxa"/>
        </w:tblCellMar>
      </w:tblPr>
      <w:tblGrid>
        <w:gridCol w:w="682"/>
        <w:gridCol w:w="3402"/>
        <w:gridCol w:w="773"/>
        <w:gridCol w:w="773"/>
        <w:gridCol w:w="773"/>
        <w:gridCol w:w="773"/>
        <w:gridCol w:w="773"/>
        <w:gridCol w:w="773"/>
        <w:gridCol w:w="777"/>
      </w:tblGrid>
      <w:tr>
        <w:tblPrEx>
          <w:tblCellMar>
            <w:top w:w="0" w:type="dxa"/>
            <w:left w:w="108" w:type="dxa"/>
            <w:bottom w:w="0" w:type="dxa"/>
            <w:right w:w="108" w:type="dxa"/>
          </w:tblCellMar>
        </w:tblPrEx>
        <w:trPr>
          <w:trHeight w:val="616" w:hRule="atLeast"/>
          <w:jc w:val="center"/>
        </w:trPr>
        <w:tc>
          <w:tcPr>
            <w:tcW w:w="4084"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hAnsi="宋体" w:eastAsia="宋体" w:cs="宋体"/>
                <w:b/>
                <w:bCs/>
                <w:color w:val="auto"/>
                <w:kern w:val="0"/>
                <w:sz w:val="18"/>
                <w:szCs w:val="18"/>
                <w:lang w:val="zh-CN"/>
              </w:rPr>
            </w:pPr>
            <w:r>
              <w:rPr>
                <w:rFonts w:hint="eastAsia" w:ascii="宋体" w:hAnsi="宋体" w:eastAsia="宋体" w:cs="宋体"/>
                <w:b/>
                <w:bCs/>
                <w:color w:val="auto"/>
                <w:kern w:val="0"/>
                <w:sz w:val="18"/>
                <w:szCs w:val="18"/>
                <w:lang w:val="zh-CN"/>
              </w:rPr>
              <w:t>第一中标候选人</w:t>
            </w:r>
          </w:p>
        </w:tc>
        <w:tc>
          <w:tcPr>
            <w:tcW w:w="5415" w:type="dxa"/>
            <w:gridSpan w:val="7"/>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b/>
                <w:bCs/>
                <w:color w:val="auto"/>
                <w:sz w:val="18"/>
                <w:szCs w:val="18"/>
              </w:rPr>
            </w:pPr>
            <w:r>
              <w:rPr>
                <w:rFonts w:hint="eastAsia" w:ascii="宋体" w:hAnsi="宋体" w:eastAsia="宋体" w:cs="宋体"/>
                <w:b/>
                <w:bCs/>
                <w:color w:val="auto"/>
                <w:sz w:val="18"/>
                <w:szCs w:val="18"/>
              </w:rPr>
              <w:t xml:space="preserve"> </w:t>
            </w:r>
            <w:r>
              <w:rPr>
                <w:rFonts w:hint="eastAsia" w:ascii="宋体" w:hAnsi="宋体" w:eastAsia="宋体" w:cs="宋体"/>
                <w:color w:val="auto"/>
                <w:sz w:val="18"/>
                <w:szCs w:val="18"/>
              </w:rPr>
              <w:t>河南东恒市政工程有限公司</w:t>
            </w:r>
          </w:p>
        </w:tc>
      </w:tr>
      <w:tr>
        <w:tblPrEx>
          <w:tblCellMar>
            <w:top w:w="0" w:type="dxa"/>
            <w:left w:w="108" w:type="dxa"/>
            <w:bottom w:w="0" w:type="dxa"/>
            <w:right w:w="108" w:type="dxa"/>
          </w:tblCellMar>
        </w:tblPrEx>
        <w:trPr>
          <w:trHeight w:val="780" w:hRule="atLeast"/>
          <w:jc w:val="center"/>
        </w:trPr>
        <w:tc>
          <w:tcPr>
            <w:tcW w:w="4084"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ind w:left="1084" w:hanging="1084"/>
              <w:jc w:val="right"/>
              <w:rPr>
                <w:rFonts w:hint="eastAsia" w:ascii="宋体" w:hAnsi="宋体" w:eastAsia="宋体" w:cs="宋体"/>
                <w:b/>
                <w:color w:val="auto"/>
                <w:kern w:val="0"/>
                <w:sz w:val="18"/>
                <w:szCs w:val="18"/>
                <w:lang w:val="zh-CN"/>
              </w:rPr>
            </w:pPr>
            <w:r>
              <w:rPr>
                <w:rFonts w:hint="eastAsia" w:ascii="宋体" w:hAnsi="宋体" w:eastAsia="宋体" w:cs="宋体"/>
                <w:b/>
                <w:color w:val="auto"/>
                <w:kern w:val="0"/>
                <w:sz w:val="18"/>
                <w:szCs w:val="18"/>
                <w:lang w:val="en-US" w:eastAsia="zh-CN"/>
              </w:rPr>
              <w:t xml:space="preserve">           </w:t>
            </w:r>
            <w:r>
              <w:rPr>
                <w:rFonts w:hint="eastAsia" w:ascii="宋体" w:hAnsi="宋体" w:eastAsia="宋体" w:cs="宋体"/>
                <w:b/>
                <w:color w:val="auto"/>
                <w:kern w:val="0"/>
                <w:sz w:val="18"/>
                <w:szCs w:val="18"/>
                <w:lang w:val="zh-CN"/>
              </w:rPr>
              <w:t>评标委员会成员</w:t>
            </w:r>
          </w:p>
          <w:p>
            <w:pPr>
              <w:autoSpaceDE w:val="0"/>
              <w:autoSpaceDN w:val="0"/>
              <w:adjustRightInd w:val="0"/>
              <w:spacing w:line="300" w:lineRule="atLeast"/>
              <w:ind w:left="1084" w:hanging="1084"/>
              <w:jc w:val="left"/>
              <w:rPr>
                <w:rFonts w:hint="eastAsia" w:ascii="宋体" w:hAnsi="宋体" w:eastAsia="宋体" w:cs="宋体"/>
                <w:b/>
                <w:color w:val="auto"/>
                <w:kern w:val="0"/>
                <w:sz w:val="18"/>
                <w:szCs w:val="18"/>
                <w:lang w:val="zh-CN"/>
              </w:rPr>
            </w:pPr>
            <w:r>
              <w:rPr>
                <w:rFonts w:hint="eastAsia" w:ascii="宋体" w:hAnsi="宋体" w:eastAsia="宋体" w:cs="宋体"/>
                <w:b/>
                <w:color w:val="auto"/>
                <w:kern w:val="0"/>
                <w:sz w:val="18"/>
                <w:szCs w:val="18"/>
                <w:lang w:val="zh-CN"/>
              </w:rPr>
              <w:t>评审内容</w:t>
            </w:r>
          </w:p>
        </w:tc>
        <w:tc>
          <w:tcPr>
            <w:tcW w:w="773" w:type="dxa"/>
            <w:tcBorders>
              <w:top w:val="single" w:color="000000" w:sz="2" w:space="0"/>
              <w:left w:val="single" w:color="000000" w:sz="2" w:space="0"/>
              <w:bottom w:val="single" w:color="000000" w:sz="2" w:space="0"/>
              <w:right w:val="single" w:color="auto" w:sz="4" w:space="0"/>
            </w:tcBorders>
            <w:shd w:val="clear" w:color="000000" w:fill="FFFFFF"/>
            <w:vAlign w:val="center"/>
          </w:tcPr>
          <w:p>
            <w:pPr>
              <w:autoSpaceDE w:val="0"/>
              <w:autoSpaceDN w:val="0"/>
              <w:adjustRightInd w:val="0"/>
              <w:spacing w:line="300" w:lineRule="atLeast"/>
              <w:jc w:val="center"/>
              <w:rPr>
                <w:rFonts w:hint="eastAsia" w:ascii="宋体" w:hAnsi="宋体" w:eastAsia="宋体" w:cs="宋体"/>
                <w:color w:val="auto"/>
                <w:kern w:val="0"/>
                <w:sz w:val="18"/>
                <w:szCs w:val="18"/>
                <w:lang w:val="zh-CN"/>
              </w:rPr>
            </w:pPr>
            <w:r>
              <w:rPr>
                <w:rFonts w:hint="eastAsia" w:ascii="宋体" w:hAnsi="宋体" w:eastAsia="宋体" w:cs="宋体"/>
                <w:b/>
                <w:color w:val="auto"/>
                <w:kern w:val="0"/>
                <w:sz w:val="18"/>
                <w:szCs w:val="18"/>
                <w:lang w:val="zh-CN"/>
              </w:rPr>
              <w:t>评委1</w:t>
            </w:r>
          </w:p>
        </w:tc>
        <w:tc>
          <w:tcPr>
            <w:tcW w:w="773" w:type="dxa"/>
            <w:tcBorders>
              <w:top w:val="single" w:color="000000" w:sz="2" w:space="0"/>
              <w:left w:val="single" w:color="auto" w:sz="4" w:space="0"/>
              <w:bottom w:val="single" w:color="000000" w:sz="2" w:space="0"/>
              <w:right w:val="single" w:color="auto" w:sz="4" w:space="0"/>
            </w:tcBorders>
            <w:shd w:val="clear" w:color="000000" w:fill="FFFFFF"/>
            <w:vAlign w:val="center"/>
          </w:tcPr>
          <w:p>
            <w:pPr>
              <w:autoSpaceDE w:val="0"/>
              <w:autoSpaceDN w:val="0"/>
              <w:adjustRightInd w:val="0"/>
              <w:spacing w:line="300" w:lineRule="atLeast"/>
              <w:jc w:val="center"/>
              <w:rPr>
                <w:rFonts w:hint="eastAsia" w:ascii="宋体" w:hAnsi="宋体" w:eastAsia="宋体" w:cs="宋体"/>
                <w:color w:val="auto"/>
                <w:kern w:val="0"/>
                <w:sz w:val="18"/>
                <w:szCs w:val="18"/>
                <w:lang w:val="zh-CN" w:eastAsia="zh-CN" w:bidi="ar-SA"/>
              </w:rPr>
            </w:pPr>
            <w:r>
              <w:rPr>
                <w:rFonts w:hint="eastAsia" w:ascii="宋体" w:hAnsi="宋体" w:eastAsia="宋体" w:cs="宋体"/>
                <w:b/>
                <w:color w:val="auto"/>
                <w:kern w:val="0"/>
                <w:sz w:val="18"/>
                <w:szCs w:val="18"/>
                <w:lang w:val="zh-CN"/>
              </w:rPr>
              <w:t>评委</w:t>
            </w:r>
            <w:r>
              <w:rPr>
                <w:rFonts w:hint="eastAsia" w:ascii="宋体" w:hAnsi="宋体" w:eastAsia="宋体" w:cs="宋体"/>
                <w:b/>
                <w:color w:val="auto"/>
                <w:kern w:val="0"/>
                <w:sz w:val="18"/>
                <w:szCs w:val="18"/>
              </w:rPr>
              <w:t>2</w:t>
            </w:r>
          </w:p>
        </w:tc>
        <w:tc>
          <w:tcPr>
            <w:tcW w:w="773" w:type="dxa"/>
            <w:tcBorders>
              <w:top w:val="single" w:color="000000" w:sz="2" w:space="0"/>
              <w:left w:val="single" w:color="auto" w:sz="4"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hAnsi="宋体" w:eastAsia="宋体" w:cs="宋体"/>
                <w:color w:val="auto"/>
                <w:kern w:val="0"/>
                <w:sz w:val="18"/>
                <w:szCs w:val="18"/>
                <w:lang w:val="zh-CN" w:eastAsia="zh-CN" w:bidi="ar-SA"/>
              </w:rPr>
            </w:pPr>
            <w:r>
              <w:rPr>
                <w:rFonts w:hint="eastAsia" w:ascii="宋体" w:hAnsi="宋体" w:eastAsia="宋体" w:cs="宋体"/>
                <w:b/>
                <w:color w:val="auto"/>
                <w:kern w:val="0"/>
                <w:sz w:val="18"/>
                <w:szCs w:val="18"/>
                <w:lang w:val="zh-CN"/>
              </w:rPr>
              <w:t>评委</w:t>
            </w:r>
            <w:r>
              <w:rPr>
                <w:rFonts w:hint="eastAsia" w:ascii="宋体" w:hAnsi="宋体" w:eastAsia="宋体" w:cs="宋体"/>
                <w:b/>
                <w:color w:val="auto"/>
                <w:kern w:val="0"/>
                <w:sz w:val="18"/>
                <w:szCs w:val="18"/>
              </w:rPr>
              <w:t>3</w:t>
            </w:r>
          </w:p>
        </w:tc>
        <w:tc>
          <w:tcPr>
            <w:tcW w:w="77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hAnsi="宋体" w:eastAsia="宋体" w:cs="宋体"/>
                <w:color w:val="auto"/>
                <w:kern w:val="0"/>
                <w:sz w:val="18"/>
                <w:szCs w:val="18"/>
                <w:lang w:val="zh-CN" w:eastAsia="zh-CN" w:bidi="ar-SA"/>
              </w:rPr>
            </w:pPr>
            <w:r>
              <w:rPr>
                <w:rFonts w:hint="eastAsia" w:ascii="宋体" w:hAnsi="宋体" w:eastAsia="宋体" w:cs="宋体"/>
                <w:b/>
                <w:color w:val="auto"/>
                <w:kern w:val="0"/>
                <w:sz w:val="18"/>
                <w:szCs w:val="18"/>
                <w:lang w:val="zh-CN"/>
              </w:rPr>
              <w:t>评委</w:t>
            </w:r>
            <w:r>
              <w:rPr>
                <w:rFonts w:hint="eastAsia" w:ascii="宋体" w:hAnsi="宋体" w:eastAsia="宋体" w:cs="宋体"/>
                <w:b/>
                <w:color w:val="auto"/>
                <w:kern w:val="0"/>
                <w:sz w:val="18"/>
                <w:szCs w:val="18"/>
              </w:rPr>
              <w:t>4</w:t>
            </w:r>
          </w:p>
        </w:tc>
        <w:tc>
          <w:tcPr>
            <w:tcW w:w="77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hAnsi="宋体" w:eastAsia="宋体" w:cs="宋体"/>
                <w:b/>
                <w:color w:val="auto"/>
                <w:kern w:val="0"/>
                <w:sz w:val="18"/>
                <w:szCs w:val="18"/>
                <w:lang w:val="zh-CN" w:eastAsia="zh-CN" w:bidi="ar-SA"/>
              </w:rPr>
            </w:pPr>
            <w:r>
              <w:rPr>
                <w:rFonts w:hint="eastAsia" w:ascii="宋体" w:hAnsi="宋体" w:eastAsia="宋体" w:cs="宋体"/>
                <w:b/>
                <w:color w:val="auto"/>
                <w:kern w:val="0"/>
                <w:sz w:val="18"/>
                <w:szCs w:val="18"/>
                <w:lang w:val="zh-CN"/>
              </w:rPr>
              <w:t>评委</w:t>
            </w:r>
            <w:r>
              <w:rPr>
                <w:rFonts w:hint="eastAsia" w:ascii="宋体" w:hAnsi="宋体" w:eastAsia="宋体" w:cs="宋体"/>
                <w:b/>
                <w:color w:val="auto"/>
                <w:kern w:val="0"/>
                <w:sz w:val="18"/>
                <w:szCs w:val="18"/>
              </w:rPr>
              <w:t>5</w:t>
            </w:r>
          </w:p>
        </w:tc>
        <w:tc>
          <w:tcPr>
            <w:tcW w:w="77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hAnsi="宋体" w:eastAsia="宋体" w:cs="宋体"/>
                <w:color w:val="auto"/>
                <w:kern w:val="0"/>
                <w:sz w:val="18"/>
                <w:szCs w:val="18"/>
                <w:lang w:val="zh-CN" w:eastAsia="zh-CN"/>
              </w:rPr>
            </w:pPr>
            <w:r>
              <w:rPr>
                <w:rFonts w:hint="eastAsia" w:ascii="宋体" w:hAnsi="宋体" w:eastAsia="宋体" w:cs="宋体"/>
                <w:b/>
                <w:color w:val="auto"/>
                <w:kern w:val="0"/>
                <w:sz w:val="18"/>
                <w:szCs w:val="18"/>
                <w:lang w:val="zh-CN"/>
              </w:rPr>
              <w:t>评委</w:t>
            </w:r>
            <w:r>
              <w:rPr>
                <w:rFonts w:hint="eastAsia" w:ascii="宋体" w:hAnsi="宋体" w:eastAsia="宋体" w:cs="宋体"/>
                <w:b/>
                <w:color w:val="auto"/>
                <w:kern w:val="0"/>
                <w:sz w:val="18"/>
                <w:szCs w:val="18"/>
                <w:lang w:val="en-US" w:eastAsia="zh-CN"/>
              </w:rPr>
              <w:t>6</w:t>
            </w:r>
          </w:p>
        </w:tc>
        <w:tc>
          <w:tcPr>
            <w:tcW w:w="77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hAnsi="宋体" w:eastAsia="宋体" w:cs="宋体"/>
                <w:b/>
                <w:color w:val="auto"/>
                <w:kern w:val="0"/>
                <w:sz w:val="18"/>
                <w:szCs w:val="18"/>
                <w:lang w:val="zh-CN" w:eastAsia="zh-CN"/>
              </w:rPr>
            </w:pPr>
            <w:r>
              <w:rPr>
                <w:rFonts w:hint="eastAsia" w:ascii="宋体" w:hAnsi="宋体" w:eastAsia="宋体" w:cs="宋体"/>
                <w:b/>
                <w:color w:val="auto"/>
                <w:kern w:val="0"/>
                <w:sz w:val="18"/>
                <w:szCs w:val="18"/>
                <w:lang w:val="zh-CN"/>
              </w:rPr>
              <w:t>评委</w:t>
            </w:r>
            <w:r>
              <w:rPr>
                <w:rFonts w:hint="eastAsia" w:ascii="宋体" w:hAnsi="宋体" w:eastAsia="宋体" w:cs="宋体"/>
                <w:b/>
                <w:color w:val="auto"/>
                <w:kern w:val="0"/>
                <w:sz w:val="18"/>
                <w:szCs w:val="18"/>
                <w:lang w:val="en-US" w:eastAsia="zh-CN"/>
              </w:rPr>
              <w:t>7</w:t>
            </w:r>
          </w:p>
        </w:tc>
      </w:tr>
      <w:tr>
        <w:tblPrEx>
          <w:tblCellMar>
            <w:top w:w="0" w:type="dxa"/>
            <w:left w:w="108" w:type="dxa"/>
            <w:bottom w:w="0" w:type="dxa"/>
            <w:right w:w="108" w:type="dxa"/>
          </w:tblCellMar>
        </w:tblPrEx>
        <w:trPr>
          <w:trHeight w:val="504" w:hRule="atLeast"/>
          <w:jc w:val="center"/>
        </w:trPr>
        <w:tc>
          <w:tcPr>
            <w:tcW w:w="682" w:type="dxa"/>
            <w:vMerge w:val="restart"/>
            <w:tcBorders>
              <w:top w:val="single" w:color="000000" w:sz="2" w:space="0"/>
              <w:left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hAnsi="宋体" w:eastAsia="宋体" w:cs="宋体"/>
                <w:b/>
                <w:bCs/>
                <w:color w:val="auto"/>
                <w:kern w:val="0"/>
                <w:sz w:val="18"/>
                <w:szCs w:val="18"/>
                <w:lang w:val="en-US" w:eastAsia="zh-CN"/>
              </w:rPr>
            </w:pPr>
            <w:r>
              <w:rPr>
                <w:rFonts w:hint="eastAsia" w:ascii="宋体" w:hAnsi="宋体" w:eastAsia="宋体" w:cs="宋体"/>
                <w:b/>
                <w:bCs/>
                <w:color w:val="auto"/>
                <w:kern w:val="0"/>
                <w:sz w:val="18"/>
                <w:szCs w:val="18"/>
                <w:lang w:val="en-US" w:eastAsia="zh-CN"/>
              </w:rPr>
              <w:t>技</w:t>
            </w:r>
          </w:p>
          <w:p>
            <w:pPr>
              <w:autoSpaceDE w:val="0"/>
              <w:autoSpaceDN w:val="0"/>
              <w:adjustRightInd w:val="0"/>
              <w:spacing w:line="300" w:lineRule="atLeast"/>
              <w:jc w:val="center"/>
              <w:rPr>
                <w:rFonts w:hint="eastAsia" w:ascii="宋体" w:hAnsi="宋体" w:eastAsia="宋体" w:cs="宋体"/>
                <w:b/>
                <w:bCs/>
                <w:color w:val="auto"/>
                <w:kern w:val="0"/>
                <w:sz w:val="18"/>
                <w:szCs w:val="18"/>
                <w:lang w:val="en-US" w:eastAsia="zh-CN"/>
              </w:rPr>
            </w:pPr>
            <w:r>
              <w:rPr>
                <w:rFonts w:hint="eastAsia" w:ascii="宋体" w:hAnsi="宋体" w:eastAsia="宋体" w:cs="宋体"/>
                <w:b/>
                <w:bCs/>
                <w:color w:val="auto"/>
                <w:kern w:val="0"/>
                <w:sz w:val="18"/>
                <w:szCs w:val="18"/>
                <w:lang w:val="en-US" w:eastAsia="zh-CN"/>
              </w:rPr>
              <w:t>术</w:t>
            </w:r>
          </w:p>
          <w:p>
            <w:pPr>
              <w:autoSpaceDE w:val="0"/>
              <w:autoSpaceDN w:val="0"/>
              <w:adjustRightInd w:val="0"/>
              <w:spacing w:line="300" w:lineRule="atLeast"/>
              <w:jc w:val="center"/>
              <w:rPr>
                <w:rFonts w:hint="eastAsia" w:ascii="宋体" w:hAnsi="宋体" w:eastAsia="宋体" w:cs="宋体"/>
                <w:color w:val="auto"/>
                <w:kern w:val="0"/>
                <w:sz w:val="18"/>
                <w:szCs w:val="18"/>
                <w:lang w:val="zh-CN"/>
              </w:rPr>
            </w:pPr>
            <w:r>
              <w:rPr>
                <w:rFonts w:hint="eastAsia" w:ascii="宋体" w:hAnsi="宋体" w:eastAsia="宋体" w:cs="宋体"/>
                <w:b/>
                <w:bCs/>
                <w:color w:val="auto"/>
                <w:kern w:val="0"/>
                <w:sz w:val="18"/>
                <w:szCs w:val="18"/>
                <w:lang w:val="zh-CN"/>
              </w:rPr>
              <w:t>标</w:t>
            </w:r>
          </w:p>
        </w:tc>
        <w:tc>
          <w:tcPr>
            <w:tcW w:w="340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color w:val="auto"/>
                <w:kern w:val="0"/>
                <w:sz w:val="18"/>
                <w:szCs w:val="18"/>
                <w:lang w:val="zh-CN"/>
              </w:rPr>
            </w:pPr>
            <w:r>
              <w:rPr>
                <w:rFonts w:hint="eastAsia" w:ascii="宋体" w:hAnsi="宋体" w:eastAsia="宋体" w:cs="宋体"/>
                <w:color w:val="auto"/>
                <w:kern w:val="0"/>
                <w:sz w:val="18"/>
                <w:szCs w:val="18"/>
                <w:lang w:val="en-US" w:eastAsia="zh-CN"/>
              </w:rPr>
              <w:t>内容完整性和编制水平</w:t>
            </w:r>
          </w:p>
        </w:tc>
        <w:tc>
          <w:tcPr>
            <w:tcW w:w="773" w:type="dxa"/>
            <w:tcBorders>
              <w:top w:val="single" w:color="000000" w:sz="2" w:space="0"/>
              <w:left w:val="single" w:color="000000" w:sz="2"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3.2</w:t>
            </w:r>
          </w:p>
        </w:tc>
        <w:tc>
          <w:tcPr>
            <w:tcW w:w="773"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3.5</w:t>
            </w:r>
          </w:p>
        </w:tc>
        <w:tc>
          <w:tcPr>
            <w:tcW w:w="773"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3.5</w:t>
            </w:r>
          </w:p>
        </w:tc>
        <w:tc>
          <w:tcPr>
            <w:tcW w:w="77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4</w:t>
            </w:r>
          </w:p>
        </w:tc>
        <w:tc>
          <w:tcPr>
            <w:tcW w:w="77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w:t>
            </w:r>
          </w:p>
        </w:tc>
        <w:tc>
          <w:tcPr>
            <w:tcW w:w="77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3.7</w:t>
            </w:r>
          </w:p>
        </w:tc>
        <w:tc>
          <w:tcPr>
            <w:tcW w:w="77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b/>
                <w:color w:val="auto"/>
                <w:kern w:val="0"/>
                <w:sz w:val="18"/>
                <w:szCs w:val="18"/>
                <w:lang w:val="zh-CN"/>
              </w:rPr>
            </w:pPr>
            <w:r>
              <w:rPr>
                <w:rFonts w:hint="eastAsia" w:ascii="宋体" w:hAnsi="宋体" w:eastAsia="宋体" w:cs="宋体"/>
                <w:i w:val="0"/>
                <w:iCs w:val="0"/>
                <w:color w:val="auto"/>
                <w:kern w:val="0"/>
                <w:sz w:val="18"/>
                <w:szCs w:val="18"/>
                <w:u w:val="none"/>
                <w:lang w:val="en-US" w:eastAsia="zh-CN" w:bidi="ar"/>
              </w:rPr>
              <w:t>3.5</w:t>
            </w:r>
          </w:p>
        </w:tc>
      </w:tr>
      <w:tr>
        <w:tblPrEx>
          <w:tblCellMar>
            <w:top w:w="0" w:type="dxa"/>
            <w:left w:w="108" w:type="dxa"/>
            <w:bottom w:w="0" w:type="dxa"/>
            <w:right w:w="108" w:type="dxa"/>
          </w:tblCellMar>
        </w:tblPrEx>
        <w:trPr>
          <w:trHeight w:val="504" w:hRule="atLeast"/>
          <w:jc w:val="center"/>
        </w:trPr>
        <w:tc>
          <w:tcPr>
            <w:tcW w:w="682" w:type="dxa"/>
            <w:vMerge w:val="continue"/>
            <w:tcBorders>
              <w:left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hAnsi="宋体" w:eastAsia="宋体" w:cs="宋体"/>
                <w:color w:val="auto"/>
                <w:kern w:val="0"/>
                <w:sz w:val="18"/>
                <w:szCs w:val="18"/>
                <w:lang w:val="zh-CN"/>
              </w:rPr>
            </w:pPr>
          </w:p>
        </w:tc>
        <w:tc>
          <w:tcPr>
            <w:tcW w:w="340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color w:val="auto"/>
                <w:kern w:val="0"/>
                <w:sz w:val="18"/>
                <w:szCs w:val="18"/>
                <w:lang w:val="zh-CN"/>
              </w:rPr>
            </w:pPr>
            <w:r>
              <w:rPr>
                <w:rFonts w:hint="eastAsia" w:ascii="宋体" w:hAnsi="宋体" w:eastAsia="宋体" w:cs="宋体"/>
                <w:color w:val="auto"/>
                <w:kern w:val="0"/>
                <w:sz w:val="18"/>
                <w:szCs w:val="18"/>
                <w:lang w:val="en-US" w:eastAsia="zh-CN"/>
              </w:rPr>
              <w:t>施工技术方案及重点难点分析</w:t>
            </w:r>
          </w:p>
        </w:tc>
        <w:tc>
          <w:tcPr>
            <w:tcW w:w="773" w:type="dxa"/>
            <w:tcBorders>
              <w:top w:val="single" w:color="000000" w:sz="2" w:space="0"/>
              <w:left w:val="single" w:color="000000" w:sz="2"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4</w:t>
            </w:r>
          </w:p>
        </w:tc>
        <w:tc>
          <w:tcPr>
            <w:tcW w:w="773"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4.5</w:t>
            </w:r>
          </w:p>
        </w:tc>
        <w:tc>
          <w:tcPr>
            <w:tcW w:w="773"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4.5</w:t>
            </w:r>
          </w:p>
        </w:tc>
        <w:tc>
          <w:tcPr>
            <w:tcW w:w="77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4</w:t>
            </w:r>
          </w:p>
        </w:tc>
        <w:tc>
          <w:tcPr>
            <w:tcW w:w="77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4</w:t>
            </w:r>
          </w:p>
        </w:tc>
        <w:tc>
          <w:tcPr>
            <w:tcW w:w="77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4.6</w:t>
            </w:r>
          </w:p>
        </w:tc>
        <w:tc>
          <w:tcPr>
            <w:tcW w:w="77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b/>
                <w:color w:val="auto"/>
                <w:kern w:val="0"/>
                <w:sz w:val="18"/>
                <w:szCs w:val="18"/>
                <w:lang w:val="zh-CN"/>
              </w:rPr>
            </w:pPr>
            <w:r>
              <w:rPr>
                <w:rFonts w:hint="eastAsia" w:ascii="宋体" w:hAnsi="宋体" w:eastAsia="宋体" w:cs="宋体"/>
                <w:i w:val="0"/>
                <w:iCs w:val="0"/>
                <w:color w:val="auto"/>
                <w:kern w:val="0"/>
                <w:sz w:val="18"/>
                <w:szCs w:val="18"/>
                <w:u w:val="none"/>
                <w:lang w:val="en-US" w:eastAsia="zh-CN" w:bidi="ar"/>
              </w:rPr>
              <w:t>3.6</w:t>
            </w:r>
          </w:p>
        </w:tc>
      </w:tr>
      <w:tr>
        <w:tblPrEx>
          <w:tblCellMar>
            <w:top w:w="0" w:type="dxa"/>
            <w:left w:w="108" w:type="dxa"/>
            <w:bottom w:w="0" w:type="dxa"/>
            <w:right w:w="108" w:type="dxa"/>
          </w:tblCellMar>
        </w:tblPrEx>
        <w:trPr>
          <w:trHeight w:val="504" w:hRule="atLeast"/>
          <w:jc w:val="center"/>
        </w:trPr>
        <w:tc>
          <w:tcPr>
            <w:tcW w:w="682" w:type="dxa"/>
            <w:vMerge w:val="continue"/>
            <w:tcBorders>
              <w:left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hAnsi="宋体" w:eastAsia="宋体" w:cs="宋体"/>
                <w:color w:val="auto"/>
                <w:kern w:val="0"/>
                <w:sz w:val="18"/>
                <w:szCs w:val="18"/>
                <w:lang w:val="zh-CN"/>
              </w:rPr>
            </w:pPr>
          </w:p>
        </w:tc>
        <w:tc>
          <w:tcPr>
            <w:tcW w:w="340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color w:val="auto"/>
                <w:kern w:val="0"/>
                <w:sz w:val="18"/>
                <w:szCs w:val="18"/>
                <w:lang w:val="zh-CN"/>
              </w:rPr>
            </w:pPr>
            <w:r>
              <w:rPr>
                <w:rFonts w:hint="eastAsia" w:ascii="宋体" w:hAnsi="宋体" w:eastAsia="宋体" w:cs="宋体"/>
                <w:color w:val="auto"/>
                <w:kern w:val="0"/>
                <w:sz w:val="18"/>
                <w:szCs w:val="18"/>
                <w:lang w:val="en-US" w:eastAsia="zh-CN"/>
              </w:rPr>
              <w:t>施工布署及现场总平面布置图</w:t>
            </w:r>
          </w:p>
        </w:tc>
        <w:tc>
          <w:tcPr>
            <w:tcW w:w="773" w:type="dxa"/>
            <w:tcBorders>
              <w:top w:val="single" w:color="000000" w:sz="2" w:space="0"/>
              <w:left w:val="single" w:color="000000" w:sz="2"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3.2</w:t>
            </w:r>
          </w:p>
        </w:tc>
        <w:tc>
          <w:tcPr>
            <w:tcW w:w="773"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3.5</w:t>
            </w:r>
          </w:p>
        </w:tc>
        <w:tc>
          <w:tcPr>
            <w:tcW w:w="773"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3.5</w:t>
            </w:r>
          </w:p>
        </w:tc>
        <w:tc>
          <w:tcPr>
            <w:tcW w:w="77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4</w:t>
            </w:r>
          </w:p>
        </w:tc>
        <w:tc>
          <w:tcPr>
            <w:tcW w:w="77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w:t>
            </w:r>
          </w:p>
        </w:tc>
        <w:tc>
          <w:tcPr>
            <w:tcW w:w="77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3.5</w:t>
            </w:r>
          </w:p>
        </w:tc>
        <w:tc>
          <w:tcPr>
            <w:tcW w:w="77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b/>
                <w:color w:val="auto"/>
                <w:kern w:val="0"/>
                <w:sz w:val="18"/>
                <w:szCs w:val="18"/>
                <w:lang w:val="zh-CN"/>
              </w:rPr>
            </w:pPr>
            <w:r>
              <w:rPr>
                <w:rFonts w:hint="eastAsia" w:ascii="宋体" w:hAnsi="宋体" w:eastAsia="宋体" w:cs="宋体"/>
                <w:i w:val="0"/>
                <w:iCs w:val="0"/>
                <w:color w:val="auto"/>
                <w:kern w:val="0"/>
                <w:sz w:val="18"/>
                <w:szCs w:val="18"/>
                <w:u w:val="none"/>
                <w:lang w:val="en-US" w:eastAsia="zh-CN" w:bidi="ar"/>
              </w:rPr>
              <w:t>3</w:t>
            </w:r>
          </w:p>
        </w:tc>
      </w:tr>
      <w:tr>
        <w:tblPrEx>
          <w:tblCellMar>
            <w:top w:w="0" w:type="dxa"/>
            <w:left w:w="108" w:type="dxa"/>
            <w:bottom w:w="0" w:type="dxa"/>
            <w:right w:w="108" w:type="dxa"/>
          </w:tblCellMar>
        </w:tblPrEx>
        <w:trPr>
          <w:trHeight w:val="504" w:hRule="atLeast"/>
          <w:jc w:val="center"/>
        </w:trPr>
        <w:tc>
          <w:tcPr>
            <w:tcW w:w="682" w:type="dxa"/>
            <w:vMerge w:val="continue"/>
            <w:tcBorders>
              <w:left w:val="single" w:color="000000" w:sz="2" w:space="0"/>
              <w:right w:val="single" w:color="000000" w:sz="2" w:space="0"/>
            </w:tcBorders>
            <w:shd w:val="clear" w:color="000000" w:fill="FFFFFF"/>
            <w:vAlign w:val="center"/>
          </w:tcPr>
          <w:p>
            <w:pPr>
              <w:autoSpaceDE w:val="0"/>
              <w:autoSpaceDN w:val="0"/>
              <w:adjustRightInd w:val="0"/>
              <w:spacing w:line="560" w:lineRule="atLeast"/>
              <w:ind w:firstLine="645"/>
              <w:jc w:val="center"/>
              <w:rPr>
                <w:rFonts w:hint="eastAsia" w:ascii="宋体" w:hAnsi="宋体" w:eastAsia="宋体" w:cs="宋体"/>
                <w:color w:val="auto"/>
                <w:kern w:val="0"/>
                <w:sz w:val="18"/>
                <w:szCs w:val="18"/>
                <w:lang w:val="zh-CN"/>
              </w:rPr>
            </w:pPr>
          </w:p>
        </w:tc>
        <w:tc>
          <w:tcPr>
            <w:tcW w:w="340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color w:val="auto"/>
                <w:kern w:val="0"/>
                <w:sz w:val="18"/>
                <w:szCs w:val="18"/>
                <w:lang w:val="zh-CN"/>
              </w:rPr>
            </w:pPr>
            <w:r>
              <w:rPr>
                <w:rFonts w:hint="eastAsia" w:ascii="宋体" w:hAnsi="宋体" w:eastAsia="宋体" w:cs="宋体"/>
                <w:color w:val="auto"/>
                <w:kern w:val="0"/>
                <w:sz w:val="18"/>
                <w:szCs w:val="18"/>
                <w:lang w:val="en-US" w:eastAsia="zh-CN"/>
              </w:rPr>
              <w:t>施工进度及计划管理</w:t>
            </w:r>
          </w:p>
        </w:tc>
        <w:tc>
          <w:tcPr>
            <w:tcW w:w="773" w:type="dxa"/>
            <w:tcBorders>
              <w:top w:val="single" w:color="000000" w:sz="2" w:space="0"/>
              <w:left w:val="single" w:color="000000" w:sz="2"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w:t>
            </w:r>
          </w:p>
        </w:tc>
        <w:tc>
          <w:tcPr>
            <w:tcW w:w="773"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3.5</w:t>
            </w:r>
          </w:p>
        </w:tc>
        <w:tc>
          <w:tcPr>
            <w:tcW w:w="773"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3.5</w:t>
            </w:r>
          </w:p>
        </w:tc>
        <w:tc>
          <w:tcPr>
            <w:tcW w:w="77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4</w:t>
            </w:r>
          </w:p>
        </w:tc>
        <w:tc>
          <w:tcPr>
            <w:tcW w:w="77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w:t>
            </w:r>
          </w:p>
        </w:tc>
        <w:tc>
          <w:tcPr>
            <w:tcW w:w="77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3.3</w:t>
            </w:r>
          </w:p>
        </w:tc>
        <w:tc>
          <w:tcPr>
            <w:tcW w:w="77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b/>
                <w:color w:val="auto"/>
                <w:kern w:val="0"/>
                <w:sz w:val="18"/>
                <w:szCs w:val="18"/>
                <w:lang w:val="zh-CN"/>
              </w:rPr>
            </w:pPr>
            <w:r>
              <w:rPr>
                <w:rFonts w:hint="eastAsia" w:ascii="宋体" w:hAnsi="宋体" w:eastAsia="宋体" w:cs="宋体"/>
                <w:i w:val="0"/>
                <w:iCs w:val="0"/>
                <w:color w:val="auto"/>
                <w:kern w:val="0"/>
                <w:sz w:val="18"/>
                <w:szCs w:val="18"/>
                <w:u w:val="none"/>
                <w:lang w:val="en-US" w:eastAsia="zh-CN" w:bidi="ar"/>
              </w:rPr>
              <w:t>3</w:t>
            </w:r>
          </w:p>
        </w:tc>
      </w:tr>
      <w:tr>
        <w:tblPrEx>
          <w:tblCellMar>
            <w:top w:w="0" w:type="dxa"/>
            <w:left w:w="108" w:type="dxa"/>
            <w:bottom w:w="0" w:type="dxa"/>
            <w:right w:w="108" w:type="dxa"/>
          </w:tblCellMar>
        </w:tblPrEx>
        <w:trPr>
          <w:trHeight w:val="504" w:hRule="atLeast"/>
          <w:jc w:val="center"/>
        </w:trPr>
        <w:tc>
          <w:tcPr>
            <w:tcW w:w="682" w:type="dxa"/>
            <w:vMerge w:val="continue"/>
            <w:tcBorders>
              <w:left w:val="single" w:color="000000" w:sz="2" w:space="0"/>
              <w:right w:val="single" w:color="000000" w:sz="2" w:space="0"/>
            </w:tcBorders>
            <w:shd w:val="clear" w:color="000000" w:fill="FFFFFF"/>
            <w:vAlign w:val="center"/>
          </w:tcPr>
          <w:p>
            <w:pPr>
              <w:autoSpaceDE w:val="0"/>
              <w:autoSpaceDN w:val="0"/>
              <w:adjustRightInd w:val="0"/>
              <w:spacing w:line="560" w:lineRule="atLeast"/>
              <w:ind w:firstLine="645"/>
              <w:jc w:val="center"/>
              <w:rPr>
                <w:rFonts w:hint="eastAsia" w:ascii="宋体" w:hAnsi="宋体" w:eastAsia="宋体" w:cs="宋体"/>
                <w:color w:val="auto"/>
                <w:kern w:val="0"/>
                <w:sz w:val="18"/>
                <w:szCs w:val="18"/>
                <w:lang w:val="zh-CN"/>
              </w:rPr>
            </w:pPr>
          </w:p>
        </w:tc>
        <w:tc>
          <w:tcPr>
            <w:tcW w:w="340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color w:val="auto"/>
                <w:kern w:val="0"/>
                <w:sz w:val="18"/>
                <w:szCs w:val="18"/>
                <w:lang w:val="zh-CN"/>
              </w:rPr>
            </w:pPr>
            <w:r>
              <w:rPr>
                <w:rFonts w:hint="eastAsia" w:ascii="宋体" w:hAnsi="宋体" w:eastAsia="宋体" w:cs="宋体"/>
                <w:color w:val="auto"/>
                <w:kern w:val="0"/>
                <w:sz w:val="18"/>
                <w:szCs w:val="18"/>
                <w:lang w:val="en-US" w:eastAsia="zh-CN"/>
              </w:rPr>
              <w:t>劳动力配备计划</w:t>
            </w:r>
          </w:p>
        </w:tc>
        <w:tc>
          <w:tcPr>
            <w:tcW w:w="773" w:type="dxa"/>
            <w:tcBorders>
              <w:top w:val="single" w:color="000000" w:sz="2" w:space="0"/>
              <w:left w:val="single" w:color="000000" w:sz="2"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3.2</w:t>
            </w:r>
          </w:p>
        </w:tc>
        <w:tc>
          <w:tcPr>
            <w:tcW w:w="773"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w:t>
            </w:r>
          </w:p>
        </w:tc>
        <w:tc>
          <w:tcPr>
            <w:tcW w:w="773"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3.5</w:t>
            </w:r>
          </w:p>
        </w:tc>
        <w:tc>
          <w:tcPr>
            <w:tcW w:w="77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4</w:t>
            </w:r>
          </w:p>
        </w:tc>
        <w:tc>
          <w:tcPr>
            <w:tcW w:w="77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4</w:t>
            </w:r>
          </w:p>
        </w:tc>
        <w:tc>
          <w:tcPr>
            <w:tcW w:w="77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4</w:t>
            </w:r>
          </w:p>
        </w:tc>
        <w:tc>
          <w:tcPr>
            <w:tcW w:w="77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b/>
                <w:color w:val="auto"/>
                <w:kern w:val="0"/>
                <w:sz w:val="18"/>
                <w:szCs w:val="18"/>
                <w:lang w:val="zh-CN"/>
              </w:rPr>
            </w:pPr>
            <w:r>
              <w:rPr>
                <w:rFonts w:hint="eastAsia" w:ascii="宋体" w:hAnsi="宋体" w:eastAsia="宋体" w:cs="宋体"/>
                <w:i w:val="0"/>
                <w:iCs w:val="0"/>
                <w:color w:val="auto"/>
                <w:kern w:val="0"/>
                <w:sz w:val="18"/>
                <w:szCs w:val="18"/>
                <w:u w:val="none"/>
                <w:lang w:val="en-US" w:eastAsia="zh-CN" w:bidi="ar"/>
              </w:rPr>
              <w:t>3</w:t>
            </w:r>
          </w:p>
        </w:tc>
      </w:tr>
      <w:tr>
        <w:tblPrEx>
          <w:tblCellMar>
            <w:top w:w="0" w:type="dxa"/>
            <w:left w:w="108" w:type="dxa"/>
            <w:bottom w:w="0" w:type="dxa"/>
            <w:right w:w="108" w:type="dxa"/>
          </w:tblCellMar>
        </w:tblPrEx>
        <w:trPr>
          <w:trHeight w:val="504" w:hRule="atLeast"/>
          <w:jc w:val="center"/>
        </w:trPr>
        <w:tc>
          <w:tcPr>
            <w:tcW w:w="682" w:type="dxa"/>
            <w:vMerge w:val="continue"/>
            <w:tcBorders>
              <w:left w:val="single" w:color="000000" w:sz="2" w:space="0"/>
              <w:right w:val="single" w:color="000000" w:sz="2" w:space="0"/>
            </w:tcBorders>
            <w:shd w:val="clear" w:color="000000" w:fill="FFFFFF"/>
            <w:vAlign w:val="center"/>
          </w:tcPr>
          <w:p>
            <w:pPr>
              <w:autoSpaceDE w:val="0"/>
              <w:autoSpaceDN w:val="0"/>
              <w:adjustRightInd w:val="0"/>
              <w:spacing w:line="560" w:lineRule="atLeast"/>
              <w:ind w:firstLine="645"/>
              <w:jc w:val="center"/>
              <w:rPr>
                <w:rFonts w:hint="eastAsia" w:ascii="宋体" w:hAnsi="宋体" w:eastAsia="宋体" w:cs="宋体"/>
                <w:color w:val="auto"/>
                <w:kern w:val="0"/>
                <w:sz w:val="18"/>
                <w:szCs w:val="18"/>
                <w:lang w:val="zh-CN"/>
              </w:rPr>
            </w:pPr>
          </w:p>
        </w:tc>
        <w:tc>
          <w:tcPr>
            <w:tcW w:w="340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color w:val="auto"/>
                <w:kern w:val="0"/>
                <w:sz w:val="18"/>
                <w:szCs w:val="18"/>
                <w:lang w:val="zh-CN"/>
              </w:rPr>
            </w:pPr>
            <w:r>
              <w:rPr>
                <w:rFonts w:hint="eastAsia" w:ascii="宋体" w:hAnsi="宋体" w:eastAsia="宋体" w:cs="宋体"/>
                <w:color w:val="auto"/>
                <w:kern w:val="0"/>
                <w:sz w:val="18"/>
                <w:szCs w:val="18"/>
                <w:lang w:val="en-US" w:eastAsia="zh-CN"/>
              </w:rPr>
              <w:t>拟投入施工机具配备计划</w:t>
            </w:r>
          </w:p>
        </w:tc>
        <w:tc>
          <w:tcPr>
            <w:tcW w:w="773" w:type="dxa"/>
            <w:tcBorders>
              <w:top w:val="single" w:color="000000" w:sz="2" w:space="0"/>
              <w:left w:val="single" w:color="000000" w:sz="2"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3.2</w:t>
            </w:r>
          </w:p>
        </w:tc>
        <w:tc>
          <w:tcPr>
            <w:tcW w:w="773"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3.5</w:t>
            </w:r>
          </w:p>
        </w:tc>
        <w:tc>
          <w:tcPr>
            <w:tcW w:w="773"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3.5</w:t>
            </w:r>
          </w:p>
        </w:tc>
        <w:tc>
          <w:tcPr>
            <w:tcW w:w="77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4</w:t>
            </w:r>
          </w:p>
        </w:tc>
        <w:tc>
          <w:tcPr>
            <w:tcW w:w="77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w:t>
            </w:r>
          </w:p>
        </w:tc>
        <w:tc>
          <w:tcPr>
            <w:tcW w:w="77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4</w:t>
            </w:r>
          </w:p>
        </w:tc>
        <w:tc>
          <w:tcPr>
            <w:tcW w:w="77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b/>
                <w:color w:val="auto"/>
                <w:kern w:val="0"/>
                <w:sz w:val="18"/>
                <w:szCs w:val="18"/>
                <w:lang w:val="zh-CN"/>
              </w:rPr>
            </w:pPr>
            <w:r>
              <w:rPr>
                <w:rFonts w:hint="eastAsia" w:ascii="宋体" w:hAnsi="宋体" w:eastAsia="宋体" w:cs="宋体"/>
                <w:i w:val="0"/>
                <w:iCs w:val="0"/>
                <w:color w:val="auto"/>
                <w:kern w:val="0"/>
                <w:sz w:val="18"/>
                <w:szCs w:val="18"/>
                <w:u w:val="none"/>
                <w:lang w:val="en-US" w:eastAsia="zh-CN" w:bidi="ar"/>
              </w:rPr>
              <w:t>3.5</w:t>
            </w:r>
          </w:p>
        </w:tc>
      </w:tr>
      <w:tr>
        <w:tblPrEx>
          <w:tblCellMar>
            <w:top w:w="0" w:type="dxa"/>
            <w:left w:w="108" w:type="dxa"/>
            <w:bottom w:w="0" w:type="dxa"/>
            <w:right w:w="108" w:type="dxa"/>
          </w:tblCellMar>
        </w:tblPrEx>
        <w:trPr>
          <w:trHeight w:val="479" w:hRule="atLeast"/>
          <w:jc w:val="center"/>
        </w:trPr>
        <w:tc>
          <w:tcPr>
            <w:tcW w:w="682" w:type="dxa"/>
            <w:vMerge w:val="continue"/>
            <w:tcBorders>
              <w:left w:val="single" w:color="000000" w:sz="2" w:space="0"/>
              <w:right w:val="single" w:color="000000" w:sz="2" w:space="0"/>
            </w:tcBorders>
            <w:shd w:val="clear" w:color="000000" w:fill="FFFFFF"/>
            <w:vAlign w:val="center"/>
          </w:tcPr>
          <w:p>
            <w:pPr>
              <w:autoSpaceDE w:val="0"/>
              <w:autoSpaceDN w:val="0"/>
              <w:adjustRightInd w:val="0"/>
              <w:spacing w:line="560" w:lineRule="atLeast"/>
              <w:ind w:firstLine="645"/>
              <w:jc w:val="center"/>
              <w:rPr>
                <w:rFonts w:hint="eastAsia" w:ascii="宋体" w:hAnsi="宋体" w:eastAsia="宋体" w:cs="宋体"/>
                <w:color w:val="auto"/>
                <w:kern w:val="0"/>
                <w:sz w:val="18"/>
                <w:szCs w:val="18"/>
                <w:lang w:val="zh-CN"/>
              </w:rPr>
            </w:pPr>
          </w:p>
        </w:tc>
        <w:tc>
          <w:tcPr>
            <w:tcW w:w="340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color w:val="auto"/>
                <w:kern w:val="0"/>
                <w:sz w:val="18"/>
                <w:szCs w:val="18"/>
                <w:lang w:val="zh-CN"/>
              </w:rPr>
            </w:pPr>
            <w:r>
              <w:rPr>
                <w:rFonts w:hint="eastAsia" w:ascii="宋体" w:hAnsi="宋体" w:eastAsia="宋体" w:cs="宋体"/>
                <w:color w:val="auto"/>
                <w:kern w:val="0"/>
                <w:sz w:val="18"/>
                <w:szCs w:val="18"/>
                <w:lang w:val="en-US" w:eastAsia="zh-CN"/>
              </w:rPr>
              <w:t>确保工程质量的技术组织措施</w:t>
            </w:r>
          </w:p>
        </w:tc>
        <w:tc>
          <w:tcPr>
            <w:tcW w:w="773" w:type="dxa"/>
            <w:tcBorders>
              <w:top w:val="single" w:color="000000" w:sz="2" w:space="0"/>
              <w:left w:val="single" w:color="000000" w:sz="2"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3.2</w:t>
            </w:r>
          </w:p>
        </w:tc>
        <w:tc>
          <w:tcPr>
            <w:tcW w:w="773"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3.5</w:t>
            </w:r>
          </w:p>
        </w:tc>
        <w:tc>
          <w:tcPr>
            <w:tcW w:w="773"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3.5</w:t>
            </w:r>
          </w:p>
        </w:tc>
        <w:tc>
          <w:tcPr>
            <w:tcW w:w="77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4</w:t>
            </w:r>
          </w:p>
        </w:tc>
        <w:tc>
          <w:tcPr>
            <w:tcW w:w="77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4</w:t>
            </w:r>
          </w:p>
        </w:tc>
        <w:tc>
          <w:tcPr>
            <w:tcW w:w="77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3.4</w:t>
            </w:r>
          </w:p>
        </w:tc>
        <w:tc>
          <w:tcPr>
            <w:tcW w:w="77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3.5</w:t>
            </w:r>
          </w:p>
        </w:tc>
      </w:tr>
      <w:tr>
        <w:tblPrEx>
          <w:tblCellMar>
            <w:top w:w="0" w:type="dxa"/>
            <w:left w:w="108" w:type="dxa"/>
            <w:bottom w:w="0" w:type="dxa"/>
            <w:right w:w="108" w:type="dxa"/>
          </w:tblCellMar>
        </w:tblPrEx>
        <w:trPr>
          <w:trHeight w:val="504" w:hRule="atLeast"/>
          <w:jc w:val="center"/>
        </w:trPr>
        <w:tc>
          <w:tcPr>
            <w:tcW w:w="682" w:type="dxa"/>
            <w:vMerge w:val="continue"/>
            <w:tcBorders>
              <w:left w:val="single" w:color="000000" w:sz="2" w:space="0"/>
              <w:right w:val="single" w:color="000000" w:sz="2" w:space="0"/>
            </w:tcBorders>
            <w:shd w:val="clear" w:color="000000" w:fill="FFFFFF"/>
            <w:vAlign w:val="center"/>
          </w:tcPr>
          <w:p>
            <w:pPr>
              <w:autoSpaceDE w:val="0"/>
              <w:autoSpaceDN w:val="0"/>
              <w:adjustRightInd w:val="0"/>
              <w:spacing w:line="560" w:lineRule="atLeast"/>
              <w:ind w:firstLine="645"/>
              <w:jc w:val="center"/>
              <w:rPr>
                <w:rFonts w:hint="eastAsia" w:ascii="宋体" w:hAnsi="宋体" w:eastAsia="宋体" w:cs="宋体"/>
                <w:color w:val="auto"/>
                <w:kern w:val="0"/>
                <w:sz w:val="18"/>
                <w:szCs w:val="18"/>
                <w:lang w:val="zh-CN"/>
              </w:rPr>
            </w:pPr>
          </w:p>
        </w:tc>
        <w:tc>
          <w:tcPr>
            <w:tcW w:w="340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color w:val="auto"/>
                <w:kern w:val="0"/>
                <w:sz w:val="18"/>
                <w:szCs w:val="18"/>
                <w:lang w:val="zh-CN"/>
              </w:rPr>
            </w:pPr>
            <w:r>
              <w:rPr>
                <w:rFonts w:hint="eastAsia" w:ascii="宋体" w:hAnsi="宋体" w:eastAsia="宋体" w:cs="宋体"/>
                <w:color w:val="auto"/>
                <w:kern w:val="0"/>
                <w:sz w:val="18"/>
                <w:szCs w:val="18"/>
                <w:lang w:val="en-US" w:eastAsia="zh-CN"/>
              </w:rPr>
              <w:t>安全管理体系与措施、文明施工</w:t>
            </w:r>
          </w:p>
        </w:tc>
        <w:tc>
          <w:tcPr>
            <w:tcW w:w="773" w:type="dxa"/>
            <w:tcBorders>
              <w:top w:val="single" w:color="000000" w:sz="2" w:space="0"/>
              <w:left w:val="single" w:color="000000" w:sz="2"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3.2</w:t>
            </w:r>
          </w:p>
        </w:tc>
        <w:tc>
          <w:tcPr>
            <w:tcW w:w="773"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3.5</w:t>
            </w:r>
          </w:p>
        </w:tc>
        <w:tc>
          <w:tcPr>
            <w:tcW w:w="773"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3.5</w:t>
            </w:r>
          </w:p>
        </w:tc>
        <w:tc>
          <w:tcPr>
            <w:tcW w:w="77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4</w:t>
            </w:r>
          </w:p>
        </w:tc>
        <w:tc>
          <w:tcPr>
            <w:tcW w:w="77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w:t>
            </w:r>
          </w:p>
        </w:tc>
        <w:tc>
          <w:tcPr>
            <w:tcW w:w="77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3.5</w:t>
            </w:r>
          </w:p>
        </w:tc>
        <w:tc>
          <w:tcPr>
            <w:tcW w:w="77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3.6</w:t>
            </w:r>
          </w:p>
        </w:tc>
      </w:tr>
      <w:tr>
        <w:tblPrEx>
          <w:tblCellMar>
            <w:top w:w="0" w:type="dxa"/>
            <w:left w:w="108" w:type="dxa"/>
            <w:bottom w:w="0" w:type="dxa"/>
            <w:right w:w="108" w:type="dxa"/>
          </w:tblCellMar>
        </w:tblPrEx>
        <w:trPr>
          <w:trHeight w:val="564" w:hRule="atLeast"/>
          <w:jc w:val="center"/>
        </w:trPr>
        <w:tc>
          <w:tcPr>
            <w:tcW w:w="682" w:type="dxa"/>
            <w:vMerge w:val="continue"/>
            <w:tcBorders>
              <w:left w:val="single" w:color="000000" w:sz="2" w:space="0"/>
              <w:right w:val="single" w:color="000000" w:sz="2" w:space="0"/>
            </w:tcBorders>
            <w:shd w:val="clear" w:color="000000" w:fill="FFFFFF"/>
            <w:vAlign w:val="center"/>
          </w:tcPr>
          <w:p>
            <w:pPr>
              <w:autoSpaceDE w:val="0"/>
              <w:autoSpaceDN w:val="0"/>
              <w:adjustRightInd w:val="0"/>
              <w:spacing w:line="560" w:lineRule="atLeast"/>
              <w:ind w:firstLine="645"/>
              <w:jc w:val="center"/>
              <w:rPr>
                <w:rFonts w:hint="eastAsia" w:ascii="宋体" w:hAnsi="宋体" w:eastAsia="宋体" w:cs="宋体"/>
                <w:color w:val="auto"/>
                <w:kern w:val="0"/>
                <w:sz w:val="18"/>
                <w:szCs w:val="18"/>
                <w:lang w:val="zh-CN"/>
              </w:rPr>
            </w:pPr>
          </w:p>
        </w:tc>
        <w:tc>
          <w:tcPr>
            <w:tcW w:w="340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color w:val="auto"/>
                <w:kern w:val="0"/>
                <w:sz w:val="18"/>
                <w:szCs w:val="18"/>
                <w:lang w:val="zh-CN"/>
              </w:rPr>
            </w:pPr>
            <w:r>
              <w:rPr>
                <w:rFonts w:hint="eastAsia" w:ascii="宋体" w:hAnsi="宋体" w:eastAsia="宋体" w:cs="宋体"/>
                <w:color w:val="auto"/>
                <w:kern w:val="0"/>
                <w:sz w:val="18"/>
                <w:szCs w:val="18"/>
                <w:lang w:val="en-US" w:eastAsia="zh-CN"/>
              </w:rPr>
              <w:t>确保工期的技术组织措施</w:t>
            </w:r>
          </w:p>
        </w:tc>
        <w:tc>
          <w:tcPr>
            <w:tcW w:w="773" w:type="dxa"/>
            <w:tcBorders>
              <w:top w:val="single" w:color="000000" w:sz="2" w:space="0"/>
              <w:left w:val="single" w:color="000000" w:sz="2"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3.2</w:t>
            </w:r>
          </w:p>
        </w:tc>
        <w:tc>
          <w:tcPr>
            <w:tcW w:w="773"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3.5</w:t>
            </w:r>
          </w:p>
        </w:tc>
        <w:tc>
          <w:tcPr>
            <w:tcW w:w="773"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3.5</w:t>
            </w:r>
          </w:p>
        </w:tc>
        <w:tc>
          <w:tcPr>
            <w:tcW w:w="77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4</w:t>
            </w:r>
          </w:p>
        </w:tc>
        <w:tc>
          <w:tcPr>
            <w:tcW w:w="77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w:t>
            </w:r>
          </w:p>
        </w:tc>
        <w:tc>
          <w:tcPr>
            <w:tcW w:w="77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3.5</w:t>
            </w:r>
          </w:p>
        </w:tc>
        <w:tc>
          <w:tcPr>
            <w:tcW w:w="77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w:t>
            </w:r>
          </w:p>
        </w:tc>
      </w:tr>
      <w:tr>
        <w:tblPrEx>
          <w:tblCellMar>
            <w:top w:w="0" w:type="dxa"/>
            <w:left w:w="108" w:type="dxa"/>
            <w:bottom w:w="0" w:type="dxa"/>
            <w:right w:w="108" w:type="dxa"/>
          </w:tblCellMar>
        </w:tblPrEx>
        <w:trPr>
          <w:trHeight w:val="564" w:hRule="atLeast"/>
          <w:jc w:val="center"/>
        </w:trPr>
        <w:tc>
          <w:tcPr>
            <w:tcW w:w="682" w:type="dxa"/>
            <w:vMerge w:val="continue"/>
            <w:tcBorders>
              <w:left w:val="single" w:color="000000" w:sz="2" w:space="0"/>
              <w:right w:val="single" w:color="000000" w:sz="2" w:space="0"/>
            </w:tcBorders>
            <w:shd w:val="clear" w:color="000000" w:fill="FFFFFF"/>
            <w:vAlign w:val="center"/>
          </w:tcPr>
          <w:p>
            <w:pPr>
              <w:autoSpaceDE w:val="0"/>
              <w:autoSpaceDN w:val="0"/>
              <w:adjustRightInd w:val="0"/>
              <w:spacing w:line="560" w:lineRule="atLeast"/>
              <w:ind w:firstLine="645"/>
              <w:jc w:val="center"/>
              <w:rPr>
                <w:rFonts w:hint="eastAsia" w:ascii="宋体" w:hAnsi="宋体" w:eastAsia="宋体" w:cs="宋体"/>
                <w:color w:val="auto"/>
                <w:kern w:val="0"/>
                <w:sz w:val="18"/>
                <w:szCs w:val="18"/>
                <w:lang w:val="zh-CN"/>
              </w:rPr>
            </w:pPr>
          </w:p>
        </w:tc>
        <w:tc>
          <w:tcPr>
            <w:tcW w:w="340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color w:val="auto"/>
                <w:kern w:val="0"/>
                <w:sz w:val="18"/>
                <w:szCs w:val="18"/>
                <w:lang w:val="zh-CN"/>
              </w:rPr>
            </w:pPr>
            <w:r>
              <w:rPr>
                <w:rFonts w:hint="eastAsia" w:ascii="宋体" w:hAnsi="宋体" w:eastAsia="宋体" w:cs="宋体"/>
                <w:color w:val="auto"/>
                <w:kern w:val="0"/>
                <w:sz w:val="18"/>
                <w:szCs w:val="18"/>
                <w:lang w:val="en-US" w:eastAsia="zh-CN"/>
              </w:rPr>
              <w:t>项目实施能力</w:t>
            </w:r>
          </w:p>
        </w:tc>
        <w:tc>
          <w:tcPr>
            <w:tcW w:w="773" w:type="dxa"/>
            <w:tcBorders>
              <w:top w:val="single" w:color="000000" w:sz="2" w:space="0"/>
              <w:left w:val="single" w:color="000000" w:sz="2"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3.2</w:t>
            </w:r>
          </w:p>
        </w:tc>
        <w:tc>
          <w:tcPr>
            <w:tcW w:w="773"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w:t>
            </w:r>
          </w:p>
        </w:tc>
        <w:tc>
          <w:tcPr>
            <w:tcW w:w="773"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3.5</w:t>
            </w:r>
          </w:p>
        </w:tc>
        <w:tc>
          <w:tcPr>
            <w:tcW w:w="77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4</w:t>
            </w:r>
          </w:p>
        </w:tc>
        <w:tc>
          <w:tcPr>
            <w:tcW w:w="77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4</w:t>
            </w:r>
          </w:p>
        </w:tc>
        <w:tc>
          <w:tcPr>
            <w:tcW w:w="77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3.5</w:t>
            </w:r>
          </w:p>
        </w:tc>
        <w:tc>
          <w:tcPr>
            <w:tcW w:w="77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3.5</w:t>
            </w:r>
          </w:p>
        </w:tc>
      </w:tr>
      <w:tr>
        <w:tblPrEx>
          <w:tblCellMar>
            <w:top w:w="0" w:type="dxa"/>
            <w:left w:w="108" w:type="dxa"/>
            <w:bottom w:w="0" w:type="dxa"/>
            <w:right w:w="108" w:type="dxa"/>
          </w:tblCellMar>
        </w:tblPrEx>
        <w:trPr>
          <w:trHeight w:val="494" w:hRule="atLeast"/>
          <w:jc w:val="center"/>
        </w:trPr>
        <w:tc>
          <w:tcPr>
            <w:tcW w:w="682" w:type="dxa"/>
            <w:vMerge w:val="continue"/>
            <w:tcBorders>
              <w:left w:val="single" w:color="000000" w:sz="2" w:space="0"/>
              <w:bottom w:val="single" w:color="auto" w:sz="4" w:space="0"/>
              <w:right w:val="single" w:color="000000" w:sz="2" w:space="0"/>
            </w:tcBorders>
            <w:shd w:val="clear" w:color="000000" w:fill="FFFFFF"/>
            <w:vAlign w:val="center"/>
          </w:tcPr>
          <w:p>
            <w:pPr>
              <w:autoSpaceDE w:val="0"/>
              <w:autoSpaceDN w:val="0"/>
              <w:adjustRightInd w:val="0"/>
              <w:spacing w:line="560" w:lineRule="atLeast"/>
              <w:ind w:firstLine="645"/>
              <w:jc w:val="center"/>
              <w:rPr>
                <w:rFonts w:hint="eastAsia" w:ascii="宋体" w:hAnsi="宋体" w:eastAsia="宋体" w:cs="宋体"/>
                <w:color w:val="auto"/>
                <w:kern w:val="0"/>
                <w:sz w:val="18"/>
                <w:szCs w:val="18"/>
                <w:lang w:val="zh-CN"/>
              </w:rPr>
            </w:pPr>
          </w:p>
        </w:tc>
        <w:tc>
          <w:tcPr>
            <w:tcW w:w="3402" w:type="dxa"/>
            <w:tcBorders>
              <w:top w:val="single" w:color="000000" w:sz="2" w:space="0"/>
              <w:left w:val="single" w:color="000000" w:sz="2" w:space="0"/>
              <w:bottom w:val="single" w:color="auto" w:sz="4" w:space="0"/>
              <w:right w:val="single" w:color="000000" w:sz="2"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color w:val="auto"/>
                <w:kern w:val="0"/>
                <w:sz w:val="18"/>
                <w:szCs w:val="18"/>
                <w:lang w:val="zh-CN"/>
              </w:rPr>
            </w:pPr>
            <w:r>
              <w:rPr>
                <w:rFonts w:hint="eastAsia" w:ascii="宋体" w:hAnsi="宋体" w:eastAsia="宋体" w:cs="宋体"/>
                <w:color w:val="auto"/>
                <w:kern w:val="0"/>
                <w:sz w:val="18"/>
                <w:szCs w:val="18"/>
                <w:lang w:val="en-US" w:eastAsia="zh-CN"/>
              </w:rPr>
              <w:t>确保文明施工的技术组织措施</w:t>
            </w:r>
          </w:p>
        </w:tc>
        <w:tc>
          <w:tcPr>
            <w:tcW w:w="773" w:type="dxa"/>
            <w:tcBorders>
              <w:top w:val="single" w:color="000000" w:sz="2" w:space="0"/>
              <w:left w:val="single" w:color="000000" w:sz="2"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3.2</w:t>
            </w:r>
          </w:p>
        </w:tc>
        <w:tc>
          <w:tcPr>
            <w:tcW w:w="773"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3.5</w:t>
            </w:r>
          </w:p>
        </w:tc>
        <w:tc>
          <w:tcPr>
            <w:tcW w:w="773"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3.5</w:t>
            </w:r>
          </w:p>
        </w:tc>
        <w:tc>
          <w:tcPr>
            <w:tcW w:w="77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4</w:t>
            </w:r>
          </w:p>
        </w:tc>
        <w:tc>
          <w:tcPr>
            <w:tcW w:w="77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4</w:t>
            </w:r>
          </w:p>
        </w:tc>
        <w:tc>
          <w:tcPr>
            <w:tcW w:w="77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3.4</w:t>
            </w:r>
          </w:p>
        </w:tc>
        <w:tc>
          <w:tcPr>
            <w:tcW w:w="77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3.5</w:t>
            </w:r>
          </w:p>
        </w:tc>
      </w:tr>
      <w:tr>
        <w:tblPrEx>
          <w:tblCellMar>
            <w:top w:w="0" w:type="dxa"/>
            <w:left w:w="108" w:type="dxa"/>
            <w:bottom w:w="0" w:type="dxa"/>
            <w:right w:w="108" w:type="dxa"/>
          </w:tblCellMar>
        </w:tblPrEx>
        <w:trPr>
          <w:trHeight w:val="463" w:hRule="atLeast"/>
          <w:jc w:val="center"/>
        </w:trPr>
        <w:tc>
          <w:tcPr>
            <w:tcW w:w="4084" w:type="dxa"/>
            <w:gridSpan w:val="2"/>
            <w:tcBorders>
              <w:top w:val="single" w:color="auto" w:sz="4"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ind w:left="211" w:hanging="211"/>
              <w:jc w:val="center"/>
              <w:rPr>
                <w:rFonts w:hint="eastAsia" w:ascii="宋体" w:hAnsi="宋体" w:eastAsia="宋体" w:cs="宋体"/>
                <w:color w:val="auto"/>
                <w:kern w:val="0"/>
                <w:sz w:val="18"/>
                <w:szCs w:val="18"/>
                <w:lang w:val="zh-CN"/>
              </w:rPr>
            </w:pPr>
            <w:r>
              <w:rPr>
                <w:rFonts w:hint="eastAsia" w:ascii="宋体" w:hAnsi="宋体" w:eastAsia="宋体" w:cs="宋体"/>
                <w:b/>
                <w:color w:val="auto"/>
                <w:kern w:val="0"/>
                <w:sz w:val="18"/>
                <w:szCs w:val="18"/>
                <w:lang w:val="zh-CN"/>
              </w:rPr>
              <w:t>小</w:t>
            </w:r>
            <w:r>
              <w:rPr>
                <w:rFonts w:hint="eastAsia" w:ascii="宋体" w:hAnsi="宋体" w:eastAsia="宋体" w:cs="宋体"/>
                <w:b/>
                <w:color w:val="auto"/>
                <w:kern w:val="0"/>
                <w:sz w:val="18"/>
                <w:szCs w:val="18"/>
              </w:rPr>
              <w:t xml:space="preserve">    </w:t>
            </w:r>
            <w:r>
              <w:rPr>
                <w:rFonts w:hint="eastAsia" w:ascii="宋体" w:hAnsi="宋体" w:eastAsia="宋体" w:cs="宋体"/>
                <w:b/>
                <w:color w:val="auto"/>
                <w:kern w:val="0"/>
                <w:sz w:val="18"/>
                <w:szCs w:val="18"/>
                <w:lang w:val="zh-CN"/>
              </w:rPr>
              <w:t>计</w:t>
            </w:r>
          </w:p>
        </w:tc>
        <w:tc>
          <w:tcPr>
            <w:tcW w:w="773" w:type="dxa"/>
            <w:tcBorders>
              <w:top w:val="single" w:color="000000" w:sz="2" w:space="0"/>
              <w:left w:val="single" w:color="000000" w:sz="2"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b/>
                <w:bCs/>
                <w:color w:val="auto"/>
                <w:sz w:val="18"/>
                <w:szCs w:val="18"/>
              </w:rPr>
            </w:pPr>
            <w:r>
              <w:rPr>
                <w:rFonts w:hint="eastAsia" w:ascii="宋体" w:hAnsi="宋体" w:eastAsia="宋体" w:cs="宋体"/>
                <w:i w:val="0"/>
                <w:iCs w:val="0"/>
                <w:color w:val="auto"/>
                <w:kern w:val="0"/>
                <w:sz w:val="18"/>
                <w:szCs w:val="18"/>
                <w:u w:val="none"/>
                <w:lang w:val="en-US" w:eastAsia="zh-CN" w:bidi="ar"/>
              </w:rPr>
              <w:t>35.8</w:t>
            </w:r>
          </w:p>
        </w:tc>
        <w:tc>
          <w:tcPr>
            <w:tcW w:w="773"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b/>
                <w:bCs/>
                <w:color w:val="auto"/>
                <w:sz w:val="18"/>
                <w:szCs w:val="18"/>
              </w:rPr>
            </w:pPr>
            <w:r>
              <w:rPr>
                <w:rFonts w:hint="eastAsia" w:ascii="宋体" w:hAnsi="宋体" w:eastAsia="宋体" w:cs="宋体"/>
                <w:i w:val="0"/>
                <w:iCs w:val="0"/>
                <w:color w:val="auto"/>
                <w:kern w:val="0"/>
                <w:sz w:val="18"/>
                <w:szCs w:val="18"/>
                <w:u w:val="none"/>
                <w:lang w:val="en-US" w:eastAsia="zh-CN" w:bidi="ar"/>
              </w:rPr>
              <w:t>38.5</w:t>
            </w:r>
          </w:p>
        </w:tc>
        <w:tc>
          <w:tcPr>
            <w:tcW w:w="773"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b/>
                <w:bCs/>
                <w:color w:val="auto"/>
                <w:sz w:val="18"/>
                <w:szCs w:val="18"/>
              </w:rPr>
            </w:pPr>
            <w:r>
              <w:rPr>
                <w:rFonts w:hint="eastAsia" w:ascii="宋体" w:hAnsi="宋体" w:eastAsia="宋体" w:cs="宋体"/>
                <w:i w:val="0"/>
                <w:iCs w:val="0"/>
                <w:color w:val="auto"/>
                <w:kern w:val="0"/>
                <w:sz w:val="18"/>
                <w:szCs w:val="18"/>
                <w:u w:val="none"/>
                <w:lang w:val="en-US" w:eastAsia="zh-CN" w:bidi="ar"/>
              </w:rPr>
              <w:t>39.5</w:t>
            </w:r>
          </w:p>
        </w:tc>
        <w:tc>
          <w:tcPr>
            <w:tcW w:w="77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b/>
                <w:bCs/>
                <w:color w:val="auto"/>
                <w:sz w:val="18"/>
                <w:szCs w:val="18"/>
              </w:rPr>
            </w:pPr>
            <w:r>
              <w:rPr>
                <w:rFonts w:hint="eastAsia" w:ascii="宋体" w:hAnsi="宋体" w:eastAsia="宋体" w:cs="宋体"/>
                <w:i w:val="0"/>
                <w:iCs w:val="0"/>
                <w:color w:val="auto"/>
                <w:kern w:val="0"/>
                <w:sz w:val="18"/>
                <w:szCs w:val="18"/>
                <w:u w:val="none"/>
                <w:lang w:val="en-US" w:eastAsia="zh-CN" w:bidi="ar"/>
              </w:rPr>
              <w:t>44</w:t>
            </w:r>
          </w:p>
        </w:tc>
        <w:tc>
          <w:tcPr>
            <w:tcW w:w="77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b/>
                <w:bCs/>
                <w:color w:val="auto"/>
                <w:sz w:val="18"/>
                <w:szCs w:val="18"/>
              </w:rPr>
            </w:pPr>
            <w:r>
              <w:rPr>
                <w:rFonts w:hint="eastAsia" w:ascii="宋体" w:hAnsi="宋体" w:eastAsia="宋体" w:cs="宋体"/>
                <w:i w:val="0"/>
                <w:iCs w:val="0"/>
                <w:color w:val="auto"/>
                <w:kern w:val="0"/>
                <w:sz w:val="18"/>
                <w:szCs w:val="18"/>
                <w:u w:val="none"/>
                <w:lang w:val="en-US" w:eastAsia="zh-CN" w:bidi="ar"/>
              </w:rPr>
              <w:t>38</w:t>
            </w:r>
          </w:p>
        </w:tc>
        <w:tc>
          <w:tcPr>
            <w:tcW w:w="77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b/>
                <w:bCs/>
                <w:color w:val="auto"/>
                <w:sz w:val="18"/>
                <w:szCs w:val="18"/>
              </w:rPr>
            </w:pPr>
            <w:r>
              <w:rPr>
                <w:rFonts w:hint="eastAsia" w:ascii="宋体" w:hAnsi="宋体" w:eastAsia="宋体" w:cs="宋体"/>
                <w:i w:val="0"/>
                <w:iCs w:val="0"/>
                <w:color w:val="auto"/>
                <w:kern w:val="0"/>
                <w:sz w:val="18"/>
                <w:szCs w:val="18"/>
                <w:u w:val="none"/>
                <w:lang w:val="en-US" w:eastAsia="zh-CN" w:bidi="ar"/>
              </w:rPr>
              <w:t>40.4</w:t>
            </w:r>
          </w:p>
        </w:tc>
        <w:tc>
          <w:tcPr>
            <w:tcW w:w="77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b/>
                <w:bCs/>
                <w:color w:val="auto"/>
                <w:sz w:val="18"/>
                <w:szCs w:val="18"/>
              </w:rPr>
            </w:pPr>
            <w:r>
              <w:rPr>
                <w:rFonts w:hint="eastAsia" w:ascii="宋体" w:hAnsi="宋体" w:eastAsia="宋体" w:cs="宋体"/>
                <w:i w:val="0"/>
                <w:iCs w:val="0"/>
                <w:color w:val="auto"/>
                <w:kern w:val="0"/>
                <w:sz w:val="18"/>
                <w:szCs w:val="18"/>
                <w:u w:val="none"/>
                <w:lang w:val="en-US" w:eastAsia="zh-CN" w:bidi="ar"/>
              </w:rPr>
              <w:t>36.7</w:t>
            </w:r>
          </w:p>
        </w:tc>
      </w:tr>
      <w:tr>
        <w:tblPrEx>
          <w:tblCellMar>
            <w:top w:w="0" w:type="dxa"/>
            <w:left w:w="108" w:type="dxa"/>
            <w:bottom w:w="0" w:type="dxa"/>
            <w:right w:w="108" w:type="dxa"/>
          </w:tblCellMar>
        </w:tblPrEx>
        <w:trPr>
          <w:trHeight w:val="458" w:hRule="atLeast"/>
          <w:jc w:val="center"/>
        </w:trPr>
        <w:tc>
          <w:tcPr>
            <w:tcW w:w="4084"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ind w:left="211" w:hanging="211"/>
              <w:jc w:val="center"/>
              <w:rPr>
                <w:rFonts w:hint="eastAsia" w:ascii="宋体" w:hAnsi="宋体" w:eastAsia="宋体" w:cs="宋体"/>
                <w:color w:val="auto"/>
                <w:kern w:val="0"/>
                <w:sz w:val="18"/>
                <w:szCs w:val="18"/>
                <w:lang w:val="zh-CN"/>
              </w:rPr>
            </w:pPr>
            <w:r>
              <w:rPr>
                <w:rFonts w:hint="eastAsia" w:ascii="宋体" w:hAnsi="宋体" w:eastAsia="宋体" w:cs="宋体"/>
                <w:b/>
                <w:color w:val="auto"/>
                <w:kern w:val="0"/>
                <w:sz w:val="18"/>
                <w:szCs w:val="18"/>
                <w:lang w:val="zh-CN"/>
              </w:rPr>
              <w:t>技术标平均得分</w:t>
            </w:r>
          </w:p>
        </w:tc>
        <w:tc>
          <w:tcPr>
            <w:tcW w:w="5415" w:type="dxa"/>
            <w:gridSpan w:val="7"/>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38.99</w:t>
            </w:r>
          </w:p>
        </w:tc>
      </w:tr>
      <w:tr>
        <w:tblPrEx>
          <w:tblCellMar>
            <w:top w:w="0" w:type="dxa"/>
            <w:left w:w="108" w:type="dxa"/>
            <w:bottom w:w="0" w:type="dxa"/>
            <w:right w:w="108" w:type="dxa"/>
          </w:tblCellMar>
        </w:tblPrEx>
        <w:trPr>
          <w:trHeight w:val="911" w:hRule="atLeast"/>
          <w:jc w:val="center"/>
        </w:trPr>
        <w:tc>
          <w:tcPr>
            <w:tcW w:w="68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b/>
                <w:color w:val="auto"/>
                <w:kern w:val="0"/>
                <w:sz w:val="18"/>
                <w:szCs w:val="18"/>
              </w:rPr>
            </w:pPr>
            <w:r>
              <w:rPr>
                <w:rFonts w:hint="eastAsia" w:ascii="宋体" w:hAnsi="宋体" w:eastAsia="宋体" w:cs="宋体"/>
                <w:b/>
                <w:color w:val="auto"/>
                <w:kern w:val="0"/>
                <w:sz w:val="18"/>
                <w:szCs w:val="18"/>
                <w:lang w:val="zh-CN"/>
              </w:rPr>
              <w:t>商</w:t>
            </w:r>
          </w:p>
          <w:p>
            <w:pPr>
              <w:autoSpaceDE w:val="0"/>
              <w:autoSpaceDN w:val="0"/>
              <w:adjustRightInd w:val="0"/>
              <w:spacing w:line="300" w:lineRule="atLeast"/>
              <w:jc w:val="left"/>
              <w:rPr>
                <w:rFonts w:hint="eastAsia" w:ascii="宋体" w:hAnsi="宋体" w:eastAsia="宋体" w:cs="宋体"/>
                <w:b/>
                <w:color w:val="auto"/>
                <w:kern w:val="0"/>
                <w:sz w:val="18"/>
                <w:szCs w:val="18"/>
              </w:rPr>
            </w:pPr>
            <w:r>
              <w:rPr>
                <w:rFonts w:hint="eastAsia" w:ascii="宋体" w:hAnsi="宋体" w:eastAsia="宋体" w:cs="宋体"/>
                <w:b/>
                <w:color w:val="auto"/>
                <w:kern w:val="0"/>
                <w:sz w:val="18"/>
                <w:szCs w:val="18"/>
                <w:lang w:val="zh-CN"/>
              </w:rPr>
              <w:t>务</w:t>
            </w:r>
          </w:p>
          <w:p>
            <w:pPr>
              <w:autoSpaceDE w:val="0"/>
              <w:autoSpaceDN w:val="0"/>
              <w:adjustRightInd w:val="0"/>
              <w:spacing w:line="300" w:lineRule="atLeast"/>
              <w:jc w:val="left"/>
              <w:rPr>
                <w:rFonts w:hint="eastAsia" w:ascii="宋体" w:hAnsi="宋体" w:eastAsia="宋体" w:cs="宋体"/>
                <w:color w:val="auto"/>
                <w:kern w:val="0"/>
                <w:sz w:val="18"/>
                <w:szCs w:val="18"/>
                <w:lang w:val="zh-CN"/>
              </w:rPr>
            </w:pPr>
            <w:r>
              <w:rPr>
                <w:rFonts w:hint="eastAsia" w:ascii="宋体" w:hAnsi="宋体" w:eastAsia="宋体" w:cs="宋体"/>
                <w:b/>
                <w:color w:val="auto"/>
                <w:kern w:val="0"/>
                <w:sz w:val="18"/>
                <w:szCs w:val="18"/>
                <w:lang w:val="zh-CN"/>
              </w:rPr>
              <w:t>标</w:t>
            </w:r>
          </w:p>
        </w:tc>
        <w:tc>
          <w:tcPr>
            <w:tcW w:w="340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color w:val="auto"/>
                <w:kern w:val="0"/>
                <w:sz w:val="18"/>
                <w:szCs w:val="18"/>
                <w:lang w:val="zh-CN"/>
              </w:rPr>
            </w:pPr>
            <w:r>
              <w:rPr>
                <w:rFonts w:hint="eastAsia" w:ascii="宋体" w:hAnsi="宋体" w:eastAsia="宋体" w:cs="宋体"/>
                <w:color w:val="auto"/>
                <w:kern w:val="0"/>
                <w:sz w:val="18"/>
                <w:szCs w:val="18"/>
              </w:rPr>
              <w:t>1.总</w:t>
            </w:r>
            <w:r>
              <w:rPr>
                <w:rFonts w:hint="eastAsia" w:ascii="宋体" w:hAnsi="宋体" w:eastAsia="宋体" w:cs="宋体"/>
                <w:color w:val="auto"/>
                <w:kern w:val="0"/>
                <w:sz w:val="18"/>
                <w:szCs w:val="18"/>
                <w:lang w:val="zh-CN"/>
              </w:rPr>
              <w:t>报价分（</w:t>
            </w:r>
            <w:r>
              <w:rPr>
                <w:rFonts w:hint="eastAsia" w:ascii="宋体" w:hAnsi="宋体" w:eastAsia="宋体" w:cs="宋体"/>
                <w:color w:val="auto"/>
                <w:kern w:val="0"/>
                <w:sz w:val="18"/>
                <w:szCs w:val="18"/>
                <w:lang w:val="en-US" w:eastAsia="zh-CN"/>
              </w:rPr>
              <w:t>30</w:t>
            </w:r>
            <w:r>
              <w:rPr>
                <w:rFonts w:hint="eastAsia" w:ascii="宋体" w:hAnsi="宋体" w:eastAsia="宋体" w:cs="宋体"/>
                <w:color w:val="auto"/>
                <w:kern w:val="0"/>
                <w:sz w:val="18"/>
                <w:szCs w:val="18"/>
              </w:rPr>
              <w:t>分</w:t>
            </w:r>
            <w:r>
              <w:rPr>
                <w:rFonts w:hint="eastAsia" w:ascii="宋体" w:hAnsi="宋体" w:eastAsia="宋体" w:cs="宋体"/>
                <w:color w:val="auto"/>
                <w:kern w:val="0"/>
                <w:sz w:val="18"/>
                <w:szCs w:val="18"/>
                <w:lang w:val="zh-CN"/>
              </w:rPr>
              <w:t>）</w:t>
            </w:r>
          </w:p>
        </w:tc>
        <w:tc>
          <w:tcPr>
            <w:tcW w:w="773" w:type="dxa"/>
            <w:tcBorders>
              <w:top w:val="single" w:color="000000" w:sz="2" w:space="0"/>
              <w:left w:val="single" w:color="000000" w:sz="2" w:space="0"/>
              <w:bottom w:val="single" w:color="000000" w:sz="2" w:space="0"/>
              <w:right w:val="single" w:color="auto" w:sz="4" w:space="0"/>
            </w:tcBorders>
            <w:shd w:val="clear" w:color="000000" w:fill="FFFFFF"/>
            <w:vAlign w:val="center"/>
          </w:tcPr>
          <w:p>
            <w:pPr>
              <w:keepNext w:val="0"/>
              <w:keepLines w:val="0"/>
              <w:widowControl/>
              <w:suppressLineNumbers w:val="0"/>
              <w:jc w:val="right"/>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 xml:space="preserve">29.86 </w:t>
            </w:r>
          </w:p>
        </w:tc>
        <w:tc>
          <w:tcPr>
            <w:tcW w:w="773" w:type="dxa"/>
            <w:tcBorders>
              <w:top w:val="single" w:color="000000" w:sz="2" w:space="0"/>
              <w:left w:val="single" w:color="auto" w:sz="4" w:space="0"/>
              <w:bottom w:val="single" w:color="000000" w:sz="2" w:space="0"/>
              <w:right w:val="single" w:color="auto" w:sz="4" w:space="0"/>
            </w:tcBorders>
            <w:shd w:val="clear" w:color="000000" w:fill="FFFFFF"/>
            <w:vAlign w:val="center"/>
          </w:tcPr>
          <w:p>
            <w:pPr>
              <w:widowControl/>
              <w:jc w:val="center"/>
              <w:textAlignment w:val="center"/>
              <w:rPr>
                <w:rFonts w:hint="eastAsia" w:ascii="宋体" w:hAnsi="宋体" w:eastAsia="宋体" w:cs="宋体"/>
                <w:color w:val="auto"/>
                <w:kern w:val="0"/>
                <w:sz w:val="18"/>
                <w:szCs w:val="18"/>
              </w:rPr>
            </w:pPr>
            <w:r>
              <w:rPr>
                <w:rFonts w:hint="eastAsia" w:ascii="宋体" w:hAnsi="宋体" w:eastAsia="宋体" w:cs="宋体"/>
                <w:i w:val="0"/>
                <w:iCs w:val="0"/>
                <w:color w:val="auto"/>
                <w:kern w:val="0"/>
                <w:sz w:val="18"/>
                <w:szCs w:val="18"/>
                <w:u w:val="none"/>
                <w:lang w:val="en-US" w:eastAsia="zh-CN" w:bidi="ar"/>
              </w:rPr>
              <w:t>29.86</w:t>
            </w:r>
          </w:p>
        </w:tc>
        <w:tc>
          <w:tcPr>
            <w:tcW w:w="773" w:type="dxa"/>
            <w:tcBorders>
              <w:top w:val="single" w:color="000000" w:sz="2" w:space="0"/>
              <w:left w:val="single" w:color="auto" w:sz="4" w:space="0"/>
              <w:bottom w:val="single" w:color="000000" w:sz="2" w:space="0"/>
              <w:right w:val="single" w:color="000000" w:sz="2" w:space="0"/>
            </w:tcBorders>
            <w:shd w:val="clear" w:color="000000" w:fill="FFFFFF"/>
            <w:vAlign w:val="center"/>
          </w:tcPr>
          <w:p>
            <w:pPr>
              <w:widowControl/>
              <w:jc w:val="center"/>
              <w:textAlignment w:val="center"/>
              <w:rPr>
                <w:rFonts w:hint="eastAsia" w:ascii="宋体" w:hAnsi="宋体" w:eastAsia="宋体" w:cs="宋体"/>
                <w:color w:val="auto"/>
                <w:kern w:val="0"/>
                <w:sz w:val="18"/>
                <w:szCs w:val="18"/>
              </w:rPr>
            </w:pPr>
            <w:r>
              <w:rPr>
                <w:rFonts w:hint="eastAsia" w:ascii="宋体" w:hAnsi="宋体" w:eastAsia="宋体" w:cs="宋体"/>
                <w:i w:val="0"/>
                <w:iCs w:val="0"/>
                <w:color w:val="auto"/>
                <w:kern w:val="0"/>
                <w:sz w:val="18"/>
                <w:szCs w:val="18"/>
                <w:u w:val="none"/>
                <w:lang w:val="en-US" w:eastAsia="zh-CN" w:bidi="ar"/>
              </w:rPr>
              <w:t>29.86</w:t>
            </w:r>
          </w:p>
        </w:tc>
        <w:tc>
          <w:tcPr>
            <w:tcW w:w="77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widowControl/>
              <w:jc w:val="center"/>
              <w:textAlignment w:val="center"/>
              <w:rPr>
                <w:rFonts w:hint="eastAsia" w:ascii="宋体" w:hAnsi="宋体" w:eastAsia="宋体" w:cs="宋体"/>
                <w:color w:val="auto"/>
                <w:kern w:val="0"/>
                <w:sz w:val="18"/>
                <w:szCs w:val="18"/>
              </w:rPr>
            </w:pPr>
            <w:r>
              <w:rPr>
                <w:rFonts w:hint="eastAsia" w:ascii="宋体" w:hAnsi="宋体" w:eastAsia="宋体" w:cs="宋体"/>
                <w:i w:val="0"/>
                <w:iCs w:val="0"/>
                <w:color w:val="auto"/>
                <w:kern w:val="0"/>
                <w:sz w:val="18"/>
                <w:szCs w:val="18"/>
                <w:u w:val="none"/>
                <w:lang w:val="en-US" w:eastAsia="zh-CN" w:bidi="ar"/>
              </w:rPr>
              <w:t>29.86</w:t>
            </w:r>
          </w:p>
        </w:tc>
        <w:tc>
          <w:tcPr>
            <w:tcW w:w="77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widowControl/>
              <w:jc w:val="center"/>
              <w:textAlignment w:val="center"/>
              <w:rPr>
                <w:rFonts w:hint="eastAsia" w:ascii="宋体" w:hAnsi="宋体" w:eastAsia="宋体" w:cs="宋体"/>
                <w:color w:val="auto"/>
                <w:kern w:val="0"/>
                <w:sz w:val="18"/>
                <w:szCs w:val="18"/>
              </w:rPr>
            </w:pPr>
            <w:r>
              <w:rPr>
                <w:rFonts w:hint="eastAsia" w:ascii="宋体" w:hAnsi="宋体" w:eastAsia="宋体" w:cs="宋体"/>
                <w:i w:val="0"/>
                <w:iCs w:val="0"/>
                <w:color w:val="auto"/>
                <w:kern w:val="0"/>
                <w:sz w:val="18"/>
                <w:szCs w:val="18"/>
                <w:u w:val="none"/>
                <w:lang w:val="en-US" w:eastAsia="zh-CN" w:bidi="ar"/>
              </w:rPr>
              <w:t>29.86</w:t>
            </w:r>
          </w:p>
        </w:tc>
        <w:tc>
          <w:tcPr>
            <w:tcW w:w="77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widowControl/>
              <w:jc w:val="center"/>
              <w:textAlignment w:val="center"/>
              <w:rPr>
                <w:rFonts w:hint="eastAsia" w:ascii="宋体" w:hAnsi="宋体" w:eastAsia="宋体" w:cs="宋体"/>
                <w:color w:val="auto"/>
                <w:kern w:val="0"/>
                <w:sz w:val="18"/>
                <w:szCs w:val="18"/>
              </w:rPr>
            </w:pPr>
            <w:r>
              <w:rPr>
                <w:rFonts w:hint="eastAsia" w:ascii="宋体" w:hAnsi="宋体" w:eastAsia="宋体" w:cs="宋体"/>
                <w:i w:val="0"/>
                <w:iCs w:val="0"/>
                <w:color w:val="auto"/>
                <w:kern w:val="0"/>
                <w:sz w:val="18"/>
                <w:szCs w:val="18"/>
                <w:u w:val="none"/>
                <w:lang w:val="en-US" w:eastAsia="zh-CN" w:bidi="ar"/>
              </w:rPr>
              <w:t>29.86</w:t>
            </w:r>
          </w:p>
        </w:tc>
        <w:tc>
          <w:tcPr>
            <w:tcW w:w="77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widowControl/>
              <w:jc w:val="center"/>
              <w:textAlignment w:val="center"/>
              <w:rPr>
                <w:rFonts w:hint="eastAsia" w:ascii="宋体" w:hAnsi="宋体" w:eastAsia="宋体" w:cs="宋体"/>
                <w:color w:val="auto"/>
                <w:kern w:val="0"/>
                <w:sz w:val="18"/>
                <w:szCs w:val="18"/>
                <w:lang w:val="zh-CN"/>
              </w:rPr>
            </w:pPr>
            <w:r>
              <w:rPr>
                <w:rFonts w:hint="eastAsia" w:ascii="宋体" w:hAnsi="宋体" w:eastAsia="宋体" w:cs="宋体"/>
                <w:i w:val="0"/>
                <w:iCs w:val="0"/>
                <w:color w:val="auto"/>
                <w:kern w:val="0"/>
                <w:sz w:val="18"/>
                <w:szCs w:val="18"/>
                <w:u w:val="none"/>
                <w:lang w:val="en-US" w:eastAsia="zh-CN" w:bidi="ar"/>
              </w:rPr>
              <w:t>29.86</w:t>
            </w:r>
          </w:p>
        </w:tc>
      </w:tr>
      <w:tr>
        <w:tblPrEx>
          <w:tblCellMar>
            <w:top w:w="0" w:type="dxa"/>
            <w:left w:w="108" w:type="dxa"/>
            <w:bottom w:w="0" w:type="dxa"/>
            <w:right w:w="108" w:type="dxa"/>
          </w:tblCellMar>
        </w:tblPrEx>
        <w:trPr>
          <w:trHeight w:val="458" w:hRule="atLeast"/>
          <w:jc w:val="center"/>
        </w:trPr>
        <w:tc>
          <w:tcPr>
            <w:tcW w:w="4084" w:type="dxa"/>
            <w:gridSpan w:val="2"/>
            <w:tcBorders>
              <w:top w:val="single" w:color="000000" w:sz="2" w:space="0"/>
              <w:left w:val="single" w:color="000000" w:sz="2" w:space="0"/>
              <w:bottom w:val="single" w:color="auto" w:sz="4"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hAnsi="宋体" w:eastAsia="宋体" w:cs="宋体"/>
                <w:color w:val="auto"/>
                <w:kern w:val="0"/>
                <w:sz w:val="18"/>
                <w:szCs w:val="18"/>
                <w:lang w:val="zh-CN"/>
              </w:rPr>
            </w:pPr>
            <w:r>
              <w:rPr>
                <w:rFonts w:hint="eastAsia" w:ascii="宋体" w:hAnsi="宋体" w:eastAsia="宋体" w:cs="宋体"/>
                <w:b/>
                <w:color w:val="auto"/>
                <w:kern w:val="0"/>
                <w:sz w:val="18"/>
                <w:szCs w:val="18"/>
                <w:lang w:val="zh-CN"/>
              </w:rPr>
              <w:t>商务标得分</w:t>
            </w:r>
          </w:p>
        </w:tc>
        <w:tc>
          <w:tcPr>
            <w:tcW w:w="5415" w:type="dxa"/>
            <w:gridSpan w:val="7"/>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29.86</w:t>
            </w:r>
          </w:p>
        </w:tc>
      </w:tr>
      <w:tr>
        <w:tblPrEx>
          <w:tblCellMar>
            <w:top w:w="0" w:type="dxa"/>
            <w:left w:w="108" w:type="dxa"/>
            <w:bottom w:w="0" w:type="dxa"/>
            <w:right w:w="108" w:type="dxa"/>
          </w:tblCellMar>
        </w:tblPrEx>
        <w:trPr>
          <w:trHeight w:val="463" w:hRule="atLeast"/>
          <w:jc w:val="center"/>
        </w:trPr>
        <w:tc>
          <w:tcPr>
            <w:tcW w:w="682"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b/>
                <w:color w:val="auto"/>
                <w:kern w:val="0"/>
                <w:sz w:val="18"/>
                <w:szCs w:val="18"/>
              </w:rPr>
            </w:pPr>
            <w:r>
              <w:rPr>
                <w:rFonts w:hint="eastAsia" w:ascii="宋体" w:hAnsi="宋体" w:eastAsia="宋体" w:cs="宋体"/>
                <w:b/>
                <w:color w:val="auto"/>
                <w:kern w:val="0"/>
                <w:sz w:val="18"/>
                <w:szCs w:val="18"/>
                <w:lang w:val="zh-CN"/>
              </w:rPr>
              <w:t>综</w:t>
            </w:r>
          </w:p>
          <w:p>
            <w:pPr>
              <w:autoSpaceDE w:val="0"/>
              <w:autoSpaceDN w:val="0"/>
              <w:adjustRightInd w:val="0"/>
              <w:spacing w:line="300" w:lineRule="atLeast"/>
              <w:jc w:val="left"/>
              <w:rPr>
                <w:rFonts w:hint="eastAsia" w:ascii="宋体" w:hAnsi="宋体" w:eastAsia="宋体" w:cs="宋体"/>
                <w:color w:val="auto"/>
                <w:kern w:val="0"/>
                <w:sz w:val="18"/>
                <w:szCs w:val="18"/>
                <w:lang w:val="zh-CN"/>
              </w:rPr>
            </w:pPr>
            <w:r>
              <w:rPr>
                <w:rFonts w:hint="eastAsia" w:ascii="宋体" w:hAnsi="宋体" w:eastAsia="宋体" w:cs="宋体"/>
                <w:b/>
                <w:color w:val="auto"/>
                <w:kern w:val="0"/>
                <w:sz w:val="18"/>
                <w:szCs w:val="18"/>
                <w:lang w:val="zh-CN"/>
              </w:rPr>
              <w:t>合</w:t>
            </w:r>
            <w:r>
              <w:rPr>
                <w:rFonts w:hint="eastAsia" w:ascii="宋体" w:hAnsi="宋体" w:eastAsia="宋体" w:cs="宋体"/>
                <w:b/>
                <w:color w:val="auto"/>
                <w:kern w:val="0"/>
                <w:sz w:val="18"/>
                <w:szCs w:val="18"/>
              </w:rPr>
              <w:t xml:space="preserve">  </w:t>
            </w:r>
            <w:r>
              <w:rPr>
                <w:rFonts w:hint="eastAsia" w:ascii="宋体" w:hAnsi="宋体" w:eastAsia="宋体" w:cs="宋体"/>
                <w:b/>
                <w:color w:val="auto"/>
                <w:kern w:val="0"/>
                <w:sz w:val="18"/>
                <w:szCs w:val="18"/>
                <w:lang w:val="zh-CN"/>
              </w:rPr>
              <w:t>标</w:t>
            </w:r>
          </w:p>
        </w:tc>
        <w:tc>
          <w:tcPr>
            <w:tcW w:w="3402" w:type="dxa"/>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color w:val="auto"/>
                <w:kern w:val="0"/>
                <w:sz w:val="18"/>
                <w:szCs w:val="18"/>
                <w:lang w:val="zh-CN" w:eastAsia="zh-CN"/>
              </w:rPr>
            </w:pPr>
            <w:r>
              <w:rPr>
                <w:rFonts w:hint="eastAsia" w:ascii="宋体" w:hAnsi="宋体" w:eastAsia="宋体" w:cs="宋体"/>
                <w:color w:val="auto"/>
                <w:kern w:val="0"/>
                <w:sz w:val="18"/>
                <w:szCs w:val="18"/>
                <w:lang w:val="en-US" w:eastAsia="zh-CN"/>
              </w:rPr>
              <w:t>公司业绩证明</w:t>
            </w:r>
          </w:p>
        </w:tc>
        <w:tc>
          <w:tcPr>
            <w:tcW w:w="773"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1</w:t>
            </w:r>
          </w:p>
        </w:tc>
        <w:tc>
          <w:tcPr>
            <w:tcW w:w="773"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1</w:t>
            </w:r>
          </w:p>
        </w:tc>
        <w:tc>
          <w:tcPr>
            <w:tcW w:w="773"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1</w:t>
            </w:r>
          </w:p>
        </w:tc>
        <w:tc>
          <w:tcPr>
            <w:tcW w:w="77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1</w:t>
            </w:r>
          </w:p>
        </w:tc>
        <w:tc>
          <w:tcPr>
            <w:tcW w:w="77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1</w:t>
            </w:r>
          </w:p>
        </w:tc>
        <w:tc>
          <w:tcPr>
            <w:tcW w:w="77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1</w:t>
            </w:r>
          </w:p>
        </w:tc>
        <w:tc>
          <w:tcPr>
            <w:tcW w:w="77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1</w:t>
            </w:r>
          </w:p>
        </w:tc>
      </w:tr>
      <w:tr>
        <w:tblPrEx>
          <w:tblCellMar>
            <w:top w:w="0" w:type="dxa"/>
            <w:left w:w="108" w:type="dxa"/>
            <w:bottom w:w="0" w:type="dxa"/>
            <w:right w:w="108" w:type="dxa"/>
          </w:tblCellMar>
        </w:tblPrEx>
        <w:trPr>
          <w:trHeight w:val="463" w:hRule="atLeast"/>
          <w:jc w:val="center"/>
        </w:trPr>
        <w:tc>
          <w:tcPr>
            <w:tcW w:w="682" w:type="dxa"/>
            <w:vMerge w:val="continue"/>
            <w:tcBorders>
              <w:left w:val="single" w:color="auto" w:sz="4" w:space="0"/>
              <w:right w:val="single" w:color="auto" w:sz="4"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b/>
                <w:color w:val="auto"/>
                <w:kern w:val="0"/>
                <w:sz w:val="18"/>
                <w:szCs w:val="18"/>
                <w:lang w:val="zh-CN"/>
              </w:rPr>
            </w:pPr>
          </w:p>
        </w:tc>
        <w:tc>
          <w:tcPr>
            <w:tcW w:w="3402" w:type="dxa"/>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color w:val="auto"/>
                <w:kern w:val="0"/>
                <w:sz w:val="18"/>
                <w:szCs w:val="18"/>
                <w:lang w:val="zh-CN" w:eastAsia="zh-CN"/>
              </w:rPr>
            </w:pPr>
            <w:r>
              <w:rPr>
                <w:rFonts w:hint="eastAsia" w:ascii="宋体" w:hAnsi="宋体" w:eastAsia="宋体" w:cs="宋体"/>
                <w:color w:val="auto"/>
                <w:kern w:val="0"/>
                <w:sz w:val="18"/>
                <w:szCs w:val="18"/>
                <w:lang w:val="en-US" w:eastAsia="zh-CN"/>
              </w:rPr>
              <w:t>拟派项目负责人业绩</w:t>
            </w:r>
          </w:p>
        </w:tc>
        <w:tc>
          <w:tcPr>
            <w:tcW w:w="773"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1</w:t>
            </w:r>
          </w:p>
        </w:tc>
        <w:tc>
          <w:tcPr>
            <w:tcW w:w="773"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1</w:t>
            </w:r>
          </w:p>
        </w:tc>
        <w:tc>
          <w:tcPr>
            <w:tcW w:w="773"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1</w:t>
            </w:r>
          </w:p>
        </w:tc>
        <w:tc>
          <w:tcPr>
            <w:tcW w:w="77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1</w:t>
            </w:r>
          </w:p>
        </w:tc>
        <w:tc>
          <w:tcPr>
            <w:tcW w:w="77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1</w:t>
            </w:r>
          </w:p>
        </w:tc>
        <w:tc>
          <w:tcPr>
            <w:tcW w:w="77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1</w:t>
            </w:r>
          </w:p>
        </w:tc>
        <w:tc>
          <w:tcPr>
            <w:tcW w:w="77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1</w:t>
            </w:r>
          </w:p>
        </w:tc>
      </w:tr>
      <w:tr>
        <w:tblPrEx>
          <w:tblCellMar>
            <w:top w:w="0" w:type="dxa"/>
            <w:left w:w="108" w:type="dxa"/>
            <w:bottom w:w="0" w:type="dxa"/>
            <w:right w:w="108" w:type="dxa"/>
          </w:tblCellMar>
        </w:tblPrEx>
        <w:trPr>
          <w:trHeight w:val="463" w:hRule="atLeast"/>
          <w:jc w:val="center"/>
        </w:trPr>
        <w:tc>
          <w:tcPr>
            <w:tcW w:w="682" w:type="dxa"/>
            <w:vMerge w:val="continue"/>
            <w:tcBorders>
              <w:left w:val="single" w:color="auto" w:sz="4" w:space="0"/>
              <w:right w:val="single" w:color="auto" w:sz="4"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b/>
                <w:color w:val="auto"/>
                <w:kern w:val="0"/>
                <w:sz w:val="18"/>
                <w:szCs w:val="18"/>
                <w:lang w:val="zh-CN"/>
              </w:rPr>
            </w:pPr>
          </w:p>
        </w:tc>
        <w:tc>
          <w:tcPr>
            <w:tcW w:w="3402" w:type="dxa"/>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color w:val="auto"/>
                <w:kern w:val="0"/>
                <w:sz w:val="18"/>
                <w:szCs w:val="18"/>
                <w:lang w:val="zh-CN" w:eastAsia="zh-CN"/>
              </w:rPr>
            </w:pPr>
            <w:r>
              <w:rPr>
                <w:rFonts w:hint="eastAsia" w:ascii="宋体" w:hAnsi="宋体" w:eastAsia="宋体" w:cs="宋体"/>
                <w:color w:val="auto"/>
                <w:kern w:val="0"/>
                <w:sz w:val="18"/>
                <w:szCs w:val="18"/>
                <w:lang w:val="en-US" w:eastAsia="zh-CN"/>
              </w:rPr>
              <w:t>项目管理机构</w:t>
            </w:r>
          </w:p>
        </w:tc>
        <w:tc>
          <w:tcPr>
            <w:tcW w:w="773"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2</w:t>
            </w:r>
          </w:p>
        </w:tc>
        <w:tc>
          <w:tcPr>
            <w:tcW w:w="773"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2</w:t>
            </w:r>
          </w:p>
        </w:tc>
        <w:tc>
          <w:tcPr>
            <w:tcW w:w="773"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2</w:t>
            </w:r>
          </w:p>
        </w:tc>
        <w:tc>
          <w:tcPr>
            <w:tcW w:w="77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2</w:t>
            </w:r>
          </w:p>
        </w:tc>
        <w:tc>
          <w:tcPr>
            <w:tcW w:w="77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2</w:t>
            </w:r>
          </w:p>
        </w:tc>
        <w:tc>
          <w:tcPr>
            <w:tcW w:w="77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2</w:t>
            </w:r>
          </w:p>
        </w:tc>
        <w:tc>
          <w:tcPr>
            <w:tcW w:w="77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2</w:t>
            </w:r>
          </w:p>
        </w:tc>
      </w:tr>
      <w:tr>
        <w:tblPrEx>
          <w:tblCellMar>
            <w:top w:w="0" w:type="dxa"/>
            <w:left w:w="108" w:type="dxa"/>
            <w:bottom w:w="0" w:type="dxa"/>
            <w:right w:w="108" w:type="dxa"/>
          </w:tblCellMar>
        </w:tblPrEx>
        <w:trPr>
          <w:trHeight w:val="477" w:hRule="atLeast"/>
          <w:jc w:val="center"/>
        </w:trPr>
        <w:tc>
          <w:tcPr>
            <w:tcW w:w="682"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560" w:lineRule="atLeast"/>
              <w:ind w:firstLine="645"/>
              <w:jc w:val="left"/>
              <w:rPr>
                <w:rFonts w:hint="eastAsia" w:ascii="宋体" w:hAnsi="宋体" w:eastAsia="宋体" w:cs="宋体"/>
                <w:color w:val="auto"/>
                <w:kern w:val="0"/>
                <w:sz w:val="18"/>
                <w:szCs w:val="18"/>
                <w:lang w:val="zh-CN"/>
              </w:rPr>
            </w:pPr>
          </w:p>
        </w:tc>
        <w:tc>
          <w:tcPr>
            <w:tcW w:w="3402" w:type="dxa"/>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color w:val="auto"/>
                <w:kern w:val="0"/>
                <w:sz w:val="18"/>
                <w:szCs w:val="18"/>
                <w:lang w:val="zh-CN" w:eastAsia="zh-CN"/>
              </w:rPr>
            </w:pPr>
            <w:r>
              <w:rPr>
                <w:rFonts w:hint="eastAsia" w:ascii="宋体" w:hAnsi="宋体" w:eastAsia="宋体" w:cs="宋体"/>
                <w:color w:val="auto"/>
                <w:kern w:val="0"/>
                <w:sz w:val="18"/>
                <w:szCs w:val="18"/>
                <w:lang w:val="en-US" w:eastAsia="zh-CN"/>
              </w:rPr>
              <w:t>人员配备齐全</w:t>
            </w:r>
          </w:p>
        </w:tc>
        <w:tc>
          <w:tcPr>
            <w:tcW w:w="773"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5</w:t>
            </w:r>
          </w:p>
        </w:tc>
        <w:tc>
          <w:tcPr>
            <w:tcW w:w="773"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5</w:t>
            </w:r>
          </w:p>
        </w:tc>
        <w:tc>
          <w:tcPr>
            <w:tcW w:w="773"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5</w:t>
            </w:r>
          </w:p>
        </w:tc>
        <w:tc>
          <w:tcPr>
            <w:tcW w:w="77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5</w:t>
            </w:r>
          </w:p>
        </w:tc>
        <w:tc>
          <w:tcPr>
            <w:tcW w:w="77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5</w:t>
            </w:r>
          </w:p>
        </w:tc>
        <w:tc>
          <w:tcPr>
            <w:tcW w:w="77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5</w:t>
            </w:r>
          </w:p>
        </w:tc>
        <w:tc>
          <w:tcPr>
            <w:tcW w:w="77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5</w:t>
            </w:r>
          </w:p>
        </w:tc>
      </w:tr>
      <w:tr>
        <w:tblPrEx>
          <w:tblCellMar>
            <w:top w:w="0" w:type="dxa"/>
            <w:left w:w="108" w:type="dxa"/>
            <w:bottom w:w="0" w:type="dxa"/>
            <w:right w:w="108" w:type="dxa"/>
          </w:tblCellMar>
        </w:tblPrEx>
        <w:trPr>
          <w:trHeight w:val="477" w:hRule="atLeast"/>
          <w:jc w:val="center"/>
        </w:trPr>
        <w:tc>
          <w:tcPr>
            <w:tcW w:w="682"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560" w:lineRule="atLeast"/>
              <w:ind w:firstLine="645"/>
              <w:jc w:val="left"/>
              <w:rPr>
                <w:rFonts w:hint="eastAsia" w:ascii="宋体" w:hAnsi="宋体" w:eastAsia="宋体" w:cs="宋体"/>
                <w:color w:val="auto"/>
                <w:kern w:val="0"/>
                <w:sz w:val="18"/>
                <w:szCs w:val="18"/>
                <w:lang w:val="zh-CN"/>
              </w:rPr>
            </w:pPr>
          </w:p>
        </w:tc>
        <w:tc>
          <w:tcPr>
            <w:tcW w:w="3402" w:type="dxa"/>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color w:val="auto"/>
                <w:kern w:val="0"/>
                <w:sz w:val="18"/>
                <w:szCs w:val="18"/>
                <w:lang w:val="zh-CN" w:eastAsia="zh-CN"/>
              </w:rPr>
            </w:pPr>
            <w:r>
              <w:rPr>
                <w:rFonts w:hint="eastAsia" w:ascii="宋体" w:hAnsi="宋体" w:eastAsia="宋体" w:cs="宋体"/>
                <w:color w:val="auto"/>
                <w:kern w:val="0"/>
                <w:sz w:val="18"/>
                <w:szCs w:val="18"/>
                <w:lang w:val="en-US" w:eastAsia="zh-CN"/>
              </w:rPr>
              <w:t>优惠及服务承诺1</w:t>
            </w:r>
          </w:p>
        </w:tc>
        <w:tc>
          <w:tcPr>
            <w:tcW w:w="773"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2.1</w:t>
            </w:r>
          </w:p>
        </w:tc>
        <w:tc>
          <w:tcPr>
            <w:tcW w:w="773"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2.5</w:t>
            </w:r>
          </w:p>
        </w:tc>
        <w:tc>
          <w:tcPr>
            <w:tcW w:w="773"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2.5</w:t>
            </w:r>
          </w:p>
        </w:tc>
        <w:tc>
          <w:tcPr>
            <w:tcW w:w="77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w:t>
            </w:r>
          </w:p>
        </w:tc>
        <w:tc>
          <w:tcPr>
            <w:tcW w:w="77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w:t>
            </w:r>
          </w:p>
        </w:tc>
        <w:tc>
          <w:tcPr>
            <w:tcW w:w="77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2.8</w:t>
            </w:r>
          </w:p>
        </w:tc>
        <w:tc>
          <w:tcPr>
            <w:tcW w:w="77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2.5</w:t>
            </w:r>
          </w:p>
        </w:tc>
      </w:tr>
      <w:tr>
        <w:tblPrEx>
          <w:tblCellMar>
            <w:top w:w="0" w:type="dxa"/>
            <w:left w:w="108" w:type="dxa"/>
            <w:bottom w:w="0" w:type="dxa"/>
            <w:right w:w="108" w:type="dxa"/>
          </w:tblCellMar>
        </w:tblPrEx>
        <w:trPr>
          <w:trHeight w:val="477" w:hRule="atLeast"/>
          <w:jc w:val="center"/>
        </w:trPr>
        <w:tc>
          <w:tcPr>
            <w:tcW w:w="682"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560" w:lineRule="atLeast"/>
              <w:ind w:firstLine="645"/>
              <w:jc w:val="left"/>
              <w:rPr>
                <w:rFonts w:hint="eastAsia" w:ascii="宋体" w:hAnsi="宋体" w:eastAsia="宋体" w:cs="宋体"/>
                <w:color w:val="auto"/>
                <w:kern w:val="0"/>
                <w:sz w:val="18"/>
                <w:szCs w:val="18"/>
                <w:lang w:val="zh-CN"/>
              </w:rPr>
            </w:pPr>
          </w:p>
        </w:tc>
        <w:tc>
          <w:tcPr>
            <w:tcW w:w="3402" w:type="dxa"/>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优惠及服务承诺2</w:t>
            </w:r>
          </w:p>
        </w:tc>
        <w:tc>
          <w:tcPr>
            <w:tcW w:w="773"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1</w:t>
            </w:r>
          </w:p>
        </w:tc>
        <w:tc>
          <w:tcPr>
            <w:tcW w:w="773"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1</w:t>
            </w:r>
          </w:p>
        </w:tc>
        <w:tc>
          <w:tcPr>
            <w:tcW w:w="773"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1</w:t>
            </w:r>
          </w:p>
        </w:tc>
        <w:tc>
          <w:tcPr>
            <w:tcW w:w="77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1</w:t>
            </w:r>
          </w:p>
        </w:tc>
        <w:tc>
          <w:tcPr>
            <w:tcW w:w="77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1</w:t>
            </w:r>
          </w:p>
        </w:tc>
        <w:tc>
          <w:tcPr>
            <w:tcW w:w="77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1</w:t>
            </w:r>
          </w:p>
        </w:tc>
        <w:tc>
          <w:tcPr>
            <w:tcW w:w="77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1</w:t>
            </w:r>
          </w:p>
        </w:tc>
      </w:tr>
      <w:tr>
        <w:tblPrEx>
          <w:tblCellMar>
            <w:top w:w="0" w:type="dxa"/>
            <w:left w:w="108" w:type="dxa"/>
            <w:bottom w:w="0" w:type="dxa"/>
            <w:right w:w="108" w:type="dxa"/>
          </w:tblCellMar>
        </w:tblPrEx>
        <w:trPr>
          <w:trHeight w:val="477" w:hRule="atLeast"/>
          <w:jc w:val="center"/>
        </w:trPr>
        <w:tc>
          <w:tcPr>
            <w:tcW w:w="682"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560" w:lineRule="atLeast"/>
              <w:ind w:firstLine="645"/>
              <w:jc w:val="left"/>
              <w:rPr>
                <w:rFonts w:hint="eastAsia" w:ascii="宋体" w:hAnsi="宋体" w:eastAsia="宋体" w:cs="宋体"/>
                <w:color w:val="auto"/>
                <w:kern w:val="0"/>
                <w:sz w:val="18"/>
                <w:szCs w:val="18"/>
                <w:lang w:val="zh-CN"/>
              </w:rPr>
            </w:pPr>
          </w:p>
        </w:tc>
        <w:tc>
          <w:tcPr>
            <w:tcW w:w="3402" w:type="dxa"/>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优惠及服务承诺3</w:t>
            </w:r>
          </w:p>
        </w:tc>
        <w:tc>
          <w:tcPr>
            <w:tcW w:w="773"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0.5</w:t>
            </w:r>
          </w:p>
        </w:tc>
        <w:tc>
          <w:tcPr>
            <w:tcW w:w="773"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0.5</w:t>
            </w:r>
          </w:p>
        </w:tc>
        <w:tc>
          <w:tcPr>
            <w:tcW w:w="773"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0.5</w:t>
            </w:r>
          </w:p>
        </w:tc>
        <w:tc>
          <w:tcPr>
            <w:tcW w:w="77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0.5</w:t>
            </w:r>
          </w:p>
        </w:tc>
        <w:tc>
          <w:tcPr>
            <w:tcW w:w="77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0.5</w:t>
            </w:r>
          </w:p>
        </w:tc>
        <w:tc>
          <w:tcPr>
            <w:tcW w:w="77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0.5</w:t>
            </w:r>
          </w:p>
        </w:tc>
        <w:tc>
          <w:tcPr>
            <w:tcW w:w="77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0.5</w:t>
            </w:r>
          </w:p>
        </w:tc>
      </w:tr>
      <w:tr>
        <w:tblPrEx>
          <w:tblCellMar>
            <w:top w:w="0" w:type="dxa"/>
            <w:left w:w="108" w:type="dxa"/>
            <w:bottom w:w="0" w:type="dxa"/>
            <w:right w:w="108" w:type="dxa"/>
          </w:tblCellMar>
        </w:tblPrEx>
        <w:trPr>
          <w:trHeight w:val="477" w:hRule="atLeast"/>
          <w:jc w:val="center"/>
        </w:trPr>
        <w:tc>
          <w:tcPr>
            <w:tcW w:w="682"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560" w:lineRule="atLeast"/>
              <w:ind w:firstLine="645"/>
              <w:jc w:val="left"/>
              <w:rPr>
                <w:rFonts w:hint="eastAsia" w:ascii="宋体" w:hAnsi="宋体" w:eastAsia="宋体" w:cs="宋体"/>
                <w:color w:val="auto"/>
                <w:kern w:val="0"/>
                <w:sz w:val="18"/>
                <w:szCs w:val="18"/>
                <w:lang w:val="zh-CN"/>
              </w:rPr>
            </w:pPr>
          </w:p>
        </w:tc>
        <w:tc>
          <w:tcPr>
            <w:tcW w:w="3402" w:type="dxa"/>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优惠及服务承诺4</w:t>
            </w:r>
          </w:p>
        </w:tc>
        <w:tc>
          <w:tcPr>
            <w:tcW w:w="773"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0.5</w:t>
            </w:r>
          </w:p>
        </w:tc>
        <w:tc>
          <w:tcPr>
            <w:tcW w:w="773"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0.5</w:t>
            </w:r>
          </w:p>
        </w:tc>
        <w:tc>
          <w:tcPr>
            <w:tcW w:w="773"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0.5</w:t>
            </w:r>
          </w:p>
        </w:tc>
        <w:tc>
          <w:tcPr>
            <w:tcW w:w="77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0.5</w:t>
            </w:r>
          </w:p>
        </w:tc>
        <w:tc>
          <w:tcPr>
            <w:tcW w:w="77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0.5</w:t>
            </w:r>
          </w:p>
        </w:tc>
        <w:tc>
          <w:tcPr>
            <w:tcW w:w="77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0.5</w:t>
            </w:r>
          </w:p>
        </w:tc>
        <w:tc>
          <w:tcPr>
            <w:tcW w:w="77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0.5</w:t>
            </w:r>
          </w:p>
        </w:tc>
      </w:tr>
      <w:tr>
        <w:tblPrEx>
          <w:tblCellMar>
            <w:top w:w="0" w:type="dxa"/>
            <w:left w:w="108" w:type="dxa"/>
            <w:bottom w:w="0" w:type="dxa"/>
            <w:right w:w="108" w:type="dxa"/>
          </w:tblCellMar>
        </w:tblPrEx>
        <w:trPr>
          <w:trHeight w:val="477" w:hRule="atLeast"/>
          <w:jc w:val="center"/>
        </w:trPr>
        <w:tc>
          <w:tcPr>
            <w:tcW w:w="682"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560" w:lineRule="atLeast"/>
              <w:ind w:firstLine="645"/>
              <w:jc w:val="left"/>
              <w:rPr>
                <w:rFonts w:hint="eastAsia" w:ascii="宋体" w:hAnsi="宋体" w:eastAsia="宋体" w:cs="宋体"/>
                <w:color w:val="auto"/>
                <w:kern w:val="0"/>
                <w:sz w:val="18"/>
                <w:szCs w:val="18"/>
                <w:lang w:val="zh-CN"/>
              </w:rPr>
            </w:pPr>
          </w:p>
        </w:tc>
        <w:tc>
          <w:tcPr>
            <w:tcW w:w="3402" w:type="dxa"/>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履职尽责承诺</w:t>
            </w:r>
          </w:p>
        </w:tc>
        <w:tc>
          <w:tcPr>
            <w:tcW w:w="773"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2.1</w:t>
            </w:r>
          </w:p>
        </w:tc>
        <w:tc>
          <w:tcPr>
            <w:tcW w:w="773"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2.5</w:t>
            </w:r>
          </w:p>
        </w:tc>
        <w:tc>
          <w:tcPr>
            <w:tcW w:w="773"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2.5</w:t>
            </w:r>
          </w:p>
        </w:tc>
        <w:tc>
          <w:tcPr>
            <w:tcW w:w="77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w:t>
            </w:r>
          </w:p>
        </w:tc>
        <w:tc>
          <w:tcPr>
            <w:tcW w:w="77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2</w:t>
            </w:r>
          </w:p>
        </w:tc>
        <w:tc>
          <w:tcPr>
            <w:tcW w:w="77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2.5</w:t>
            </w:r>
          </w:p>
        </w:tc>
        <w:tc>
          <w:tcPr>
            <w:tcW w:w="77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2.8</w:t>
            </w:r>
          </w:p>
        </w:tc>
      </w:tr>
      <w:tr>
        <w:tblPrEx>
          <w:tblCellMar>
            <w:top w:w="0" w:type="dxa"/>
            <w:left w:w="108" w:type="dxa"/>
            <w:bottom w:w="0" w:type="dxa"/>
            <w:right w:w="108" w:type="dxa"/>
          </w:tblCellMar>
        </w:tblPrEx>
        <w:trPr>
          <w:trHeight w:val="477" w:hRule="atLeast"/>
          <w:jc w:val="center"/>
        </w:trPr>
        <w:tc>
          <w:tcPr>
            <w:tcW w:w="682"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560" w:lineRule="atLeast"/>
              <w:ind w:firstLine="645"/>
              <w:jc w:val="left"/>
              <w:rPr>
                <w:rFonts w:hint="eastAsia" w:ascii="宋体" w:hAnsi="宋体" w:eastAsia="宋体" w:cs="宋体"/>
                <w:color w:val="auto"/>
                <w:kern w:val="0"/>
                <w:sz w:val="18"/>
                <w:szCs w:val="18"/>
                <w:lang w:val="zh-CN"/>
              </w:rPr>
            </w:pPr>
          </w:p>
        </w:tc>
        <w:tc>
          <w:tcPr>
            <w:tcW w:w="3402" w:type="dxa"/>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信用等级</w:t>
            </w:r>
          </w:p>
        </w:tc>
        <w:tc>
          <w:tcPr>
            <w:tcW w:w="773"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5</w:t>
            </w:r>
          </w:p>
        </w:tc>
        <w:tc>
          <w:tcPr>
            <w:tcW w:w="773"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5</w:t>
            </w:r>
          </w:p>
        </w:tc>
        <w:tc>
          <w:tcPr>
            <w:tcW w:w="773"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5</w:t>
            </w:r>
          </w:p>
        </w:tc>
        <w:tc>
          <w:tcPr>
            <w:tcW w:w="77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5</w:t>
            </w:r>
          </w:p>
        </w:tc>
        <w:tc>
          <w:tcPr>
            <w:tcW w:w="77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5</w:t>
            </w:r>
          </w:p>
        </w:tc>
        <w:tc>
          <w:tcPr>
            <w:tcW w:w="77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5</w:t>
            </w:r>
          </w:p>
        </w:tc>
        <w:tc>
          <w:tcPr>
            <w:tcW w:w="77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5</w:t>
            </w:r>
          </w:p>
        </w:tc>
      </w:tr>
      <w:tr>
        <w:tblPrEx>
          <w:tblCellMar>
            <w:top w:w="0" w:type="dxa"/>
            <w:left w:w="108" w:type="dxa"/>
            <w:bottom w:w="0" w:type="dxa"/>
            <w:right w:w="108" w:type="dxa"/>
          </w:tblCellMar>
        </w:tblPrEx>
        <w:trPr>
          <w:trHeight w:val="477" w:hRule="atLeast"/>
          <w:jc w:val="center"/>
        </w:trPr>
        <w:tc>
          <w:tcPr>
            <w:tcW w:w="682"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560" w:lineRule="atLeast"/>
              <w:ind w:firstLine="645"/>
              <w:jc w:val="left"/>
              <w:rPr>
                <w:rFonts w:hint="eastAsia" w:ascii="宋体" w:hAnsi="宋体" w:eastAsia="宋体" w:cs="宋体"/>
                <w:color w:val="auto"/>
                <w:kern w:val="0"/>
                <w:sz w:val="18"/>
                <w:szCs w:val="18"/>
                <w:lang w:val="zh-CN"/>
              </w:rPr>
            </w:pPr>
          </w:p>
        </w:tc>
        <w:tc>
          <w:tcPr>
            <w:tcW w:w="3402" w:type="dxa"/>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奖励及惩罚分值</w:t>
            </w:r>
          </w:p>
        </w:tc>
        <w:tc>
          <w:tcPr>
            <w:tcW w:w="773"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w:t>
            </w:r>
          </w:p>
        </w:tc>
        <w:tc>
          <w:tcPr>
            <w:tcW w:w="773"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w:t>
            </w:r>
          </w:p>
        </w:tc>
        <w:tc>
          <w:tcPr>
            <w:tcW w:w="773"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w:t>
            </w:r>
          </w:p>
        </w:tc>
        <w:tc>
          <w:tcPr>
            <w:tcW w:w="77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w:t>
            </w:r>
          </w:p>
        </w:tc>
        <w:tc>
          <w:tcPr>
            <w:tcW w:w="77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w:t>
            </w:r>
          </w:p>
        </w:tc>
        <w:tc>
          <w:tcPr>
            <w:tcW w:w="77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w:t>
            </w:r>
          </w:p>
        </w:tc>
        <w:tc>
          <w:tcPr>
            <w:tcW w:w="77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w:t>
            </w:r>
          </w:p>
        </w:tc>
      </w:tr>
      <w:tr>
        <w:tblPrEx>
          <w:tblCellMar>
            <w:top w:w="0" w:type="dxa"/>
            <w:left w:w="108" w:type="dxa"/>
            <w:bottom w:w="0" w:type="dxa"/>
            <w:right w:w="108" w:type="dxa"/>
          </w:tblCellMar>
        </w:tblPrEx>
        <w:trPr>
          <w:trHeight w:val="463" w:hRule="atLeast"/>
          <w:jc w:val="center"/>
        </w:trPr>
        <w:tc>
          <w:tcPr>
            <w:tcW w:w="4084"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hAnsi="宋体" w:eastAsia="宋体" w:cs="宋体"/>
                <w:color w:val="auto"/>
                <w:kern w:val="0"/>
                <w:sz w:val="18"/>
                <w:szCs w:val="18"/>
                <w:lang w:val="zh-CN"/>
              </w:rPr>
            </w:pPr>
            <w:r>
              <w:rPr>
                <w:rFonts w:hint="eastAsia" w:ascii="宋体" w:hAnsi="宋体" w:eastAsia="宋体" w:cs="宋体"/>
                <w:b/>
                <w:color w:val="auto"/>
                <w:kern w:val="0"/>
                <w:sz w:val="18"/>
                <w:szCs w:val="18"/>
                <w:lang w:val="zh-CN"/>
              </w:rPr>
              <w:t>小</w:t>
            </w:r>
            <w:r>
              <w:rPr>
                <w:rFonts w:hint="eastAsia" w:ascii="宋体" w:hAnsi="宋体" w:eastAsia="宋体" w:cs="宋体"/>
                <w:b/>
                <w:color w:val="auto"/>
                <w:kern w:val="0"/>
                <w:sz w:val="18"/>
                <w:szCs w:val="18"/>
              </w:rPr>
              <w:t xml:space="preserve">    </w:t>
            </w:r>
            <w:r>
              <w:rPr>
                <w:rFonts w:hint="eastAsia" w:ascii="宋体" w:hAnsi="宋体" w:eastAsia="宋体" w:cs="宋体"/>
                <w:b/>
                <w:color w:val="auto"/>
                <w:kern w:val="0"/>
                <w:sz w:val="18"/>
                <w:szCs w:val="18"/>
                <w:lang w:val="zh-CN"/>
              </w:rPr>
              <w:t>计</w:t>
            </w:r>
          </w:p>
        </w:tc>
        <w:tc>
          <w:tcPr>
            <w:tcW w:w="773" w:type="dxa"/>
            <w:tcBorders>
              <w:top w:val="single" w:color="000000" w:sz="2" w:space="0"/>
              <w:left w:val="single" w:color="000000" w:sz="2" w:space="0"/>
              <w:bottom w:val="single" w:color="000000" w:sz="2" w:space="0"/>
              <w:right w:val="single" w:color="auto" w:sz="4" w:space="0"/>
            </w:tcBorders>
            <w:shd w:val="clear" w:color="000000" w:fill="FFFFFF"/>
            <w:vAlign w:val="center"/>
          </w:tcPr>
          <w:p>
            <w:pPr>
              <w:keepNext w:val="0"/>
              <w:keepLines w:val="0"/>
              <w:widowControl/>
              <w:suppressLineNumbers w:val="0"/>
              <w:jc w:val="right"/>
              <w:textAlignment w:val="center"/>
              <w:rPr>
                <w:rFonts w:hint="eastAsia" w:ascii="宋体" w:hAnsi="宋体" w:eastAsia="宋体" w:cs="宋体"/>
                <w:b/>
                <w:bCs/>
                <w:color w:val="auto"/>
                <w:sz w:val="18"/>
                <w:szCs w:val="18"/>
              </w:rPr>
            </w:pPr>
            <w:r>
              <w:rPr>
                <w:rFonts w:hint="eastAsia" w:ascii="宋体" w:hAnsi="宋体" w:eastAsia="宋体" w:cs="宋体"/>
                <w:i w:val="0"/>
                <w:iCs w:val="0"/>
                <w:color w:val="auto"/>
                <w:kern w:val="0"/>
                <w:sz w:val="18"/>
                <w:szCs w:val="18"/>
                <w:u w:val="none"/>
                <w:lang w:val="en-US" w:eastAsia="zh-CN" w:bidi="ar"/>
              </w:rPr>
              <w:t>23.2</w:t>
            </w:r>
          </w:p>
        </w:tc>
        <w:tc>
          <w:tcPr>
            <w:tcW w:w="773"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right"/>
              <w:textAlignment w:val="center"/>
              <w:rPr>
                <w:rFonts w:hint="eastAsia" w:ascii="宋体" w:hAnsi="宋体" w:eastAsia="宋体" w:cs="宋体"/>
                <w:b/>
                <w:bCs/>
                <w:color w:val="auto"/>
                <w:sz w:val="18"/>
                <w:szCs w:val="18"/>
              </w:rPr>
            </w:pPr>
            <w:r>
              <w:rPr>
                <w:rFonts w:hint="eastAsia" w:ascii="宋体" w:hAnsi="宋体" w:eastAsia="宋体" w:cs="宋体"/>
                <w:i w:val="0"/>
                <w:iCs w:val="0"/>
                <w:color w:val="auto"/>
                <w:kern w:val="0"/>
                <w:sz w:val="18"/>
                <w:szCs w:val="18"/>
                <w:u w:val="none"/>
                <w:lang w:val="en-US" w:eastAsia="zh-CN" w:bidi="ar"/>
              </w:rPr>
              <w:t>24</w:t>
            </w:r>
          </w:p>
        </w:tc>
        <w:tc>
          <w:tcPr>
            <w:tcW w:w="773"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right"/>
              <w:textAlignment w:val="center"/>
              <w:rPr>
                <w:rFonts w:hint="eastAsia" w:ascii="宋体" w:hAnsi="宋体" w:eastAsia="宋体" w:cs="宋体"/>
                <w:b/>
                <w:bCs/>
                <w:color w:val="auto"/>
                <w:sz w:val="18"/>
                <w:szCs w:val="18"/>
              </w:rPr>
            </w:pPr>
            <w:r>
              <w:rPr>
                <w:rFonts w:hint="eastAsia" w:ascii="宋体" w:hAnsi="宋体" w:eastAsia="宋体" w:cs="宋体"/>
                <w:i w:val="0"/>
                <w:iCs w:val="0"/>
                <w:color w:val="auto"/>
                <w:kern w:val="0"/>
                <w:sz w:val="18"/>
                <w:szCs w:val="18"/>
                <w:u w:val="none"/>
                <w:lang w:val="en-US" w:eastAsia="zh-CN" w:bidi="ar"/>
              </w:rPr>
              <w:t>24</w:t>
            </w:r>
          </w:p>
        </w:tc>
        <w:tc>
          <w:tcPr>
            <w:tcW w:w="77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right"/>
              <w:textAlignment w:val="center"/>
              <w:rPr>
                <w:rFonts w:hint="eastAsia" w:ascii="宋体" w:hAnsi="宋体" w:eastAsia="宋体" w:cs="宋体"/>
                <w:b/>
                <w:bCs/>
                <w:color w:val="auto"/>
                <w:sz w:val="18"/>
                <w:szCs w:val="18"/>
              </w:rPr>
            </w:pPr>
            <w:r>
              <w:rPr>
                <w:rFonts w:hint="eastAsia" w:ascii="宋体" w:hAnsi="宋体" w:eastAsia="宋体" w:cs="宋体"/>
                <w:i w:val="0"/>
                <w:iCs w:val="0"/>
                <w:color w:val="auto"/>
                <w:kern w:val="0"/>
                <w:sz w:val="18"/>
                <w:szCs w:val="18"/>
                <w:u w:val="none"/>
                <w:lang w:val="en-US" w:eastAsia="zh-CN" w:bidi="ar"/>
              </w:rPr>
              <w:t>25</w:t>
            </w:r>
          </w:p>
        </w:tc>
        <w:tc>
          <w:tcPr>
            <w:tcW w:w="77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right"/>
              <w:textAlignment w:val="center"/>
              <w:rPr>
                <w:rFonts w:hint="eastAsia" w:ascii="宋体" w:hAnsi="宋体" w:eastAsia="宋体" w:cs="宋体"/>
                <w:b/>
                <w:bCs/>
                <w:color w:val="auto"/>
                <w:sz w:val="18"/>
                <w:szCs w:val="18"/>
              </w:rPr>
            </w:pPr>
            <w:r>
              <w:rPr>
                <w:rFonts w:hint="eastAsia" w:ascii="宋体" w:hAnsi="宋体" w:eastAsia="宋体" w:cs="宋体"/>
                <w:i w:val="0"/>
                <w:iCs w:val="0"/>
                <w:color w:val="auto"/>
                <w:kern w:val="0"/>
                <w:sz w:val="18"/>
                <w:szCs w:val="18"/>
                <w:u w:val="none"/>
                <w:lang w:val="en-US" w:eastAsia="zh-CN" w:bidi="ar"/>
              </w:rPr>
              <w:t>24</w:t>
            </w:r>
          </w:p>
        </w:tc>
        <w:tc>
          <w:tcPr>
            <w:tcW w:w="77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right"/>
              <w:textAlignment w:val="center"/>
              <w:rPr>
                <w:rFonts w:hint="eastAsia" w:ascii="宋体" w:hAnsi="宋体" w:eastAsia="宋体" w:cs="宋体"/>
                <w:b/>
                <w:bCs/>
                <w:color w:val="auto"/>
                <w:sz w:val="18"/>
                <w:szCs w:val="18"/>
              </w:rPr>
            </w:pPr>
            <w:r>
              <w:rPr>
                <w:rFonts w:hint="eastAsia" w:ascii="宋体" w:hAnsi="宋体" w:eastAsia="宋体" w:cs="宋体"/>
                <w:i w:val="0"/>
                <w:iCs w:val="0"/>
                <w:color w:val="auto"/>
                <w:kern w:val="0"/>
                <w:sz w:val="18"/>
                <w:szCs w:val="18"/>
                <w:u w:val="none"/>
                <w:lang w:val="en-US" w:eastAsia="zh-CN" w:bidi="ar"/>
              </w:rPr>
              <w:t>24.3</w:t>
            </w:r>
          </w:p>
        </w:tc>
        <w:tc>
          <w:tcPr>
            <w:tcW w:w="77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right"/>
              <w:textAlignment w:val="center"/>
              <w:rPr>
                <w:rFonts w:hint="eastAsia" w:ascii="宋体" w:hAnsi="宋体" w:eastAsia="宋体" w:cs="宋体"/>
                <w:b/>
                <w:bCs/>
                <w:color w:val="auto"/>
                <w:sz w:val="18"/>
                <w:szCs w:val="18"/>
              </w:rPr>
            </w:pPr>
            <w:r>
              <w:rPr>
                <w:rFonts w:hint="eastAsia" w:ascii="宋体" w:hAnsi="宋体" w:eastAsia="宋体" w:cs="宋体"/>
                <w:i w:val="0"/>
                <w:iCs w:val="0"/>
                <w:color w:val="auto"/>
                <w:kern w:val="0"/>
                <w:sz w:val="18"/>
                <w:szCs w:val="18"/>
                <w:u w:val="none"/>
                <w:lang w:val="en-US" w:eastAsia="zh-CN" w:bidi="ar"/>
              </w:rPr>
              <w:t>24.3</w:t>
            </w:r>
          </w:p>
        </w:tc>
      </w:tr>
      <w:tr>
        <w:tblPrEx>
          <w:tblCellMar>
            <w:top w:w="0" w:type="dxa"/>
            <w:left w:w="108" w:type="dxa"/>
            <w:bottom w:w="0" w:type="dxa"/>
            <w:right w:w="108" w:type="dxa"/>
          </w:tblCellMar>
        </w:tblPrEx>
        <w:trPr>
          <w:trHeight w:val="419" w:hRule="atLeast"/>
          <w:jc w:val="center"/>
        </w:trPr>
        <w:tc>
          <w:tcPr>
            <w:tcW w:w="4084"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hAnsi="宋体" w:eastAsia="宋体" w:cs="宋体"/>
                <w:color w:val="auto"/>
                <w:kern w:val="0"/>
                <w:sz w:val="18"/>
                <w:szCs w:val="18"/>
                <w:lang w:val="zh-CN"/>
              </w:rPr>
            </w:pPr>
            <w:r>
              <w:rPr>
                <w:rFonts w:hint="eastAsia" w:ascii="宋体" w:hAnsi="宋体" w:eastAsia="宋体" w:cs="宋体"/>
                <w:b/>
                <w:color w:val="auto"/>
                <w:kern w:val="0"/>
                <w:sz w:val="18"/>
                <w:szCs w:val="18"/>
                <w:lang w:val="zh-CN"/>
              </w:rPr>
              <w:t>综合标平均得分</w:t>
            </w:r>
          </w:p>
        </w:tc>
        <w:tc>
          <w:tcPr>
            <w:tcW w:w="5415" w:type="dxa"/>
            <w:gridSpan w:val="7"/>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24.11</w:t>
            </w:r>
          </w:p>
        </w:tc>
      </w:tr>
      <w:tr>
        <w:tblPrEx>
          <w:tblCellMar>
            <w:top w:w="0" w:type="dxa"/>
            <w:left w:w="108" w:type="dxa"/>
            <w:bottom w:w="0" w:type="dxa"/>
            <w:right w:w="108" w:type="dxa"/>
          </w:tblCellMar>
        </w:tblPrEx>
        <w:trPr>
          <w:trHeight w:val="434" w:hRule="atLeast"/>
          <w:jc w:val="center"/>
        </w:trPr>
        <w:tc>
          <w:tcPr>
            <w:tcW w:w="4084"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hAnsi="宋体" w:eastAsia="宋体" w:cs="宋体"/>
                <w:color w:val="auto"/>
                <w:kern w:val="0"/>
                <w:sz w:val="18"/>
                <w:szCs w:val="18"/>
                <w:lang w:val="zh-CN"/>
              </w:rPr>
            </w:pPr>
            <w:r>
              <w:rPr>
                <w:rFonts w:hint="eastAsia" w:ascii="宋体" w:hAnsi="宋体" w:eastAsia="宋体" w:cs="宋体"/>
                <w:b/>
                <w:color w:val="auto"/>
                <w:kern w:val="0"/>
                <w:sz w:val="18"/>
                <w:szCs w:val="18"/>
                <w:lang w:val="zh-CN"/>
              </w:rPr>
              <w:t>最终得分</w:t>
            </w:r>
          </w:p>
        </w:tc>
        <w:tc>
          <w:tcPr>
            <w:tcW w:w="5415" w:type="dxa"/>
            <w:gridSpan w:val="7"/>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92.96</w:t>
            </w:r>
          </w:p>
        </w:tc>
      </w:tr>
    </w:tbl>
    <w:p>
      <w:pPr>
        <w:spacing w:line="276" w:lineRule="auto"/>
        <w:rPr>
          <w:rFonts w:hint="eastAsia" w:ascii="宋体" w:hAnsi="宋体" w:eastAsia="宋体" w:cs="宋体"/>
          <w:b/>
          <w:bCs/>
          <w:color w:val="auto"/>
          <w:sz w:val="18"/>
          <w:szCs w:val="18"/>
        </w:rPr>
      </w:pPr>
    </w:p>
    <w:tbl>
      <w:tblPr>
        <w:tblStyle w:val="12"/>
        <w:tblW w:w="9399" w:type="dxa"/>
        <w:jc w:val="center"/>
        <w:tblLayout w:type="fixed"/>
        <w:tblCellMar>
          <w:top w:w="0" w:type="dxa"/>
          <w:left w:w="108" w:type="dxa"/>
          <w:bottom w:w="0" w:type="dxa"/>
          <w:right w:w="108" w:type="dxa"/>
        </w:tblCellMar>
      </w:tblPr>
      <w:tblGrid>
        <w:gridCol w:w="675"/>
        <w:gridCol w:w="3366"/>
        <w:gridCol w:w="765"/>
        <w:gridCol w:w="765"/>
        <w:gridCol w:w="765"/>
        <w:gridCol w:w="765"/>
        <w:gridCol w:w="765"/>
        <w:gridCol w:w="765"/>
        <w:gridCol w:w="768"/>
      </w:tblGrid>
      <w:tr>
        <w:tblPrEx>
          <w:tblCellMar>
            <w:top w:w="0" w:type="dxa"/>
            <w:left w:w="108" w:type="dxa"/>
            <w:bottom w:w="0" w:type="dxa"/>
            <w:right w:w="108" w:type="dxa"/>
          </w:tblCellMar>
        </w:tblPrEx>
        <w:trPr>
          <w:trHeight w:val="623" w:hRule="atLeast"/>
          <w:jc w:val="center"/>
        </w:trPr>
        <w:tc>
          <w:tcPr>
            <w:tcW w:w="4041"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hAnsi="宋体" w:eastAsia="宋体" w:cs="宋体"/>
                <w:b/>
                <w:bCs/>
                <w:color w:val="auto"/>
                <w:kern w:val="0"/>
                <w:sz w:val="18"/>
                <w:szCs w:val="18"/>
                <w:lang w:val="zh-CN"/>
              </w:rPr>
            </w:pPr>
            <w:r>
              <w:rPr>
                <w:rFonts w:hint="eastAsia" w:ascii="宋体" w:hAnsi="宋体" w:eastAsia="宋体" w:cs="宋体"/>
                <w:b/>
                <w:bCs/>
                <w:color w:val="auto"/>
                <w:kern w:val="0"/>
                <w:sz w:val="18"/>
                <w:szCs w:val="18"/>
                <w:lang w:val="zh-CN"/>
              </w:rPr>
              <w:t>第</w:t>
            </w:r>
            <w:r>
              <w:rPr>
                <w:rFonts w:hint="eastAsia" w:ascii="宋体" w:hAnsi="宋体" w:eastAsia="宋体" w:cs="宋体"/>
                <w:b/>
                <w:bCs/>
                <w:color w:val="auto"/>
                <w:kern w:val="0"/>
                <w:sz w:val="18"/>
                <w:szCs w:val="18"/>
                <w:lang w:val="en-US" w:eastAsia="zh-CN"/>
              </w:rPr>
              <w:t>二</w:t>
            </w:r>
            <w:r>
              <w:rPr>
                <w:rFonts w:hint="eastAsia" w:ascii="宋体" w:hAnsi="宋体" w:eastAsia="宋体" w:cs="宋体"/>
                <w:b/>
                <w:bCs/>
                <w:color w:val="auto"/>
                <w:kern w:val="0"/>
                <w:sz w:val="18"/>
                <w:szCs w:val="18"/>
                <w:lang w:val="zh-CN"/>
              </w:rPr>
              <w:t>中标候选人</w:t>
            </w:r>
          </w:p>
        </w:tc>
        <w:tc>
          <w:tcPr>
            <w:tcW w:w="5358" w:type="dxa"/>
            <w:gridSpan w:val="7"/>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b/>
                <w:bCs/>
                <w:color w:val="auto"/>
                <w:sz w:val="18"/>
                <w:szCs w:val="18"/>
              </w:rPr>
            </w:pPr>
            <w:r>
              <w:rPr>
                <w:rFonts w:hint="eastAsia" w:ascii="宋体" w:hAnsi="宋体" w:eastAsia="宋体" w:cs="宋体"/>
                <w:b/>
                <w:bCs/>
                <w:color w:val="auto"/>
                <w:sz w:val="18"/>
                <w:szCs w:val="18"/>
              </w:rPr>
              <w:t xml:space="preserve"> </w:t>
            </w:r>
            <w:r>
              <w:rPr>
                <w:rFonts w:hint="eastAsia" w:ascii="宋体" w:hAnsi="宋体" w:eastAsia="宋体" w:cs="宋体"/>
                <w:color w:val="auto"/>
                <w:sz w:val="18"/>
                <w:szCs w:val="18"/>
              </w:rPr>
              <w:t>河南志鹏水利水电工程有限公司</w:t>
            </w:r>
          </w:p>
        </w:tc>
      </w:tr>
      <w:tr>
        <w:tblPrEx>
          <w:tblCellMar>
            <w:top w:w="0" w:type="dxa"/>
            <w:left w:w="108" w:type="dxa"/>
            <w:bottom w:w="0" w:type="dxa"/>
            <w:right w:w="108" w:type="dxa"/>
          </w:tblCellMar>
        </w:tblPrEx>
        <w:trPr>
          <w:trHeight w:val="790" w:hRule="atLeast"/>
          <w:jc w:val="center"/>
        </w:trPr>
        <w:tc>
          <w:tcPr>
            <w:tcW w:w="4041"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ind w:left="1084" w:hanging="1084"/>
              <w:jc w:val="right"/>
              <w:rPr>
                <w:rFonts w:hint="eastAsia" w:ascii="宋体" w:hAnsi="宋体" w:eastAsia="宋体" w:cs="宋体"/>
                <w:b/>
                <w:color w:val="auto"/>
                <w:kern w:val="0"/>
                <w:sz w:val="18"/>
                <w:szCs w:val="18"/>
                <w:lang w:val="zh-CN"/>
              </w:rPr>
            </w:pPr>
            <w:r>
              <w:rPr>
                <w:rFonts w:hint="eastAsia" w:ascii="宋体" w:hAnsi="宋体" w:eastAsia="宋体" w:cs="宋体"/>
                <w:b/>
                <w:color w:val="auto"/>
                <w:kern w:val="0"/>
                <w:sz w:val="18"/>
                <w:szCs w:val="18"/>
                <w:lang w:val="en-US" w:eastAsia="zh-CN"/>
              </w:rPr>
              <w:t xml:space="preserve">           </w:t>
            </w:r>
            <w:r>
              <w:rPr>
                <w:rFonts w:hint="eastAsia" w:ascii="宋体" w:hAnsi="宋体" w:eastAsia="宋体" w:cs="宋体"/>
                <w:b/>
                <w:color w:val="auto"/>
                <w:kern w:val="0"/>
                <w:sz w:val="18"/>
                <w:szCs w:val="18"/>
                <w:lang w:val="zh-CN"/>
              </w:rPr>
              <w:t>评标委员会成员</w:t>
            </w:r>
          </w:p>
          <w:p>
            <w:pPr>
              <w:autoSpaceDE w:val="0"/>
              <w:autoSpaceDN w:val="0"/>
              <w:adjustRightInd w:val="0"/>
              <w:spacing w:line="300" w:lineRule="atLeast"/>
              <w:ind w:left="1084" w:hanging="1084"/>
              <w:jc w:val="left"/>
              <w:rPr>
                <w:rFonts w:hint="eastAsia" w:ascii="宋体" w:hAnsi="宋体" w:eastAsia="宋体" w:cs="宋体"/>
                <w:b/>
                <w:color w:val="auto"/>
                <w:kern w:val="0"/>
                <w:sz w:val="18"/>
                <w:szCs w:val="18"/>
                <w:lang w:val="zh-CN"/>
              </w:rPr>
            </w:pPr>
            <w:r>
              <w:rPr>
                <w:rFonts w:hint="eastAsia" w:ascii="宋体" w:hAnsi="宋体" w:eastAsia="宋体" w:cs="宋体"/>
                <w:b/>
                <w:color w:val="auto"/>
                <w:kern w:val="0"/>
                <w:sz w:val="18"/>
                <w:szCs w:val="18"/>
                <w:lang w:val="zh-CN"/>
              </w:rPr>
              <w:t>评审内容</w:t>
            </w:r>
          </w:p>
        </w:tc>
        <w:tc>
          <w:tcPr>
            <w:tcW w:w="765" w:type="dxa"/>
            <w:tcBorders>
              <w:top w:val="single" w:color="000000" w:sz="2" w:space="0"/>
              <w:left w:val="single" w:color="000000" w:sz="2" w:space="0"/>
              <w:bottom w:val="single" w:color="000000" w:sz="2" w:space="0"/>
              <w:right w:val="single" w:color="auto" w:sz="4" w:space="0"/>
            </w:tcBorders>
            <w:shd w:val="clear" w:color="000000" w:fill="FFFFFF"/>
            <w:vAlign w:val="center"/>
          </w:tcPr>
          <w:p>
            <w:pPr>
              <w:autoSpaceDE w:val="0"/>
              <w:autoSpaceDN w:val="0"/>
              <w:adjustRightInd w:val="0"/>
              <w:spacing w:line="300" w:lineRule="atLeast"/>
              <w:jc w:val="center"/>
              <w:rPr>
                <w:rFonts w:hint="eastAsia" w:ascii="宋体" w:hAnsi="宋体" w:eastAsia="宋体" w:cs="宋体"/>
                <w:color w:val="auto"/>
                <w:kern w:val="0"/>
                <w:sz w:val="18"/>
                <w:szCs w:val="18"/>
                <w:lang w:val="zh-CN"/>
              </w:rPr>
            </w:pPr>
            <w:r>
              <w:rPr>
                <w:rFonts w:hint="eastAsia" w:ascii="宋体" w:hAnsi="宋体" w:eastAsia="宋体" w:cs="宋体"/>
                <w:b/>
                <w:color w:val="auto"/>
                <w:kern w:val="0"/>
                <w:sz w:val="18"/>
                <w:szCs w:val="18"/>
                <w:lang w:val="zh-CN"/>
              </w:rPr>
              <w:t>评委1</w:t>
            </w:r>
          </w:p>
        </w:tc>
        <w:tc>
          <w:tcPr>
            <w:tcW w:w="765" w:type="dxa"/>
            <w:tcBorders>
              <w:top w:val="single" w:color="000000" w:sz="2" w:space="0"/>
              <w:left w:val="single" w:color="auto" w:sz="4" w:space="0"/>
              <w:bottom w:val="single" w:color="000000" w:sz="2" w:space="0"/>
              <w:right w:val="single" w:color="auto" w:sz="4" w:space="0"/>
            </w:tcBorders>
            <w:shd w:val="clear" w:color="000000" w:fill="FFFFFF"/>
            <w:vAlign w:val="center"/>
          </w:tcPr>
          <w:p>
            <w:pPr>
              <w:autoSpaceDE w:val="0"/>
              <w:autoSpaceDN w:val="0"/>
              <w:adjustRightInd w:val="0"/>
              <w:spacing w:line="300" w:lineRule="atLeast"/>
              <w:jc w:val="center"/>
              <w:rPr>
                <w:rFonts w:hint="eastAsia" w:ascii="宋体" w:hAnsi="宋体" w:eastAsia="宋体" w:cs="宋体"/>
                <w:color w:val="auto"/>
                <w:kern w:val="0"/>
                <w:sz w:val="18"/>
                <w:szCs w:val="18"/>
                <w:lang w:val="zh-CN" w:eastAsia="zh-CN" w:bidi="ar-SA"/>
              </w:rPr>
            </w:pPr>
            <w:r>
              <w:rPr>
                <w:rFonts w:hint="eastAsia" w:ascii="宋体" w:hAnsi="宋体" w:eastAsia="宋体" w:cs="宋体"/>
                <w:b/>
                <w:color w:val="auto"/>
                <w:kern w:val="0"/>
                <w:sz w:val="18"/>
                <w:szCs w:val="18"/>
                <w:lang w:val="zh-CN"/>
              </w:rPr>
              <w:t>评委</w:t>
            </w:r>
            <w:r>
              <w:rPr>
                <w:rFonts w:hint="eastAsia" w:ascii="宋体" w:hAnsi="宋体" w:eastAsia="宋体" w:cs="宋体"/>
                <w:b/>
                <w:color w:val="auto"/>
                <w:kern w:val="0"/>
                <w:sz w:val="18"/>
                <w:szCs w:val="18"/>
              </w:rPr>
              <w:t>2</w:t>
            </w:r>
          </w:p>
        </w:tc>
        <w:tc>
          <w:tcPr>
            <w:tcW w:w="765" w:type="dxa"/>
            <w:tcBorders>
              <w:top w:val="single" w:color="000000" w:sz="2" w:space="0"/>
              <w:left w:val="single" w:color="auto" w:sz="4"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hAnsi="宋体" w:eastAsia="宋体" w:cs="宋体"/>
                <w:color w:val="auto"/>
                <w:kern w:val="0"/>
                <w:sz w:val="18"/>
                <w:szCs w:val="18"/>
                <w:lang w:val="zh-CN" w:eastAsia="zh-CN" w:bidi="ar-SA"/>
              </w:rPr>
            </w:pPr>
            <w:r>
              <w:rPr>
                <w:rFonts w:hint="eastAsia" w:ascii="宋体" w:hAnsi="宋体" w:eastAsia="宋体" w:cs="宋体"/>
                <w:b/>
                <w:color w:val="auto"/>
                <w:kern w:val="0"/>
                <w:sz w:val="18"/>
                <w:szCs w:val="18"/>
                <w:lang w:val="zh-CN"/>
              </w:rPr>
              <w:t>评委</w:t>
            </w:r>
            <w:r>
              <w:rPr>
                <w:rFonts w:hint="eastAsia" w:ascii="宋体" w:hAnsi="宋体" w:eastAsia="宋体" w:cs="宋体"/>
                <w:b/>
                <w:color w:val="auto"/>
                <w:kern w:val="0"/>
                <w:sz w:val="18"/>
                <w:szCs w:val="18"/>
              </w:rPr>
              <w:t>3</w:t>
            </w:r>
          </w:p>
        </w:tc>
        <w:tc>
          <w:tcPr>
            <w:tcW w:w="76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hAnsi="宋体" w:eastAsia="宋体" w:cs="宋体"/>
                <w:color w:val="auto"/>
                <w:kern w:val="0"/>
                <w:sz w:val="18"/>
                <w:szCs w:val="18"/>
                <w:lang w:val="zh-CN" w:eastAsia="zh-CN" w:bidi="ar-SA"/>
              </w:rPr>
            </w:pPr>
            <w:r>
              <w:rPr>
                <w:rFonts w:hint="eastAsia" w:ascii="宋体" w:hAnsi="宋体" w:eastAsia="宋体" w:cs="宋体"/>
                <w:b/>
                <w:color w:val="auto"/>
                <w:kern w:val="0"/>
                <w:sz w:val="18"/>
                <w:szCs w:val="18"/>
                <w:lang w:val="zh-CN"/>
              </w:rPr>
              <w:t>评委</w:t>
            </w:r>
            <w:r>
              <w:rPr>
                <w:rFonts w:hint="eastAsia" w:ascii="宋体" w:hAnsi="宋体" w:eastAsia="宋体" w:cs="宋体"/>
                <w:b/>
                <w:color w:val="auto"/>
                <w:kern w:val="0"/>
                <w:sz w:val="18"/>
                <w:szCs w:val="18"/>
              </w:rPr>
              <w:t>4</w:t>
            </w:r>
          </w:p>
        </w:tc>
        <w:tc>
          <w:tcPr>
            <w:tcW w:w="76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hAnsi="宋体" w:eastAsia="宋体" w:cs="宋体"/>
                <w:b/>
                <w:color w:val="auto"/>
                <w:kern w:val="0"/>
                <w:sz w:val="18"/>
                <w:szCs w:val="18"/>
                <w:lang w:val="zh-CN" w:eastAsia="zh-CN" w:bidi="ar-SA"/>
              </w:rPr>
            </w:pPr>
            <w:r>
              <w:rPr>
                <w:rFonts w:hint="eastAsia" w:ascii="宋体" w:hAnsi="宋体" w:eastAsia="宋体" w:cs="宋体"/>
                <w:b/>
                <w:color w:val="auto"/>
                <w:kern w:val="0"/>
                <w:sz w:val="18"/>
                <w:szCs w:val="18"/>
                <w:lang w:val="zh-CN"/>
              </w:rPr>
              <w:t>评委</w:t>
            </w:r>
            <w:r>
              <w:rPr>
                <w:rFonts w:hint="eastAsia" w:ascii="宋体" w:hAnsi="宋体" w:eastAsia="宋体" w:cs="宋体"/>
                <w:b/>
                <w:color w:val="auto"/>
                <w:kern w:val="0"/>
                <w:sz w:val="18"/>
                <w:szCs w:val="18"/>
              </w:rPr>
              <w:t>5</w:t>
            </w:r>
          </w:p>
        </w:tc>
        <w:tc>
          <w:tcPr>
            <w:tcW w:w="76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hAnsi="宋体" w:eastAsia="宋体" w:cs="宋体"/>
                <w:color w:val="auto"/>
                <w:kern w:val="0"/>
                <w:sz w:val="18"/>
                <w:szCs w:val="18"/>
                <w:lang w:val="zh-CN" w:eastAsia="zh-CN"/>
              </w:rPr>
            </w:pPr>
            <w:r>
              <w:rPr>
                <w:rFonts w:hint="eastAsia" w:ascii="宋体" w:hAnsi="宋体" w:eastAsia="宋体" w:cs="宋体"/>
                <w:b/>
                <w:color w:val="auto"/>
                <w:kern w:val="0"/>
                <w:sz w:val="18"/>
                <w:szCs w:val="18"/>
                <w:lang w:val="zh-CN"/>
              </w:rPr>
              <w:t>评委</w:t>
            </w:r>
            <w:r>
              <w:rPr>
                <w:rFonts w:hint="eastAsia" w:ascii="宋体" w:hAnsi="宋体" w:eastAsia="宋体" w:cs="宋体"/>
                <w:b/>
                <w:color w:val="auto"/>
                <w:kern w:val="0"/>
                <w:sz w:val="18"/>
                <w:szCs w:val="18"/>
                <w:lang w:val="en-US" w:eastAsia="zh-CN"/>
              </w:rPr>
              <w:t>6</w:t>
            </w:r>
          </w:p>
        </w:tc>
        <w:tc>
          <w:tcPr>
            <w:tcW w:w="76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hAnsi="宋体" w:eastAsia="宋体" w:cs="宋体"/>
                <w:b/>
                <w:color w:val="auto"/>
                <w:kern w:val="0"/>
                <w:sz w:val="18"/>
                <w:szCs w:val="18"/>
                <w:lang w:val="zh-CN" w:eastAsia="zh-CN"/>
              </w:rPr>
            </w:pPr>
            <w:r>
              <w:rPr>
                <w:rFonts w:hint="eastAsia" w:ascii="宋体" w:hAnsi="宋体" w:eastAsia="宋体" w:cs="宋体"/>
                <w:b/>
                <w:color w:val="auto"/>
                <w:kern w:val="0"/>
                <w:sz w:val="18"/>
                <w:szCs w:val="18"/>
                <w:lang w:val="zh-CN"/>
              </w:rPr>
              <w:t>评委</w:t>
            </w:r>
            <w:r>
              <w:rPr>
                <w:rFonts w:hint="eastAsia" w:ascii="宋体" w:hAnsi="宋体" w:eastAsia="宋体" w:cs="宋体"/>
                <w:b/>
                <w:color w:val="auto"/>
                <w:kern w:val="0"/>
                <w:sz w:val="18"/>
                <w:szCs w:val="18"/>
                <w:lang w:val="en-US" w:eastAsia="zh-CN"/>
              </w:rPr>
              <w:t>7</w:t>
            </w:r>
          </w:p>
        </w:tc>
      </w:tr>
      <w:tr>
        <w:tblPrEx>
          <w:tblCellMar>
            <w:top w:w="0" w:type="dxa"/>
            <w:left w:w="108" w:type="dxa"/>
            <w:bottom w:w="0" w:type="dxa"/>
            <w:right w:w="108" w:type="dxa"/>
          </w:tblCellMar>
        </w:tblPrEx>
        <w:trPr>
          <w:trHeight w:val="510" w:hRule="atLeast"/>
          <w:jc w:val="center"/>
        </w:trPr>
        <w:tc>
          <w:tcPr>
            <w:tcW w:w="675" w:type="dxa"/>
            <w:vMerge w:val="restart"/>
            <w:tcBorders>
              <w:top w:val="single" w:color="000000" w:sz="2" w:space="0"/>
              <w:left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hAnsi="宋体" w:eastAsia="宋体" w:cs="宋体"/>
                <w:b/>
                <w:bCs/>
                <w:color w:val="auto"/>
                <w:kern w:val="0"/>
                <w:sz w:val="18"/>
                <w:szCs w:val="18"/>
                <w:lang w:val="en-US" w:eastAsia="zh-CN"/>
              </w:rPr>
            </w:pPr>
            <w:r>
              <w:rPr>
                <w:rFonts w:hint="eastAsia" w:ascii="宋体" w:hAnsi="宋体" w:eastAsia="宋体" w:cs="宋体"/>
                <w:b/>
                <w:bCs/>
                <w:color w:val="auto"/>
                <w:kern w:val="0"/>
                <w:sz w:val="18"/>
                <w:szCs w:val="18"/>
                <w:lang w:val="en-US" w:eastAsia="zh-CN"/>
              </w:rPr>
              <w:t>技</w:t>
            </w:r>
          </w:p>
          <w:p>
            <w:pPr>
              <w:autoSpaceDE w:val="0"/>
              <w:autoSpaceDN w:val="0"/>
              <w:adjustRightInd w:val="0"/>
              <w:spacing w:line="300" w:lineRule="atLeast"/>
              <w:jc w:val="center"/>
              <w:rPr>
                <w:rFonts w:hint="eastAsia" w:ascii="宋体" w:hAnsi="宋体" w:eastAsia="宋体" w:cs="宋体"/>
                <w:b/>
                <w:bCs/>
                <w:color w:val="auto"/>
                <w:kern w:val="0"/>
                <w:sz w:val="18"/>
                <w:szCs w:val="18"/>
                <w:lang w:val="en-US" w:eastAsia="zh-CN"/>
              </w:rPr>
            </w:pPr>
            <w:r>
              <w:rPr>
                <w:rFonts w:hint="eastAsia" w:ascii="宋体" w:hAnsi="宋体" w:eastAsia="宋体" w:cs="宋体"/>
                <w:b/>
                <w:bCs/>
                <w:color w:val="auto"/>
                <w:kern w:val="0"/>
                <w:sz w:val="18"/>
                <w:szCs w:val="18"/>
                <w:lang w:val="en-US" w:eastAsia="zh-CN"/>
              </w:rPr>
              <w:t>术</w:t>
            </w:r>
          </w:p>
          <w:p>
            <w:pPr>
              <w:autoSpaceDE w:val="0"/>
              <w:autoSpaceDN w:val="0"/>
              <w:adjustRightInd w:val="0"/>
              <w:spacing w:line="300" w:lineRule="atLeast"/>
              <w:jc w:val="center"/>
              <w:rPr>
                <w:rFonts w:hint="eastAsia" w:ascii="宋体" w:hAnsi="宋体" w:eastAsia="宋体" w:cs="宋体"/>
                <w:color w:val="auto"/>
                <w:kern w:val="0"/>
                <w:sz w:val="18"/>
                <w:szCs w:val="18"/>
                <w:lang w:val="zh-CN"/>
              </w:rPr>
            </w:pPr>
            <w:r>
              <w:rPr>
                <w:rFonts w:hint="eastAsia" w:ascii="宋体" w:hAnsi="宋体" w:eastAsia="宋体" w:cs="宋体"/>
                <w:b/>
                <w:bCs/>
                <w:color w:val="auto"/>
                <w:kern w:val="0"/>
                <w:sz w:val="18"/>
                <w:szCs w:val="18"/>
                <w:lang w:val="zh-CN"/>
              </w:rPr>
              <w:t>标</w:t>
            </w:r>
          </w:p>
        </w:tc>
        <w:tc>
          <w:tcPr>
            <w:tcW w:w="336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color w:val="auto"/>
                <w:kern w:val="0"/>
                <w:sz w:val="18"/>
                <w:szCs w:val="18"/>
                <w:lang w:val="zh-CN"/>
              </w:rPr>
            </w:pPr>
            <w:r>
              <w:rPr>
                <w:rFonts w:hint="eastAsia" w:ascii="宋体" w:hAnsi="宋体" w:eastAsia="宋体" w:cs="宋体"/>
                <w:color w:val="auto"/>
                <w:kern w:val="0"/>
                <w:sz w:val="18"/>
                <w:szCs w:val="18"/>
                <w:lang w:val="en-US" w:eastAsia="zh-CN"/>
              </w:rPr>
              <w:t>内容完整性和编制水平</w:t>
            </w:r>
          </w:p>
        </w:tc>
        <w:tc>
          <w:tcPr>
            <w:tcW w:w="765" w:type="dxa"/>
            <w:tcBorders>
              <w:top w:val="single" w:color="000000" w:sz="2" w:space="0"/>
              <w:left w:val="single" w:color="000000" w:sz="2"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3.2</w:t>
            </w:r>
          </w:p>
        </w:tc>
        <w:tc>
          <w:tcPr>
            <w:tcW w:w="765"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3.5</w:t>
            </w:r>
          </w:p>
        </w:tc>
        <w:tc>
          <w:tcPr>
            <w:tcW w:w="765"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3.5</w:t>
            </w:r>
          </w:p>
        </w:tc>
        <w:tc>
          <w:tcPr>
            <w:tcW w:w="76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w:t>
            </w:r>
          </w:p>
        </w:tc>
        <w:tc>
          <w:tcPr>
            <w:tcW w:w="76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w:t>
            </w:r>
          </w:p>
        </w:tc>
        <w:tc>
          <w:tcPr>
            <w:tcW w:w="76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3.6</w:t>
            </w:r>
          </w:p>
        </w:tc>
        <w:tc>
          <w:tcPr>
            <w:tcW w:w="76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b/>
                <w:color w:val="auto"/>
                <w:kern w:val="0"/>
                <w:sz w:val="18"/>
                <w:szCs w:val="18"/>
                <w:lang w:val="zh-CN"/>
              </w:rPr>
            </w:pPr>
            <w:r>
              <w:rPr>
                <w:rFonts w:hint="eastAsia" w:ascii="宋体" w:hAnsi="宋体" w:eastAsia="宋体" w:cs="宋体"/>
                <w:i w:val="0"/>
                <w:iCs w:val="0"/>
                <w:color w:val="auto"/>
                <w:kern w:val="0"/>
                <w:sz w:val="18"/>
                <w:szCs w:val="18"/>
                <w:u w:val="none"/>
                <w:lang w:val="en-US" w:eastAsia="zh-CN" w:bidi="ar"/>
              </w:rPr>
              <w:t>3.5</w:t>
            </w:r>
          </w:p>
        </w:tc>
      </w:tr>
      <w:tr>
        <w:tblPrEx>
          <w:tblCellMar>
            <w:top w:w="0" w:type="dxa"/>
            <w:left w:w="108" w:type="dxa"/>
            <w:bottom w:w="0" w:type="dxa"/>
            <w:right w:w="108" w:type="dxa"/>
          </w:tblCellMar>
        </w:tblPrEx>
        <w:trPr>
          <w:trHeight w:val="510" w:hRule="atLeast"/>
          <w:jc w:val="center"/>
        </w:trPr>
        <w:tc>
          <w:tcPr>
            <w:tcW w:w="675" w:type="dxa"/>
            <w:vMerge w:val="continue"/>
            <w:tcBorders>
              <w:left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hAnsi="宋体" w:eastAsia="宋体" w:cs="宋体"/>
                <w:color w:val="auto"/>
                <w:kern w:val="0"/>
                <w:sz w:val="18"/>
                <w:szCs w:val="18"/>
                <w:lang w:val="zh-CN"/>
              </w:rPr>
            </w:pPr>
          </w:p>
        </w:tc>
        <w:tc>
          <w:tcPr>
            <w:tcW w:w="336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color w:val="auto"/>
                <w:kern w:val="0"/>
                <w:sz w:val="18"/>
                <w:szCs w:val="18"/>
                <w:lang w:val="zh-CN"/>
              </w:rPr>
            </w:pPr>
            <w:r>
              <w:rPr>
                <w:rFonts w:hint="eastAsia" w:ascii="宋体" w:hAnsi="宋体" w:eastAsia="宋体" w:cs="宋体"/>
                <w:color w:val="auto"/>
                <w:kern w:val="0"/>
                <w:sz w:val="18"/>
                <w:szCs w:val="18"/>
                <w:lang w:val="en-US" w:eastAsia="zh-CN"/>
              </w:rPr>
              <w:t>施工技术方案及重点难点分析</w:t>
            </w:r>
          </w:p>
        </w:tc>
        <w:tc>
          <w:tcPr>
            <w:tcW w:w="765" w:type="dxa"/>
            <w:tcBorders>
              <w:top w:val="single" w:color="000000" w:sz="2" w:space="0"/>
              <w:left w:val="single" w:color="000000" w:sz="2"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4</w:t>
            </w:r>
          </w:p>
        </w:tc>
        <w:tc>
          <w:tcPr>
            <w:tcW w:w="765"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4</w:t>
            </w:r>
          </w:p>
        </w:tc>
        <w:tc>
          <w:tcPr>
            <w:tcW w:w="765"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4.5</w:t>
            </w:r>
          </w:p>
        </w:tc>
        <w:tc>
          <w:tcPr>
            <w:tcW w:w="76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w:t>
            </w:r>
          </w:p>
        </w:tc>
        <w:tc>
          <w:tcPr>
            <w:tcW w:w="76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4</w:t>
            </w:r>
          </w:p>
        </w:tc>
        <w:tc>
          <w:tcPr>
            <w:tcW w:w="76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4.6</w:t>
            </w:r>
          </w:p>
        </w:tc>
        <w:tc>
          <w:tcPr>
            <w:tcW w:w="76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b/>
                <w:color w:val="auto"/>
                <w:kern w:val="0"/>
                <w:sz w:val="18"/>
                <w:szCs w:val="18"/>
                <w:lang w:val="zh-CN"/>
              </w:rPr>
            </w:pPr>
            <w:r>
              <w:rPr>
                <w:rFonts w:hint="eastAsia" w:ascii="宋体" w:hAnsi="宋体" w:eastAsia="宋体" w:cs="宋体"/>
                <w:i w:val="0"/>
                <w:iCs w:val="0"/>
                <w:color w:val="auto"/>
                <w:kern w:val="0"/>
                <w:sz w:val="18"/>
                <w:szCs w:val="18"/>
                <w:u w:val="none"/>
                <w:lang w:val="en-US" w:eastAsia="zh-CN" w:bidi="ar"/>
              </w:rPr>
              <w:t>3.5</w:t>
            </w:r>
          </w:p>
        </w:tc>
      </w:tr>
      <w:tr>
        <w:tblPrEx>
          <w:tblCellMar>
            <w:top w:w="0" w:type="dxa"/>
            <w:left w:w="108" w:type="dxa"/>
            <w:bottom w:w="0" w:type="dxa"/>
            <w:right w:w="108" w:type="dxa"/>
          </w:tblCellMar>
        </w:tblPrEx>
        <w:trPr>
          <w:trHeight w:val="510" w:hRule="atLeast"/>
          <w:jc w:val="center"/>
        </w:trPr>
        <w:tc>
          <w:tcPr>
            <w:tcW w:w="675" w:type="dxa"/>
            <w:vMerge w:val="continue"/>
            <w:tcBorders>
              <w:left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hAnsi="宋体" w:eastAsia="宋体" w:cs="宋体"/>
                <w:color w:val="auto"/>
                <w:kern w:val="0"/>
                <w:sz w:val="18"/>
                <w:szCs w:val="18"/>
                <w:lang w:val="zh-CN"/>
              </w:rPr>
            </w:pPr>
          </w:p>
        </w:tc>
        <w:tc>
          <w:tcPr>
            <w:tcW w:w="336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color w:val="auto"/>
                <w:kern w:val="0"/>
                <w:sz w:val="18"/>
                <w:szCs w:val="18"/>
                <w:lang w:val="zh-CN"/>
              </w:rPr>
            </w:pPr>
            <w:r>
              <w:rPr>
                <w:rFonts w:hint="eastAsia" w:ascii="宋体" w:hAnsi="宋体" w:eastAsia="宋体" w:cs="宋体"/>
                <w:color w:val="auto"/>
                <w:kern w:val="0"/>
                <w:sz w:val="18"/>
                <w:szCs w:val="18"/>
                <w:lang w:val="en-US" w:eastAsia="zh-CN"/>
              </w:rPr>
              <w:t>施工布署及现场总平面布置图</w:t>
            </w:r>
          </w:p>
        </w:tc>
        <w:tc>
          <w:tcPr>
            <w:tcW w:w="765" w:type="dxa"/>
            <w:tcBorders>
              <w:top w:val="single" w:color="000000" w:sz="2" w:space="0"/>
              <w:left w:val="single" w:color="000000" w:sz="2"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3.2</w:t>
            </w:r>
          </w:p>
        </w:tc>
        <w:tc>
          <w:tcPr>
            <w:tcW w:w="765"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3.5</w:t>
            </w:r>
          </w:p>
        </w:tc>
        <w:tc>
          <w:tcPr>
            <w:tcW w:w="765"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w:t>
            </w:r>
          </w:p>
        </w:tc>
        <w:tc>
          <w:tcPr>
            <w:tcW w:w="76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w:t>
            </w:r>
          </w:p>
        </w:tc>
        <w:tc>
          <w:tcPr>
            <w:tcW w:w="76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w:t>
            </w:r>
          </w:p>
        </w:tc>
        <w:tc>
          <w:tcPr>
            <w:tcW w:w="76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3.5</w:t>
            </w:r>
          </w:p>
        </w:tc>
        <w:tc>
          <w:tcPr>
            <w:tcW w:w="76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b/>
                <w:color w:val="auto"/>
                <w:kern w:val="0"/>
                <w:sz w:val="18"/>
                <w:szCs w:val="18"/>
                <w:lang w:val="zh-CN"/>
              </w:rPr>
            </w:pPr>
            <w:r>
              <w:rPr>
                <w:rFonts w:hint="eastAsia" w:ascii="宋体" w:hAnsi="宋体" w:eastAsia="宋体" w:cs="宋体"/>
                <w:i w:val="0"/>
                <w:iCs w:val="0"/>
                <w:color w:val="auto"/>
                <w:kern w:val="0"/>
                <w:sz w:val="18"/>
                <w:szCs w:val="18"/>
                <w:u w:val="none"/>
                <w:lang w:val="en-US" w:eastAsia="zh-CN" w:bidi="ar"/>
              </w:rPr>
              <w:t>3</w:t>
            </w:r>
          </w:p>
        </w:tc>
      </w:tr>
      <w:tr>
        <w:tblPrEx>
          <w:tblCellMar>
            <w:top w:w="0" w:type="dxa"/>
            <w:left w:w="108" w:type="dxa"/>
            <w:bottom w:w="0" w:type="dxa"/>
            <w:right w:w="108" w:type="dxa"/>
          </w:tblCellMar>
        </w:tblPrEx>
        <w:trPr>
          <w:trHeight w:val="510" w:hRule="atLeast"/>
          <w:jc w:val="center"/>
        </w:trPr>
        <w:tc>
          <w:tcPr>
            <w:tcW w:w="675" w:type="dxa"/>
            <w:vMerge w:val="continue"/>
            <w:tcBorders>
              <w:left w:val="single" w:color="000000" w:sz="2" w:space="0"/>
              <w:right w:val="single" w:color="000000" w:sz="2" w:space="0"/>
            </w:tcBorders>
            <w:shd w:val="clear" w:color="000000" w:fill="FFFFFF"/>
            <w:vAlign w:val="center"/>
          </w:tcPr>
          <w:p>
            <w:pPr>
              <w:autoSpaceDE w:val="0"/>
              <w:autoSpaceDN w:val="0"/>
              <w:adjustRightInd w:val="0"/>
              <w:spacing w:line="560" w:lineRule="atLeast"/>
              <w:ind w:firstLine="645"/>
              <w:jc w:val="center"/>
              <w:rPr>
                <w:rFonts w:hint="eastAsia" w:ascii="宋体" w:hAnsi="宋体" w:eastAsia="宋体" w:cs="宋体"/>
                <w:color w:val="auto"/>
                <w:kern w:val="0"/>
                <w:sz w:val="18"/>
                <w:szCs w:val="18"/>
                <w:lang w:val="zh-CN"/>
              </w:rPr>
            </w:pPr>
          </w:p>
        </w:tc>
        <w:tc>
          <w:tcPr>
            <w:tcW w:w="336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color w:val="auto"/>
                <w:kern w:val="0"/>
                <w:sz w:val="18"/>
                <w:szCs w:val="18"/>
                <w:lang w:val="zh-CN"/>
              </w:rPr>
            </w:pPr>
            <w:r>
              <w:rPr>
                <w:rFonts w:hint="eastAsia" w:ascii="宋体" w:hAnsi="宋体" w:eastAsia="宋体" w:cs="宋体"/>
                <w:color w:val="auto"/>
                <w:kern w:val="0"/>
                <w:sz w:val="18"/>
                <w:szCs w:val="18"/>
                <w:lang w:val="en-US" w:eastAsia="zh-CN"/>
              </w:rPr>
              <w:t>施工进度及计划管理</w:t>
            </w:r>
          </w:p>
        </w:tc>
        <w:tc>
          <w:tcPr>
            <w:tcW w:w="765" w:type="dxa"/>
            <w:tcBorders>
              <w:top w:val="single" w:color="000000" w:sz="2" w:space="0"/>
              <w:left w:val="single" w:color="000000" w:sz="2"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w:t>
            </w:r>
          </w:p>
        </w:tc>
        <w:tc>
          <w:tcPr>
            <w:tcW w:w="765"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w:t>
            </w:r>
          </w:p>
        </w:tc>
        <w:tc>
          <w:tcPr>
            <w:tcW w:w="765"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3.5</w:t>
            </w:r>
          </w:p>
        </w:tc>
        <w:tc>
          <w:tcPr>
            <w:tcW w:w="76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w:t>
            </w:r>
          </w:p>
        </w:tc>
        <w:tc>
          <w:tcPr>
            <w:tcW w:w="76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w:t>
            </w:r>
          </w:p>
        </w:tc>
        <w:tc>
          <w:tcPr>
            <w:tcW w:w="76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3.4</w:t>
            </w:r>
          </w:p>
        </w:tc>
        <w:tc>
          <w:tcPr>
            <w:tcW w:w="76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b/>
                <w:color w:val="auto"/>
                <w:kern w:val="0"/>
                <w:sz w:val="18"/>
                <w:szCs w:val="18"/>
                <w:lang w:val="zh-CN"/>
              </w:rPr>
            </w:pPr>
            <w:r>
              <w:rPr>
                <w:rFonts w:hint="eastAsia" w:ascii="宋体" w:hAnsi="宋体" w:eastAsia="宋体" w:cs="宋体"/>
                <w:i w:val="0"/>
                <w:iCs w:val="0"/>
                <w:color w:val="auto"/>
                <w:kern w:val="0"/>
                <w:sz w:val="18"/>
                <w:szCs w:val="18"/>
                <w:u w:val="none"/>
                <w:lang w:val="en-US" w:eastAsia="zh-CN" w:bidi="ar"/>
              </w:rPr>
              <w:t>3</w:t>
            </w:r>
          </w:p>
        </w:tc>
      </w:tr>
      <w:tr>
        <w:tblPrEx>
          <w:tblCellMar>
            <w:top w:w="0" w:type="dxa"/>
            <w:left w:w="108" w:type="dxa"/>
            <w:bottom w:w="0" w:type="dxa"/>
            <w:right w:w="108" w:type="dxa"/>
          </w:tblCellMar>
        </w:tblPrEx>
        <w:trPr>
          <w:trHeight w:val="510" w:hRule="atLeast"/>
          <w:jc w:val="center"/>
        </w:trPr>
        <w:tc>
          <w:tcPr>
            <w:tcW w:w="675" w:type="dxa"/>
            <w:vMerge w:val="continue"/>
            <w:tcBorders>
              <w:left w:val="single" w:color="000000" w:sz="2" w:space="0"/>
              <w:right w:val="single" w:color="000000" w:sz="2" w:space="0"/>
            </w:tcBorders>
            <w:shd w:val="clear" w:color="000000" w:fill="FFFFFF"/>
            <w:vAlign w:val="center"/>
          </w:tcPr>
          <w:p>
            <w:pPr>
              <w:autoSpaceDE w:val="0"/>
              <w:autoSpaceDN w:val="0"/>
              <w:adjustRightInd w:val="0"/>
              <w:spacing w:line="560" w:lineRule="atLeast"/>
              <w:ind w:firstLine="645"/>
              <w:jc w:val="center"/>
              <w:rPr>
                <w:rFonts w:hint="eastAsia" w:ascii="宋体" w:hAnsi="宋体" w:eastAsia="宋体" w:cs="宋体"/>
                <w:color w:val="auto"/>
                <w:kern w:val="0"/>
                <w:sz w:val="18"/>
                <w:szCs w:val="18"/>
                <w:lang w:val="zh-CN"/>
              </w:rPr>
            </w:pPr>
          </w:p>
        </w:tc>
        <w:tc>
          <w:tcPr>
            <w:tcW w:w="336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color w:val="auto"/>
                <w:kern w:val="0"/>
                <w:sz w:val="18"/>
                <w:szCs w:val="18"/>
                <w:lang w:val="zh-CN"/>
              </w:rPr>
            </w:pPr>
            <w:r>
              <w:rPr>
                <w:rFonts w:hint="eastAsia" w:ascii="宋体" w:hAnsi="宋体" w:eastAsia="宋体" w:cs="宋体"/>
                <w:color w:val="auto"/>
                <w:kern w:val="0"/>
                <w:sz w:val="18"/>
                <w:szCs w:val="18"/>
                <w:lang w:val="en-US" w:eastAsia="zh-CN"/>
              </w:rPr>
              <w:t>劳动力配备计划</w:t>
            </w:r>
          </w:p>
        </w:tc>
        <w:tc>
          <w:tcPr>
            <w:tcW w:w="765" w:type="dxa"/>
            <w:tcBorders>
              <w:top w:val="single" w:color="000000" w:sz="2" w:space="0"/>
              <w:left w:val="single" w:color="000000" w:sz="2"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3.2</w:t>
            </w:r>
          </w:p>
        </w:tc>
        <w:tc>
          <w:tcPr>
            <w:tcW w:w="765"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3.5</w:t>
            </w:r>
          </w:p>
        </w:tc>
        <w:tc>
          <w:tcPr>
            <w:tcW w:w="765"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w:t>
            </w:r>
          </w:p>
        </w:tc>
        <w:tc>
          <w:tcPr>
            <w:tcW w:w="76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4</w:t>
            </w:r>
          </w:p>
        </w:tc>
        <w:tc>
          <w:tcPr>
            <w:tcW w:w="76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w:t>
            </w:r>
          </w:p>
        </w:tc>
        <w:tc>
          <w:tcPr>
            <w:tcW w:w="76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4</w:t>
            </w:r>
          </w:p>
        </w:tc>
        <w:tc>
          <w:tcPr>
            <w:tcW w:w="76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b/>
                <w:color w:val="auto"/>
                <w:kern w:val="0"/>
                <w:sz w:val="18"/>
                <w:szCs w:val="18"/>
                <w:lang w:val="zh-CN"/>
              </w:rPr>
            </w:pPr>
            <w:r>
              <w:rPr>
                <w:rFonts w:hint="eastAsia" w:ascii="宋体" w:hAnsi="宋体" w:eastAsia="宋体" w:cs="宋体"/>
                <w:i w:val="0"/>
                <w:iCs w:val="0"/>
                <w:color w:val="auto"/>
                <w:kern w:val="0"/>
                <w:sz w:val="18"/>
                <w:szCs w:val="18"/>
                <w:u w:val="none"/>
                <w:lang w:val="en-US" w:eastAsia="zh-CN" w:bidi="ar"/>
              </w:rPr>
              <w:t>3</w:t>
            </w:r>
          </w:p>
        </w:tc>
      </w:tr>
      <w:tr>
        <w:tblPrEx>
          <w:tblCellMar>
            <w:top w:w="0" w:type="dxa"/>
            <w:left w:w="108" w:type="dxa"/>
            <w:bottom w:w="0" w:type="dxa"/>
            <w:right w:w="108" w:type="dxa"/>
          </w:tblCellMar>
        </w:tblPrEx>
        <w:trPr>
          <w:trHeight w:val="510" w:hRule="atLeast"/>
          <w:jc w:val="center"/>
        </w:trPr>
        <w:tc>
          <w:tcPr>
            <w:tcW w:w="675" w:type="dxa"/>
            <w:vMerge w:val="continue"/>
            <w:tcBorders>
              <w:left w:val="single" w:color="000000" w:sz="2" w:space="0"/>
              <w:right w:val="single" w:color="000000" w:sz="2" w:space="0"/>
            </w:tcBorders>
            <w:shd w:val="clear" w:color="000000" w:fill="FFFFFF"/>
            <w:vAlign w:val="center"/>
          </w:tcPr>
          <w:p>
            <w:pPr>
              <w:autoSpaceDE w:val="0"/>
              <w:autoSpaceDN w:val="0"/>
              <w:adjustRightInd w:val="0"/>
              <w:spacing w:line="560" w:lineRule="atLeast"/>
              <w:ind w:firstLine="645"/>
              <w:jc w:val="center"/>
              <w:rPr>
                <w:rFonts w:hint="eastAsia" w:ascii="宋体" w:hAnsi="宋体" w:eastAsia="宋体" w:cs="宋体"/>
                <w:color w:val="auto"/>
                <w:kern w:val="0"/>
                <w:sz w:val="18"/>
                <w:szCs w:val="18"/>
                <w:lang w:val="zh-CN"/>
              </w:rPr>
            </w:pPr>
          </w:p>
        </w:tc>
        <w:tc>
          <w:tcPr>
            <w:tcW w:w="336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color w:val="auto"/>
                <w:kern w:val="0"/>
                <w:sz w:val="18"/>
                <w:szCs w:val="18"/>
                <w:lang w:val="zh-CN"/>
              </w:rPr>
            </w:pPr>
            <w:r>
              <w:rPr>
                <w:rFonts w:hint="eastAsia" w:ascii="宋体" w:hAnsi="宋体" w:eastAsia="宋体" w:cs="宋体"/>
                <w:color w:val="auto"/>
                <w:kern w:val="0"/>
                <w:sz w:val="18"/>
                <w:szCs w:val="18"/>
                <w:lang w:val="en-US" w:eastAsia="zh-CN"/>
              </w:rPr>
              <w:t>拟投入施工机具配备计划</w:t>
            </w:r>
          </w:p>
        </w:tc>
        <w:tc>
          <w:tcPr>
            <w:tcW w:w="765" w:type="dxa"/>
            <w:tcBorders>
              <w:top w:val="single" w:color="000000" w:sz="2" w:space="0"/>
              <w:left w:val="single" w:color="000000" w:sz="2"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3.2</w:t>
            </w:r>
          </w:p>
        </w:tc>
        <w:tc>
          <w:tcPr>
            <w:tcW w:w="765"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w:t>
            </w:r>
          </w:p>
        </w:tc>
        <w:tc>
          <w:tcPr>
            <w:tcW w:w="765"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3.5</w:t>
            </w:r>
          </w:p>
        </w:tc>
        <w:tc>
          <w:tcPr>
            <w:tcW w:w="76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4</w:t>
            </w:r>
          </w:p>
        </w:tc>
        <w:tc>
          <w:tcPr>
            <w:tcW w:w="76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w:t>
            </w:r>
          </w:p>
        </w:tc>
        <w:tc>
          <w:tcPr>
            <w:tcW w:w="76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4</w:t>
            </w:r>
          </w:p>
        </w:tc>
        <w:tc>
          <w:tcPr>
            <w:tcW w:w="76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b/>
                <w:color w:val="auto"/>
                <w:kern w:val="0"/>
                <w:sz w:val="18"/>
                <w:szCs w:val="18"/>
                <w:lang w:val="zh-CN"/>
              </w:rPr>
            </w:pPr>
            <w:r>
              <w:rPr>
                <w:rFonts w:hint="eastAsia" w:ascii="宋体" w:hAnsi="宋体" w:eastAsia="宋体" w:cs="宋体"/>
                <w:i w:val="0"/>
                <w:iCs w:val="0"/>
                <w:color w:val="auto"/>
                <w:kern w:val="0"/>
                <w:sz w:val="18"/>
                <w:szCs w:val="18"/>
                <w:u w:val="none"/>
                <w:lang w:val="en-US" w:eastAsia="zh-CN" w:bidi="ar"/>
              </w:rPr>
              <w:t>3.3</w:t>
            </w:r>
          </w:p>
        </w:tc>
      </w:tr>
      <w:tr>
        <w:tblPrEx>
          <w:tblCellMar>
            <w:top w:w="0" w:type="dxa"/>
            <w:left w:w="108" w:type="dxa"/>
            <w:bottom w:w="0" w:type="dxa"/>
            <w:right w:w="108" w:type="dxa"/>
          </w:tblCellMar>
        </w:tblPrEx>
        <w:trPr>
          <w:trHeight w:val="485" w:hRule="atLeast"/>
          <w:jc w:val="center"/>
        </w:trPr>
        <w:tc>
          <w:tcPr>
            <w:tcW w:w="675" w:type="dxa"/>
            <w:vMerge w:val="continue"/>
            <w:tcBorders>
              <w:left w:val="single" w:color="000000" w:sz="2" w:space="0"/>
              <w:right w:val="single" w:color="000000" w:sz="2" w:space="0"/>
            </w:tcBorders>
            <w:shd w:val="clear" w:color="000000" w:fill="FFFFFF"/>
            <w:vAlign w:val="center"/>
          </w:tcPr>
          <w:p>
            <w:pPr>
              <w:autoSpaceDE w:val="0"/>
              <w:autoSpaceDN w:val="0"/>
              <w:adjustRightInd w:val="0"/>
              <w:spacing w:line="560" w:lineRule="atLeast"/>
              <w:ind w:firstLine="645"/>
              <w:jc w:val="center"/>
              <w:rPr>
                <w:rFonts w:hint="eastAsia" w:ascii="宋体" w:hAnsi="宋体" w:eastAsia="宋体" w:cs="宋体"/>
                <w:color w:val="auto"/>
                <w:kern w:val="0"/>
                <w:sz w:val="18"/>
                <w:szCs w:val="18"/>
                <w:lang w:val="zh-CN"/>
              </w:rPr>
            </w:pPr>
          </w:p>
        </w:tc>
        <w:tc>
          <w:tcPr>
            <w:tcW w:w="336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color w:val="auto"/>
                <w:kern w:val="0"/>
                <w:sz w:val="18"/>
                <w:szCs w:val="18"/>
                <w:lang w:val="zh-CN"/>
              </w:rPr>
            </w:pPr>
            <w:r>
              <w:rPr>
                <w:rFonts w:hint="eastAsia" w:ascii="宋体" w:hAnsi="宋体" w:eastAsia="宋体" w:cs="宋体"/>
                <w:color w:val="auto"/>
                <w:kern w:val="0"/>
                <w:sz w:val="18"/>
                <w:szCs w:val="18"/>
                <w:lang w:val="en-US" w:eastAsia="zh-CN"/>
              </w:rPr>
              <w:t>确保工程质量的技术组织措施</w:t>
            </w:r>
          </w:p>
        </w:tc>
        <w:tc>
          <w:tcPr>
            <w:tcW w:w="765" w:type="dxa"/>
            <w:tcBorders>
              <w:top w:val="single" w:color="000000" w:sz="2" w:space="0"/>
              <w:left w:val="single" w:color="000000" w:sz="2"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3.2</w:t>
            </w:r>
          </w:p>
        </w:tc>
        <w:tc>
          <w:tcPr>
            <w:tcW w:w="765"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3.5</w:t>
            </w:r>
          </w:p>
        </w:tc>
        <w:tc>
          <w:tcPr>
            <w:tcW w:w="765"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w:t>
            </w:r>
          </w:p>
        </w:tc>
        <w:tc>
          <w:tcPr>
            <w:tcW w:w="76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w:t>
            </w:r>
          </w:p>
        </w:tc>
        <w:tc>
          <w:tcPr>
            <w:tcW w:w="76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w:t>
            </w:r>
          </w:p>
        </w:tc>
        <w:tc>
          <w:tcPr>
            <w:tcW w:w="76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3.5</w:t>
            </w:r>
          </w:p>
        </w:tc>
        <w:tc>
          <w:tcPr>
            <w:tcW w:w="76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3.5</w:t>
            </w:r>
          </w:p>
        </w:tc>
      </w:tr>
      <w:tr>
        <w:tblPrEx>
          <w:tblCellMar>
            <w:top w:w="0" w:type="dxa"/>
            <w:left w:w="108" w:type="dxa"/>
            <w:bottom w:w="0" w:type="dxa"/>
            <w:right w:w="108" w:type="dxa"/>
          </w:tblCellMar>
        </w:tblPrEx>
        <w:trPr>
          <w:trHeight w:val="510" w:hRule="atLeast"/>
          <w:jc w:val="center"/>
        </w:trPr>
        <w:tc>
          <w:tcPr>
            <w:tcW w:w="675" w:type="dxa"/>
            <w:vMerge w:val="continue"/>
            <w:tcBorders>
              <w:left w:val="single" w:color="000000" w:sz="2" w:space="0"/>
              <w:right w:val="single" w:color="000000" w:sz="2" w:space="0"/>
            </w:tcBorders>
            <w:shd w:val="clear" w:color="000000" w:fill="FFFFFF"/>
            <w:vAlign w:val="center"/>
          </w:tcPr>
          <w:p>
            <w:pPr>
              <w:autoSpaceDE w:val="0"/>
              <w:autoSpaceDN w:val="0"/>
              <w:adjustRightInd w:val="0"/>
              <w:spacing w:line="560" w:lineRule="atLeast"/>
              <w:ind w:firstLine="645"/>
              <w:jc w:val="center"/>
              <w:rPr>
                <w:rFonts w:hint="eastAsia" w:ascii="宋体" w:hAnsi="宋体" w:eastAsia="宋体" w:cs="宋体"/>
                <w:color w:val="auto"/>
                <w:kern w:val="0"/>
                <w:sz w:val="18"/>
                <w:szCs w:val="18"/>
                <w:lang w:val="zh-CN"/>
              </w:rPr>
            </w:pPr>
          </w:p>
        </w:tc>
        <w:tc>
          <w:tcPr>
            <w:tcW w:w="336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color w:val="auto"/>
                <w:kern w:val="0"/>
                <w:sz w:val="18"/>
                <w:szCs w:val="18"/>
                <w:lang w:val="zh-CN"/>
              </w:rPr>
            </w:pPr>
            <w:r>
              <w:rPr>
                <w:rFonts w:hint="eastAsia" w:ascii="宋体" w:hAnsi="宋体" w:eastAsia="宋体" w:cs="宋体"/>
                <w:color w:val="auto"/>
                <w:kern w:val="0"/>
                <w:sz w:val="18"/>
                <w:szCs w:val="18"/>
                <w:lang w:val="en-US" w:eastAsia="zh-CN"/>
              </w:rPr>
              <w:t>安全管理体系与措施、文明施工</w:t>
            </w:r>
          </w:p>
        </w:tc>
        <w:tc>
          <w:tcPr>
            <w:tcW w:w="765" w:type="dxa"/>
            <w:tcBorders>
              <w:top w:val="single" w:color="000000" w:sz="2" w:space="0"/>
              <w:left w:val="single" w:color="000000" w:sz="2"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3.2</w:t>
            </w:r>
          </w:p>
        </w:tc>
        <w:tc>
          <w:tcPr>
            <w:tcW w:w="765"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3.5</w:t>
            </w:r>
          </w:p>
        </w:tc>
        <w:tc>
          <w:tcPr>
            <w:tcW w:w="765"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3.5</w:t>
            </w:r>
          </w:p>
        </w:tc>
        <w:tc>
          <w:tcPr>
            <w:tcW w:w="76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w:t>
            </w:r>
          </w:p>
        </w:tc>
        <w:tc>
          <w:tcPr>
            <w:tcW w:w="76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w:t>
            </w:r>
          </w:p>
        </w:tc>
        <w:tc>
          <w:tcPr>
            <w:tcW w:w="76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3.6</w:t>
            </w:r>
          </w:p>
        </w:tc>
        <w:tc>
          <w:tcPr>
            <w:tcW w:w="76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3.5</w:t>
            </w:r>
          </w:p>
        </w:tc>
      </w:tr>
      <w:tr>
        <w:tblPrEx>
          <w:tblCellMar>
            <w:top w:w="0" w:type="dxa"/>
            <w:left w:w="108" w:type="dxa"/>
            <w:bottom w:w="0" w:type="dxa"/>
            <w:right w:w="108" w:type="dxa"/>
          </w:tblCellMar>
        </w:tblPrEx>
        <w:trPr>
          <w:trHeight w:val="571" w:hRule="atLeast"/>
          <w:jc w:val="center"/>
        </w:trPr>
        <w:tc>
          <w:tcPr>
            <w:tcW w:w="675" w:type="dxa"/>
            <w:vMerge w:val="continue"/>
            <w:tcBorders>
              <w:left w:val="single" w:color="000000" w:sz="2" w:space="0"/>
              <w:right w:val="single" w:color="000000" w:sz="2" w:space="0"/>
            </w:tcBorders>
            <w:shd w:val="clear" w:color="000000" w:fill="FFFFFF"/>
            <w:vAlign w:val="center"/>
          </w:tcPr>
          <w:p>
            <w:pPr>
              <w:autoSpaceDE w:val="0"/>
              <w:autoSpaceDN w:val="0"/>
              <w:adjustRightInd w:val="0"/>
              <w:spacing w:line="560" w:lineRule="atLeast"/>
              <w:ind w:firstLine="645"/>
              <w:jc w:val="center"/>
              <w:rPr>
                <w:rFonts w:hint="eastAsia" w:ascii="宋体" w:hAnsi="宋体" w:eastAsia="宋体" w:cs="宋体"/>
                <w:color w:val="auto"/>
                <w:kern w:val="0"/>
                <w:sz w:val="18"/>
                <w:szCs w:val="18"/>
                <w:lang w:val="zh-CN"/>
              </w:rPr>
            </w:pPr>
          </w:p>
        </w:tc>
        <w:tc>
          <w:tcPr>
            <w:tcW w:w="336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color w:val="auto"/>
                <w:kern w:val="0"/>
                <w:sz w:val="18"/>
                <w:szCs w:val="18"/>
                <w:lang w:val="zh-CN"/>
              </w:rPr>
            </w:pPr>
            <w:r>
              <w:rPr>
                <w:rFonts w:hint="eastAsia" w:ascii="宋体" w:hAnsi="宋体" w:eastAsia="宋体" w:cs="宋体"/>
                <w:color w:val="auto"/>
                <w:kern w:val="0"/>
                <w:sz w:val="18"/>
                <w:szCs w:val="18"/>
                <w:lang w:val="en-US" w:eastAsia="zh-CN"/>
              </w:rPr>
              <w:t>确保工期的技术组织措施</w:t>
            </w:r>
          </w:p>
        </w:tc>
        <w:tc>
          <w:tcPr>
            <w:tcW w:w="765" w:type="dxa"/>
            <w:tcBorders>
              <w:top w:val="single" w:color="000000" w:sz="2" w:space="0"/>
              <w:left w:val="single" w:color="000000" w:sz="2"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3.2</w:t>
            </w:r>
          </w:p>
        </w:tc>
        <w:tc>
          <w:tcPr>
            <w:tcW w:w="765"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w:t>
            </w:r>
          </w:p>
        </w:tc>
        <w:tc>
          <w:tcPr>
            <w:tcW w:w="765"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w:t>
            </w:r>
          </w:p>
        </w:tc>
        <w:tc>
          <w:tcPr>
            <w:tcW w:w="76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w:t>
            </w:r>
          </w:p>
        </w:tc>
        <w:tc>
          <w:tcPr>
            <w:tcW w:w="76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2</w:t>
            </w:r>
          </w:p>
        </w:tc>
        <w:tc>
          <w:tcPr>
            <w:tcW w:w="76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3.5</w:t>
            </w:r>
          </w:p>
        </w:tc>
        <w:tc>
          <w:tcPr>
            <w:tcW w:w="76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w:t>
            </w:r>
          </w:p>
        </w:tc>
      </w:tr>
      <w:tr>
        <w:tblPrEx>
          <w:tblCellMar>
            <w:top w:w="0" w:type="dxa"/>
            <w:left w:w="108" w:type="dxa"/>
            <w:bottom w:w="0" w:type="dxa"/>
            <w:right w:w="108" w:type="dxa"/>
          </w:tblCellMar>
        </w:tblPrEx>
        <w:trPr>
          <w:trHeight w:val="571" w:hRule="atLeast"/>
          <w:jc w:val="center"/>
        </w:trPr>
        <w:tc>
          <w:tcPr>
            <w:tcW w:w="675" w:type="dxa"/>
            <w:vMerge w:val="continue"/>
            <w:tcBorders>
              <w:left w:val="single" w:color="000000" w:sz="2" w:space="0"/>
              <w:right w:val="single" w:color="000000" w:sz="2" w:space="0"/>
            </w:tcBorders>
            <w:shd w:val="clear" w:color="000000" w:fill="FFFFFF"/>
            <w:vAlign w:val="center"/>
          </w:tcPr>
          <w:p>
            <w:pPr>
              <w:autoSpaceDE w:val="0"/>
              <w:autoSpaceDN w:val="0"/>
              <w:adjustRightInd w:val="0"/>
              <w:spacing w:line="560" w:lineRule="atLeast"/>
              <w:ind w:firstLine="645"/>
              <w:jc w:val="center"/>
              <w:rPr>
                <w:rFonts w:hint="eastAsia" w:ascii="宋体" w:hAnsi="宋体" w:eastAsia="宋体" w:cs="宋体"/>
                <w:color w:val="auto"/>
                <w:kern w:val="0"/>
                <w:sz w:val="18"/>
                <w:szCs w:val="18"/>
                <w:lang w:val="zh-CN"/>
              </w:rPr>
            </w:pPr>
          </w:p>
        </w:tc>
        <w:tc>
          <w:tcPr>
            <w:tcW w:w="336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color w:val="auto"/>
                <w:kern w:val="0"/>
                <w:sz w:val="18"/>
                <w:szCs w:val="18"/>
                <w:lang w:val="zh-CN"/>
              </w:rPr>
            </w:pPr>
            <w:r>
              <w:rPr>
                <w:rFonts w:hint="eastAsia" w:ascii="宋体" w:hAnsi="宋体" w:eastAsia="宋体" w:cs="宋体"/>
                <w:color w:val="auto"/>
                <w:kern w:val="0"/>
                <w:sz w:val="18"/>
                <w:szCs w:val="18"/>
                <w:lang w:val="en-US" w:eastAsia="zh-CN"/>
              </w:rPr>
              <w:t>项目实施能力</w:t>
            </w:r>
          </w:p>
        </w:tc>
        <w:tc>
          <w:tcPr>
            <w:tcW w:w="765" w:type="dxa"/>
            <w:tcBorders>
              <w:top w:val="single" w:color="000000" w:sz="2" w:space="0"/>
              <w:left w:val="single" w:color="000000" w:sz="2"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3.2</w:t>
            </w:r>
          </w:p>
        </w:tc>
        <w:tc>
          <w:tcPr>
            <w:tcW w:w="765"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3.5</w:t>
            </w:r>
          </w:p>
        </w:tc>
        <w:tc>
          <w:tcPr>
            <w:tcW w:w="765"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w:t>
            </w:r>
          </w:p>
        </w:tc>
        <w:tc>
          <w:tcPr>
            <w:tcW w:w="76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4</w:t>
            </w:r>
          </w:p>
        </w:tc>
        <w:tc>
          <w:tcPr>
            <w:tcW w:w="76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w:t>
            </w:r>
          </w:p>
        </w:tc>
        <w:tc>
          <w:tcPr>
            <w:tcW w:w="76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3.5</w:t>
            </w:r>
          </w:p>
        </w:tc>
        <w:tc>
          <w:tcPr>
            <w:tcW w:w="76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3.5</w:t>
            </w:r>
          </w:p>
        </w:tc>
      </w:tr>
      <w:tr>
        <w:tblPrEx>
          <w:tblCellMar>
            <w:top w:w="0" w:type="dxa"/>
            <w:left w:w="108" w:type="dxa"/>
            <w:bottom w:w="0" w:type="dxa"/>
            <w:right w:w="108" w:type="dxa"/>
          </w:tblCellMar>
        </w:tblPrEx>
        <w:trPr>
          <w:trHeight w:val="500" w:hRule="atLeast"/>
          <w:jc w:val="center"/>
        </w:trPr>
        <w:tc>
          <w:tcPr>
            <w:tcW w:w="675" w:type="dxa"/>
            <w:vMerge w:val="continue"/>
            <w:tcBorders>
              <w:left w:val="single" w:color="000000" w:sz="2" w:space="0"/>
              <w:bottom w:val="single" w:color="auto" w:sz="4" w:space="0"/>
              <w:right w:val="single" w:color="000000" w:sz="2" w:space="0"/>
            </w:tcBorders>
            <w:shd w:val="clear" w:color="000000" w:fill="FFFFFF"/>
            <w:vAlign w:val="center"/>
          </w:tcPr>
          <w:p>
            <w:pPr>
              <w:autoSpaceDE w:val="0"/>
              <w:autoSpaceDN w:val="0"/>
              <w:adjustRightInd w:val="0"/>
              <w:spacing w:line="560" w:lineRule="atLeast"/>
              <w:ind w:firstLine="645"/>
              <w:jc w:val="center"/>
              <w:rPr>
                <w:rFonts w:hint="eastAsia" w:ascii="宋体" w:hAnsi="宋体" w:eastAsia="宋体" w:cs="宋体"/>
                <w:color w:val="auto"/>
                <w:kern w:val="0"/>
                <w:sz w:val="18"/>
                <w:szCs w:val="18"/>
                <w:lang w:val="zh-CN"/>
              </w:rPr>
            </w:pPr>
          </w:p>
        </w:tc>
        <w:tc>
          <w:tcPr>
            <w:tcW w:w="3366" w:type="dxa"/>
            <w:tcBorders>
              <w:top w:val="single" w:color="000000" w:sz="2" w:space="0"/>
              <w:left w:val="single" w:color="000000" w:sz="2" w:space="0"/>
              <w:bottom w:val="single" w:color="auto" w:sz="4" w:space="0"/>
              <w:right w:val="single" w:color="000000" w:sz="2"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color w:val="auto"/>
                <w:kern w:val="0"/>
                <w:sz w:val="18"/>
                <w:szCs w:val="18"/>
                <w:lang w:val="zh-CN"/>
              </w:rPr>
            </w:pPr>
            <w:r>
              <w:rPr>
                <w:rFonts w:hint="eastAsia" w:ascii="宋体" w:hAnsi="宋体" w:eastAsia="宋体" w:cs="宋体"/>
                <w:color w:val="auto"/>
                <w:kern w:val="0"/>
                <w:sz w:val="18"/>
                <w:szCs w:val="18"/>
                <w:lang w:val="en-US" w:eastAsia="zh-CN"/>
              </w:rPr>
              <w:t>确保文明施工的技术组织措施</w:t>
            </w:r>
          </w:p>
        </w:tc>
        <w:tc>
          <w:tcPr>
            <w:tcW w:w="765" w:type="dxa"/>
            <w:tcBorders>
              <w:top w:val="single" w:color="000000" w:sz="2" w:space="0"/>
              <w:left w:val="single" w:color="000000" w:sz="2"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3.2</w:t>
            </w:r>
          </w:p>
        </w:tc>
        <w:tc>
          <w:tcPr>
            <w:tcW w:w="765"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w:t>
            </w:r>
          </w:p>
        </w:tc>
        <w:tc>
          <w:tcPr>
            <w:tcW w:w="765"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3.5</w:t>
            </w:r>
          </w:p>
        </w:tc>
        <w:tc>
          <w:tcPr>
            <w:tcW w:w="76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4</w:t>
            </w:r>
          </w:p>
        </w:tc>
        <w:tc>
          <w:tcPr>
            <w:tcW w:w="76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w:t>
            </w:r>
          </w:p>
        </w:tc>
        <w:tc>
          <w:tcPr>
            <w:tcW w:w="76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3.6</w:t>
            </w:r>
          </w:p>
        </w:tc>
        <w:tc>
          <w:tcPr>
            <w:tcW w:w="76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w:t>
            </w:r>
          </w:p>
        </w:tc>
      </w:tr>
      <w:tr>
        <w:tblPrEx>
          <w:tblCellMar>
            <w:top w:w="0" w:type="dxa"/>
            <w:left w:w="108" w:type="dxa"/>
            <w:bottom w:w="0" w:type="dxa"/>
            <w:right w:w="108" w:type="dxa"/>
          </w:tblCellMar>
        </w:tblPrEx>
        <w:trPr>
          <w:trHeight w:val="469" w:hRule="atLeast"/>
          <w:jc w:val="center"/>
        </w:trPr>
        <w:tc>
          <w:tcPr>
            <w:tcW w:w="4041" w:type="dxa"/>
            <w:gridSpan w:val="2"/>
            <w:tcBorders>
              <w:top w:val="single" w:color="auto" w:sz="4"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ind w:left="211" w:hanging="211"/>
              <w:jc w:val="center"/>
              <w:rPr>
                <w:rFonts w:hint="eastAsia" w:ascii="宋体" w:hAnsi="宋体" w:eastAsia="宋体" w:cs="宋体"/>
                <w:color w:val="auto"/>
                <w:kern w:val="0"/>
                <w:sz w:val="18"/>
                <w:szCs w:val="18"/>
                <w:lang w:val="zh-CN"/>
              </w:rPr>
            </w:pPr>
            <w:r>
              <w:rPr>
                <w:rFonts w:hint="eastAsia" w:ascii="宋体" w:hAnsi="宋体" w:eastAsia="宋体" w:cs="宋体"/>
                <w:b/>
                <w:color w:val="auto"/>
                <w:kern w:val="0"/>
                <w:sz w:val="18"/>
                <w:szCs w:val="18"/>
                <w:lang w:val="zh-CN"/>
              </w:rPr>
              <w:t>小</w:t>
            </w:r>
            <w:r>
              <w:rPr>
                <w:rFonts w:hint="eastAsia" w:ascii="宋体" w:hAnsi="宋体" w:eastAsia="宋体" w:cs="宋体"/>
                <w:b/>
                <w:color w:val="auto"/>
                <w:kern w:val="0"/>
                <w:sz w:val="18"/>
                <w:szCs w:val="18"/>
              </w:rPr>
              <w:t xml:space="preserve">    </w:t>
            </w:r>
            <w:r>
              <w:rPr>
                <w:rFonts w:hint="eastAsia" w:ascii="宋体" w:hAnsi="宋体" w:eastAsia="宋体" w:cs="宋体"/>
                <w:b/>
                <w:color w:val="auto"/>
                <w:kern w:val="0"/>
                <w:sz w:val="18"/>
                <w:szCs w:val="18"/>
                <w:lang w:val="zh-CN"/>
              </w:rPr>
              <w:t>计</w:t>
            </w:r>
          </w:p>
        </w:tc>
        <w:tc>
          <w:tcPr>
            <w:tcW w:w="765" w:type="dxa"/>
            <w:tcBorders>
              <w:top w:val="single" w:color="000000" w:sz="2" w:space="0"/>
              <w:left w:val="single" w:color="000000" w:sz="2"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b/>
                <w:bCs/>
                <w:color w:val="auto"/>
                <w:sz w:val="18"/>
                <w:szCs w:val="18"/>
              </w:rPr>
            </w:pPr>
            <w:r>
              <w:rPr>
                <w:rFonts w:hint="eastAsia" w:ascii="宋体" w:hAnsi="宋体" w:eastAsia="宋体" w:cs="宋体"/>
                <w:i w:val="0"/>
                <w:iCs w:val="0"/>
                <w:color w:val="auto"/>
                <w:kern w:val="0"/>
                <w:sz w:val="18"/>
                <w:szCs w:val="18"/>
                <w:u w:val="none"/>
                <w:lang w:val="en-US" w:eastAsia="zh-CN" w:bidi="ar"/>
              </w:rPr>
              <w:t>35.8</w:t>
            </w:r>
          </w:p>
        </w:tc>
        <w:tc>
          <w:tcPr>
            <w:tcW w:w="765"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b/>
                <w:bCs/>
                <w:color w:val="auto"/>
                <w:sz w:val="18"/>
                <w:szCs w:val="18"/>
              </w:rPr>
            </w:pPr>
            <w:r>
              <w:rPr>
                <w:rFonts w:hint="eastAsia" w:ascii="宋体" w:hAnsi="宋体" w:eastAsia="宋体" w:cs="宋体"/>
                <w:i w:val="0"/>
                <w:iCs w:val="0"/>
                <w:color w:val="auto"/>
                <w:kern w:val="0"/>
                <w:sz w:val="18"/>
                <w:szCs w:val="18"/>
                <w:u w:val="none"/>
                <w:lang w:val="en-US" w:eastAsia="zh-CN" w:bidi="ar"/>
              </w:rPr>
              <w:t>37</w:t>
            </w:r>
          </w:p>
        </w:tc>
        <w:tc>
          <w:tcPr>
            <w:tcW w:w="765"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b/>
                <w:bCs/>
                <w:color w:val="auto"/>
                <w:sz w:val="18"/>
                <w:szCs w:val="18"/>
              </w:rPr>
            </w:pPr>
            <w:r>
              <w:rPr>
                <w:rFonts w:hint="eastAsia" w:ascii="宋体" w:hAnsi="宋体" w:eastAsia="宋体" w:cs="宋体"/>
                <w:i w:val="0"/>
                <w:iCs w:val="0"/>
                <w:color w:val="auto"/>
                <w:kern w:val="0"/>
                <w:sz w:val="18"/>
                <w:szCs w:val="18"/>
                <w:u w:val="none"/>
                <w:lang w:val="en-US" w:eastAsia="zh-CN" w:bidi="ar"/>
              </w:rPr>
              <w:t>37</w:t>
            </w:r>
          </w:p>
        </w:tc>
        <w:tc>
          <w:tcPr>
            <w:tcW w:w="76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b/>
                <w:bCs/>
                <w:color w:val="auto"/>
                <w:sz w:val="18"/>
                <w:szCs w:val="18"/>
              </w:rPr>
            </w:pPr>
            <w:r>
              <w:rPr>
                <w:rFonts w:hint="eastAsia" w:ascii="宋体" w:hAnsi="宋体" w:eastAsia="宋体" w:cs="宋体"/>
                <w:i w:val="0"/>
                <w:iCs w:val="0"/>
                <w:color w:val="auto"/>
                <w:kern w:val="0"/>
                <w:sz w:val="18"/>
                <w:szCs w:val="18"/>
                <w:u w:val="none"/>
                <w:lang w:val="en-US" w:eastAsia="zh-CN" w:bidi="ar"/>
              </w:rPr>
              <w:t>37</w:t>
            </w:r>
          </w:p>
        </w:tc>
        <w:tc>
          <w:tcPr>
            <w:tcW w:w="76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b/>
                <w:bCs/>
                <w:color w:val="auto"/>
                <w:sz w:val="18"/>
                <w:szCs w:val="18"/>
              </w:rPr>
            </w:pPr>
            <w:r>
              <w:rPr>
                <w:rFonts w:hint="eastAsia" w:ascii="宋体" w:hAnsi="宋体" w:eastAsia="宋体" w:cs="宋体"/>
                <w:i w:val="0"/>
                <w:iCs w:val="0"/>
                <w:color w:val="auto"/>
                <w:kern w:val="0"/>
                <w:sz w:val="18"/>
                <w:szCs w:val="18"/>
                <w:u w:val="none"/>
                <w:lang w:val="en-US" w:eastAsia="zh-CN" w:bidi="ar"/>
              </w:rPr>
              <w:t>33</w:t>
            </w:r>
          </w:p>
        </w:tc>
        <w:tc>
          <w:tcPr>
            <w:tcW w:w="76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b/>
                <w:bCs/>
                <w:color w:val="auto"/>
                <w:sz w:val="18"/>
                <w:szCs w:val="18"/>
              </w:rPr>
            </w:pPr>
            <w:r>
              <w:rPr>
                <w:rFonts w:hint="eastAsia" w:ascii="宋体" w:hAnsi="宋体" w:eastAsia="宋体" w:cs="宋体"/>
                <w:i w:val="0"/>
                <w:iCs w:val="0"/>
                <w:color w:val="auto"/>
                <w:kern w:val="0"/>
                <w:sz w:val="18"/>
                <w:szCs w:val="18"/>
                <w:u w:val="none"/>
                <w:lang w:val="en-US" w:eastAsia="zh-CN" w:bidi="ar"/>
              </w:rPr>
              <w:t>40.8</w:t>
            </w:r>
          </w:p>
        </w:tc>
        <w:tc>
          <w:tcPr>
            <w:tcW w:w="76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b/>
                <w:bCs/>
                <w:color w:val="auto"/>
                <w:sz w:val="18"/>
                <w:szCs w:val="18"/>
              </w:rPr>
            </w:pPr>
            <w:r>
              <w:rPr>
                <w:rFonts w:hint="eastAsia" w:ascii="宋体" w:hAnsi="宋体" w:eastAsia="宋体" w:cs="宋体"/>
                <w:i w:val="0"/>
                <w:iCs w:val="0"/>
                <w:color w:val="auto"/>
                <w:kern w:val="0"/>
                <w:sz w:val="18"/>
                <w:szCs w:val="18"/>
                <w:u w:val="none"/>
                <w:lang w:val="en-US" w:eastAsia="zh-CN" w:bidi="ar"/>
              </w:rPr>
              <w:t>35.8</w:t>
            </w:r>
          </w:p>
        </w:tc>
      </w:tr>
      <w:tr>
        <w:tblPrEx>
          <w:tblCellMar>
            <w:top w:w="0" w:type="dxa"/>
            <w:left w:w="108" w:type="dxa"/>
            <w:bottom w:w="0" w:type="dxa"/>
            <w:right w:w="108" w:type="dxa"/>
          </w:tblCellMar>
        </w:tblPrEx>
        <w:trPr>
          <w:trHeight w:val="464" w:hRule="atLeast"/>
          <w:jc w:val="center"/>
        </w:trPr>
        <w:tc>
          <w:tcPr>
            <w:tcW w:w="4041"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ind w:left="211" w:hanging="211"/>
              <w:jc w:val="center"/>
              <w:rPr>
                <w:rFonts w:hint="eastAsia" w:ascii="宋体" w:hAnsi="宋体" w:eastAsia="宋体" w:cs="宋体"/>
                <w:color w:val="auto"/>
                <w:kern w:val="0"/>
                <w:sz w:val="18"/>
                <w:szCs w:val="18"/>
                <w:lang w:val="zh-CN"/>
              </w:rPr>
            </w:pPr>
            <w:r>
              <w:rPr>
                <w:rFonts w:hint="eastAsia" w:ascii="宋体" w:hAnsi="宋体" w:eastAsia="宋体" w:cs="宋体"/>
                <w:b/>
                <w:color w:val="auto"/>
                <w:kern w:val="0"/>
                <w:sz w:val="18"/>
                <w:szCs w:val="18"/>
                <w:lang w:val="zh-CN"/>
              </w:rPr>
              <w:t>技术标平均得分</w:t>
            </w:r>
          </w:p>
        </w:tc>
        <w:tc>
          <w:tcPr>
            <w:tcW w:w="5358" w:type="dxa"/>
            <w:gridSpan w:val="7"/>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36.63</w:t>
            </w:r>
          </w:p>
        </w:tc>
      </w:tr>
      <w:tr>
        <w:tblPrEx>
          <w:tblCellMar>
            <w:top w:w="0" w:type="dxa"/>
            <w:left w:w="108" w:type="dxa"/>
            <w:bottom w:w="0" w:type="dxa"/>
            <w:right w:w="108" w:type="dxa"/>
          </w:tblCellMar>
        </w:tblPrEx>
        <w:trPr>
          <w:trHeight w:val="922" w:hRule="atLeast"/>
          <w:jc w:val="center"/>
        </w:trPr>
        <w:tc>
          <w:tcPr>
            <w:tcW w:w="67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b/>
                <w:color w:val="auto"/>
                <w:kern w:val="0"/>
                <w:sz w:val="18"/>
                <w:szCs w:val="18"/>
              </w:rPr>
            </w:pPr>
            <w:r>
              <w:rPr>
                <w:rFonts w:hint="eastAsia" w:ascii="宋体" w:hAnsi="宋体" w:eastAsia="宋体" w:cs="宋体"/>
                <w:b/>
                <w:color w:val="auto"/>
                <w:kern w:val="0"/>
                <w:sz w:val="18"/>
                <w:szCs w:val="18"/>
                <w:lang w:val="zh-CN"/>
              </w:rPr>
              <w:t>商</w:t>
            </w:r>
          </w:p>
          <w:p>
            <w:pPr>
              <w:autoSpaceDE w:val="0"/>
              <w:autoSpaceDN w:val="0"/>
              <w:adjustRightInd w:val="0"/>
              <w:spacing w:line="300" w:lineRule="atLeast"/>
              <w:jc w:val="left"/>
              <w:rPr>
                <w:rFonts w:hint="eastAsia" w:ascii="宋体" w:hAnsi="宋体" w:eastAsia="宋体" w:cs="宋体"/>
                <w:b/>
                <w:color w:val="auto"/>
                <w:kern w:val="0"/>
                <w:sz w:val="18"/>
                <w:szCs w:val="18"/>
              </w:rPr>
            </w:pPr>
            <w:r>
              <w:rPr>
                <w:rFonts w:hint="eastAsia" w:ascii="宋体" w:hAnsi="宋体" w:eastAsia="宋体" w:cs="宋体"/>
                <w:b/>
                <w:color w:val="auto"/>
                <w:kern w:val="0"/>
                <w:sz w:val="18"/>
                <w:szCs w:val="18"/>
                <w:lang w:val="zh-CN"/>
              </w:rPr>
              <w:t>务</w:t>
            </w:r>
          </w:p>
          <w:p>
            <w:pPr>
              <w:autoSpaceDE w:val="0"/>
              <w:autoSpaceDN w:val="0"/>
              <w:adjustRightInd w:val="0"/>
              <w:spacing w:line="300" w:lineRule="atLeast"/>
              <w:jc w:val="left"/>
              <w:rPr>
                <w:rFonts w:hint="eastAsia" w:ascii="宋体" w:hAnsi="宋体" w:eastAsia="宋体" w:cs="宋体"/>
                <w:color w:val="auto"/>
                <w:kern w:val="0"/>
                <w:sz w:val="18"/>
                <w:szCs w:val="18"/>
                <w:lang w:val="zh-CN"/>
              </w:rPr>
            </w:pPr>
            <w:r>
              <w:rPr>
                <w:rFonts w:hint="eastAsia" w:ascii="宋体" w:hAnsi="宋体" w:eastAsia="宋体" w:cs="宋体"/>
                <w:b/>
                <w:color w:val="auto"/>
                <w:kern w:val="0"/>
                <w:sz w:val="18"/>
                <w:szCs w:val="18"/>
                <w:lang w:val="zh-CN"/>
              </w:rPr>
              <w:t>标</w:t>
            </w:r>
          </w:p>
        </w:tc>
        <w:tc>
          <w:tcPr>
            <w:tcW w:w="336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color w:val="auto"/>
                <w:kern w:val="0"/>
                <w:sz w:val="18"/>
                <w:szCs w:val="18"/>
                <w:lang w:val="zh-CN"/>
              </w:rPr>
            </w:pPr>
            <w:r>
              <w:rPr>
                <w:rFonts w:hint="eastAsia" w:ascii="宋体" w:hAnsi="宋体" w:eastAsia="宋体" w:cs="宋体"/>
                <w:color w:val="auto"/>
                <w:kern w:val="0"/>
                <w:sz w:val="18"/>
                <w:szCs w:val="18"/>
              </w:rPr>
              <w:t>1.总</w:t>
            </w:r>
            <w:r>
              <w:rPr>
                <w:rFonts w:hint="eastAsia" w:ascii="宋体" w:hAnsi="宋体" w:eastAsia="宋体" w:cs="宋体"/>
                <w:color w:val="auto"/>
                <w:kern w:val="0"/>
                <w:sz w:val="18"/>
                <w:szCs w:val="18"/>
                <w:lang w:val="zh-CN"/>
              </w:rPr>
              <w:t>报价分（</w:t>
            </w:r>
            <w:r>
              <w:rPr>
                <w:rFonts w:hint="eastAsia" w:ascii="宋体" w:hAnsi="宋体" w:eastAsia="宋体" w:cs="宋体"/>
                <w:color w:val="auto"/>
                <w:kern w:val="0"/>
                <w:sz w:val="18"/>
                <w:szCs w:val="18"/>
                <w:lang w:val="en-US" w:eastAsia="zh-CN"/>
              </w:rPr>
              <w:t>30</w:t>
            </w:r>
            <w:r>
              <w:rPr>
                <w:rFonts w:hint="eastAsia" w:ascii="宋体" w:hAnsi="宋体" w:eastAsia="宋体" w:cs="宋体"/>
                <w:color w:val="auto"/>
                <w:kern w:val="0"/>
                <w:sz w:val="18"/>
                <w:szCs w:val="18"/>
              </w:rPr>
              <w:t>分</w:t>
            </w:r>
            <w:r>
              <w:rPr>
                <w:rFonts w:hint="eastAsia" w:ascii="宋体" w:hAnsi="宋体" w:eastAsia="宋体" w:cs="宋体"/>
                <w:color w:val="auto"/>
                <w:kern w:val="0"/>
                <w:sz w:val="18"/>
                <w:szCs w:val="18"/>
                <w:lang w:val="zh-CN"/>
              </w:rPr>
              <w:t>）</w:t>
            </w:r>
          </w:p>
        </w:tc>
        <w:tc>
          <w:tcPr>
            <w:tcW w:w="765" w:type="dxa"/>
            <w:tcBorders>
              <w:top w:val="single" w:color="000000" w:sz="2" w:space="0"/>
              <w:left w:val="single" w:color="000000" w:sz="2" w:space="0"/>
              <w:bottom w:val="single" w:color="000000" w:sz="2" w:space="0"/>
              <w:right w:val="single" w:color="auto" w:sz="4" w:space="0"/>
            </w:tcBorders>
            <w:shd w:val="clear" w:color="000000" w:fill="FFFFFF"/>
            <w:vAlign w:val="center"/>
          </w:tcPr>
          <w:p>
            <w:pPr>
              <w:keepNext w:val="0"/>
              <w:keepLines w:val="0"/>
              <w:widowControl/>
              <w:suppressLineNumbers w:val="0"/>
              <w:jc w:val="right"/>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 xml:space="preserve">29.66 </w:t>
            </w:r>
          </w:p>
        </w:tc>
        <w:tc>
          <w:tcPr>
            <w:tcW w:w="765" w:type="dxa"/>
            <w:tcBorders>
              <w:top w:val="single" w:color="000000" w:sz="2" w:space="0"/>
              <w:left w:val="single" w:color="auto" w:sz="4" w:space="0"/>
              <w:bottom w:val="single" w:color="000000" w:sz="2" w:space="0"/>
              <w:right w:val="single" w:color="auto" w:sz="4" w:space="0"/>
            </w:tcBorders>
            <w:shd w:val="clear" w:color="000000" w:fill="FFFFFF"/>
            <w:vAlign w:val="center"/>
          </w:tcPr>
          <w:p>
            <w:pPr>
              <w:widowControl/>
              <w:jc w:val="center"/>
              <w:textAlignment w:val="center"/>
              <w:rPr>
                <w:rFonts w:hint="eastAsia" w:ascii="宋体" w:hAnsi="宋体" w:eastAsia="宋体" w:cs="宋体"/>
                <w:color w:val="auto"/>
                <w:kern w:val="0"/>
                <w:sz w:val="18"/>
                <w:szCs w:val="18"/>
              </w:rPr>
            </w:pPr>
            <w:r>
              <w:rPr>
                <w:rFonts w:hint="eastAsia" w:ascii="宋体" w:hAnsi="宋体" w:eastAsia="宋体" w:cs="宋体"/>
                <w:i w:val="0"/>
                <w:iCs w:val="0"/>
                <w:color w:val="auto"/>
                <w:kern w:val="0"/>
                <w:sz w:val="18"/>
                <w:szCs w:val="18"/>
                <w:u w:val="none"/>
                <w:lang w:val="en-US" w:eastAsia="zh-CN" w:bidi="ar"/>
              </w:rPr>
              <w:t>29.66</w:t>
            </w:r>
          </w:p>
        </w:tc>
        <w:tc>
          <w:tcPr>
            <w:tcW w:w="765" w:type="dxa"/>
            <w:tcBorders>
              <w:top w:val="single" w:color="000000" w:sz="2" w:space="0"/>
              <w:left w:val="single" w:color="auto" w:sz="4" w:space="0"/>
              <w:bottom w:val="single" w:color="000000" w:sz="2" w:space="0"/>
              <w:right w:val="single" w:color="000000" w:sz="2" w:space="0"/>
            </w:tcBorders>
            <w:shd w:val="clear" w:color="000000" w:fill="FFFFFF"/>
            <w:vAlign w:val="center"/>
          </w:tcPr>
          <w:p>
            <w:pPr>
              <w:widowControl/>
              <w:jc w:val="center"/>
              <w:textAlignment w:val="center"/>
              <w:rPr>
                <w:rFonts w:hint="eastAsia" w:ascii="宋体" w:hAnsi="宋体" w:eastAsia="宋体" w:cs="宋体"/>
                <w:color w:val="auto"/>
                <w:kern w:val="0"/>
                <w:sz w:val="18"/>
                <w:szCs w:val="18"/>
              </w:rPr>
            </w:pPr>
            <w:r>
              <w:rPr>
                <w:rFonts w:hint="eastAsia" w:ascii="宋体" w:hAnsi="宋体" w:eastAsia="宋体" w:cs="宋体"/>
                <w:i w:val="0"/>
                <w:iCs w:val="0"/>
                <w:color w:val="auto"/>
                <w:kern w:val="0"/>
                <w:sz w:val="18"/>
                <w:szCs w:val="18"/>
                <w:u w:val="none"/>
                <w:lang w:val="en-US" w:eastAsia="zh-CN" w:bidi="ar"/>
              </w:rPr>
              <w:t>29.66</w:t>
            </w:r>
          </w:p>
        </w:tc>
        <w:tc>
          <w:tcPr>
            <w:tcW w:w="76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widowControl/>
              <w:jc w:val="center"/>
              <w:textAlignment w:val="center"/>
              <w:rPr>
                <w:rFonts w:hint="eastAsia" w:ascii="宋体" w:hAnsi="宋体" w:eastAsia="宋体" w:cs="宋体"/>
                <w:color w:val="auto"/>
                <w:kern w:val="0"/>
                <w:sz w:val="18"/>
                <w:szCs w:val="18"/>
              </w:rPr>
            </w:pPr>
            <w:r>
              <w:rPr>
                <w:rFonts w:hint="eastAsia" w:ascii="宋体" w:hAnsi="宋体" w:eastAsia="宋体" w:cs="宋体"/>
                <w:i w:val="0"/>
                <w:iCs w:val="0"/>
                <w:color w:val="auto"/>
                <w:kern w:val="0"/>
                <w:sz w:val="18"/>
                <w:szCs w:val="18"/>
                <w:u w:val="none"/>
                <w:lang w:val="en-US" w:eastAsia="zh-CN" w:bidi="ar"/>
              </w:rPr>
              <w:t>29.66</w:t>
            </w:r>
          </w:p>
        </w:tc>
        <w:tc>
          <w:tcPr>
            <w:tcW w:w="76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widowControl/>
              <w:jc w:val="center"/>
              <w:textAlignment w:val="center"/>
              <w:rPr>
                <w:rFonts w:hint="eastAsia" w:ascii="宋体" w:hAnsi="宋体" w:eastAsia="宋体" w:cs="宋体"/>
                <w:color w:val="auto"/>
                <w:kern w:val="0"/>
                <w:sz w:val="18"/>
                <w:szCs w:val="18"/>
              </w:rPr>
            </w:pPr>
            <w:r>
              <w:rPr>
                <w:rFonts w:hint="eastAsia" w:ascii="宋体" w:hAnsi="宋体" w:eastAsia="宋体" w:cs="宋体"/>
                <w:i w:val="0"/>
                <w:iCs w:val="0"/>
                <w:color w:val="auto"/>
                <w:kern w:val="0"/>
                <w:sz w:val="18"/>
                <w:szCs w:val="18"/>
                <w:u w:val="none"/>
                <w:lang w:val="en-US" w:eastAsia="zh-CN" w:bidi="ar"/>
              </w:rPr>
              <w:t>29.66</w:t>
            </w:r>
          </w:p>
        </w:tc>
        <w:tc>
          <w:tcPr>
            <w:tcW w:w="76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widowControl/>
              <w:jc w:val="center"/>
              <w:textAlignment w:val="center"/>
              <w:rPr>
                <w:rFonts w:hint="eastAsia" w:ascii="宋体" w:hAnsi="宋体" w:eastAsia="宋体" w:cs="宋体"/>
                <w:color w:val="auto"/>
                <w:kern w:val="0"/>
                <w:sz w:val="18"/>
                <w:szCs w:val="18"/>
              </w:rPr>
            </w:pPr>
            <w:r>
              <w:rPr>
                <w:rFonts w:hint="eastAsia" w:ascii="宋体" w:hAnsi="宋体" w:eastAsia="宋体" w:cs="宋体"/>
                <w:i w:val="0"/>
                <w:iCs w:val="0"/>
                <w:color w:val="auto"/>
                <w:kern w:val="0"/>
                <w:sz w:val="18"/>
                <w:szCs w:val="18"/>
                <w:u w:val="none"/>
                <w:lang w:val="en-US" w:eastAsia="zh-CN" w:bidi="ar"/>
              </w:rPr>
              <w:t>29.66</w:t>
            </w:r>
          </w:p>
        </w:tc>
        <w:tc>
          <w:tcPr>
            <w:tcW w:w="76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widowControl/>
              <w:jc w:val="center"/>
              <w:textAlignment w:val="center"/>
              <w:rPr>
                <w:rFonts w:hint="eastAsia" w:ascii="宋体" w:hAnsi="宋体" w:eastAsia="宋体" w:cs="宋体"/>
                <w:color w:val="auto"/>
                <w:kern w:val="0"/>
                <w:sz w:val="18"/>
                <w:szCs w:val="18"/>
                <w:lang w:val="zh-CN"/>
              </w:rPr>
            </w:pPr>
            <w:r>
              <w:rPr>
                <w:rFonts w:hint="eastAsia" w:ascii="宋体" w:hAnsi="宋体" w:eastAsia="宋体" w:cs="宋体"/>
                <w:i w:val="0"/>
                <w:iCs w:val="0"/>
                <w:color w:val="auto"/>
                <w:kern w:val="0"/>
                <w:sz w:val="18"/>
                <w:szCs w:val="18"/>
                <w:u w:val="none"/>
                <w:lang w:val="en-US" w:eastAsia="zh-CN" w:bidi="ar"/>
              </w:rPr>
              <w:t>29.66</w:t>
            </w:r>
          </w:p>
        </w:tc>
      </w:tr>
      <w:tr>
        <w:tblPrEx>
          <w:tblCellMar>
            <w:top w:w="0" w:type="dxa"/>
            <w:left w:w="108" w:type="dxa"/>
            <w:bottom w:w="0" w:type="dxa"/>
            <w:right w:w="108" w:type="dxa"/>
          </w:tblCellMar>
        </w:tblPrEx>
        <w:trPr>
          <w:trHeight w:val="464" w:hRule="atLeast"/>
          <w:jc w:val="center"/>
        </w:trPr>
        <w:tc>
          <w:tcPr>
            <w:tcW w:w="4041" w:type="dxa"/>
            <w:gridSpan w:val="2"/>
            <w:tcBorders>
              <w:top w:val="single" w:color="000000" w:sz="2" w:space="0"/>
              <w:left w:val="single" w:color="000000" w:sz="2" w:space="0"/>
              <w:bottom w:val="single" w:color="auto" w:sz="4"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hAnsi="宋体" w:eastAsia="宋体" w:cs="宋体"/>
                <w:color w:val="auto"/>
                <w:kern w:val="0"/>
                <w:sz w:val="18"/>
                <w:szCs w:val="18"/>
                <w:lang w:val="zh-CN"/>
              </w:rPr>
            </w:pPr>
            <w:r>
              <w:rPr>
                <w:rFonts w:hint="eastAsia" w:ascii="宋体" w:hAnsi="宋体" w:eastAsia="宋体" w:cs="宋体"/>
                <w:b/>
                <w:color w:val="auto"/>
                <w:kern w:val="0"/>
                <w:sz w:val="18"/>
                <w:szCs w:val="18"/>
                <w:lang w:val="zh-CN"/>
              </w:rPr>
              <w:t>商务标得分</w:t>
            </w:r>
          </w:p>
        </w:tc>
        <w:tc>
          <w:tcPr>
            <w:tcW w:w="5358" w:type="dxa"/>
            <w:gridSpan w:val="7"/>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29.66</w:t>
            </w:r>
          </w:p>
        </w:tc>
      </w:tr>
      <w:tr>
        <w:tblPrEx>
          <w:tblCellMar>
            <w:top w:w="0" w:type="dxa"/>
            <w:left w:w="108" w:type="dxa"/>
            <w:bottom w:w="0" w:type="dxa"/>
            <w:right w:w="108" w:type="dxa"/>
          </w:tblCellMar>
        </w:tblPrEx>
        <w:trPr>
          <w:trHeight w:val="469" w:hRule="atLeast"/>
          <w:jc w:val="center"/>
        </w:trPr>
        <w:tc>
          <w:tcPr>
            <w:tcW w:w="675"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b/>
                <w:color w:val="auto"/>
                <w:kern w:val="0"/>
                <w:sz w:val="18"/>
                <w:szCs w:val="18"/>
              </w:rPr>
            </w:pPr>
            <w:r>
              <w:rPr>
                <w:rFonts w:hint="eastAsia" w:ascii="宋体" w:hAnsi="宋体" w:eastAsia="宋体" w:cs="宋体"/>
                <w:b/>
                <w:color w:val="auto"/>
                <w:kern w:val="0"/>
                <w:sz w:val="18"/>
                <w:szCs w:val="18"/>
                <w:lang w:val="zh-CN"/>
              </w:rPr>
              <w:t>综</w:t>
            </w:r>
          </w:p>
          <w:p>
            <w:pPr>
              <w:autoSpaceDE w:val="0"/>
              <w:autoSpaceDN w:val="0"/>
              <w:adjustRightInd w:val="0"/>
              <w:spacing w:line="300" w:lineRule="atLeast"/>
              <w:jc w:val="left"/>
              <w:rPr>
                <w:rFonts w:hint="eastAsia" w:ascii="宋体" w:hAnsi="宋体" w:eastAsia="宋体" w:cs="宋体"/>
                <w:color w:val="auto"/>
                <w:kern w:val="0"/>
                <w:sz w:val="18"/>
                <w:szCs w:val="18"/>
                <w:lang w:val="zh-CN"/>
              </w:rPr>
            </w:pPr>
            <w:r>
              <w:rPr>
                <w:rFonts w:hint="eastAsia" w:ascii="宋体" w:hAnsi="宋体" w:eastAsia="宋体" w:cs="宋体"/>
                <w:b/>
                <w:color w:val="auto"/>
                <w:kern w:val="0"/>
                <w:sz w:val="18"/>
                <w:szCs w:val="18"/>
                <w:lang w:val="zh-CN"/>
              </w:rPr>
              <w:t>合</w:t>
            </w:r>
            <w:r>
              <w:rPr>
                <w:rFonts w:hint="eastAsia" w:ascii="宋体" w:hAnsi="宋体" w:eastAsia="宋体" w:cs="宋体"/>
                <w:b/>
                <w:color w:val="auto"/>
                <w:kern w:val="0"/>
                <w:sz w:val="18"/>
                <w:szCs w:val="18"/>
              </w:rPr>
              <w:t xml:space="preserve">  </w:t>
            </w:r>
            <w:r>
              <w:rPr>
                <w:rFonts w:hint="eastAsia" w:ascii="宋体" w:hAnsi="宋体" w:eastAsia="宋体" w:cs="宋体"/>
                <w:b/>
                <w:color w:val="auto"/>
                <w:kern w:val="0"/>
                <w:sz w:val="18"/>
                <w:szCs w:val="18"/>
                <w:lang w:val="zh-CN"/>
              </w:rPr>
              <w:t>标</w:t>
            </w:r>
          </w:p>
        </w:tc>
        <w:tc>
          <w:tcPr>
            <w:tcW w:w="3366" w:type="dxa"/>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color w:val="auto"/>
                <w:kern w:val="0"/>
                <w:sz w:val="18"/>
                <w:szCs w:val="18"/>
                <w:lang w:val="zh-CN" w:eastAsia="zh-CN"/>
              </w:rPr>
            </w:pPr>
            <w:r>
              <w:rPr>
                <w:rFonts w:hint="eastAsia" w:ascii="宋体" w:hAnsi="宋体" w:eastAsia="宋体" w:cs="宋体"/>
                <w:color w:val="auto"/>
                <w:kern w:val="0"/>
                <w:sz w:val="18"/>
                <w:szCs w:val="18"/>
                <w:lang w:val="en-US" w:eastAsia="zh-CN"/>
              </w:rPr>
              <w:t>公司业绩证明</w:t>
            </w:r>
          </w:p>
        </w:tc>
        <w:tc>
          <w:tcPr>
            <w:tcW w:w="765"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1</w:t>
            </w:r>
          </w:p>
        </w:tc>
        <w:tc>
          <w:tcPr>
            <w:tcW w:w="765"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1</w:t>
            </w:r>
          </w:p>
        </w:tc>
        <w:tc>
          <w:tcPr>
            <w:tcW w:w="765"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1</w:t>
            </w:r>
          </w:p>
        </w:tc>
        <w:tc>
          <w:tcPr>
            <w:tcW w:w="76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1</w:t>
            </w:r>
          </w:p>
        </w:tc>
        <w:tc>
          <w:tcPr>
            <w:tcW w:w="76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1</w:t>
            </w:r>
          </w:p>
        </w:tc>
        <w:tc>
          <w:tcPr>
            <w:tcW w:w="76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1</w:t>
            </w:r>
          </w:p>
        </w:tc>
        <w:tc>
          <w:tcPr>
            <w:tcW w:w="76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1</w:t>
            </w:r>
          </w:p>
        </w:tc>
      </w:tr>
      <w:tr>
        <w:tblPrEx>
          <w:tblCellMar>
            <w:top w:w="0" w:type="dxa"/>
            <w:left w:w="108" w:type="dxa"/>
            <w:bottom w:w="0" w:type="dxa"/>
            <w:right w:w="108" w:type="dxa"/>
          </w:tblCellMar>
        </w:tblPrEx>
        <w:trPr>
          <w:trHeight w:val="469" w:hRule="atLeast"/>
          <w:jc w:val="center"/>
        </w:trPr>
        <w:tc>
          <w:tcPr>
            <w:tcW w:w="675" w:type="dxa"/>
            <w:vMerge w:val="continue"/>
            <w:tcBorders>
              <w:left w:val="single" w:color="auto" w:sz="4" w:space="0"/>
              <w:right w:val="single" w:color="auto" w:sz="4"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b/>
                <w:color w:val="auto"/>
                <w:kern w:val="0"/>
                <w:sz w:val="18"/>
                <w:szCs w:val="18"/>
                <w:lang w:val="zh-CN"/>
              </w:rPr>
            </w:pPr>
          </w:p>
        </w:tc>
        <w:tc>
          <w:tcPr>
            <w:tcW w:w="3366" w:type="dxa"/>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color w:val="auto"/>
                <w:kern w:val="0"/>
                <w:sz w:val="18"/>
                <w:szCs w:val="18"/>
                <w:lang w:val="zh-CN" w:eastAsia="zh-CN"/>
              </w:rPr>
            </w:pPr>
            <w:r>
              <w:rPr>
                <w:rFonts w:hint="eastAsia" w:ascii="宋体" w:hAnsi="宋体" w:eastAsia="宋体" w:cs="宋体"/>
                <w:color w:val="auto"/>
                <w:kern w:val="0"/>
                <w:sz w:val="18"/>
                <w:szCs w:val="18"/>
                <w:lang w:val="en-US" w:eastAsia="zh-CN"/>
              </w:rPr>
              <w:t>拟派项目负责人业绩</w:t>
            </w:r>
          </w:p>
        </w:tc>
        <w:tc>
          <w:tcPr>
            <w:tcW w:w="765"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0</w:t>
            </w:r>
          </w:p>
        </w:tc>
        <w:tc>
          <w:tcPr>
            <w:tcW w:w="765"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0</w:t>
            </w:r>
          </w:p>
        </w:tc>
        <w:tc>
          <w:tcPr>
            <w:tcW w:w="765"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0</w:t>
            </w:r>
          </w:p>
        </w:tc>
        <w:tc>
          <w:tcPr>
            <w:tcW w:w="76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0</w:t>
            </w:r>
          </w:p>
        </w:tc>
        <w:tc>
          <w:tcPr>
            <w:tcW w:w="76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0</w:t>
            </w:r>
          </w:p>
        </w:tc>
        <w:tc>
          <w:tcPr>
            <w:tcW w:w="76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0</w:t>
            </w:r>
          </w:p>
        </w:tc>
        <w:tc>
          <w:tcPr>
            <w:tcW w:w="76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0</w:t>
            </w:r>
          </w:p>
        </w:tc>
      </w:tr>
      <w:tr>
        <w:tblPrEx>
          <w:tblCellMar>
            <w:top w:w="0" w:type="dxa"/>
            <w:left w:w="108" w:type="dxa"/>
            <w:bottom w:w="0" w:type="dxa"/>
            <w:right w:w="108" w:type="dxa"/>
          </w:tblCellMar>
        </w:tblPrEx>
        <w:trPr>
          <w:trHeight w:val="469" w:hRule="atLeast"/>
          <w:jc w:val="center"/>
        </w:trPr>
        <w:tc>
          <w:tcPr>
            <w:tcW w:w="675" w:type="dxa"/>
            <w:vMerge w:val="continue"/>
            <w:tcBorders>
              <w:left w:val="single" w:color="auto" w:sz="4" w:space="0"/>
              <w:right w:val="single" w:color="auto" w:sz="4"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b/>
                <w:color w:val="auto"/>
                <w:kern w:val="0"/>
                <w:sz w:val="18"/>
                <w:szCs w:val="18"/>
                <w:lang w:val="zh-CN"/>
              </w:rPr>
            </w:pPr>
          </w:p>
        </w:tc>
        <w:tc>
          <w:tcPr>
            <w:tcW w:w="3366" w:type="dxa"/>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color w:val="auto"/>
                <w:kern w:val="0"/>
                <w:sz w:val="18"/>
                <w:szCs w:val="18"/>
                <w:lang w:val="zh-CN" w:eastAsia="zh-CN"/>
              </w:rPr>
            </w:pPr>
            <w:r>
              <w:rPr>
                <w:rFonts w:hint="eastAsia" w:ascii="宋体" w:hAnsi="宋体" w:eastAsia="宋体" w:cs="宋体"/>
                <w:color w:val="auto"/>
                <w:kern w:val="0"/>
                <w:sz w:val="18"/>
                <w:szCs w:val="18"/>
                <w:lang w:val="en-US" w:eastAsia="zh-CN"/>
              </w:rPr>
              <w:t>项目管理机构</w:t>
            </w:r>
          </w:p>
        </w:tc>
        <w:tc>
          <w:tcPr>
            <w:tcW w:w="765"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2</w:t>
            </w:r>
          </w:p>
        </w:tc>
        <w:tc>
          <w:tcPr>
            <w:tcW w:w="765"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2</w:t>
            </w:r>
          </w:p>
        </w:tc>
        <w:tc>
          <w:tcPr>
            <w:tcW w:w="765"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2</w:t>
            </w:r>
          </w:p>
        </w:tc>
        <w:tc>
          <w:tcPr>
            <w:tcW w:w="76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2</w:t>
            </w:r>
          </w:p>
        </w:tc>
        <w:tc>
          <w:tcPr>
            <w:tcW w:w="76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2</w:t>
            </w:r>
          </w:p>
        </w:tc>
        <w:tc>
          <w:tcPr>
            <w:tcW w:w="76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2</w:t>
            </w:r>
          </w:p>
        </w:tc>
        <w:tc>
          <w:tcPr>
            <w:tcW w:w="76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2</w:t>
            </w:r>
          </w:p>
        </w:tc>
      </w:tr>
      <w:tr>
        <w:tblPrEx>
          <w:tblCellMar>
            <w:top w:w="0" w:type="dxa"/>
            <w:left w:w="108" w:type="dxa"/>
            <w:bottom w:w="0" w:type="dxa"/>
            <w:right w:w="108" w:type="dxa"/>
          </w:tblCellMar>
        </w:tblPrEx>
        <w:trPr>
          <w:trHeight w:val="483" w:hRule="atLeast"/>
          <w:jc w:val="center"/>
        </w:trPr>
        <w:tc>
          <w:tcPr>
            <w:tcW w:w="675"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560" w:lineRule="atLeast"/>
              <w:ind w:firstLine="645"/>
              <w:jc w:val="left"/>
              <w:rPr>
                <w:rFonts w:hint="eastAsia" w:ascii="宋体" w:hAnsi="宋体" w:eastAsia="宋体" w:cs="宋体"/>
                <w:color w:val="auto"/>
                <w:kern w:val="0"/>
                <w:sz w:val="18"/>
                <w:szCs w:val="18"/>
                <w:lang w:val="zh-CN"/>
              </w:rPr>
            </w:pPr>
          </w:p>
        </w:tc>
        <w:tc>
          <w:tcPr>
            <w:tcW w:w="3366" w:type="dxa"/>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color w:val="auto"/>
                <w:kern w:val="0"/>
                <w:sz w:val="18"/>
                <w:szCs w:val="18"/>
                <w:lang w:val="zh-CN" w:eastAsia="zh-CN"/>
              </w:rPr>
            </w:pPr>
            <w:r>
              <w:rPr>
                <w:rFonts w:hint="eastAsia" w:ascii="宋体" w:hAnsi="宋体" w:eastAsia="宋体" w:cs="宋体"/>
                <w:color w:val="auto"/>
                <w:kern w:val="0"/>
                <w:sz w:val="18"/>
                <w:szCs w:val="18"/>
                <w:lang w:val="en-US" w:eastAsia="zh-CN"/>
              </w:rPr>
              <w:t>人员配备齐全</w:t>
            </w:r>
          </w:p>
        </w:tc>
        <w:tc>
          <w:tcPr>
            <w:tcW w:w="765"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5</w:t>
            </w:r>
          </w:p>
        </w:tc>
        <w:tc>
          <w:tcPr>
            <w:tcW w:w="765"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5</w:t>
            </w:r>
          </w:p>
        </w:tc>
        <w:tc>
          <w:tcPr>
            <w:tcW w:w="765"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5</w:t>
            </w:r>
          </w:p>
        </w:tc>
        <w:tc>
          <w:tcPr>
            <w:tcW w:w="76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5</w:t>
            </w:r>
          </w:p>
        </w:tc>
        <w:tc>
          <w:tcPr>
            <w:tcW w:w="76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5</w:t>
            </w:r>
          </w:p>
        </w:tc>
        <w:tc>
          <w:tcPr>
            <w:tcW w:w="76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5</w:t>
            </w:r>
          </w:p>
        </w:tc>
        <w:tc>
          <w:tcPr>
            <w:tcW w:w="76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5</w:t>
            </w:r>
          </w:p>
        </w:tc>
      </w:tr>
      <w:tr>
        <w:tblPrEx>
          <w:tblCellMar>
            <w:top w:w="0" w:type="dxa"/>
            <w:left w:w="108" w:type="dxa"/>
            <w:bottom w:w="0" w:type="dxa"/>
            <w:right w:w="108" w:type="dxa"/>
          </w:tblCellMar>
        </w:tblPrEx>
        <w:trPr>
          <w:trHeight w:val="483" w:hRule="atLeast"/>
          <w:jc w:val="center"/>
        </w:trPr>
        <w:tc>
          <w:tcPr>
            <w:tcW w:w="675"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560" w:lineRule="atLeast"/>
              <w:ind w:firstLine="645"/>
              <w:jc w:val="left"/>
              <w:rPr>
                <w:rFonts w:hint="eastAsia" w:ascii="宋体" w:hAnsi="宋体" w:eastAsia="宋体" w:cs="宋体"/>
                <w:color w:val="auto"/>
                <w:kern w:val="0"/>
                <w:sz w:val="18"/>
                <w:szCs w:val="18"/>
                <w:lang w:val="zh-CN"/>
              </w:rPr>
            </w:pPr>
          </w:p>
        </w:tc>
        <w:tc>
          <w:tcPr>
            <w:tcW w:w="3366" w:type="dxa"/>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color w:val="auto"/>
                <w:kern w:val="0"/>
                <w:sz w:val="18"/>
                <w:szCs w:val="18"/>
                <w:lang w:val="zh-CN" w:eastAsia="zh-CN"/>
              </w:rPr>
            </w:pPr>
            <w:r>
              <w:rPr>
                <w:rFonts w:hint="eastAsia" w:ascii="宋体" w:hAnsi="宋体" w:eastAsia="宋体" w:cs="宋体"/>
                <w:color w:val="auto"/>
                <w:kern w:val="0"/>
                <w:sz w:val="18"/>
                <w:szCs w:val="18"/>
                <w:lang w:val="en-US" w:eastAsia="zh-CN"/>
              </w:rPr>
              <w:t>优惠及服务承诺1</w:t>
            </w:r>
          </w:p>
        </w:tc>
        <w:tc>
          <w:tcPr>
            <w:tcW w:w="765"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2.1</w:t>
            </w:r>
          </w:p>
        </w:tc>
        <w:tc>
          <w:tcPr>
            <w:tcW w:w="765"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2.5</w:t>
            </w:r>
          </w:p>
        </w:tc>
        <w:tc>
          <w:tcPr>
            <w:tcW w:w="765"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2.5</w:t>
            </w:r>
          </w:p>
        </w:tc>
        <w:tc>
          <w:tcPr>
            <w:tcW w:w="76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2</w:t>
            </w:r>
          </w:p>
        </w:tc>
        <w:tc>
          <w:tcPr>
            <w:tcW w:w="76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2</w:t>
            </w:r>
          </w:p>
        </w:tc>
        <w:tc>
          <w:tcPr>
            <w:tcW w:w="76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2.7</w:t>
            </w:r>
          </w:p>
        </w:tc>
        <w:tc>
          <w:tcPr>
            <w:tcW w:w="76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2.5</w:t>
            </w:r>
          </w:p>
        </w:tc>
      </w:tr>
      <w:tr>
        <w:tblPrEx>
          <w:tblCellMar>
            <w:top w:w="0" w:type="dxa"/>
            <w:left w:w="108" w:type="dxa"/>
            <w:bottom w:w="0" w:type="dxa"/>
            <w:right w:w="108" w:type="dxa"/>
          </w:tblCellMar>
        </w:tblPrEx>
        <w:trPr>
          <w:trHeight w:val="483" w:hRule="atLeast"/>
          <w:jc w:val="center"/>
        </w:trPr>
        <w:tc>
          <w:tcPr>
            <w:tcW w:w="675"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560" w:lineRule="atLeast"/>
              <w:ind w:firstLine="645"/>
              <w:jc w:val="left"/>
              <w:rPr>
                <w:rFonts w:hint="eastAsia" w:ascii="宋体" w:hAnsi="宋体" w:eastAsia="宋体" w:cs="宋体"/>
                <w:color w:val="auto"/>
                <w:kern w:val="0"/>
                <w:sz w:val="18"/>
                <w:szCs w:val="18"/>
                <w:lang w:val="zh-CN"/>
              </w:rPr>
            </w:pPr>
          </w:p>
        </w:tc>
        <w:tc>
          <w:tcPr>
            <w:tcW w:w="3366" w:type="dxa"/>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优惠及服务承诺2</w:t>
            </w:r>
          </w:p>
        </w:tc>
        <w:tc>
          <w:tcPr>
            <w:tcW w:w="765"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1</w:t>
            </w:r>
          </w:p>
        </w:tc>
        <w:tc>
          <w:tcPr>
            <w:tcW w:w="765"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1</w:t>
            </w:r>
          </w:p>
        </w:tc>
        <w:tc>
          <w:tcPr>
            <w:tcW w:w="765"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1</w:t>
            </w:r>
          </w:p>
        </w:tc>
        <w:tc>
          <w:tcPr>
            <w:tcW w:w="76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1</w:t>
            </w:r>
          </w:p>
        </w:tc>
        <w:tc>
          <w:tcPr>
            <w:tcW w:w="76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1</w:t>
            </w:r>
          </w:p>
        </w:tc>
        <w:tc>
          <w:tcPr>
            <w:tcW w:w="76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1</w:t>
            </w:r>
          </w:p>
        </w:tc>
        <w:tc>
          <w:tcPr>
            <w:tcW w:w="76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1</w:t>
            </w:r>
          </w:p>
        </w:tc>
      </w:tr>
      <w:tr>
        <w:tblPrEx>
          <w:tblCellMar>
            <w:top w:w="0" w:type="dxa"/>
            <w:left w:w="108" w:type="dxa"/>
            <w:bottom w:w="0" w:type="dxa"/>
            <w:right w:w="108" w:type="dxa"/>
          </w:tblCellMar>
        </w:tblPrEx>
        <w:trPr>
          <w:trHeight w:val="483" w:hRule="atLeast"/>
          <w:jc w:val="center"/>
        </w:trPr>
        <w:tc>
          <w:tcPr>
            <w:tcW w:w="675"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560" w:lineRule="atLeast"/>
              <w:ind w:firstLine="645"/>
              <w:jc w:val="left"/>
              <w:rPr>
                <w:rFonts w:hint="eastAsia" w:ascii="宋体" w:hAnsi="宋体" w:eastAsia="宋体" w:cs="宋体"/>
                <w:color w:val="auto"/>
                <w:kern w:val="0"/>
                <w:sz w:val="18"/>
                <w:szCs w:val="18"/>
                <w:lang w:val="zh-CN"/>
              </w:rPr>
            </w:pPr>
          </w:p>
        </w:tc>
        <w:tc>
          <w:tcPr>
            <w:tcW w:w="3366" w:type="dxa"/>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优惠及服务承诺3</w:t>
            </w:r>
          </w:p>
        </w:tc>
        <w:tc>
          <w:tcPr>
            <w:tcW w:w="765"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0.5</w:t>
            </w:r>
          </w:p>
        </w:tc>
        <w:tc>
          <w:tcPr>
            <w:tcW w:w="765"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0.5</w:t>
            </w:r>
          </w:p>
        </w:tc>
        <w:tc>
          <w:tcPr>
            <w:tcW w:w="765"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0.5</w:t>
            </w:r>
          </w:p>
        </w:tc>
        <w:tc>
          <w:tcPr>
            <w:tcW w:w="76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0.5</w:t>
            </w:r>
          </w:p>
        </w:tc>
        <w:tc>
          <w:tcPr>
            <w:tcW w:w="76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0.5</w:t>
            </w:r>
          </w:p>
        </w:tc>
        <w:tc>
          <w:tcPr>
            <w:tcW w:w="76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0.5</w:t>
            </w:r>
          </w:p>
        </w:tc>
        <w:tc>
          <w:tcPr>
            <w:tcW w:w="76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0.5</w:t>
            </w:r>
          </w:p>
        </w:tc>
      </w:tr>
      <w:tr>
        <w:tblPrEx>
          <w:tblCellMar>
            <w:top w:w="0" w:type="dxa"/>
            <w:left w:w="108" w:type="dxa"/>
            <w:bottom w:w="0" w:type="dxa"/>
            <w:right w:w="108" w:type="dxa"/>
          </w:tblCellMar>
        </w:tblPrEx>
        <w:trPr>
          <w:trHeight w:val="483" w:hRule="atLeast"/>
          <w:jc w:val="center"/>
        </w:trPr>
        <w:tc>
          <w:tcPr>
            <w:tcW w:w="675"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560" w:lineRule="atLeast"/>
              <w:ind w:firstLine="645"/>
              <w:jc w:val="left"/>
              <w:rPr>
                <w:rFonts w:hint="eastAsia" w:ascii="宋体" w:hAnsi="宋体" w:eastAsia="宋体" w:cs="宋体"/>
                <w:color w:val="auto"/>
                <w:kern w:val="0"/>
                <w:sz w:val="18"/>
                <w:szCs w:val="18"/>
                <w:lang w:val="zh-CN"/>
              </w:rPr>
            </w:pPr>
          </w:p>
        </w:tc>
        <w:tc>
          <w:tcPr>
            <w:tcW w:w="3366" w:type="dxa"/>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优惠及服务承诺4</w:t>
            </w:r>
          </w:p>
        </w:tc>
        <w:tc>
          <w:tcPr>
            <w:tcW w:w="765"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0.5</w:t>
            </w:r>
          </w:p>
        </w:tc>
        <w:tc>
          <w:tcPr>
            <w:tcW w:w="765"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0.5</w:t>
            </w:r>
          </w:p>
        </w:tc>
        <w:tc>
          <w:tcPr>
            <w:tcW w:w="765"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0.5</w:t>
            </w:r>
          </w:p>
        </w:tc>
        <w:tc>
          <w:tcPr>
            <w:tcW w:w="76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0.5</w:t>
            </w:r>
          </w:p>
        </w:tc>
        <w:tc>
          <w:tcPr>
            <w:tcW w:w="76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0.5</w:t>
            </w:r>
          </w:p>
        </w:tc>
        <w:tc>
          <w:tcPr>
            <w:tcW w:w="76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0.5</w:t>
            </w:r>
          </w:p>
        </w:tc>
        <w:tc>
          <w:tcPr>
            <w:tcW w:w="76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0.5</w:t>
            </w:r>
          </w:p>
        </w:tc>
      </w:tr>
      <w:tr>
        <w:tblPrEx>
          <w:tblCellMar>
            <w:top w:w="0" w:type="dxa"/>
            <w:left w:w="108" w:type="dxa"/>
            <w:bottom w:w="0" w:type="dxa"/>
            <w:right w:w="108" w:type="dxa"/>
          </w:tblCellMar>
        </w:tblPrEx>
        <w:trPr>
          <w:trHeight w:val="483" w:hRule="atLeast"/>
          <w:jc w:val="center"/>
        </w:trPr>
        <w:tc>
          <w:tcPr>
            <w:tcW w:w="675"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560" w:lineRule="atLeast"/>
              <w:ind w:firstLine="645"/>
              <w:jc w:val="left"/>
              <w:rPr>
                <w:rFonts w:hint="eastAsia" w:ascii="宋体" w:hAnsi="宋体" w:eastAsia="宋体" w:cs="宋体"/>
                <w:color w:val="auto"/>
                <w:kern w:val="0"/>
                <w:sz w:val="18"/>
                <w:szCs w:val="18"/>
                <w:lang w:val="zh-CN"/>
              </w:rPr>
            </w:pPr>
          </w:p>
        </w:tc>
        <w:tc>
          <w:tcPr>
            <w:tcW w:w="3366" w:type="dxa"/>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履职尽责承诺</w:t>
            </w:r>
          </w:p>
        </w:tc>
        <w:tc>
          <w:tcPr>
            <w:tcW w:w="765"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2.1</w:t>
            </w:r>
          </w:p>
        </w:tc>
        <w:tc>
          <w:tcPr>
            <w:tcW w:w="765"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2.5</w:t>
            </w:r>
          </w:p>
        </w:tc>
        <w:tc>
          <w:tcPr>
            <w:tcW w:w="765"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2.5</w:t>
            </w:r>
          </w:p>
        </w:tc>
        <w:tc>
          <w:tcPr>
            <w:tcW w:w="76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2</w:t>
            </w:r>
          </w:p>
        </w:tc>
        <w:tc>
          <w:tcPr>
            <w:tcW w:w="76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2</w:t>
            </w:r>
          </w:p>
        </w:tc>
        <w:tc>
          <w:tcPr>
            <w:tcW w:w="76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2.8</w:t>
            </w:r>
          </w:p>
        </w:tc>
        <w:tc>
          <w:tcPr>
            <w:tcW w:w="76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2.8</w:t>
            </w:r>
          </w:p>
        </w:tc>
      </w:tr>
      <w:tr>
        <w:tblPrEx>
          <w:tblCellMar>
            <w:top w:w="0" w:type="dxa"/>
            <w:left w:w="108" w:type="dxa"/>
            <w:bottom w:w="0" w:type="dxa"/>
            <w:right w:w="108" w:type="dxa"/>
          </w:tblCellMar>
        </w:tblPrEx>
        <w:trPr>
          <w:trHeight w:val="483" w:hRule="atLeast"/>
          <w:jc w:val="center"/>
        </w:trPr>
        <w:tc>
          <w:tcPr>
            <w:tcW w:w="675"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560" w:lineRule="atLeast"/>
              <w:ind w:firstLine="645"/>
              <w:jc w:val="left"/>
              <w:rPr>
                <w:rFonts w:hint="eastAsia" w:ascii="宋体" w:hAnsi="宋体" w:eastAsia="宋体" w:cs="宋体"/>
                <w:color w:val="auto"/>
                <w:kern w:val="0"/>
                <w:sz w:val="18"/>
                <w:szCs w:val="18"/>
                <w:lang w:val="zh-CN"/>
              </w:rPr>
            </w:pPr>
          </w:p>
        </w:tc>
        <w:tc>
          <w:tcPr>
            <w:tcW w:w="3366" w:type="dxa"/>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信用等级</w:t>
            </w:r>
          </w:p>
        </w:tc>
        <w:tc>
          <w:tcPr>
            <w:tcW w:w="765"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5</w:t>
            </w:r>
          </w:p>
        </w:tc>
        <w:tc>
          <w:tcPr>
            <w:tcW w:w="765"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5</w:t>
            </w:r>
          </w:p>
        </w:tc>
        <w:tc>
          <w:tcPr>
            <w:tcW w:w="765"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5</w:t>
            </w:r>
          </w:p>
        </w:tc>
        <w:tc>
          <w:tcPr>
            <w:tcW w:w="76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5</w:t>
            </w:r>
          </w:p>
        </w:tc>
        <w:tc>
          <w:tcPr>
            <w:tcW w:w="76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5</w:t>
            </w:r>
          </w:p>
        </w:tc>
        <w:tc>
          <w:tcPr>
            <w:tcW w:w="76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5</w:t>
            </w:r>
          </w:p>
        </w:tc>
        <w:tc>
          <w:tcPr>
            <w:tcW w:w="76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5</w:t>
            </w:r>
          </w:p>
        </w:tc>
      </w:tr>
      <w:tr>
        <w:tblPrEx>
          <w:tblCellMar>
            <w:top w:w="0" w:type="dxa"/>
            <w:left w:w="108" w:type="dxa"/>
            <w:bottom w:w="0" w:type="dxa"/>
            <w:right w:w="108" w:type="dxa"/>
          </w:tblCellMar>
        </w:tblPrEx>
        <w:trPr>
          <w:trHeight w:val="483" w:hRule="atLeast"/>
          <w:jc w:val="center"/>
        </w:trPr>
        <w:tc>
          <w:tcPr>
            <w:tcW w:w="675"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560" w:lineRule="atLeast"/>
              <w:ind w:firstLine="645"/>
              <w:jc w:val="left"/>
              <w:rPr>
                <w:rFonts w:hint="eastAsia" w:ascii="宋体" w:hAnsi="宋体" w:eastAsia="宋体" w:cs="宋体"/>
                <w:color w:val="auto"/>
                <w:kern w:val="0"/>
                <w:sz w:val="18"/>
                <w:szCs w:val="18"/>
                <w:lang w:val="zh-CN"/>
              </w:rPr>
            </w:pPr>
          </w:p>
        </w:tc>
        <w:tc>
          <w:tcPr>
            <w:tcW w:w="3366" w:type="dxa"/>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奖励及惩罚分值</w:t>
            </w:r>
          </w:p>
        </w:tc>
        <w:tc>
          <w:tcPr>
            <w:tcW w:w="765"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w:t>
            </w:r>
          </w:p>
        </w:tc>
        <w:tc>
          <w:tcPr>
            <w:tcW w:w="765"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w:t>
            </w:r>
          </w:p>
        </w:tc>
        <w:tc>
          <w:tcPr>
            <w:tcW w:w="765"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w:t>
            </w:r>
          </w:p>
        </w:tc>
        <w:tc>
          <w:tcPr>
            <w:tcW w:w="76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w:t>
            </w:r>
          </w:p>
        </w:tc>
        <w:tc>
          <w:tcPr>
            <w:tcW w:w="76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w:t>
            </w:r>
          </w:p>
        </w:tc>
        <w:tc>
          <w:tcPr>
            <w:tcW w:w="76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w:t>
            </w:r>
          </w:p>
        </w:tc>
        <w:tc>
          <w:tcPr>
            <w:tcW w:w="76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w:t>
            </w:r>
          </w:p>
        </w:tc>
      </w:tr>
      <w:tr>
        <w:tblPrEx>
          <w:tblCellMar>
            <w:top w:w="0" w:type="dxa"/>
            <w:left w:w="108" w:type="dxa"/>
            <w:bottom w:w="0" w:type="dxa"/>
            <w:right w:w="108" w:type="dxa"/>
          </w:tblCellMar>
        </w:tblPrEx>
        <w:trPr>
          <w:trHeight w:val="469" w:hRule="atLeast"/>
          <w:jc w:val="center"/>
        </w:trPr>
        <w:tc>
          <w:tcPr>
            <w:tcW w:w="4041"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hAnsi="宋体" w:eastAsia="宋体" w:cs="宋体"/>
                <w:color w:val="auto"/>
                <w:kern w:val="0"/>
                <w:sz w:val="18"/>
                <w:szCs w:val="18"/>
                <w:lang w:val="zh-CN"/>
              </w:rPr>
            </w:pPr>
            <w:r>
              <w:rPr>
                <w:rFonts w:hint="eastAsia" w:ascii="宋体" w:hAnsi="宋体" w:eastAsia="宋体" w:cs="宋体"/>
                <w:b/>
                <w:color w:val="auto"/>
                <w:kern w:val="0"/>
                <w:sz w:val="18"/>
                <w:szCs w:val="18"/>
                <w:lang w:val="zh-CN"/>
              </w:rPr>
              <w:t>小</w:t>
            </w:r>
            <w:r>
              <w:rPr>
                <w:rFonts w:hint="eastAsia" w:ascii="宋体" w:hAnsi="宋体" w:eastAsia="宋体" w:cs="宋体"/>
                <w:b/>
                <w:color w:val="auto"/>
                <w:kern w:val="0"/>
                <w:sz w:val="18"/>
                <w:szCs w:val="18"/>
              </w:rPr>
              <w:t xml:space="preserve">    </w:t>
            </w:r>
            <w:r>
              <w:rPr>
                <w:rFonts w:hint="eastAsia" w:ascii="宋体" w:hAnsi="宋体" w:eastAsia="宋体" w:cs="宋体"/>
                <w:b/>
                <w:color w:val="auto"/>
                <w:kern w:val="0"/>
                <w:sz w:val="18"/>
                <w:szCs w:val="18"/>
                <w:lang w:val="zh-CN"/>
              </w:rPr>
              <w:t>计</w:t>
            </w:r>
          </w:p>
        </w:tc>
        <w:tc>
          <w:tcPr>
            <w:tcW w:w="765" w:type="dxa"/>
            <w:tcBorders>
              <w:top w:val="single" w:color="000000" w:sz="2" w:space="0"/>
              <w:left w:val="single" w:color="000000" w:sz="2" w:space="0"/>
              <w:bottom w:val="single" w:color="000000" w:sz="2" w:space="0"/>
              <w:right w:val="single" w:color="auto" w:sz="4" w:space="0"/>
            </w:tcBorders>
            <w:shd w:val="clear" w:color="000000" w:fill="FFFFFF"/>
            <w:vAlign w:val="center"/>
          </w:tcPr>
          <w:p>
            <w:pPr>
              <w:keepNext w:val="0"/>
              <w:keepLines w:val="0"/>
              <w:widowControl/>
              <w:suppressLineNumbers w:val="0"/>
              <w:jc w:val="right"/>
              <w:textAlignment w:val="center"/>
              <w:rPr>
                <w:rFonts w:hint="eastAsia" w:ascii="宋体" w:hAnsi="宋体" w:eastAsia="宋体" w:cs="宋体"/>
                <w:b/>
                <w:bCs/>
                <w:color w:val="auto"/>
                <w:sz w:val="18"/>
                <w:szCs w:val="18"/>
              </w:rPr>
            </w:pPr>
            <w:r>
              <w:rPr>
                <w:rFonts w:hint="eastAsia" w:ascii="宋体" w:hAnsi="宋体" w:eastAsia="宋体" w:cs="宋体"/>
                <w:i w:val="0"/>
                <w:iCs w:val="0"/>
                <w:color w:val="auto"/>
                <w:kern w:val="0"/>
                <w:sz w:val="18"/>
                <w:szCs w:val="18"/>
                <w:u w:val="none"/>
                <w:lang w:val="en-US" w:eastAsia="zh-CN" w:bidi="ar"/>
              </w:rPr>
              <w:t>22.2</w:t>
            </w:r>
          </w:p>
        </w:tc>
        <w:tc>
          <w:tcPr>
            <w:tcW w:w="765"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right"/>
              <w:textAlignment w:val="center"/>
              <w:rPr>
                <w:rFonts w:hint="eastAsia" w:ascii="宋体" w:hAnsi="宋体" w:eastAsia="宋体" w:cs="宋体"/>
                <w:b/>
                <w:bCs/>
                <w:color w:val="auto"/>
                <w:sz w:val="18"/>
                <w:szCs w:val="18"/>
              </w:rPr>
            </w:pPr>
            <w:r>
              <w:rPr>
                <w:rFonts w:hint="eastAsia" w:ascii="宋体" w:hAnsi="宋体" w:eastAsia="宋体" w:cs="宋体"/>
                <w:i w:val="0"/>
                <w:iCs w:val="0"/>
                <w:color w:val="auto"/>
                <w:kern w:val="0"/>
                <w:sz w:val="18"/>
                <w:szCs w:val="18"/>
                <w:u w:val="none"/>
                <w:lang w:val="en-US" w:eastAsia="zh-CN" w:bidi="ar"/>
              </w:rPr>
              <w:t>23</w:t>
            </w:r>
          </w:p>
        </w:tc>
        <w:tc>
          <w:tcPr>
            <w:tcW w:w="765"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right"/>
              <w:textAlignment w:val="center"/>
              <w:rPr>
                <w:rFonts w:hint="eastAsia" w:ascii="宋体" w:hAnsi="宋体" w:eastAsia="宋体" w:cs="宋体"/>
                <w:b/>
                <w:bCs/>
                <w:color w:val="auto"/>
                <w:sz w:val="18"/>
                <w:szCs w:val="18"/>
              </w:rPr>
            </w:pPr>
            <w:r>
              <w:rPr>
                <w:rFonts w:hint="eastAsia" w:ascii="宋体" w:hAnsi="宋体" w:eastAsia="宋体" w:cs="宋体"/>
                <w:i w:val="0"/>
                <w:iCs w:val="0"/>
                <w:color w:val="auto"/>
                <w:kern w:val="0"/>
                <w:sz w:val="18"/>
                <w:szCs w:val="18"/>
                <w:u w:val="none"/>
                <w:lang w:val="en-US" w:eastAsia="zh-CN" w:bidi="ar"/>
              </w:rPr>
              <w:t>23</w:t>
            </w:r>
          </w:p>
        </w:tc>
        <w:tc>
          <w:tcPr>
            <w:tcW w:w="76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right"/>
              <w:textAlignment w:val="center"/>
              <w:rPr>
                <w:rFonts w:hint="eastAsia" w:ascii="宋体" w:hAnsi="宋体" w:eastAsia="宋体" w:cs="宋体"/>
                <w:b/>
                <w:bCs/>
                <w:color w:val="auto"/>
                <w:sz w:val="18"/>
                <w:szCs w:val="18"/>
              </w:rPr>
            </w:pPr>
            <w:r>
              <w:rPr>
                <w:rFonts w:hint="eastAsia" w:ascii="宋体" w:hAnsi="宋体" w:eastAsia="宋体" w:cs="宋体"/>
                <w:i w:val="0"/>
                <w:iCs w:val="0"/>
                <w:color w:val="auto"/>
                <w:kern w:val="0"/>
                <w:sz w:val="18"/>
                <w:szCs w:val="18"/>
                <w:u w:val="none"/>
                <w:lang w:val="en-US" w:eastAsia="zh-CN" w:bidi="ar"/>
              </w:rPr>
              <w:t>22</w:t>
            </w:r>
          </w:p>
        </w:tc>
        <w:tc>
          <w:tcPr>
            <w:tcW w:w="76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right"/>
              <w:textAlignment w:val="center"/>
              <w:rPr>
                <w:rFonts w:hint="eastAsia" w:ascii="宋体" w:hAnsi="宋体" w:eastAsia="宋体" w:cs="宋体"/>
                <w:b/>
                <w:bCs/>
                <w:color w:val="auto"/>
                <w:sz w:val="18"/>
                <w:szCs w:val="18"/>
              </w:rPr>
            </w:pPr>
            <w:r>
              <w:rPr>
                <w:rFonts w:hint="eastAsia" w:ascii="宋体" w:hAnsi="宋体" w:eastAsia="宋体" w:cs="宋体"/>
                <w:i w:val="0"/>
                <w:iCs w:val="0"/>
                <w:color w:val="auto"/>
                <w:kern w:val="0"/>
                <w:sz w:val="18"/>
                <w:szCs w:val="18"/>
                <w:u w:val="none"/>
                <w:lang w:val="en-US" w:eastAsia="zh-CN" w:bidi="ar"/>
              </w:rPr>
              <w:t>22</w:t>
            </w:r>
          </w:p>
        </w:tc>
        <w:tc>
          <w:tcPr>
            <w:tcW w:w="76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right"/>
              <w:textAlignment w:val="center"/>
              <w:rPr>
                <w:rFonts w:hint="eastAsia" w:ascii="宋体" w:hAnsi="宋体" w:eastAsia="宋体" w:cs="宋体"/>
                <w:b/>
                <w:bCs/>
                <w:color w:val="auto"/>
                <w:sz w:val="18"/>
                <w:szCs w:val="18"/>
              </w:rPr>
            </w:pPr>
            <w:r>
              <w:rPr>
                <w:rFonts w:hint="eastAsia" w:ascii="宋体" w:hAnsi="宋体" w:eastAsia="宋体" w:cs="宋体"/>
                <w:i w:val="0"/>
                <w:iCs w:val="0"/>
                <w:color w:val="auto"/>
                <w:kern w:val="0"/>
                <w:sz w:val="18"/>
                <w:szCs w:val="18"/>
                <w:u w:val="none"/>
                <w:lang w:val="en-US" w:eastAsia="zh-CN" w:bidi="ar"/>
              </w:rPr>
              <w:t>23.5</w:t>
            </w:r>
          </w:p>
        </w:tc>
        <w:tc>
          <w:tcPr>
            <w:tcW w:w="76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right"/>
              <w:textAlignment w:val="center"/>
              <w:rPr>
                <w:rFonts w:hint="eastAsia" w:ascii="宋体" w:hAnsi="宋体" w:eastAsia="宋体" w:cs="宋体"/>
                <w:b/>
                <w:bCs/>
                <w:color w:val="auto"/>
                <w:sz w:val="18"/>
                <w:szCs w:val="18"/>
              </w:rPr>
            </w:pPr>
            <w:r>
              <w:rPr>
                <w:rFonts w:hint="eastAsia" w:ascii="宋体" w:hAnsi="宋体" w:eastAsia="宋体" w:cs="宋体"/>
                <w:i w:val="0"/>
                <w:iCs w:val="0"/>
                <w:color w:val="auto"/>
                <w:kern w:val="0"/>
                <w:sz w:val="18"/>
                <w:szCs w:val="18"/>
                <w:u w:val="none"/>
                <w:lang w:val="en-US" w:eastAsia="zh-CN" w:bidi="ar"/>
              </w:rPr>
              <w:t>23.3</w:t>
            </w:r>
          </w:p>
        </w:tc>
      </w:tr>
      <w:tr>
        <w:tblPrEx>
          <w:tblCellMar>
            <w:top w:w="0" w:type="dxa"/>
            <w:left w:w="108" w:type="dxa"/>
            <w:bottom w:w="0" w:type="dxa"/>
            <w:right w:w="108" w:type="dxa"/>
          </w:tblCellMar>
        </w:tblPrEx>
        <w:trPr>
          <w:trHeight w:val="425" w:hRule="atLeast"/>
          <w:jc w:val="center"/>
        </w:trPr>
        <w:tc>
          <w:tcPr>
            <w:tcW w:w="4041"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hAnsi="宋体" w:eastAsia="宋体" w:cs="宋体"/>
                <w:color w:val="auto"/>
                <w:kern w:val="0"/>
                <w:sz w:val="18"/>
                <w:szCs w:val="18"/>
                <w:lang w:val="zh-CN"/>
              </w:rPr>
            </w:pPr>
            <w:r>
              <w:rPr>
                <w:rFonts w:hint="eastAsia" w:ascii="宋体" w:hAnsi="宋体" w:eastAsia="宋体" w:cs="宋体"/>
                <w:b/>
                <w:color w:val="auto"/>
                <w:kern w:val="0"/>
                <w:sz w:val="18"/>
                <w:szCs w:val="18"/>
                <w:lang w:val="zh-CN"/>
              </w:rPr>
              <w:t>综合标平均得分</w:t>
            </w:r>
          </w:p>
        </w:tc>
        <w:tc>
          <w:tcPr>
            <w:tcW w:w="5358" w:type="dxa"/>
            <w:gridSpan w:val="7"/>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22.71</w:t>
            </w:r>
          </w:p>
        </w:tc>
      </w:tr>
      <w:tr>
        <w:tblPrEx>
          <w:tblCellMar>
            <w:top w:w="0" w:type="dxa"/>
            <w:left w:w="108" w:type="dxa"/>
            <w:bottom w:w="0" w:type="dxa"/>
            <w:right w:w="108" w:type="dxa"/>
          </w:tblCellMar>
        </w:tblPrEx>
        <w:trPr>
          <w:trHeight w:val="439" w:hRule="atLeast"/>
          <w:jc w:val="center"/>
        </w:trPr>
        <w:tc>
          <w:tcPr>
            <w:tcW w:w="4041"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hAnsi="宋体" w:eastAsia="宋体" w:cs="宋体"/>
                <w:color w:val="auto"/>
                <w:kern w:val="0"/>
                <w:sz w:val="18"/>
                <w:szCs w:val="18"/>
                <w:lang w:val="zh-CN"/>
              </w:rPr>
            </w:pPr>
            <w:r>
              <w:rPr>
                <w:rFonts w:hint="eastAsia" w:ascii="宋体" w:hAnsi="宋体" w:eastAsia="宋体" w:cs="宋体"/>
                <w:b/>
                <w:color w:val="auto"/>
                <w:kern w:val="0"/>
                <w:sz w:val="18"/>
                <w:szCs w:val="18"/>
                <w:lang w:val="zh-CN"/>
              </w:rPr>
              <w:t>最终得分</w:t>
            </w:r>
          </w:p>
        </w:tc>
        <w:tc>
          <w:tcPr>
            <w:tcW w:w="5358" w:type="dxa"/>
            <w:gridSpan w:val="7"/>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89.00</w:t>
            </w:r>
          </w:p>
        </w:tc>
      </w:tr>
    </w:tbl>
    <w:p>
      <w:pPr>
        <w:pStyle w:val="10"/>
        <w:rPr>
          <w:rFonts w:hint="eastAsia" w:ascii="宋体" w:hAnsi="宋体" w:eastAsia="宋体" w:cs="宋体"/>
          <w:color w:val="auto"/>
          <w:sz w:val="18"/>
          <w:szCs w:val="18"/>
        </w:rPr>
      </w:pPr>
    </w:p>
    <w:tbl>
      <w:tblPr>
        <w:tblStyle w:val="12"/>
        <w:tblW w:w="9419" w:type="dxa"/>
        <w:jc w:val="center"/>
        <w:tblLayout w:type="fixed"/>
        <w:tblCellMar>
          <w:top w:w="0" w:type="dxa"/>
          <w:left w:w="108" w:type="dxa"/>
          <w:bottom w:w="0" w:type="dxa"/>
          <w:right w:w="108" w:type="dxa"/>
        </w:tblCellMar>
      </w:tblPr>
      <w:tblGrid>
        <w:gridCol w:w="676"/>
        <w:gridCol w:w="3373"/>
        <w:gridCol w:w="767"/>
        <w:gridCol w:w="767"/>
        <w:gridCol w:w="767"/>
        <w:gridCol w:w="767"/>
        <w:gridCol w:w="767"/>
        <w:gridCol w:w="767"/>
        <w:gridCol w:w="768"/>
      </w:tblGrid>
      <w:tr>
        <w:tblPrEx>
          <w:tblCellMar>
            <w:top w:w="0" w:type="dxa"/>
            <w:left w:w="108" w:type="dxa"/>
            <w:bottom w:w="0" w:type="dxa"/>
            <w:right w:w="108" w:type="dxa"/>
          </w:tblCellMar>
        </w:tblPrEx>
        <w:trPr>
          <w:trHeight w:val="571" w:hRule="atLeast"/>
          <w:jc w:val="center"/>
        </w:trPr>
        <w:tc>
          <w:tcPr>
            <w:tcW w:w="4049"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hAnsi="宋体" w:eastAsia="宋体" w:cs="宋体"/>
                <w:b/>
                <w:bCs/>
                <w:color w:val="auto"/>
                <w:kern w:val="0"/>
                <w:sz w:val="18"/>
                <w:szCs w:val="18"/>
                <w:lang w:val="zh-CN"/>
              </w:rPr>
            </w:pPr>
            <w:r>
              <w:rPr>
                <w:rFonts w:hint="eastAsia" w:ascii="宋体" w:hAnsi="宋体" w:eastAsia="宋体" w:cs="宋体"/>
                <w:b/>
                <w:bCs/>
                <w:color w:val="auto"/>
                <w:kern w:val="0"/>
                <w:sz w:val="18"/>
                <w:szCs w:val="18"/>
                <w:lang w:val="zh-CN"/>
              </w:rPr>
              <w:t>第</w:t>
            </w:r>
            <w:r>
              <w:rPr>
                <w:rFonts w:hint="eastAsia" w:ascii="宋体" w:hAnsi="宋体" w:eastAsia="宋体" w:cs="宋体"/>
                <w:b/>
                <w:bCs/>
                <w:color w:val="auto"/>
                <w:kern w:val="0"/>
                <w:sz w:val="18"/>
                <w:szCs w:val="18"/>
                <w:lang w:val="en-US" w:eastAsia="zh-CN"/>
              </w:rPr>
              <w:t>三</w:t>
            </w:r>
            <w:r>
              <w:rPr>
                <w:rFonts w:hint="eastAsia" w:ascii="宋体" w:hAnsi="宋体" w:eastAsia="宋体" w:cs="宋体"/>
                <w:b/>
                <w:bCs/>
                <w:color w:val="auto"/>
                <w:kern w:val="0"/>
                <w:sz w:val="18"/>
                <w:szCs w:val="18"/>
                <w:lang w:val="zh-CN"/>
              </w:rPr>
              <w:t>中标候选人</w:t>
            </w:r>
          </w:p>
        </w:tc>
        <w:tc>
          <w:tcPr>
            <w:tcW w:w="5370" w:type="dxa"/>
            <w:gridSpan w:val="7"/>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b/>
                <w:bCs/>
                <w:color w:val="auto"/>
                <w:sz w:val="18"/>
                <w:szCs w:val="18"/>
              </w:rPr>
            </w:pPr>
            <w:r>
              <w:rPr>
                <w:rFonts w:hint="eastAsia" w:ascii="宋体" w:hAnsi="宋体" w:eastAsia="宋体" w:cs="宋体"/>
                <w:b/>
                <w:bCs/>
                <w:color w:val="auto"/>
                <w:sz w:val="18"/>
                <w:szCs w:val="18"/>
              </w:rPr>
              <w:t xml:space="preserve"> </w:t>
            </w:r>
            <w:r>
              <w:rPr>
                <w:rFonts w:hint="eastAsia" w:ascii="宋体" w:hAnsi="宋体" w:eastAsia="宋体" w:cs="宋体"/>
                <w:color w:val="auto"/>
                <w:sz w:val="18"/>
                <w:szCs w:val="18"/>
              </w:rPr>
              <w:t>许昌水利建筑工程有限公司</w:t>
            </w:r>
          </w:p>
        </w:tc>
      </w:tr>
      <w:tr>
        <w:tblPrEx>
          <w:tblCellMar>
            <w:top w:w="0" w:type="dxa"/>
            <w:left w:w="108" w:type="dxa"/>
            <w:bottom w:w="0" w:type="dxa"/>
            <w:right w:w="108" w:type="dxa"/>
          </w:tblCellMar>
        </w:tblPrEx>
        <w:trPr>
          <w:trHeight w:val="723" w:hRule="atLeast"/>
          <w:jc w:val="center"/>
        </w:trPr>
        <w:tc>
          <w:tcPr>
            <w:tcW w:w="4049"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ind w:left="1084" w:hanging="1084"/>
              <w:jc w:val="right"/>
              <w:rPr>
                <w:rFonts w:hint="eastAsia" w:ascii="宋体" w:hAnsi="宋体" w:eastAsia="宋体" w:cs="宋体"/>
                <w:b/>
                <w:color w:val="auto"/>
                <w:kern w:val="0"/>
                <w:sz w:val="18"/>
                <w:szCs w:val="18"/>
                <w:lang w:val="zh-CN"/>
              </w:rPr>
            </w:pPr>
            <w:r>
              <w:rPr>
                <w:rFonts w:hint="eastAsia" w:ascii="宋体" w:hAnsi="宋体" w:eastAsia="宋体" w:cs="宋体"/>
                <w:b/>
                <w:color w:val="auto"/>
                <w:kern w:val="0"/>
                <w:sz w:val="18"/>
                <w:szCs w:val="18"/>
                <w:lang w:val="en-US" w:eastAsia="zh-CN"/>
              </w:rPr>
              <w:t xml:space="preserve">           </w:t>
            </w:r>
            <w:r>
              <w:rPr>
                <w:rFonts w:hint="eastAsia" w:ascii="宋体" w:hAnsi="宋体" w:eastAsia="宋体" w:cs="宋体"/>
                <w:b/>
                <w:color w:val="auto"/>
                <w:kern w:val="0"/>
                <w:sz w:val="18"/>
                <w:szCs w:val="18"/>
                <w:lang w:val="zh-CN"/>
              </w:rPr>
              <w:t>评标委员会成员</w:t>
            </w:r>
          </w:p>
          <w:p>
            <w:pPr>
              <w:autoSpaceDE w:val="0"/>
              <w:autoSpaceDN w:val="0"/>
              <w:adjustRightInd w:val="0"/>
              <w:spacing w:line="300" w:lineRule="atLeast"/>
              <w:ind w:left="1084" w:hanging="1084"/>
              <w:jc w:val="left"/>
              <w:rPr>
                <w:rFonts w:hint="eastAsia" w:ascii="宋体" w:hAnsi="宋体" w:eastAsia="宋体" w:cs="宋体"/>
                <w:b/>
                <w:color w:val="auto"/>
                <w:kern w:val="0"/>
                <w:sz w:val="18"/>
                <w:szCs w:val="18"/>
                <w:lang w:val="zh-CN"/>
              </w:rPr>
            </w:pPr>
            <w:r>
              <w:rPr>
                <w:rFonts w:hint="eastAsia" w:ascii="宋体" w:hAnsi="宋体" w:eastAsia="宋体" w:cs="宋体"/>
                <w:b/>
                <w:color w:val="auto"/>
                <w:kern w:val="0"/>
                <w:sz w:val="18"/>
                <w:szCs w:val="18"/>
                <w:lang w:val="zh-CN"/>
              </w:rPr>
              <w:t>评审内容</w:t>
            </w:r>
          </w:p>
        </w:tc>
        <w:tc>
          <w:tcPr>
            <w:tcW w:w="767" w:type="dxa"/>
            <w:tcBorders>
              <w:top w:val="single" w:color="000000" w:sz="2" w:space="0"/>
              <w:left w:val="single" w:color="000000" w:sz="2" w:space="0"/>
              <w:bottom w:val="single" w:color="000000" w:sz="2" w:space="0"/>
              <w:right w:val="single" w:color="auto" w:sz="4" w:space="0"/>
            </w:tcBorders>
            <w:shd w:val="clear" w:color="000000" w:fill="FFFFFF"/>
            <w:vAlign w:val="center"/>
          </w:tcPr>
          <w:p>
            <w:pPr>
              <w:autoSpaceDE w:val="0"/>
              <w:autoSpaceDN w:val="0"/>
              <w:adjustRightInd w:val="0"/>
              <w:spacing w:line="300" w:lineRule="atLeast"/>
              <w:jc w:val="center"/>
              <w:rPr>
                <w:rFonts w:hint="eastAsia" w:ascii="宋体" w:hAnsi="宋体" w:eastAsia="宋体" w:cs="宋体"/>
                <w:color w:val="auto"/>
                <w:kern w:val="0"/>
                <w:sz w:val="18"/>
                <w:szCs w:val="18"/>
                <w:lang w:val="zh-CN"/>
              </w:rPr>
            </w:pPr>
            <w:r>
              <w:rPr>
                <w:rFonts w:hint="eastAsia" w:ascii="宋体" w:hAnsi="宋体" w:eastAsia="宋体" w:cs="宋体"/>
                <w:b/>
                <w:color w:val="auto"/>
                <w:kern w:val="0"/>
                <w:sz w:val="18"/>
                <w:szCs w:val="18"/>
                <w:lang w:val="zh-CN"/>
              </w:rPr>
              <w:t>评委1</w:t>
            </w:r>
          </w:p>
        </w:tc>
        <w:tc>
          <w:tcPr>
            <w:tcW w:w="767" w:type="dxa"/>
            <w:tcBorders>
              <w:top w:val="single" w:color="000000" w:sz="2" w:space="0"/>
              <w:left w:val="single" w:color="auto" w:sz="4" w:space="0"/>
              <w:bottom w:val="single" w:color="000000" w:sz="2" w:space="0"/>
              <w:right w:val="single" w:color="auto" w:sz="4" w:space="0"/>
            </w:tcBorders>
            <w:shd w:val="clear" w:color="000000" w:fill="FFFFFF"/>
            <w:vAlign w:val="center"/>
          </w:tcPr>
          <w:p>
            <w:pPr>
              <w:autoSpaceDE w:val="0"/>
              <w:autoSpaceDN w:val="0"/>
              <w:adjustRightInd w:val="0"/>
              <w:spacing w:line="300" w:lineRule="atLeast"/>
              <w:jc w:val="center"/>
              <w:rPr>
                <w:rFonts w:hint="eastAsia" w:ascii="宋体" w:hAnsi="宋体" w:eastAsia="宋体" w:cs="宋体"/>
                <w:color w:val="auto"/>
                <w:kern w:val="0"/>
                <w:sz w:val="18"/>
                <w:szCs w:val="18"/>
                <w:lang w:val="zh-CN" w:eastAsia="zh-CN" w:bidi="ar-SA"/>
              </w:rPr>
            </w:pPr>
            <w:r>
              <w:rPr>
                <w:rFonts w:hint="eastAsia" w:ascii="宋体" w:hAnsi="宋体" w:eastAsia="宋体" w:cs="宋体"/>
                <w:b/>
                <w:color w:val="auto"/>
                <w:kern w:val="0"/>
                <w:sz w:val="18"/>
                <w:szCs w:val="18"/>
                <w:lang w:val="zh-CN"/>
              </w:rPr>
              <w:t>评委</w:t>
            </w:r>
            <w:r>
              <w:rPr>
                <w:rFonts w:hint="eastAsia" w:ascii="宋体" w:hAnsi="宋体" w:eastAsia="宋体" w:cs="宋体"/>
                <w:b/>
                <w:color w:val="auto"/>
                <w:kern w:val="0"/>
                <w:sz w:val="18"/>
                <w:szCs w:val="18"/>
              </w:rPr>
              <w:t>2</w:t>
            </w:r>
          </w:p>
        </w:tc>
        <w:tc>
          <w:tcPr>
            <w:tcW w:w="767" w:type="dxa"/>
            <w:tcBorders>
              <w:top w:val="single" w:color="000000" w:sz="2" w:space="0"/>
              <w:left w:val="single" w:color="auto" w:sz="4"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hAnsi="宋体" w:eastAsia="宋体" w:cs="宋体"/>
                <w:color w:val="auto"/>
                <w:kern w:val="0"/>
                <w:sz w:val="18"/>
                <w:szCs w:val="18"/>
                <w:lang w:val="zh-CN" w:eastAsia="zh-CN" w:bidi="ar-SA"/>
              </w:rPr>
            </w:pPr>
            <w:r>
              <w:rPr>
                <w:rFonts w:hint="eastAsia" w:ascii="宋体" w:hAnsi="宋体" w:eastAsia="宋体" w:cs="宋体"/>
                <w:b/>
                <w:color w:val="auto"/>
                <w:kern w:val="0"/>
                <w:sz w:val="18"/>
                <w:szCs w:val="18"/>
                <w:lang w:val="zh-CN"/>
              </w:rPr>
              <w:t>评委</w:t>
            </w:r>
            <w:r>
              <w:rPr>
                <w:rFonts w:hint="eastAsia" w:ascii="宋体" w:hAnsi="宋体" w:eastAsia="宋体" w:cs="宋体"/>
                <w:b/>
                <w:color w:val="auto"/>
                <w:kern w:val="0"/>
                <w:sz w:val="18"/>
                <w:szCs w:val="18"/>
              </w:rPr>
              <w:t>3</w:t>
            </w:r>
          </w:p>
        </w:tc>
        <w:tc>
          <w:tcPr>
            <w:tcW w:w="76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hAnsi="宋体" w:eastAsia="宋体" w:cs="宋体"/>
                <w:color w:val="auto"/>
                <w:kern w:val="0"/>
                <w:sz w:val="18"/>
                <w:szCs w:val="18"/>
                <w:lang w:val="zh-CN" w:eastAsia="zh-CN" w:bidi="ar-SA"/>
              </w:rPr>
            </w:pPr>
            <w:r>
              <w:rPr>
                <w:rFonts w:hint="eastAsia" w:ascii="宋体" w:hAnsi="宋体" w:eastAsia="宋体" w:cs="宋体"/>
                <w:b/>
                <w:color w:val="auto"/>
                <w:kern w:val="0"/>
                <w:sz w:val="18"/>
                <w:szCs w:val="18"/>
                <w:lang w:val="zh-CN"/>
              </w:rPr>
              <w:t>评委</w:t>
            </w:r>
            <w:r>
              <w:rPr>
                <w:rFonts w:hint="eastAsia" w:ascii="宋体" w:hAnsi="宋体" w:eastAsia="宋体" w:cs="宋体"/>
                <w:b/>
                <w:color w:val="auto"/>
                <w:kern w:val="0"/>
                <w:sz w:val="18"/>
                <w:szCs w:val="18"/>
              </w:rPr>
              <w:t>4</w:t>
            </w:r>
          </w:p>
        </w:tc>
        <w:tc>
          <w:tcPr>
            <w:tcW w:w="76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hAnsi="宋体" w:eastAsia="宋体" w:cs="宋体"/>
                <w:b/>
                <w:color w:val="auto"/>
                <w:kern w:val="0"/>
                <w:sz w:val="18"/>
                <w:szCs w:val="18"/>
                <w:lang w:val="zh-CN" w:eastAsia="zh-CN" w:bidi="ar-SA"/>
              </w:rPr>
            </w:pPr>
            <w:r>
              <w:rPr>
                <w:rFonts w:hint="eastAsia" w:ascii="宋体" w:hAnsi="宋体" w:eastAsia="宋体" w:cs="宋体"/>
                <w:b/>
                <w:color w:val="auto"/>
                <w:kern w:val="0"/>
                <w:sz w:val="18"/>
                <w:szCs w:val="18"/>
                <w:lang w:val="zh-CN"/>
              </w:rPr>
              <w:t>评委</w:t>
            </w:r>
            <w:r>
              <w:rPr>
                <w:rFonts w:hint="eastAsia" w:ascii="宋体" w:hAnsi="宋体" w:eastAsia="宋体" w:cs="宋体"/>
                <w:b/>
                <w:color w:val="auto"/>
                <w:kern w:val="0"/>
                <w:sz w:val="18"/>
                <w:szCs w:val="18"/>
              </w:rPr>
              <w:t>5</w:t>
            </w:r>
          </w:p>
        </w:tc>
        <w:tc>
          <w:tcPr>
            <w:tcW w:w="76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hAnsi="宋体" w:eastAsia="宋体" w:cs="宋体"/>
                <w:color w:val="auto"/>
                <w:kern w:val="0"/>
                <w:sz w:val="18"/>
                <w:szCs w:val="18"/>
                <w:lang w:val="zh-CN" w:eastAsia="zh-CN"/>
              </w:rPr>
            </w:pPr>
            <w:r>
              <w:rPr>
                <w:rFonts w:hint="eastAsia" w:ascii="宋体" w:hAnsi="宋体" w:eastAsia="宋体" w:cs="宋体"/>
                <w:b/>
                <w:color w:val="auto"/>
                <w:kern w:val="0"/>
                <w:sz w:val="18"/>
                <w:szCs w:val="18"/>
                <w:lang w:val="zh-CN"/>
              </w:rPr>
              <w:t>评委</w:t>
            </w:r>
            <w:r>
              <w:rPr>
                <w:rFonts w:hint="eastAsia" w:ascii="宋体" w:hAnsi="宋体" w:eastAsia="宋体" w:cs="宋体"/>
                <w:b/>
                <w:color w:val="auto"/>
                <w:kern w:val="0"/>
                <w:sz w:val="18"/>
                <w:szCs w:val="18"/>
                <w:lang w:val="en-US" w:eastAsia="zh-CN"/>
              </w:rPr>
              <w:t>6</w:t>
            </w:r>
          </w:p>
        </w:tc>
        <w:tc>
          <w:tcPr>
            <w:tcW w:w="76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hAnsi="宋体" w:eastAsia="宋体" w:cs="宋体"/>
                <w:b/>
                <w:color w:val="auto"/>
                <w:kern w:val="0"/>
                <w:sz w:val="18"/>
                <w:szCs w:val="18"/>
                <w:lang w:val="zh-CN" w:eastAsia="zh-CN"/>
              </w:rPr>
            </w:pPr>
            <w:r>
              <w:rPr>
                <w:rFonts w:hint="eastAsia" w:ascii="宋体" w:hAnsi="宋体" w:eastAsia="宋体" w:cs="宋体"/>
                <w:b/>
                <w:color w:val="auto"/>
                <w:kern w:val="0"/>
                <w:sz w:val="18"/>
                <w:szCs w:val="18"/>
                <w:lang w:val="zh-CN"/>
              </w:rPr>
              <w:t>评委</w:t>
            </w:r>
            <w:r>
              <w:rPr>
                <w:rFonts w:hint="eastAsia" w:ascii="宋体" w:hAnsi="宋体" w:eastAsia="宋体" w:cs="宋体"/>
                <w:b/>
                <w:color w:val="auto"/>
                <w:kern w:val="0"/>
                <w:sz w:val="18"/>
                <w:szCs w:val="18"/>
                <w:lang w:val="en-US" w:eastAsia="zh-CN"/>
              </w:rPr>
              <w:t>7</w:t>
            </w:r>
          </w:p>
        </w:tc>
      </w:tr>
      <w:tr>
        <w:tblPrEx>
          <w:tblCellMar>
            <w:top w:w="0" w:type="dxa"/>
            <w:left w:w="108" w:type="dxa"/>
            <w:bottom w:w="0" w:type="dxa"/>
            <w:right w:w="108" w:type="dxa"/>
          </w:tblCellMar>
        </w:tblPrEx>
        <w:trPr>
          <w:trHeight w:val="467" w:hRule="atLeast"/>
          <w:jc w:val="center"/>
        </w:trPr>
        <w:tc>
          <w:tcPr>
            <w:tcW w:w="676" w:type="dxa"/>
            <w:vMerge w:val="restart"/>
            <w:tcBorders>
              <w:top w:val="single" w:color="000000" w:sz="2" w:space="0"/>
              <w:left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hAnsi="宋体" w:eastAsia="宋体" w:cs="宋体"/>
                <w:b/>
                <w:bCs/>
                <w:color w:val="auto"/>
                <w:kern w:val="0"/>
                <w:sz w:val="18"/>
                <w:szCs w:val="18"/>
                <w:lang w:val="en-US" w:eastAsia="zh-CN"/>
              </w:rPr>
            </w:pPr>
            <w:r>
              <w:rPr>
                <w:rFonts w:hint="eastAsia" w:ascii="宋体" w:hAnsi="宋体" w:eastAsia="宋体" w:cs="宋体"/>
                <w:b/>
                <w:bCs/>
                <w:color w:val="auto"/>
                <w:kern w:val="0"/>
                <w:sz w:val="18"/>
                <w:szCs w:val="18"/>
                <w:lang w:val="en-US" w:eastAsia="zh-CN"/>
              </w:rPr>
              <w:t>技</w:t>
            </w:r>
          </w:p>
          <w:p>
            <w:pPr>
              <w:autoSpaceDE w:val="0"/>
              <w:autoSpaceDN w:val="0"/>
              <w:adjustRightInd w:val="0"/>
              <w:spacing w:line="300" w:lineRule="atLeast"/>
              <w:jc w:val="center"/>
              <w:rPr>
                <w:rFonts w:hint="eastAsia" w:ascii="宋体" w:hAnsi="宋体" w:eastAsia="宋体" w:cs="宋体"/>
                <w:b/>
                <w:bCs/>
                <w:color w:val="auto"/>
                <w:kern w:val="0"/>
                <w:sz w:val="18"/>
                <w:szCs w:val="18"/>
                <w:lang w:val="en-US" w:eastAsia="zh-CN"/>
              </w:rPr>
            </w:pPr>
            <w:r>
              <w:rPr>
                <w:rFonts w:hint="eastAsia" w:ascii="宋体" w:hAnsi="宋体" w:eastAsia="宋体" w:cs="宋体"/>
                <w:b/>
                <w:bCs/>
                <w:color w:val="auto"/>
                <w:kern w:val="0"/>
                <w:sz w:val="18"/>
                <w:szCs w:val="18"/>
                <w:lang w:val="en-US" w:eastAsia="zh-CN"/>
              </w:rPr>
              <w:t>术</w:t>
            </w:r>
          </w:p>
          <w:p>
            <w:pPr>
              <w:autoSpaceDE w:val="0"/>
              <w:autoSpaceDN w:val="0"/>
              <w:adjustRightInd w:val="0"/>
              <w:spacing w:line="300" w:lineRule="atLeast"/>
              <w:jc w:val="center"/>
              <w:rPr>
                <w:rFonts w:hint="eastAsia" w:ascii="宋体" w:hAnsi="宋体" w:eastAsia="宋体" w:cs="宋体"/>
                <w:color w:val="auto"/>
                <w:kern w:val="0"/>
                <w:sz w:val="18"/>
                <w:szCs w:val="18"/>
                <w:lang w:val="zh-CN"/>
              </w:rPr>
            </w:pPr>
            <w:r>
              <w:rPr>
                <w:rFonts w:hint="eastAsia" w:ascii="宋体" w:hAnsi="宋体" w:eastAsia="宋体" w:cs="宋体"/>
                <w:b/>
                <w:bCs/>
                <w:color w:val="auto"/>
                <w:kern w:val="0"/>
                <w:sz w:val="18"/>
                <w:szCs w:val="18"/>
                <w:lang w:val="zh-CN"/>
              </w:rPr>
              <w:t>标</w:t>
            </w:r>
          </w:p>
        </w:tc>
        <w:tc>
          <w:tcPr>
            <w:tcW w:w="337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color w:val="auto"/>
                <w:kern w:val="0"/>
                <w:sz w:val="18"/>
                <w:szCs w:val="18"/>
                <w:lang w:val="zh-CN"/>
              </w:rPr>
            </w:pPr>
            <w:r>
              <w:rPr>
                <w:rFonts w:hint="eastAsia" w:ascii="宋体" w:hAnsi="宋体" w:eastAsia="宋体" w:cs="宋体"/>
                <w:color w:val="auto"/>
                <w:kern w:val="0"/>
                <w:sz w:val="18"/>
                <w:szCs w:val="18"/>
                <w:lang w:val="en-US" w:eastAsia="zh-CN"/>
              </w:rPr>
              <w:t>内容完整性和编制水平</w:t>
            </w:r>
          </w:p>
        </w:tc>
        <w:tc>
          <w:tcPr>
            <w:tcW w:w="767" w:type="dxa"/>
            <w:tcBorders>
              <w:top w:val="single" w:color="000000" w:sz="2" w:space="0"/>
              <w:left w:val="single" w:color="000000" w:sz="2"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3.2</w:t>
            </w:r>
          </w:p>
        </w:tc>
        <w:tc>
          <w:tcPr>
            <w:tcW w:w="767"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3.5</w:t>
            </w:r>
          </w:p>
        </w:tc>
        <w:tc>
          <w:tcPr>
            <w:tcW w:w="767"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3.5</w:t>
            </w:r>
          </w:p>
        </w:tc>
        <w:tc>
          <w:tcPr>
            <w:tcW w:w="76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2</w:t>
            </w:r>
          </w:p>
        </w:tc>
        <w:tc>
          <w:tcPr>
            <w:tcW w:w="76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2</w:t>
            </w:r>
          </w:p>
        </w:tc>
        <w:tc>
          <w:tcPr>
            <w:tcW w:w="76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3.5</w:t>
            </w:r>
          </w:p>
        </w:tc>
        <w:tc>
          <w:tcPr>
            <w:tcW w:w="76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b/>
                <w:color w:val="auto"/>
                <w:kern w:val="0"/>
                <w:sz w:val="18"/>
                <w:szCs w:val="18"/>
                <w:lang w:val="zh-CN"/>
              </w:rPr>
            </w:pPr>
            <w:r>
              <w:rPr>
                <w:rFonts w:hint="eastAsia" w:ascii="宋体" w:hAnsi="宋体" w:eastAsia="宋体" w:cs="宋体"/>
                <w:i w:val="0"/>
                <w:iCs w:val="0"/>
                <w:color w:val="auto"/>
                <w:kern w:val="0"/>
                <w:sz w:val="18"/>
                <w:szCs w:val="18"/>
                <w:u w:val="none"/>
                <w:lang w:val="en-US" w:eastAsia="zh-CN" w:bidi="ar"/>
              </w:rPr>
              <w:t>3.5</w:t>
            </w:r>
          </w:p>
        </w:tc>
      </w:tr>
      <w:tr>
        <w:tblPrEx>
          <w:tblCellMar>
            <w:top w:w="0" w:type="dxa"/>
            <w:left w:w="108" w:type="dxa"/>
            <w:bottom w:w="0" w:type="dxa"/>
            <w:right w:w="108" w:type="dxa"/>
          </w:tblCellMar>
        </w:tblPrEx>
        <w:trPr>
          <w:trHeight w:val="467" w:hRule="atLeast"/>
          <w:jc w:val="center"/>
        </w:trPr>
        <w:tc>
          <w:tcPr>
            <w:tcW w:w="676" w:type="dxa"/>
            <w:vMerge w:val="continue"/>
            <w:tcBorders>
              <w:left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hAnsi="宋体" w:eastAsia="宋体" w:cs="宋体"/>
                <w:color w:val="auto"/>
                <w:kern w:val="0"/>
                <w:sz w:val="18"/>
                <w:szCs w:val="18"/>
                <w:lang w:val="zh-CN"/>
              </w:rPr>
            </w:pPr>
          </w:p>
        </w:tc>
        <w:tc>
          <w:tcPr>
            <w:tcW w:w="337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color w:val="auto"/>
                <w:kern w:val="0"/>
                <w:sz w:val="18"/>
                <w:szCs w:val="18"/>
                <w:lang w:val="zh-CN"/>
              </w:rPr>
            </w:pPr>
            <w:r>
              <w:rPr>
                <w:rFonts w:hint="eastAsia" w:ascii="宋体" w:hAnsi="宋体" w:eastAsia="宋体" w:cs="宋体"/>
                <w:color w:val="auto"/>
                <w:kern w:val="0"/>
                <w:sz w:val="18"/>
                <w:szCs w:val="18"/>
                <w:lang w:val="en-US" w:eastAsia="zh-CN"/>
              </w:rPr>
              <w:t>施工技术方案及重点难点分析</w:t>
            </w:r>
          </w:p>
        </w:tc>
        <w:tc>
          <w:tcPr>
            <w:tcW w:w="767" w:type="dxa"/>
            <w:tcBorders>
              <w:top w:val="single" w:color="000000" w:sz="2" w:space="0"/>
              <w:left w:val="single" w:color="000000" w:sz="2"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4</w:t>
            </w:r>
          </w:p>
        </w:tc>
        <w:tc>
          <w:tcPr>
            <w:tcW w:w="767"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4</w:t>
            </w:r>
          </w:p>
        </w:tc>
        <w:tc>
          <w:tcPr>
            <w:tcW w:w="767"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4</w:t>
            </w:r>
          </w:p>
        </w:tc>
        <w:tc>
          <w:tcPr>
            <w:tcW w:w="76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w:t>
            </w:r>
          </w:p>
        </w:tc>
        <w:tc>
          <w:tcPr>
            <w:tcW w:w="76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w:t>
            </w:r>
          </w:p>
        </w:tc>
        <w:tc>
          <w:tcPr>
            <w:tcW w:w="76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4.3</w:t>
            </w:r>
          </w:p>
        </w:tc>
        <w:tc>
          <w:tcPr>
            <w:tcW w:w="76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b/>
                <w:color w:val="auto"/>
                <w:kern w:val="0"/>
                <w:sz w:val="18"/>
                <w:szCs w:val="18"/>
                <w:lang w:val="zh-CN"/>
              </w:rPr>
            </w:pPr>
            <w:r>
              <w:rPr>
                <w:rFonts w:hint="eastAsia" w:ascii="宋体" w:hAnsi="宋体" w:eastAsia="宋体" w:cs="宋体"/>
                <w:i w:val="0"/>
                <w:iCs w:val="0"/>
                <w:color w:val="auto"/>
                <w:kern w:val="0"/>
                <w:sz w:val="18"/>
                <w:szCs w:val="18"/>
                <w:u w:val="none"/>
                <w:lang w:val="en-US" w:eastAsia="zh-CN" w:bidi="ar"/>
              </w:rPr>
              <w:t>3</w:t>
            </w:r>
          </w:p>
        </w:tc>
      </w:tr>
      <w:tr>
        <w:tblPrEx>
          <w:tblCellMar>
            <w:top w:w="0" w:type="dxa"/>
            <w:left w:w="108" w:type="dxa"/>
            <w:bottom w:w="0" w:type="dxa"/>
            <w:right w:w="108" w:type="dxa"/>
          </w:tblCellMar>
        </w:tblPrEx>
        <w:trPr>
          <w:trHeight w:val="467" w:hRule="atLeast"/>
          <w:jc w:val="center"/>
        </w:trPr>
        <w:tc>
          <w:tcPr>
            <w:tcW w:w="676" w:type="dxa"/>
            <w:vMerge w:val="continue"/>
            <w:tcBorders>
              <w:left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hAnsi="宋体" w:eastAsia="宋体" w:cs="宋体"/>
                <w:color w:val="auto"/>
                <w:kern w:val="0"/>
                <w:sz w:val="18"/>
                <w:szCs w:val="18"/>
                <w:lang w:val="zh-CN"/>
              </w:rPr>
            </w:pPr>
          </w:p>
        </w:tc>
        <w:tc>
          <w:tcPr>
            <w:tcW w:w="337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color w:val="auto"/>
                <w:kern w:val="0"/>
                <w:sz w:val="18"/>
                <w:szCs w:val="18"/>
                <w:lang w:val="zh-CN"/>
              </w:rPr>
            </w:pPr>
            <w:r>
              <w:rPr>
                <w:rFonts w:hint="eastAsia" w:ascii="宋体" w:hAnsi="宋体" w:eastAsia="宋体" w:cs="宋体"/>
                <w:color w:val="auto"/>
                <w:kern w:val="0"/>
                <w:sz w:val="18"/>
                <w:szCs w:val="18"/>
                <w:lang w:val="en-US" w:eastAsia="zh-CN"/>
              </w:rPr>
              <w:t>施工布署及现场总平面布置图</w:t>
            </w:r>
          </w:p>
        </w:tc>
        <w:tc>
          <w:tcPr>
            <w:tcW w:w="767" w:type="dxa"/>
            <w:tcBorders>
              <w:top w:val="single" w:color="000000" w:sz="2" w:space="0"/>
              <w:left w:val="single" w:color="000000" w:sz="2"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w:t>
            </w:r>
          </w:p>
        </w:tc>
        <w:tc>
          <w:tcPr>
            <w:tcW w:w="767"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w:t>
            </w:r>
          </w:p>
        </w:tc>
        <w:tc>
          <w:tcPr>
            <w:tcW w:w="767"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w:t>
            </w:r>
          </w:p>
        </w:tc>
        <w:tc>
          <w:tcPr>
            <w:tcW w:w="76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w:t>
            </w:r>
          </w:p>
        </w:tc>
        <w:tc>
          <w:tcPr>
            <w:tcW w:w="76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w:t>
            </w:r>
          </w:p>
        </w:tc>
        <w:tc>
          <w:tcPr>
            <w:tcW w:w="76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3.5</w:t>
            </w:r>
          </w:p>
        </w:tc>
        <w:tc>
          <w:tcPr>
            <w:tcW w:w="76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b/>
                <w:color w:val="auto"/>
                <w:kern w:val="0"/>
                <w:sz w:val="18"/>
                <w:szCs w:val="18"/>
                <w:lang w:val="zh-CN"/>
              </w:rPr>
            </w:pPr>
            <w:r>
              <w:rPr>
                <w:rFonts w:hint="eastAsia" w:ascii="宋体" w:hAnsi="宋体" w:eastAsia="宋体" w:cs="宋体"/>
                <w:i w:val="0"/>
                <w:iCs w:val="0"/>
                <w:color w:val="auto"/>
                <w:kern w:val="0"/>
                <w:sz w:val="18"/>
                <w:szCs w:val="18"/>
                <w:u w:val="none"/>
                <w:lang w:val="en-US" w:eastAsia="zh-CN" w:bidi="ar"/>
              </w:rPr>
              <w:t>3</w:t>
            </w:r>
          </w:p>
        </w:tc>
      </w:tr>
      <w:tr>
        <w:tblPrEx>
          <w:tblCellMar>
            <w:top w:w="0" w:type="dxa"/>
            <w:left w:w="108" w:type="dxa"/>
            <w:bottom w:w="0" w:type="dxa"/>
            <w:right w:w="108" w:type="dxa"/>
          </w:tblCellMar>
        </w:tblPrEx>
        <w:trPr>
          <w:trHeight w:val="467" w:hRule="atLeast"/>
          <w:jc w:val="center"/>
        </w:trPr>
        <w:tc>
          <w:tcPr>
            <w:tcW w:w="676" w:type="dxa"/>
            <w:vMerge w:val="continue"/>
            <w:tcBorders>
              <w:left w:val="single" w:color="000000" w:sz="2" w:space="0"/>
              <w:right w:val="single" w:color="000000" w:sz="2" w:space="0"/>
            </w:tcBorders>
            <w:shd w:val="clear" w:color="000000" w:fill="FFFFFF"/>
            <w:vAlign w:val="center"/>
          </w:tcPr>
          <w:p>
            <w:pPr>
              <w:autoSpaceDE w:val="0"/>
              <w:autoSpaceDN w:val="0"/>
              <w:adjustRightInd w:val="0"/>
              <w:spacing w:line="560" w:lineRule="atLeast"/>
              <w:ind w:firstLine="645"/>
              <w:jc w:val="center"/>
              <w:rPr>
                <w:rFonts w:hint="eastAsia" w:ascii="宋体" w:hAnsi="宋体" w:eastAsia="宋体" w:cs="宋体"/>
                <w:color w:val="auto"/>
                <w:kern w:val="0"/>
                <w:sz w:val="18"/>
                <w:szCs w:val="18"/>
                <w:lang w:val="zh-CN"/>
              </w:rPr>
            </w:pPr>
          </w:p>
        </w:tc>
        <w:tc>
          <w:tcPr>
            <w:tcW w:w="337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color w:val="auto"/>
                <w:kern w:val="0"/>
                <w:sz w:val="18"/>
                <w:szCs w:val="18"/>
                <w:lang w:val="zh-CN"/>
              </w:rPr>
            </w:pPr>
            <w:r>
              <w:rPr>
                <w:rFonts w:hint="eastAsia" w:ascii="宋体" w:hAnsi="宋体" w:eastAsia="宋体" w:cs="宋体"/>
                <w:color w:val="auto"/>
                <w:kern w:val="0"/>
                <w:sz w:val="18"/>
                <w:szCs w:val="18"/>
                <w:lang w:val="en-US" w:eastAsia="zh-CN"/>
              </w:rPr>
              <w:t>施工进度及计划管理</w:t>
            </w:r>
          </w:p>
        </w:tc>
        <w:tc>
          <w:tcPr>
            <w:tcW w:w="767" w:type="dxa"/>
            <w:tcBorders>
              <w:top w:val="single" w:color="000000" w:sz="2" w:space="0"/>
              <w:left w:val="single" w:color="000000" w:sz="2"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3.2</w:t>
            </w:r>
          </w:p>
        </w:tc>
        <w:tc>
          <w:tcPr>
            <w:tcW w:w="767"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3.5</w:t>
            </w:r>
          </w:p>
        </w:tc>
        <w:tc>
          <w:tcPr>
            <w:tcW w:w="767"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2.5</w:t>
            </w:r>
          </w:p>
        </w:tc>
        <w:tc>
          <w:tcPr>
            <w:tcW w:w="76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w:t>
            </w:r>
          </w:p>
        </w:tc>
        <w:tc>
          <w:tcPr>
            <w:tcW w:w="76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w:t>
            </w:r>
          </w:p>
        </w:tc>
        <w:tc>
          <w:tcPr>
            <w:tcW w:w="76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3.3</w:t>
            </w:r>
          </w:p>
        </w:tc>
        <w:tc>
          <w:tcPr>
            <w:tcW w:w="76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b/>
                <w:color w:val="auto"/>
                <w:kern w:val="0"/>
                <w:sz w:val="18"/>
                <w:szCs w:val="18"/>
                <w:lang w:val="zh-CN"/>
              </w:rPr>
            </w:pPr>
            <w:r>
              <w:rPr>
                <w:rFonts w:hint="eastAsia" w:ascii="宋体" w:hAnsi="宋体" w:eastAsia="宋体" w:cs="宋体"/>
                <w:i w:val="0"/>
                <w:iCs w:val="0"/>
                <w:color w:val="auto"/>
                <w:kern w:val="0"/>
                <w:sz w:val="18"/>
                <w:szCs w:val="18"/>
                <w:u w:val="none"/>
                <w:lang w:val="en-US" w:eastAsia="zh-CN" w:bidi="ar"/>
              </w:rPr>
              <w:t>3</w:t>
            </w:r>
          </w:p>
        </w:tc>
      </w:tr>
      <w:tr>
        <w:tblPrEx>
          <w:tblCellMar>
            <w:top w:w="0" w:type="dxa"/>
            <w:left w:w="108" w:type="dxa"/>
            <w:bottom w:w="0" w:type="dxa"/>
            <w:right w:w="108" w:type="dxa"/>
          </w:tblCellMar>
        </w:tblPrEx>
        <w:trPr>
          <w:trHeight w:val="467" w:hRule="atLeast"/>
          <w:jc w:val="center"/>
        </w:trPr>
        <w:tc>
          <w:tcPr>
            <w:tcW w:w="676" w:type="dxa"/>
            <w:vMerge w:val="continue"/>
            <w:tcBorders>
              <w:left w:val="single" w:color="000000" w:sz="2" w:space="0"/>
              <w:right w:val="single" w:color="000000" w:sz="2" w:space="0"/>
            </w:tcBorders>
            <w:shd w:val="clear" w:color="000000" w:fill="FFFFFF"/>
            <w:vAlign w:val="center"/>
          </w:tcPr>
          <w:p>
            <w:pPr>
              <w:autoSpaceDE w:val="0"/>
              <w:autoSpaceDN w:val="0"/>
              <w:adjustRightInd w:val="0"/>
              <w:spacing w:line="560" w:lineRule="atLeast"/>
              <w:ind w:firstLine="645"/>
              <w:jc w:val="center"/>
              <w:rPr>
                <w:rFonts w:hint="eastAsia" w:ascii="宋体" w:hAnsi="宋体" w:eastAsia="宋体" w:cs="宋体"/>
                <w:color w:val="auto"/>
                <w:kern w:val="0"/>
                <w:sz w:val="18"/>
                <w:szCs w:val="18"/>
                <w:lang w:val="zh-CN"/>
              </w:rPr>
            </w:pPr>
          </w:p>
        </w:tc>
        <w:tc>
          <w:tcPr>
            <w:tcW w:w="337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color w:val="auto"/>
                <w:kern w:val="0"/>
                <w:sz w:val="18"/>
                <w:szCs w:val="18"/>
                <w:lang w:val="zh-CN"/>
              </w:rPr>
            </w:pPr>
            <w:r>
              <w:rPr>
                <w:rFonts w:hint="eastAsia" w:ascii="宋体" w:hAnsi="宋体" w:eastAsia="宋体" w:cs="宋体"/>
                <w:color w:val="auto"/>
                <w:kern w:val="0"/>
                <w:sz w:val="18"/>
                <w:szCs w:val="18"/>
                <w:lang w:val="en-US" w:eastAsia="zh-CN"/>
              </w:rPr>
              <w:t>劳动力配备计划</w:t>
            </w:r>
          </w:p>
        </w:tc>
        <w:tc>
          <w:tcPr>
            <w:tcW w:w="767" w:type="dxa"/>
            <w:tcBorders>
              <w:top w:val="single" w:color="000000" w:sz="2" w:space="0"/>
              <w:left w:val="single" w:color="000000" w:sz="2"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w:t>
            </w:r>
          </w:p>
        </w:tc>
        <w:tc>
          <w:tcPr>
            <w:tcW w:w="767"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w:t>
            </w:r>
          </w:p>
        </w:tc>
        <w:tc>
          <w:tcPr>
            <w:tcW w:w="767"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2.5</w:t>
            </w:r>
          </w:p>
        </w:tc>
        <w:tc>
          <w:tcPr>
            <w:tcW w:w="76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4</w:t>
            </w:r>
          </w:p>
        </w:tc>
        <w:tc>
          <w:tcPr>
            <w:tcW w:w="76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w:t>
            </w:r>
          </w:p>
        </w:tc>
        <w:tc>
          <w:tcPr>
            <w:tcW w:w="76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4</w:t>
            </w:r>
          </w:p>
        </w:tc>
        <w:tc>
          <w:tcPr>
            <w:tcW w:w="76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b/>
                <w:color w:val="auto"/>
                <w:kern w:val="0"/>
                <w:sz w:val="18"/>
                <w:szCs w:val="18"/>
                <w:lang w:val="zh-CN"/>
              </w:rPr>
            </w:pPr>
            <w:r>
              <w:rPr>
                <w:rFonts w:hint="eastAsia" w:ascii="宋体" w:hAnsi="宋体" w:eastAsia="宋体" w:cs="宋体"/>
                <w:i w:val="0"/>
                <w:iCs w:val="0"/>
                <w:color w:val="auto"/>
                <w:kern w:val="0"/>
                <w:sz w:val="18"/>
                <w:szCs w:val="18"/>
                <w:u w:val="none"/>
                <w:lang w:val="en-US" w:eastAsia="zh-CN" w:bidi="ar"/>
              </w:rPr>
              <w:t>3</w:t>
            </w:r>
          </w:p>
        </w:tc>
      </w:tr>
      <w:tr>
        <w:tblPrEx>
          <w:tblCellMar>
            <w:top w:w="0" w:type="dxa"/>
            <w:left w:w="108" w:type="dxa"/>
            <w:bottom w:w="0" w:type="dxa"/>
            <w:right w:w="108" w:type="dxa"/>
          </w:tblCellMar>
        </w:tblPrEx>
        <w:trPr>
          <w:trHeight w:val="467" w:hRule="atLeast"/>
          <w:jc w:val="center"/>
        </w:trPr>
        <w:tc>
          <w:tcPr>
            <w:tcW w:w="676" w:type="dxa"/>
            <w:vMerge w:val="continue"/>
            <w:tcBorders>
              <w:left w:val="single" w:color="000000" w:sz="2" w:space="0"/>
              <w:right w:val="single" w:color="000000" w:sz="2" w:space="0"/>
            </w:tcBorders>
            <w:shd w:val="clear" w:color="000000" w:fill="FFFFFF"/>
            <w:vAlign w:val="center"/>
          </w:tcPr>
          <w:p>
            <w:pPr>
              <w:autoSpaceDE w:val="0"/>
              <w:autoSpaceDN w:val="0"/>
              <w:adjustRightInd w:val="0"/>
              <w:spacing w:line="560" w:lineRule="atLeast"/>
              <w:ind w:firstLine="645"/>
              <w:jc w:val="center"/>
              <w:rPr>
                <w:rFonts w:hint="eastAsia" w:ascii="宋体" w:hAnsi="宋体" w:eastAsia="宋体" w:cs="宋体"/>
                <w:color w:val="auto"/>
                <w:kern w:val="0"/>
                <w:sz w:val="18"/>
                <w:szCs w:val="18"/>
                <w:lang w:val="zh-CN"/>
              </w:rPr>
            </w:pPr>
          </w:p>
        </w:tc>
        <w:tc>
          <w:tcPr>
            <w:tcW w:w="337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color w:val="auto"/>
                <w:kern w:val="0"/>
                <w:sz w:val="18"/>
                <w:szCs w:val="18"/>
                <w:lang w:val="zh-CN"/>
              </w:rPr>
            </w:pPr>
            <w:r>
              <w:rPr>
                <w:rFonts w:hint="eastAsia" w:ascii="宋体" w:hAnsi="宋体" w:eastAsia="宋体" w:cs="宋体"/>
                <w:color w:val="auto"/>
                <w:kern w:val="0"/>
                <w:sz w:val="18"/>
                <w:szCs w:val="18"/>
                <w:lang w:val="en-US" w:eastAsia="zh-CN"/>
              </w:rPr>
              <w:t>拟投入施工机具配备计划</w:t>
            </w:r>
          </w:p>
        </w:tc>
        <w:tc>
          <w:tcPr>
            <w:tcW w:w="767" w:type="dxa"/>
            <w:tcBorders>
              <w:top w:val="single" w:color="000000" w:sz="2" w:space="0"/>
              <w:left w:val="single" w:color="000000" w:sz="2"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w:t>
            </w:r>
          </w:p>
        </w:tc>
        <w:tc>
          <w:tcPr>
            <w:tcW w:w="767"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w:t>
            </w:r>
          </w:p>
        </w:tc>
        <w:tc>
          <w:tcPr>
            <w:tcW w:w="767"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w:t>
            </w:r>
          </w:p>
        </w:tc>
        <w:tc>
          <w:tcPr>
            <w:tcW w:w="76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4</w:t>
            </w:r>
          </w:p>
        </w:tc>
        <w:tc>
          <w:tcPr>
            <w:tcW w:w="76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w:t>
            </w:r>
          </w:p>
        </w:tc>
        <w:tc>
          <w:tcPr>
            <w:tcW w:w="76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4</w:t>
            </w:r>
          </w:p>
        </w:tc>
        <w:tc>
          <w:tcPr>
            <w:tcW w:w="76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b/>
                <w:color w:val="auto"/>
                <w:kern w:val="0"/>
                <w:sz w:val="18"/>
                <w:szCs w:val="18"/>
                <w:lang w:val="zh-CN"/>
              </w:rPr>
            </w:pPr>
            <w:r>
              <w:rPr>
                <w:rFonts w:hint="eastAsia" w:ascii="宋体" w:hAnsi="宋体" w:eastAsia="宋体" w:cs="宋体"/>
                <w:i w:val="0"/>
                <w:iCs w:val="0"/>
                <w:color w:val="auto"/>
                <w:kern w:val="0"/>
                <w:sz w:val="18"/>
                <w:szCs w:val="18"/>
                <w:u w:val="none"/>
                <w:lang w:val="en-US" w:eastAsia="zh-CN" w:bidi="ar"/>
              </w:rPr>
              <w:t>3</w:t>
            </w:r>
          </w:p>
        </w:tc>
      </w:tr>
      <w:tr>
        <w:tblPrEx>
          <w:tblCellMar>
            <w:top w:w="0" w:type="dxa"/>
            <w:left w:w="108" w:type="dxa"/>
            <w:bottom w:w="0" w:type="dxa"/>
            <w:right w:w="108" w:type="dxa"/>
          </w:tblCellMar>
        </w:tblPrEx>
        <w:trPr>
          <w:trHeight w:val="444" w:hRule="atLeast"/>
          <w:jc w:val="center"/>
        </w:trPr>
        <w:tc>
          <w:tcPr>
            <w:tcW w:w="676" w:type="dxa"/>
            <w:vMerge w:val="continue"/>
            <w:tcBorders>
              <w:left w:val="single" w:color="000000" w:sz="2" w:space="0"/>
              <w:right w:val="single" w:color="000000" w:sz="2" w:space="0"/>
            </w:tcBorders>
            <w:shd w:val="clear" w:color="000000" w:fill="FFFFFF"/>
            <w:vAlign w:val="center"/>
          </w:tcPr>
          <w:p>
            <w:pPr>
              <w:autoSpaceDE w:val="0"/>
              <w:autoSpaceDN w:val="0"/>
              <w:adjustRightInd w:val="0"/>
              <w:spacing w:line="560" w:lineRule="atLeast"/>
              <w:ind w:firstLine="645"/>
              <w:jc w:val="center"/>
              <w:rPr>
                <w:rFonts w:hint="eastAsia" w:ascii="宋体" w:hAnsi="宋体" w:eastAsia="宋体" w:cs="宋体"/>
                <w:color w:val="auto"/>
                <w:kern w:val="0"/>
                <w:sz w:val="18"/>
                <w:szCs w:val="18"/>
                <w:lang w:val="zh-CN"/>
              </w:rPr>
            </w:pPr>
          </w:p>
        </w:tc>
        <w:tc>
          <w:tcPr>
            <w:tcW w:w="337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color w:val="auto"/>
                <w:kern w:val="0"/>
                <w:sz w:val="18"/>
                <w:szCs w:val="18"/>
                <w:lang w:val="zh-CN"/>
              </w:rPr>
            </w:pPr>
            <w:r>
              <w:rPr>
                <w:rFonts w:hint="eastAsia" w:ascii="宋体" w:hAnsi="宋体" w:eastAsia="宋体" w:cs="宋体"/>
                <w:color w:val="auto"/>
                <w:kern w:val="0"/>
                <w:sz w:val="18"/>
                <w:szCs w:val="18"/>
                <w:lang w:val="en-US" w:eastAsia="zh-CN"/>
              </w:rPr>
              <w:t>确保工程质量的技术组织措施</w:t>
            </w:r>
          </w:p>
        </w:tc>
        <w:tc>
          <w:tcPr>
            <w:tcW w:w="767" w:type="dxa"/>
            <w:tcBorders>
              <w:top w:val="single" w:color="000000" w:sz="2" w:space="0"/>
              <w:left w:val="single" w:color="000000" w:sz="2"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3.2</w:t>
            </w:r>
          </w:p>
        </w:tc>
        <w:tc>
          <w:tcPr>
            <w:tcW w:w="767"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w:t>
            </w:r>
          </w:p>
        </w:tc>
        <w:tc>
          <w:tcPr>
            <w:tcW w:w="767"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2.5</w:t>
            </w:r>
          </w:p>
        </w:tc>
        <w:tc>
          <w:tcPr>
            <w:tcW w:w="76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2</w:t>
            </w:r>
          </w:p>
        </w:tc>
        <w:tc>
          <w:tcPr>
            <w:tcW w:w="76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w:t>
            </w:r>
          </w:p>
        </w:tc>
        <w:tc>
          <w:tcPr>
            <w:tcW w:w="76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3.3</w:t>
            </w:r>
          </w:p>
        </w:tc>
        <w:tc>
          <w:tcPr>
            <w:tcW w:w="76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2.8</w:t>
            </w:r>
          </w:p>
        </w:tc>
      </w:tr>
      <w:tr>
        <w:tblPrEx>
          <w:tblCellMar>
            <w:top w:w="0" w:type="dxa"/>
            <w:left w:w="108" w:type="dxa"/>
            <w:bottom w:w="0" w:type="dxa"/>
            <w:right w:w="108" w:type="dxa"/>
          </w:tblCellMar>
        </w:tblPrEx>
        <w:trPr>
          <w:trHeight w:val="467" w:hRule="atLeast"/>
          <w:jc w:val="center"/>
        </w:trPr>
        <w:tc>
          <w:tcPr>
            <w:tcW w:w="676" w:type="dxa"/>
            <w:vMerge w:val="continue"/>
            <w:tcBorders>
              <w:left w:val="single" w:color="000000" w:sz="2" w:space="0"/>
              <w:right w:val="single" w:color="000000" w:sz="2" w:space="0"/>
            </w:tcBorders>
            <w:shd w:val="clear" w:color="000000" w:fill="FFFFFF"/>
            <w:vAlign w:val="center"/>
          </w:tcPr>
          <w:p>
            <w:pPr>
              <w:autoSpaceDE w:val="0"/>
              <w:autoSpaceDN w:val="0"/>
              <w:adjustRightInd w:val="0"/>
              <w:spacing w:line="560" w:lineRule="atLeast"/>
              <w:ind w:firstLine="645"/>
              <w:jc w:val="center"/>
              <w:rPr>
                <w:rFonts w:hint="eastAsia" w:ascii="宋体" w:hAnsi="宋体" w:eastAsia="宋体" w:cs="宋体"/>
                <w:color w:val="auto"/>
                <w:kern w:val="0"/>
                <w:sz w:val="18"/>
                <w:szCs w:val="18"/>
                <w:lang w:val="zh-CN"/>
              </w:rPr>
            </w:pPr>
          </w:p>
        </w:tc>
        <w:tc>
          <w:tcPr>
            <w:tcW w:w="337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color w:val="auto"/>
                <w:kern w:val="0"/>
                <w:sz w:val="18"/>
                <w:szCs w:val="18"/>
                <w:lang w:val="zh-CN"/>
              </w:rPr>
            </w:pPr>
            <w:r>
              <w:rPr>
                <w:rFonts w:hint="eastAsia" w:ascii="宋体" w:hAnsi="宋体" w:eastAsia="宋体" w:cs="宋体"/>
                <w:color w:val="auto"/>
                <w:kern w:val="0"/>
                <w:sz w:val="18"/>
                <w:szCs w:val="18"/>
                <w:lang w:val="en-US" w:eastAsia="zh-CN"/>
              </w:rPr>
              <w:t>安全管理体系与措施、文明施工</w:t>
            </w:r>
          </w:p>
        </w:tc>
        <w:tc>
          <w:tcPr>
            <w:tcW w:w="767" w:type="dxa"/>
            <w:tcBorders>
              <w:top w:val="single" w:color="000000" w:sz="2" w:space="0"/>
              <w:left w:val="single" w:color="000000" w:sz="2"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3.2</w:t>
            </w:r>
          </w:p>
        </w:tc>
        <w:tc>
          <w:tcPr>
            <w:tcW w:w="767"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3.5</w:t>
            </w:r>
          </w:p>
        </w:tc>
        <w:tc>
          <w:tcPr>
            <w:tcW w:w="767"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w:t>
            </w:r>
          </w:p>
        </w:tc>
        <w:tc>
          <w:tcPr>
            <w:tcW w:w="76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w:t>
            </w:r>
          </w:p>
        </w:tc>
        <w:tc>
          <w:tcPr>
            <w:tcW w:w="76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2</w:t>
            </w:r>
          </w:p>
        </w:tc>
        <w:tc>
          <w:tcPr>
            <w:tcW w:w="76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3.5</w:t>
            </w:r>
          </w:p>
        </w:tc>
        <w:tc>
          <w:tcPr>
            <w:tcW w:w="76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w:t>
            </w:r>
          </w:p>
        </w:tc>
      </w:tr>
      <w:tr>
        <w:tblPrEx>
          <w:tblCellMar>
            <w:top w:w="0" w:type="dxa"/>
            <w:left w:w="108" w:type="dxa"/>
            <w:bottom w:w="0" w:type="dxa"/>
            <w:right w:w="108" w:type="dxa"/>
          </w:tblCellMar>
        </w:tblPrEx>
        <w:trPr>
          <w:trHeight w:val="522" w:hRule="atLeast"/>
          <w:jc w:val="center"/>
        </w:trPr>
        <w:tc>
          <w:tcPr>
            <w:tcW w:w="676" w:type="dxa"/>
            <w:vMerge w:val="continue"/>
            <w:tcBorders>
              <w:left w:val="single" w:color="000000" w:sz="2" w:space="0"/>
              <w:right w:val="single" w:color="000000" w:sz="2" w:space="0"/>
            </w:tcBorders>
            <w:shd w:val="clear" w:color="000000" w:fill="FFFFFF"/>
            <w:vAlign w:val="center"/>
          </w:tcPr>
          <w:p>
            <w:pPr>
              <w:autoSpaceDE w:val="0"/>
              <w:autoSpaceDN w:val="0"/>
              <w:adjustRightInd w:val="0"/>
              <w:spacing w:line="560" w:lineRule="atLeast"/>
              <w:ind w:firstLine="645"/>
              <w:jc w:val="center"/>
              <w:rPr>
                <w:rFonts w:hint="eastAsia" w:ascii="宋体" w:hAnsi="宋体" w:eastAsia="宋体" w:cs="宋体"/>
                <w:color w:val="auto"/>
                <w:kern w:val="0"/>
                <w:sz w:val="18"/>
                <w:szCs w:val="18"/>
                <w:lang w:val="zh-CN"/>
              </w:rPr>
            </w:pPr>
          </w:p>
        </w:tc>
        <w:tc>
          <w:tcPr>
            <w:tcW w:w="337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color w:val="auto"/>
                <w:kern w:val="0"/>
                <w:sz w:val="18"/>
                <w:szCs w:val="18"/>
                <w:lang w:val="zh-CN"/>
              </w:rPr>
            </w:pPr>
            <w:r>
              <w:rPr>
                <w:rFonts w:hint="eastAsia" w:ascii="宋体" w:hAnsi="宋体" w:eastAsia="宋体" w:cs="宋体"/>
                <w:color w:val="auto"/>
                <w:kern w:val="0"/>
                <w:sz w:val="18"/>
                <w:szCs w:val="18"/>
                <w:lang w:val="en-US" w:eastAsia="zh-CN"/>
              </w:rPr>
              <w:t>确保工期的技术组织措施</w:t>
            </w:r>
          </w:p>
        </w:tc>
        <w:tc>
          <w:tcPr>
            <w:tcW w:w="767" w:type="dxa"/>
            <w:tcBorders>
              <w:top w:val="single" w:color="000000" w:sz="2" w:space="0"/>
              <w:left w:val="single" w:color="000000" w:sz="2"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3.2</w:t>
            </w:r>
          </w:p>
        </w:tc>
        <w:tc>
          <w:tcPr>
            <w:tcW w:w="767"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w:t>
            </w:r>
          </w:p>
        </w:tc>
        <w:tc>
          <w:tcPr>
            <w:tcW w:w="767"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2.5</w:t>
            </w:r>
          </w:p>
        </w:tc>
        <w:tc>
          <w:tcPr>
            <w:tcW w:w="76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2</w:t>
            </w:r>
          </w:p>
        </w:tc>
        <w:tc>
          <w:tcPr>
            <w:tcW w:w="76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2</w:t>
            </w:r>
          </w:p>
        </w:tc>
        <w:tc>
          <w:tcPr>
            <w:tcW w:w="76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3.5</w:t>
            </w:r>
          </w:p>
        </w:tc>
        <w:tc>
          <w:tcPr>
            <w:tcW w:w="76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w:t>
            </w:r>
          </w:p>
        </w:tc>
      </w:tr>
      <w:tr>
        <w:tblPrEx>
          <w:tblCellMar>
            <w:top w:w="0" w:type="dxa"/>
            <w:left w:w="108" w:type="dxa"/>
            <w:bottom w:w="0" w:type="dxa"/>
            <w:right w:w="108" w:type="dxa"/>
          </w:tblCellMar>
        </w:tblPrEx>
        <w:trPr>
          <w:trHeight w:val="522" w:hRule="atLeast"/>
          <w:jc w:val="center"/>
        </w:trPr>
        <w:tc>
          <w:tcPr>
            <w:tcW w:w="676" w:type="dxa"/>
            <w:vMerge w:val="continue"/>
            <w:tcBorders>
              <w:left w:val="single" w:color="000000" w:sz="2" w:space="0"/>
              <w:right w:val="single" w:color="000000" w:sz="2" w:space="0"/>
            </w:tcBorders>
            <w:shd w:val="clear" w:color="000000" w:fill="FFFFFF"/>
            <w:vAlign w:val="center"/>
          </w:tcPr>
          <w:p>
            <w:pPr>
              <w:autoSpaceDE w:val="0"/>
              <w:autoSpaceDN w:val="0"/>
              <w:adjustRightInd w:val="0"/>
              <w:spacing w:line="560" w:lineRule="atLeast"/>
              <w:ind w:firstLine="645"/>
              <w:jc w:val="center"/>
              <w:rPr>
                <w:rFonts w:hint="eastAsia" w:ascii="宋体" w:hAnsi="宋体" w:eastAsia="宋体" w:cs="宋体"/>
                <w:color w:val="auto"/>
                <w:kern w:val="0"/>
                <w:sz w:val="18"/>
                <w:szCs w:val="18"/>
                <w:lang w:val="zh-CN"/>
              </w:rPr>
            </w:pPr>
          </w:p>
        </w:tc>
        <w:tc>
          <w:tcPr>
            <w:tcW w:w="337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color w:val="auto"/>
                <w:kern w:val="0"/>
                <w:sz w:val="18"/>
                <w:szCs w:val="18"/>
                <w:lang w:val="zh-CN"/>
              </w:rPr>
            </w:pPr>
            <w:r>
              <w:rPr>
                <w:rFonts w:hint="eastAsia" w:ascii="宋体" w:hAnsi="宋体" w:eastAsia="宋体" w:cs="宋体"/>
                <w:color w:val="auto"/>
                <w:kern w:val="0"/>
                <w:sz w:val="18"/>
                <w:szCs w:val="18"/>
                <w:lang w:val="en-US" w:eastAsia="zh-CN"/>
              </w:rPr>
              <w:t>项目实施能力</w:t>
            </w:r>
          </w:p>
        </w:tc>
        <w:tc>
          <w:tcPr>
            <w:tcW w:w="767" w:type="dxa"/>
            <w:tcBorders>
              <w:top w:val="single" w:color="000000" w:sz="2" w:space="0"/>
              <w:left w:val="single" w:color="000000" w:sz="2"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3.2</w:t>
            </w:r>
          </w:p>
        </w:tc>
        <w:tc>
          <w:tcPr>
            <w:tcW w:w="767"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w:t>
            </w:r>
          </w:p>
        </w:tc>
        <w:tc>
          <w:tcPr>
            <w:tcW w:w="767"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2.5</w:t>
            </w:r>
          </w:p>
        </w:tc>
        <w:tc>
          <w:tcPr>
            <w:tcW w:w="76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w:t>
            </w:r>
          </w:p>
        </w:tc>
        <w:tc>
          <w:tcPr>
            <w:tcW w:w="76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w:t>
            </w:r>
          </w:p>
        </w:tc>
        <w:tc>
          <w:tcPr>
            <w:tcW w:w="76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3.5</w:t>
            </w:r>
          </w:p>
        </w:tc>
        <w:tc>
          <w:tcPr>
            <w:tcW w:w="76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w:t>
            </w:r>
          </w:p>
        </w:tc>
      </w:tr>
      <w:tr>
        <w:tblPrEx>
          <w:tblCellMar>
            <w:top w:w="0" w:type="dxa"/>
            <w:left w:w="108" w:type="dxa"/>
            <w:bottom w:w="0" w:type="dxa"/>
            <w:right w:w="108" w:type="dxa"/>
          </w:tblCellMar>
        </w:tblPrEx>
        <w:trPr>
          <w:trHeight w:val="458" w:hRule="atLeast"/>
          <w:jc w:val="center"/>
        </w:trPr>
        <w:tc>
          <w:tcPr>
            <w:tcW w:w="676" w:type="dxa"/>
            <w:vMerge w:val="continue"/>
            <w:tcBorders>
              <w:left w:val="single" w:color="000000" w:sz="2" w:space="0"/>
              <w:bottom w:val="single" w:color="auto" w:sz="4" w:space="0"/>
              <w:right w:val="single" w:color="000000" w:sz="2" w:space="0"/>
            </w:tcBorders>
            <w:shd w:val="clear" w:color="000000" w:fill="FFFFFF"/>
            <w:vAlign w:val="center"/>
          </w:tcPr>
          <w:p>
            <w:pPr>
              <w:autoSpaceDE w:val="0"/>
              <w:autoSpaceDN w:val="0"/>
              <w:adjustRightInd w:val="0"/>
              <w:spacing w:line="560" w:lineRule="atLeast"/>
              <w:ind w:firstLine="645"/>
              <w:jc w:val="center"/>
              <w:rPr>
                <w:rFonts w:hint="eastAsia" w:ascii="宋体" w:hAnsi="宋体" w:eastAsia="宋体" w:cs="宋体"/>
                <w:color w:val="auto"/>
                <w:kern w:val="0"/>
                <w:sz w:val="18"/>
                <w:szCs w:val="18"/>
                <w:lang w:val="zh-CN"/>
              </w:rPr>
            </w:pPr>
          </w:p>
        </w:tc>
        <w:tc>
          <w:tcPr>
            <w:tcW w:w="3373" w:type="dxa"/>
            <w:tcBorders>
              <w:top w:val="single" w:color="000000" w:sz="2" w:space="0"/>
              <w:left w:val="single" w:color="000000" w:sz="2" w:space="0"/>
              <w:bottom w:val="single" w:color="auto" w:sz="4" w:space="0"/>
              <w:right w:val="single" w:color="000000" w:sz="2"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color w:val="auto"/>
                <w:kern w:val="0"/>
                <w:sz w:val="18"/>
                <w:szCs w:val="18"/>
                <w:lang w:val="zh-CN"/>
              </w:rPr>
            </w:pPr>
            <w:r>
              <w:rPr>
                <w:rFonts w:hint="eastAsia" w:ascii="宋体" w:hAnsi="宋体" w:eastAsia="宋体" w:cs="宋体"/>
                <w:color w:val="auto"/>
                <w:kern w:val="0"/>
                <w:sz w:val="18"/>
                <w:szCs w:val="18"/>
                <w:lang w:val="en-US" w:eastAsia="zh-CN"/>
              </w:rPr>
              <w:t>确保文明施工的技术组织措施</w:t>
            </w:r>
          </w:p>
        </w:tc>
        <w:tc>
          <w:tcPr>
            <w:tcW w:w="767" w:type="dxa"/>
            <w:tcBorders>
              <w:top w:val="single" w:color="000000" w:sz="2" w:space="0"/>
              <w:left w:val="single" w:color="000000" w:sz="2"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3.2</w:t>
            </w:r>
          </w:p>
        </w:tc>
        <w:tc>
          <w:tcPr>
            <w:tcW w:w="767"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3.5</w:t>
            </w:r>
          </w:p>
        </w:tc>
        <w:tc>
          <w:tcPr>
            <w:tcW w:w="767"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w:t>
            </w:r>
          </w:p>
        </w:tc>
        <w:tc>
          <w:tcPr>
            <w:tcW w:w="76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w:t>
            </w:r>
          </w:p>
        </w:tc>
        <w:tc>
          <w:tcPr>
            <w:tcW w:w="76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w:t>
            </w:r>
          </w:p>
        </w:tc>
        <w:tc>
          <w:tcPr>
            <w:tcW w:w="76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3.3</w:t>
            </w:r>
          </w:p>
        </w:tc>
        <w:tc>
          <w:tcPr>
            <w:tcW w:w="76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w:t>
            </w:r>
          </w:p>
        </w:tc>
      </w:tr>
      <w:tr>
        <w:tblPrEx>
          <w:tblCellMar>
            <w:top w:w="0" w:type="dxa"/>
            <w:left w:w="108" w:type="dxa"/>
            <w:bottom w:w="0" w:type="dxa"/>
            <w:right w:w="108" w:type="dxa"/>
          </w:tblCellMar>
        </w:tblPrEx>
        <w:trPr>
          <w:trHeight w:val="429" w:hRule="atLeast"/>
          <w:jc w:val="center"/>
        </w:trPr>
        <w:tc>
          <w:tcPr>
            <w:tcW w:w="4049" w:type="dxa"/>
            <w:gridSpan w:val="2"/>
            <w:tcBorders>
              <w:top w:val="single" w:color="auto" w:sz="4"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ind w:left="211" w:hanging="211"/>
              <w:jc w:val="center"/>
              <w:rPr>
                <w:rFonts w:hint="eastAsia" w:ascii="宋体" w:hAnsi="宋体" w:eastAsia="宋体" w:cs="宋体"/>
                <w:color w:val="auto"/>
                <w:kern w:val="0"/>
                <w:sz w:val="18"/>
                <w:szCs w:val="18"/>
                <w:lang w:val="zh-CN"/>
              </w:rPr>
            </w:pPr>
            <w:r>
              <w:rPr>
                <w:rFonts w:hint="eastAsia" w:ascii="宋体" w:hAnsi="宋体" w:eastAsia="宋体" w:cs="宋体"/>
                <w:b/>
                <w:color w:val="auto"/>
                <w:kern w:val="0"/>
                <w:sz w:val="18"/>
                <w:szCs w:val="18"/>
                <w:lang w:val="zh-CN"/>
              </w:rPr>
              <w:t>小</w:t>
            </w:r>
            <w:r>
              <w:rPr>
                <w:rFonts w:hint="eastAsia" w:ascii="宋体" w:hAnsi="宋体" w:eastAsia="宋体" w:cs="宋体"/>
                <w:b/>
                <w:color w:val="auto"/>
                <w:kern w:val="0"/>
                <w:sz w:val="18"/>
                <w:szCs w:val="18"/>
              </w:rPr>
              <w:t xml:space="preserve">    </w:t>
            </w:r>
            <w:r>
              <w:rPr>
                <w:rFonts w:hint="eastAsia" w:ascii="宋体" w:hAnsi="宋体" w:eastAsia="宋体" w:cs="宋体"/>
                <w:b/>
                <w:color w:val="auto"/>
                <w:kern w:val="0"/>
                <w:sz w:val="18"/>
                <w:szCs w:val="18"/>
                <w:lang w:val="zh-CN"/>
              </w:rPr>
              <w:t>计</w:t>
            </w:r>
          </w:p>
        </w:tc>
        <w:tc>
          <w:tcPr>
            <w:tcW w:w="767" w:type="dxa"/>
            <w:tcBorders>
              <w:top w:val="single" w:color="000000" w:sz="2" w:space="0"/>
              <w:left w:val="single" w:color="000000" w:sz="2"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b/>
                <w:bCs/>
                <w:color w:val="auto"/>
                <w:sz w:val="18"/>
                <w:szCs w:val="18"/>
              </w:rPr>
            </w:pPr>
            <w:r>
              <w:rPr>
                <w:rFonts w:hint="eastAsia" w:ascii="宋体" w:hAnsi="宋体" w:eastAsia="宋体" w:cs="宋体"/>
                <w:i w:val="0"/>
                <w:iCs w:val="0"/>
                <w:color w:val="auto"/>
                <w:kern w:val="0"/>
                <w:sz w:val="18"/>
                <w:szCs w:val="18"/>
                <w:u w:val="none"/>
                <w:lang w:val="en-US" w:eastAsia="zh-CN" w:bidi="ar"/>
              </w:rPr>
              <w:t>35.4</w:t>
            </w:r>
          </w:p>
        </w:tc>
        <w:tc>
          <w:tcPr>
            <w:tcW w:w="767"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b/>
                <w:bCs/>
                <w:color w:val="auto"/>
                <w:sz w:val="18"/>
                <w:szCs w:val="18"/>
              </w:rPr>
            </w:pPr>
            <w:r>
              <w:rPr>
                <w:rFonts w:hint="eastAsia" w:ascii="宋体" w:hAnsi="宋体" w:eastAsia="宋体" w:cs="宋体"/>
                <w:i w:val="0"/>
                <w:iCs w:val="0"/>
                <w:color w:val="auto"/>
                <w:kern w:val="0"/>
                <w:sz w:val="18"/>
                <w:szCs w:val="18"/>
                <w:u w:val="none"/>
                <w:lang w:val="en-US" w:eastAsia="zh-CN" w:bidi="ar"/>
              </w:rPr>
              <w:t>36</w:t>
            </w:r>
          </w:p>
        </w:tc>
        <w:tc>
          <w:tcPr>
            <w:tcW w:w="767"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b/>
                <w:bCs/>
                <w:color w:val="auto"/>
                <w:sz w:val="18"/>
                <w:szCs w:val="18"/>
              </w:rPr>
            </w:pPr>
            <w:r>
              <w:rPr>
                <w:rFonts w:hint="eastAsia" w:ascii="宋体" w:hAnsi="宋体" w:eastAsia="宋体" w:cs="宋体"/>
                <w:i w:val="0"/>
                <w:iCs w:val="0"/>
                <w:color w:val="auto"/>
                <w:kern w:val="0"/>
                <w:sz w:val="18"/>
                <w:szCs w:val="18"/>
                <w:u w:val="none"/>
                <w:lang w:val="en-US" w:eastAsia="zh-CN" w:bidi="ar"/>
              </w:rPr>
              <w:t>32</w:t>
            </w:r>
          </w:p>
        </w:tc>
        <w:tc>
          <w:tcPr>
            <w:tcW w:w="76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b/>
                <w:bCs/>
                <w:color w:val="auto"/>
                <w:sz w:val="18"/>
                <w:szCs w:val="18"/>
              </w:rPr>
            </w:pPr>
            <w:r>
              <w:rPr>
                <w:rFonts w:hint="eastAsia" w:ascii="宋体" w:hAnsi="宋体" w:eastAsia="宋体" w:cs="宋体"/>
                <w:i w:val="0"/>
                <w:iCs w:val="0"/>
                <w:color w:val="auto"/>
                <w:kern w:val="0"/>
                <w:sz w:val="18"/>
                <w:szCs w:val="18"/>
                <w:u w:val="none"/>
                <w:lang w:val="en-US" w:eastAsia="zh-CN" w:bidi="ar"/>
              </w:rPr>
              <w:t>32</w:t>
            </w:r>
          </w:p>
        </w:tc>
        <w:tc>
          <w:tcPr>
            <w:tcW w:w="76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b/>
                <w:bCs/>
                <w:color w:val="auto"/>
                <w:sz w:val="18"/>
                <w:szCs w:val="18"/>
              </w:rPr>
            </w:pPr>
            <w:r>
              <w:rPr>
                <w:rFonts w:hint="eastAsia" w:ascii="宋体" w:hAnsi="宋体" w:eastAsia="宋体" w:cs="宋体"/>
                <w:i w:val="0"/>
                <w:iCs w:val="0"/>
                <w:color w:val="auto"/>
                <w:kern w:val="0"/>
                <w:sz w:val="18"/>
                <w:szCs w:val="18"/>
                <w:u w:val="none"/>
                <w:lang w:val="en-US" w:eastAsia="zh-CN" w:bidi="ar"/>
              </w:rPr>
              <w:t>30</w:t>
            </w:r>
          </w:p>
        </w:tc>
        <w:tc>
          <w:tcPr>
            <w:tcW w:w="76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b/>
                <w:bCs/>
                <w:color w:val="auto"/>
                <w:sz w:val="18"/>
                <w:szCs w:val="18"/>
              </w:rPr>
            </w:pPr>
            <w:r>
              <w:rPr>
                <w:rFonts w:hint="eastAsia" w:ascii="宋体" w:hAnsi="宋体" w:eastAsia="宋体" w:cs="宋体"/>
                <w:i w:val="0"/>
                <w:iCs w:val="0"/>
                <w:color w:val="auto"/>
                <w:kern w:val="0"/>
                <w:sz w:val="18"/>
                <w:szCs w:val="18"/>
                <w:u w:val="none"/>
                <w:lang w:val="en-US" w:eastAsia="zh-CN" w:bidi="ar"/>
              </w:rPr>
              <w:t>39.7</w:t>
            </w:r>
          </w:p>
        </w:tc>
        <w:tc>
          <w:tcPr>
            <w:tcW w:w="76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b/>
                <w:bCs/>
                <w:color w:val="auto"/>
                <w:sz w:val="18"/>
                <w:szCs w:val="18"/>
              </w:rPr>
            </w:pPr>
            <w:r>
              <w:rPr>
                <w:rFonts w:hint="eastAsia" w:ascii="宋体" w:hAnsi="宋体" w:eastAsia="宋体" w:cs="宋体"/>
                <w:i w:val="0"/>
                <w:iCs w:val="0"/>
                <w:color w:val="auto"/>
                <w:kern w:val="0"/>
                <w:sz w:val="18"/>
                <w:szCs w:val="18"/>
                <w:u w:val="none"/>
                <w:lang w:val="en-US" w:eastAsia="zh-CN" w:bidi="ar"/>
              </w:rPr>
              <w:t>33.3</w:t>
            </w:r>
          </w:p>
        </w:tc>
      </w:tr>
      <w:tr>
        <w:tblPrEx>
          <w:tblCellMar>
            <w:top w:w="0" w:type="dxa"/>
            <w:left w:w="108" w:type="dxa"/>
            <w:bottom w:w="0" w:type="dxa"/>
            <w:right w:w="108" w:type="dxa"/>
          </w:tblCellMar>
        </w:tblPrEx>
        <w:trPr>
          <w:trHeight w:val="424" w:hRule="atLeast"/>
          <w:jc w:val="center"/>
        </w:trPr>
        <w:tc>
          <w:tcPr>
            <w:tcW w:w="4049"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ind w:left="211" w:hanging="211"/>
              <w:jc w:val="center"/>
              <w:rPr>
                <w:rFonts w:hint="eastAsia" w:ascii="宋体" w:hAnsi="宋体" w:eastAsia="宋体" w:cs="宋体"/>
                <w:color w:val="auto"/>
                <w:kern w:val="0"/>
                <w:sz w:val="18"/>
                <w:szCs w:val="18"/>
                <w:lang w:val="zh-CN"/>
              </w:rPr>
            </w:pPr>
            <w:r>
              <w:rPr>
                <w:rFonts w:hint="eastAsia" w:ascii="宋体" w:hAnsi="宋体" w:eastAsia="宋体" w:cs="宋体"/>
                <w:b/>
                <w:color w:val="auto"/>
                <w:kern w:val="0"/>
                <w:sz w:val="18"/>
                <w:szCs w:val="18"/>
                <w:lang w:val="zh-CN"/>
              </w:rPr>
              <w:t>技术标平均得分</w:t>
            </w:r>
          </w:p>
        </w:tc>
        <w:tc>
          <w:tcPr>
            <w:tcW w:w="5370" w:type="dxa"/>
            <w:gridSpan w:val="7"/>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34.06</w:t>
            </w:r>
          </w:p>
        </w:tc>
      </w:tr>
      <w:tr>
        <w:tblPrEx>
          <w:tblCellMar>
            <w:top w:w="0" w:type="dxa"/>
            <w:left w:w="108" w:type="dxa"/>
            <w:bottom w:w="0" w:type="dxa"/>
            <w:right w:w="108" w:type="dxa"/>
          </w:tblCellMar>
        </w:tblPrEx>
        <w:trPr>
          <w:trHeight w:val="844" w:hRule="atLeast"/>
          <w:jc w:val="center"/>
        </w:trPr>
        <w:tc>
          <w:tcPr>
            <w:tcW w:w="67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b/>
                <w:color w:val="auto"/>
                <w:kern w:val="0"/>
                <w:sz w:val="18"/>
                <w:szCs w:val="18"/>
              </w:rPr>
            </w:pPr>
            <w:r>
              <w:rPr>
                <w:rFonts w:hint="eastAsia" w:ascii="宋体" w:hAnsi="宋体" w:eastAsia="宋体" w:cs="宋体"/>
                <w:b/>
                <w:color w:val="auto"/>
                <w:kern w:val="0"/>
                <w:sz w:val="18"/>
                <w:szCs w:val="18"/>
                <w:lang w:val="zh-CN"/>
              </w:rPr>
              <w:t>商</w:t>
            </w:r>
          </w:p>
          <w:p>
            <w:pPr>
              <w:autoSpaceDE w:val="0"/>
              <w:autoSpaceDN w:val="0"/>
              <w:adjustRightInd w:val="0"/>
              <w:spacing w:line="300" w:lineRule="atLeast"/>
              <w:jc w:val="left"/>
              <w:rPr>
                <w:rFonts w:hint="eastAsia" w:ascii="宋体" w:hAnsi="宋体" w:eastAsia="宋体" w:cs="宋体"/>
                <w:b/>
                <w:color w:val="auto"/>
                <w:kern w:val="0"/>
                <w:sz w:val="18"/>
                <w:szCs w:val="18"/>
              </w:rPr>
            </w:pPr>
            <w:r>
              <w:rPr>
                <w:rFonts w:hint="eastAsia" w:ascii="宋体" w:hAnsi="宋体" w:eastAsia="宋体" w:cs="宋体"/>
                <w:b/>
                <w:color w:val="auto"/>
                <w:kern w:val="0"/>
                <w:sz w:val="18"/>
                <w:szCs w:val="18"/>
                <w:lang w:val="zh-CN"/>
              </w:rPr>
              <w:t>务</w:t>
            </w:r>
          </w:p>
          <w:p>
            <w:pPr>
              <w:autoSpaceDE w:val="0"/>
              <w:autoSpaceDN w:val="0"/>
              <w:adjustRightInd w:val="0"/>
              <w:spacing w:line="300" w:lineRule="atLeast"/>
              <w:jc w:val="left"/>
              <w:rPr>
                <w:rFonts w:hint="eastAsia" w:ascii="宋体" w:hAnsi="宋体" w:eastAsia="宋体" w:cs="宋体"/>
                <w:color w:val="auto"/>
                <w:kern w:val="0"/>
                <w:sz w:val="18"/>
                <w:szCs w:val="18"/>
                <w:lang w:val="zh-CN"/>
              </w:rPr>
            </w:pPr>
            <w:r>
              <w:rPr>
                <w:rFonts w:hint="eastAsia" w:ascii="宋体" w:hAnsi="宋体" w:eastAsia="宋体" w:cs="宋体"/>
                <w:b/>
                <w:color w:val="auto"/>
                <w:kern w:val="0"/>
                <w:sz w:val="18"/>
                <w:szCs w:val="18"/>
                <w:lang w:val="zh-CN"/>
              </w:rPr>
              <w:t>标</w:t>
            </w:r>
          </w:p>
        </w:tc>
        <w:tc>
          <w:tcPr>
            <w:tcW w:w="337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color w:val="auto"/>
                <w:kern w:val="0"/>
                <w:sz w:val="18"/>
                <w:szCs w:val="18"/>
                <w:lang w:val="zh-CN"/>
              </w:rPr>
            </w:pPr>
            <w:r>
              <w:rPr>
                <w:rFonts w:hint="eastAsia" w:ascii="宋体" w:hAnsi="宋体" w:eastAsia="宋体" w:cs="宋体"/>
                <w:color w:val="auto"/>
                <w:kern w:val="0"/>
                <w:sz w:val="18"/>
                <w:szCs w:val="18"/>
              </w:rPr>
              <w:t>1.总</w:t>
            </w:r>
            <w:r>
              <w:rPr>
                <w:rFonts w:hint="eastAsia" w:ascii="宋体" w:hAnsi="宋体" w:eastAsia="宋体" w:cs="宋体"/>
                <w:color w:val="auto"/>
                <w:kern w:val="0"/>
                <w:sz w:val="18"/>
                <w:szCs w:val="18"/>
                <w:lang w:val="zh-CN"/>
              </w:rPr>
              <w:t>报价分（</w:t>
            </w:r>
            <w:r>
              <w:rPr>
                <w:rFonts w:hint="eastAsia" w:ascii="宋体" w:hAnsi="宋体" w:eastAsia="宋体" w:cs="宋体"/>
                <w:color w:val="auto"/>
                <w:kern w:val="0"/>
                <w:sz w:val="18"/>
                <w:szCs w:val="18"/>
                <w:lang w:val="en-US" w:eastAsia="zh-CN"/>
              </w:rPr>
              <w:t>30</w:t>
            </w:r>
            <w:r>
              <w:rPr>
                <w:rFonts w:hint="eastAsia" w:ascii="宋体" w:hAnsi="宋体" w:eastAsia="宋体" w:cs="宋体"/>
                <w:color w:val="auto"/>
                <w:kern w:val="0"/>
                <w:sz w:val="18"/>
                <w:szCs w:val="18"/>
              </w:rPr>
              <w:t>分</w:t>
            </w:r>
            <w:r>
              <w:rPr>
                <w:rFonts w:hint="eastAsia" w:ascii="宋体" w:hAnsi="宋体" w:eastAsia="宋体" w:cs="宋体"/>
                <w:color w:val="auto"/>
                <w:kern w:val="0"/>
                <w:sz w:val="18"/>
                <w:szCs w:val="18"/>
                <w:lang w:val="zh-CN"/>
              </w:rPr>
              <w:t>）</w:t>
            </w:r>
          </w:p>
        </w:tc>
        <w:tc>
          <w:tcPr>
            <w:tcW w:w="767" w:type="dxa"/>
            <w:tcBorders>
              <w:top w:val="single" w:color="000000" w:sz="2" w:space="0"/>
              <w:left w:val="single" w:color="000000" w:sz="2" w:space="0"/>
              <w:bottom w:val="single" w:color="000000" w:sz="2" w:space="0"/>
              <w:right w:val="single" w:color="auto" w:sz="4" w:space="0"/>
            </w:tcBorders>
            <w:shd w:val="clear" w:color="000000" w:fill="FFFFFF"/>
            <w:vAlign w:val="center"/>
          </w:tcPr>
          <w:p>
            <w:pPr>
              <w:keepNext w:val="0"/>
              <w:keepLines w:val="0"/>
              <w:widowControl/>
              <w:suppressLineNumbers w:val="0"/>
              <w:jc w:val="right"/>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 xml:space="preserve">29.66 </w:t>
            </w:r>
          </w:p>
        </w:tc>
        <w:tc>
          <w:tcPr>
            <w:tcW w:w="767" w:type="dxa"/>
            <w:tcBorders>
              <w:top w:val="single" w:color="000000" w:sz="2" w:space="0"/>
              <w:left w:val="single" w:color="auto" w:sz="4" w:space="0"/>
              <w:bottom w:val="single" w:color="000000" w:sz="2" w:space="0"/>
              <w:right w:val="single" w:color="auto" w:sz="4" w:space="0"/>
            </w:tcBorders>
            <w:shd w:val="clear" w:color="000000" w:fill="FFFFFF"/>
            <w:vAlign w:val="center"/>
          </w:tcPr>
          <w:p>
            <w:pPr>
              <w:widowControl/>
              <w:jc w:val="center"/>
              <w:textAlignment w:val="center"/>
              <w:rPr>
                <w:rFonts w:hint="eastAsia" w:ascii="宋体" w:hAnsi="宋体" w:eastAsia="宋体" w:cs="宋体"/>
                <w:color w:val="auto"/>
                <w:kern w:val="0"/>
                <w:sz w:val="18"/>
                <w:szCs w:val="18"/>
              </w:rPr>
            </w:pPr>
            <w:r>
              <w:rPr>
                <w:rFonts w:hint="eastAsia" w:ascii="宋体" w:hAnsi="宋体" w:eastAsia="宋体" w:cs="宋体"/>
                <w:i w:val="0"/>
                <w:iCs w:val="0"/>
                <w:color w:val="auto"/>
                <w:kern w:val="0"/>
                <w:sz w:val="18"/>
                <w:szCs w:val="18"/>
                <w:u w:val="none"/>
                <w:lang w:val="en-US" w:eastAsia="zh-CN" w:bidi="ar"/>
              </w:rPr>
              <w:t>29.66</w:t>
            </w:r>
          </w:p>
        </w:tc>
        <w:tc>
          <w:tcPr>
            <w:tcW w:w="767" w:type="dxa"/>
            <w:tcBorders>
              <w:top w:val="single" w:color="000000" w:sz="2" w:space="0"/>
              <w:left w:val="single" w:color="auto" w:sz="4" w:space="0"/>
              <w:bottom w:val="single" w:color="000000" w:sz="2" w:space="0"/>
              <w:right w:val="single" w:color="000000" w:sz="2" w:space="0"/>
            </w:tcBorders>
            <w:shd w:val="clear" w:color="000000" w:fill="FFFFFF"/>
            <w:vAlign w:val="center"/>
          </w:tcPr>
          <w:p>
            <w:pPr>
              <w:widowControl/>
              <w:jc w:val="center"/>
              <w:textAlignment w:val="center"/>
              <w:rPr>
                <w:rFonts w:hint="eastAsia" w:ascii="宋体" w:hAnsi="宋体" w:eastAsia="宋体" w:cs="宋体"/>
                <w:color w:val="auto"/>
                <w:kern w:val="0"/>
                <w:sz w:val="18"/>
                <w:szCs w:val="18"/>
              </w:rPr>
            </w:pPr>
            <w:r>
              <w:rPr>
                <w:rFonts w:hint="eastAsia" w:ascii="宋体" w:hAnsi="宋体" w:eastAsia="宋体" w:cs="宋体"/>
                <w:i w:val="0"/>
                <w:iCs w:val="0"/>
                <w:color w:val="auto"/>
                <w:kern w:val="0"/>
                <w:sz w:val="18"/>
                <w:szCs w:val="18"/>
                <w:u w:val="none"/>
                <w:lang w:val="en-US" w:eastAsia="zh-CN" w:bidi="ar"/>
              </w:rPr>
              <w:t>29.66</w:t>
            </w:r>
          </w:p>
        </w:tc>
        <w:tc>
          <w:tcPr>
            <w:tcW w:w="76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widowControl/>
              <w:jc w:val="center"/>
              <w:textAlignment w:val="center"/>
              <w:rPr>
                <w:rFonts w:hint="eastAsia" w:ascii="宋体" w:hAnsi="宋体" w:eastAsia="宋体" w:cs="宋体"/>
                <w:color w:val="auto"/>
                <w:kern w:val="0"/>
                <w:sz w:val="18"/>
                <w:szCs w:val="18"/>
              </w:rPr>
            </w:pPr>
            <w:r>
              <w:rPr>
                <w:rFonts w:hint="eastAsia" w:ascii="宋体" w:hAnsi="宋体" w:eastAsia="宋体" w:cs="宋体"/>
                <w:i w:val="0"/>
                <w:iCs w:val="0"/>
                <w:color w:val="auto"/>
                <w:kern w:val="0"/>
                <w:sz w:val="18"/>
                <w:szCs w:val="18"/>
                <w:u w:val="none"/>
                <w:lang w:val="en-US" w:eastAsia="zh-CN" w:bidi="ar"/>
              </w:rPr>
              <w:t>29.66</w:t>
            </w:r>
          </w:p>
        </w:tc>
        <w:tc>
          <w:tcPr>
            <w:tcW w:w="76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widowControl/>
              <w:jc w:val="center"/>
              <w:textAlignment w:val="center"/>
              <w:rPr>
                <w:rFonts w:hint="eastAsia" w:ascii="宋体" w:hAnsi="宋体" w:eastAsia="宋体" w:cs="宋体"/>
                <w:color w:val="auto"/>
                <w:kern w:val="0"/>
                <w:sz w:val="18"/>
                <w:szCs w:val="18"/>
              </w:rPr>
            </w:pPr>
            <w:r>
              <w:rPr>
                <w:rFonts w:hint="eastAsia" w:ascii="宋体" w:hAnsi="宋体" w:eastAsia="宋体" w:cs="宋体"/>
                <w:i w:val="0"/>
                <w:iCs w:val="0"/>
                <w:color w:val="auto"/>
                <w:kern w:val="0"/>
                <w:sz w:val="18"/>
                <w:szCs w:val="18"/>
                <w:u w:val="none"/>
                <w:lang w:val="en-US" w:eastAsia="zh-CN" w:bidi="ar"/>
              </w:rPr>
              <w:t>29.66</w:t>
            </w:r>
          </w:p>
        </w:tc>
        <w:tc>
          <w:tcPr>
            <w:tcW w:w="76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widowControl/>
              <w:jc w:val="center"/>
              <w:textAlignment w:val="center"/>
              <w:rPr>
                <w:rFonts w:hint="eastAsia" w:ascii="宋体" w:hAnsi="宋体" w:eastAsia="宋体" w:cs="宋体"/>
                <w:color w:val="auto"/>
                <w:kern w:val="0"/>
                <w:sz w:val="18"/>
                <w:szCs w:val="18"/>
              </w:rPr>
            </w:pPr>
            <w:r>
              <w:rPr>
                <w:rFonts w:hint="eastAsia" w:ascii="宋体" w:hAnsi="宋体" w:eastAsia="宋体" w:cs="宋体"/>
                <w:i w:val="0"/>
                <w:iCs w:val="0"/>
                <w:color w:val="auto"/>
                <w:kern w:val="0"/>
                <w:sz w:val="18"/>
                <w:szCs w:val="18"/>
                <w:u w:val="none"/>
                <w:lang w:val="en-US" w:eastAsia="zh-CN" w:bidi="ar"/>
              </w:rPr>
              <w:t>29.66</w:t>
            </w:r>
          </w:p>
        </w:tc>
        <w:tc>
          <w:tcPr>
            <w:tcW w:w="76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widowControl/>
              <w:jc w:val="center"/>
              <w:textAlignment w:val="center"/>
              <w:rPr>
                <w:rFonts w:hint="eastAsia" w:ascii="宋体" w:hAnsi="宋体" w:eastAsia="宋体" w:cs="宋体"/>
                <w:color w:val="auto"/>
                <w:kern w:val="0"/>
                <w:sz w:val="18"/>
                <w:szCs w:val="18"/>
                <w:lang w:val="zh-CN"/>
              </w:rPr>
            </w:pPr>
            <w:r>
              <w:rPr>
                <w:rFonts w:hint="eastAsia" w:ascii="宋体" w:hAnsi="宋体" w:eastAsia="宋体" w:cs="宋体"/>
                <w:i w:val="0"/>
                <w:iCs w:val="0"/>
                <w:color w:val="auto"/>
                <w:kern w:val="0"/>
                <w:sz w:val="18"/>
                <w:szCs w:val="18"/>
                <w:u w:val="none"/>
                <w:lang w:val="en-US" w:eastAsia="zh-CN" w:bidi="ar"/>
              </w:rPr>
              <w:t>29.66</w:t>
            </w:r>
          </w:p>
        </w:tc>
      </w:tr>
      <w:tr>
        <w:tblPrEx>
          <w:tblCellMar>
            <w:top w:w="0" w:type="dxa"/>
            <w:left w:w="108" w:type="dxa"/>
            <w:bottom w:w="0" w:type="dxa"/>
            <w:right w:w="108" w:type="dxa"/>
          </w:tblCellMar>
        </w:tblPrEx>
        <w:trPr>
          <w:trHeight w:val="424" w:hRule="atLeast"/>
          <w:jc w:val="center"/>
        </w:trPr>
        <w:tc>
          <w:tcPr>
            <w:tcW w:w="4049" w:type="dxa"/>
            <w:gridSpan w:val="2"/>
            <w:tcBorders>
              <w:top w:val="single" w:color="000000" w:sz="2" w:space="0"/>
              <w:left w:val="single" w:color="000000" w:sz="2" w:space="0"/>
              <w:bottom w:val="single" w:color="auto" w:sz="4"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hAnsi="宋体" w:eastAsia="宋体" w:cs="宋体"/>
                <w:color w:val="auto"/>
                <w:kern w:val="0"/>
                <w:sz w:val="18"/>
                <w:szCs w:val="18"/>
                <w:lang w:val="zh-CN"/>
              </w:rPr>
            </w:pPr>
            <w:r>
              <w:rPr>
                <w:rFonts w:hint="eastAsia" w:ascii="宋体" w:hAnsi="宋体" w:eastAsia="宋体" w:cs="宋体"/>
                <w:b/>
                <w:color w:val="auto"/>
                <w:kern w:val="0"/>
                <w:sz w:val="18"/>
                <w:szCs w:val="18"/>
                <w:lang w:val="zh-CN"/>
              </w:rPr>
              <w:t>商务标得分</w:t>
            </w:r>
          </w:p>
        </w:tc>
        <w:tc>
          <w:tcPr>
            <w:tcW w:w="5370" w:type="dxa"/>
            <w:gridSpan w:val="7"/>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29.66</w:t>
            </w:r>
          </w:p>
        </w:tc>
      </w:tr>
      <w:tr>
        <w:tblPrEx>
          <w:tblCellMar>
            <w:top w:w="0" w:type="dxa"/>
            <w:left w:w="108" w:type="dxa"/>
            <w:bottom w:w="0" w:type="dxa"/>
            <w:right w:w="108" w:type="dxa"/>
          </w:tblCellMar>
        </w:tblPrEx>
        <w:trPr>
          <w:trHeight w:val="429" w:hRule="atLeast"/>
          <w:jc w:val="center"/>
        </w:trPr>
        <w:tc>
          <w:tcPr>
            <w:tcW w:w="676"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b/>
                <w:color w:val="auto"/>
                <w:kern w:val="0"/>
                <w:sz w:val="18"/>
                <w:szCs w:val="18"/>
              </w:rPr>
            </w:pPr>
            <w:r>
              <w:rPr>
                <w:rFonts w:hint="eastAsia" w:ascii="宋体" w:hAnsi="宋体" w:eastAsia="宋体" w:cs="宋体"/>
                <w:b/>
                <w:color w:val="auto"/>
                <w:kern w:val="0"/>
                <w:sz w:val="18"/>
                <w:szCs w:val="18"/>
                <w:lang w:val="zh-CN"/>
              </w:rPr>
              <w:t>综</w:t>
            </w:r>
          </w:p>
          <w:p>
            <w:pPr>
              <w:autoSpaceDE w:val="0"/>
              <w:autoSpaceDN w:val="0"/>
              <w:adjustRightInd w:val="0"/>
              <w:spacing w:line="300" w:lineRule="atLeast"/>
              <w:jc w:val="left"/>
              <w:rPr>
                <w:rFonts w:hint="eastAsia" w:ascii="宋体" w:hAnsi="宋体" w:eastAsia="宋体" w:cs="宋体"/>
                <w:color w:val="auto"/>
                <w:kern w:val="0"/>
                <w:sz w:val="18"/>
                <w:szCs w:val="18"/>
                <w:lang w:val="zh-CN"/>
              </w:rPr>
            </w:pPr>
            <w:r>
              <w:rPr>
                <w:rFonts w:hint="eastAsia" w:ascii="宋体" w:hAnsi="宋体" w:eastAsia="宋体" w:cs="宋体"/>
                <w:b/>
                <w:color w:val="auto"/>
                <w:kern w:val="0"/>
                <w:sz w:val="18"/>
                <w:szCs w:val="18"/>
                <w:lang w:val="zh-CN"/>
              </w:rPr>
              <w:t>合</w:t>
            </w:r>
            <w:r>
              <w:rPr>
                <w:rFonts w:hint="eastAsia" w:ascii="宋体" w:hAnsi="宋体" w:eastAsia="宋体" w:cs="宋体"/>
                <w:b/>
                <w:color w:val="auto"/>
                <w:kern w:val="0"/>
                <w:sz w:val="18"/>
                <w:szCs w:val="18"/>
              </w:rPr>
              <w:t xml:space="preserve">  </w:t>
            </w:r>
            <w:r>
              <w:rPr>
                <w:rFonts w:hint="eastAsia" w:ascii="宋体" w:hAnsi="宋体" w:eastAsia="宋体" w:cs="宋体"/>
                <w:b/>
                <w:color w:val="auto"/>
                <w:kern w:val="0"/>
                <w:sz w:val="18"/>
                <w:szCs w:val="18"/>
                <w:lang w:val="zh-CN"/>
              </w:rPr>
              <w:t>标</w:t>
            </w:r>
          </w:p>
        </w:tc>
        <w:tc>
          <w:tcPr>
            <w:tcW w:w="3373" w:type="dxa"/>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color w:val="auto"/>
                <w:kern w:val="0"/>
                <w:sz w:val="18"/>
                <w:szCs w:val="18"/>
                <w:lang w:val="zh-CN" w:eastAsia="zh-CN"/>
              </w:rPr>
            </w:pPr>
            <w:r>
              <w:rPr>
                <w:rFonts w:hint="eastAsia" w:ascii="宋体" w:hAnsi="宋体" w:eastAsia="宋体" w:cs="宋体"/>
                <w:color w:val="auto"/>
                <w:kern w:val="0"/>
                <w:sz w:val="18"/>
                <w:szCs w:val="18"/>
                <w:lang w:val="en-US" w:eastAsia="zh-CN"/>
              </w:rPr>
              <w:t>公司业绩证明</w:t>
            </w:r>
          </w:p>
        </w:tc>
        <w:tc>
          <w:tcPr>
            <w:tcW w:w="767"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1</w:t>
            </w:r>
          </w:p>
        </w:tc>
        <w:tc>
          <w:tcPr>
            <w:tcW w:w="767"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1</w:t>
            </w:r>
          </w:p>
        </w:tc>
        <w:tc>
          <w:tcPr>
            <w:tcW w:w="767"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1</w:t>
            </w:r>
          </w:p>
        </w:tc>
        <w:tc>
          <w:tcPr>
            <w:tcW w:w="76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1</w:t>
            </w:r>
          </w:p>
        </w:tc>
        <w:tc>
          <w:tcPr>
            <w:tcW w:w="76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1</w:t>
            </w:r>
          </w:p>
        </w:tc>
        <w:tc>
          <w:tcPr>
            <w:tcW w:w="76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1</w:t>
            </w:r>
          </w:p>
        </w:tc>
        <w:tc>
          <w:tcPr>
            <w:tcW w:w="76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1</w:t>
            </w:r>
          </w:p>
        </w:tc>
      </w:tr>
      <w:tr>
        <w:tblPrEx>
          <w:tblCellMar>
            <w:top w:w="0" w:type="dxa"/>
            <w:left w:w="108" w:type="dxa"/>
            <w:bottom w:w="0" w:type="dxa"/>
            <w:right w:w="108" w:type="dxa"/>
          </w:tblCellMar>
        </w:tblPrEx>
        <w:trPr>
          <w:trHeight w:val="429" w:hRule="atLeast"/>
          <w:jc w:val="center"/>
        </w:trPr>
        <w:tc>
          <w:tcPr>
            <w:tcW w:w="676" w:type="dxa"/>
            <w:vMerge w:val="continue"/>
            <w:tcBorders>
              <w:left w:val="single" w:color="auto" w:sz="4" w:space="0"/>
              <w:right w:val="single" w:color="auto" w:sz="4"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b/>
                <w:color w:val="auto"/>
                <w:kern w:val="0"/>
                <w:sz w:val="18"/>
                <w:szCs w:val="18"/>
                <w:lang w:val="zh-CN"/>
              </w:rPr>
            </w:pPr>
          </w:p>
        </w:tc>
        <w:tc>
          <w:tcPr>
            <w:tcW w:w="3373" w:type="dxa"/>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color w:val="auto"/>
                <w:kern w:val="0"/>
                <w:sz w:val="18"/>
                <w:szCs w:val="18"/>
                <w:lang w:val="zh-CN" w:eastAsia="zh-CN"/>
              </w:rPr>
            </w:pPr>
            <w:r>
              <w:rPr>
                <w:rFonts w:hint="eastAsia" w:ascii="宋体" w:hAnsi="宋体" w:eastAsia="宋体" w:cs="宋体"/>
                <w:color w:val="auto"/>
                <w:kern w:val="0"/>
                <w:sz w:val="18"/>
                <w:szCs w:val="18"/>
                <w:lang w:val="en-US" w:eastAsia="zh-CN"/>
              </w:rPr>
              <w:t>拟派项目负责人业绩</w:t>
            </w:r>
          </w:p>
        </w:tc>
        <w:tc>
          <w:tcPr>
            <w:tcW w:w="767"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1</w:t>
            </w:r>
          </w:p>
        </w:tc>
        <w:tc>
          <w:tcPr>
            <w:tcW w:w="767"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1</w:t>
            </w:r>
          </w:p>
        </w:tc>
        <w:tc>
          <w:tcPr>
            <w:tcW w:w="767"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1</w:t>
            </w:r>
          </w:p>
        </w:tc>
        <w:tc>
          <w:tcPr>
            <w:tcW w:w="76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1</w:t>
            </w:r>
          </w:p>
        </w:tc>
        <w:tc>
          <w:tcPr>
            <w:tcW w:w="76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1</w:t>
            </w:r>
          </w:p>
        </w:tc>
        <w:tc>
          <w:tcPr>
            <w:tcW w:w="76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1</w:t>
            </w:r>
          </w:p>
        </w:tc>
        <w:tc>
          <w:tcPr>
            <w:tcW w:w="76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1</w:t>
            </w:r>
          </w:p>
        </w:tc>
      </w:tr>
      <w:tr>
        <w:tblPrEx>
          <w:tblCellMar>
            <w:top w:w="0" w:type="dxa"/>
            <w:left w:w="108" w:type="dxa"/>
            <w:bottom w:w="0" w:type="dxa"/>
            <w:right w:w="108" w:type="dxa"/>
          </w:tblCellMar>
        </w:tblPrEx>
        <w:trPr>
          <w:trHeight w:val="429" w:hRule="atLeast"/>
          <w:jc w:val="center"/>
        </w:trPr>
        <w:tc>
          <w:tcPr>
            <w:tcW w:w="676" w:type="dxa"/>
            <w:vMerge w:val="continue"/>
            <w:tcBorders>
              <w:left w:val="single" w:color="auto" w:sz="4" w:space="0"/>
              <w:right w:val="single" w:color="auto" w:sz="4"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b/>
                <w:color w:val="auto"/>
                <w:kern w:val="0"/>
                <w:sz w:val="18"/>
                <w:szCs w:val="18"/>
                <w:lang w:val="zh-CN"/>
              </w:rPr>
            </w:pPr>
          </w:p>
        </w:tc>
        <w:tc>
          <w:tcPr>
            <w:tcW w:w="3373" w:type="dxa"/>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color w:val="auto"/>
                <w:kern w:val="0"/>
                <w:sz w:val="18"/>
                <w:szCs w:val="18"/>
                <w:lang w:val="zh-CN" w:eastAsia="zh-CN"/>
              </w:rPr>
            </w:pPr>
            <w:r>
              <w:rPr>
                <w:rFonts w:hint="eastAsia" w:ascii="宋体" w:hAnsi="宋体" w:eastAsia="宋体" w:cs="宋体"/>
                <w:color w:val="auto"/>
                <w:kern w:val="0"/>
                <w:sz w:val="18"/>
                <w:szCs w:val="18"/>
                <w:lang w:val="en-US" w:eastAsia="zh-CN"/>
              </w:rPr>
              <w:t>项目管理机构</w:t>
            </w:r>
          </w:p>
        </w:tc>
        <w:tc>
          <w:tcPr>
            <w:tcW w:w="767"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2</w:t>
            </w:r>
          </w:p>
        </w:tc>
        <w:tc>
          <w:tcPr>
            <w:tcW w:w="767"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2</w:t>
            </w:r>
          </w:p>
        </w:tc>
        <w:tc>
          <w:tcPr>
            <w:tcW w:w="767"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2</w:t>
            </w:r>
          </w:p>
        </w:tc>
        <w:tc>
          <w:tcPr>
            <w:tcW w:w="76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2</w:t>
            </w:r>
          </w:p>
        </w:tc>
        <w:tc>
          <w:tcPr>
            <w:tcW w:w="76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2</w:t>
            </w:r>
          </w:p>
        </w:tc>
        <w:tc>
          <w:tcPr>
            <w:tcW w:w="76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2</w:t>
            </w:r>
          </w:p>
        </w:tc>
        <w:tc>
          <w:tcPr>
            <w:tcW w:w="76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2</w:t>
            </w:r>
          </w:p>
        </w:tc>
      </w:tr>
      <w:tr>
        <w:tblPrEx>
          <w:tblCellMar>
            <w:top w:w="0" w:type="dxa"/>
            <w:left w:w="108" w:type="dxa"/>
            <w:bottom w:w="0" w:type="dxa"/>
            <w:right w:w="108" w:type="dxa"/>
          </w:tblCellMar>
        </w:tblPrEx>
        <w:trPr>
          <w:trHeight w:val="442" w:hRule="atLeast"/>
          <w:jc w:val="center"/>
        </w:trPr>
        <w:tc>
          <w:tcPr>
            <w:tcW w:w="676"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560" w:lineRule="atLeast"/>
              <w:ind w:firstLine="645"/>
              <w:jc w:val="left"/>
              <w:rPr>
                <w:rFonts w:hint="eastAsia" w:ascii="宋体" w:hAnsi="宋体" w:eastAsia="宋体" w:cs="宋体"/>
                <w:color w:val="auto"/>
                <w:kern w:val="0"/>
                <w:sz w:val="18"/>
                <w:szCs w:val="18"/>
                <w:lang w:val="zh-CN"/>
              </w:rPr>
            </w:pPr>
          </w:p>
        </w:tc>
        <w:tc>
          <w:tcPr>
            <w:tcW w:w="3373" w:type="dxa"/>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color w:val="auto"/>
                <w:kern w:val="0"/>
                <w:sz w:val="18"/>
                <w:szCs w:val="18"/>
                <w:lang w:val="zh-CN" w:eastAsia="zh-CN"/>
              </w:rPr>
            </w:pPr>
            <w:r>
              <w:rPr>
                <w:rFonts w:hint="eastAsia" w:ascii="宋体" w:hAnsi="宋体" w:eastAsia="宋体" w:cs="宋体"/>
                <w:color w:val="auto"/>
                <w:kern w:val="0"/>
                <w:sz w:val="18"/>
                <w:szCs w:val="18"/>
                <w:lang w:val="en-US" w:eastAsia="zh-CN"/>
              </w:rPr>
              <w:t>人员配备齐全</w:t>
            </w:r>
          </w:p>
        </w:tc>
        <w:tc>
          <w:tcPr>
            <w:tcW w:w="767"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5</w:t>
            </w:r>
          </w:p>
        </w:tc>
        <w:tc>
          <w:tcPr>
            <w:tcW w:w="767"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5</w:t>
            </w:r>
          </w:p>
        </w:tc>
        <w:tc>
          <w:tcPr>
            <w:tcW w:w="767"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5</w:t>
            </w:r>
          </w:p>
        </w:tc>
        <w:tc>
          <w:tcPr>
            <w:tcW w:w="76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5</w:t>
            </w:r>
          </w:p>
        </w:tc>
        <w:tc>
          <w:tcPr>
            <w:tcW w:w="76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5</w:t>
            </w:r>
          </w:p>
        </w:tc>
        <w:tc>
          <w:tcPr>
            <w:tcW w:w="76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5</w:t>
            </w:r>
          </w:p>
        </w:tc>
        <w:tc>
          <w:tcPr>
            <w:tcW w:w="76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5</w:t>
            </w:r>
          </w:p>
        </w:tc>
      </w:tr>
      <w:tr>
        <w:tblPrEx>
          <w:tblCellMar>
            <w:top w:w="0" w:type="dxa"/>
            <w:left w:w="108" w:type="dxa"/>
            <w:bottom w:w="0" w:type="dxa"/>
            <w:right w:w="108" w:type="dxa"/>
          </w:tblCellMar>
        </w:tblPrEx>
        <w:trPr>
          <w:trHeight w:val="442" w:hRule="atLeast"/>
          <w:jc w:val="center"/>
        </w:trPr>
        <w:tc>
          <w:tcPr>
            <w:tcW w:w="676"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560" w:lineRule="atLeast"/>
              <w:ind w:firstLine="645"/>
              <w:jc w:val="left"/>
              <w:rPr>
                <w:rFonts w:hint="eastAsia" w:ascii="宋体" w:hAnsi="宋体" w:eastAsia="宋体" w:cs="宋体"/>
                <w:color w:val="auto"/>
                <w:kern w:val="0"/>
                <w:sz w:val="18"/>
                <w:szCs w:val="18"/>
                <w:lang w:val="zh-CN"/>
              </w:rPr>
            </w:pPr>
          </w:p>
        </w:tc>
        <w:tc>
          <w:tcPr>
            <w:tcW w:w="3373" w:type="dxa"/>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color w:val="auto"/>
                <w:kern w:val="0"/>
                <w:sz w:val="18"/>
                <w:szCs w:val="18"/>
                <w:lang w:val="zh-CN" w:eastAsia="zh-CN"/>
              </w:rPr>
            </w:pPr>
            <w:r>
              <w:rPr>
                <w:rFonts w:hint="eastAsia" w:ascii="宋体" w:hAnsi="宋体" w:eastAsia="宋体" w:cs="宋体"/>
                <w:color w:val="auto"/>
                <w:kern w:val="0"/>
                <w:sz w:val="18"/>
                <w:szCs w:val="18"/>
                <w:lang w:val="en-US" w:eastAsia="zh-CN"/>
              </w:rPr>
              <w:t>优惠及服务承诺1</w:t>
            </w:r>
          </w:p>
        </w:tc>
        <w:tc>
          <w:tcPr>
            <w:tcW w:w="767"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2.1</w:t>
            </w:r>
          </w:p>
        </w:tc>
        <w:tc>
          <w:tcPr>
            <w:tcW w:w="767"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2</w:t>
            </w:r>
          </w:p>
        </w:tc>
        <w:tc>
          <w:tcPr>
            <w:tcW w:w="767"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2</w:t>
            </w:r>
          </w:p>
        </w:tc>
        <w:tc>
          <w:tcPr>
            <w:tcW w:w="76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1</w:t>
            </w:r>
          </w:p>
        </w:tc>
        <w:tc>
          <w:tcPr>
            <w:tcW w:w="76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2</w:t>
            </w:r>
          </w:p>
        </w:tc>
        <w:tc>
          <w:tcPr>
            <w:tcW w:w="76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2.5</w:t>
            </w:r>
          </w:p>
        </w:tc>
        <w:tc>
          <w:tcPr>
            <w:tcW w:w="76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1.8</w:t>
            </w:r>
          </w:p>
        </w:tc>
      </w:tr>
      <w:tr>
        <w:tblPrEx>
          <w:tblCellMar>
            <w:top w:w="0" w:type="dxa"/>
            <w:left w:w="108" w:type="dxa"/>
            <w:bottom w:w="0" w:type="dxa"/>
            <w:right w:w="108" w:type="dxa"/>
          </w:tblCellMar>
        </w:tblPrEx>
        <w:trPr>
          <w:trHeight w:val="442" w:hRule="atLeast"/>
          <w:jc w:val="center"/>
        </w:trPr>
        <w:tc>
          <w:tcPr>
            <w:tcW w:w="676"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560" w:lineRule="atLeast"/>
              <w:ind w:firstLine="645"/>
              <w:jc w:val="left"/>
              <w:rPr>
                <w:rFonts w:hint="eastAsia" w:ascii="宋体" w:hAnsi="宋体" w:eastAsia="宋体" w:cs="宋体"/>
                <w:color w:val="auto"/>
                <w:kern w:val="0"/>
                <w:sz w:val="18"/>
                <w:szCs w:val="18"/>
                <w:lang w:val="zh-CN"/>
              </w:rPr>
            </w:pPr>
          </w:p>
        </w:tc>
        <w:tc>
          <w:tcPr>
            <w:tcW w:w="3373" w:type="dxa"/>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优惠及服务承诺2</w:t>
            </w:r>
          </w:p>
        </w:tc>
        <w:tc>
          <w:tcPr>
            <w:tcW w:w="767"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1</w:t>
            </w:r>
          </w:p>
        </w:tc>
        <w:tc>
          <w:tcPr>
            <w:tcW w:w="767"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1</w:t>
            </w:r>
          </w:p>
        </w:tc>
        <w:tc>
          <w:tcPr>
            <w:tcW w:w="767"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1</w:t>
            </w:r>
          </w:p>
        </w:tc>
        <w:tc>
          <w:tcPr>
            <w:tcW w:w="76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1</w:t>
            </w:r>
          </w:p>
        </w:tc>
        <w:tc>
          <w:tcPr>
            <w:tcW w:w="76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1</w:t>
            </w:r>
          </w:p>
        </w:tc>
        <w:tc>
          <w:tcPr>
            <w:tcW w:w="76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1</w:t>
            </w:r>
          </w:p>
        </w:tc>
        <w:tc>
          <w:tcPr>
            <w:tcW w:w="76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1</w:t>
            </w:r>
          </w:p>
        </w:tc>
      </w:tr>
      <w:tr>
        <w:tblPrEx>
          <w:tblCellMar>
            <w:top w:w="0" w:type="dxa"/>
            <w:left w:w="108" w:type="dxa"/>
            <w:bottom w:w="0" w:type="dxa"/>
            <w:right w:w="108" w:type="dxa"/>
          </w:tblCellMar>
        </w:tblPrEx>
        <w:trPr>
          <w:trHeight w:val="442" w:hRule="atLeast"/>
          <w:jc w:val="center"/>
        </w:trPr>
        <w:tc>
          <w:tcPr>
            <w:tcW w:w="676"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560" w:lineRule="atLeast"/>
              <w:ind w:firstLine="645"/>
              <w:jc w:val="left"/>
              <w:rPr>
                <w:rFonts w:hint="eastAsia" w:ascii="宋体" w:hAnsi="宋体" w:eastAsia="宋体" w:cs="宋体"/>
                <w:color w:val="auto"/>
                <w:kern w:val="0"/>
                <w:sz w:val="18"/>
                <w:szCs w:val="18"/>
                <w:lang w:val="zh-CN"/>
              </w:rPr>
            </w:pPr>
          </w:p>
        </w:tc>
        <w:tc>
          <w:tcPr>
            <w:tcW w:w="3373" w:type="dxa"/>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优惠及服务承诺3</w:t>
            </w:r>
          </w:p>
        </w:tc>
        <w:tc>
          <w:tcPr>
            <w:tcW w:w="767"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0.5</w:t>
            </w:r>
          </w:p>
        </w:tc>
        <w:tc>
          <w:tcPr>
            <w:tcW w:w="767"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0.5</w:t>
            </w:r>
          </w:p>
        </w:tc>
        <w:tc>
          <w:tcPr>
            <w:tcW w:w="767"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0.5</w:t>
            </w:r>
          </w:p>
        </w:tc>
        <w:tc>
          <w:tcPr>
            <w:tcW w:w="76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0.5</w:t>
            </w:r>
          </w:p>
        </w:tc>
        <w:tc>
          <w:tcPr>
            <w:tcW w:w="76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0.5</w:t>
            </w:r>
          </w:p>
        </w:tc>
        <w:tc>
          <w:tcPr>
            <w:tcW w:w="76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0.5</w:t>
            </w:r>
          </w:p>
        </w:tc>
        <w:tc>
          <w:tcPr>
            <w:tcW w:w="76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0.5</w:t>
            </w:r>
          </w:p>
        </w:tc>
      </w:tr>
      <w:tr>
        <w:tblPrEx>
          <w:tblCellMar>
            <w:top w:w="0" w:type="dxa"/>
            <w:left w:w="108" w:type="dxa"/>
            <w:bottom w:w="0" w:type="dxa"/>
            <w:right w:w="108" w:type="dxa"/>
          </w:tblCellMar>
        </w:tblPrEx>
        <w:trPr>
          <w:trHeight w:val="442" w:hRule="atLeast"/>
          <w:jc w:val="center"/>
        </w:trPr>
        <w:tc>
          <w:tcPr>
            <w:tcW w:w="676"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560" w:lineRule="atLeast"/>
              <w:ind w:firstLine="645"/>
              <w:jc w:val="left"/>
              <w:rPr>
                <w:rFonts w:hint="eastAsia" w:ascii="宋体" w:hAnsi="宋体" w:eastAsia="宋体" w:cs="宋体"/>
                <w:color w:val="auto"/>
                <w:kern w:val="0"/>
                <w:sz w:val="18"/>
                <w:szCs w:val="18"/>
                <w:lang w:val="zh-CN"/>
              </w:rPr>
            </w:pPr>
          </w:p>
        </w:tc>
        <w:tc>
          <w:tcPr>
            <w:tcW w:w="3373" w:type="dxa"/>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优惠及服务承诺4</w:t>
            </w:r>
          </w:p>
        </w:tc>
        <w:tc>
          <w:tcPr>
            <w:tcW w:w="767"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0.5</w:t>
            </w:r>
          </w:p>
        </w:tc>
        <w:tc>
          <w:tcPr>
            <w:tcW w:w="767"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0.5</w:t>
            </w:r>
          </w:p>
        </w:tc>
        <w:tc>
          <w:tcPr>
            <w:tcW w:w="767"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0.5</w:t>
            </w:r>
          </w:p>
        </w:tc>
        <w:tc>
          <w:tcPr>
            <w:tcW w:w="76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0.5</w:t>
            </w:r>
          </w:p>
        </w:tc>
        <w:tc>
          <w:tcPr>
            <w:tcW w:w="76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0.5</w:t>
            </w:r>
          </w:p>
        </w:tc>
        <w:tc>
          <w:tcPr>
            <w:tcW w:w="76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0.5</w:t>
            </w:r>
          </w:p>
        </w:tc>
        <w:tc>
          <w:tcPr>
            <w:tcW w:w="76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0.5</w:t>
            </w:r>
          </w:p>
        </w:tc>
      </w:tr>
      <w:tr>
        <w:tblPrEx>
          <w:tblCellMar>
            <w:top w:w="0" w:type="dxa"/>
            <w:left w:w="108" w:type="dxa"/>
            <w:bottom w:w="0" w:type="dxa"/>
            <w:right w:w="108" w:type="dxa"/>
          </w:tblCellMar>
        </w:tblPrEx>
        <w:trPr>
          <w:trHeight w:val="442" w:hRule="atLeast"/>
          <w:jc w:val="center"/>
        </w:trPr>
        <w:tc>
          <w:tcPr>
            <w:tcW w:w="676"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560" w:lineRule="atLeast"/>
              <w:ind w:firstLine="645"/>
              <w:jc w:val="left"/>
              <w:rPr>
                <w:rFonts w:hint="eastAsia" w:ascii="宋体" w:hAnsi="宋体" w:eastAsia="宋体" w:cs="宋体"/>
                <w:color w:val="auto"/>
                <w:kern w:val="0"/>
                <w:sz w:val="18"/>
                <w:szCs w:val="18"/>
                <w:lang w:val="zh-CN"/>
              </w:rPr>
            </w:pPr>
          </w:p>
        </w:tc>
        <w:tc>
          <w:tcPr>
            <w:tcW w:w="3373" w:type="dxa"/>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履职尽责承诺</w:t>
            </w:r>
          </w:p>
        </w:tc>
        <w:tc>
          <w:tcPr>
            <w:tcW w:w="767"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2.1</w:t>
            </w:r>
          </w:p>
        </w:tc>
        <w:tc>
          <w:tcPr>
            <w:tcW w:w="767"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2</w:t>
            </w:r>
          </w:p>
        </w:tc>
        <w:tc>
          <w:tcPr>
            <w:tcW w:w="767"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2</w:t>
            </w:r>
          </w:p>
        </w:tc>
        <w:tc>
          <w:tcPr>
            <w:tcW w:w="76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1</w:t>
            </w:r>
          </w:p>
        </w:tc>
        <w:tc>
          <w:tcPr>
            <w:tcW w:w="76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1</w:t>
            </w:r>
          </w:p>
        </w:tc>
        <w:tc>
          <w:tcPr>
            <w:tcW w:w="76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2.5</w:t>
            </w:r>
          </w:p>
        </w:tc>
        <w:tc>
          <w:tcPr>
            <w:tcW w:w="76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1.8</w:t>
            </w:r>
          </w:p>
        </w:tc>
      </w:tr>
      <w:tr>
        <w:tblPrEx>
          <w:tblCellMar>
            <w:top w:w="0" w:type="dxa"/>
            <w:left w:w="108" w:type="dxa"/>
            <w:bottom w:w="0" w:type="dxa"/>
            <w:right w:w="108" w:type="dxa"/>
          </w:tblCellMar>
        </w:tblPrEx>
        <w:trPr>
          <w:trHeight w:val="442" w:hRule="atLeast"/>
          <w:jc w:val="center"/>
        </w:trPr>
        <w:tc>
          <w:tcPr>
            <w:tcW w:w="676"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560" w:lineRule="atLeast"/>
              <w:ind w:firstLine="645"/>
              <w:jc w:val="left"/>
              <w:rPr>
                <w:rFonts w:hint="eastAsia" w:ascii="宋体" w:hAnsi="宋体" w:eastAsia="宋体" w:cs="宋体"/>
                <w:color w:val="auto"/>
                <w:kern w:val="0"/>
                <w:sz w:val="18"/>
                <w:szCs w:val="18"/>
                <w:lang w:val="zh-CN"/>
              </w:rPr>
            </w:pPr>
          </w:p>
        </w:tc>
        <w:tc>
          <w:tcPr>
            <w:tcW w:w="3373" w:type="dxa"/>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信用等级</w:t>
            </w:r>
          </w:p>
        </w:tc>
        <w:tc>
          <w:tcPr>
            <w:tcW w:w="767"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5</w:t>
            </w:r>
          </w:p>
        </w:tc>
        <w:tc>
          <w:tcPr>
            <w:tcW w:w="767"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5</w:t>
            </w:r>
          </w:p>
        </w:tc>
        <w:tc>
          <w:tcPr>
            <w:tcW w:w="767"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5</w:t>
            </w:r>
          </w:p>
        </w:tc>
        <w:tc>
          <w:tcPr>
            <w:tcW w:w="76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5</w:t>
            </w:r>
          </w:p>
        </w:tc>
        <w:tc>
          <w:tcPr>
            <w:tcW w:w="76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5</w:t>
            </w:r>
          </w:p>
        </w:tc>
        <w:tc>
          <w:tcPr>
            <w:tcW w:w="76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5</w:t>
            </w:r>
          </w:p>
        </w:tc>
        <w:tc>
          <w:tcPr>
            <w:tcW w:w="76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5</w:t>
            </w:r>
          </w:p>
        </w:tc>
      </w:tr>
      <w:tr>
        <w:tblPrEx>
          <w:tblCellMar>
            <w:top w:w="0" w:type="dxa"/>
            <w:left w:w="108" w:type="dxa"/>
            <w:bottom w:w="0" w:type="dxa"/>
            <w:right w:w="108" w:type="dxa"/>
          </w:tblCellMar>
        </w:tblPrEx>
        <w:trPr>
          <w:trHeight w:val="442" w:hRule="atLeast"/>
          <w:jc w:val="center"/>
        </w:trPr>
        <w:tc>
          <w:tcPr>
            <w:tcW w:w="676"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560" w:lineRule="atLeast"/>
              <w:ind w:firstLine="645"/>
              <w:jc w:val="left"/>
              <w:rPr>
                <w:rFonts w:hint="eastAsia" w:ascii="宋体" w:hAnsi="宋体" w:eastAsia="宋体" w:cs="宋体"/>
                <w:color w:val="auto"/>
                <w:kern w:val="0"/>
                <w:sz w:val="18"/>
                <w:szCs w:val="18"/>
                <w:lang w:val="zh-CN"/>
              </w:rPr>
            </w:pPr>
          </w:p>
        </w:tc>
        <w:tc>
          <w:tcPr>
            <w:tcW w:w="3373" w:type="dxa"/>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300" w:lineRule="atLeast"/>
              <w:jc w:val="left"/>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奖励及惩罚分值</w:t>
            </w:r>
          </w:p>
        </w:tc>
        <w:tc>
          <w:tcPr>
            <w:tcW w:w="767"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w:t>
            </w:r>
          </w:p>
        </w:tc>
        <w:tc>
          <w:tcPr>
            <w:tcW w:w="767"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w:t>
            </w:r>
          </w:p>
        </w:tc>
        <w:tc>
          <w:tcPr>
            <w:tcW w:w="767"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w:t>
            </w:r>
          </w:p>
        </w:tc>
        <w:tc>
          <w:tcPr>
            <w:tcW w:w="76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w:t>
            </w:r>
          </w:p>
        </w:tc>
        <w:tc>
          <w:tcPr>
            <w:tcW w:w="76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w:t>
            </w:r>
          </w:p>
        </w:tc>
        <w:tc>
          <w:tcPr>
            <w:tcW w:w="76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w:t>
            </w:r>
          </w:p>
        </w:tc>
        <w:tc>
          <w:tcPr>
            <w:tcW w:w="76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w:t>
            </w:r>
          </w:p>
        </w:tc>
      </w:tr>
      <w:tr>
        <w:tblPrEx>
          <w:tblCellMar>
            <w:top w:w="0" w:type="dxa"/>
            <w:left w:w="108" w:type="dxa"/>
            <w:bottom w:w="0" w:type="dxa"/>
            <w:right w:w="108" w:type="dxa"/>
          </w:tblCellMar>
        </w:tblPrEx>
        <w:trPr>
          <w:trHeight w:val="429" w:hRule="atLeast"/>
          <w:jc w:val="center"/>
        </w:trPr>
        <w:tc>
          <w:tcPr>
            <w:tcW w:w="4049"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hAnsi="宋体" w:eastAsia="宋体" w:cs="宋体"/>
                <w:color w:val="auto"/>
                <w:kern w:val="0"/>
                <w:sz w:val="18"/>
                <w:szCs w:val="18"/>
                <w:lang w:val="zh-CN"/>
              </w:rPr>
            </w:pPr>
            <w:r>
              <w:rPr>
                <w:rFonts w:hint="eastAsia" w:ascii="宋体" w:hAnsi="宋体" w:eastAsia="宋体" w:cs="宋体"/>
                <w:b/>
                <w:color w:val="auto"/>
                <w:kern w:val="0"/>
                <w:sz w:val="18"/>
                <w:szCs w:val="18"/>
                <w:lang w:val="zh-CN"/>
              </w:rPr>
              <w:t>小</w:t>
            </w:r>
            <w:r>
              <w:rPr>
                <w:rFonts w:hint="eastAsia" w:ascii="宋体" w:hAnsi="宋体" w:eastAsia="宋体" w:cs="宋体"/>
                <w:b/>
                <w:color w:val="auto"/>
                <w:kern w:val="0"/>
                <w:sz w:val="18"/>
                <w:szCs w:val="18"/>
              </w:rPr>
              <w:t xml:space="preserve">    </w:t>
            </w:r>
            <w:r>
              <w:rPr>
                <w:rFonts w:hint="eastAsia" w:ascii="宋体" w:hAnsi="宋体" w:eastAsia="宋体" w:cs="宋体"/>
                <w:b/>
                <w:color w:val="auto"/>
                <w:kern w:val="0"/>
                <w:sz w:val="18"/>
                <w:szCs w:val="18"/>
                <w:lang w:val="zh-CN"/>
              </w:rPr>
              <w:t>计</w:t>
            </w:r>
          </w:p>
        </w:tc>
        <w:tc>
          <w:tcPr>
            <w:tcW w:w="767" w:type="dxa"/>
            <w:tcBorders>
              <w:top w:val="single" w:color="000000" w:sz="2" w:space="0"/>
              <w:left w:val="single" w:color="000000" w:sz="2" w:space="0"/>
              <w:bottom w:val="single" w:color="000000" w:sz="2" w:space="0"/>
              <w:right w:val="single" w:color="auto" w:sz="4" w:space="0"/>
            </w:tcBorders>
            <w:shd w:val="clear" w:color="000000" w:fill="FFFFFF"/>
            <w:vAlign w:val="center"/>
          </w:tcPr>
          <w:p>
            <w:pPr>
              <w:keepNext w:val="0"/>
              <w:keepLines w:val="0"/>
              <w:widowControl/>
              <w:suppressLineNumbers w:val="0"/>
              <w:jc w:val="right"/>
              <w:textAlignment w:val="center"/>
              <w:rPr>
                <w:rFonts w:hint="eastAsia" w:ascii="宋体" w:hAnsi="宋体" w:eastAsia="宋体" w:cs="宋体"/>
                <w:b/>
                <w:bCs/>
                <w:color w:val="auto"/>
                <w:sz w:val="18"/>
                <w:szCs w:val="18"/>
              </w:rPr>
            </w:pPr>
            <w:r>
              <w:rPr>
                <w:rFonts w:hint="eastAsia" w:ascii="宋体" w:hAnsi="宋体" w:eastAsia="宋体" w:cs="宋体"/>
                <w:i w:val="0"/>
                <w:iCs w:val="0"/>
                <w:color w:val="auto"/>
                <w:kern w:val="0"/>
                <w:sz w:val="18"/>
                <w:szCs w:val="18"/>
                <w:u w:val="none"/>
                <w:lang w:val="en-US" w:eastAsia="zh-CN" w:bidi="ar"/>
              </w:rPr>
              <w:t>23.2</w:t>
            </w:r>
          </w:p>
        </w:tc>
        <w:tc>
          <w:tcPr>
            <w:tcW w:w="767" w:type="dxa"/>
            <w:tcBorders>
              <w:top w:val="single" w:color="000000" w:sz="2" w:space="0"/>
              <w:left w:val="single" w:color="auto" w:sz="4" w:space="0"/>
              <w:bottom w:val="single" w:color="000000" w:sz="2" w:space="0"/>
              <w:right w:val="single" w:color="auto" w:sz="4" w:space="0"/>
            </w:tcBorders>
            <w:shd w:val="clear" w:color="000000" w:fill="FFFFFF"/>
            <w:vAlign w:val="center"/>
          </w:tcPr>
          <w:p>
            <w:pPr>
              <w:keepNext w:val="0"/>
              <w:keepLines w:val="0"/>
              <w:widowControl/>
              <w:suppressLineNumbers w:val="0"/>
              <w:jc w:val="right"/>
              <w:textAlignment w:val="center"/>
              <w:rPr>
                <w:rFonts w:hint="eastAsia" w:ascii="宋体" w:hAnsi="宋体" w:eastAsia="宋体" w:cs="宋体"/>
                <w:b/>
                <w:bCs/>
                <w:color w:val="auto"/>
                <w:sz w:val="18"/>
                <w:szCs w:val="18"/>
              </w:rPr>
            </w:pPr>
            <w:r>
              <w:rPr>
                <w:rFonts w:hint="eastAsia" w:ascii="宋体" w:hAnsi="宋体" w:eastAsia="宋体" w:cs="宋体"/>
                <w:i w:val="0"/>
                <w:iCs w:val="0"/>
                <w:color w:val="auto"/>
                <w:kern w:val="0"/>
                <w:sz w:val="18"/>
                <w:szCs w:val="18"/>
                <w:u w:val="none"/>
                <w:lang w:val="en-US" w:eastAsia="zh-CN" w:bidi="ar"/>
              </w:rPr>
              <w:t>23</w:t>
            </w:r>
          </w:p>
        </w:tc>
        <w:tc>
          <w:tcPr>
            <w:tcW w:w="767" w:type="dxa"/>
            <w:tcBorders>
              <w:top w:val="single" w:color="000000" w:sz="2" w:space="0"/>
              <w:left w:val="single" w:color="auto" w:sz="4" w:space="0"/>
              <w:bottom w:val="single" w:color="000000" w:sz="2" w:space="0"/>
              <w:right w:val="single" w:color="000000" w:sz="2" w:space="0"/>
            </w:tcBorders>
            <w:shd w:val="clear" w:color="000000" w:fill="FFFFFF"/>
            <w:vAlign w:val="center"/>
          </w:tcPr>
          <w:p>
            <w:pPr>
              <w:keepNext w:val="0"/>
              <w:keepLines w:val="0"/>
              <w:widowControl/>
              <w:suppressLineNumbers w:val="0"/>
              <w:jc w:val="right"/>
              <w:textAlignment w:val="center"/>
              <w:rPr>
                <w:rFonts w:hint="eastAsia" w:ascii="宋体" w:hAnsi="宋体" w:eastAsia="宋体" w:cs="宋体"/>
                <w:b/>
                <w:bCs/>
                <w:color w:val="auto"/>
                <w:sz w:val="18"/>
                <w:szCs w:val="18"/>
              </w:rPr>
            </w:pPr>
            <w:r>
              <w:rPr>
                <w:rFonts w:hint="eastAsia" w:ascii="宋体" w:hAnsi="宋体" w:eastAsia="宋体" w:cs="宋体"/>
                <w:i w:val="0"/>
                <w:iCs w:val="0"/>
                <w:color w:val="auto"/>
                <w:kern w:val="0"/>
                <w:sz w:val="18"/>
                <w:szCs w:val="18"/>
                <w:u w:val="none"/>
                <w:lang w:val="en-US" w:eastAsia="zh-CN" w:bidi="ar"/>
              </w:rPr>
              <w:t>23</w:t>
            </w:r>
          </w:p>
        </w:tc>
        <w:tc>
          <w:tcPr>
            <w:tcW w:w="76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right"/>
              <w:textAlignment w:val="center"/>
              <w:rPr>
                <w:rFonts w:hint="eastAsia" w:ascii="宋体" w:hAnsi="宋体" w:eastAsia="宋体" w:cs="宋体"/>
                <w:b/>
                <w:bCs/>
                <w:color w:val="auto"/>
                <w:sz w:val="18"/>
                <w:szCs w:val="18"/>
              </w:rPr>
            </w:pPr>
            <w:r>
              <w:rPr>
                <w:rFonts w:hint="eastAsia" w:ascii="宋体" w:hAnsi="宋体" w:eastAsia="宋体" w:cs="宋体"/>
                <w:i w:val="0"/>
                <w:iCs w:val="0"/>
                <w:color w:val="auto"/>
                <w:kern w:val="0"/>
                <w:sz w:val="18"/>
                <w:szCs w:val="18"/>
                <w:u w:val="none"/>
                <w:lang w:val="en-US" w:eastAsia="zh-CN" w:bidi="ar"/>
              </w:rPr>
              <w:t>21</w:t>
            </w:r>
          </w:p>
        </w:tc>
        <w:tc>
          <w:tcPr>
            <w:tcW w:w="76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right"/>
              <w:textAlignment w:val="center"/>
              <w:rPr>
                <w:rFonts w:hint="eastAsia" w:ascii="宋体" w:hAnsi="宋体" w:eastAsia="宋体" w:cs="宋体"/>
                <w:b/>
                <w:bCs/>
                <w:color w:val="auto"/>
                <w:sz w:val="18"/>
                <w:szCs w:val="18"/>
              </w:rPr>
            </w:pPr>
            <w:r>
              <w:rPr>
                <w:rFonts w:hint="eastAsia" w:ascii="宋体" w:hAnsi="宋体" w:eastAsia="宋体" w:cs="宋体"/>
                <w:i w:val="0"/>
                <w:iCs w:val="0"/>
                <w:color w:val="auto"/>
                <w:kern w:val="0"/>
                <w:sz w:val="18"/>
                <w:szCs w:val="18"/>
                <w:u w:val="none"/>
                <w:lang w:val="en-US" w:eastAsia="zh-CN" w:bidi="ar"/>
              </w:rPr>
              <w:t>22</w:t>
            </w:r>
          </w:p>
        </w:tc>
        <w:tc>
          <w:tcPr>
            <w:tcW w:w="76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right"/>
              <w:textAlignment w:val="center"/>
              <w:rPr>
                <w:rFonts w:hint="eastAsia" w:ascii="宋体" w:hAnsi="宋体" w:eastAsia="宋体" w:cs="宋体"/>
                <w:b/>
                <w:bCs/>
                <w:color w:val="auto"/>
                <w:sz w:val="18"/>
                <w:szCs w:val="18"/>
              </w:rPr>
            </w:pPr>
            <w:r>
              <w:rPr>
                <w:rFonts w:hint="eastAsia" w:ascii="宋体" w:hAnsi="宋体" w:eastAsia="宋体" w:cs="宋体"/>
                <w:i w:val="0"/>
                <w:iCs w:val="0"/>
                <w:color w:val="auto"/>
                <w:kern w:val="0"/>
                <w:sz w:val="18"/>
                <w:szCs w:val="18"/>
                <w:u w:val="none"/>
                <w:lang w:val="en-US" w:eastAsia="zh-CN" w:bidi="ar"/>
              </w:rPr>
              <w:t>24</w:t>
            </w:r>
          </w:p>
        </w:tc>
        <w:tc>
          <w:tcPr>
            <w:tcW w:w="76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widowControl/>
              <w:suppressLineNumbers w:val="0"/>
              <w:jc w:val="right"/>
              <w:textAlignment w:val="center"/>
              <w:rPr>
                <w:rFonts w:hint="eastAsia" w:ascii="宋体" w:hAnsi="宋体" w:eastAsia="宋体" w:cs="宋体"/>
                <w:b/>
                <w:bCs/>
                <w:color w:val="auto"/>
                <w:sz w:val="18"/>
                <w:szCs w:val="18"/>
              </w:rPr>
            </w:pPr>
            <w:r>
              <w:rPr>
                <w:rFonts w:hint="eastAsia" w:ascii="宋体" w:hAnsi="宋体" w:eastAsia="宋体" w:cs="宋体"/>
                <w:i w:val="0"/>
                <w:iCs w:val="0"/>
                <w:color w:val="auto"/>
                <w:kern w:val="0"/>
                <w:sz w:val="18"/>
                <w:szCs w:val="18"/>
                <w:u w:val="none"/>
                <w:lang w:val="en-US" w:eastAsia="zh-CN" w:bidi="ar"/>
              </w:rPr>
              <w:t>22.6</w:t>
            </w:r>
          </w:p>
        </w:tc>
      </w:tr>
      <w:tr>
        <w:tblPrEx>
          <w:tblCellMar>
            <w:top w:w="0" w:type="dxa"/>
            <w:left w:w="108" w:type="dxa"/>
            <w:bottom w:w="0" w:type="dxa"/>
            <w:right w:w="108" w:type="dxa"/>
          </w:tblCellMar>
        </w:tblPrEx>
        <w:trPr>
          <w:trHeight w:val="389" w:hRule="atLeast"/>
          <w:jc w:val="center"/>
        </w:trPr>
        <w:tc>
          <w:tcPr>
            <w:tcW w:w="4049"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hAnsi="宋体" w:eastAsia="宋体" w:cs="宋体"/>
                <w:color w:val="auto"/>
                <w:kern w:val="0"/>
                <w:sz w:val="18"/>
                <w:szCs w:val="18"/>
                <w:lang w:val="zh-CN"/>
              </w:rPr>
            </w:pPr>
            <w:r>
              <w:rPr>
                <w:rFonts w:hint="eastAsia" w:ascii="宋体" w:hAnsi="宋体" w:eastAsia="宋体" w:cs="宋体"/>
                <w:b/>
                <w:color w:val="auto"/>
                <w:kern w:val="0"/>
                <w:sz w:val="18"/>
                <w:szCs w:val="18"/>
                <w:lang w:val="zh-CN"/>
              </w:rPr>
              <w:t>综合标平均得分</w:t>
            </w:r>
          </w:p>
        </w:tc>
        <w:tc>
          <w:tcPr>
            <w:tcW w:w="5370" w:type="dxa"/>
            <w:gridSpan w:val="7"/>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22.68</w:t>
            </w:r>
          </w:p>
        </w:tc>
      </w:tr>
      <w:tr>
        <w:tblPrEx>
          <w:tblCellMar>
            <w:top w:w="0" w:type="dxa"/>
            <w:left w:w="108" w:type="dxa"/>
            <w:bottom w:w="0" w:type="dxa"/>
            <w:right w:w="108" w:type="dxa"/>
          </w:tblCellMar>
        </w:tblPrEx>
        <w:trPr>
          <w:trHeight w:val="402" w:hRule="atLeast"/>
          <w:jc w:val="center"/>
        </w:trPr>
        <w:tc>
          <w:tcPr>
            <w:tcW w:w="4049"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hAnsi="宋体" w:eastAsia="宋体" w:cs="宋体"/>
                <w:color w:val="auto"/>
                <w:kern w:val="0"/>
                <w:sz w:val="18"/>
                <w:szCs w:val="18"/>
                <w:lang w:val="zh-CN"/>
              </w:rPr>
            </w:pPr>
            <w:r>
              <w:rPr>
                <w:rFonts w:hint="eastAsia" w:ascii="宋体" w:hAnsi="宋体" w:eastAsia="宋体" w:cs="宋体"/>
                <w:b/>
                <w:color w:val="auto"/>
                <w:kern w:val="0"/>
                <w:sz w:val="18"/>
                <w:szCs w:val="18"/>
                <w:lang w:val="zh-CN"/>
              </w:rPr>
              <w:t>最终得分</w:t>
            </w:r>
          </w:p>
        </w:tc>
        <w:tc>
          <w:tcPr>
            <w:tcW w:w="5370" w:type="dxa"/>
            <w:gridSpan w:val="7"/>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84.60</w:t>
            </w:r>
          </w:p>
        </w:tc>
      </w:tr>
    </w:tbl>
    <w:p>
      <w:pPr>
        <w:widowControl/>
        <w:shd w:val="clear" w:color="auto" w:fill="FFFFFF"/>
        <w:autoSpaceDE w:val="0"/>
        <w:spacing w:line="276" w:lineRule="auto"/>
        <w:jc w:val="left"/>
        <w:outlineLvl w:val="0"/>
        <w:rPr>
          <w:rFonts w:hint="eastAsia" w:ascii="宋体" w:hAnsi="宋体" w:eastAsia="宋体" w:cs="宋体"/>
          <w:b/>
          <w:bCs/>
          <w:color w:val="auto"/>
          <w:sz w:val="18"/>
          <w:szCs w:val="18"/>
          <w:lang w:val="en-US" w:eastAsia="zh-CN"/>
        </w:rPr>
      </w:pPr>
      <w:r>
        <w:rPr>
          <w:rFonts w:hint="eastAsia" w:ascii="宋体" w:hAnsi="宋体" w:eastAsia="宋体" w:cs="宋体"/>
          <w:b/>
          <w:bCs/>
          <w:color w:val="auto"/>
          <w:sz w:val="18"/>
          <w:szCs w:val="18"/>
          <w:lang w:val="en-US" w:eastAsia="zh-CN"/>
        </w:rPr>
        <w:t>七、推荐的中标候选人情况</w:t>
      </w:r>
    </w:p>
    <w:p>
      <w:pPr>
        <w:spacing w:line="276" w:lineRule="auto"/>
        <w:ind w:firstLine="361" w:firstLineChars="200"/>
        <w:rPr>
          <w:rFonts w:hint="eastAsia" w:ascii="宋体" w:hAnsi="宋体" w:eastAsia="宋体" w:cs="宋体"/>
          <w:b/>
          <w:bCs/>
          <w:color w:val="auto"/>
          <w:sz w:val="18"/>
          <w:szCs w:val="18"/>
        </w:rPr>
      </w:pPr>
      <w:r>
        <w:rPr>
          <w:rFonts w:hint="eastAsia" w:ascii="宋体" w:hAnsi="宋体" w:eastAsia="宋体" w:cs="宋体"/>
          <w:b/>
          <w:bCs/>
          <w:color w:val="auto"/>
          <w:sz w:val="18"/>
          <w:szCs w:val="18"/>
        </w:rPr>
        <w:t>（一）推荐的中标候选人名单：</w:t>
      </w:r>
    </w:p>
    <w:p>
      <w:pPr>
        <w:pStyle w:val="2"/>
        <w:ind w:firstLine="361" w:firstLineChars="200"/>
        <w:rPr>
          <w:rFonts w:hint="eastAsia" w:ascii="宋体" w:hAnsi="宋体" w:eastAsia="宋体" w:cs="宋体"/>
          <w:color w:val="auto"/>
          <w:sz w:val="18"/>
          <w:szCs w:val="18"/>
          <w:highlight w:val="lightGray"/>
          <w:lang w:val="en-US" w:eastAsia="zh-CN"/>
        </w:rPr>
      </w:pPr>
      <w:r>
        <w:rPr>
          <w:rFonts w:hint="eastAsia" w:ascii="宋体" w:hAnsi="宋体" w:eastAsia="宋体" w:cs="宋体"/>
          <w:b/>
          <w:bCs/>
          <w:color w:val="auto"/>
          <w:sz w:val="18"/>
          <w:szCs w:val="18"/>
          <w:highlight w:val="lightGray"/>
          <w:lang w:val="en-US" w:eastAsia="zh-CN"/>
        </w:rPr>
        <w:t>第三标段：</w:t>
      </w:r>
    </w:p>
    <w:p>
      <w:pPr>
        <w:spacing w:line="276" w:lineRule="auto"/>
        <w:ind w:firstLine="361" w:firstLineChars="200"/>
        <w:rPr>
          <w:rFonts w:hint="eastAsia" w:ascii="宋体" w:hAnsi="宋体" w:eastAsia="宋体" w:cs="宋体"/>
          <w:color w:val="auto"/>
          <w:kern w:val="0"/>
          <w:sz w:val="18"/>
          <w:szCs w:val="18"/>
        </w:rPr>
      </w:pPr>
      <w:r>
        <w:rPr>
          <w:rFonts w:hint="eastAsia" w:ascii="宋体" w:hAnsi="宋体" w:eastAsia="宋体" w:cs="宋体"/>
          <w:b/>
          <w:bCs/>
          <w:color w:val="auto"/>
          <w:kern w:val="0"/>
          <w:sz w:val="18"/>
          <w:szCs w:val="18"/>
        </w:rPr>
        <w:t>第一中标候选人</w:t>
      </w:r>
      <w:r>
        <w:rPr>
          <w:rFonts w:hint="eastAsia" w:ascii="宋体" w:hAnsi="宋体" w:eastAsia="宋体" w:cs="宋体"/>
          <w:color w:val="auto"/>
          <w:kern w:val="0"/>
          <w:sz w:val="18"/>
          <w:szCs w:val="18"/>
        </w:rPr>
        <w:t>：</w:t>
      </w:r>
      <w:r>
        <w:rPr>
          <w:rFonts w:hint="eastAsia" w:ascii="宋体" w:hAnsi="宋体" w:eastAsia="宋体" w:cs="宋体"/>
          <w:color w:val="auto"/>
          <w:kern w:val="0"/>
          <w:sz w:val="18"/>
          <w:szCs w:val="18"/>
          <w:lang w:val="en-US" w:eastAsia="zh-CN"/>
        </w:rPr>
        <w:t xml:space="preserve"> </w:t>
      </w:r>
      <w:r>
        <w:rPr>
          <w:rFonts w:hint="eastAsia" w:ascii="宋体" w:hAnsi="宋体" w:eastAsia="宋体" w:cs="宋体"/>
          <w:b/>
          <w:bCs/>
          <w:color w:val="auto"/>
          <w:sz w:val="18"/>
          <w:szCs w:val="18"/>
        </w:rPr>
        <w:t xml:space="preserve">中及御龙建设有限公司 </w:t>
      </w:r>
    </w:p>
    <w:p>
      <w:pPr>
        <w:spacing w:line="276" w:lineRule="auto"/>
        <w:ind w:firstLine="360" w:firstLineChars="200"/>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公司注册地址：河南省南阳市卧龙区黄渠河村南阳御水实业有限公司2幢办公楼</w:t>
      </w:r>
      <w:r>
        <w:rPr>
          <w:rFonts w:hint="eastAsia" w:ascii="宋体" w:hAnsi="宋体" w:eastAsia="宋体" w:cs="宋体"/>
          <w:color w:val="auto"/>
          <w:kern w:val="0"/>
          <w:sz w:val="18"/>
          <w:szCs w:val="18"/>
          <w:lang w:val="en-US" w:eastAsia="zh-CN"/>
        </w:rPr>
        <w:t xml:space="preserve"> </w:t>
      </w:r>
    </w:p>
    <w:p>
      <w:pPr>
        <w:spacing w:line="276" w:lineRule="auto"/>
        <w:ind w:firstLine="360" w:firstLineChars="200"/>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统一社会信用代码：91411300724112470H</w:t>
      </w:r>
      <w:r>
        <w:rPr>
          <w:rFonts w:hint="eastAsia" w:ascii="宋体" w:hAnsi="宋体" w:eastAsia="宋体" w:cs="宋体"/>
          <w:color w:val="auto"/>
          <w:kern w:val="0"/>
          <w:sz w:val="18"/>
          <w:szCs w:val="18"/>
          <w:lang w:val="en-US" w:eastAsia="zh-CN"/>
        </w:rPr>
        <w:t xml:space="preserve"> </w:t>
      </w:r>
    </w:p>
    <w:p>
      <w:pPr>
        <w:spacing w:line="276" w:lineRule="auto"/>
        <w:ind w:firstLine="360" w:firstLineChars="200"/>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企业性质：其他有限责任公司</w:t>
      </w:r>
      <w:r>
        <w:rPr>
          <w:rFonts w:hint="eastAsia" w:ascii="宋体" w:hAnsi="宋体" w:eastAsia="宋体" w:cs="宋体"/>
          <w:color w:val="auto"/>
          <w:kern w:val="0"/>
          <w:sz w:val="18"/>
          <w:szCs w:val="18"/>
          <w:lang w:val="en-US" w:eastAsia="zh-CN"/>
        </w:rPr>
        <w:t xml:space="preserve"> </w:t>
      </w:r>
    </w:p>
    <w:p>
      <w:pPr>
        <w:spacing w:line="276" w:lineRule="auto"/>
        <w:ind w:firstLine="360" w:firstLineChars="200"/>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投标报价：</w:t>
      </w:r>
      <w:r>
        <w:rPr>
          <w:rFonts w:hint="eastAsia" w:ascii="宋体" w:hAnsi="宋体" w:eastAsia="宋体" w:cs="宋体"/>
          <w:color w:val="auto"/>
          <w:sz w:val="18"/>
          <w:szCs w:val="18"/>
          <w:lang w:val="en-US" w:eastAsia="zh-CN"/>
        </w:rPr>
        <w:t>25292271.28</w:t>
      </w:r>
      <w:r>
        <w:rPr>
          <w:rFonts w:hint="eastAsia" w:ascii="宋体" w:hAnsi="宋体" w:eastAsia="宋体" w:cs="宋体"/>
          <w:color w:val="auto"/>
          <w:kern w:val="0"/>
          <w:sz w:val="18"/>
          <w:szCs w:val="18"/>
          <w:lang w:val="en-US" w:eastAsia="zh-CN"/>
        </w:rPr>
        <w:t xml:space="preserve">元     </w:t>
      </w:r>
      <w:r>
        <w:rPr>
          <w:rFonts w:hint="eastAsia" w:ascii="宋体" w:hAnsi="宋体" w:eastAsia="宋体" w:cs="宋体"/>
          <w:color w:val="auto"/>
          <w:kern w:val="0"/>
          <w:sz w:val="18"/>
          <w:szCs w:val="18"/>
        </w:rPr>
        <w:t>大写：</w:t>
      </w:r>
      <w:r>
        <w:rPr>
          <w:rFonts w:hint="eastAsia" w:ascii="宋体" w:hAnsi="宋体" w:eastAsia="宋体" w:cs="宋体"/>
          <w:color w:val="auto"/>
          <w:kern w:val="0"/>
          <w:sz w:val="18"/>
          <w:szCs w:val="18"/>
          <w:lang w:val="en-US" w:eastAsia="zh-CN"/>
        </w:rPr>
        <w:t xml:space="preserve">贰仟伍佰贰拾玖万贰仟贰佰柒拾壹元贰角捌分    </w:t>
      </w:r>
      <w:r>
        <w:rPr>
          <w:rFonts w:hint="eastAsia" w:ascii="宋体" w:hAnsi="宋体" w:eastAsia="宋体" w:cs="宋体"/>
          <w:color w:val="auto"/>
          <w:kern w:val="0"/>
          <w:sz w:val="18"/>
          <w:szCs w:val="18"/>
        </w:rPr>
        <w:t xml:space="preserve">  </w:t>
      </w:r>
      <w:r>
        <w:rPr>
          <w:rFonts w:hint="eastAsia" w:ascii="宋体" w:hAnsi="宋体" w:eastAsia="宋体" w:cs="宋体"/>
          <w:b/>
          <w:bCs/>
          <w:color w:val="auto"/>
          <w:sz w:val="18"/>
          <w:szCs w:val="18"/>
        </w:rPr>
        <w:t xml:space="preserve"> </w:t>
      </w:r>
    </w:p>
    <w:p>
      <w:pPr>
        <w:spacing w:line="276" w:lineRule="auto"/>
        <w:ind w:firstLine="360" w:firstLineChars="200"/>
        <w:jc w:val="left"/>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rPr>
        <w:t>工期：</w:t>
      </w:r>
      <w:r>
        <w:rPr>
          <w:rFonts w:hint="eastAsia" w:ascii="宋体" w:hAnsi="宋体" w:eastAsia="宋体" w:cs="宋体"/>
          <w:b w:val="0"/>
          <w:bCs w:val="0"/>
          <w:color w:val="auto"/>
          <w:sz w:val="18"/>
          <w:szCs w:val="18"/>
          <w:lang w:val="en-US" w:eastAsia="zh-CN"/>
        </w:rPr>
        <w:t>120日历天</w:t>
      </w:r>
      <w:r>
        <w:rPr>
          <w:rFonts w:hint="eastAsia" w:ascii="宋体" w:hAnsi="宋体" w:eastAsia="宋体" w:cs="宋体"/>
          <w:color w:val="auto"/>
          <w:kern w:val="0"/>
          <w:sz w:val="18"/>
          <w:szCs w:val="18"/>
        </w:rPr>
        <w:t xml:space="preserve">   </w:t>
      </w:r>
      <w:r>
        <w:rPr>
          <w:rFonts w:hint="eastAsia" w:ascii="宋体" w:hAnsi="宋体" w:eastAsia="宋体" w:cs="宋体"/>
          <w:color w:val="auto"/>
          <w:kern w:val="0"/>
          <w:sz w:val="18"/>
          <w:szCs w:val="18"/>
          <w:lang w:val="en-US" w:eastAsia="zh-CN"/>
        </w:rPr>
        <w:t xml:space="preserve">        </w:t>
      </w:r>
      <w:r>
        <w:rPr>
          <w:rFonts w:hint="eastAsia" w:ascii="宋体" w:hAnsi="宋体" w:eastAsia="宋体" w:cs="宋体"/>
          <w:color w:val="auto"/>
          <w:kern w:val="0"/>
          <w:sz w:val="18"/>
          <w:szCs w:val="18"/>
        </w:rPr>
        <w:t>质量标准：合格（符合国家现行的验收规范和标准）</w:t>
      </w:r>
    </w:p>
    <w:p>
      <w:pPr>
        <w:ind w:firstLine="360" w:firstLineChars="200"/>
        <w:jc w:val="both"/>
        <w:rPr>
          <w:rFonts w:hint="eastAsia" w:ascii="宋体" w:hAnsi="宋体" w:eastAsia="宋体" w:cs="宋体"/>
          <w:b/>
          <w:bCs/>
          <w:color w:val="auto"/>
          <w:sz w:val="18"/>
          <w:szCs w:val="18"/>
          <w:lang w:val="en-US" w:eastAsia="zh-CN"/>
        </w:rPr>
      </w:pPr>
      <w:r>
        <w:rPr>
          <w:rFonts w:hint="eastAsia" w:ascii="宋体" w:hAnsi="宋体" w:eastAsia="宋体" w:cs="宋体"/>
          <w:color w:val="auto"/>
          <w:kern w:val="0"/>
          <w:sz w:val="18"/>
          <w:szCs w:val="18"/>
        </w:rPr>
        <w:t>项目负责人：</w:t>
      </w:r>
      <w:r>
        <w:rPr>
          <w:rFonts w:hint="eastAsia" w:ascii="宋体" w:hAnsi="宋体" w:eastAsia="宋体" w:cs="宋体"/>
          <w:color w:val="auto"/>
          <w:sz w:val="18"/>
          <w:szCs w:val="18"/>
        </w:rPr>
        <w:t>刘水</w:t>
      </w:r>
      <w:r>
        <w:rPr>
          <w:rFonts w:hint="eastAsia" w:ascii="宋体" w:hAnsi="宋体" w:eastAsia="宋体" w:cs="宋体"/>
          <w:color w:val="auto"/>
          <w:sz w:val="18"/>
          <w:szCs w:val="18"/>
          <w:lang w:val="en-US" w:eastAsia="zh-CN"/>
        </w:rPr>
        <w:t xml:space="preserve">            </w:t>
      </w:r>
      <w:r>
        <w:rPr>
          <w:rFonts w:hint="eastAsia" w:ascii="宋体" w:hAnsi="宋体" w:eastAsia="宋体" w:cs="宋体"/>
          <w:color w:val="auto"/>
          <w:kern w:val="0"/>
          <w:sz w:val="18"/>
          <w:szCs w:val="18"/>
        </w:rPr>
        <w:t>证书名称、编号：</w:t>
      </w:r>
      <w:r>
        <w:rPr>
          <w:rFonts w:hint="eastAsia" w:ascii="宋体" w:hAnsi="宋体" w:eastAsia="宋体" w:cs="宋体"/>
          <w:color w:val="auto"/>
          <w:kern w:val="0"/>
          <w:sz w:val="18"/>
          <w:szCs w:val="18"/>
          <w:lang w:val="en-US" w:eastAsia="zh-CN"/>
        </w:rPr>
        <w:t>二级注册建造师、</w:t>
      </w:r>
      <w:r>
        <w:rPr>
          <w:rFonts w:hint="eastAsia" w:ascii="宋体" w:hAnsi="宋体" w:eastAsia="宋体" w:cs="宋体"/>
          <w:color w:val="auto"/>
          <w:sz w:val="18"/>
          <w:szCs w:val="18"/>
        </w:rPr>
        <w:t>豫241111456827</w:t>
      </w:r>
      <w:r>
        <w:rPr>
          <w:rFonts w:hint="eastAsia" w:ascii="宋体" w:hAnsi="宋体" w:eastAsia="宋体" w:cs="宋体"/>
          <w:color w:val="auto"/>
          <w:kern w:val="0"/>
          <w:sz w:val="18"/>
          <w:szCs w:val="18"/>
          <w:lang w:val="en-US" w:eastAsia="zh-CN"/>
        </w:rPr>
        <w:t xml:space="preserve"> </w:t>
      </w:r>
    </w:p>
    <w:p>
      <w:pPr>
        <w:spacing w:line="276" w:lineRule="auto"/>
        <w:ind w:firstLine="360" w:firstLineChars="200"/>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rPr>
        <w:t>投标文件中填报的项目负责人业绩名称：南水北调中线河南分局鹤壁管理处2021年土建日常维修养护项目</w:t>
      </w:r>
      <w:r>
        <w:rPr>
          <w:rFonts w:hint="eastAsia" w:ascii="宋体" w:hAnsi="宋体" w:eastAsia="宋体" w:cs="宋体"/>
          <w:color w:val="auto"/>
          <w:kern w:val="0"/>
          <w:sz w:val="18"/>
          <w:szCs w:val="18"/>
          <w:lang w:val="en-US" w:eastAsia="zh-CN"/>
        </w:rPr>
        <w:t xml:space="preserve"> </w:t>
      </w:r>
    </w:p>
    <w:p>
      <w:pPr>
        <w:spacing w:line="276" w:lineRule="auto"/>
        <w:ind w:firstLine="360" w:firstLineChars="200"/>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投标文件中填报的单位项目业绩名称：南阳市鸭河口水库溢洪道水毁修复工程第一标段</w:t>
      </w:r>
    </w:p>
    <w:p>
      <w:pPr>
        <w:spacing w:line="276" w:lineRule="auto"/>
        <w:ind w:firstLine="361" w:firstLineChars="200"/>
        <w:rPr>
          <w:rFonts w:hint="eastAsia" w:ascii="宋体" w:hAnsi="宋体" w:eastAsia="宋体" w:cs="宋体"/>
          <w:b/>
          <w:bCs/>
          <w:color w:val="auto"/>
          <w:sz w:val="18"/>
          <w:szCs w:val="18"/>
        </w:rPr>
      </w:pPr>
      <w:r>
        <w:rPr>
          <w:rFonts w:hint="eastAsia" w:ascii="宋体" w:hAnsi="宋体" w:eastAsia="宋体" w:cs="宋体"/>
          <w:b/>
          <w:color w:val="auto"/>
          <w:sz w:val="18"/>
          <w:szCs w:val="18"/>
        </w:rPr>
        <w:t>第二中标候选人：</w:t>
      </w:r>
      <w:r>
        <w:rPr>
          <w:rFonts w:hint="eastAsia" w:ascii="宋体" w:hAnsi="宋体" w:eastAsia="宋体" w:cs="宋体"/>
          <w:b/>
          <w:bCs/>
          <w:color w:val="auto"/>
          <w:sz w:val="18"/>
          <w:szCs w:val="18"/>
        </w:rPr>
        <w:t xml:space="preserve">河南省陆水建筑工程有限公司 </w:t>
      </w:r>
    </w:p>
    <w:p>
      <w:pPr>
        <w:spacing w:line="276" w:lineRule="auto"/>
        <w:ind w:firstLine="360" w:firstLineChars="200"/>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公司注册地址：鹿邑县真源大道南段东侧工业品公司院内</w:t>
      </w:r>
      <w:r>
        <w:rPr>
          <w:rFonts w:hint="eastAsia" w:ascii="宋体" w:hAnsi="宋体" w:eastAsia="宋体" w:cs="宋体"/>
          <w:color w:val="auto"/>
          <w:kern w:val="0"/>
          <w:sz w:val="18"/>
          <w:szCs w:val="18"/>
          <w:lang w:val="en-US" w:eastAsia="zh-CN"/>
        </w:rPr>
        <w:t xml:space="preserve"> </w:t>
      </w:r>
    </w:p>
    <w:p>
      <w:pPr>
        <w:spacing w:line="276" w:lineRule="auto"/>
        <w:ind w:firstLine="360" w:firstLineChars="200"/>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统一社会信用代码：914101003416780712</w:t>
      </w:r>
      <w:r>
        <w:rPr>
          <w:rFonts w:hint="eastAsia" w:ascii="宋体" w:hAnsi="宋体" w:eastAsia="宋体" w:cs="宋体"/>
          <w:color w:val="auto"/>
          <w:kern w:val="0"/>
          <w:sz w:val="18"/>
          <w:szCs w:val="18"/>
          <w:lang w:val="en-US" w:eastAsia="zh-CN"/>
        </w:rPr>
        <w:t xml:space="preserve"> </w:t>
      </w:r>
    </w:p>
    <w:p>
      <w:pPr>
        <w:spacing w:line="276" w:lineRule="auto"/>
        <w:ind w:firstLine="360" w:firstLineChars="200"/>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企业性质：有限责任公司（自然人投资或控股）</w:t>
      </w:r>
      <w:r>
        <w:rPr>
          <w:rFonts w:hint="eastAsia" w:ascii="宋体" w:hAnsi="宋体" w:eastAsia="宋体" w:cs="宋体"/>
          <w:color w:val="auto"/>
          <w:kern w:val="0"/>
          <w:sz w:val="18"/>
          <w:szCs w:val="18"/>
          <w:lang w:val="en-US" w:eastAsia="zh-CN"/>
        </w:rPr>
        <w:t xml:space="preserve"> </w:t>
      </w:r>
    </w:p>
    <w:p>
      <w:pPr>
        <w:spacing w:line="276" w:lineRule="auto"/>
        <w:ind w:firstLine="360" w:firstLineChars="200"/>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投标报价：</w:t>
      </w:r>
      <w:r>
        <w:rPr>
          <w:rFonts w:hint="eastAsia" w:ascii="宋体" w:hAnsi="宋体" w:eastAsia="宋体" w:cs="宋体"/>
          <w:color w:val="auto"/>
          <w:sz w:val="18"/>
          <w:szCs w:val="18"/>
          <w:lang w:val="en-US" w:eastAsia="zh-CN"/>
        </w:rPr>
        <w:t>25345739.03</w:t>
      </w:r>
      <w:r>
        <w:rPr>
          <w:rFonts w:hint="eastAsia" w:ascii="宋体" w:hAnsi="宋体" w:eastAsia="宋体" w:cs="宋体"/>
          <w:color w:val="auto"/>
          <w:kern w:val="0"/>
          <w:sz w:val="18"/>
          <w:szCs w:val="18"/>
          <w:lang w:val="en-US" w:eastAsia="zh-CN"/>
        </w:rPr>
        <w:t xml:space="preserve">元     </w:t>
      </w:r>
      <w:r>
        <w:rPr>
          <w:rFonts w:hint="eastAsia" w:ascii="宋体" w:hAnsi="宋体" w:eastAsia="宋体" w:cs="宋体"/>
          <w:color w:val="auto"/>
          <w:kern w:val="0"/>
          <w:sz w:val="18"/>
          <w:szCs w:val="18"/>
        </w:rPr>
        <w:t>大写：</w:t>
      </w:r>
      <w:r>
        <w:rPr>
          <w:rFonts w:hint="eastAsia" w:ascii="宋体" w:hAnsi="宋体" w:eastAsia="宋体" w:cs="宋体"/>
          <w:color w:val="auto"/>
          <w:kern w:val="0"/>
          <w:sz w:val="18"/>
          <w:szCs w:val="18"/>
          <w:lang w:val="en-US" w:eastAsia="zh-CN"/>
        </w:rPr>
        <w:t xml:space="preserve">贰仟伍佰叁拾肆万伍仟柒佰叁拾玖元零叁分    </w:t>
      </w:r>
      <w:r>
        <w:rPr>
          <w:rFonts w:hint="eastAsia" w:ascii="宋体" w:hAnsi="宋体" w:eastAsia="宋体" w:cs="宋体"/>
          <w:color w:val="auto"/>
          <w:kern w:val="0"/>
          <w:sz w:val="18"/>
          <w:szCs w:val="18"/>
        </w:rPr>
        <w:t xml:space="preserve">  </w:t>
      </w:r>
      <w:r>
        <w:rPr>
          <w:rFonts w:hint="eastAsia" w:ascii="宋体" w:hAnsi="宋体" w:eastAsia="宋体" w:cs="宋体"/>
          <w:b/>
          <w:bCs/>
          <w:color w:val="auto"/>
          <w:sz w:val="18"/>
          <w:szCs w:val="18"/>
        </w:rPr>
        <w:t xml:space="preserve"> </w:t>
      </w:r>
    </w:p>
    <w:p>
      <w:pPr>
        <w:spacing w:line="276" w:lineRule="auto"/>
        <w:ind w:firstLine="360" w:firstLineChars="200"/>
        <w:jc w:val="left"/>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rPr>
        <w:t>工期：</w:t>
      </w:r>
      <w:r>
        <w:rPr>
          <w:rFonts w:hint="eastAsia" w:ascii="宋体" w:hAnsi="宋体" w:eastAsia="宋体" w:cs="宋体"/>
          <w:b w:val="0"/>
          <w:bCs w:val="0"/>
          <w:color w:val="auto"/>
          <w:sz w:val="18"/>
          <w:szCs w:val="18"/>
          <w:lang w:val="en-US" w:eastAsia="zh-CN"/>
        </w:rPr>
        <w:t>120日历天</w:t>
      </w:r>
      <w:r>
        <w:rPr>
          <w:rFonts w:hint="eastAsia" w:ascii="宋体" w:hAnsi="宋体" w:eastAsia="宋体" w:cs="宋体"/>
          <w:color w:val="auto"/>
          <w:kern w:val="0"/>
          <w:sz w:val="18"/>
          <w:szCs w:val="18"/>
        </w:rPr>
        <w:t xml:space="preserve">   </w:t>
      </w:r>
      <w:r>
        <w:rPr>
          <w:rFonts w:hint="eastAsia" w:ascii="宋体" w:hAnsi="宋体" w:eastAsia="宋体" w:cs="宋体"/>
          <w:color w:val="auto"/>
          <w:kern w:val="0"/>
          <w:sz w:val="18"/>
          <w:szCs w:val="18"/>
          <w:lang w:val="en-US" w:eastAsia="zh-CN"/>
        </w:rPr>
        <w:t xml:space="preserve">        </w:t>
      </w:r>
      <w:r>
        <w:rPr>
          <w:rFonts w:hint="eastAsia" w:ascii="宋体" w:hAnsi="宋体" w:eastAsia="宋体" w:cs="宋体"/>
          <w:color w:val="auto"/>
          <w:kern w:val="0"/>
          <w:sz w:val="18"/>
          <w:szCs w:val="18"/>
        </w:rPr>
        <w:t>质量标准：合格（符合国家现行的验收规范和标准）</w:t>
      </w:r>
    </w:p>
    <w:p>
      <w:pPr>
        <w:ind w:firstLine="360" w:firstLineChars="200"/>
        <w:jc w:val="both"/>
        <w:rPr>
          <w:rFonts w:hint="eastAsia" w:ascii="宋体" w:hAnsi="宋体" w:eastAsia="宋体" w:cs="宋体"/>
          <w:b/>
          <w:bCs/>
          <w:color w:val="auto"/>
          <w:sz w:val="18"/>
          <w:szCs w:val="18"/>
          <w:lang w:val="en-US" w:eastAsia="zh-CN"/>
        </w:rPr>
      </w:pPr>
      <w:r>
        <w:rPr>
          <w:rFonts w:hint="eastAsia" w:ascii="宋体" w:hAnsi="宋体" w:eastAsia="宋体" w:cs="宋体"/>
          <w:color w:val="auto"/>
          <w:kern w:val="0"/>
          <w:sz w:val="18"/>
          <w:szCs w:val="18"/>
        </w:rPr>
        <w:t>项目负责人：</w:t>
      </w:r>
      <w:r>
        <w:rPr>
          <w:rFonts w:hint="eastAsia" w:ascii="宋体" w:hAnsi="宋体" w:eastAsia="宋体" w:cs="宋体"/>
          <w:color w:val="auto"/>
          <w:sz w:val="18"/>
          <w:szCs w:val="18"/>
        </w:rPr>
        <w:t>黄震</w:t>
      </w:r>
      <w:r>
        <w:rPr>
          <w:rFonts w:hint="eastAsia" w:ascii="宋体" w:hAnsi="宋体" w:eastAsia="宋体" w:cs="宋体"/>
          <w:color w:val="auto"/>
          <w:kern w:val="0"/>
          <w:sz w:val="18"/>
          <w:szCs w:val="18"/>
          <w:lang w:val="en-US" w:eastAsia="zh-CN"/>
        </w:rPr>
        <w:t xml:space="preserve">       </w:t>
      </w:r>
      <w:r>
        <w:rPr>
          <w:rFonts w:hint="eastAsia" w:ascii="宋体" w:hAnsi="宋体" w:eastAsia="宋体" w:cs="宋体"/>
          <w:color w:val="auto"/>
          <w:kern w:val="0"/>
          <w:sz w:val="18"/>
          <w:szCs w:val="18"/>
        </w:rPr>
        <w:t xml:space="preserve"> </w:t>
      </w:r>
      <w:r>
        <w:rPr>
          <w:rFonts w:hint="eastAsia" w:ascii="宋体" w:hAnsi="宋体" w:eastAsia="宋体" w:cs="宋体"/>
          <w:color w:val="auto"/>
          <w:kern w:val="0"/>
          <w:sz w:val="18"/>
          <w:szCs w:val="18"/>
          <w:lang w:val="en-US" w:eastAsia="zh-CN"/>
        </w:rPr>
        <w:t xml:space="preserve">     </w:t>
      </w:r>
      <w:r>
        <w:rPr>
          <w:rFonts w:hint="eastAsia" w:ascii="宋体" w:hAnsi="宋体" w:eastAsia="宋体" w:cs="宋体"/>
          <w:color w:val="auto"/>
          <w:kern w:val="0"/>
          <w:sz w:val="18"/>
          <w:szCs w:val="18"/>
        </w:rPr>
        <w:t>证书名称、编号：</w:t>
      </w:r>
      <w:r>
        <w:rPr>
          <w:rFonts w:hint="eastAsia" w:ascii="宋体" w:hAnsi="宋体" w:eastAsia="宋体" w:cs="宋体"/>
          <w:color w:val="auto"/>
          <w:kern w:val="0"/>
          <w:sz w:val="18"/>
          <w:szCs w:val="18"/>
          <w:lang w:val="en-US" w:eastAsia="zh-CN"/>
        </w:rPr>
        <w:t>二级注册建造师、</w:t>
      </w:r>
      <w:r>
        <w:rPr>
          <w:rFonts w:hint="eastAsia" w:ascii="宋体" w:hAnsi="宋体" w:eastAsia="宋体" w:cs="宋体"/>
          <w:color w:val="auto"/>
          <w:sz w:val="18"/>
          <w:szCs w:val="18"/>
        </w:rPr>
        <w:t>豫 241141561103</w:t>
      </w:r>
      <w:r>
        <w:rPr>
          <w:rFonts w:hint="eastAsia" w:ascii="宋体" w:hAnsi="宋体" w:eastAsia="宋体" w:cs="宋体"/>
          <w:color w:val="auto"/>
          <w:kern w:val="0"/>
          <w:sz w:val="18"/>
          <w:szCs w:val="18"/>
          <w:lang w:val="en-US" w:eastAsia="zh-CN"/>
        </w:rPr>
        <w:t xml:space="preserve">  </w:t>
      </w:r>
    </w:p>
    <w:p>
      <w:pPr>
        <w:spacing w:line="276" w:lineRule="auto"/>
        <w:ind w:firstLine="360" w:firstLineChars="200"/>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rPr>
        <w:t>投标文件中填报的项目负责人业绩名称：</w:t>
      </w:r>
      <w:r>
        <w:rPr>
          <w:rFonts w:hint="eastAsia" w:ascii="宋体" w:hAnsi="宋体" w:eastAsia="宋体" w:cs="宋体"/>
          <w:color w:val="auto"/>
          <w:kern w:val="0"/>
          <w:sz w:val="18"/>
          <w:szCs w:val="18"/>
          <w:lang w:val="en-US" w:eastAsia="zh-CN"/>
        </w:rPr>
        <w:t xml:space="preserve">无 </w:t>
      </w:r>
    </w:p>
    <w:p>
      <w:pPr>
        <w:spacing w:line="276" w:lineRule="auto"/>
        <w:ind w:firstLine="360" w:firstLineChars="200"/>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 xml:space="preserve">投标文件中填报的单位项目业绩名称：睢县2021年度农田水利补源除涝工程 </w:t>
      </w:r>
    </w:p>
    <w:p>
      <w:pPr>
        <w:spacing w:line="276" w:lineRule="auto"/>
        <w:ind w:firstLine="361" w:firstLineChars="200"/>
        <w:rPr>
          <w:rFonts w:hint="eastAsia" w:ascii="宋体" w:hAnsi="宋体" w:eastAsia="宋体" w:cs="宋体"/>
          <w:b/>
          <w:color w:val="auto"/>
          <w:sz w:val="18"/>
          <w:szCs w:val="18"/>
        </w:rPr>
      </w:pPr>
      <w:r>
        <w:rPr>
          <w:rFonts w:hint="eastAsia" w:ascii="宋体" w:hAnsi="宋体" w:eastAsia="宋体" w:cs="宋体"/>
          <w:b/>
          <w:color w:val="auto"/>
          <w:sz w:val="18"/>
          <w:szCs w:val="18"/>
        </w:rPr>
        <w:t>第三中标候选人：</w:t>
      </w:r>
      <w:r>
        <w:rPr>
          <w:rFonts w:hint="eastAsia" w:ascii="宋体" w:hAnsi="宋体" w:eastAsia="宋体" w:cs="宋体"/>
          <w:color w:val="auto"/>
          <w:sz w:val="18"/>
          <w:szCs w:val="18"/>
        </w:rPr>
        <w:t>许昌水利建筑工程有限公司</w:t>
      </w:r>
      <w:r>
        <w:rPr>
          <w:rFonts w:hint="eastAsia" w:ascii="宋体" w:hAnsi="宋体" w:eastAsia="宋体" w:cs="宋体"/>
          <w:b/>
          <w:color w:val="auto"/>
          <w:sz w:val="18"/>
          <w:szCs w:val="18"/>
        </w:rPr>
        <w:t xml:space="preserve"> </w:t>
      </w:r>
    </w:p>
    <w:p>
      <w:pPr>
        <w:spacing w:line="276" w:lineRule="auto"/>
        <w:ind w:firstLine="360" w:firstLineChars="200"/>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公司注册地址：</w:t>
      </w:r>
      <w:r>
        <w:rPr>
          <w:rFonts w:hint="eastAsia" w:ascii="宋体" w:hAnsi="宋体" w:eastAsia="宋体" w:cs="宋体"/>
          <w:color w:val="auto"/>
          <w:kern w:val="0"/>
          <w:sz w:val="18"/>
          <w:szCs w:val="18"/>
          <w:lang w:val="en-US" w:eastAsia="zh-CN"/>
        </w:rPr>
        <w:t xml:space="preserve">许昌市新兴路 206 号 </w:t>
      </w:r>
    </w:p>
    <w:p>
      <w:pPr>
        <w:keepNext w:val="0"/>
        <w:keepLines w:val="0"/>
        <w:widowControl/>
        <w:suppressLineNumbers w:val="0"/>
        <w:ind w:firstLine="360" w:firstLineChars="200"/>
        <w:jc w:val="left"/>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 xml:space="preserve">统一社会信用代码：91411000174273287U </w:t>
      </w:r>
    </w:p>
    <w:p>
      <w:pPr>
        <w:spacing w:line="276" w:lineRule="auto"/>
        <w:ind w:firstLine="360" w:firstLineChars="200"/>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企业性质：</w:t>
      </w:r>
      <w:r>
        <w:rPr>
          <w:rFonts w:hint="eastAsia" w:ascii="宋体" w:hAnsi="宋体" w:eastAsia="宋体" w:cs="宋体"/>
          <w:color w:val="auto"/>
          <w:kern w:val="0"/>
          <w:sz w:val="18"/>
          <w:szCs w:val="18"/>
          <w:lang w:val="en-US" w:eastAsia="zh-CN"/>
        </w:rPr>
        <w:t xml:space="preserve">有限责任公司(自然人投资或控股) </w:t>
      </w:r>
    </w:p>
    <w:p>
      <w:pPr>
        <w:spacing w:line="276" w:lineRule="auto"/>
        <w:ind w:firstLine="360" w:firstLineChars="200"/>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投标报价：</w:t>
      </w:r>
      <w:r>
        <w:rPr>
          <w:rFonts w:hint="eastAsia" w:ascii="宋体" w:hAnsi="宋体" w:eastAsia="宋体" w:cs="宋体"/>
          <w:color w:val="auto"/>
          <w:kern w:val="0"/>
          <w:sz w:val="18"/>
          <w:szCs w:val="18"/>
          <w:lang w:val="en-US" w:eastAsia="zh-CN"/>
        </w:rPr>
        <w:t xml:space="preserve">25357994.56 元     </w:t>
      </w:r>
      <w:r>
        <w:rPr>
          <w:rFonts w:hint="eastAsia" w:ascii="宋体" w:hAnsi="宋体" w:eastAsia="宋体" w:cs="宋体"/>
          <w:color w:val="auto"/>
          <w:kern w:val="0"/>
          <w:sz w:val="18"/>
          <w:szCs w:val="18"/>
        </w:rPr>
        <w:t>大写：</w:t>
      </w:r>
      <w:r>
        <w:rPr>
          <w:rFonts w:hint="eastAsia" w:ascii="宋体" w:hAnsi="宋体" w:eastAsia="宋体" w:cs="宋体"/>
          <w:color w:val="auto"/>
          <w:kern w:val="0"/>
          <w:sz w:val="18"/>
          <w:szCs w:val="18"/>
          <w:lang w:val="en-US" w:eastAsia="zh-CN"/>
        </w:rPr>
        <w:t xml:space="preserve">贰仟伍佰叁拾伍万柒仟玖佰玖拾肆元伍角陆分    </w:t>
      </w:r>
      <w:r>
        <w:rPr>
          <w:rFonts w:hint="eastAsia" w:ascii="宋体" w:hAnsi="宋体" w:eastAsia="宋体" w:cs="宋体"/>
          <w:color w:val="auto"/>
          <w:kern w:val="0"/>
          <w:sz w:val="18"/>
          <w:szCs w:val="18"/>
        </w:rPr>
        <w:t xml:space="preserve">   </w:t>
      </w:r>
    </w:p>
    <w:p>
      <w:pPr>
        <w:spacing w:line="276" w:lineRule="auto"/>
        <w:ind w:firstLine="360" w:firstLineChars="200"/>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rPr>
        <w:t>工期：</w:t>
      </w:r>
      <w:r>
        <w:rPr>
          <w:rFonts w:hint="eastAsia" w:ascii="宋体" w:hAnsi="宋体" w:eastAsia="宋体" w:cs="宋体"/>
          <w:color w:val="auto"/>
          <w:kern w:val="0"/>
          <w:sz w:val="18"/>
          <w:szCs w:val="18"/>
          <w:lang w:val="en-US" w:eastAsia="zh-CN"/>
        </w:rPr>
        <w:t>120日历天</w:t>
      </w:r>
      <w:r>
        <w:rPr>
          <w:rFonts w:hint="eastAsia" w:ascii="宋体" w:hAnsi="宋体" w:eastAsia="宋体" w:cs="宋体"/>
          <w:color w:val="auto"/>
          <w:kern w:val="0"/>
          <w:sz w:val="18"/>
          <w:szCs w:val="18"/>
        </w:rPr>
        <w:t xml:space="preserve">   </w:t>
      </w:r>
      <w:r>
        <w:rPr>
          <w:rFonts w:hint="eastAsia" w:ascii="宋体" w:hAnsi="宋体" w:eastAsia="宋体" w:cs="宋体"/>
          <w:color w:val="auto"/>
          <w:kern w:val="0"/>
          <w:sz w:val="18"/>
          <w:szCs w:val="18"/>
          <w:lang w:val="en-US" w:eastAsia="zh-CN"/>
        </w:rPr>
        <w:t xml:space="preserve">         </w:t>
      </w:r>
      <w:r>
        <w:rPr>
          <w:rFonts w:hint="eastAsia" w:ascii="宋体" w:hAnsi="宋体" w:eastAsia="宋体" w:cs="宋体"/>
          <w:color w:val="auto"/>
          <w:kern w:val="0"/>
          <w:sz w:val="18"/>
          <w:szCs w:val="18"/>
        </w:rPr>
        <w:t>质量标准：合格（符合国家现行的验收规范和标准）</w:t>
      </w:r>
    </w:p>
    <w:p>
      <w:pPr>
        <w:spacing w:line="276" w:lineRule="auto"/>
        <w:ind w:firstLine="360" w:firstLineChars="200"/>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rPr>
        <w:t>项目负责人：</w:t>
      </w:r>
      <w:r>
        <w:rPr>
          <w:rFonts w:hint="eastAsia" w:ascii="宋体" w:hAnsi="宋体" w:eastAsia="宋体" w:cs="宋体"/>
          <w:color w:val="auto"/>
          <w:kern w:val="0"/>
          <w:sz w:val="18"/>
          <w:szCs w:val="18"/>
          <w:lang w:val="en-US" w:eastAsia="zh-CN"/>
        </w:rPr>
        <w:t xml:space="preserve">裴广鑫       </w:t>
      </w:r>
      <w:r>
        <w:rPr>
          <w:rFonts w:hint="eastAsia" w:ascii="宋体" w:hAnsi="宋体" w:eastAsia="宋体" w:cs="宋体"/>
          <w:color w:val="auto"/>
          <w:kern w:val="0"/>
          <w:sz w:val="18"/>
          <w:szCs w:val="18"/>
        </w:rPr>
        <w:t xml:space="preserve"> </w:t>
      </w:r>
      <w:r>
        <w:rPr>
          <w:rFonts w:hint="eastAsia" w:ascii="宋体" w:hAnsi="宋体" w:eastAsia="宋体" w:cs="宋体"/>
          <w:color w:val="auto"/>
          <w:kern w:val="0"/>
          <w:sz w:val="18"/>
          <w:szCs w:val="18"/>
          <w:lang w:val="en-US" w:eastAsia="zh-CN"/>
        </w:rPr>
        <w:t xml:space="preserve">   </w:t>
      </w:r>
      <w:r>
        <w:rPr>
          <w:rFonts w:hint="eastAsia" w:ascii="宋体" w:hAnsi="宋体" w:eastAsia="宋体" w:cs="宋体"/>
          <w:color w:val="auto"/>
          <w:kern w:val="0"/>
          <w:sz w:val="18"/>
          <w:szCs w:val="18"/>
        </w:rPr>
        <w:t>证书名称、编号：</w:t>
      </w:r>
      <w:r>
        <w:rPr>
          <w:rFonts w:hint="eastAsia" w:ascii="宋体" w:hAnsi="宋体" w:eastAsia="宋体" w:cs="宋体"/>
          <w:color w:val="auto"/>
          <w:kern w:val="0"/>
          <w:sz w:val="18"/>
          <w:szCs w:val="18"/>
          <w:lang w:val="en-US" w:eastAsia="zh-CN"/>
        </w:rPr>
        <w:t xml:space="preserve">二级注册建造师、豫 241131443268  </w:t>
      </w:r>
    </w:p>
    <w:p>
      <w:pPr>
        <w:spacing w:line="276" w:lineRule="auto"/>
        <w:ind w:firstLine="360" w:firstLineChars="200"/>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rPr>
        <w:t>投标文件中填报的项目负责人业绩名称：</w:t>
      </w:r>
      <w:r>
        <w:rPr>
          <w:rFonts w:hint="eastAsia" w:ascii="宋体" w:hAnsi="宋体" w:eastAsia="宋体" w:cs="宋体"/>
          <w:color w:val="auto"/>
          <w:kern w:val="0"/>
          <w:sz w:val="18"/>
          <w:szCs w:val="18"/>
          <w:lang w:val="en-US" w:eastAsia="zh-CN"/>
        </w:rPr>
        <w:t>洪汝河治理平舆段2021年度项目涵闸建设工程项目六标段</w:t>
      </w:r>
    </w:p>
    <w:p>
      <w:pPr>
        <w:spacing w:line="276" w:lineRule="auto"/>
        <w:ind w:firstLine="360" w:firstLineChars="200"/>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投标文件中填报的单位项目业绩名称：</w:t>
      </w:r>
      <w:r>
        <w:rPr>
          <w:rFonts w:hint="eastAsia" w:ascii="宋体" w:hAnsi="宋体" w:eastAsia="宋体" w:cs="宋体"/>
          <w:color w:val="auto"/>
          <w:kern w:val="0"/>
          <w:sz w:val="18"/>
          <w:szCs w:val="18"/>
          <w:lang w:val="en-US" w:eastAsia="zh-CN"/>
        </w:rPr>
        <w:t>河南省“十四五”三义寨罐区续建配套与现代化改造项目 2022 年度工程（施工 III 标）</w:t>
      </w:r>
    </w:p>
    <w:p>
      <w:pPr>
        <w:pStyle w:val="2"/>
        <w:ind w:firstLine="361" w:firstLineChars="200"/>
        <w:rPr>
          <w:rFonts w:hint="eastAsia" w:ascii="宋体" w:hAnsi="宋体" w:eastAsia="宋体" w:cs="宋体"/>
          <w:b/>
          <w:bCs/>
          <w:color w:val="auto"/>
          <w:sz w:val="18"/>
          <w:szCs w:val="18"/>
          <w:highlight w:val="lightGray"/>
          <w:lang w:val="en-US" w:eastAsia="zh-CN"/>
        </w:rPr>
      </w:pPr>
      <w:r>
        <w:rPr>
          <w:rFonts w:hint="eastAsia" w:ascii="宋体" w:hAnsi="宋体" w:eastAsia="宋体" w:cs="宋体"/>
          <w:b/>
          <w:bCs/>
          <w:color w:val="auto"/>
          <w:sz w:val="18"/>
          <w:szCs w:val="18"/>
          <w:highlight w:val="lightGray"/>
          <w:lang w:val="en-US" w:eastAsia="zh-CN"/>
        </w:rPr>
        <w:t>第四标段：</w:t>
      </w:r>
    </w:p>
    <w:p>
      <w:pPr>
        <w:spacing w:line="276" w:lineRule="auto"/>
        <w:ind w:firstLine="361" w:firstLineChars="200"/>
        <w:rPr>
          <w:rFonts w:hint="eastAsia" w:ascii="宋体" w:hAnsi="宋体" w:eastAsia="宋体" w:cs="宋体"/>
          <w:color w:val="auto"/>
          <w:kern w:val="0"/>
          <w:sz w:val="18"/>
          <w:szCs w:val="18"/>
        </w:rPr>
      </w:pPr>
      <w:r>
        <w:rPr>
          <w:rFonts w:hint="eastAsia" w:ascii="宋体" w:hAnsi="宋体" w:eastAsia="宋体" w:cs="宋体"/>
          <w:b/>
          <w:bCs/>
          <w:color w:val="auto"/>
          <w:kern w:val="0"/>
          <w:sz w:val="18"/>
          <w:szCs w:val="18"/>
        </w:rPr>
        <w:t>第一中标候选人</w:t>
      </w:r>
      <w:r>
        <w:rPr>
          <w:rFonts w:hint="eastAsia" w:ascii="宋体" w:hAnsi="宋体" w:eastAsia="宋体" w:cs="宋体"/>
          <w:color w:val="auto"/>
          <w:kern w:val="0"/>
          <w:sz w:val="18"/>
          <w:szCs w:val="18"/>
        </w:rPr>
        <w:t>：</w:t>
      </w:r>
      <w:r>
        <w:rPr>
          <w:rFonts w:hint="eastAsia" w:ascii="宋体" w:hAnsi="宋体" w:eastAsia="宋体" w:cs="宋体"/>
          <w:b/>
          <w:bCs/>
          <w:color w:val="auto"/>
          <w:sz w:val="18"/>
          <w:szCs w:val="18"/>
          <w:lang w:val="en-US" w:eastAsia="zh-CN"/>
        </w:rPr>
        <w:t>河南永坤水利建筑工程有限公司</w:t>
      </w:r>
      <w:r>
        <w:rPr>
          <w:rFonts w:hint="eastAsia" w:ascii="宋体" w:hAnsi="宋体" w:eastAsia="宋体" w:cs="宋体"/>
          <w:color w:val="auto"/>
          <w:kern w:val="0"/>
          <w:sz w:val="18"/>
          <w:szCs w:val="18"/>
          <w:lang w:val="en-US" w:eastAsia="zh-CN"/>
        </w:rPr>
        <w:t xml:space="preserve"> </w:t>
      </w:r>
      <w:r>
        <w:rPr>
          <w:rFonts w:hint="eastAsia" w:ascii="宋体" w:hAnsi="宋体" w:eastAsia="宋体" w:cs="宋体"/>
          <w:b/>
          <w:bCs/>
          <w:color w:val="auto"/>
          <w:sz w:val="18"/>
          <w:szCs w:val="18"/>
        </w:rPr>
        <w:t xml:space="preserve"> </w:t>
      </w:r>
    </w:p>
    <w:p>
      <w:pPr>
        <w:spacing w:line="276" w:lineRule="auto"/>
        <w:ind w:firstLine="360" w:firstLineChars="200"/>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公司注册地址：许昌市东城区唐岗街欧陆阳光门面房5号楼7-9间</w:t>
      </w:r>
      <w:r>
        <w:rPr>
          <w:rFonts w:hint="eastAsia" w:ascii="宋体" w:hAnsi="宋体" w:eastAsia="宋体" w:cs="宋体"/>
          <w:color w:val="auto"/>
          <w:kern w:val="0"/>
          <w:sz w:val="18"/>
          <w:szCs w:val="18"/>
          <w:lang w:val="en-US" w:eastAsia="zh-CN"/>
        </w:rPr>
        <w:t xml:space="preserve"> </w:t>
      </w:r>
    </w:p>
    <w:p>
      <w:pPr>
        <w:spacing w:line="276" w:lineRule="auto"/>
        <w:ind w:firstLine="360" w:firstLineChars="200"/>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统一社会信用代码：914110000947823802</w:t>
      </w:r>
      <w:r>
        <w:rPr>
          <w:rFonts w:hint="eastAsia" w:ascii="宋体" w:hAnsi="宋体" w:eastAsia="宋体" w:cs="宋体"/>
          <w:color w:val="auto"/>
          <w:kern w:val="0"/>
          <w:sz w:val="18"/>
          <w:szCs w:val="18"/>
          <w:lang w:val="en-US" w:eastAsia="zh-CN"/>
        </w:rPr>
        <w:t xml:space="preserve"> </w:t>
      </w:r>
    </w:p>
    <w:p>
      <w:pPr>
        <w:spacing w:line="276" w:lineRule="auto"/>
        <w:ind w:firstLine="360" w:firstLineChars="200"/>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企业性质：有限责任公司（自然人独资</w:t>
      </w:r>
      <w:r>
        <w:rPr>
          <w:rFonts w:hint="eastAsia" w:ascii="宋体" w:hAnsi="宋体" w:eastAsia="宋体" w:cs="宋体"/>
          <w:color w:val="auto"/>
          <w:kern w:val="0"/>
          <w:sz w:val="18"/>
          <w:szCs w:val="18"/>
          <w:lang w:eastAsia="zh-CN"/>
        </w:rPr>
        <w:t>）</w:t>
      </w:r>
      <w:r>
        <w:rPr>
          <w:rFonts w:hint="eastAsia" w:ascii="宋体" w:hAnsi="宋体" w:eastAsia="宋体" w:cs="宋体"/>
          <w:color w:val="auto"/>
          <w:kern w:val="0"/>
          <w:sz w:val="18"/>
          <w:szCs w:val="18"/>
          <w:lang w:val="en-US" w:eastAsia="zh-CN"/>
        </w:rPr>
        <w:t xml:space="preserve"> </w:t>
      </w:r>
    </w:p>
    <w:p>
      <w:pPr>
        <w:spacing w:line="276" w:lineRule="auto"/>
        <w:ind w:firstLine="360" w:firstLineChars="200"/>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投标报价：</w:t>
      </w:r>
      <w:r>
        <w:rPr>
          <w:rFonts w:hint="eastAsia" w:ascii="宋体" w:hAnsi="宋体" w:eastAsia="宋体" w:cs="宋体"/>
          <w:color w:val="auto"/>
          <w:sz w:val="18"/>
          <w:szCs w:val="18"/>
          <w:lang w:val="en-US" w:eastAsia="zh-CN"/>
        </w:rPr>
        <w:t>4468274.94</w:t>
      </w:r>
      <w:r>
        <w:rPr>
          <w:rFonts w:hint="eastAsia" w:ascii="宋体" w:hAnsi="宋体" w:eastAsia="宋体" w:cs="宋体"/>
          <w:color w:val="auto"/>
          <w:kern w:val="0"/>
          <w:sz w:val="18"/>
          <w:szCs w:val="18"/>
          <w:lang w:val="en-US" w:eastAsia="zh-CN"/>
        </w:rPr>
        <w:t xml:space="preserve">元     </w:t>
      </w:r>
      <w:r>
        <w:rPr>
          <w:rFonts w:hint="eastAsia" w:ascii="宋体" w:hAnsi="宋体" w:eastAsia="宋体" w:cs="宋体"/>
          <w:color w:val="auto"/>
          <w:kern w:val="0"/>
          <w:sz w:val="18"/>
          <w:szCs w:val="18"/>
        </w:rPr>
        <w:t>大写：</w:t>
      </w:r>
      <w:r>
        <w:rPr>
          <w:rFonts w:hint="eastAsia" w:ascii="宋体" w:hAnsi="宋体" w:eastAsia="宋体" w:cs="宋体"/>
          <w:color w:val="auto"/>
          <w:kern w:val="0"/>
          <w:sz w:val="18"/>
          <w:szCs w:val="18"/>
          <w:lang w:val="en-US" w:eastAsia="zh-CN"/>
        </w:rPr>
        <w:t xml:space="preserve">肆佰肆拾陆万捌仟贰佰柒拾肆元玖角肆分    </w:t>
      </w:r>
      <w:r>
        <w:rPr>
          <w:rFonts w:hint="eastAsia" w:ascii="宋体" w:hAnsi="宋体" w:eastAsia="宋体" w:cs="宋体"/>
          <w:color w:val="auto"/>
          <w:kern w:val="0"/>
          <w:sz w:val="18"/>
          <w:szCs w:val="18"/>
        </w:rPr>
        <w:t xml:space="preserve">  </w:t>
      </w:r>
      <w:r>
        <w:rPr>
          <w:rFonts w:hint="eastAsia" w:ascii="宋体" w:hAnsi="宋体" w:eastAsia="宋体" w:cs="宋体"/>
          <w:b/>
          <w:bCs/>
          <w:color w:val="auto"/>
          <w:sz w:val="18"/>
          <w:szCs w:val="18"/>
        </w:rPr>
        <w:t xml:space="preserve"> </w:t>
      </w:r>
    </w:p>
    <w:p>
      <w:pPr>
        <w:spacing w:line="276" w:lineRule="auto"/>
        <w:ind w:firstLine="360" w:firstLineChars="200"/>
        <w:jc w:val="left"/>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rPr>
        <w:t>工期：</w:t>
      </w:r>
      <w:r>
        <w:rPr>
          <w:rFonts w:hint="eastAsia" w:ascii="宋体" w:hAnsi="宋体" w:eastAsia="宋体" w:cs="宋体"/>
          <w:b w:val="0"/>
          <w:bCs w:val="0"/>
          <w:color w:val="auto"/>
          <w:sz w:val="18"/>
          <w:szCs w:val="18"/>
          <w:lang w:val="en-US" w:eastAsia="zh-CN"/>
        </w:rPr>
        <w:t>120日历天</w:t>
      </w:r>
      <w:r>
        <w:rPr>
          <w:rFonts w:hint="eastAsia" w:ascii="宋体" w:hAnsi="宋体" w:eastAsia="宋体" w:cs="宋体"/>
          <w:color w:val="auto"/>
          <w:kern w:val="0"/>
          <w:sz w:val="18"/>
          <w:szCs w:val="18"/>
        </w:rPr>
        <w:t xml:space="preserve">   </w:t>
      </w:r>
      <w:r>
        <w:rPr>
          <w:rFonts w:hint="eastAsia" w:ascii="宋体" w:hAnsi="宋体" w:eastAsia="宋体" w:cs="宋体"/>
          <w:color w:val="auto"/>
          <w:kern w:val="0"/>
          <w:sz w:val="18"/>
          <w:szCs w:val="18"/>
          <w:lang w:val="en-US" w:eastAsia="zh-CN"/>
        </w:rPr>
        <w:t xml:space="preserve">       </w:t>
      </w:r>
      <w:r>
        <w:rPr>
          <w:rFonts w:hint="eastAsia" w:ascii="宋体" w:hAnsi="宋体" w:eastAsia="宋体" w:cs="宋体"/>
          <w:color w:val="auto"/>
          <w:kern w:val="0"/>
          <w:sz w:val="18"/>
          <w:szCs w:val="18"/>
        </w:rPr>
        <w:t>质量标准：合格（符合国家现行的验收规范和标准）</w:t>
      </w:r>
    </w:p>
    <w:p>
      <w:pPr>
        <w:ind w:firstLine="360" w:firstLineChars="200"/>
        <w:jc w:val="both"/>
        <w:rPr>
          <w:rFonts w:hint="eastAsia" w:ascii="宋体" w:hAnsi="宋体" w:eastAsia="宋体" w:cs="宋体"/>
          <w:b/>
          <w:bCs/>
          <w:color w:val="auto"/>
          <w:sz w:val="18"/>
          <w:szCs w:val="18"/>
          <w:lang w:val="en-US" w:eastAsia="zh-CN"/>
        </w:rPr>
      </w:pPr>
      <w:r>
        <w:rPr>
          <w:rFonts w:hint="eastAsia" w:ascii="宋体" w:hAnsi="宋体" w:eastAsia="宋体" w:cs="宋体"/>
          <w:color w:val="auto"/>
          <w:kern w:val="0"/>
          <w:sz w:val="18"/>
          <w:szCs w:val="18"/>
        </w:rPr>
        <w:t>项目负责人：</w:t>
      </w:r>
      <w:r>
        <w:rPr>
          <w:rFonts w:hint="eastAsia" w:ascii="宋体" w:hAnsi="宋体" w:eastAsia="宋体" w:cs="宋体"/>
          <w:color w:val="auto"/>
          <w:sz w:val="18"/>
          <w:szCs w:val="18"/>
          <w:lang w:val="en-US" w:eastAsia="zh-CN"/>
        </w:rPr>
        <w:t>高天翔</w:t>
      </w:r>
      <w:r>
        <w:rPr>
          <w:rFonts w:hint="eastAsia" w:ascii="宋体" w:hAnsi="宋体" w:eastAsia="宋体" w:cs="宋体"/>
          <w:color w:val="auto"/>
          <w:kern w:val="0"/>
          <w:sz w:val="18"/>
          <w:szCs w:val="18"/>
          <w:lang w:val="en-US" w:eastAsia="zh-CN"/>
        </w:rPr>
        <w:t xml:space="preserve">       </w:t>
      </w:r>
      <w:r>
        <w:rPr>
          <w:rFonts w:hint="eastAsia" w:ascii="宋体" w:hAnsi="宋体" w:eastAsia="宋体" w:cs="宋体"/>
          <w:color w:val="auto"/>
          <w:kern w:val="0"/>
          <w:sz w:val="18"/>
          <w:szCs w:val="18"/>
        </w:rPr>
        <w:t xml:space="preserve"> </w:t>
      </w:r>
      <w:r>
        <w:rPr>
          <w:rFonts w:hint="eastAsia" w:ascii="宋体" w:hAnsi="宋体" w:eastAsia="宋体" w:cs="宋体"/>
          <w:color w:val="auto"/>
          <w:kern w:val="0"/>
          <w:sz w:val="18"/>
          <w:szCs w:val="18"/>
          <w:lang w:val="en-US" w:eastAsia="zh-CN"/>
        </w:rPr>
        <w:t xml:space="preserve">  </w:t>
      </w:r>
      <w:r>
        <w:rPr>
          <w:rFonts w:hint="eastAsia" w:ascii="宋体" w:hAnsi="宋体" w:eastAsia="宋体" w:cs="宋体"/>
          <w:color w:val="auto"/>
          <w:kern w:val="0"/>
          <w:sz w:val="18"/>
          <w:szCs w:val="18"/>
        </w:rPr>
        <w:t>证书名称、编号：</w:t>
      </w:r>
      <w:r>
        <w:rPr>
          <w:rFonts w:hint="eastAsia" w:ascii="宋体" w:hAnsi="宋体" w:eastAsia="宋体" w:cs="宋体"/>
          <w:color w:val="auto"/>
          <w:kern w:val="0"/>
          <w:sz w:val="18"/>
          <w:szCs w:val="18"/>
          <w:lang w:val="en-US" w:eastAsia="zh-CN"/>
        </w:rPr>
        <w:t>一级注册建造师、</w:t>
      </w:r>
      <w:r>
        <w:rPr>
          <w:rFonts w:hint="eastAsia" w:ascii="宋体" w:hAnsi="宋体" w:eastAsia="宋体" w:cs="宋体"/>
          <w:color w:val="auto"/>
          <w:sz w:val="18"/>
          <w:szCs w:val="18"/>
          <w:lang w:val="en-US" w:eastAsia="zh-CN"/>
        </w:rPr>
        <w:t>豫 1412017201900626</w:t>
      </w:r>
      <w:r>
        <w:rPr>
          <w:rFonts w:hint="eastAsia" w:ascii="宋体" w:hAnsi="宋体" w:eastAsia="宋体" w:cs="宋体"/>
          <w:color w:val="auto"/>
          <w:kern w:val="0"/>
          <w:sz w:val="18"/>
          <w:szCs w:val="18"/>
          <w:lang w:val="en-US" w:eastAsia="zh-CN"/>
        </w:rPr>
        <w:t xml:space="preserve">  </w:t>
      </w:r>
    </w:p>
    <w:p>
      <w:pPr>
        <w:spacing w:line="276" w:lineRule="auto"/>
        <w:ind w:firstLine="360" w:firstLineChars="200"/>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rPr>
        <w:t>投标文件中填报的项目负责人业绩名称：</w:t>
      </w:r>
      <w:r>
        <w:rPr>
          <w:rFonts w:hint="eastAsia" w:ascii="宋体" w:hAnsi="宋体" w:eastAsia="宋体" w:cs="宋体"/>
          <w:color w:val="auto"/>
          <w:kern w:val="0"/>
          <w:sz w:val="18"/>
          <w:szCs w:val="18"/>
          <w:lang w:val="en-US" w:eastAsia="zh-CN"/>
        </w:rPr>
        <w:t>1、英吉沙县乌恰镇城乡建设用地增减挂钩项目（Ⅱ）拆旧区土地复垦项目；2、荥阳市农村供水工程灾后恢复重建项目(八标段) 。</w:t>
      </w:r>
    </w:p>
    <w:p>
      <w:pPr>
        <w:spacing w:line="276" w:lineRule="auto"/>
        <w:ind w:firstLine="360" w:firstLineChars="200"/>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投标文件中填报的单位项目业绩名称：</w:t>
      </w:r>
      <w:r>
        <w:rPr>
          <w:rFonts w:hint="eastAsia" w:ascii="宋体" w:hAnsi="宋体" w:eastAsia="宋体" w:cs="宋体"/>
          <w:color w:val="auto"/>
          <w:kern w:val="0"/>
          <w:sz w:val="18"/>
          <w:szCs w:val="18"/>
          <w:lang w:val="en-US" w:eastAsia="zh-CN"/>
        </w:rPr>
        <w:t>1、白河红原县溪镇热多村防洪治建工程；2、信阳市鲇鱼山灌区续建配套与节水改造2018年度结余资金增补工程。</w:t>
      </w:r>
      <w:r>
        <w:rPr>
          <w:rFonts w:hint="eastAsia" w:ascii="宋体" w:hAnsi="宋体" w:eastAsia="宋体" w:cs="宋体"/>
          <w:color w:val="auto"/>
          <w:kern w:val="0"/>
          <w:sz w:val="18"/>
          <w:szCs w:val="18"/>
        </w:rPr>
        <w:t xml:space="preserve"> </w:t>
      </w:r>
    </w:p>
    <w:p>
      <w:pPr>
        <w:spacing w:line="276" w:lineRule="auto"/>
        <w:ind w:firstLine="361" w:firstLineChars="200"/>
        <w:rPr>
          <w:rFonts w:hint="eastAsia" w:ascii="宋体" w:hAnsi="宋体" w:eastAsia="宋体" w:cs="宋体"/>
          <w:b/>
          <w:bCs/>
          <w:color w:val="auto"/>
          <w:sz w:val="18"/>
          <w:szCs w:val="18"/>
        </w:rPr>
      </w:pPr>
      <w:r>
        <w:rPr>
          <w:rFonts w:hint="eastAsia" w:ascii="宋体" w:hAnsi="宋体" w:eastAsia="宋体" w:cs="宋体"/>
          <w:b/>
          <w:color w:val="auto"/>
          <w:sz w:val="18"/>
          <w:szCs w:val="18"/>
        </w:rPr>
        <w:t>第二中标候选人：</w:t>
      </w:r>
      <w:r>
        <w:rPr>
          <w:rFonts w:hint="eastAsia" w:ascii="宋体" w:hAnsi="宋体" w:eastAsia="宋体" w:cs="宋体"/>
          <w:b/>
          <w:bCs/>
          <w:color w:val="auto"/>
          <w:sz w:val="18"/>
          <w:szCs w:val="18"/>
          <w:lang w:val="en-US" w:eastAsia="zh-CN"/>
        </w:rPr>
        <w:t>山和工程集团有限公司</w:t>
      </w:r>
      <w:r>
        <w:rPr>
          <w:rFonts w:hint="eastAsia" w:ascii="宋体" w:hAnsi="宋体" w:eastAsia="宋体" w:cs="宋体"/>
          <w:b/>
          <w:bCs/>
          <w:color w:val="auto"/>
          <w:sz w:val="18"/>
          <w:szCs w:val="18"/>
        </w:rPr>
        <w:t xml:space="preserve"> </w:t>
      </w:r>
    </w:p>
    <w:p>
      <w:pPr>
        <w:spacing w:line="276" w:lineRule="auto"/>
        <w:ind w:firstLine="360" w:firstLineChars="200"/>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公司注册地址：河南省开封市尉氏县铁路北街与建设路交叉口向西100米路南</w:t>
      </w:r>
      <w:r>
        <w:rPr>
          <w:rFonts w:hint="eastAsia" w:ascii="宋体" w:hAnsi="宋体" w:eastAsia="宋体" w:cs="宋体"/>
          <w:color w:val="auto"/>
          <w:kern w:val="0"/>
          <w:sz w:val="18"/>
          <w:szCs w:val="18"/>
          <w:lang w:val="en-US" w:eastAsia="zh-CN"/>
        </w:rPr>
        <w:t xml:space="preserve"> </w:t>
      </w:r>
    </w:p>
    <w:p>
      <w:pPr>
        <w:spacing w:line="276" w:lineRule="auto"/>
        <w:ind w:firstLine="360" w:firstLineChars="200"/>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统一社会信用代码：91410100MA3X9J863W</w:t>
      </w:r>
      <w:r>
        <w:rPr>
          <w:rFonts w:hint="eastAsia" w:ascii="宋体" w:hAnsi="宋体" w:eastAsia="宋体" w:cs="宋体"/>
          <w:color w:val="auto"/>
          <w:kern w:val="0"/>
          <w:sz w:val="18"/>
          <w:szCs w:val="18"/>
          <w:lang w:val="en-US" w:eastAsia="zh-CN"/>
        </w:rPr>
        <w:t xml:space="preserve"> </w:t>
      </w:r>
    </w:p>
    <w:p>
      <w:pPr>
        <w:spacing w:line="276" w:lineRule="auto"/>
        <w:ind w:firstLine="360" w:firstLineChars="200"/>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企业性质：有限责任公司（自然人投资或控股）</w:t>
      </w:r>
      <w:r>
        <w:rPr>
          <w:rFonts w:hint="eastAsia" w:ascii="宋体" w:hAnsi="宋体" w:eastAsia="宋体" w:cs="宋体"/>
          <w:color w:val="auto"/>
          <w:kern w:val="0"/>
          <w:sz w:val="18"/>
          <w:szCs w:val="18"/>
          <w:lang w:val="en-US" w:eastAsia="zh-CN"/>
        </w:rPr>
        <w:t xml:space="preserve"> </w:t>
      </w:r>
    </w:p>
    <w:p>
      <w:pPr>
        <w:spacing w:line="276" w:lineRule="auto"/>
        <w:ind w:firstLine="360" w:firstLineChars="200"/>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投标报价：</w:t>
      </w:r>
      <w:r>
        <w:rPr>
          <w:rFonts w:hint="eastAsia" w:ascii="宋体" w:hAnsi="宋体" w:eastAsia="宋体" w:cs="宋体"/>
          <w:color w:val="auto"/>
          <w:sz w:val="18"/>
          <w:szCs w:val="18"/>
          <w:lang w:val="en-US" w:eastAsia="zh-CN"/>
        </w:rPr>
        <w:t>4463630.76</w:t>
      </w:r>
      <w:r>
        <w:rPr>
          <w:rFonts w:hint="eastAsia" w:ascii="宋体" w:hAnsi="宋体" w:eastAsia="宋体" w:cs="宋体"/>
          <w:color w:val="auto"/>
          <w:kern w:val="0"/>
          <w:sz w:val="18"/>
          <w:szCs w:val="18"/>
          <w:lang w:val="en-US" w:eastAsia="zh-CN"/>
        </w:rPr>
        <w:t xml:space="preserve">元     </w:t>
      </w:r>
      <w:r>
        <w:rPr>
          <w:rFonts w:hint="eastAsia" w:ascii="宋体" w:hAnsi="宋体" w:eastAsia="宋体" w:cs="宋体"/>
          <w:color w:val="auto"/>
          <w:kern w:val="0"/>
          <w:sz w:val="18"/>
          <w:szCs w:val="18"/>
        </w:rPr>
        <w:t>大写：</w:t>
      </w:r>
      <w:r>
        <w:rPr>
          <w:rFonts w:hint="eastAsia" w:ascii="宋体" w:hAnsi="宋体" w:eastAsia="宋体" w:cs="宋体"/>
          <w:color w:val="auto"/>
          <w:kern w:val="0"/>
          <w:sz w:val="18"/>
          <w:szCs w:val="18"/>
          <w:lang w:val="en-US" w:eastAsia="zh-CN"/>
        </w:rPr>
        <w:t xml:space="preserve">肆佰肆拾陆万叁仟陆佰叁拾元柒角陆分    </w:t>
      </w:r>
      <w:r>
        <w:rPr>
          <w:rFonts w:hint="eastAsia" w:ascii="宋体" w:hAnsi="宋体" w:eastAsia="宋体" w:cs="宋体"/>
          <w:color w:val="auto"/>
          <w:kern w:val="0"/>
          <w:sz w:val="18"/>
          <w:szCs w:val="18"/>
        </w:rPr>
        <w:t xml:space="preserve">  </w:t>
      </w:r>
      <w:r>
        <w:rPr>
          <w:rFonts w:hint="eastAsia" w:ascii="宋体" w:hAnsi="宋体" w:eastAsia="宋体" w:cs="宋体"/>
          <w:b/>
          <w:bCs/>
          <w:color w:val="auto"/>
          <w:sz w:val="18"/>
          <w:szCs w:val="18"/>
        </w:rPr>
        <w:t xml:space="preserve"> </w:t>
      </w:r>
    </w:p>
    <w:p>
      <w:pPr>
        <w:spacing w:line="276" w:lineRule="auto"/>
        <w:ind w:firstLine="360" w:firstLineChars="200"/>
        <w:jc w:val="left"/>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rPr>
        <w:t>工期：</w:t>
      </w:r>
      <w:r>
        <w:rPr>
          <w:rFonts w:hint="eastAsia" w:ascii="宋体" w:hAnsi="宋体" w:eastAsia="宋体" w:cs="宋体"/>
          <w:b w:val="0"/>
          <w:bCs w:val="0"/>
          <w:color w:val="auto"/>
          <w:sz w:val="18"/>
          <w:szCs w:val="18"/>
          <w:lang w:val="en-US" w:eastAsia="zh-CN"/>
        </w:rPr>
        <w:t>120日历天</w:t>
      </w:r>
      <w:r>
        <w:rPr>
          <w:rFonts w:hint="eastAsia" w:ascii="宋体" w:hAnsi="宋体" w:eastAsia="宋体" w:cs="宋体"/>
          <w:color w:val="auto"/>
          <w:kern w:val="0"/>
          <w:sz w:val="18"/>
          <w:szCs w:val="18"/>
        </w:rPr>
        <w:t xml:space="preserve">   </w:t>
      </w:r>
      <w:r>
        <w:rPr>
          <w:rFonts w:hint="eastAsia" w:ascii="宋体" w:hAnsi="宋体" w:eastAsia="宋体" w:cs="宋体"/>
          <w:color w:val="auto"/>
          <w:kern w:val="0"/>
          <w:sz w:val="18"/>
          <w:szCs w:val="18"/>
          <w:lang w:val="en-US" w:eastAsia="zh-CN"/>
        </w:rPr>
        <w:t xml:space="preserve">       </w:t>
      </w:r>
      <w:r>
        <w:rPr>
          <w:rFonts w:hint="eastAsia" w:ascii="宋体" w:hAnsi="宋体" w:eastAsia="宋体" w:cs="宋体"/>
          <w:color w:val="auto"/>
          <w:kern w:val="0"/>
          <w:sz w:val="18"/>
          <w:szCs w:val="18"/>
        </w:rPr>
        <w:t>质量标准：合格（符合国家现行的验收规范和标准）</w:t>
      </w:r>
    </w:p>
    <w:p>
      <w:pPr>
        <w:ind w:firstLine="360" w:firstLineChars="200"/>
        <w:jc w:val="both"/>
        <w:rPr>
          <w:rFonts w:hint="eastAsia" w:ascii="宋体" w:hAnsi="宋体" w:eastAsia="宋体" w:cs="宋体"/>
          <w:b/>
          <w:bCs/>
          <w:color w:val="auto"/>
          <w:sz w:val="18"/>
          <w:szCs w:val="18"/>
          <w:lang w:val="en-US" w:eastAsia="zh-CN"/>
        </w:rPr>
      </w:pPr>
      <w:r>
        <w:rPr>
          <w:rFonts w:hint="eastAsia" w:ascii="宋体" w:hAnsi="宋体" w:eastAsia="宋体" w:cs="宋体"/>
          <w:color w:val="auto"/>
          <w:kern w:val="0"/>
          <w:sz w:val="18"/>
          <w:szCs w:val="18"/>
        </w:rPr>
        <w:t>项目负责人：</w:t>
      </w:r>
      <w:r>
        <w:rPr>
          <w:rFonts w:hint="eastAsia" w:ascii="宋体" w:hAnsi="宋体" w:eastAsia="宋体" w:cs="宋体"/>
          <w:color w:val="auto"/>
          <w:sz w:val="18"/>
          <w:szCs w:val="18"/>
          <w:lang w:val="en-US" w:eastAsia="zh-CN"/>
        </w:rPr>
        <w:t>韩旗</w:t>
      </w:r>
      <w:r>
        <w:rPr>
          <w:rFonts w:hint="eastAsia" w:ascii="宋体" w:hAnsi="宋体" w:eastAsia="宋体" w:cs="宋体"/>
          <w:color w:val="auto"/>
          <w:kern w:val="0"/>
          <w:sz w:val="18"/>
          <w:szCs w:val="18"/>
          <w:lang w:val="en-US" w:eastAsia="zh-CN"/>
        </w:rPr>
        <w:t xml:space="preserve">       </w:t>
      </w:r>
      <w:r>
        <w:rPr>
          <w:rFonts w:hint="eastAsia" w:ascii="宋体" w:hAnsi="宋体" w:eastAsia="宋体" w:cs="宋体"/>
          <w:color w:val="auto"/>
          <w:kern w:val="0"/>
          <w:sz w:val="18"/>
          <w:szCs w:val="18"/>
        </w:rPr>
        <w:t xml:space="preserve"> </w:t>
      </w:r>
      <w:r>
        <w:rPr>
          <w:rFonts w:hint="eastAsia" w:ascii="宋体" w:hAnsi="宋体" w:eastAsia="宋体" w:cs="宋体"/>
          <w:color w:val="auto"/>
          <w:kern w:val="0"/>
          <w:sz w:val="18"/>
          <w:szCs w:val="18"/>
          <w:lang w:val="en-US" w:eastAsia="zh-CN"/>
        </w:rPr>
        <w:t xml:space="preserve">   </w:t>
      </w:r>
      <w:r>
        <w:rPr>
          <w:rFonts w:hint="eastAsia" w:ascii="宋体" w:hAnsi="宋体" w:eastAsia="宋体" w:cs="宋体"/>
          <w:color w:val="auto"/>
          <w:kern w:val="0"/>
          <w:sz w:val="18"/>
          <w:szCs w:val="18"/>
        </w:rPr>
        <w:t>证书名称、编号：</w:t>
      </w:r>
      <w:r>
        <w:rPr>
          <w:rFonts w:hint="eastAsia" w:ascii="宋体" w:hAnsi="宋体" w:eastAsia="宋体" w:cs="宋体"/>
          <w:color w:val="auto"/>
          <w:kern w:val="0"/>
          <w:sz w:val="18"/>
          <w:szCs w:val="18"/>
          <w:lang w:val="en-US" w:eastAsia="zh-CN"/>
        </w:rPr>
        <w:t>一级注册建造师、</w:t>
      </w:r>
      <w:r>
        <w:rPr>
          <w:rFonts w:hint="eastAsia" w:ascii="宋体" w:hAnsi="宋体" w:eastAsia="宋体" w:cs="宋体"/>
          <w:color w:val="auto"/>
          <w:sz w:val="18"/>
          <w:szCs w:val="18"/>
          <w:lang w:val="en-US" w:eastAsia="zh-CN"/>
        </w:rPr>
        <w:t>豫1412023202305411</w:t>
      </w:r>
      <w:r>
        <w:rPr>
          <w:rFonts w:hint="eastAsia" w:ascii="宋体" w:hAnsi="宋体" w:eastAsia="宋体" w:cs="宋体"/>
          <w:color w:val="auto"/>
          <w:kern w:val="0"/>
          <w:sz w:val="18"/>
          <w:szCs w:val="18"/>
          <w:lang w:val="en-US" w:eastAsia="zh-CN"/>
        </w:rPr>
        <w:t xml:space="preserve">  </w:t>
      </w:r>
    </w:p>
    <w:p>
      <w:pPr>
        <w:spacing w:line="276" w:lineRule="auto"/>
        <w:ind w:firstLine="360" w:firstLineChars="200"/>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rPr>
        <w:t>投标文件中填报的项目负责人业绩名称：玉山县下镇镇山塘、灌溉渠道整治工程施工1标</w:t>
      </w:r>
      <w:r>
        <w:rPr>
          <w:rFonts w:hint="eastAsia" w:ascii="宋体" w:hAnsi="宋体" w:eastAsia="宋体" w:cs="宋体"/>
          <w:color w:val="auto"/>
          <w:kern w:val="0"/>
          <w:sz w:val="18"/>
          <w:szCs w:val="18"/>
          <w:lang w:val="en-US" w:eastAsia="zh-CN"/>
        </w:rPr>
        <w:t xml:space="preserve"> </w:t>
      </w:r>
    </w:p>
    <w:p>
      <w:pPr>
        <w:spacing w:line="276" w:lineRule="auto"/>
        <w:ind w:firstLine="360" w:firstLineChars="200"/>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投标文件中填报的单位项目业绩名称：</w:t>
      </w:r>
      <w:r>
        <w:rPr>
          <w:rFonts w:hint="eastAsia" w:ascii="宋体" w:hAnsi="宋体" w:eastAsia="宋体" w:cs="宋体"/>
          <w:color w:val="auto"/>
          <w:kern w:val="0"/>
          <w:sz w:val="18"/>
          <w:szCs w:val="18"/>
          <w:lang w:val="en-US" w:eastAsia="zh-CN"/>
        </w:rPr>
        <w:t>1、</w:t>
      </w:r>
      <w:r>
        <w:rPr>
          <w:rFonts w:hint="eastAsia" w:ascii="宋体" w:hAnsi="宋体" w:eastAsia="宋体" w:cs="宋体"/>
          <w:color w:val="auto"/>
          <w:kern w:val="0"/>
          <w:sz w:val="18"/>
          <w:szCs w:val="18"/>
        </w:rPr>
        <w:t>红原县白河热坤村堤防建设项目第1标段</w:t>
      </w:r>
      <w:r>
        <w:rPr>
          <w:rFonts w:hint="eastAsia" w:ascii="宋体" w:hAnsi="宋体" w:eastAsia="宋体" w:cs="宋体"/>
          <w:color w:val="auto"/>
          <w:kern w:val="0"/>
          <w:sz w:val="18"/>
          <w:szCs w:val="18"/>
          <w:lang w:eastAsia="zh-CN"/>
        </w:rPr>
        <w:t>；</w:t>
      </w:r>
      <w:r>
        <w:rPr>
          <w:rFonts w:hint="eastAsia" w:ascii="宋体" w:hAnsi="宋体" w:eastAsia="宋体" w:cs="宋体"/>
          <w:color w:val="auto"/>
          <w:kern w:val="0"/>
          <w:sz w:val="18"/>
          <w:szCs w:val="18"/>
          <w:lang w:val="en-US" w:eastAsia="zh-CN"/>
        </w:rPr>
        <w:t>2、开封市祥符区惠济河险工治理和灾后恢复重建项目；3、孟州市蟒河河道治理工程（白墙水库～孟州界段）项目（施工6标段）。</w:t>
      </w:r>
      <w:r>
        <w:rPr>
          <w:rFonts w:hint="eastAsia" w:ascii="宋体" w:hAnsi="宋体" w:eastAsia="宋体" w:cs="宋体"/>
          <w:color w:val="auto"/>
          <w:kern w:val="0"/>
          <w:sz w:val="18"/>
          <w:szCs w:val="18"/>
        </w:rPr>
        <w:t xml:space="preserve"> </w:t>
      </w:r>
    </w:p>
    <w:p>
      <w:pPr>
        <w:spacing w:line="276" w:lineRule="auto"/>
        <w:ind w:firstLine="361" w:firstLineChars="200"/>
        <w:rPr>
          <w:rFonts w:hint="eastAsia" w:ascii="宋体" w:hAnsi="宋体" w:eastAsia="宋体" w:cs="宋体"/>
          <w:b/>
          <w:color w:val="auto"/>
          <w:sz w:val="18"/>
          <w:szCs w:val="18"/>
        </w:rPr>
      </w:pPr>
      <w:r>
        <w:rPr>
          <w:rFonts w:hint="eastAsia" w:ascii="宋体" w:hAnsi="宋体" w:eastAsia="宋体" w:cs="宋体"/>
          <w:b/>
          <w:color w:val="auto"/>
          <w:sz w:val="18"/>
          <w:szCs w:val="18"/>
        </w:rPr>
        <w:t>第三中标候选人：</w:t>
      </w:r>
      <w:r>
        <w:rPr>
          <w:rFonts w:hint="eastAsia" w:ascii="宋体" w:hAnsi="宋体" w:eastAsia="宋体" w:cs="宋体"/>
          <w:color w:val="auto"/>
          <w:sz w:val="18"/>
          <w:szCs w:val="18"/>
        </w:rPr>
        <w:t>许昌水利建筑工程有限公司</w:t>
      </w:r>
      <w:r>
        <w:rPr>
          <w:rFonts w:hint="eastAsia" w:ascii="宋体" w:hAnsi="宋体" w:eastAsia="宋体" w:cs="宋体"/>
          <w:b/>
          <w:color w:val="auto"/>
          <w:sz w:val="18"/>
          <w:szCs w:val="18"/>
        </w:rPr>
        <w:t xml:space="preserve"> </w:t>
      </w:r>
    </w:p>
    <w:p>
      <w:pPr>
        <w:spacing w:line="276" w:lineRule="auto"/>
        <w:ind w:firstLine="360" w:firstLineChars="200"/>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公司注册地址：</w:t>
      </w:r>
      <w:r>
        <w:rPr>
          <w:rFonts w:hint="eastAsia" w:ascii="宋体" w:hAnsi="宋体" w:eastAsia="宋体" w:cs="宋体"/>
          <w:color w:val="auto"/>
          <w:kern w:val="0"/>
          <w:sz w:val="18"/>
          <w:szCs w:val="18"/>
          <w:lang w:val="en-US" w:eastAsia="zh-CN"/>
        </w:rPr>
        <w:t xml:space="preserve">许昌市新兴路 206 号 </w:t>
      </w:r>
    </w:p>
    <w:p>
      <w:pPr>
        <w:keepNext w:val="0"/>
        <w:keepLines w:val="0"/>
        <w:widowControl/>
        <w:suppressLineNumbers w:val="0"/>
        <w:ind w:firstLine="360" w:firstLineChars="200"/>
        <w:jc w:val="left"/>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 xml:space="preserve">统一社会信用代码：91411000174273287U </w:t>
      </w:r>
    </w:p>
    <w:p>
      <w:pPr>
        <w:spacing w:line="276" w:lineRule="auto"/>
        <w:ind w:firstLine="360" w:firstLineChars="200"/>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企业性质：</w:t>
      </w:r>
      <w:r>
        <w:rPr>
          <w:rFonts w:hint="eastAsia" w:ascii="宋体" w:hAnsi="宋体" w:eastAsia="宋体" w:cs="宋体"/>
          <w:color w:val="auto"/>
          <w:kern w:val="0"/>
          <w:sz w:val="18"/>
          <w:szCs w:val="18"/>
          <w:lang w:val="en-US" w:eastAsia="zh-CN"/>
        </w:rPr>
        <w:t xml:space="preserve">有限责任公司(自然人投资或控股) </w:t>
      </w:r>
    </w:p>
    <w:p>
      <w:pPr>
        <w:spacing w:line="276" w:lineRule="auto"/>
        <w:ind w:firstLine="360" w:firstLineChars="200"/>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投标报价：</w:t>
      </w:r>
      <w:r>
        <w:rPr>
          <w:rFonts w:hint="eastAsia" w:ascii="宋体" w:hAnsi="宋体" w:eastAsia="宋体" w:cs="宋体"/>
          <w:color w:val="auto"/>
          <w:kern w:val="0"/>
          <w:sz w:val="18"/>
          <w:szCs w:val="18"/>
          <w:lang w:val="en-US" w:eastAsia="zh-CN"/>
        </w:rPr>
        <w:t xml:space="preserve">4475253.16元     </w:t>
      </w:r>
      <w:r>
        <w:rPr>
          <w:rFonts w:hint="eastAsia" w:ascii="宋体" w:hAnsi="宋体" w:eastAsia="宋体" w:cs="宋体"/>
          <w:color w:val="auto"/>
          <w:kern w:val="0"/>
          <w:sz w:val="18"/>
          <w:szCs w:val="18"/>
        </w:rPr>
        <w:t>大写：</w:t>
      </w:r>
      <w:r>
        <w:rPr>
          <w:rFonts w:hint="eastAsia" w:ascii="宋体" w:hAnsi="宋体" w:eastAsia="宋体" w:cs="宋体"/>
          <w:color w:val="auto"/>
          <w:kern w:val="0"/>
          <w:sz w:val="18"/>
          <w:szCs w:val="18"/>
          <w:lang w:val="en-US" w:eastAsia="zh-CN"/>
        </w:rPr>
        <w:t xml:space="preserve">肆佰肆拾柒万伍仟贰佰伍拾叁元壹角陆分     </w:t>
      </w:r>
      <w:r>
        <w:rPr>
          <w:rFonts w:hint="eastAsia" w:ascii="宋体" w:hAnsi="宋体" w:eastAsia="宋体" w:cs="宋体"/>
          <w:color w:val="auto"/>
          <w:kern w:val="0"/>
          <w:sz w:val="18"/>
          <w:szCs w:val="18"/>
        </w:rPr>
        <w:t xml:space="preserve">   </w:t>
      </w:r>
    </w:p>
    <w:p>
      <w:pPr>
        <w:spacing w:line="276" w:lineRule="auto"/>
        <w:ind w:firstLine="360" w:firstLineChars="200"/>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rPr>
        <w:t>工期：</w:t>
      </w:r>
      <w:r>
        <w:rPr>
          <w:rFonts w:hint="eastAsia" w:ascii="宋体" w:hAnsi="宋体" w:eastAsia="宋体" w:cs="宋体"/>
          <w:color w:val="auto"/>
          <w:kern w:val="0"/>
          <w:sz w:val="18"/>
          <w:szCs w:val="18"/>
          <w:lang w:val="en-US" w:eastAsia="zh-CN"/>
        </w:rPr>
        <w:t>120日历天</w:t>
      </w:r>
      <w:r>
        <w:rPr>
          <w:rFonts w:hint="eastAsia" w:ascii="宋体" w:hAnsi="宋体" w:eastAsia="宋体" w:cs="宋体"/>
          <w:color w:val="auto"/>
          <w:kern w:val="0"/>
          <w:sz w:val="18"/>
          <w:szCs w:val="18"/>
        </w:rPr>
        <w:t xml:space="preserve">   </w:t>
      </w:r>
      <w:r>
        <w:rPr>
          <w:rFonts w:hint="eastAsia" w:ascii="宋体" w:hAnsi="宋体" w:eastAsia="宋体" w:cs="宋体"/>
          <w:color w:val="auto"/>
          <w:kern w:val="0"/>
          <w:sz w:val="18"/>
          <w:szCs w:val="18"/>
          <w:lang w:val="en-US" w:eastAsia="zh-CN"/>
        </w:rPr>
        <w:t xml:space="preserve">       </w:t>
      </w:r>
      <w:r>
        <w:rPr>
          <w:rFonts w:hint="eastAsia" w:ascii="宋体" w:hAnsi="宋体" w:eastAsia="宋体" w:cs="宋体"/>
          <w:color w:val="auto"/>
          <w:kern w:val="0"/>
          <w:sz w:val="18"/>
          <w:szCs w:val="18"/>
        </w:rPr>
        <w:t>质量标准：合格（符合国家现行的验收规范和标准）</w:t>
      </w:r>
    </w:p>
    <w:p>
      <w:pPr>
        <w:spacing w:line="276" w:lineRule="auto"/>
        <w:ind w:firstLine="360" w:firstLineChars="200"/>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rPr>
        <w:t>项目负责人：</w:t>
      </w:r>
      <w:r>
        <w:rPr>
          <w:rFonts w:hint="eastAsia" w:ascii="宋体" w:hAnsi="宋体" w:eastAsia="宋体" w:cs="宋体"/>
          <w:color w:val="auto"/>
          <w:kern w:val="0"/>
          <w:sz w:val="18"/>
          <w:szCs w:val="18"/>
          <w:lang w:val="en-US" w:eastAsia="zh-CN"/>
        </w:rPr>
        <w:t xml:space="preserve">裴广鑫       </w:t>
      </w:r>
      <w:r>
        <w:rPr>
          <w:rFonts w:hint="eastAsia" w:ascii="宋体" w:hAnsi="宋体" w:eastAsia="宋体" w:cs="宋体"/>
          <w:color w:val="auto"/>
          <w:kern w:val="0"/>
          <w:sz w:val="18"/>
          <w:szCs w:val="18"/>
        </w:rPr>
        <w:t xml:space="preserve"> </w:t>
      </w:r>
      <w:r>
        <w:rPr>
          <w:rFonts w:hint="eastAsia" w:ascii="宋体" w:hAnsi="宋体" w:eastAsia="宋体" w:cs="宋体"/>
          <w:color w:val="auto"/>
          <w:kern w:val="0"/>
          <w:sz w:val="18"/>
          <w:szCs w:val="18"/>
          <w:lang w:val="en-US" w:eastAsia="zh-CN"/>
        </w:rPr>
        <w:t xml:space="preserve"> </w:t>
      </w:r>
      <w:r>
        <w:rPr>
          <w:rFonts w:hint="eastAsia" w:ascii="宋体" w:hAnsi="宋体" w:eastAsia="宋体" w:cs="宋体"/>
          <w:color w:val="auto"/>
          <w:kern w:val="0"/>
          <w:sz w:val="18"/>
          <w:szCs w:val="18"/>
        </w:rPr>
        <w:t>证书名称、编号：</w:t>
      </w:r>
      <w:r>
        <w:rPr>
          <w:rFonts w:hint="eastAsia" w:ascii="宋体" w:hAnsi="宋体" w:eastAsia="宋体" w:cs="宋体"/>
          <w:color w:val="auto"/>
          <w:kern w:val="0"/>
          <w:sz w:val="18"/>
          <w:szCs w:val="18"/>
          <w:lang w:val="en-US" w:eastAsia="zh-CN"/>
        </w:rPr>
        <w:t xml:space="preserve">二级注册建造师、豫 241131443268  </w:t>
      </w:r>
    </w:p>
    <w:p>
      <w:pPr>
        <w:spacing w:line="276" w:lineRule="auto"/>
        <w:ind w:firstLine="360" w:firstLineChars="200"/>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rPr>
        <w:t>投标文件中填报的项目负责人业绩名称：</w:t>
      </w:r>
      <w:r>
        <w:rPr>
          <w:rFonts w:hint="eastAsia" w:ascii="宋体" w:hAnsi="宋体" w:eastAsia="宋体" w:cs="宋体"/>
          <w:color w:val="auto"/>
          <w:kern w:val="0"/>
          <w:sz w:val="18"/>
          <w:szCs w:val="18"/>
          <w:lang w:val="en-US" w:eastAsia="zh-CN"/>
        </w:rPr>
        <w:t>洪汝河治理平舆段2021年度项目涵闸建设工程项目六标段</w:t>
      </w:r>
    </w:p>
    <w:p>
      <w:pPr>
        <w:spacing w:line="276" w:lineRule="auto"/>
        <w:ind w:firstLine="360" w:firstLineChars="200"/>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投标文件中填报的单位项目业绩名称：</w:t>
      </w:r>
      <w:r>
        <w:rPr>
          <w:rFonts w:hint="eastAsia" w:ascii="宋体" w:hAnsi="宋体" w:eastAsia="宋体" w:cs="宋体"/>
          <w:color w:val="auto"/>
          <w:kern w:val="0"/>
          <w:sz w:val="18"/>
          <w:szCs w:val="18"/>
          <w:lang w:val="en-US" w:eastAsia="zh-CN"/>
        </w:rPr>
        <w:t>河南省“十四五”三义寨罐区续建配套与现代化改造项目 2022 年度工程（施工 III 标）</w:t>
      </w:r>
    </w:p>
    <w:p>
      <w:pPr>
        <w:pStyle w:val="2"/>
        <w:ind w:firstLine="361" w:firstLineChars="200"/>
        <w:rPr>
          <w:rFonts w:hint="eastAsia" w:ascii="宋体" w:hAnsi="宋体" w:eastAsia="宋体" w:cs="宋体"/>
          <w:b/>
          <w:bCs/>
          <w:color w:val="auto"/>
          <w:sz w:val="18"/>
          <w:szCs w:val="18"/>
          <w:highlight w:val="lightGray"/>
          <w:lang w:val="en-US" w:eastAsia="zh-CN"/>
        </w:rPr>
      </w:pPr>
      <w:r>
        <w:rPr>
          <w:rFonts w:hint="eastAsia" w:ascii="宋体" w:hAnsi="宋体" w:eastAsia="宋体" w:cs="宋体"/>
          <w:b/>
          <w:bCs/>
          <w:color w:val="auto"/>
          <w:sz w:val="18"/>
          <w:szCs w:val="18"/>
          <w:highlight w:val="lightGray"/>
          <w:lang w:val="en-US" w:eastAsia="zh-CN"/>
        </w:rPr>
        <w:t>第五标段：</w:t>
      </w:r>
    </w:p>
    <w:p>
      <w:pPr>
        <w:spacing w:line="276" w:lineRule="auto"/>
        <w:ind w:firstLine="361" w:firstLineChars="200"/>
        <w:rPr>
          <w:rFonts w:hint="eastAsia" w:ascii="宋体" w:hAnsi="宋体" w:eastAsia="宋体" w:cs="宋体"/>
          <w:color w:val="auto"/>
          <w:kern w:val="0"/>
          <w:sz w:val="18"/>
          <w:szCs w:val="18"/>
        </w:rPr>
      </w:pPr>
      <w:r>
        <w:rPr>
          <w:rFonts w:hint="eastAsia" w:ascii="宋体" w:hAnsi="宋体" w:eastAsia="宋体" w:cs="宋体"/>
          <w:b/>
          <w:bCs/>
          <w:color w:val="auto"/>
          <w:kern w:val="0"/>
          <w:sz w:val="18"/>
          <w:szCs w:val="18"/>
        </w:rPr>
        <w:t>第一中标候选人</w:t>
      </w:r>
      <w:r>
        <w:rPr>
          <w:rFonts w:hint="eastAsia" w:ascii="宋体" w:hAnsi="宋体" w:eastAsia="宋体" w:cs="宋体"/>
          <w:color w:val="auto"/>
          <w:kern w:val="0"/>
          <w:sz w:val="18"/>
          <w:szCs w:val="18"/>
        </w:rPr>
        <w:t>：</w:t>
      </w:r>
      <w:r>
        <w:rPr>
          <w:rFonts w:hint="eastAsia" w:ascii="宋体" w:hAnsi="宋体" w:eastAsia="宋体" w:cs="宋体"/>
          <w:b/>
          <w:bCs/>
          <w:color w:val="auto"/>
          <w:sz w:val="18"/>
          <w:szCs w:val="18"/>
        </w:rPr>
        <w:t>河南基安建设集团有限公司</w:t>
      </w:r>
      <w:r>
        <w:rPr>
          <w:rFonts w:hint="eastAsia" w:ascii="宋体" w:hAnsi="宋体" w:eastAsia="宋体" w:cs="宋体"/>
          <w:b/>
          <w:bCs/>
          <w:color w:val="auto"/>
          <w:kern w:val="0"/>
          <w:sz w:val="18"/>
          <w:szCs w:val="18"/>
          <w:lang w:val="en-US" w:eastAsia="zh-CN"/>
        </w:rPr>
        <w:t xml:space="preserve"> </w:t>
      </w:r>
      <w:r>
        <w:rPr>
          <w:rFonts w:hint="eastAsia" w:ascii="宋体" w:hAnsi="宋体" w:eastAsia="宋体" w:cs="宋体"/>
          <w:b/>
          <w:bCs/>
          <w:color w:val="auto"/>
          <w:sz w:val="18"/>
          <w:szCs w:val="18"/>
        </w:rPr>
        <w:t xml:space="preserve"> </w:t>
      </w:r>
    </w:p>
    <w:p>
      <w:pPr>
        <w:spacing w:line="276" w:lineRule="auto"/>
        <w:ind w:firstLine="360" w:firstLineChars="200"/>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公司注册地址：河南省商丘市示范区平台办事处商虞路与兴唐路交叉口西北角公租房园区A区77号</w:t>
      </w:r>
      <w:r>
        <w:rPr>
          <w:rFonts w:hint="eastAsia" w:ascii="宋体" w:hAnsi="宋体" w:eastAsia="宋体" w:cs="宋体"/>
          <w:color w:val="auto"/>
          <w:kern w:val="0"/>
          <w:sz w:val="18"/>
          <w:szCs w:val="18"/>
          <w:lang w:val="en-US" w:eastAsia="zh-CN"/>
        </w:rPr>
        <w:t xml:space="preserve"> </w:t>
      </w:r>
    </w:p>
    <w:p>
      <w:pPr>
        <w:spacing w:line="276" w:lineRule="auto"/>
        <w:ind w:firstLine="360" w:firstLineChars="200"/>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统一社会信用代码：914101006817852870</w:t>
      </w:r>
      <w:r>
        <w:rPr>
          <w:rFonts w:hint="eastAsia" w:ascii="宋体" w:hAnsi="宋体" w:eastAsia="宋体" w:cs="宋体"/>
          <w:color w:val="auto"/>
          <w:kern w:val="0"/>
          <w:sz w:val="18"/>
          <w:szCs w:val="18"/>
          <w:lang w:val="en-US" w:eastAsia="zh-CN"/>
        </w:rPr>
        <w:t xml:space="preserve"> </w:t>
      </w:r>
    </w:p>
    <w:p>
      <w:pPr>
        <w:spacing w:line="276" w:lineRule="auto"/>
        <w:ind w:firstLine="360" w:firstLineChars="200"/>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企业性质：有限责任公司（自然人投资或控股）</w:t>
      </w:r>
      <w:r>
        <w:rPr>
          <w:rFonts w:hint="eastAsia" w:ascii="宋体" w:hAnsi="宋体" w:eastAsia="宋体" w:cs="宋体"/>
          <w:color w:val="auto"/>
          <w:kern w:val="0"/>
          <w:sz w:val="18"/>
          <w:szCs w:val="18"/>
          <w:lang w:val="en-US" w:eastAsia="zh-CN"/>
        </w:rPr>
        <w:t xml:space="preserve"> </w:t>
      </w:r>
    </w:p>
    <w:p>
      <w:pPr>
        <w:spacing w:line="276" w:lineRule="auto"/>
        <w:ind w:firstLine="360" w:firstLineChars="200"/>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投标报价：</w:t>
      </w:r>
      <w:r>
        <w:rPr>
          <w:rFonts w:hint="eastAsia" w:ascii="宋体" w:hAnsi="宋体" w:eastAsia="宋体" w:cs="宋体"/>
          <w:color w:val="auto"/>
          <w:kern w:val="0"/>
          <w:sz w:val="18"/>
          <w:szCs w:val="18"/>
          <w:lang w:val="en-US" w:eastAsia="zh-CN"/>
        </w:rPr>
        <w:t xml:space="preserve"> 6160010.64元     </w:t>
      </w:r>
      <w:r>
        <w:rPr>
          <w:rFonts w:hint="eastAsia" w:ascii="宋体" w:hAnsi="宋体" w:eastAsia="宋体" w:cs="宋体"/>
          <w:color w:val="auto"/>
          <w:kern w:val="0"/>
          <w:sz w:val="18"/>
          <w:szCs w:val="18"/>
        </w:rPr>
        <w:t>大写：陆佰壹拾陆万零壹拾元陆角肆分</w:t>
      </w:r>
      <w:r>
        <w:rPr>
          <w:rFonts w:hint="eastAsia" w:ascii="宋体" w:hAnsi="宋体" w:eastAsia="宋体" w:cs="宋体"/>
          <w:color w:val="auto"/>
          <w:kern w:val="0"/>
          <w:sz w:val="18"/>
          <w:szCs w:val="18"/>
          <w:lang w:val="en-US" w:eastAsia="zh-CN"/>
        </w:rPr>
        <w:t xml:space="preserve">    </w:t>
      </w:r>
      <w:r>
        <w:rPr>
          <w:rFonts w:hint="eastAsia" w:ascii="宋体" w:hAnsi="宋体" w:eastAsia="宋体" w:cs="宋体"/>
          <w:color w:val="auto"/>
          <w:kern w:val="0"/>
          <w:sz w:val="18"/>
          <w:szCs w:val="18"/>
        </w:rPr>
        <w:t xml:space="preserve">  </w:t>
      </w:r>
      <w:r>
        <w:rPr>
          <w:rFonts w:hint="eastAsia" w:ascii="宋体" w:hAnsi="宋体" w:eastAsia="宋体" w:cs="宋体"/>
          <w:b/>
          <w:bCs/>
          <w:color w:val="auto"/>
          <w:sz w:val="18"/>
          <w:szCs w:val="18"/>
        </w:rPr>
        <w:t xml:space="preserve"> </w:t>
      </w:r>
    </w:p>
    <w:p>
      <w:pPr>
        <w:spacing w:line="276" w:lineRule="auto"/>
        <w:ind w:firstLine="360" w:firstLineChars="200"/>
        <w:jc w:val="left"/>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rPr>
        <w:t>工期：</w:t>
      </w:r>
      <w:r>
        <w:rPr>
          <w:rFonts w:hint="eastAsia" w:ascii="宋体" w:hAnsi="宋体" w:eastAsia="宋体" w:cs="宋体"/>
          <w:b w:val="0"/>
          <w:bCs w:val="0"/>
          <w:color w:val="auto"/>
          <w:sz w:val="18"/>
          <w:szCs w:val="18"/>
          <w:lang w:val="en-US" w:eastAsia="zh-CN"/>
        </w:rPr>
        <w:t>120日历天</w:t>
      </w:r>
      <w:r>
        <w:rPr>
          <w:rFonts w:hint="eastAsia" w:ascii="宋体" w:hAnsi="宋体" w:eastAsia="宋体" w:cs="宋体"/>
          <w:color w:val="auto"/>
          <w:kern w:val="0"/>
          <w:sz w:val="18"/>
          <w:szCs w:val="18"/>
        </w:rPr>
        <w:t xml:space="preserve">   </w:t>
      </w:r>
      <w:r>
        <w:rPr>
          <w:rFonts w:hint="eastAsia" w:ascii="宋体" w:hAnsi="宋体" w:eastAsia="宋体" w:cs="宋体"/>
          <w:color w:val="auto"/>
          <w:kern w:val="0"/>
          <w:sz w:val="18"/>
          <w:szCs w:val="18"/>
          <w:lang w:val="en-US" w:eastAsia="zh-CN"/>
        </w:rPr>
        <w:t xml:space="preserve">        </w:t>
      </w:r>
      <w:r>
        <w:rPr>
          <w:rFonts w:hint="eastAsia" w:ascii="宋体" w:hAnsi="宋体" w:eastAsia="宋体" w:cs="宋体"/>
          <w:color w:val="auto"/>
          <w:kern w:val="0"/>
          <w:sz w:val="18"/>
          <w:szCs w:val="18"/>
        </w:rPr>
        <w:t>质量标准：合格（符合国家现行的验收规范和标准）</w:t>
      </w:r>
    </w:p>
    <w:p>
      <w:pPr>
        <w:spacing w:line="276" w:lineRule="auto"/>
        <w:ind w:firstLine="360" w:firstLineChars="200"/>
        <w:rPr>
          <w:rFonts w:hint="eastAsia" w:ascii="宋体" w:hAnsi="宋体" w:eastAsia="宋体" w:cs="宋体"/>
          <w:b/>
          <w:bCs/>
          <w:color w:val="auto"/>
          <w:sz w:val="18"/>
          <w:szCs w:val="18"/>
          <w:lang w:val="en-US" w:eastAsia="zh-CN"/>
        </w:rPr>
      </w:pPr>
      <w:r>
        <w:rPr>
          <w:rFonts w:hint="eastAsia" w:ascii="宋体" w:hAnsi="宋体" w:eastAsia="宋体" w:cs="宋体"/>
          <w:color w:val="auto"/>
          <w:kern w:val="0"/>
          <w:sz w:val="18"/>
          <w:szCs w:val="18"/>
        </w:rPr>
        <w:t>项目负责人：陈玉玉</w:t>
      </w:r>
      <w:r>
        <w:rPr>
          <w:rFonts w:hint="eastAsia" w:ascii="宋体" w:hAnsi="宋体" w:eastAsia="宋体" w:cs="宋体"/>
          <w:color w:val="auto"/>
          <w:kern w:val="0"/>
          <w:sz w:val="18"/>
          <w:szCs w:val="18"/>
          <w:lang w:val="en-US" w:eastAsia="zh-CN"/>
        </w:rPr>
        <w:t xml:space="preserve">       </w:t>
      </w:r>
      <w:r>
        <w:rPr>
          <w:rFonts w:hint="eastAsia" w:ascii="宋体" w:hAnsi="宋体" w:eastAsia="宋体" w:cs="宋体"/>
          <w:color w:val="auto"/>
          <w:kern w:val="0"/>
          <w:sz w:val="18"/>
          <w:szCs w:val="18"/>
        </w:rPr>
        <w:t xml:space="preserve"> </w:t>
      </w:r>
      <w:r>
        <w:rPr>
          <w:rFonts w:hint="eastAsia" w:ascii="宋体" w:hAnsi="宋体" w:eastAsia="宋体" w:cs="宋体"/>
          <w:color w:val="auto"/>
          <w:kern w:val="0"/>
          <w:sz w:val="18"/>
          <w:szCs w:val="18"/>
          <w:lang w:val="en-US" w:eastAsia="zh-CN"/>
        </w:rPr>
        <w:t xml:space="preserve">   </w:t>
      </w:r>
      <w:r>
        <w:rPr>
          <w:rFonts w:hint="eastAsia" w:ascii="宋体" w:hAnsi="宋体" w:eastAsia="宋体" w:cs="宋体"/>
          <w:color w:val="auto"/>
          <w:kern w:val="0"/>
          <w:sz w:val="18"/>
          <w:szCs w:val="18"/>
        </w:rPr>
        <w:t>证书名称、编号：</w:t>
      </w:r>
      <w:r>
        <w:rPr>
          <w:rFonts w:hint="eastAsia" w:ascii="宋体" w:hAnsi="宋体" w:eastAsia="宋体" w:cs="宋体"/>
          <w:color w:val="auto"/>
          <w:kern w:val="0"/>
          <w:sz w:val="18"/>
          <w:szCs w:val="18"/>
          <w:lang w:val="en-US" w:eastAsia="zh-CN"/>
        </w:rPr>
        <w:t>二级注</w:t>
      </w:r>
      <w:bookmarkStart w:id="0" w:name="_GoBack"/>
      <w:bookmarkEnd w:id="0"/>
      <w:r>
        <w:rPr>
          <w:rFonts w:hint="eastAsia" w:ascii="宋体" w:hAnsi="宋体" w:eastAsia="宋体" w:cs="宋体"/>
          <w:color w:val="auto"/>
          <w:kern w:val="0"/>
          <w:sz w:val="18"/>
          <w:szCs w:val="18"/>
          <w:lang w:val="en-US" w:eastAsia="zh-CN"/>
        </w:rPr>
        <w:t xml:space="preserve">册建造师、豫 241181833765  </w:t>
      </w:r>
    </w:p>
    <w:p>
      <w:pPr>
        <w:spacing w:line="276" w:lineRule="auto"/>
        <w:ind w:firstLine="360" w:firstLineChars="200"/>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rPr>
        <w:t>投标文件中填报的项目负责人业绩名称：2021 年王称堌农田水利工程</w:t>
      </w:r>
      <w:r>
        <w:rPr>
          <w:rFonts w:hint="eastAsia" w:ascii="宋体" w:hAnsi="宋体" w:eastAsia="宋体" w:cs="宋体"/>
          <w:color w:val="auto"/>
          <w:kern w:val="0"/>
          <w:sz w:val="18"/>
          <w:szCs w:val="18"/>
          <w:lang w:val="en-US" w:eastAsia="zh-CN"/>
        </w:rPr>
        <w:t xml:space="preserve"> </w:t>
      </w:r>
    </w:p>
    <w:p>
      <w:pPr>
        <w:spacing w:line="276" w:lineRule="auto"/>
        <w:ind w:firstLine="360" w:firstLineChars="200"/>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投标文件中填报的单位项目业绩名称：</w:t>
      </w:r>
      <w:r>
        <w:rPr>
          <w:rFonts w:hint="eastAsia" w:ascii="宋体" w:hAnsi="宋体" w:eastAsia="宋体" w:cs="宋体"/>
          <w:color w:val="auto"/>
          <w:kern w:val="0"/>
          <w:sz w:val="18"/>
          <w:szCs w:val="18"/>
          <w:lang w:val="en-US" w:eastAsia="zh-CN"/>
        </w:rPr>
        <w:t>1、札达县楚鲁松杰乡楚鲁松杰村山洪治理工程；2、河南省洛阳市洛宁县水系连通及水美乡村建设省级试点县工程项目（2022年度）四标段。</w:t>
      </w:r>
      <w:r>
        <w:rPr>
          <w:rFonts w:hint="eastAsia" w:ascii="宋体" w:hAnsi="宋体" w:eastAsia="宋体" w:cs="宋体"/>
          <w:color w:val="auto"/>
          <w:kern w:val="0"/>
          <w:sz w:val="18"/>
          <w:szCs w:val="18"/>
        </w:rPr>
        <w:t xml:space="preserve"> </w:t>
      </w:r>
    </w:p>
    <w:p>
      <w:pPr>
        <w:spacing w:line="276" w:lineRule="auto"/>
        <w:ind w:firstLine="361" w:firstLineChars="200"/>
        <w:rPr>
          <w:rFonts w:hint="eastAsia" w:ascii="宋体" w:hAnsi="宋体" w:eastAsia="宋体" w:cs="宋体"/>
          <w:b/>
          <w:bCs/>
          <w:color w:val="auto"/>
          <w:sz w:val="18"/>
          <w:szCs w:val="18"/>
        </w:rPr>
      </w:pPr>
      <w:r>
        <w:rPr>
          <w:rFonts w:hint="eastAsia" w:ascii="宋体" w:hAnsi="宋体" w:eastAsia="宋体" w:cs="宋体"/>
          <w:b/>
          <w:color w:val="auto"/>
          <w:sz w:val="18"/>
          <w:szCs w:val="18"/>
        </w:rPr>
        <w:t>第二中标候选人：</w:t>
      </w:r>
      <w:r>
        <w:rPr>
          <w:rFonts w:hint="eastAsia" w:ascii="宋体" w:hAnsi="宋体" w:eastAsia="宋体" w:cs="宋体"/>
          <w:b/>
          <w:bCs/>
          <w:color w:val="auto"/>
          <w:sz w:val="18"/>
          <w:szCs w:val="18"/>
          <w:lang w:val="en-US" w:eastAsia="zh-CN"/>
        </w:rPr>
        <w:t>河南永坤水利建筑工程有限公司</w:t>
      </w:r>
      <w:r>
        <w:rPr>
          <w:rFonts w:hint="eastAsia" w:ascii="宋体" w:hAnsi="宋体" w:eastAsia="宋体" w:cs="宋体"/>
          <w:b/>
          <w:bCs/>
          <w:color w:val="auto"/>
          <w:sz w:val="18"/>
          <w:szCs w:val="18"/>
        </w:rPr>
        <w:t xml:space="preserve"> </w:t>
      </w:r>
    </w:p>
    <w:p>
      <w:pPr>
        <w:spacing w:line="276" w:lineRule="auto"/>
        <w:ind w:firstLine="360" w:firstLineChars="200"/>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公司注册地址：许昌市东城区唐岗街欧陆阳光门面房5号楼7-9间</w:t>
      </w:r>
      <w:r>
        <w:rPr>
          <w:rFonts w:hint="eastAsia" w:ascii="宋体" w:hAnsi="宋体" w:eastAsia="宋体" w:cs="宋体"/>
          <w:color w:val="auto"/>
          <w:kern w:val="0"/>
          <w:sz w:val="18"/>
          <w:szCs w:val="18"/>
          <w:lang w:val="en-US" w:eastAsia="zh-CN"/>
        </w:rPr>
        <w:t xml:space="preserve"> </w:t>
      </w:r>
    </w:p>
    <w:p>
      <w:pPr>
        <w:spacing w:line="276" w:lineRule="auto"/>
        <w:ind w:firstLine="360" w:firstLineChars="200"/>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统一社会信用代码：914110000947823802</w:t>
      </w:r>
      <w:r>
        <w:rPr>
          <w:rFonts w:hint="eastAsia" w:ascii="宋体" w:hAnsi="宋体" w:eastAsia="宋体" w:cs="宋体"/>
          <w:color w:val="auto"/>
          <w:kern w:val="0"/>
          <w:sz w:val="18"/>
          <w:szCs w:val="18"/>
          <w:lang w:val="en-US" w:eastAsia="zh-CN"/>
        </w:rPr>
        <w:t xml:space="preserve"> </w:t>
      </w:r>
    </w:p>
    <w:p>
      <w:pPr>
        <w:spacing w:line="276" w:lineRule="auto"/>
        <w:ind w:firstLine="360" w:firstLineChars="200"/>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企业性质：有限责任公司（自然人独资）</w:t>
      </w:r>
      <w:r>
        <w:rPr>
          <w:rFonts w:hint="eastAsia" w:ascii="宋体" w:hAnsi="宋体" w:eastAsia="宋体" w:cs="宋体"/>
          <w:color w:val="auto"/>
          <w:kern w:val="0"/>
          <w:sz w:val="18"/>
          <w:szCs w:val="18"/>
          <w:lang w:val="en-US" w:eastAsia="zh-CN"/>
        </w:rPr>
        <w:t xml:space="preserve"> </w:t>
      </w:r>
    </w:p>
    <w:p>
      <w:pPr>
        <w:spacing w:line="276" w:lineRule="auto"/>
        <w:ind w:firstLine="360" w:firstLineChars="200"/>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投标报价：</w:t>
      </w:r>
      <w:r>
        <w:rPr>
          <w:rFonts w:hint="eastAsia" w:ascii="宋体" w:hAnsi="宋体" w:eastAsia="宋体" w:cs="宋体"/>
          <w:color w:val="auto"/>
          <w:kern w:val="0"/>
          <w:sz w:val="18"/>
          <w:szCs w:val="18"/>
          <w:lang w:val="en-US" w:eastAsia="zh-CN"/>
        </w:rPr>
        <w:t xml:space="preserve">6173103.79元     </w:t>
      </w:r>
      <w:r>
        <w:rPr>
          <w:rFonts w:hint="eastAsia" w:ascii="宋体" w:hAnsi="宋体" w:eastAsia="宋体" w:cs="宋体"/>
          <w:color w:val="auto"/>
          <w:kern w:val="0"/>
          <w:sz w:val="18"/>
          <w:szCs w:val="18"/>
        </w:rPr>
        <w:t>大写：陆佰壹拾柒万叁仟壹佰零叁元柒角玖分</w:t>
      </w:r>
      <w:r>
        <w:rPr>
          <w:rFonts w:hint="eastAsia" w:ascii="宋体" w:hAnsi="宋体" w:eastAsia="宋体" w:cs="宋体"/>
          <w:color w:val="auto"/>
          <w:kern w:val="0"/>
          <w:sz w:val="18"/>
          <w:szCs w:val="18"/>
          <w:lang w:val="en-US" w:eastAsia="zh-CN"/>
        </w:rPr>
        <w:t xml:space="preserve">    </w:t>
      </w:r>
      <w:r>
        <w:rPr>
          <w:rFonts w:hint="eastAsia" w:ascii="宋体" w:hAnsi="宋体" w:eastAsia="宋体" w:cs="宋体"/>
          <w:color w:val="auto"/>
          <w:kern w:val="0"/>
          <w:sz w:val="18"/>
          <w:szCs w:val="18"/>
        </w:rPr>
        <w:t xml:space="preserve">  </w:t>
      </w:r>
      <w:r>
        <w:rPr>
          <w:rFonts w:hint="eastAsia" w:ascii="宋体" w:hAnsi="宋体" w:eastAsia="宋体" w:cs="宋体"/>
          <w:b/>
          <w:bCs/>
          <w:color w:val="auto"/>
          <w:sz w:val="18"/>
          <w:szCs w:val="18"/>
        </w:rPr>
        <w:t xml:space="preserve"> </w:t>
      </w:r>
    </w:p>
    <w:p>
      <w:pPr>
        <w:spacing w:line="276" w:lineRule="auto"/>
        <w:ind w:firstLine="360" w:firstLineChars="200"/>
        <w:jc w:val="left"/>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rPr>
        <w:t>工期：</w:t>
      </w:r>
      <w:r>
        <w:rPr>
          <w:rFonts w:hint="eastAsia" w:ascii="宋体" w:hAnsi="宋体" w:eastAsia="宋体" w:cs="宋体"/>
          <w:b w:val="0"/>
          <w:bCs w:val="0"/>
          <w:color w:val="auto"/>
          <w:sz w:val="18"/>
          <w:szCs w:val="18"/>
          <w:lang w:val="en-US" w:eastAsia="zh-CN"/>
        </w:rPr>
        <w:t>120日历天</w:t>
      </w:r>
      <w:r>
        <w:rPr>
          <w:rFonts w:hint="eastAsia" w:ascii="宋体" w:hAnsi="宋体" w:eastAsia="宋体" w:cs="宋体"/>
          <w:color w:val="auto"/>
          <w:kern w:val="0"/>
          <w:sz w:val="18"/>
          <w:szCs w:val="18"/>
        </w:rPr>
        <w:t xml:space="preserve">   </w:t>
      </w:r>
      <w:r>
        <w:rPr>
          <w:rFonts w:hint="eastAsia" w:ascii="宋体" w:hAnsi="宋体" w:eastAsia="宋体" w:cs="宋体"/>
          <w:color w:val="auto"/>
          <w:kern w:val="0"/>
          <w:sz w:val="18"/>
          <w:szCs w:val="18"/>
          <w:lang w:val="en-US" w:eastAsia="zh-CN"/>
        </w:rPr>
        <w:t xml:space="preserve">       </w:t>
      </w:r>
      <w:r>
        <w:rPr>
          <w:rFonts w:hint="eastAsia" w:ascii="宋体" w:hAnsi="宋体" w:eastAsia="宋体" w:cs="宋体"/>
          <w:color w:val="auto"/>
          <w:kern w:val="0"/>
          <w:sz w:val="18"/>
          <w:szCs w:val="18"/>
        </w:rPr>
        <w:t>质量标准：合格（符合国家现行的验收规范和标准）</w:t>
      </w:r>
    </w:p>
    <w:p>
      <w:pPr>
        <w:spacing w:line="276" w:lineRule="auto"/>
        <w:ind w:firstLine="360" w:firstLineChars="200"/>
        <w:rPr>
          <w:rFonts w:hint="eastAsia" w:ascii="宋体" w:hAnsi="宋体" w:eastAsia="宋体" w:cs="宋体"/>
          <w:b/>
          <w:bCs/>
          <w:color w:val="auto"/>
          <w:sz w:val="18"/>
          <w:szCs w:val="18"/>
          <w:lang w:val="en-US" w:eastAsia="zh-CN"/>
        </w:rPr>
      </w:pPr>
      <w:r>
        <w:rPr>
          <w:rFonts w:hint="eastAsia" w:ascii="宋体" w:hAnsi="宋体" w:eastAsia="宋体" w:cs="宋体"/>
          <w:color w:val="auto"/>
          <w:kern w:val="0"/>
          <w:sz w:val="18"/>
          <w:szCs w:val="18"/>
        </w:rPr>
        <w:t>项目负责人：高天翔</w:t>
      </w:r>
      <w:r>
        <w:rPr>
          <w:rFonts w:hint="eastAsia" w:ascii="宋体" w:hAnsi="宋体" w:eastAsia="宋体" w:cs="宋体"/>
          <w:color w:val="auto"/>
          <w:kern w:val="0"/>
          <w:sz w:val="18"/>
          <w:szCs w:val="18"/>
          <w:lang w:val="en-US" w:eastAsia="zh-CN"/>
        </w:rPr>
        <w:t xml:space="preserve">       </w:t>
      </w:r>
      <w:r>
        <w:rPr>
          <w:rFonts w:hint="eastAsia" w:ascii="宋体" w:hAnsi="宋体" w:eastAsia="宋体" w:cs="宋体"/>
          <w:color w:val="auto"/>
          <w:kern w:val="0"/>
          <w:sz w:val="18"/>
          <w:szCs w:val="18"/>
        </w:rPr>
        <w:t xml:space="preserve"> </w:t>
      </w:r>
      <w:r>
        <w:rPr>
          <w:rFonts w:hint="eastAsia" w:ascii="宋体" w:hAnsi="宋体" w:eastAsia="宋体" w:cs="宋体"/>
          <w:color w:val="auto"/>
          <w:kern w:val="0"/>
          <w:sz w:val="18"/>
          <w:szCs w:val="18"/>
          <w:lang w:val="en-US" w:eastAsia="zh-CN"/>
        </w:rPr>
        <w:t xml:space="preserve">  </w:t>
      </w:r>
      <w:r>
        <w:rPr>
          <w:rFonts w:hint="eastAsia" w:ascii="宋体" w:hAnsi="宋体" w:eastAsia="宋体" w:cs="宋体"/>
          <w:color w:val="auto"/>
          <w:kern w:val="0"/>
          <w:sz w:val="18"/>
          <w:szCs w:val="18"/>
        </w:rPr>
        <w:t>证书名称、编号：</w:t>
      </w:r>
      <w:r>
        <w:rPr>
          <w:rFonts w:hint="eastAsia" w:ascii="宋体" w:hAnsi="宋体" w:eastAsia="宋体" w:cs="宋体"/>
          <w:color w:val="auto"/>
          <w:kern w:val="0"/>
          <w:sz w:val="18"/>
          <w:szCs w:val="18"/>
          <w:lang w:val="en-US" w:eastAsia="zh-CN"/>
        </w:rPr>
        <w:t xml:space="preserve">一级注册建造师、豫1412017201900626  </w:t>
      </w:r>
    </w:p>
    <w:p>
      <w:pPr>
        <w:spacing w:line="276" w:lineRule="auto"/>
        <w:ind w:firstLine="360" w:firstLineChars="200"/>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rPr>
        <w:t>投标文件中填报的项目负责人业绩名称：</w:t>
      </w:r>
      <w:r>
        <w:rPr>
          <w:rFonts w:hint="eastAsia" w:ascii="宋体" w:hAnsi="宋体" w:eastAsia="宋体" w:cs="宋体"/>
          <w:color w:val="auto"/>
          <w:kern w:val="0"/>
          <w:sz w:val="18"/>
          <w:szCs w:val="18"/>
          <w:lang w:val="en-US" w:eastAsia="zh-CN"/>
        </w:rPr>
        <w:t>1、英吉沙县乌恰镇城乡建设用地增减挂钩项目（Ⅱ）拆旧区土地复垦项目；2、荥阳市农村供水工程灾后恢复重建项目(八标段) 。</w:t>
      </w:r>
    </w:p>
    <w:p>
      <w:pPr>
        <w:spacing w:line="276" w:lineRule="auto"/>
        <w:ind w:firstLine="360" w:firstLineChars="200"/>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投标文件中填报的单位项目业绩名称：</w:t>
      </w:r>
      <w:r>
        <w:rPr>
          <w:rFonts w:hint="eastAsia" w:ascii="宋体" w:hAnsi="宋体" w:eastAsia="宋体" w:cs="宋体"/>
          <w:color w:val="auto"/>
          <w:kern w:val="0"/>
          <w:sz w:val="18"/>
          <w:szCs w:val="18"/>
          <w:lang w:val="en-US" w:eastAsia="zh-CN"/>
        </w:rPr>
        <w:t>1、白河红原县溪镇热多村防洪治建工程；2、信阳市鲇鱼山灌区续建配套与节水改造2018年度结余资金增补工程。</w:t>
      </w:r>
      <w:r>
        <w:rPr>
          <w:rFonts w:hint="eastAsia" w:ascii="宋体" w:hAnsi="宋体" w:eastAsia="宋体" w:cs="宋体"/>
          <w:color w:val="auto"/>
          <w:kern w:val="0"/>
          <w:sz w:val="18"/>
          <w:szCs w:val="18"/>
        </w:rPr>
        <w:t xml:space="preserve"> </w:t>
      </w:r>
    </w:p>
    <w:p>
      <w:pPr>
        <w:spacing w:line="276" w:lineRule="auto"/>
        <w:ind w:firstLine="361" w:firstLineChars="200"/>
        <w:rPr>
          <w:rFonts w:hint="eastAsia" w:ascii="宋体" w:hAnsi="宋体" w:eastAsia="宋体" w:cs="宋体"/>
          <w:b/>
          <w:color w:val="auto"/>
          <w:sz w:val="18"/>
          <w:szCs w:val="18"/>
        </w:rPr>
      </w:pPr>
      <w:r>
        <w:rPr>
          <w:rFonts w:hint="eastAsia" w:ascii="宋体" w:hAnsi="宋体" w:eastAsia="宋体" w:cs="宋体"/>
          <w:b/>
          <w:color w:val="auto"/>
          <w:sz w:val="18"/>
          <w:szCs w:val="18"/>
        </w:rPr>
        <w:t>第三中标候选人：</w:t>
      </w:r>
      <w:r>
        <w:rPr>
          <w:rFonts w:hint="eastAsia" w:ascii="宋体" w:hAnsi="宋体" w:eastAsia="宋体" w:cs="宋体"/>
          <w:color w:val="auto"/>
          <w:sz w:val="18"/>
          <w:szCs w:val="18"/>
        </w:rPr>
        <w:t>许昌水利建筑工程有限公司</w:t>
      </w:r>
      <w:r>
        <w:rPr>
          <w:rFonts w:hint="eastAsia" w:ascii="宋体" w:hAnsi="宋体" w:eastAsia="宋体" w:cs="宋体"/>
          <w:b/>
          <w:color w:val="auto"/>
          <w:sz w:val="18"/>
          <w:szCs w:val="18"/>
        </w:rPr>
        <w:t xml:space="preserve"> </w:t>
      </w:r>
    </w:p>
    <w:p>
      <w:pPr>
        <w:spacing w:line="276" w:lineRule="auto"/>
        <w:ind w:firstLine="360" w:firstLineChars="200"/>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公司注册地址：</w:t>
      </w:r>
      <w:r>
        <w:rPr>
          <w:rFonts w:hint="eastAsia" w:ascii="宋体" w:hAnsi="宋体" w:eastAsia="宋体" w:cs="宋体"/>
          <w:color w:val="auto"/>
          <w:kern w:val="0"/>
          <w:sz w:val="18"/>
          <w:szCs w:val="18"/>
          <w:lang w:val="en-US" w:eastAsia="zh-CN"/>
        </w:rPr>
        <w:t xml:space="preserve">许昌市新兴路 206 号 </w:t>
      </w:r>
    </w:p>
    <w:p>
      <w:pPr>
        <w:keepNext w:val="0"/>
        <w:keepLines w:val="0"/>
        <w:widowControl/>
        <w:suppressLineNumbers w:val="0"/>
        <w:ind w:firstLine="360" w:firstLineChars="200"/>
        <w:jc w:val="left"/>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 xml:space="preserve">统一社会信用代码：91411000174273287U </w:t>
      </w:r>
    </w:p>
    <w:p>
      <w:pPr>
        <w:spacing w:line="276" w:lineRule="auto"/>
        <w:ind w:firstLine="360" w:firstLineChars="200"/>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企业性质：</w:t>
      </w:r>
      <w:r>
        <w:rPr>
          <w:rFonts w:hint="eastAsia" w:ascii="宋体" w:hAnsi="宋体" w:eastAsia="宋体" w:cs="宋体"/>
          <w:color w:val="auto"/>
          <w:kern w:val="0"/>
          <w:sz w:val="18"/>
          <w:szCs w:val="18"/>
          <w:lang w:val="en-US" w:eastAsia="zh-CN"/>
        </w:rPr>
        <w:t xml:space="preserve">有限责任公司(自然人投资或控股) </w:t>
      </w:r>
    </w:p>
    <w:p>
      <w:pPr>
        <w:spacing w:line="276" w:lineRule="auto"/>
        <w:ind w:firstLine="360" w:firstLineChars="200"/>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投标报价：</w:t>
      </w:r>
      <w:r>
        <w:rPr>
          <w:rFonts w:hint="eastAsia" w:ascii="宋体" w:hAnsi="宋体" w:eastAsia="宋体" w:cs="宋体"/>
          <w:color w:val="auto"/>
          <w:kern w:val="0"/>
          <w:sz w:val="18"/>
          <w:szCs w:val="18"/>
          <w:lang w:val="en-US" w:eastAsia="zh-CN"/>
        </w:rPr>
        <w:t xml:space="preserve">6171758.44元     </w:t>
      </w:r>
      <w:r>
        <w:rPr>
          <w:rFonts w:hint="eastAsia" w:ascii="宋体" w:hAnsi="宋体" w:eastAsia="宋体" w:cs="宋体"/>
          <w:color w:val="auto"/>
          <w:kern w:val="0"/>
          <w:sz w:val="18"/>
          <w:szCs w:val="18"/>
        </w:rPr>
        <w:t>大写：</w:t>
      </w:r>
      <w:r>
        <w:rPr>
          <w:rFonts w:hint="eastAsia" w:ascii="宋体" w:hAnsi="宋体" w:eastAsia="宋体" w:cs="宋体"/>
          <w:color w:val="auto"/>
          <w:kern w:val="0"/>
          <w:sz w:val="18"/>
          <w:szCs w:val="18"/>
          <w:lang w:val="en-US" w:eastAsia="zh-CN"/>
        </w:rPr>
        <w:t xml:space="preserve">陆佰壹拾柒万壹仟柒佰伍拾捌元肆角肆分     </w:t>
      </w:r>
      <w:r>
        <w:rPr>
          <w:rFonts w:hint="eastAsia" w:ascii="宋体" w:hAnsi="宋体" w:eastAsia="宋体" w:cs="宋体"/>
          <w:color w:val="auto"/>
          <w:kern w:val="0"/>
          <w:sz w:val="18"/>
          <w:szCs w:val="18"/>
        </w:rPr>
        <w:t xml:space="preserve">   </w:t>
      </w:r>
    </w:p>
    <w:p>
      <w:pPr>
        <w:spacing w:line="276" w:lineRule="auto"/>
        <w:ind w:firstLine="360" w:firstLineChars="200"/>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rPr>
        <w:t>工期：</w:t>
      </w:r>
      <w:r>
        <w:rPr>
          <w:rFonts w:hint="eastAsia" w:ascii="宋体" w:hAnsi="宋体" w:eastAsia="宋体" w:cs="宋体"/>
          <w:color w:val="auto"/>
          <w:kern w:val="0"/>
          <w:sz w:val="18"/>
          <w:szCs w:val="18"/>
          <w:lang w:val="en-US" w:eastAsia="zh-CN"/>
        </w:rPr>
        <w:t>120日历天</w:t>
      </w:r>
      <w:r>
        <w:rPr>
          <w:rFonts w:hint="eastAsia" w:ascii="宋体" w:hAnsi="宋体" w:eastAsia="宋体" w:cs="宋体"/>
          <w:color w:val="auto"/>
          <w:kern w:val="0"/>
          <w:sz w:val="18"/>
          <w:szCs w:val="18"/>
        </w:rPr>
        <w:t xml:space="preserve">   </w:t>
      </w:r>
      <w:r>
        <w:rPr>
          <w:rFonts w:hint="eastAsia" w:ascii="宋体" w:hAnsi="宋体" w:eastAsia="宋体" w:cs="宋体"/>
          <w:color w:val="auto"/>
          <w:kern w:val="0"/>
          <w:sz w:val="18"/>
          <w:szCs w:val="18"/>
          <w:lang w:val="en-US" w:eastAsia="zh-CN"/>
        </w:rPr>
        <w:t xml:space="preserve">       </w:t>
      </w:r>
      <w:r>
        <w:rPr>
          <w:rFonts w:hint="eastAsia" w:ascii="宋体" w:hAnsi="宋体" w:eastAsia="宋体" w:cs="宋体"/>
          <w:color w:val="auto"/>
          <w:kern w:val="0"/>
          <w:sz w:val="18"/>
          <w:szCs w:val="18"/>
        </w:rPr>
        <w:t>质量标准：合格（符合国家现行的验收规范和标准）</w:t>
      </w:r>
    </w:p>
    <w:p>
      <w:pPr>
        <w:spacing w:line="276" w:lineRule="auto"/>
        <w:ind w:firstLine="360" w:firstLineChars="200"/>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rPr>
        <w:t>项目负责人：</w:t>
      </w:r>
      <w:r>
        <w:rPr>
          <w:rFonts w:hint="eastAsia" w:ascii="宋体" w:hAnsi="宋体" w:eastAsia="宋体" w:cs="宋体"/>
          <w:color w:val="auto"/>
          <w:kern w:val="0"/>
          <w:sz w:val="18"/>
          <w:szCs w:val="18"/>
          <w:lang w:val="en-US" w:eastAsia="zh-CN"/>
        </w:rPr>
        <w:t xml:space="preserve">裴广鑫       </w:t>
      </w:r>
      <w:r>
        <w:rPr>
          <w:rFonts w:hint="eastAsia" w:ascii="宋体" w:hAnsi="宋体" w:eastAsia="宋体" w:cs="宋体"/>
          <w:color w:val="auto"/>
          <w:kern w:val="0"/>
          <w:sz w:val="18"/>
          <w:szCs w:val="18"/>
        </w:rPr>
        <w:t xml:space="preserve"> </w:t>
      </w:r>
      <w:r>
        <w:rPr>
          <w:rFonts w:hint="eastAsia" w:ascii="宋体" w:hAnsi="宋体" w:eastAsia="宋体" w:cs="宋体"/>
          <w:color w:val="auto"/>
          <w:kern w:val="0"/>
          <w:sz w:val="18"/>
          <w:szCs w:val="18"/>
          <w:lang w:val="en-US" w:eastAsia="zh-CN"/>
        </w:rPr>
        <w:t xml:space="preserve"> </w:t>
      </w:r>
      <w:r>
        <w:rPr>
          <w:rFonts w:hint="eastAsia" w:ascii="宋体" w:hAnsi="宋体" w:eastAsia="宋体" w:cs="宋体"/>
          <w:color w:val="auto"/>
          <w:kern w:val="0"/>
          <w:sz w:val="18"/>
          <w:szCs w:val="18"/>
        </w:rPr>
        <w:t>证书名称、编号：</w:t>
      </w:r>
      <w:r>
        <w:rPr>
          <w:rFonts w:hint="eastAsia" w:ascii="宋体" w:hAnsi="宋体" w:eastAsia="宋体" w:cs="宋体"/>
          <w:color w:val="auto"/>
          <w:kern w:val="0"/>
          <w:sz w:val="18"/>
          <w:szCs w:val="18"/>
          <w:lang w:val="en-US" w:eastAsia="zh-CN"/>
        </w:rPr>
        <w:t xml:space="preserve">二级注册建造师、豫 241131443268  </w:t>
      </w:r>
    </w:p>
    <w:p>
      <w:pPr>
        <w:spacing w:line="276" w:lineRule="auto"/>
        <w:ind w:firstLine="360" w:firstLineChars="200"/>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rPr>
        <w:t>投标文件中填报的项目负责人业绩名称：</w:t>
      </w:r>
      <w:r>
        <w:rPr>
          <w:rFonts w:hint="eastAsia" w:ascii="宋体" w:hAnsi="宋体" w:eastAsia="宋体" w:cs="宋体"/>
          <w:color w:val="auto"/>
          <w:kern w:val="0"/>
          <w:sz w:val="18"/>
          <w:szCs w:val="18"/>
          <w:lang w:val="en-US" w:eastAsia="zh-CN"/>
        </w:rPr>
        <w:t>洪汝河治理平舆段2021年度项目涵闸建设工程项目六标段</w:t>
      </w:r>
    </w:p>
    <w:p>
      <w:pPr>
        <w:spacing w:line="276" w:lineRule="auto"/>
        <w:ind w:firstLine="360" w:firstLineChars="200"/>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投标文件中填报的单位项目业绩名称：</w:t>
      </w:r>
      <w:r>
        <w:rPr>
          <w:rFonts w:hint="eastAsia" w:ascii="宋体" w:hAnsi="宋体" w:eastAsia="宋体" w:cs="宋体"/>
          <w:color w:val="auto"/>
          <w:kern w:val="0"/>
          <w:sz w:val="18"/>
          <w:szCs w:val="18"/>
          <w:lang w:val="en-US" w:eastAsia="zh-CN"/>
        </w:rPr>
        <w:t>河南省“十四五”三义寨罐区续建配套与现代化改造项目 2022 年度工程（施工 III 标）</w:t>
      </w:r>
    </w:p>
    <w:p>
      <w:pPr>
        <w:pStyle w:val="2"/>
        <w:ind w:firstLine="361" w:firstLineChars="200"/>
        <w:rPr>
          <w:rFonts w:hint="eastAsia" w:ascii="宋体" w:hAnsi="宋体" w:eastAsia="宋体" w:cs="宋体"/>
          <w:b/>
          <w:bCs/>
          <w:color w:val="auto"/>
          <w:sz w:val="18"/>
          <w:szCs w:val="18"/>
          <w:highlight w:val="lightGray"/>
          <w:lang w:val="en-US" w:eastAsia="zh-CN"/>
        </w:rPr>
      </w:pPr>
      <w:r>
        <w:rPr>
          <w:rFonts w:hint="eastAsia" w:ascii="宋体" w:hAnsi="宋体" w:eastAsia="宋体" w:cs="宋体"/>
          <w:b/>
          <w:bCs/>
          <w:color w:val="auto"/>
          <w:sz w:val="18"/>
          <w:szCs w:val="18"/>
          <w:highlight w:val="lightGray"/>
          <w:lang w:val="en-US" w:eastAsia="zh-CN"/>
        </w:rPr>
        <w:t>第六标段：</w:t>
      </w:r>
    </w:p>
    <w:p>
      <w:pPr>
        <w:spacing w:line="276" w:lineRule="auto"/>
        <w:ind w:firstLine="361" w:firstLineChars="200"/>
        <w:rPr>
          <w:rFonts w:hint="eastAsia" w:ascii="宋体" w:hAnsi="宋体" w:eastAsia="宋体" w:cs="宋体"/>
          <w:color w:val="auto"/>
          <w:kern w:val="0"/>
          <w:sz w:val="18"/>
          <w:szCs w:val="18"/>
        </w:rPr>
      </w:pPr>
      <w:r>
        <w:rPr>
          <w:rFonts w:hint="eastAsia" w:ascii="宋体" w:hAnsi="宋体" w:eastAsia="宋体" w:cs="宋体"/>
          <w:b/>
          <w:bCs/>
          <w:color w:val="auto"/>
          <w:kern w:val="0"/>
          <w:sz w:val="18"/>
          <w:szCs w:val="18"/>
        </w:rPr>
        <w:t>第一中标候选人</w:t>
      </w:r>
      <w:r>
        <w:rPr>
          <w:rFonts w:hint="eastAsia" w:ascii="宋体" w:hAnsi="宋体" w:eastAsia="宋体" w:cs="宋体"/>
          <w:color w:val="auto"/>
          <w:kern w:val="0"/>
          <w:sz w:val="18"/>
          <w:szCs w:val="18"/>
        </w:rPr>
        <w:t>：</w:t>
      </w:r>
      <w:r>
        <w:rPr>
          <w:rFonts w:hint="eastAsia" w:ascii="宋体" w:hAnsi="宋体" w:eastAsia="宋体" w:cs="宋体"/>
          <w:b/>
          <w:bCs/>
          <w:color w:val="auto"/>
          <w:sz w:val="18"/>
          <w:szCs w:val="18"/>
        </w:rPr>
        <w:t>河南东恒市政工程有限公司</w:t>
      </w:r>
      <w:r>
        <w:rPr>
          <w:rFonts w:hint="eastAsia" w:ascii="宋体" w:hAnsi="宋体" w:eastAsia="宋体" w:cs="宋体"/>
          <w:color w:val="auto"/>
          <w:kern w:val="0"/>
          <w:sz w:val="18"/>
          <w:szCs w:val="18"/>
          <w:lang w:val="en-US" w:eastAsia="zh-CN"/>
        </w:rPr>
        <w:t xml:space="preserve"> </w:t>
      </w:r>
      <w:r>
        <w:rPr>
          <w:rFonts w:hint="eastAsia" w:ascii="宋体" w:hAnsi="宋体" w:eastAsia="宋体" w:cs="宋体"/>
          <w:b/>
          <w:bCs/>
          <w:color w:val="auto"/>
          <w:sz w:val="18"/>
          <w:szCs w:val="18"/>
        </w:rPr>
        <w:t xml:space="preserve"> </w:t>
      </w:r>
    </w:p>
    <w:p>
      <w:pPr>
        <w:spacing w:line="276" w:lineRule="auto"/>
        <w:ind w:firstLine="360" w:firstLineChars="200"/>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公司注册地址：河南省驻马店市上蔡县卧龙办事处鹏宇商务中心950室</w:t>
      </w:r>
      <w:r>
        <w:rPr>
          <w:rFonts w:hint="eastAsia" w:ascii="宋体" w:hAnsi="宋体" w:eastAsia="宋体" w:cs="宋体"/>
          <w:color w:val="auto"/>
          <w:kern w:val="0"/>
          <w:sz w:val="18"/>
          <w:szCs w:val="18"/>
          <w:lang w:val="en-US" w:eastAsia="zh-CN"/>
        </w:rPr>
        <w:t xml:space="preserve"> </w:t>
      </w:r>
    </w:p>
    <w:p>
      <w:pPr>
        <w:spacing w:line="276" w:lineRule="auto"/>
        <w:ind w:firstLine="360" w:firstLineChars="200"/>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统一社会信用代码：91411722066451453X</w:t>
      </w:r>
      <w:r>
        <w:rPr>
          <w:rFonts w:hint="eastAsia" w:ascii="宋体" w:hAnsi="宋体" w:eastAsia="宋体" w:cs="宋体"/>
          <w:color w:val="auto"/>
          <w:kern w:val="0"/>
          <w:sz w:val="18"/>
          <w:szCs w:val="18"/>
          <w:lang w:val="en-US" w:eastAsia="zh-CN"/>
        </w:rPr>
        <w:t xml:space="preserve"> </w:t>
      </w:r>
    </w:p>
    <w:p>
      <w:pPr>
        <w:spacing w:line="276" w:lineRule="auto"/>
        <w:ind w:firstLine="360" w:firstLineChars="200"/>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企业性质：有限责任公司（自然人投资或控股)</w:t>
      </w:r>
      <w:r>
        <w:rPr>
          <w:rFonts w:hint="eastAsia" w:ascii="宋体" w:hAnsi="宋体" w:eastAsia="宋体" w:cs="宋体"/>
          <w:color w:val="auto"/>
          <w:kern w:val="0"/>
          <w:sz w:val="18"/>
          <w:szCs w:val="18"/>
          <w:lang w:val="en-US" w:eastAsia="zh-CN"/>
        </w:rPr>
        <w:t xml:space="preserve"> </w:t>
      </w:r>
    </w:p>
    <w:p>
      <w:pPr>
        <w:spacing w:line="276" w:lineRule="auto"/>
        <w:ind w:firstLine="360" w:firstLineChars="200"/>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投标报价：</w:t>
      </w:r>
      <w:r>
        <w:rPr>
          <w:rFonts w:hint="eastAsia" w:ascii="宋体" w:hAnsi="宋体" w:eastAsia="宋体" w:cs="宋体"/>
          <w:color w:val="auto"/>
          <w:sz w:val="18"/>
          <w:szCs w:val="18"/>
          <w:lang w:val="en-US" w:eastAsia="zh-CN"/>
        </w:rPr>
        <w:t>3710066.04</w:t>
      </w:r>
      <w:r>
        <w:rPr>
          <w:rFonts w:hint="eastAsia" w:ascii="宋体" w:hAnsi="宋体" w:eastAsia="宋体" w:cs="宋体"/>
          <w:color w:val="auto"/>
          <w:kern w:val="0"/>
          <w:sz w:val="18"/>
          <w:szCs w:val="18"/>
          <w:lang w:val="en-US" w:eastAsia="zh-CN"/>
        </w:rPr>
        <w:t xml:space="preserve">元     </w:t>
      </w:r>
      <w:r>
        <w:rPr>
          <w:rFonts w:hint="eastAsia" w:ascii="宋体" w:hAnsi="宋体" w:eastAsia="宋体" w:cs="宋体"/>
          <w:color w:val="auto"/>
          <w:kern w:val="0"/>
          <w:sz w:val="18"/>
          <w:szCs w:val="18"/>
        </w:rPr>
        <w:t>大写：</w:t>
      </w:r>
      <w:r>
        <w:rPr>
          <w:rFonts w:hint="eastAsia" w:ascii="宋体" w:hAnsi="宋体" w:eastAsia="宋体" w:cs="宋体"/>
          <w:color w:val="auto"/>
          <w:kern w:val="0"/>
          <w:sz w:val="18"/>
          <w:szCs w:val="18"/>
          <w:lang w:val="en-US" w:eastAsia="zh-CN"/>
        </w:rPr>
        <w:t xml:space="preserve">叁佰柒拾壹万零陆拾陆元零肆分    </w:t>
      </w:r>
      <w:r>
        <w:rPr>
          <w:rFonts w:hint="eastAsia" w:ascii="宋体" w:hAnsi="宋体" w:eastAsia="宋体" w:cs="宋体"/>
          <w:color w:val="auto"/>
          <w:kern w:val="0"/>
          <w:sz w:val="18"/>
          <w:szCs w:val="18"/>
        </w:rPr>
        <w:t xml:space="preserve">  </w:t>
      </w:r>
      <w:r>
        <w:rPr>
          <w:rFonts w:hint="eastAsia" w:ascii="宋体" w:hAnsi="宋体" w:eastAsia="宋体" w:cs="宋体"/>
          <w:b/>
          <w:bCs/>
          <w:color w:val="auto"/>
          <w:sz w:val="18"/>
          <w:szCs w:val="18"/>
        </w:rPr>
        <w:t xml:space="preserve"> </w:t>
      </w:r>
    </w:p>
    <w:p>
      <w:pPr>
        <w:spacing w:line="276" w:lineRule="auto"/>
        <w:ind w:firstLine="360" w:firstLineChars="200"/>
        <w:jc w:val="left"/>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rPr>
        <w:t>工期：</w:t>
      </w:r>
      <w:r>
        <w:rPr>
          <w:rFonts w:hint="eastAsia" w:ascii="宋体" w:hAnsi="宋体" w:eastAsia="宋体" w:cs="宋体"/>
          <w:b w:val="0"/>
          <w:bCs w:val="0"/>
          <w:color w:val="auto"/>
          <w:sz w:val="18"/>
          <w:szCs w:val="18"/>
          <w:lang w:val="en-US" w:eastAsia="zh-CN"/>
        </w:rPr>
        <w:t>120日历天</w:t>
      </w:r>
      <w:r>
        <w:rPr>
          <w:rFonts w:hint="eastAsia" w:ascii="宋体" w:hAnsi="宋体" w:eastAsia="宋体" w:cs="宋体"/>
          <w:color w:val="auto"/>
          <w:kern w:val="0"/>
          <w:sz w:val="18"/>
          <w:szCs w:val="18"/>
        </w:rPr>
        <w:t xml:space="preserve">   </w:t>
      </w:r>
      <w:r>
        <w:rPr>
          <w:rFonts w:hint="eastAsia" w:ascii="宋体" w:hAnsi="宋体" w:eastAsia="宋体" w:cs="宋体"/>
          <w:color w:val="auto"/>
          <w:kern w:val="0"/>
          <w:sz w:val="18"/>
          <w:szCs w:val="18"/>
          <w:lang w:val="en-US" w:eastAsia="zh-CN"/>
        </w:rPr>
        <w:t xml:space="preserve">       </w:t>
      </w:r>
      <w:r>
        <w:rPr>
          <w:rFonts w:hint="eastAsia" w:ascii="宋体" w:hAnsi="宋体" w:eastAsia="宋体" w:cs="宋体"/>
          <w:color w:val="auto"/>
          <w:kern w:val="0"/>
          <w:sz w:val="18"/>
          <w:szCs w:val="18"/>
        </w:rPr>
        <w:t>质量标准：合格（符合国家现行的验收规范和标准）</w:t>
      </w:r>
    </w:p>
    <w:p>
      <w:pPr>
        <w:ind w:firstLine="360" w:firstLineChars="200"/>
        <w:jc w:val="both"/>
        <w:rPr>
          <w:rFonts w:hint="eastAsia" w:ascii="宋体" w:hAnsi="宋体" w:eastAsia="宋体" w:cs="宋体"/>
          <w:b/>
          <w:bCs/>
          <w:color w:val="auto"/>
          <w:sz w:val="18"/>
          <w:szCs w:val="18"/>
          <w:lang w:val="en-US" w:eastAsia="zh-CN"/>
        </w:rPr>
      </w:pPr>
      <w:r>
        <w:rPr>
          <w:rFonts w:hint="eastAsia" w:ascii="宋体" w:hAnsi="宋体" w:eastAsia="宋体" w:cs="宋体"/>
          <w:color w:val="auto"/>
          <w:kern w:val="0"/>
          <w:sz w:val="18"/>
          <w:szCs w:val="18"/>
        </w:rPr>
        <w:t>项目负责人：</w:t>
      </w:r>
      <w:r>
        <w:rPr>
          <w:rFonts w:hint="eastAsia" w:ascii="宋体" w:hAnsi="宋体" w:eastAsia="宋体" w:cs="宋体"/>
          <w:color w:val="auto"/>
          <w:sz w:val="18"/>
          <w:szCs w:val="18"/>
          <w:lang w:val="en-US" w:eastAsia="zh-CN"/>
        </w:rPr>
        <w:t>庄伟光</w:t>
      </w:r>
      <w:r>
        <w:rPr>
          <w:rFonts w:hint="eastAsia" w:ascii="宋体" w:hAnsi="宋体" w:eastAsia="宋体" w:cs="宋体"/>
          <w:color w:val="auto"/>
          <w:kern w:val="0"/>
          <w:sz w:val="18"/>
          <w:szCs w:val="18"/>
          <w:lang w:val="en-US" w:eastAsia="zh-CN"/>
        </w:rPr>
        <w:t xml:space="preserve">       </w:t>
      </w:r>
      <w:r>
        <w:rPr>
          <w:rFonts w:hint="eastAsia" w:ascii="宋体" w:hAnsi="宋体" w:eastAsia="宋体" w:cs="宋体"/>
          <w:color w:val="auto"/>
          <w:kern w:val="0"/>
          <w:sz w:val="18"/>
          <w:szCs w:val="18"/>
        </w:rPr>
        <w:t xml:space="preserve"> </w:t>
      </w:r>
      <w:r>
        <w:rPr>
          <w:rFonts w:hint="eastAsia" w:ascii="宋体" w:hAnsi="宋体" w:eastAsia="宋体" w:cs="宋体"/>
          <w:color w:val="auto"/>
          <w:kern w:val="0"/>
          <w:sz w:val="18"/>
          <w:szCs w:val="18"/>
          <w:lang w:val="en-US" w:eastAsia="zh-CN"/>
        </w:rPr>
        <w:t xml:space="preserve">  </w:t>
      </w:r>
      <w:r>
        <w:rPr>
          <w:rFonts w:hint="eastAsia" w:ascii="宋体" w:hAnsi="宋体" w:eastAsia="宋体" w:cs="宋体"/>
          <w:color w:val="auto"/>
          <w:kern w:val="0"/>
          <w:sz w:val="18"/>
          <w:szCs w:val="18"/>
        </w:rPr>
        <w:t>证书名称、编号：</w:t>
      </w:r>
      <w:r>
        <w:rPr>
          <w:rFonts w:hint="eastAsia" w:ascii="宋体" w:hAnsi="宋体" w:eastAsia="宋体" w:cs="宋体"/>
          <w:color w:val="auto"/>
          <w:kern w:val="0"/>
          <w:sz w:val="18"/>
          <w:szCs w:val="18"/>
          <w:lang w:val="en-US" w:eastAsia="zh-CN"/>
        </w:rPr>
        <w:t>二级注册建造师、</w:t>
      </w:r>
      <w:r>
        <w:rPr>
          <w:rFonts w:hint="eastAsia" w:ascii="宋体" w:hAnsi="宋体" w:eastAsia="宋体" w:cs="宋体"/>
          <w:color w:val="auto"/>
          <w:sz w:val="18"/>
          <w:szCs w:val="18"/>
          <w:lang w:val="en-US" w:eastAsia="zh-CN"/>
        </w:rPr>
        <w:t>豫241151570611</w:t>
      </w:r>
      <w:r>
        <w:rPr>
          <w:rFonts w:hint="eastAsia" w:ascii="宋体" w:hAnsi="宋体" w:eastAsia="宋体" w:cs="宋体"/>
          <w:color w:val="auto"/>
          <w:kern w:val="0"/>
          <w:sz w:val="18"/>
          <w:szCs w:val="18"/>
          <w:lang w:val="en-US" w:eastAsia="zh-CN"/>
        </w:rPr>
        <w:t xml:space="preserve">  </w:t>
      </w:r>
    </w:p>
    <w:p>
      <w:pPr>
        <w:spacing w:line="276" w:lineRule="auto"/>
        <w:ind w:firstLine="360" w:firstLineChars="200"/>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rPr>
        <w:t>投标文件中填报的项目负责人业绩名称：晋江市金井溪下游（纵一路及延伸段）河道整治工程</w:t>
      </w:r>
      <w:r>
        <w:rPr>
          <w:rFonts w:hint="eastAsia" w:ascii="宋体" w:hAnsi="宋体" w:eastAsia="宋体" w:cs="宋体"/>
          <w:color w:val="auto"/>
          <w:kern w:val="0"/>
          <w:sz w:val="18"/>
          <w:szCs w:val="18"/>
          <w:lang w:val="en-US" w:eastAsia="zh-CN"/>
        </w:rPr>
        <w:t xml:space="preserve"> </w:t>
      </w:r>
    </w:p>
    <w:p>
      <w:pPr>
        <w:spacing w:line="276" w:lineRule="auto"/>
        <w:ind w:firstLine="360" w:firstLineChars="200"/>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 xml:space="preserve">投标文件中填报的单位项目业绩名称：那曲市索县热曲西昌乡热布村段河道治理工程 </w:t>
      </w:r>
    </w:p>
    <w:p>
      <w:pPr>
        <w:spacing w:line="276" w:lineRule="auto"/>
        <w:ind w:firstLine="361" w:firstLineChars="200"/>
        <w:rPr>
          <w:rFonts w:hint="eastAsia" w:ascii="宋体" w:hAnsi="宋体" w:eastAsia="宋体" w:cs="宋体"/>
          <w:b/>
          <w:bCs/>
          <w:color w:val="auto"/>
          <w:sz w:val="18"/>
          <w:szCs w:val="18"/>
        </w:rPr>
      </w:pPr>
      <w:r>
        <w:rPr>
          <w:rFonts w:hint="eastAsia" w:ascii="宋体" w:hAnsi="宋体" w:eastAsia="宋体" w:cs="宋体"/>
          <w:b/>
          <w:color w:val="auto"/>
          <w:sz w:val="18"/>
          <w:szCs w:val="18"/>
        </w:rPr>
        <w:t>第二中标候选人：</w:t>
      </w:r>
      <w:r>
        <w:rPr>
          <w:rFonts w:hint="eastAsia" w:ascii="宋体" w:hAnsi="宋体" w:eastAsia="宋体" w:cs="宋体"/>
          <w:b/>
          <w:bCs/>
          <w:color w:val="auto"/>
          <w:sz w:val="18"/>
          <w:szCs w:val="18"/>
        </w:rPr>
        <w:t xml:space="preserve">河南志鹏水利水电工程有限公司 </w:t>
      </w:r>
    </w:p>
    <w:p>
      <w:pPr>
        <w:spacing w:line="276" w:lineRule="auto"/>
        <w:ind w:firstLine="360" w:firstLineChars="200"/>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公司注册地址：河南省驻马店市上蔡县重阳办事处重阳社区发展路65号</w:t>
      </w:r>
      <w:r>
        <w:rPr>
          <w:rFonts w:hint="eastAsia" w:ascii="宋体" w:hAnsi="宋体" w:eastAsia="宋体" w:cs="宋体"/>
          <w:color w:val="auto"/>
          <w:kern w:val="0"/>
          <w:sz w:val="18"/>
          <w:szCs w:val="18"/>
          <w:lang w:val="en-US" w:eastAsia="zh-CN"/>
        </w:rPr>
        <w:t xml:space="preserve"> </w:t>
      </w:r>
    </w:p>
    <w:p>
      <w:pPr>
        <w:spacing w:line="276" w:lineRule="auto"/>
        <w:ind w:firstLine="360" w:firstLineChars="200"/>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统一社会信用代码：91411722695988253D</w:t>
      </w:r>
      <w:r>
        <w:rPr>
          <w:rFonts w:hint="eastAsia" w:ascii="宋体" w:hAnsi="宋体" w:eastAsia="宋体" w:cs="宋体"/>
          <w:color w:val="auto"/>
          <w:kern w:val="0"/>
          <w:sz w:val="18"/>
          <w:szCs w:val="18"/>
          <w:lang w:val="en-US" w:eastAsia="zh-CN"/>
        </w:rPr>
        <w:t xml:space="preserve"> </w:t>
      </w:r>
    </w:p>
    <w:p>
      <w:pPr>
        <w:spacing w:line="276" w:lineRule="auto"/>
        <w:ind w:firstLine="360" w:firstLineChars="200"/>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企业性质：有限责任公司(自然人投资或控股)</w:t>
      </w:r>
      <w:r>
        <w:rPr>
          <w:rFonts w:hint="eastAsia" w:ascii="宋体" w:hAnsi="宋体" w:eastAsia="宋体" w:cs="宋体"/>
          <w:color w:val="auto"/>
          <w:kern w:val="0"/>
          <w:sz w:val="18"/>
          <w:szCs w:val="18"/>
          <w:lang w:val="en-US" w:eastAsia="zh-CN"/>
        </w:rPr>
        <w:t xml:space="preserve"> </w:t>
      </w:r>
    </w:p>
    <w:p>
      <w:pPr>
        <w:spacing w:line="276" w:lineRule="auto"/>
        <w:ind w:firstLine="360" w:firstLineChars="200"/>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投标报价：</w:t>
      </w:r>
      <w:r>
        <w:rPr>
          <w:rFonts w:hint="eastAsia" w:ascii="宋体" w:hAnsi="宋体" w:eastAsia="宋体" w:cs="宋体"/>
          <w:color w:val="auto"/>
          <w:sz w:val="18"/>
          <w:szCs w:val="18"/>
          <w:lang w:val="en-US" w:eastAsia="zh-CN"/>
        </w:rPr>
        <w:t>3717987.15</w:t>
      </w:r>
      <w:r>
        <w:rPr>
          <w:rFonts w:hint="eastAsia" w:ascii="宋体" w:hAnsi="宋体" w:eastAsia="宋体" w:cs="宋体"/>
          <w:color w:val="auto"/>
          <w:kern w:val="0"/>
          <w:sz w:val="18"/>
          <w:szCs w:val="18"/>
          <w:lang w:val="en-US" w:eastAsia="zh-CN"/>
        </w:rPr>
        <w:t xml:space="preserve">元     </w:t>
      </w:r>
      <w:r>
        <w:rPr>
          <w:rFonts w:hint="eastAsia" w:ascii="宋体" w:hAnsi="宋体" w:eastAsia="宋体" w:cs="宋体"/>
          <w:color w:val="auto"/>
          <w:kern w:val="0"/>
          <w:sz w:val="18"/>
          <w:szCs w:val="18"/>
        </w:rPr>
        <w:t>大写：</w:t>
      </w:r>
      <w:r>
        <w:rPr>
          <w:rFonts w:hint="eastAsia" w:ascii="宋体" w:hAnsi="宋体" w:eastAsia="宋体" w:cs="宋体"/>
          <w:color w:val="auto"/>
          <w:kern w:val="0"/>
          <w:sz w:val="18"/>
          <w:szCs w:val="18"/>
          <w:lang w:val="en-US" w:eastAsia="zh-CN"/>
        </w:rPr>
        <w:t xml:space="preserve">叁佰柒拾壹万柒仟玖佰捌拾柒元壹角伍分    </w:t>
      </w:r>
      <w:r>
        <w:rPr>
          <w:rFonts w:hint="eastAsia" w:ascii="宋体" w:hAnsi="宋体" w:eastAsia="宋体" w:cs="宋体"/>
          <w:color w:val="auto"/>
          <w:kern w:val="0"/>
          <w:sz w:val="18"/>
          <w:szCs w:val="18"/>
        </w:rPr>
        <w:t xml:space="preserve">  </w:t>
      </w:r>
      <w:r>
        <w:rPr>
          <w:rFonts w:hint="eastAsia" w:ascii="宋体" w:hAnsi="宋体" w:eastAsia="宋体" w:cs="宋体"/>
          <w:b/>
          <w:bCs/>
          <w:color w:val="auto"/>
          <w:sz w:val="18"/>
          <w:szCs w:val="18"/>
        </w:rPr>
        <w:t xml:space="preserve"> </w:t>
      </w:r>
    </w:p>
    <w:p>
      <w:pPr>
        <w:spacing w:line="276" w:lineRule="auto"/>
        <w:ind w:firstLine="360" w:firstLineChars="200"/>
        <w:jc w:val="left"/>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rPr>
        <w:t>工期：</w:t>
      </w:r>
      <w:r>
        <w:rPr>
          <w:rFonts w:hint="eastAsia" w:ascii="宋体" w:hAnsi="宋体" w:eastAsia="宋体" w:cs="宋体"/>
          <w:b w:val="0"/>
          <w:bCs w:val="0"/>
          <w:color w:val="auto"/>
          <w:sz w:val="18"/>
          <w:szCs w:val="18"/>
          <w:lang w:val="en-US" w:eastAsia="zh-CN"/>
        </w:rPr>
        <w:t>120日历天</w:t>
      </w:r>
      <w:r>
        <w:rPr>
          <w:rFonts w:hint="eastAsia" w:ascii="宋体" w:hAnsi="宋体" w:eastAsia="宋体" w:cs="宋体"/>
          <w:color w:val="auto"/>
          <w:kern w:val="0"/>
          <w:sz w:val="18"/>
          <w:szCs w:val="18"/>
        </w:rPr>
        <w:t xml:space="preserve">   </w:t>
      </w:r>
      <w:r>
        <w:rPr>
          <w:rFonts w:hint="eastAsia" w:ascii="宋体" w:hAnsi="宋体" w:eastAsia="宋体" w:cs="宋体"/>
          <w:color w:val="auto"/>
          <w:kern w:val="0"/>
          <w:sz w:val="18"/>
          <w:szCs w:val="18"/>
          <w:lang w:val="en-US" w:eastAsia="zh-CN"/>
        </w:rPr>
        <w:t xml:space="preserve">       </w:t>
      </w:r>
      <w:r>
        <w:rPr>
          <w:rFonts w:hint="eastAsia" w:ascii="宋体" w:hAnsi="宋体" w:eastAsia="宋体" w:cs="宋体"/>
          <w:color w:val="auto"/>
          <w:kern w:val="0"/>
          <w:sz w:val="18"/>
          <w:szCs w:val="18"/>
        </w:rPr>
        <w:t>质量标准：合格（符合国家现行的验收规范和标准）</w:t>
      </w:r>
    </w:p>
    <w:p>
      <w:pPr>
        <w:ind w:firstLine="360" w:firstLineChars="200"/>
        <w:jc w:val="both"/>
        <w:rPr>
          <w:rFonts w:hint="eastAsia" w:ascii="宋体" w:hAnsi="宋体" w:eastAsia="宋体" w:cs="宋体"/>
          <w:b/>
          <w:bCs/>
          <w:color w:val="auto"/>
          <w:sz w:val="18"/>
          <w:szCs w:val="18"/>
          <w:lang w:val="en-US" w:eastAsia="zh-CN"/>
        </w:rPr>
      </w:pPr>
      <w:r>
        <w:rPr>
          <w:rFonts w:hint="eastAsia" w:ascii="宋体" w:hAnsi="宋体" w:eastAsia="宋体" w:cs="宋体"/>
          <w:color w:val="auto"/>
          <w:kern w:val="0"/>
          <w:sz w:val="18"/>
          <w:szCs w:val="18"/>
        </w:rPr>
        <w:t>项目负责人：</w:t>
      </w:r>
      <w:r>
        <w:rPr>
          <w:rFonts w:hint="eastAsia" w:ascii="宋体" w:hAnsi="宋体" w:eastAsia="宋体" w:cs="宋体"/>
          <w:color w:val="auto"/>
          <w:sz w:val="18"/>
          <w:szCs w:val="18"/>
          <w:lang w:val="en-US" w:eastAsia="zh-CN"/>
        </w:rPr>
        <w:t>葛珍红</w:t>
      </w:r>
      <w:r>
        <w:rPr>
          <w:rFonts w:hint="eastAsia" w:ascii="宋体" w:hAnsi="宋体" w:eastAsia="宋体" w:cs="宋体"/>
          <w:color w:val="auto"/>
          <w:kern w:val="0"/>
          <w:sz w:val="18"/>
          <w:szCs w:val="18"/>
          <w:lang w:val="en-US" w:eastAsia="zh-CN"/>
        </w:rPr>
        <w:t xml:space="preserve">       </w:t>
      </w:r>
      <w:r>
        <w:rPr>
          <w:rFonts w:hint="eastAsia" w:ascii="宋体" w:hAnsi="宋体" w:eastAsia="宋体" w:cs="宋体"/>
          <w:color w:val="auto"/>
          <w:kern w:val="0"/>
          <w:sz w:val="18"/>
          <w:szCs w:val="18"/>
        </w:rPr>
        <w:t xml:space="preserve"> </w:t>
      </w:r>
      <w:r>
        <w:rPr>
          <w:rFonts w:hint="eastAsia" w:ascii="宋体" w:hAnsi="宋体" w:eastAsia="宋体" w:cs="宋体"/>
          <w:color w:val="auto"/>
          <w:kern w:val="0"/>
          <w:sz w:val="18"/>
          <w:szCs w:val="18"/>
          <w:lang w:val="en-US" w:eastAsia="zh-CN"/>
        </w:rPr>
        <w:t xml:space="preserve"> </w:t>
      </w:r>
      <w:r>
        <w:rPr>
          <w:rFonts w:hint="eastAsia" w:ascii="宋体" w:hAnsi="宋体" w:eastAsia="宋体" w:cs="宋体"/>
          <w:color w:val="auto"/>
          <w:kern w:val="0"/>
          <w:sz w:val="18"/>
          <w:szCs w:val="18"/>
        </w:rPr>
        <w:t>证书名称、编号：</w:t>
      </w:r>
      <w:r>
        <w:rPr>
          <w:rFonts w:hint="eastAsia" w:ascii="宋体" w:hAnsi="宋体" w:eastAsia="宋体" w:cs="宋体"/>
          <w:color w:val="auto"/>
          <w:kern w:val="0"/>
          <w:sz w:val="18"/>
          <w:szCs w:val="18"/>
          <w:lang w:val="en-US" w:eastAsia="zh-CN"/>
        </w:rPr>
        <w:t>一级注册建造师、</w:t>
      </w:r>
      <w:r>
        <w:rPr>
          <w:rFonts w:hint="eastAsia" w:ascii="宋体" w:hAnsi="宋体" w:eastAsia="宋体" w:cs="宋体"/>
          <w:color w:val="auto"/>
          <w:sz w:val="18"/>
          <w:szCs w:val="18"/>
          <w:lang w:val="en-US" w:eastAsia="zh-CN"/>
        </w:rPr>
        <w:t>豫1512017201904855</w:t>
      </w:r>
      <w:r>
        <w:rPr>
          <w:rFonts w:hint="eastAsia" w:ascii="宋体" w:hAnsi="宋体" w:eastAsia="宋体" w:cs="宋体"/>
          <w:color w:val="auto"/>
          <w:kern w:val="0"/>
          <w:sz w:val="18"/>
          <w:szCs w:val="18"/>
          <w:lang w:val="en-US" w:eastAsia="zh-CN"/>
        </w:rPr>
        <w:t xml:space="preserve">  </w:t>
      </w:r>
    </w:p>
    <w:p>
      <w:pPr>
        <w:spacing w:line="276" w:lineRule="auto"/>
        <w:ind w:firstLine="360" w:firstLineChars="200"/>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rPr>
        <w:t>投标文件中填报的项目负责人业绩名称：</w:t>
      </w:r>
      <w:r>
        <w:rPr>
          <w:rFonts w:hint="eastAsia" w:ascii="宋体" w:hAnsi="宋体" w:eastAsia="宋体" w:cs="宋体"/>
          <w:color w:val="auto"/>
          <w:kern w:val="0"/>
          <w:sz w:val="18"/>
          <w:szCs w:val="18"/>
          <w:lang w:val="en-US" w:eastAsia="zh-CN"/>
        </w:rPr>
        <w:t xml:space="preserve">无 </w:t>
      </w:r>
    </w:p>
    <w:p>
      <w:pPr>
        <w:spacing w:line="276" w:lineRule="auto"/>
        <w:ind w:firstLine="360" w:firstLineChars="200"/>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 xml:space="preserve">投标文件中填报的单位项目业绩名称：鹤壁市山城区泗河灾后重建项目 </w:t>
      </w:r>
    </w:p>
    <w:p>
      <w:pPr>
        <w:spacing w:line="276" w:lineRule="auto"/>
        <w:ind w:firstLine="361" w:firstLineChars="200"/>
        <w:rPr>
          <w:rFonts w:hint="eastAsia" w:ascii="宋体" w:hAnsi="宋体" w:eastAsia="宋体" w:cs="宋体"/>
          <w:b/>
          <w:color w:val="auto"/>
          <w:sz w:val="18"/>
          <w:szCs w:val="18"/>
        </w:rPr>
      </w:pPr>
      <w:r>
        <w:rPr>
          <w:rFonts w:hint="eastAsia" w:ascii="宋体" w:hAnsi="宋体" w:eastAsia="宋体" w:cs="宋体"/>
          <w:b/>
          <w:color w:val="auto"/>
          <w:sz w:val="18"/>
          <w:szCs w:val="18"/>
        </w:rPr>
        <w:t>第三中标候选人：</w:t>
      </w:r>
      <w:r>
        <w:rPr>
          <w:rFonts w:hint="eastAsia" w:ascii="宋体" w:hAnsi="宋体" w:eastAsia="宋体" w:cs="宋体"/>
          <w:color w:val="auto"/>
          <w:sz w:val="18"/>
          <w:szCs w:val="18"/>
        </w:rPr>
        <w:t>许昌水利建筑工程有限公司</w:t>
      </w:r>
      <w:r>
        <w:rPr>
          <w:rFonts w:hint="eastAsia" w:ascii="宋体" w:hAnsi="宋体" w:eastAsia="宋体" w:cs="宋体"/>
          <w:b/>
          <w:color w:val="auto"/>
          <w:sz w:val="18"/>
          <w:szCs w:val="18"/>
        </w:rPr>
        <w:t xml:space="preserve"> </w:t>
      </w:r>
    </w:p>
    <w:p>
      <w:pPr>
        <w:spacing w:line="276" w:lineRule="auto"/>
        <w:ind w:firstLine="360" w:firstLineChars="200"/>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公司注册地址：</w:t>
      </w:r>
      <w:r>
        <w:rPr>
          <w:rFonts w:hint="eastAsia" w:ascii="宋体" w:hAnsi="宋体" w:eastAsia="宋体" w:cs="宋体"/>
          <w:color w:val="auto"/>
          <w:kern w:val="0"/>
          <w:sz w:val="18"/>
          <w:szCs w:val="18"/>
          <w:lang w:val="en-US" w:eastAsia="zh-CN"/>
        </w:rPr>
        <w:t xml:space="preserve">许昌市新兴路 206 号 </w:t>
      </w:r>
    </w:p>
    <w:p>
      <w:pPr>
        <w:keepNext w:val="0"/>
        <w:keepLines w:val="0"/>
        <w:widowControl/>
        <w:suppressLineNumbers w:val="0"/>
        <w:ind w:firstLine="360" w:firstLineChars="200"/>
        <w:jc w:val="left"/>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 xml:space="preserve">统一社会信用代码：91411000174273287U </w:t>
      </w:r>
    </w:p>
    <w:p>
      <w:pPr>
        <w:spacing w:line="276" w:lineRule="auto"/>
        <w:ind w:firstLine="360" w:firstLineChars="200"/>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企业性质：</w:t>
      </w:r>
      <w:r>
        <w:rPr>
          <w:rFonts w:hint="eastAsia" w:ascii="宋体" w:hAnsi="宋体" w:eastAsia="宋体" w:cs="宋体"/>
          <w:color w:val="auto"/>
          <w:kern w:val="0"/>
          <w:sz w:val="18"/>
          <w:szCs w:val="18"/>
          <w:lang w:val="en-US" w:eastAsia="zh-CN"/>
        </w:rPr>
        <w:t xml:space="preserve">有限责任公司(自然人投资或控股) </w:t>
      </w:r>
    </w:p>
    <w:p>
      <w:pPr>
        <w:spacing w:line="276" w:lineRule="auto"/>
        <w:ind w:firstLine="360" w:firstLineChars="200"/>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投标报价：</w:t>
      </w:r>
      <w:r>
        <w:rPr>
          <w:rFonts w:hint="eastAsia" w:ascii="宋体" w:hAnsi="宋体" w:eastAsia="宋体" w:cs="宋体"/>
          <w:color w:val="auto"/>
          <w:kern w:val="0"/>
          <w:sz w:val="18"/>
          <w:szCs w:val="18"/>
          <w:lang w:val="en-US" w:eastAsia="zh-CN"/>
        </w:rPr>
        <w:t xml:space="preserve">3717829.28元     </w:t>
      </w:r>
      <w:r>
        <w:rPr>
          <w:rFonts w:hint="eastAsia" w:ascii="宋体" w:hAnsi="宋体" w:eastAsia="宋体" w:cs="宋体"/>
          <w:color w:val="auto"/>
          <w:kern w:val="0"/>
          <w:sz w:val="18"/>
          <w:szCs w:val="18"/>
        </w:rPr>
        <w:t>大写：</w:t>
      </w:r>
      <w:r>
        <w:rPr>
          <w:rFonts w:hint="eastAsia" w:ascii="宋体" w:hAnsi="宋体" w:eastAsia="宋体" w:cs="宋体"/>
          <w:color w:val="auto"/>
          <w:kern w:val="0"/>
          <w:sz w:val="18"/>
          <w:szCs w:val="18"/>
          <w:lang w:val="en-US" w:eastAsia="zh-CN"/>
        </w:rPr>
        <w:t xml:space="preserve">叁佰柒拾壹万柒仟捌佰贰拾玖元贰角捌分     </w:t>
      </w:r>
      <w:r>
        <w:rPr>
          <w:rFonts w:hint="eastAsia" w:ascii="宋体" w:hAnsi="宋体" w:eastAsia="宋体" w:cs="宋体"/>
          <w:color w:val="auto"/>
          <w:kern w:val="0"/>
          <w:sz w:val="18"/>
          <w:szCs w:val="18"/>
        </w:rPr>
        <w:t xml:space="preserve">   </w:t>
      </w:r>
    </w:p>
    <w:p>
      <w:pPr>
        <w:spacing w:line="276" w:lineRule="auto"/>
        <w:ind w:firstLine="360" w:firstLineChars="200"/>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rPr>
        <w:t>工期：</w:t>
      </w:r>
      <w:r>
        <w:rPr>
          <w:rFonts w:hint="eastAsia" w:ascii="宋体" w:hAnsi="宋体" w:eastAsia="宋体" w:cs="宋体"/>
          <w:color w:val="auto"/>
          <w:kern w:val="0"/>
          <w:sz w:val="18"/>
          <w:szCs w:val="18"/>
          <w:lang w:val="en-US" w:eastAsia="zh-CN"/>
        </w:rPr>
        <w:t>120日历天</w:t>
      </w:r>
      <w:r>
        <w:rPr>
          <w:rFonts w:hint="eastAsia" w:ascii="宋体" w:hAnsi="宋体" w:eastAsia="宋体" w:cs="宋体"/>
          <w:color w:val="auto"/>
          <w:kern w:val="0"/>
          <w:sz w:val="18"/>
          <w:szCs w:val="18"/>
        </w:rPr>
        <w:t xml:space="preserve">   </w:t>
      </w:r>
      <w:r>
        <w:rPr>
          <w:rFonts w:hint="eastAsia" w:ascii="宋体" w:hAnsi="宋体" w:eastAsia="宋体" w:cs="宋体"/>
          <w:color w:val="auto"/>
          <w:kern w:val="0"/>
          <w:sz w:val="18"/>
          <w:szCs w:val="18"/>
          <w:lang w:val="en-US" w:eastAsia="zh-CN"/>
        </w:rPr>
        <w:t xml:space="preserve">       </w:t>
      </w:r>
      <w:r>
        <w:rPr>
          <w:rFonts w:hint="eastAsia" w:ascii="宋体" w:hAnsi="宋体" w:eastAsia="宋体" w:cs="宋体"/>
          <w:color w:val="auto"/>
          <w:kern w:val="0"/>
          <w:sz w:val="18"/>
          <w:szCs w:val="18"/>
        </w:rPr>
        <w:t>质量标准：合格（符合国家现行的验收规范和标准）</w:t>
      </w:r>
    </w:p>
    <w:p>
      <w:pPr>
        <w:spacing w:line="276" w:lineRule="auto"/>
        <w:ind w:firstLine="360" w:firstLineChars="200"/>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rPr>
        <w:t>项目负责人：</w:t>
      </w:r>
      <w:r>
        <w:rPr>
          <w:rFonts w:hint="eastAsia" w:ascii="宋体" w:hAnsi="宋体" w:eastAsia="宋体" w:cs="宋体"/>
          <w:color w:val="auto"/>
          <w:kern w:val="0"/>
          <w:sz w:val="18"/>
          <w:szCs w:val="18"/>
          <w:lang w:val="en-US" w:eastAsia="zh-CN"/>
        </w:rPr>
        <w:t xml:space="preserve">裴广鑫       </w:t>
      </w:r>
      <w:r>
        <w:rPr>
          <w:rFonts w:hint="eastAsia" w:ascii="宋体" w:hAnsi="宋体" w:eastAsia="宋体" w:cs="宋体"/>
          <w:color w:val="auto"/>
          <w:kern w:val="0"/>
          <w:sz w:val="18"/>
          <w:szCs w:val="18"/>
        </w:rPr>
        <w:t xml:space="preserve"> </w:t>
      </w:r>
      <w:r>
        <w:rPr>
          <w:rFonts w:hint="eastAsia" w:ascii="宋体" w:hAnsi="宋体" w:eastAsia="宋体" w:cs="宋体"/>
          <w:color w:val="auto"/>
          <w:kern w:val="0"/>
          <w:sz w:val="18"/>
          <w:szCs w:val="18"/>
          <w:lang w:val="en-US" w:eastAsia="zh-CN"/>
        </w:rPr>
        <w:t xml:space="preserve"> </w:t>
      </w:r>
      <w:r>
        <w:rPr>
          <w:rFonts w:hint="eastAsia" w:ascii="宋体" w:hAnsi="宋体" w:eastAsia="宋体" w:cs="宋体"/>
          <w:color w:val="auto"/>
          <w:kern w:val="0"/>
          <w:sz w:val="18"/>
          <w:szCs w:val="18"/>
        </w:rPr>
        <w:t>证书名称、编号：</w:t>
      </w:r>
      <w:r>
        <w:rPr>
          <w:rFonts w:hint="eastAsia" w:ascii="宋体" w:hAnsi="宋体" w:eastAsia="宋体" w:cs="宋体"/>
          <w:color w:val="auto"/>
          <w:kern w:val="0"/>
          <w:sz w:val="18"/>
          <w:szCs w:val="18"/>
          <w:lang w:val="en-US" w:eastAsia="zh-CN"/>
        </w:rPr>
        <w:t xml:space="preserve">二级注册建造师、豫 241131443268  </w:t>
      </w:r>
    </w:p>
    <w:p>
      <w:pPr>
        <w:spacing w:line="276" w:lineRule="auto"/>
        <w:ind w:firstLine="360" w:firstLineChars="200"/>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rPr>
        <w:t>投标文件中填报的项目负责人业绩名称：</w:t>
      </w:r>
      <w:r>
        <w:rPr>
          <w:rFonts w:hint="eastAsia" w:ascii="宋体" w:hAnsi="宋体" w:eastAsia="宋体" w:cs="宋体"/>
          <w:color w:val="auto"/>
          <w:kern w:val="0"/>
          <w:sz w:val="18"/>
          <w:szCs w:val="18"/>
          <w:lang w:val="en-US" w:eastAsia="zh-CN"/>
        </w:rPr>
        <w:t>洪汝河治理平舆段2021年度项目涵闸建设工程项目六标段</w:t>
      </w:r>
    </w:p>
    <w:p>
      <w:pPr>
        <w:spacing w:line="276" w:lineRule="auto"/>
        <w:ind w:firstLine="360" w:firstLineChars="200"/>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投标文件中填报的单位项目业绩名称：</w:t>
      </w:r>
      <w:r>
        <w:rPr>
          <w:rFonts w:hint="eastAsia" w:ascii="宋体" w:hAnsi="宋体" w:eastAsia="宋体" w:cs="宋体"/>
          <w:color w:val="auto"/>
          <w:kern w:val="0"/>
          <w:sz w:val="18"/>
          <w:szCs w:val="18"/>
          <w:lang w:val="en-US" w:eastAsia="zh-CN"/>
        </w:rPr>
        <w:t>河南省“十四五”三义寨罐区续建配套与现代化改造项目 2022 年度工程（施工 III 标）</w:t>
      </w:r>
    </w:p>
    <w:p>
      <w:pPr>
        <w:widowControl/>
        <w:shd w:val="clear" w:color="auto" w:fill="FFFFFF"/>
        <w:autoSpaceDE w:val="0"/>
        <w:spacing w:line="276" w:lineRule="auto"/>
        <w:jc w:val="left"/>
        <w:outlineLvl w:val="0"/>
        <w:rPr>
          <w:rFonts w:hint="eastAsia" w:ascii="宋体" w:hAnsi="宋体" w:eastAsia="宋体" w:cs="宋体"/>
          <w:b/>
          <w:bCs/>
          <w:color w:val="auto"/>
          <w:sz w:val="18"/>
          <w:szCs w:val="18"/>
          <w:lang w:val="en-US" w:eastAsia="zh-CN"/>
        </w:rPr>
      </w:pPr>
      <w:r>
        <w:rPr>
          <w:rFonts w:hint="eastAsia" w:ascii="宋体" w:hAnsi="宋体" w:eastAsia="宋体" w:cs="宋体"/>
          <w:b/>
          <w:bCs/>
          <w:color w:val="auto"/>
          <w:sz w:val="18"/>
          <w:szCs w:val="18"/>
          <w:lang w:val="en-US" w:eastAsia="zh-CN"/>
        </w:rPr>
        <w:t>八、澄清、说明、补正事项纪要：无</w:t>
      </w:r>
    </w:p>
    <w:p>
      <w:pPr>
        <w:widowControl/>
        <w:shd w:val="clear" w:color="auto" w:fill="FFFFFF"/>
        <w:autoSpaceDE w:val="0"/>
        <w:spacing w:line="276" w:lineRule="auto"/>
        <w:jc w:val="left"/>
        <w:outlineLvl w:val="0"/>
        <w:rPr>
          <w:rFonts w:hint="eastAsia" w:ascii="宋体" w:hAnsi="宋体" w:eastAsia="宋体" w:cs="宋体"/>
          <w:b/>
          <w:bCs/>
          <w:color w:val="auto"/>
          <w:sz w:val="18"/>
          <w:szCs w:val="18"/>
          <w:lang w:val="en-US" w:eastAsia="zh-CN"/>
        </w:rPr>
      </w:pPr>
      <w:r>
        <w:rPr>
          <w:rFonts w:hint="eastAsia" w:ascii="宋体" w:hAnsi="宋体" w:eastAsia="宋体" w:cs="宋体"/>
          <w:b/>
          <w:bCs/>
          <w:color w:val="auto"/>
          <w:sz w:val="18"/>
          <w:szCs w:val="18"/>
          <w:lang w:val="en-US" w:eastAsia="zh-CN"/>
        </w:rPr>
        <w:t>九、公示期</w:t>
      </w:r>
    </w:p>
    <w:p>
      <w:pPr>
        <w:spacing w:line="276" w:lineRule="auto"/>
        <w:ind w:firstLine="360" w:firstLineChars="200"/>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2024年5月24日—2024年5月27日</w:t>
      </w:r>
    </w:p>
    <w:p>
      <w:pPr>
        <w:widowControl/>
        <w:shd w:val="clear" w:color="auto" w:fill="FFFFFF"/>
        <w:autoSpaceDE w:val="0"/>
        <w:spacing w:line="276" w:lineRule="auto"/>
        <w:jc w:val="left"/>
        <w:outlineLvl w:val="0"/>
        <w:rPr>
          <w:rFonts w:hint="eastAsia" w:ascii="宋体" w:hAnsi="宋体" w:eastAsia="宋体" w:cs="宋体"/>
          <w:b/>
          <w:bCs/>
          <w:color w:val="auto"/>
          <w:sz w:val="18"/>
          <w:szCs w:val="18"/>
          <w:lang w:val="en-US" w:eastAsia="zh-CN"/>
        </w:rPr>
      </w:pPr>
      <w:r>
        <w:rPr>
          <w:rFonts w:hint="eastAsia" w:ascii="宋体" w:hAnsi="宋体" w:eastAsia="宋体" w:cs="宋体"/>
          <w:b/>
          <w:bCs/>
          <w:color w:val="auto"/>
          <w:sz w:val="18"/>
          <w:szCs w:val="18"/>
          <w:lang w:val="en-US" w:eastAsia="zh-CN"/>
        </w:rPr>
        <w:t>十、联系方式</w:t>
      </w:r>
    </w:p>
    <w:p>
      <w:pPr>
        <w:spacing w:line="276" w:lineRule="auto"/>
        <w:ind w:firstLine="360" w:firstLineChars="200"/>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招 标 人：禹州市南水北调中线防洪影响处理工程建设管理处</w:t>
      </w:r>
    </w:p>
    <w:p>
      <w:pPr>
        <w:spacing w:line="276" w:lineRule="auto"/>
        <w:ind w:firstLine="360" w:firstLineChars="200"/>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地址：禹州市禹王大道</w:t>
      </w:r>
    </w:p>
    <w:p>
      <w:pPr>
        <w:spacing w:line="276" w:lineRule="auto"/>
        <w:ind w:firstLine="360" w:firstLineChars="200"/>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联系人：杨先生</w:t>
      </w:r>
    </w:p>
    <w:p>
      <w:pPr>
        <w:spacing w:line="276" w:lineRule="auto"/>
        <w:ind w:firstLine="360" w:firstLineChars="200"/>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联系电话：13782227291</w:t>
      </w:r>
    </w:p>
    <w:p>
      <w:pPr>
        <w:spacing w:line="276" w:lineRule="auto"/>
        <w:ind w:firstLine="360" w:firstLineChars="200"/>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 xml:space="preserve">代理机构：中信诚项目管理有限公司 </w:t>
      </w:r>
    </w:p>
    <w:p>
      <w:pPr>
        <w:spacing w:line="276" w:lineRule="auto"/>
        <w:ind w:firstLine="360" w:firstLineChars="200"/>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地    址：郑州市金水区东风路祥盛街绿地原盛国际2号楼B座16楼</w:t>
      </w:r>
    </w:p>
    <w:p>
      <w:pPr>
        <w:spacing w:line="276" w:lineRule="auto"/>
        <w:ind w:firstLine="360" w:firstLineChars="200"/>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联 系 人：王先生</w:t>
      </w:r>
    </w:p>
    <w:p>
      <w:pPr>
        <w:spacing w:line="276" w:lineRule="auto"/>
        <w:ind w:firstLine="360" w:firstLineChars="200"/>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联系电话：0371-53305789、15890019306</w:t>
      </w:r>
    </w:p>
    <w:p>
      <w:pPr>
        <w:spacing w:line="276" w:lineRule="auto"/>
        <w:ind w:firstLine="360" w:firstLineChars="200"/>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监督单位：禹州市水利局招标投标监督管理工作领导小组办公室</w:t>
      </w:r>
    </w:p>
    <w:p>
      <w:pPr>
        <w:spacing w:line="276" w:lineRule="auto"/>
        <w:ind w:firstLine="360" w:firstLineChars="200"/>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联系电话：0374-6068646</w:t>
      </w:r>
    </w:p>
    <w:p>
      <w:pPr>
        <w:spacing w:line="276" w:lineRule="auto"/>
        <w:ind w:firstLine="6480" w:firstLineChars="3600"/>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202</w:t>
      </w:r>
      <w:r>
        <w:rPr>
          <w:rFonts w:hint="eastAsia" w:ascii="宋体" w:hAnsi="宋体" w:eastAsia="宋体" w:cs="宋体"/>
          <w:color w:val="auto"/>
          <w:kern w:val="0"/>
          <w:sz w:val="18"/>
          <w:szCs w:val="18"/>
          <w:lang w:val="en-US" w:eastAsia="zh-CN"/>
        </w:rPr>
        <w:t>4</w:t>
      </w:r>
      <w:r>
        <w:rPr>
          <w:rFonts w:hint="eastAsia" w:ascii="宋体" w:hAnsi="宋体" w:eastAsia="宋体" w:cs="宋体"/>
          <w:color w:val="auto"/>
          <w:kern w:val="0"/>
          <w:sz w:val="18"/>
          <w:szCs w:val="18"/>
        </w:rPr>
        <w:t>年</w:t>
      </w:r>
      <w:r>
        <w:rPr>
          <w:rFonts w:hint="eastAsia" w:ascii="宋体" w:hAnsi="宋体" w:eastAsia="宋体" w:cs="宋体"/>
          <w:color w:val="auto"/>
          <w:kern w:val="0"/>
          <w:sz w:val="18"/>
          <w:szCs w:val="18"/>
          <w:lang w:val="en-US" w:eastAsia="zh-CN"/>
        </w:rPr>
        <w:t>5</w:t>
      </w:r>
      <w:r>
        <w:rPr>
          <w:rFonts w:hint="eastAsia" w:ascii="宋体" w:hAnsi="宋体" w:eastAsia="宋体" w:cs="宋体"/>
          <w:color w:val="auto"/>
          <w:kern w:val="0"/>
          <w:sz w:val="18"/>
          <w:szCs w:val="18"/>
        </w:rPr>
        <w:t>月</w:t>
      </w:r>
      <w:r>
        <w:rPr>
          <w:rFonts w:hint="eastAsia" w:ascii="宋体" w:hAnsi="宋体" w:eastAsia="宋体" w:cs="宋体"/>
          <w:color w:val="auto"/>
          <w:kern w:val="0"/>
          <w:sz w:val="18"/>
          <w:szCs w:val="18"/>
          <w:lang w:val="en-US" w:eastAsia="zh-CN"/>
        </w:rPr>
        <w:t>24</w:t>
      </w:r>
      <w:r>
        <w:rPr>
          <w:rFonts w:hint="eastAsia" w:ascii="宋体" w:hAnsi="宋体" w:eastAsia="宋体" w:cs="宋体"/>
          <w:color w:val="auto"/>
          <w:kern w:val="0"/>
          <w:sz w:val="18"/>
          <w:szCs w:val="18"/>
        </w:rPr>
        <w:t>日</w:t>
      </w:r>
    </w:p>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63"/>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Consolas">
    <w:panose1 w:val="020B0609020204030204"/>
    <w:charset w:val="00"/>
    <w:family w:val="modern"/>
    <w:pitch w:val="default"/>
    <w:sig w:usb0="E10002FF" w:usb1="4000FCFF" w:usb2="00000009" w:usb3="00000000" w:csb0="600001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ENd9csBAACcAwAADgAAAGRycy9lMm9Eb2MueG1srVPNjtMwEL4j8Q6W&#10;79RpJ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7Ks&#10;Vq+zQ32AGhsfAram4c4PuXvKAyaz8EFFm98oiWAd/T1f/ZVDIiJ/tF6t1xWWBNbmA+Kwx89DhPRW&#10;ekty0NCIF1h85af3kMbWuSVPc/5eG4N5Xhv3VwIxc4Zl7iPHHKVhP0zE9749o54e776hDledEvPO&#10;obV5TeYgzsF+Do4h6kOH1JaFF4TbY0IShVueMMJOg/HSirppwfJW/HkuXY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RDXfXLAQAAnAMAAA4AAAAAAAAAAQAgAAAAHgEAAGRycy9lMm9E&#10;b2MueG1sUEsFBgAAAAAGAAYAWQEAAFsFAAAAAA==&#10;">
          <v:path/>
          <v:fill on="f" focussize="0,0"/>
          <v:stroke on="f" joinstyle="miter"/>
          <v:imagedata o:title=""/>
          <o:lock v:ext="edit"/>
          <v:textbox inset="0mm,0mm,0mm,0mm" style="mso-fit-shape-to-text:t;">
            <w:txbxContent>
              <w:p>
                <w:pPr>
                  <w:pStyle w:val="4"/>
                </w:pPr>
                <w:r>
                  <w:fldChar w:fldCharType="begin"/>
                </w:r>
                <w:r>
                  <w:instrText xml:space="preserve"> PAGE  \* MERGEFORMAT </w:instrText>
                </w:r>
                <w:r>
                  <w:fldChar w:fldCharType="separate"/>
                </w:r>
                <w:r>
                  <w:t>15</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mRmY2QzNTUyNDIzOWM0YmM0YmQ4MTZmZmE0MjRkZjAifQ=="/>
  </w:docVars>
  <w:rsids>
    <w:rsidRoot w:val="00172A27"/>
    <w:rsid w:val="00000A4E"/>
    <w:rsid w:val="00042DC1"/>
    <w:rsid w:val="0004416B"/>
    <w:rsid w:val="000568C7"/>
    <w:rsid w:val="000C0D39"/>
    <w:rsid w:val="000D1644"/>
    <w:rsid w:val="000D6232"/>
    <w:rsid w:val="00112DCA"/>
    <w:rsid w:val="001142EC"/>
    <w:rsid w:val="00136C76"/>
    <w:rsid w:val="0015729D"/>
    <w:rsid w:val="00172A27"/>
    <w:rsid w:val="00184BCA"/>
    <w:rsid w:val="001853C7"/>
    <w:rsid w:val="001E5347"/>
    <w:rsid w:val="001E7940"/>
    <w:rsid w:val="001F66E4"/>
    <w:rsid w:val="00222473"/>
    <w:rsid w:val="00226988"/>
    <w:rsid w:val="002537EB"/>
    <w:rsid w:val="00262DFE"/>
    <w:rsid w:val="00275EB2"/>
    <w:rsid w:val="00284ADF"/>
    <w:rsid w:val="002A3361"/>
    <w:rsid w:val="002D2469"/>
    <w:rsid w:val="002D721C"/>
    <w:rsid w:val="002F26A5"/>
    <w:rsid w:val="00307EE3"/>
    <w:rsid w:val="00310B8F"/>
    <w:rsid w:val="00311022"/>
    <w:rsid w:val="00365C9A"/>
    <w:rsid w:val="00391645"/>
    <w:rsid w:val="00397E8C"/>
    <w:rsid w:val="003B6364"/>
    <w:rsid w:val="004130F0"/>
    <w:rsid w:val="004462FB"/>
    <w:rsid w:val="00484788"/>
    <w:rsid w:val="0049303D"/>
    <w:rsid w:val="004B46CC"/>
    <w:rsid w:val="004D3611"/>
    <w:rsid w:val="004D7CC3"/>
    <w:rsid w:val="00542AAE"/>
    <w:rsid w:val="00593AA9"/>
    <w:rsid w:val="00596539"/>
    <w:rsid w:val="005A51BE"/>
    <w:rsid w:val="005B1CD0"/>
    <w:rsid w:val="005B60F6"/>
    <w:rsid w:val="005C43BF"/>
    <w:rsid w:val="005C5468"/>
    <w:rsid w:val="005C7DD3"/>
    <w:rsid w:val="005E6DAF"/>
    <w:rsid w:val="005F1033"/>
    <w:rsid w:val="0062262D"/>
    <w:rsid w:val="006624E9"/>
    <w:rsid w:val="00681C7B"/>
    <w:rsid w:val="00693060"/>
    <w:rsid w:val="006D7DF4"/>
    <w:rsid w:val="006E477D"/>
    <w:rsid w:val="00704771"/>
    <w:rsid w:val="00715818"/>
    <w:rsid w:val="00724A7E"/>
    <w:rsid w:val="00750329"/>
    <w:rsid w:val="007B4ACF"/>
    <w:rsid w:val="007F368B"/>
    <w:rsid w:val="00807B6F"/>
    <w:rsid w:val="00812E7C"/>
    <w:rsid w:val="0082669A"/>
    <w:rsid w:val="00863FF3"/>
    <w:rsid w:val="0090379B"/>
    <w:rsid w:val="009102EF"/>
    <w:rsid w:val="00911FCC"/>
    <w:rsid w:val="009251E3"/>
    <w:rsid w:val="009255A0"/>
    <w:rsid w:val="00946E8F"/>
    <w:rsid w:val="009509EE"/>
    <w:rsid w:val="009E78C6"/>
    <w:rsid w:val="009F0F74"/>
    <w:rsid w:val="00A10D14"/>
    <w:rsid w:val="00A1609D"/>
    <w:rsid w:val="00A1773F"/>
    <w:rsid w:val="00A732EA"/>
    <w:rsid w:val="00AA10A5"/>
    <w:rsid w:val="00AA6D78"/>
    <w:rsid w:val="00AB6180"/>
    <w:rsid w:val="00AC106F"/>
    <w:rsid w:val="00AD6D42"/>
    <w:rsid w:val="00B20B43"/>
    <w:rsid w:val="00B33242"/>
    <w:rsid w:val="00B55613"/>
    <w:rsid w:val="00B64C47"/>
    <w:rsid w:val="00B64E9B"/>
    <w:rsid w:val="00B81D24"/>
    <w:rsid w:val="00BB664A"/>
    <w:rsid w:val="00BB7D48"/>
    <w:rsid w:val="00BC3BF0"/>
    <w:rsid w:val="00BE29F1"/>
    <w:rsid w:val="00BE69F2"/>
    <w:rsid w:val="00C01B00"/>
    <w:rsid w:val="00C424A6"/>
    <w:rsid w:val="00C5542F"/>
    <w:rsid w:val="00C72238"/>
    <w:rsid w:val="00C741AC"/>
    <w:rsid w:val="00C94DEB"/>
    <w:rsid w:val="00CA4C05"/>
    <w:rsid w:val="00CB2570"/>
    <w:rsid w:val="00CE4E58"/>
    <w:rsid w:val="00CE5A65"/>
    <w:rsid w:val="00D01872"/>
    <w:rsid w:val="00D23FA9"/>
    <w:rsid w:val="00D269A1"/>
    <w:rsid w:val="00D3263F"/>
    <w:rsid w:val="00D40167"/>
    <w:rsid w:val="00D67A00"/>
    <w:rsid w:val="00D922BF"/>
    <w:rsid w:val="00DE499D"/>
    <w:rsid w:val="00E2018A"/>
    <w:rsid w:val="00E36B1D"/>
    <w:rsid w:val="00E53CFF"/>
    <w:rsid w:val="00E70A54"/>
    <w:rsid w:val="00E80FF0"/>
    <w:rsid w:val="00E86F51"/>
    <w:rsid w:val="00EB08DF"/>
    <w:rsid w:val="00EF10CB"/>
    <w:rsid w:val="00F04557"/>
    <w:rsid w:val="00F357A1"/>
    <w:rsid w:val="00F45688"/>
    <w:rsid w:val="00F5298F"/>
    <w:rsid w:val="00F56103"/>
    <w:rsid w:val="00F5641A"/>
    <w:rsid w:val="00F638BD"/>
    <w:rsid w:val="00F650EF"/>
    <w:rsid w:val="00F91BFF"/>
    <w:rsid w:val="00FA0B28"/>
    <w:rsid w:val="00FA5AC1"/>
    <w:rsid w:val="00FA78E9"/>
    <w:rsid w:val="00FC5144"/>
    <w:rsid w:val="00FD57AC"/>
    <w:rsid w:val="00FD64EA"/>
    <w:rsid w:val="00FE6647"/>
    <w:rsid w:val="014561B0"/>
    <w:rsid w:val="01940E77"/>
    <w:rsid w:val="01A60A29"/>
    <w:rsid w:val="028440C8"/>
    <w:rsid w:val="02C67A67"/>
    <w:rsid w:val="02E36D96"/>
    <w:rsid w:val="0341645D"/>
    <w:rsid w:val="035D1093"/>
    <w:rsid w:val="04041965"/>
    <w:rsid w:val="045F38D0"/>
    <w:rsid w:val="04757D0A"/>
    <w:rsid w:val="04AB6A66"/>
    <w:rsid w:val="05A52CD4"/>
    <w:rsid w:val="06A46D17"/>
    <w:rsid w:val="06BF4D14"/>
    <w:rsid w:val="07996868"/>
    <w:rsid w:val="07FB4E30"/>
    <w:rsid w:val="081D09D2"/>
    <w:rsid w:val="08217B62"/>
    <w:rsid w:val="083223E6"/>
    <w:rsid w:val="085A7F9B"/>
    <w:rsid w:val="0862738B"/>
    <w:rsid w:val="087740CD"/>
    <w:rsid w:val="08A56609"/>
    <w:rsid w:val="08F8311A"/>
    <w:rsid w:val="090D306A"/>
    <w:rsid w:val="092C743D"/>
    <w:rsid w:val="094B1A53"/>
    <w:rsid w:val="09C53944"/>
    <w:rsid w:val="0A41695A"/>
    <w:rsid w:val="0A9E2D09"/>
    <w:rsid w:val="0AB56D20"/>
    <w:rsid w:val="0ACF18EF"/>
    <w:rsid w:val="0AF6412B"/>
    <w:rsid w:val="0B5061CE"/>
    <w:rsid w:val="0BBF2BC9"/>
    <w:rsid w:val="0C4F69DC"/>
    <w:rsid w:val="0C7377B4"/>
    <w:rsid w:val="0CC46135"/>
    <w:rsid w:val="0D1E42A5"/>
    <w:rsid w:val="0D244CA2"/>
    <w:rsid w:val="0D9749A6"/>
    <w:rsid w:val="0DA64A5F"/>
    <w:rsid w:val="0DC13B67"/>
    <w:rsid w:val="0DDC2D1D"/>
    <w:rsid w:val="0E8A74ED"/>
    <w:rsid w:val="0F264E85"/>
    <w:rsid w:val="0F692514"/>
    <w:rsid w:val="0FA16479"/>
    <w:rsid w:val="0FA43F46"/>
    <w:rsid w:val="0FA755E0"/>
    <w:rsid w:val="0FCD3553"/>
    <w:rsid w:val="104C6BC8"/>
    <w:rsid w:val="10890389"/>
    <w:rsid w:val="1149326D"/>
    <w:rsid w:val="11A41E51"/>
    <w:rsid w:val="11B867A2"/>
    <w:rsid w:val="11D57F3C"/>
    <w:rsid w:val="11EB7A86"/>
    <w:rsid w:val="12496D8B"/>
    <w:rsid w:val="130D3C66"/>
    <w:rsid w:val="134C65FC"/>
    <w:rsid w:val="137E433E"/>
    <w:rsid w:val="13DF7DD6"/>
    <w:rsid w:val="13F526BF"/>
    <w:rsid w:val="13FF2655"/>
    <w:rsid w:val="14F62D1C"/>
    <w:rsid w:val="154D4B9F"/>
    <w:rsid w:val="155C3D3A"/>
    <w:rsid w:val="15D56B65"/>
    <w:rsid w:val="16587A79"/>
    <w:rsid w:val="16A363F6"/>
    <w:rsid w:val="16B33063"/>
    <w:rsid w:val="16D44758"/>
    <w:rsid w:val="16EB65D0"/>
    <w:rsid w:val="17860C24"/>
    <w:rsid w:val="17FD074D"/>
    <w:rsid w:val="18037DF5"/>
    <w:rsid w:val="182B350C"/>
    <w:rsid w:val="19161EA9"/>
    <w:rsid w:val="192C431E"/>
    <w:rsid w:val="19340696"/>
    <w:rsid w:val="194651D8"/>
    <w:rsid w:val="19481A74"/>
    <w:rsid w:val="19BF7192"/>
    <w:rsid w:val="1A026181"/>
    <w:rsid w:val="1B6F038F"/>
    <w:rsid w:val="1C6B51B5"/>
    <w:rsid w:val="1C7C30D0"/>
    <w:rsid w:val="1C803D8C"/>
    <w:rsid w:val="1EE91A2B"/>
    <w:rsid w:val="1F1D2CAE"/>
    <w:rsid w:val="1F6F0182"/>
    <w:rsid w:val="1FA40AF2"/>
    <w:rsid w:val="1FB43DE7"/>
    <w:rsid w:val="1FDD74EA"/>
    <w:rsid w:val="201717FF"/>
    <w:rsid w:val="20B666C7"/>
    <w:rsid w:val="20D47AE0"/>
    <w:rsid w:val="213C5686"/>
    <w:rsid w:val="21796C0E"/>
    <w:rsid w:val="21D65E6A"/>
    <w:rsid w:val="21EE7B0D"/>
    <w:rsid w:val="221D0241"/>
    <w:rsid w:val="23C13047"/>
    <w:rsid w:val="23C23954"/>
    <w:rsid w:val="24C91104"/>
    <w:rsid w:val="24EE3B75"/>
    <w:rsid w:val="258B3C42"/>
    <w:rsid w:val="25B207BA"/>
    <w:rsid w:val="26DB30EF"/>
    <w:rsid w:val="26DB4937"/>
    <w:rsid w:val="274655DB"/>
    <w:rsid w:val="276B45C9"/>
    <w:rsid w:val="28AD711C"/>
    <w:rsid w:val="29EF0399"/>
    <w:rsid w:val="29F610A1"/>
    <w:rsid w:val="2A0C68E2"/>
    <w:rsid w:val="2A9D7341"/>
    <w:rsid w:val="2AEA423A"/>
    <w:rsid w:val="2B0C32FF"/>
    <w:rsid w:val="2B256B4C"/>
    <w:rsid w:val="2B785C1E"/>
    <w:rsid w:val="2C846641"/>
    <w:rsid w:val="2C8D0904"/>
    <w:rsid w:val="2CAD6075"/>
    <w:rsid w:val="2CD26853"/>
    <w:rsid w:val="2D8470BE"/>
    <w:rsid w:val="2DA2692D"/>
    <w:rsid w:val="2DB51E9D"/>
    <w:rsid w:val="2DF80215"/>
    <w:rsid w:val="2E425DA9"/>
    <w:rsid w:val="2E6A7D67"/>
    <w:rsid w:val="2EAF288F"/>
    <w:rsid w:val="2F0B2559"/>
    <w:rsid w:val="2F19304B"/>
    <w:rsid w:val="2F3E2420"/>
    <w:rsid w:val="2F5D4991"/>
    <w:rsid w:val="2FAD43AF"/>
    <w:rsid w:val="304A25C9"/>
    <w:rsid w:val="3086790F"/>
    <w:rsid w:val="308E2433"/>
    <w:rsid w:val="30D50001"/>
    <w:rsid w:val="30ED34AF"/>
    <w:rsid w:val="31015B23"/>
    <w:rsid w:val="31130269"/>
    <w:rsid w:val="312B4C95"/>
    <w:rsid w:val="31323A2A"/>
    <w:rsid w:val="31667F2A"/>
    <w:rsid w:val="31804268"/>
    <w:rsid w:val="31AA504A"/>
    <w:rsid w:val="32B90459"/>
    <w:rsid w:val="33266FD5"/>
    <w:rsid w:val="33A361F5"/>
    <w:rsid w:val="34275ACC"/>
    <w:rsid w:val="345D4857"/>
    <w:rsid w:val="34CC61F2"/>
    <w:rsid w:val="34F74AF1"/>
    <w:rsid w:val="35624B64"/>
    <w:rsid w:val="35955959"/>
    <w:rsid w:val="35B81572"/>
    <w:rsid w:val="35BF14D8"/>
    <w:rsid w:val="35E14DB3"/>
    <w:rsid w:val="35FC399A"/>
    <w:rsid w:val="363A0403"/>
    <w:rsid w:val="374A6259"/>
    <w:rsid w:val="37506517"/>
    <w:rsid w:val="37554D1E"/>
    <w:rsid w:val="37804E5F"/>
    <w:rsid w:val="37B5753F"/>
    <w:rsid w:val="38923A7D"/>
    <w:rsid w:val="38AE3672"/>
    <w:rsid w:val="3956792D"/>
    <w:rsid w:val="399B56B5"/>
    <w:rsid w:val="39FF1CAB"/>
    <w:rsid w:val="3A092EB1"/>
    <w:rsid w:val="3A84050A"/>
    <w:rsid w:val="3AAA03AB"/>
    <w:rsid w:val="3B111C96"/>
    <w:rsid w:val="3B2C1DEE"/>
    <w:rsid w:val="3B464C7D"/>
    <w:rsid w:val="3BA74F0D"/>
    <w:rsid w:val="3BC10C1A"/>
    <w:rsid w:val="3C0059B2"/>
    <w:rsid w:val="3D89020A"/>
    <w:rsid w:val="3D990510"/>
    <w:rsid w:val="3DF21B38"/>
    <w:rsid w:val="3E03449A"/>
    <w:rsid w:val="3E18333B"/>
    <w:rsid w:val="3E316BB2"/>
    <w:rsid w:val="3E7D3A02"/>
    <w:rsid w:val="3F427720"/>
    <w:rsid w:val="3FE01AE7"/>
    <w:rsid w:val="401D141B"/>
    <w:rsid w:val="40285469"/>
    <w:rsid w:val="4090603B"/>
    <w:rsid w:val="40A33C31"/>
    <w:rsid w:val="40D75730"/>
    <w:rsid w:val="416173BC"/>
    <w:rsid w:val="41997BD2"/>
    <w:rsid w:val="41B72BE0"/>
    <w:rsid w:val="41BD19D1"/>
    <w:rsid w:val="42494D21"/>
    <w:rsid w:val="429768D2"/>
    <w:rsid w:val="431E3BB6"/>
    <w:rsid w:val="43210EE4"/>
    <w:rsid w:val="454E2105"/>
    <w:rsid w:val="45807A2E"/>
    <w:rsid w:val="46481BF2"/>
    <w:rsid w:val="46CF51D8"/>
    <w:rsid w:val="46D64339"/>
    <w:rsid w:val="46F6640E"/>
    <w:rsid w:val="47626709"/>
    <w:rsid w:val="47B87349"/>
    <w:rsid w:val="483A1A95"/>
    <w:rsid w:val="48CB5991"/>
    <w:rsid w:val="48D4466F"/>
    <w:rsid w:val="48F163CC"/>
    <w:rsid w:val="48F609CD"/>
    <w:rsid w:val="49625602"/>
    <w:rsid w:val="49633615"/>
    <w:rsid w:val="49B954C4"/>
    <w:rsid w:val="4A0E14EE"/>
    <w:rsid w:val="4A2D10E4"/>
    <w:rsid w:val="4A5F7D64"/>
    <w:rsid w:val="4A8D7728"/>
    <w:rsid w:val="4A914EDB"/>
    <w:rsid w:val="4B39162B"/>
    <w:rsid w:val="4B86222C"/>
    <w:rsid w:val="4B9B1D5F"/>
    <w:rsid w:val="4BF744F9"/>
    <w:rsid w:val="4C052B14"/>
    <w:rsid w:val="4C11349E"/>
    <w:rsid w:val="4CAF35E5"/>
    <w:rsid w:val="4CB93C38"/>
    <w:rsid w:val="4D58034B"/>
    <w:rsid w:val="4DE643F1"/>
    <w:rsid w:val="4E2D7E3E"/>
    <w:rsid w:val="4ECA4431"/>
    <w:rsid w:val="4EEA4880"/>
    <w:rsid w:val="4F03176F"/>
    <w:rsid w:val="4F381A8F"/>
    <w:rsid w:val="51370262"/>
    <w:rsid w:val="519F1678"/>
    <w:rsid w:val="51B17005"/>
    <w:rsid w:val="51DA5D4A"/>
    <w:rsid w:val="51E25CE3"/>
    <w:rsid w:val="52452435"/>
    <w:rsid w:val="525037E4"/>
    <w:rsid w:val="526A7C53"/>
    <w:rsid w:val="5276757A"/>
    <w:rsid w:val="528D2EAA"/>
    <w:rsid w:val="52A31916"/>
    <w:rsid w:val="52A4633A"/>
    <w:rsid w:val="537A2287"/>
    <w:rsid w:val="53B7047E"/>
    <w:rsid w:val="53CB2ED2"/>
    <w:rsid w:val="54215906"/>
    <w:rsid w:val="54DB69BF"/>
    <w:rsid w:val="552819C9"/>
    <w:rsid w:val="55330DB2"/>
    <w:rsid w:val="55961D73"/>
    <w:rsid w:val="55AB3EB4"/>
    <w:rsid w:val="55F9015A"/>
    <w:rsid w:val="56602B8B"/>
    <w:rsid w:val="569A09DC"/>
    <w:rsid w:val="56BD0981"/>
    <w:rsid w:val="56C35290"/>
    <w:rsid w:val="57052A5B"/>
    <w:rsid w:val="57652E9C"/>
    <w:rsid w:val="57BE6A3C"/>
    <w:rsid w:val="57CD633D"/>
    <w:rsid w:val="580B46E5"/>
    <w:rsid w:val="583A23D4"/>
    <w:rsid w:val="58873F68"/>
    <w:rsid w:val="58C3758F"/>
    <w:rsid w:val="5907768D"/>
    <w:rsid w:val="59BF7950"/>
    <w:rsid w:val="59C208D3"/>
    <w:rsid w:val="5A896C47"/>
    <w:rsid w:val="5A974626"/>
    <w:rsid w:val="5AB57A2F"/>
    <w:rsid w:val="5B860A0D"/>
    <w:rsid w:val="5C6043D4"/>
    <w:rsid w:val="5C643072"/>
    <w:rsid w:val="5D0A3A16"/>
    <w:rsid w:val="5D170C13"/>
    <w:rsid w:val="5DB94987"/>
    <w:rsid w:val="5E127950"/>
    <w:rsid w:val="5E6A153A"/>
    <w:rsid w:val="5ED65E9E"/>
    <w:rsid w:val="5F6146EB"/>
    <w:rsid w:val="5F676130"/>
    <w:rsid w:val="5FB23198"/>
    <w:rsid w:val="5FD82673"/>
    <w:rsid w:val="5FDC1FC3"/>
    <w:rsid w:val="6001716F"/>
    <w:rsid w:val="609372D4"/>
    <w:rsid w:val="60974873"/>
    <w:rsid w:val="61155E63"/>
    <w:rsid w:val="611A020F"/>
    <w:rsid w:val="61452DED"/>
    <w:rsid w:val="617B688F"/>
    <w:rsid w:val="61EC2C8F"/>
    <w:rsid w:val="623A70EA"/>
    <w:rsid w:val="62646F4D"/>
    <w:rsid w:val="62A56667"/>
    <w:rsid w:val="62EC2F80"/>
    <w:rsid w:val="62F85F36"/>
    <w:rsid w:val="63014D24"/>
    <w:rsid w:val="64BF6F8C"/>
    <w:rsid w:val="64C45969"/>
    <w:rsid w:val="64CE0B40"/>
    <w:rsid w:val="659D1CD4"/>
    <w:rsid w:val="65AD6E19"/>
    <w:rsid w:val="65E349AE"/>
    <w:rsid w:val="66114329"/>
    <w:rsid w:val="663F4E10"/>
    <w:rsid w:val="66521231"/>
    <w:rsid w:val="665A1884"/>
    <w:rsid w:val="66890526"/>
    <w:rsid w:val="67B23D10"/>
    <w:rsid w:val="67B51742"/>
    <w:rsid w:val="67CB5E0A"/>
    <w:rsid w:val="67E920ED"/>
    <w:rsid w:val="6808762A"/>
    <w:rsid w:val="680F591F"/>
    <w:rsid w:val="683C0B1A"/>
    <w:rsid w:val="68960E62"/>
    <w:rsid w:val="68B91BAE"/>
    <w:rsid w:val="69116DCE"/>
    <w:rsid w:val="69BA5E51"/>
    <w:rsid w:val="6B096F42"/>
    <w:rsid w:val="6B6F304C"/>
    <w:rsid w:val="6C235CEF"/>
    <w:rsid w:val="6C313697"/>
    <w:rsid w:val="6C79329D"/>
    <w:rsid w:val="6C9E6F7E"/>
    <w:rsid w:val="6CD13A88"/>
    <w:rsid w:val="6CE531C8"/>
    <w:rsid w:val="6D0140FC"/>
    <w:rsid w:val="6DC87954"/>
    <w:rsid w:val="6DDF25C6"/>
    <w:rsid w:val="6E163593"/>
    <w:rsid w:val="6E2030F6"/>
    <w:rsid w:val="6E9A4B61"/>
    <w:rsid w:val="6ED034BA"/>
    <w:rsid w:val="6EFA0593"/>
    <w:rsid w:val="6FFD3099"/>
    <w:rsid w:val="704269DA"/>
    <w:rsid w:val="707E28D7"/>
    <w:rsid w:val="709A3ADB"/>
    <w:rsid w:val="70D171F6"/>
    <w:rsid w:val="70EF2DA5"/>
    <w:rsid w:val="71273F6D"/>
    <w:rsid w:val="71426EF9"/>
    <w:rsid w:val="720101D7"/>
    <w:rsid w:val="72563E57"/>
    <w:rsid w:val="72883375"/>
    <w:rsid w:val="72AE5A41"/>
    <w:rsid w:val="73623904"/>
    <w:rsid w:val="73626740"/>
    <w:rsid w:val="73DE4876"/>
    <w:rsid w:val="73F60BFC"/>
    <w:rsid w:val="73F90F3E"/>
    <w:rsid w:val="74587D3F"/>
    <w:rsid w:val="74791530"/>
    <w:rsid w:val="752B3379"/>
    <w:rsid w:val="752E3FF9"/>
    <w:rsid w:val="75D61373"/>
    <w:rsid w:val="76571E1F"/>
    <w:rsid w:val="768D4F10"/>
    <w:rsid w:val="77555AA7"/>
    <w:rsid w:val="7841424A"/>
    <w:rsid w:val="79132A0D"/>
    <w:rsid w:val="793F19EC"/>
    <w:rsid w:val="795F7A95"/>
    <w:rsid w:val="79615F0C"/>
    <w:rsid w:val="79773B4F"/>
    <w:rsid w:val="79CF1BF4"/>
    <w:rsid w:val="79F0693F"/>
    <w:rsid w:val="7A1B6DCA"/>
    <w:rsid w:val="7A7F7F50"/>
    <w:rsid w:val="7B280412"/>
    <w:rsid w:val="7C7D6759"/>
    <w:rsid w:val="7C7E26E8"/>
    <w:rsid w:val="7CAB49CD"/>
    <w:rsid w:val="7D751C4C"/>
    <w:rsid w:val="7D9817C8"/>
    <w:rsid w:val="7E382C37"/>
    <w:rsid w:val="7E5B5DF3"/>
    <w:rsid w:val="7EE322BA"/>
    <w:rsid w:val="7F667682"/>
    <w:rsid w:val="7FF1341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99"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99"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iPriority="0"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unhideWhenUsed/>
    <w:qFormat/>
    <w:uiPriority w:val="99"/>
    <w:pPr>
      <w:spacing w:after="120"/>
    </w:pPr>
  </w:style>
  <w:style w:type="paragraph" w:styleId="3">
    <w:name w:val="Body Text Indent"/>
    <w:basedOn w:val="1"/>
    <w:unhideWhenUsed/>
    <w:qFormat/>
    <w:uiPriority w:val="0"/>
    <w:pPr>
      <w:ind w:left="200" w:leftChars="200"/>
    </w:pPr>
  </w:style>
  <w:style w:type="paragraph" w:styleId="4">
    <w:name w:val="footer"/>
    <w:basedOn w:val="1"/>
    <w:unhideWhenUsed/>
    <w:qFormat/>
    <w:uiPriority w:val="99"/>
    <w:pPr>
      <w:tabs>
        <w:tab w:val="center" w:pos="4153"/>
        <w:tab w:val="right" w:pos="8306"/>
      </w:tabs>
      <w:snapToGrid w:val="0"/>
      <w:jc w:val="left"/>
    </w:pPr>
    <w:rPr>
      <w:sz w:val="18"/>
    </w:rPr>
  </w:style>
  <w:style w:type="paragraph" w:styleId="5">
    <w:name w:val="envelope return"/>
    <w:basedOn w:val="1"/>
    <w:qFormat/>
    <w:uiPriority w:val="99"/>
    <w:pPr>
      <w:snapToGrid w:val="0"/>
    </w:pPr>
    <w:rPr>
      <w:rFonts w:ascii="Arial" w:hAnsi="Arial"/>
    </w:rPr>
  </w:style>
  <w:style w:type="paragraph" w:styleId="6">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List"/>
    <w:basedOn w:val="1"/>
    <w:qFormat/>
    <w:uiPriority w:val="99"/>
    <w:pPr>
      <w:spacing w:line="500" w:lineRule="exact"/>
      <w:ind w:left="200" w:hanging="200" w:hangingChars="200"/>
    </w:pPr>
    <w:rPr>
      <w:rFonts w:ascii="Times New Roman" w:hAnsi="Times New Roman"/>
      <w:szCs w:val="24"/>
    </w:rPr>
  </w:style>
  <w:style w:type="paragraph" w:styleId="8">
    <w:name w:val="Body Text 2"/>
    <w:basedOn w:val="1"/>
    <w:next w:val="2"/>
    <w:qFormat/>
    <w:uiPriority w:val="0"/>
    <w:pPr>
      <w:spacing w:line="480" w:lineRule="auto"/>
    </w:pPr>
    <w:rPr>
      <w:rFonts w:ascii="Times New Roman" w:hAnsi="Times New Roman" w:cs="Times New Roman"/>
    </w:rPr>
  </w:style>
  <w:style w:type="paragraph" w:styleId="9">
    <w:name w:val="Normal (Web)"/>
    <w:basedOn w:val="1"/>
    <w:qFormat/>
    <w:uiPriority w:val="0"/>
    <w:pPr>
      <w:spacing w:before="100" w:beforeAutospacing="1" w:after="100" w:afterAutospacing="1"/>
      <w:jc w:val="left"/>
    </w:pPr>
    <w:rPr>
      <w:rFonts w:ascii="Times New Roman" w:hAnsi="Times New Roman" w:eastAsia="宋体" w:cs="Times New Roman"/>
      <w:kern w:val="0"/>
      <w:sz w:val="24"/>
      <w:szCs w:val="24"/>
    </w:rPr>
  </w:style>
  <w:style w:type="paragraph" w:styleId="10">
    <w:name w:val="Body Text First Indent"/>
    <w:basedOn w:val="2"/>
    <w:next w:val="11"/>
    <w:unhideWhenUsed/>
    <w:qFormat/>
    <w:uiPriority w:val="99"/>
    <w:pPr>
      <w:ind w:firstLine="100" w:firstLineChars="100"/>
    </w:pPr>
  </w:style>
  <w:style w:type="paragraph" w:styleId="11">
    <w:name w:val="Body Text First Indent 2"/>
    <w:basedOn w:val="3"/>
    <w:next w:val="1"/>
    <w:unhideWhenUsed/>
    <w:qFormat/>
    <w:uiPriority w:val="0"/>
    <w:pPr>
      <w:adjustRightInd w:val="0"/>
      <w:snapToGrid w:val="0"/>
      <w:spacing w:beforeAutospacing="1" w:afterAutospacing="1" w:line="360" w:lineRule="auto"/>
      <w:ind w:left="480" w:firstLine="562" w:firstLineChars="200"/>
      <w:jc w:val="left"/>
    </w:pPr>
    <w:rPr>
      <w:rFonts w:hint="eastAsia" w:ascii="仿宋_GB2312" w:hAnsi="仿宋_GB2312"/>
      <w:lang w:eastAsia="en-US"/>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Strong"/>
    <w:basedOn w:val="14"/>
    <w:qFormat/>
    <w:uiPriority w:val="22"/>
    <w:rPr>
      <w:b/>
      <w:bCs/>
    </w:rPr>
  </w:style>
  <w:style w:type="character" w:styleId="16">
    <w:name w:val="FollowedHyperlink"/>
    <w:basedOn w:val="14"/>
    <w:qFormat/>
    <w:uiPriority w:val="0"/>
    <w:rPr>
      <w:color w:val="000000"/>
      <w:u w:val="none"/>
    </w:rPr>
  </w:style>
  <w:style w:type="character" w:styleId="17">
    <w:name w:val="Emphasis"/>
    <w:basedOn w:val="14"/>
    <w:qFormat/>
    <w:uiPriority w:val="20"/>
  </w:style>
  <w:style w:type="character" w:styleId="18">
    <w:name w:val="HTML Definition"/>
    <w:basedOn w:val="14"/>
    <w:autoRedefine/>
    <w:semiHidden/>
    <w:unhideWhenUsed/>
    <w:qFormat/>
    <w:uiPriority w:val="99"/>
    <w:rPr>
      <w:i/>
      <w:iCs/>
    </w:rPr>
  </w:style>
  <w:style w:type="character" w:styleId="19">
    <w:name w:val="Hyperlink"/>
    <w:basedOn w:val="14"/>
    <w:qFormat/>
    <w:uiPriority w:val="0"/>
    <w:rPr>
      <w:color w:val="000000"/>
      <w:u w:val="none"/>
    </w:rPr>
  </w:style>
  <w:style w:type="character" w:styleId="20">
    <w:name w:val="HTML Code"/>
    <w:basedOn w:val="14"/>
    <w:semiHidden/>
    <w:unhideWhenUsed/>
    <w:qFormat/>
    <w:uiPriority w:val="99"/>
    <w:rPr>
      <w:rFonts w:hint="default" w:ascii="Consolas" w:hAnsi="Consolas" w:eastAsia="Consolas" w:cs="Consolas"/>
      <w:b/>
      <w:bCs/>
      <w:color w:val="C7254E"/>
      <w:sz w:val="21"/>
      <w:szCs w:val="21"/>
      <w:shd w:val="clear" w:color="auto" w:fill="F9F2F4"/>
    </w:rPr>
  </w:style>
  <w:style w:type="character" w:styleId="21">
    <w:name w:val="HTML Keyboard"/>
    <w:basedOn w:val="14"/>
    <w:autoRedefine/>
    <w:semiHidden/>
    <w:unhideWhenUsed/>
    <w:qFormat/>
    <w:uiPriority w:val="99"/>
    <w:rPr>
      <w:rFonts w:hint="default" w:ascii="Consolas" w:hAnsi="Consolas" w:eastAsia="Consolas" w:cs="Consolas"/>
      <w:color w:val="FFFFFF"/>
      <w:sz w:val="21"/>
      <w:szCs w:val="21"/>
      <w:shd w:val="clear" w:color="auto" w:fill="333333"/>
    </w:rPr>
  </w:style>
  <w:style w:type="character" w:styleId="22">
    <w:name w:val="HTML Sample"/>
    <w:basedOn w:val="14"/>
    <w:semiHidden/>
    <w:unhideWhenUsed/>
    <w:qFormat/>
    <w:uiPriority w:val="99"/>
    <w:rPr>
      <w:rFonts w:ascii="Consolas" w:hAnsi="Consolas" w:eastAsia="Consolas" w:cs="Consolas"/>
      <w:sz w:val="21"/>
      <w:szCs w:val="21"/>
    </w:rPr>
  </w:style>
  <w:style w:type="paragraph" w:customStyle="1" w:styleId="23">
    <w:name w:val="style4"/>
    <w:basedOn w:val="1"/>
    <w:next w:val="24"/>
    <w:qFormat/>
    <w:uiPriority w:val="0"/>
    <w:pPr>
      <w:widowControl/>
      <w:spacing w:before="280" w:after="280"/>
    </w:pPr>
    <w:rPr>
      <w:rFonts w:ascii="宋体" w:hAnsi="Times New Roman" w:eastAsia="宋体" w:cs="Times New Roman"/>
      <w:sz w:val="18"/>
    </w:rPr>
  </w:style>
  <w:style w:type="paragraph" w:customStyle="1" w:styleId="24">
    <w:name w:val="2"/>
    <w:next w:val="1"/>
    <w:qFormat/>
    <w:uiPriority w:val="0"/>
    <w:pPr>
      <w:widowControl w:val="0"/>
      <w:jc w:val="both"/>
    </w:pPr>
    <w:rPr>
      <w:rFonts w:ascii="Times New Roman" w:hAnsi="Times New Roman" w:eastAsia="宋体" w:cs="Times New Roman"/>
      <w:sz w:val="21"/>
      <w:szCs w:val="22"/>
      <w:lang w:val="en-US" w:eastAsia="zh-CN" w:bidi="ar-SA"/>
    </w:rPr>
  </w:style>
  <w:style w:type="character" w:customStyle="1" w:styleId="25">
    <w:name w:val="down1"/>
    <w:basedOn w:val="14"/>
    <w:qFormat/>
    <w:uiPriority w:val="0"/>
    <w:rPr>
      <w:shd w:val="clear" w:color="auto" w:fill="DAEEF9"/>
    </w:rPr>
  </w:style>
  <w:style w:type="character" w:customStyle="1" w:styleId="26">
    <w:name w:val="15"/>
    <w:basedOn w:val="14"/>
    <w:qFormat/>
    <w:uiPriority w:val="0"/>
  </w:style>
  <w:style w:type="character" w:customStyle="1" w:styleId="27">
    <w:name w:val="tit"/>
    <w:basedOn w:val="14"/>
    <w:qFormat/>
    <w:uiPriority w:val="0"/>
  </w:style>
  <w:style w:type="character" w:customStyle="1" w:styleId="28">
    <w:name w:val="sl"/>
    <w:basedOn w:val="14"/>
    <w:qFormat/>
    <w:uiPriority w:val="0"/>
  </w:style>
  <w:style w:type="character" w:customStyle="1" w:styleId="29">
    <w:name w:val="lsr"/>
    <w:basedOn w:val="14"/>
    <w:qFormat/>
    <w:uiPriority w:val="0"/>
  </w:style>
  <w:style w:type="character" w:customStyle="1" w:styleId="30">
    <w:name w:val="tit1"/>
    <w:basedOn w:val="14"/>
    <w:qFormat/>
    <w:uiPriority w:val="0"/>
  </w:style>
  <w:style w:type="character" w:customStyle="1" w:styleId="31">
    <w:name w:val="lsl"/>
    <w:basedOn w:val="14"/>
    <w:qFormat/>
    <w:uiPriority w:val="0"/>
  </w:style>
  <w:style w:type="character" w:customStyle="1" w:styleId="32">
    <w:name w:val="sr"/>
    <w:basedOn w:val="14"/>
    <w:qFormat/>
    <w:uiPriority w:val="0"/>
  </w:style>
  <w:style w:type="character" w:customStyle="1" w:styleId="33">
    <w:name w:val="down"/>
    <w:basedOn w:val="14"/>
    <w:qFormat/>
    <w:uiPriority w:val="0"/>
    <w:rPr>
      <w:shd w:val="clear" w:color="auto" w:fill="DAEEF9"/>
    </w:rPr>
  </w:style>
  <w:style w:type="character" w:customStyle="1" w:styleId="34">
    <w:name w:val="close"/>
    <w:basedOn w:val="14"/>
    <w:qFormat/>
    <w:uiPriority w:val="0"/>
  </w:style>
  <w:style w:type="character" w:customStyle="1" w:styleId="35">
    <w:name w:val="swapimg"/>
    <w:basedOn w:val="14"/>
    <w:qFormat/>
    <w:uiPriority w:val="0"/>
  </w:style>
  <w:style w:type="character" w:customStyle="1" w:styleId="36">
    <w:name w:val="swapimg1"/>
    <w:basedOn w:val="14"/>
    <w:autoRedefine/>
    <w:qFormat/>
    <w:uiPriority w:val="0"/>
  </w:style>
  <w:style w:type="character" w:customStyle="1" w:styleId="37">
    <w:name w:val="m-text"/>
    <w:basedOn w:val="14"/>
    <w:qFormat/>
    <w:uiPriority w:val="0"/>
  </w:style>
  <w:style w:type="character" w:customStyle="1" w:styleId="38">
    <w:name w:val="l_8"/>
    <w:basedOn w:val="14"/>
    <w:qFormat/>
    <w:uiPriority w:val="0"/>
  </w:style>
  <w:style w:type="character" w:customStyle="1" w:styleId="39">
    <w:name w:val="l_1"/>
    <w:basedOn w:val="14"/>
    <w:qFormat/>
    <w:uiPriority w:val="0"/>
  </w:style>
  <w:style w:type="character" w:customStyle="1" w:styleId="40">
    <w:name w:val="l_11"/>
    <w:basedOn w:val="14"/>
    <w:qFormat/>
    <w:uiPriority w:val="0"/>
  </w:style>
  <w:style w:type="character" w:customStyle="1" w:styleId="41">
    <w:name w:val="icon_xglc"/>
    <w:basedOn w:val="14"/>
    <w:qFormat/>
    <w:uiPriority w:val="0"/>
  </w:style>
  <w:style w:type="character" w:customStyle="1" w:styleId="42">
    <w:name w:val="l_10"/>
    <w:basedOn w:val="14"/>
    <w:qFormat/>
    <w:uiPriority w:val="0"/>
  </w:style>
  <w:style w:type="character" w:customStyle="1" w:styleId="43">
    <w:name w:val="l_101"/>
    <w:basedOn w:val="14"/>
    <w:qFormat/>
    <w:uiPriority w:val="0"/>
  </w:style>
  <w:style w:type="character" w:customStyle="1" w:styleId="44">
    <w:name w:val="searchclose"/>
    <w:basedOn w:val="14"/>
    <w:qFormat/>
    <w:uiPriority w:val="0"/>
  </w:style>
  <w:style w:type="character" w:customStyle="1" w:styleId="45">
    <w:name w:val="searchopen"/>
    <w:basedOn w:val="14"/>
    <w:qFormat/>
    <w:uiPriority w:val="0"/>
  </w:style>
  <w:style w:type="character" w:customStyle="1" w:styleId="46">
    <w:name w:val="l_3"/>
    <w:basedOn w:val="14"/>
    <w:qFormat/>
    <w:uiPriority w:val="0"/>
  </w:style>
  <w:style w:type="character" w:customStyle="1" w:styleId="47">
    <w:name w:val="focus3"/>
    <w:basedOn w:val="14"/>
    <w:qFormat/>
    <w:uiPriority w:val="0"/>
    <w:rPr>
      <w:b/>
      <w:color w:val="000000"/>
    </w:rPr>
  </w:style>
  <w:style w:type="character" w:customStyle="1" w:styleId="48">
    <w:name w:val="icon_dljg"/>
    <w:basedOn w:val="14"/>
    <w:qFormat/>
    <w:uiPriority w:val="0"/>
  </w:style>
  <w:style w:type="character" w:customStyle="1" w:styleId="49">
    <w:name w:val="menutitle12"/>
    <w:basedOn w:val="14"/>
    <w:qFormat/>
    <w:uiPriority w:val="0"/>
    <w:rPr>
      <w:color w:val="333333"/>
      <w:sz w:val="24"/>
      <w:szCs w:val="24"/>
    </w:rPr>
  </w:style>
  <w:style w:type="character" w:customStyle="1" w:styleId="50">
    <w:name w:val="menutitle13"/>
    <w:basedOn w:val="14"/>
    <w:qFormat/>
    <w:uiPriority w:val="0"/>
    <w:rPr>
      <w:color w:val="333333"/>
      <w:sz w:val="24"/>
      <w:szCs w:val="24"/>
    </w:rPr>
  </w:style>
  <w:style w:type="character" w:customStyle="1" w:styleId="51">
    <w:name w:val="l_14"/>
    <w:basedOn w:val="14"/>
    <w:qFormat/>
    <w:uiPriority w:val="0"/>
  </w:style>
  <w:style w:type="character" w:customStyle="1" w:styleId="52">
    <w:name w:val="l_141"/>
    <w:basedOn w:val="14"/>
    <w:qFormat/>
    <w:uiPriority w:val="0"/>
  </w:style>
  <w:style w:type="character" w:customStyle="1" w:styleId="53">
    <w:name w:val="l_15"/>
    <w:basedOn w:val="14"/>
    <w:qFormat/>
    <w:uiPriority w:val="0"/>
  </w:style>
  <w:style w:type="character" w:customStyle="1" w:styleId="54">
    <w:name w:val="l_151"/>
    <w:basedOn w:val="14"/>
    <w:qFormat/>
    <w:uiPriority w:val="0"/>
  </w:style>
  <w:style w:type="character" w:customStyle="1" w:styleId="55">
    <w:name w:val="icon_cxkcyry"/>
    <w:basedOn w:val="14"/>
    <w:qFormat/>
    <w:uiPriority w:val="0"/>
  </w:style>
  <w:style w:type="character" w:customStyle="1" w:styleId="56">
    <w:name w:val="icon_cxktbr"/>
    <w:basedOn w:val="14"/>
    <w:qFormat/>
    <w:uiPriority w:val="0"/>
  </w:style>
  <w:style w:type="character" w:customStyle="1" w:styleId="57">
    <w:name w:val="icon_gzkj"/>
    <w:basedOn w:val="14"/>
    <w:qFormat/>
    <w:uiPriority w:val="0"/>
  </w:style>
  <w:style w:type="character" w:customStyle="1" w:styleId="58">
    <w:name w:val="icon_lzrz"/>
    <w:basedOn w:val="14"/>
    <w:qFormat/>
    <w:uiPriority w:val="0"/>
  </w:style>
  <w:style w:type="character" w:customStyle="1" w:styleId="59">
    <w:name w:val="icon_xzry"/>
    <w:basedOn w:val="14"/>
    <w:qFormat/>
    <w:uiPriority w:val="0"/>
  </w:style>
  <w:style w:type="character" w:customStyle="1" w:styleId="60">
    <w:name w:val="l_0"/>
    <w:basedOn w:val="14"/>
    <w:qFormat/>
    <w:uiPriority w:val="0"/>
  </w:style>
  <w:style w:type="character" w:customStyle="1" w:styleId="61">
    <w:name w:val="l_01"/>
    <w:basedOn w:val="14"/>
    <w:qFormat/>
    <w:uiPriority w:val="0"/>
  </w:style>
  <w:style w:type="character" w:customStyle="1" w:styleId="62">
    <w:name w:val="l_7"/>
    <w:basedOn w:val="14"/>
    <w:qFormat/>
    <w:uiPriority w:val="0"/>
  </w:style>
  <w:style w:type="character" w:customStyle="1" w:styleId="63">
    <w:name w:val="l_71"/>
    <w:basedOn w:val="14"/>
    <w:qFormat/>
    <w:uiPriority w:val="0"/>
  </w:style>
  <w:style w:type="character" w:customStyle="1" w:styleId="64">
    <w:name w:val="l_2"/>
    <w:basedOn w:val="14"/>
    <w:qFormat/>
    <w:uiPriority w:val="0"/>
  </w:style>
  <w:style w:type="character" w:customStyle="1" w:styleId="65">
    <w:name w:val="l_21"/>
    <w:basedOn w:val="14"/>
    <w:qFormat/>
    <w:uiPriority w:val="0"/>
  </w:style>
  <w:style w:type="character" w:customStyle="1" w:styleId="66">
    <w:name w:val="l_5"/>
    <w:basedOn w:val="14"/>
    <w:qFormat/>
    <w:uiPriority w:val="0"/>
  </w:style>
  <w:style w:type="character" w:customStyle="1" w:styleId="67">
    <w:name w:val="l_51"/>
    <w:basedOn w:val="14"/>
    <w:qFormat/>
    <w:uiPriority w:val="0"/>
  </w:style>
  <w:style w:type="character" w:customStyle="1" w:styleId="68">
    <w:name w:val="l_4"/>
    <w:basedOn w:val="14"/>
    <w:qFormat/>
    <w:uiPriority w:val="0"/>
  </w:style>
  <w:style w:type="character" w:customStyle="1" w:styleId="69">
    <w:name w:val="l_41"/>
    <w:basedOn w:val="14"/>
    <w:qFormat/>
    <w:uiPriority w:val="0"/>
  </w:style>
  <w:style w:type="character" w:customStyle="1" w:styleId="70">
    <w:name w:val="l_6"/>
    <w:basedOn w:val="14"/>
    <w:qFormat/>
    <w:uiPriority w:val="0"/>
  </w:style>
  <w:style w:type="character" w:customStyle="1" w:styleId="71">
    <w:name w:val="l_61"/>
    <w:basedOn w:val="14"/>
    <w:qFormat/>
    <w:uiPriority w:val="0"/>
  </w:style>
  <w:style w:type="character" w:customStyle="1" w:styleId="72">
    <w:name w:val="l_9"/>
    <w:basedOn w:val="14"/>
    <w:qFormat/>
    <w:uiPriority w:val="0"/>
  </w:style>
  <w:style w:type="character" w:customStyle="1" w:styleId="73">
    <w:name w:val="l_91"/>
    <w:basedOn w:val="14"/>
    <w:qFormat/>
    <w:uiPriority w:val="0"/>
  </w:style>
  <w:style w:type="character" w:customStyle="1" w:styleId="74">
    <w:name w:val="l_111"/>
    <w:basedOn w:val="14"/>
    <w:qFormat/>
    <w:uiPriority w:val="0"/>
  </w:style>
  <w:style w:type="character" w:customStyle="1" w:styleId="75">
    <w:name w:val="l_112"/>
    <w:basedOn w:val="14"/>
    <w:qFormat/>
    <w:uiPriority w:val="0"/>
  </w:style>
  <w:style w:type="character" w:customStyle="1" w:styleId="76">
    <w:name w:val="l_12"/>
    <w:basedOn w:val="14"/>
    <w:qFormat/>
    <w:uiPriority w:val="0"/>
  </w:style>
  <w:style w:type="character" w:customStyle="1" w:styleId="77">
    <w:name w:val="l_121"/>
    <w:basedOn w:val="14"/>
    <w:qFormat/>
    <w:uiPriority w:val="0"/>
  </w:style>
  <w:style w:type="character" w:customStyle="1" w:styleId="78">
    <w:name w:val="l_13"/>
    <w:basedOn w:val="14"/>
    <w:qFormat/>
    <w:uiPriority w:val="0"/>
  </w:style>
  <w:style w:type="character" w:customStyle="1" w:styleId="79">
    <w:name w:val="l_131"/>
    <w:basedOn w:val="14"/>
    <w:qFormat/>
    <w:uiPriority w:val="0"/>
  </w:style>
  <w:style w:type="character" w:customStyle="1" w:styleId="80">
    <w:name w:val="color_cdyy"/>
    <w:basedOn w:val="14"/>
    <w:qFormat/>
    <w:uiPriority w:val="0"/>
    <w:rPr>
      <w:color w:val="FFFFFF"/>
      <w:bdr w:val="single" w:color="FFFFFF" w:sz="6" w:space="0"/>
    </w:rPr>
  </w:style>
  <w:style w:type="character" w:customStyle="1" w:styleId="81">
    <w:name w:val="close6"/>
    <w:basedOn w:val="14"/>
    <w:qFormat/>
    <w:uiPriority w:val="0"/>
  </w:style>
  <w:style w:type="character" w:customStyle="1" w:styleId="82">
    <w:name w:val="l_31"/>
    <w:basedOn w:val="14"/>
    <w:qFormat/>
    <w:uiPriority w:val="0"/>
  </w:style>
  <w:style w:type="character" w:customStyle="1" w:styleId="83">
    <w:name w:val="l_81"/>
    <w:basedOn w:val="14"/>
    <w:qFormat/>
    <w:uiPriority w:val="0"/>
  </w:style>
  <w:style w:type="character" w:customStyle="1" w:styleId="84">
    <w:name w:val="menutitle"/>
    <w:basedOn w:val="14"/>
    <w:qFormat/>
    <w:uiPriority w:val="0"/>
    <w:rPr>
      <w:color w:val="333333"/>
      <w:sz w:val="24"/>
      <w:szCs w:val="24"/>
    </w:rPr>
  </w:style>
  <w:style w:type="character" w:customStyle="1" w:styleId="85">
    <w:name w:val="menutitle1"/>
    <w:basedOn w:val="14"/>
    <w:qFormat/>
    <w:uiPriority w:val="0"/>
    <w:rPr>
      <w:color w:val="333333"/>
      <w:sz w:val="24"/>
      <w:szCs w:val="24"/>
    </w:rPr>
  </w:style>
  <w:style w:type="character" w:customStyle="1" w:styleId="86">
    <w:name w:val="focus"/>
    <w:basedOn w:val="14"/>
    <w:qFormat/>
    <w:uiPriority w:val="0"/>
    <w:rPr>
      <w:b/>
      <w:color w:val="000000"/>
    </w:rPr>
  </w:style>
  <w:style w:type="character" w:customStyle="1" w:styleId="87">
    <w:name w:val="swapimg4"/>
    <w:basedOn w:val="14"/>
    <w:qFormat/>
    <w:uiPriority w:val="0"/>
  </w:style>
  <w:style w:type="character" w:customStyle="1" w:styleId="88">
    <w:name w:val="swapimg5"/>
    <w:basedOn w:val="14"/>
    <w:qFormat/>
    <w:uiPriority w:val="0"/>
  </w:style>
  <w:style w:type="character" w:customStyle="1" w:styleId="89">
    <w:name w:val="l_122"/>
    <w:basedOn w:val="14"/>
    <w:qFormat/>
    <w:uiPriority w:val="0"/>
  </w:style>
  <w:style w:type="character" w:customStyle="1" w:styleId="90">
    <w:name w:val="swapimg3"/>
    <w:basedOn w:val="14"/>
    <w:qFormat/>
    <w:uiPriority w:val="0"/>
  </w:style>
  <w:style w:type="character" w:customStyle="1" w:styleId="91">
    <w:name w:val="l_132"/>
    <w:basedOn w:val="14"/>
    <w:qFormat/>
    <w:uiPriority w:val="0"/>
  </w:style>
  <w:style w:type="character" w:customStyle="1" w:styleId="92">
    <w:name w:val="after2"/>
    <w:basedOn w:val="14"/>
    <w:autoRedefine/>
    <w:qFormat/>
    <w:uiPriority w:val="0"/>
    <w:rPr>
      <w:sz w:val="60"/>
      <w:szCs w:val="60"/>
    </w:rPr>
  </w:style>
  <w:style w:type="character" w:customStyle="1" w:styleId="93">
    <w:name w:val="second"/>
    <w:basedOn w:val="14"/>
    <w:qFormat/>
    <w:uiPriority w:val="0"/>
  </w:style>
  <w:style w:type="character" w:customStyle="1" w:styleId="94">
    <w:name w:val="t1"/>
    <w:basedOn w:val="14"/>
    <w:qFormat/>
    <w:uiPriority w:val="0"/>
  </w:style>
  <w:style w:type="character" w:customStyle="1" w:styleId="95">
    <w:name w:val="t11"/>
    <w:basedOn w:val="14"/>
    <w:autoRedefine/>
    <w:qFormat/>
    <w:uiPriority w:val="0"/>
  </w:style>
  <w:style w:type="character" w:customStyle="1" w:styleId="96">
    <w:name w:val="doing"/>
    <w:basedOn w:val="14"/>
    <w:qFormat/>
    <w:uiPriority w:val="0"/>
    <w:rPr>
      <w:color w:val="FF0000"/>
    </w:rPr>
  </w:style>
  <w:style w:type="character" w:customStyle="1" w:styleId="97">
    <w:name w:val="last-child1"/>
    <w:basedOn w:val="14"/>
    <w:autoRedefine/>
    <w:qFormat/>
    <w:uiPriority w:val="0"/>
  </w:style>
  <w:style w:type="character" w:customStyle="1" w:styleId="98">
    <w:name w:val="last-child2"/>
    <w:basedOn w:val="14"/>
    <w:autoRedefine/>
    <w:qFormat/>
    <w:uiPriority w:val="0"/>
    <w:rPr>
      <w:sz w:val="24"/>
      <w:szCs w:val="24"/>
    </w:rPr>
  </w:style>
  <w:style w:type="character" w:customStyle="1" w:styleId="99">
    <w:name w:val="undone"/>
    <w:basedOn w:val="14"/>
    <w:autoRedefine/>
    <w:qFormat/>
    <w:uiPriority w:val="0"/>
    <w:rPr>
      <w:color w:val="8D8D93"/>
    </w:rPr>
  </w:style>
  <w:style w:type="character" w:customStyle="1" w:styleId="100">
    <w:name w:val="done"/>
    <w:basedOn w:val="14"/>
    <w:autoRedefine/>
    <w:qFormat/>
    <w:uiPriority w:val="0"/>
    <w:rPr>
      <w:color w:val="389E0D"/>
    </w:rPr>
  </w:style>
  <w:style w:type="paragraph" w:customStyle="1" w:styleId="101">
    <w:name w:val="_Style 94"/>
    <w:basedOn w:val="1"/>
    <w:next w:val="1"/>
    <w:autoRedefine/>
    <w:qFormat/>
    <w:uiPriority w:val="0"/>
    <w:pPr>
      <w:pBdr>
        <w:bottom w:val="single" w:color="auto" w:sz="6" w:space="1"/>
      </w:pBdr>
      <w:jc w:val="center"/>
    </w:pPr>
    <w:rPr>
      <w:rFonts w:ascii="Arial" w:eastAsia="宋体"/>
      <w:vanish/>
      <w:sz w:val="16"/>
    </w:rPr>
  </w:style>
  <w:style w:type="paragraph" w:customStyle="1" w:styleId="102">
    <w:name w:val="_Style 95"/>
    <w:basedOn w:val="1"/>
    <w:next w:val="1"/>
    <w:autoRedefine/>
    <w:qFormat/>
    <w:uiPriority w:val="0"/>
    <w:pPr>
      <w:pBdr>
        <w:top w:val="single" w:color="auto" w:sz="6" w:space="1"/>
      </w:pBdr>
      <w:jc w:val="center"/>
    </w:pPr>
    <w:rPr>
      <w:rFonts w:ascii="Arial" w:eastAsia="宋体"/>
      <w:vanish/>
      <w:sz w:val="16"/>
    </w:rPr>
  </w:style>
  <w:style w:type="character" w:customStyle="1" w:styleId="103">
    <w:name w:val="after"/>
    <w:basedOn w:val="14"/>
    <w:qFormat/>
    <w:uiPriority w:val="0"/>
    <w:rPr>
      <w:sz w:val="60"/>
      <w:szCs w:val="60"/>
    </w:rPr>
  </w:style>
  <w:style w:type="character" w:customStyle="1" w:styleId="104">
    <w:name w:val="after1"/>
    <w:basedOn w:val="14"/>
    <w:autoRedefine/>
    <w:qFormat/>
    <w:uiPriority w:val="0"/>
    <w:rPr>
      <w:sz w:val="24"/>
      <w:szCs w:val="24"/>
    </w:rPr>
  </w:style>
  <w:style w:type="character" w:customStyle="1" w:styleId="105">
    <w:name w:val="after3"/>
    <w:basedOn w:val="14"/>
    <w:qFormat/>
    <w:uiPriority w:val="0"/>
    <w:rPr>
      <w:sz w:val="60"/>
      <w:szCs w:val="60"/>
    </w:rPr>
  </w:style>
  <w:style w:type="character" w:customStyle="1" w:styleId="106">
    <w:name w:val="last-child"/>
    <w:basedOn w:val="14"/>
    <w:qFormat/>
    <w:uiPriority w:val="0"/>
  </w:style>
  <w:style w:type="character" w:customStyle="1" w:styleId="107">
    <w:name w:val="menutitle14"/>
    <w:basedOn w:val="14"/>
    <w:autoRedefine/>
    <w:qFormat/>
    <w:uiPriority w:val="0"/>
    <w:rPr>
      <w:color w:val="333333"/>
      <w:sz w:val="24"/>
      <w:szCs w:val="24"/>
    </w:rPr>
  </w:style>
  <w:style w:type="character" w:customStyle="1" w:styleId="108">
    <w:name w:val="red4"/>
    <w:basedOn w:val="14"/>
    <w:autoRedefine/>
    <w:qFormat/>
    <w:uiPriority w:val="0"/>
    <w:rPr>
      <w:color w:val="FF0000"/>
      <w:sz w:val="18"/>
      <w:szCs w:val="18"/>
    </w:rPr>
  </w:style>
  <w:style w:type="character" w:customStyle="1" w:styleId="109">
    <w:name w:val="red5"/>
    <w:basedOn w:val="14"/>
    <w:autoRedefine/>
    <w:qFormat/>
    <w:uiPriority w:val="0"/>
    <w:rPr>
      <w:color w:val="FF0000"/>
      <w:sz w:val="18"/>
      <w:szCs w:val="18"/>
    </w:rPr>
  </w:style>
  <w:style w:type="character" w:customStyle="1" w:styleId="110">
    <w:name w:val="red6"/>
    <w:basedOn w:val="14"/>
    <w:autoRedefine/>
    <w:qFormat/>
    <w:uiPriority w:val="0"/>
    <w:rPr>
      <w:color w:val="CC0000"/>
    </w:rPr>
  </w:style>
  <w:style w:type="character" w:customStyle="1" w:styleId="111">
    <w:name w:val="red7"/>
    <w:basedOn w:val="14"/>
    <w:autoRedefine/>
    <w:qFormat/>
    <w:uiPriority w:val="0"/>
    <w:rPr>
      <w:color w:val="FF0000"/>
    </w:rPr>
  </w:style>
  <w:style w:type="character" w:customStyle="1" w:styleId="112">
    <w:name w:val="right"/>
    <w:basedOn w:val="14"/>
    <w:autoRedefine/>
    <w:qFormat/>
    <w:uiPriority w:val="0"/>
    <w:rPr>
      <w:color w:val="999999"/>
      <w:sz w:val="18"/>
      <w:szCs w:val="18"/>
    </w:rPr>
  </w:style>
  <w:style w:type="character" w:customStyle="1" w:styleId="113">
    <w:name w:val="green"/>
    <w:basedOn w:val="14"/>
    <w:qFormat/>
    <w:uiPriority w:val="0"/>
    <w:rPr>
      <w:color w:val="66AE00"/>
      <w:sz w:val="18"/>
      <w:szCs w:val="18"/>
    </w:rPr>
  </w:style>
  <w:style w:type="character" w:customStyle="1" w:styleId="114">
    <w:name w:val="green1"/>
    <w:basedOn w:val="14"/>
    <w:qFormat/>
    <w:uiPriority w:val="0"/>
    <w:rPr>
      <w:color w:val="66AE00"/>
      <w:sz w:val="18"/>
      <w:szCs w:val="18"/>
    </w:rPr>
  </w:style>
  <w:style w:type="character" w:customStyle="1" w:styleId="115">
    <w:name w:val="gb-jt"/>
    <w:basedOn w:val="14"/>
    <w:autoRedefine/>
    <w:qFormat/>
    <w:uiPriority w:val="0"/>
  </w:style>
  <w:style w:type="character" w:customStyle="1" w:styleId="116">
    <w:name w:val="hover24"/>
    <w:basedOn w:val="14"/>
    <w:autoRedefine/>
    <w:qFormat/>
    <w:uiPriority w:val="0"/>
  </w:style>
  <w:style w:type="character" w:customStyle="1" w:styleId="117">
    <w:name w:val="blue"/>
    <w:basedOn w:val="14"/>
    <w:qFormat/>
    <w:uiPriority w:val="0"/>
    <w:rPr>
      <w:color w:val="0371C6"/>
      <w:sz w:val="21"/>
      <w:szCs w:val="21"/>
    </w:rPr>
  </w:style>
  <w:style w:type="character" w:customStyle="1" w:styleId="118">
    <w:name w:val="active4"/>
    <w:basedOn w:val="14"/>
    <w:autoRedefine/>
    <w:qFormat/>
    <w:uiPriority w:val="0"/>
    <w:rPr>
      <w:color w:val="FFFFFF"/>
      <w:shd w:val="clear" w:color="auto" w:fill="2B7AFC"/>
    </w:rPr>
  </w:style>
  <w:style w:type="character" w:customStyle="1" w:styleId="119">
    <w:name w:val="red3"/>
    <w:basedOn w:val="14"/>
    <w:qFormat/>
    <w:uiPriority w:val="0"/>
    <w:rPr>
      <w:color w:val="FF0000"/>
      <w:sz w:val="18"/>
      <w:szCs w:val="18"/>
    </w:rPr>
  </w:style>
  <w:style w:type="character" w:customStyle="1" w:styleId="120">
    <w:name w:val="red"/>
    <w:basedOn w:val="14"/>
    <w:qFormat/>
    <w:uiPriority w:val="0"/>
    <w:rPr>
      <w:color w:val="FF0000"/>
      <w:sz w:val="18"/>
      <w:szCs w:val="18"/>
    </w:rPr>
  </w:style>
  <w:style w:type="character" w:customStyle="1" w:styleId="121">
    <w:name w:val="red1"/>
    <w:basedOn w:val="14"/>
    <w:qFormat/>
    <w:uiPriority w:val="0"/>
    <w:rPr>
      <w:color w:val="FF0000"/>
      <w:sz w:val="18"/>
      <w:szCs w:val="18"/>
    </w:rPr>
  </w:style>
  <w:style w:type="character" w:customStyle="1" w:styleId="122">
    <w:name w:val="red2"/>
    <w:basedOn w:val="14"/>
    <w:autoRedefine/>
    <w:qFormat/>
    <w:uiPriority w:val="0"/>
    <w:rPr>
      <w:color w:val="CC0000"/>
    </w:rPr>
  </w:style>
  <w:style w:type="character" w:customStyle="1" w:styleId="123">
    <w:name w:val="hover25"/>
    <w:basedOn w:val="14"/>
    <w:autoRedefine/>
    <w:qFormat/>
    <w:uiPriority w:val="0"/>
  </w:style>
  <w:style w:type="character" w:customStyle="1" w:styleId="124">
    <w:name w:val="active"/>
    <w:basedOn w:val="14"/>
    <w:qFormat/>
    <w:uiPriority w:val="0"/>
    <w:rPr>
      <w:color w:val="FFFFFF"/>
      <w:shd w:val="clear" w:fill="2B7AFC"/>
    </w:rPr>
  </w:style>
  <w:style w:type="paragraph" w:styleId="125">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9155FEE-7A99-4587-91E9-575AEE097A01}">
  <ds:schemaRefs/>
</ds:datastoreItem>
</file>

<file path=docProps/app.xml><?xml version="1.0" encoding="utf-8"?>
<Properties xmlns="http://schemas.openxmlformats.org/officeDocument/2006/extended-properties" xmlns:vt="http://schemas.openxmlformats.org/officeDocument/2006/docPropsVTypes">
  <Template>Normal</Template>
  <Company>中国微软</Company>
  <Pages>24</Pages>
  <Words>12780</Words>
  <Characters>16522</Characters>
  <Lines>50</Lines>
  <Paragraphs>14</Paragraphs>
  <TotalTime>28</TotalTime>
  <ScaleCrop>false</ScaleCrop>
  <LinksUpToDate>false</LinksUpToDate>
  <CharactersWithSpaces>17397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2017-10-13T01:41:00Z</dcterms:created>
  <dc:creator>Windows 用户</dc:creator>
  <cp:lastModifiedBy>东方春天</cp:lastModifiedBy>
  <cp:lastPrinted>2023-12-28T07:05:00Z</cp:lastPrinted>
  <dcterms:modified xsi:type="dcterms:W3CDTF">2024-05-24T06:27:15Z</dcterms:modified>
  <cp:revision>112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30633DC158934C27A4F21DAA72099423</vt:lpwstr>
  </property>
</Properties>
</file>