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6D64" w14:textId="77777777" w:rsidR="00924D7F" w:rsidRDefault="00924D7F">
      <w:pPr>
        <w:rPr>
          <w:noProof/>
          <w:color w:val="000000" w:themeColor="text1"/>
        </w:rPr>
      </w:pPr>
    </w:p>
    <w:p w14:paraId="552A55BA" w14:textId="2E3D507F" w:rsidR="00210979" w:rsidRDefault="00210979">
      <w:pPr>
        <w:rPr>
          <w:color w:val="000000" w:themeColor="text1"/>
        </w:rPr>
      </w:pPr>
    </w:p>
    <w:p w14:paraId="38D3AD07" w14:textId="0145F2F4" w:rsidR="00750D84" w:rsidRDefault="00924D7F" w:rsidP="00750D84">
      <w:pPr>
        <w:pStyle w:val="a0"/>
      </w:pPr>
      <w:r w:rsidRPr="00A120FE">
        <w:rPr>
          <w:noProof/>
          <w:color w:val="000000" w:themeColor="text1"/>
        </w:rPr>
        <w:drawing>
          <wp:anchor distT="0" distB="0" distL="114300" distR="114300" simplePos="0" relativeHeight="251658240" behindDoc="1" locked="0" layoutInCell="1" allowOverlap="1" wp14:anchorId="16856BC9" wp14:editId="4E9CBBBA">
            <wp:simplePos x="0" y="0"/>
            <wp:positionH relativeFrom="margin">
              <wp:align>center</wp:align>
            </wp:positionH>
            <wp:positionV relativeFrom="paragraph">
              <wp:posOffset>717232</wp:posOffset>
            </wp:positionV>
            <wp:extent cx="8827841" cy="6207672"/>
            <wp:effectExtent l="0" t="4128" r="7303" b="7302"/>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8" t="6515" r="4543" b="5146"/>
                    <a:stretch/>
                  </pic:blipFill>
                  <pic:spPr bwMode="auto">
                    <a:xfrm rot="5400000">
                      <a:off x="0" y="0"/>
                      <a:ext cx="8827841" cy="62076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C240F1" w14:textId="77777777" w:rsidR="00924D7F" w:rsidRDefault="00924D7F" w:rsidP="00750D84">
      <w:pPr>
        <w:rPr>
          <w:noProof/>
        </w:rPr>
      </w:pPr>
    </w:p>
    <w:p w14:paraId="097EDC0A" w14:textId="4AD28843" w:rsidR="00750D84" w:rsidRDefault="00924D7F" w:rsidP="00750D84">
      <w:pPr>
        <w:sectPr w:rsidR="00750D84">
          <w:footerReference w:type="default" r:id="rId9"/>
          <w:pgSz w:w="11906" w:h="16838"/>
          <w:pgMar w:top="1440" w:right="1800" w:bottom="1440" w:left="1800" w:header="851" w:footer="992" w:gutter="0"/>
          <w:cols w:space="425"/>
          <w:docGrid w:type="lines" w:linePitch="312"/>
        </w:sectPr>
      </w:pPr>
      <w:r w:rsidRPr="00924D7F">
        <w:rPr>
          <w:noProof/>
        </w:rPr>
        <w:drawing>
          <wp:anchor distT="0" distB="0" distL="114300" distR="114300" simplePos="0" relativeHeight="251659264" behindDoc="1" locked="0" layoutInCell="1" allowOverlap="1" wp14:anchorId="2809D020" wp14:editId="75C5755A">
            <wp:simplePos x="0" y="0"/>
            <wp:positionH relativeFrom="column">
              <wp:posOffset>3543300</wp:posOffset>
            </wp:positionH>
            <wp:positionV relativeFrom="paragraph">
              <wp:posOffset>2983230</wp:posOffset>
            </wp:positionV>
            <wp:extent cx="401565" cy="266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50300" b="58061" l="38159" r="45817">
                                  <a14:foregroundMark x1="38333" y1="54882" x2="38333" y2="54882"/>
                                  <a14:foregroundMark x1="41515" y1="53148" x2="41515" y2="53148"/>
                                  <a14:backgroundMark x1="80833" y1="43790" x2="80833" y2="43790"/>
                                </a14:backgroundRemoval>
                              </a14:imgEffect>
                            </a14:imgLayer>
                          </a14:imgProps>
                        </a:ext>
                        <a:ext uri="{28A0092B-C50C-407E-A947-70E740481C1C}">
                          <a14:useLocalDpi xmlns:a14="http://schemas.microsoft.com/office/drawing/2010/main" val="0"/>
                        </a:ext>
                      </a:extLst>
                    </a:blip>
                    <a:srcRect l="37202" t="49330" r="53226" b="40969"/>
                    <a:stretch/>
                  </pic:blipFill>
                  <pic:spPr bwMode="auto">
                    <a:xfrm>
                      <a:off x="0" y="0"/>
                      <a:ext cx="401565" cy="26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DC6AF0" w14:textId="69FF7D82" w:rsidR="00750D84" w:rsidRPr="00750D84" w:rsidRDefault="00750D84" w:rsidP="00750D84">
      <w:pPr>
        <w:rPr>
          <w:rFonts w:hint="eastAsia"/>
        </w:rPr>
      </w:pPr>
    </w:p>
    <w:p w14:paraId="54279803" w14:textId="77777777" w:rsidR="00210979" w:rsidRDefault="00DE59EA">
      <w:pPr>
        <w:jc w:val="center"/>
        <w:rPr>
          <w:rFonts w:cs="宋体"/>
          <w:b/>
          <w:bCs/>
          <w:color w:val="000000" w:themeColor="text1"/>
          <w:spacing w:val="-4"/>
          <w:sz w:val="48"/>
          <w:szCs w:val="48"/>
        </w:rPr>
      </w:pPr>
      <w:r>
        <w:rPr>
          <w:rFonts w:cs="宋体" w:hint="eastAsia"/>
          <w:b/>
          <w:bCs/>
          <w:color w:val="000000" w:themeColor="text1"/>
          <w:sz w:val="48"/>
          <w:szCs w:val="48"/>
        </w:rPr>
        <w:t>长葛市农业技术服务中心长葛市</w:t>
      </w:r>
      <w:r>
        <w:rPr>
          <w:rFonts w:cs="宋体"/>
          <w:b/>
          <w:bCs/>
          <w:color w:val="000000" w:themeColor="text1"/>
          <w:sz w:val="48"/>
          <w:szCs w:val="48"/>
        </w:rPr>
        <w:t>2024年小麦重大病虫草害防控物资采购项目（不见面开标）</w:t>
      </w:r>
    </w:p>
    <w:p w14:paraId="0DFF83F5" w14:textId="77777777" w:rsidR="00210979" w:rsidRDefault="00210979">
      <w:pPr>
        <w:rPr>
          <w:color w:val="000000" w:themeColor="text1"/>
        </w:rPr>
      </w:pPr>
    </w:p>
    <w:p w14:paraId="1E7611D1" w14:textId="77777777" w:rsidR="00210979" w:rsidRDefault="00210979">
      <w:pPr>
        <w:rPr>
          <w:color w:val="000000" w:themeColor="text1"/>
        </w:rPr>
      </w:pPr>
    </w:p>
    <w:p w14:paraId="3296412A" w14:textId="77777777" w:rsidR="00210979" w:rsidRDefault="00210979">
      <w:pPr>
        <w:rPr>
          <w:color w:val="000000" w:themeColor="text1"/>
        </w:rPr>
      </w:pPr>
    </w:p>
    <w:p w14:paraId="494EB19D" w14:textId="77777777" w:rsidR="00210979" w:rsidRDefault="00210979">
      <w:pPr>
        <w:rPr>
          <w:color w:val="000000" w:themeColor="text1"/>
        </w:rPr>
      </w:pPr>
    </w:p>
    <w:p w14:paraId="6B00A734" w14:textId="77777777" w:rsidR="00210979" w:rsidRDefault="00210979">
      <w:pPr>
        <w:rPr>
          <w:color w:val="000000" w:themeColor="text1"/>
        </w:rPr>
      </w:pPr>
    </w:p>
    <w:p w14:paraId="131B678F" w14:textId="77777777" w:rsidR="00210979" w:rsidRDefault="00DE59EA">
      <w:pPr>
        <w:adjustRightInd w:val="0"/>
        <w:snapToGrid w:val="0"/>
        <w:spacing w:line="276" w:lineRule="auto"/>
        <w:jc w:val="center"/>
        <w:rPr>
          <w:rFonts w:cs="仿宋"/>
          <w:b/>
          <w:color w:val="000000" w:themeColor="text1"/>
          <w:sz w:val="28"/>
        </w:rPr>
      </w:pPr>
      <w:r>
        <w:rPr>
          <w:rFonts w:cs="仿宋" w:hint="eastAsia"/>
          <w:b/>
          <w:color w:val="000000" w:themeColor="text1"/>
          <w:sz w:val="72"/>
          <w:szCs w:val="72"/>
        </w:rPr>
        <w:t>竞争性谈判文件</w:t>
      </w:r>
    </w:p>
    <w:p w14:paraId="1D60A18F" w14:textId="77777777" w:rsidR="00210979" w:rsidRDefault="00DE59EA">
      <w:pPr>
        <w:pStyle w:val="Style59"/>
        <w:rPr>
          <w:color w:val="000000" w:themeColor="text1"/>
          <w:sz w:val="32"/>
          <w:szCs w:val="32"/>
        </w:rPr>
      </w:pPr>
      <w:r>
        <w:rPr>
          <w:color w:val="000000" w:themeColor="text1"/>
          <w:sz w:val="32"/>
          <w:szCs w:val="32"/>
        </w:rPr>
        <w:t>窗体底端</w:t>
      </w:r>
    </w:p>
    <w:p w14:paraId="1F229ECD" w14:textId="77777777" w:rsidR="00210979" w:rsidRDefault="00DE59EA">
      <w:pPr>
        <w:adjustRightInd w:val="0"/>
        <w:snapToGrid w:val="0"/>
        <w:spacing w:line="276" w:lineRule="auto"/>
        <w:jc w:val="center"/>
        <w:rPr>
          <w:rFonts w:ascii="仿宋" w:eastAsia="仿宋" w:hAnsi="仿宋" w:cs="仿宋"/>
          <w:b/>
          <w:bCs/>
          <w:color w:val="000000" w:themeColor="text1"/>
          <w:sz w:val="32"/>
          <w:szCs w:val="32"/>
        </w:rPr>
      </w:pPr>
      <w:r>
        <w:rPr>
          <w:rFonts w:cs="宋体" w:hint="eastAsia"/>
          <w:b/>
          <w:bCs/>
          <w:color w:val="000000" w:themeColor="text1"/>
          <w:sz w:val="32"/>
          <w:szCs w:val="32"/>
        </w:rPr>
        <w:t>项目编号：长招采竞字【</w:t>
      </w:r>
      <w:r>
        <w:rPr>
          <w:rFonts w:cs="宋体"/>
          <w:b/>
          <w:bCs/>
          <w:color w:val="000000" w:themeColor="text1"/>
          <w:sz w:val="32"/>
          <w:szCs w:val="32"/>
        </w:rPr>
        <w:t>2024】002号</w:t>
      </w:r>
    </w:p>
    <w:p w14:paraId="0E32ECA0" w14:textId="77777777" w:rsidR="00210979" w:rsidRDefault="00210979">
      <w:pPr>
        <w:rPr>
          <w:color w:val="000000" w:themeColor="text1"/>
        </w:rPr>
      </w:pPr>
    </w:p>
    <w:p w14:paraId="52AC7AE9" w14:textId="77777777" w:rsidR="00210979" w:rsidRDefault="00210979">
      <w:pPr>
        <w:rPr>
          <w:color w:val="000000" w:themeColor="text1"/>
        </w:rPr>
      </w:pPr>
    </w:p>
    <w:p w14:paraId="3DF40CBE" w14:textId="77777777" w:rsidR="00210979" w:rsidRDefault="00210979">
      <w:pPr>
        <w:rPr>
          <w:color w:val="000000" w:themeColor="text1"/>
        </w:rPr>
      </w:pPr>
    </w:p>
    <w:p w14:paraId="5699B588" w14:textId="77777777" w:rsidR="00210979" w:rsidRDefault="00210979">
      <w:pPr>
        <w:rPr>
          <w:color w:val="000000" w:themeColor="text1"/>
        </w:rPr>
      </w:pPr>
    </w:p>
    <w:p w14:paraId="61D5FA72" w14:textId="77777777" w:rsidR="00210979" w:rsidRDefault="00210979">
      <w:pPr>
        <w:rPr>
          <w:color w:val="000000" w:themeColor="text1"/>
        </w:rPr>
      </w:pPr>
    </w:p>
    <w:p w14:paraId="68F5D1A9" w14:textId="77777777" w:rsidR="00210979" w:rsidRDefault="00210979">
      <w:pPr>
        <w:rPr>
          <w:color w:val="000000" w:themeColor="text1"/>
        </w:rPr>
      </w:pPr>
    </w:p>
    <w:p w14:paraId="39792FF7" w14:textId="77777777" w:rsidR="00210979" w:rsidRDefault="00210979">
      <w:pPr>
        <w:rPr>
          <w:color w:val="000000" w:themeColor="text1"/>
        </w:rPr>
      </w:pPr>
    </w:p>
    <w:p w14:paraId="7931DBF6" w14:textId="77777777" w:rsidR="00210979" w:rsidRDefault="00210979">
      <w:pPr>
        <w:rPr>
          <w:color w:val="000000" w:themeColor="text1"/>
        </w:rPr>
      </w:pPr>
    </w:p>
    <w:p w14:paraId="08D06647" w14:textId="77777777" w:rsidR="00210979" w:rsidRDefault="00210979">
      <w:pPr>
        <w:rPr>
          <w:color w:val="000000" w:themeColor="text1"/>
        </w:rPr>
      </w:pPr>
    </w:p>
    <w:p w14:paraId="3DF079A6" w14:textId="77777777" w:rsidR="00210979" w:rsidRDefault="00210979">
      <w:pPr>
        <w:rPr>
          <w:color w:val="000000" w:themeColor="text1"/>
        </w:rPr>
      </w:pPr>
    </w:p>
    <w:p w14:paraId="4D77B690" w14:textId="77777777" w:rsidR="00210979" w:rsidRDefault="00210979">
      <w:pPr>
        <w:rPr>
          <w:color w:val="000000" w:themeColor="text1"/>
        </w:rPr>
      </w:pPr>
    </w:p>
    <w:p w14:paraId="04A38350" w14:textId="77777777" w:rsidR="00210979" w:rsidRDefault="00DE59EA">
      <w:pPr>
        <w:adjustRightInd w:val="0"/>
        <w:snapToGrid w:val="0"/>
        <w:spacing w:line="600" w:lineRule="atLeast"/>
        <w:ind w:firstLineChars="168" w:firstLine="910"/>
        <w:rPr>
          <w:rFonts w:cs="宋体"/>
          <w:b/>
          <w:bCs/>
          <w:color w:val="000000" w:themeColor="text1"/>
          <w:sz w:val="36"/>
          <w:szCs w:val="36"/>
        </w:rPr>
      </w:pPr>
      <w:r w:rsidRPr="00750D84">
        <w:rPr>
          <w:rFonts w:cs="宋体" w:hint="eastAsia"/>
          <w:b/>
          <w:bCs/>
          <w:color w:val="000000" w:themeColor="text1"/>
          <w:spacing w:val="90"/>
          <w:kern w:val="0"/>
          <w:sz w:val="36"/>
          <w:szCs w:val="36"/>
          <w:fitText w:val="1444" w:id="-993871359"/>
        </w:rPr>
        <w:t>采购</w:t>
      </w:r>
      <w:r w:rsidRPr="00750D84">
        <w:rPr>
          <w:rFonts w:cs="宋体" w:hint="eastAsia"/>
          <w:b/>
          <w:bCs/>
          <w:color w:val="000000" w:themeColor="text1"/>
          <w:kern w:val="0"/>
          <w:sz w:val="36"/>
          <w:szCs w:val="36"/>
          <w:fitText w:val="1444" w:id="-993871359"/>
        </w:rPr>
        <w:t>人</w:t>
      </w:r>
      <w:r>
        <w:rPr>
          <w:rFonts w:cs="宋体" w:hint="eastAsia"/>
          <w:b/>
          <w:bCs/>
          <w:color w:val="000000" w:themeColor="text1"/>
          <w:sz w:val="36"/>
          <w:szCs w:val="36"/>
        </w:rPr>
        <w:t>：</w:t>
      </w:r>
      <w:r>
        <w:rPr>
          <w:rFonts w:ascii="新宋体" w:eastAsia="新宋体" w:hAnsi="新宋体" w:cs="新宋体" w:hint="eastAsia"/>
          <w:b/>
          <w:bCs/>
          <w:color w:val="000000" w:themeColor="text1"/>
          <w:kern w:val="0"/>
          <w:sz w:val="36"/>
          <w:szCs w:val="36"/>
        </w:rPr>
        <w:t>长葛市农业技术服务中心</w:t>
      </w:r>
    </w:p>
    <w:p w14:paraId="0FF1551B" w14:textId="77777777" w:rsidR="00210979" w:rsidRDefault="00DE59EA">
      <w:pPr>
        <w:adjustRightInd w:val="0"/>
        <w:snapToGrid w:val="0"/>
        <w:spacing w:line="600" w:lineRule="atLeast"/>
        <w:jc w:val="center"/>
        <w:rPr>
          <w:rFonts w:cs="宋体"/>
          <w:b/>
          <w:bCs/>
          <w:color w:val="000000" w:themeColor="text1"/>
          <w:sz w:val="36"/>
          <w:szCs w:val="36"/>
        </w:rPr>
      </w:pPr>
      <w:r>
        <w:rPr>
          <w:rFonts w:cs="宋体" w:hint="eastAsia"/>
          <w:b/>
          <w:bCs/>
          <w:color w:val="000000" w:themeColor="text1"/>
          <w:sz w:val="36"/>
          <w:szCs w:val="36"/>
        </w:rPr>
        <w:t>代理机构：</w:t>
      </w:r>
      <w:r>
        <w:rPr>
          <w:rFonts w:ascii="新宋体" w:eastAsia="新宋体" w:hAnsi="新宋体" w:cs="新宋体" w:hint="eastAsia"/>
          <w:b/>
          <w:color w:val="000000" w:themeColor="text1"/>
          <w:sz w:val="36"/>
          <w:szCs w:val="32"/>
        </w:rPr>
        <w:t>北京中兴恒工程咨询有限公司</w:t>
      </w:r>
    </w:p>
    <w:p w14:paraId="385A9366" w14:textId="77777777" w:rsidR="00210979" w:rsidRDefault="00DE59EA">
      <w:pPr>
        <w:adjustRightInd w:val="0"/>
        <w:snapToGrid w:val="0"/>
        <w:spacing w:line="600" w:lineRule="atLeast"/>
        <w:ind w:firstLineChars="80" w:firstLine="865"/>
        <w:rPr>
          <w:color w:val="000000" w:themeColor="text1"/>
        </w:rPr>
      </w:pPr>
      <w:r w:rsidRPr="00750D84">
        <w:rPr>
          <w:rFonts w:cs="宋体" w:hint="eastAsia"/>
          <w:b/>
          <w:bCs/>
          <w:color w:val="000000" w:themeColor="text1"/>
          <w:spacing w:val="360"/>
          <w:kern w:val="0"/>
          <w:sz w:val="36"/>
          <w:szCs w:val="36"/>
          <w:fitText w:val="1444" w:id="-993871360"/>
        </w:rPr>
        <w:t>日</w:t>
      </w:r>
      <w:r w:rsidRPr="00750D84">
        <w:rPr>
          <w:rFonts w:cs="宋体" w:hint="eastAsia"/>
          <w:b/>
          <w:bCs/>
          <w:color w:val="000000" w:themeColor="text1"/>
          <w:spacing w:val="1"/>
          <w:kern w:val="0"/>
          <w:sz w:val="36"/>
          <w:szCs w:val="36"/>
          <w:fitText w:val="1444" w:id="-993871360"/>
        </w:rPr>
        <w:t>期</w:t>
      </w:r>
      <w:r>
        <w:rPr>
          <w:rFonts w:cs="宋体" w:hint="eastAsia"/>
          <w:b/>
          <w:bCs/>
          <w:color w:val="000000" w:themeColor="text1"/>
          <w:sz w:val="36"/>
          <w:szCs w:val="36"/>
        </w:rPr>
        <w:t>：二〇二四年六月</w:t>
      </w:r>
    </w:p>
    <w:p w14:paraId="05D57870" w14:textId="77777777" w:rsidR="00210979" w:rsidRDefault="00210979">
      <w:pPr>
        <w:rPr>
          <w:color w:val="000000" w:themeColor="text1"/>
        </w:rPr>
      </w:pPr>
    </w:p>
    <w:p w14:paraId="697A25FE" w14:textId="77777777" w:rsidR="00210979" w:rsidRDefault="00210979">
      <w:pPr>
        <w:rPr>
          <w:color w:val="000000" w:themeColor="text1"/>
        </w:rPr>
        <w:sectPr w:rsidR="00210979">
          <w:pgSz w:w="11906" w:h="16838"/>
          <w:pgMar w:top="1440" w:right="1800" w:bottom="1440" w:left="1800" w:header="851" w:footer="992" w:gutter="0"/>
          <w:cols w:space="425"/>
          <w:docGrid w:type="lines" w:linePitch="312"/>
        </w:sectPr>
      </w:pPr>
    </w:p>
    <w:sdt>
      <w:sdtPr>
        <w:rPr>
          <w:rFonts w:ascii="宋体" w:eastAsia="宋体" w:hAnsi="宋体" w:cstheme="minorBidi"/>
          <w:color w:val="000000" w:themeColor="text1"/>
          <w:kern w:val="2"/>
          <w:sz w:val="24"/>
          <w:szCs w:val="22"/>
          <w:lang w:val="zh-CN"/>
        </w:rPr>
        <w:id w:val="1751927247"/>
        <w:docPartObj>
          <w:docPartGallery w:val="Table of Contents"/>
          <w:docPartUnique/>
        </w:docPartObj>
      </w:sdtPr>
      <w:sdtEndPr>
        <w:rPr>
          <w:szCs w:val="24"/>
        </w:rPr>
      </w:sdtEndPr>
      <w:sdtContent>
        <w:p w14:paraId="0E108227" w14:textId="77777777" w:rsidR="00210979" w:rsidRDefault="00DE59EA">
          <w:pPr>
            <w:pStyle w:val="TOC10"/>
            <w:spacing w:before="0" w:line="360" w:lineRule="auto"/>
            <w:jc w:val="center"/>
            <w:rPr>
              <w:rFonts w:ascii="宋体" w:eastAsia="宋体" w:hAnsi="宋体"/>
              <w:color w:val="000000" w:themeColor="text1"/>
              <w:sz w:val="24"/>
              <w:szCs w:val="24"/>
            </w:rPr>
          </w:pPr>
          <w:r w:rsidRPr="00750D84">
            <w:rPr>
              <w:rFonts w:ascii="宋体" w:eastAsia="宋体" w:hAnsi="宋体"/>
              <w:b/>
              <w:bCs/>
              <w:color w:val="000000" w:themeColor="text1"/>
              <w:spacing w:val="160"/>
              <w:fitText w:val="963" w:id="-993256704"/>
              <w:lang w:val="zh-CN"/>
            </w:rPr>
            <w:t>目</w:t>
          </w:r>
          <w:r w:rsidRPr="00750D84">
            <w:rPr>
              <w:rFonts w:ascii="宋体" w:eastAsia="宋体" w:hAnsi="宋体"/>
              <w:b/>
              <w:bCs/>
              <w:color w:val="000000" w:themeColor="text1"/>
              <w:fitText w:val="963" w:id="-993256704"/>
              <w:lang w:val="zh-CN"/>
            </w:rPr>
            <w:t>录</w:t>
          </w:r>
        </w:p>
        <w:p w14:paraId="2A5DD5D4" w14:textId="606A483A" w:rsidR="00210979" w:rsidRDefault="00DE59EA">
          <w:pPr>
            <w:pStyle w:val="TOC1"/>
            <w:tabs>
              <w:tab w:val="right" w:leader="dot" w:pos="8296"/>
            </w:tabs>
            <w:rPr>
              <w:szCs w:val="24"/>
            </w:rPr>
          </w:pPr>
          <w:r>
            <w:rPr>
              <w:color w:val="000000" w:themeColor="text1"/>
              <w:szCs w:val="24"/>
            </w:rPr>
            <w:fldChar w:fldCharType="begin"/>
          </w:r>
          <w:r>
            <w:rPr>
              <w:color w:val="000000" w:themeColor="text1"/>
              <w:szCs w:val="24"/>
            </w:rPr>
            <w:instrText xml:space="preserve"> TOC \o "1-3" \h \z \u </w:instrText>
          </w:r>
          <w:r>
            <w:rPr>
              <w:color w:val="000000" w:themeColor="text1"/>
              <w:szCs w:val="24"/>
            </w:rPr>
            <w:fldChar w:fldCharType="separate"/>
          </w:r>
          <w:hyperlink w:anchor="_Toc165884729" w:history="1">
            <w:r>
              <w:rPr>
                <w:rStyle w:val="af0"/>
                <w:szCs w:val="24"/>
              </w:rPr>
              <w:t>第一章 谈判邀请</w:t>
            </w:r>
            <w:r>
              <w:rPr>
                <w:szCs w:val="24"/>
              </w:rPr>
              <w:tab/>
            </w:r>
            <w:r>
              <w:rPr>
                <w:szCs w:val="24"/>
              </w:rPr>
              <w:fldChar w:fldCharType="begin"/>
            </w:r>
            <w:r>
              <w:rPr>
                <w:szCs w:val="24"/>
              </w:rPr>
              <w:instrText xml:space="preserve"> PAGEREF _Toc165884729 \h </w:instrText>
            </w:r>
            <w:r>
              <w:rPr>
                <w:szCs w:val="24"/>
              </w:rPr>
            </w:r>
            <w:r>
              <w:rPr>
                <w:szCs w:val="24"/>
              </w:rPr>
              <w:fldChar w:fldCharType="separate"/>
            </w:r>
            <w:r w:rsidR="00263BE5">
              <w:rPr>
                <w:noProof/>
                <w:szCs w:val="24"/>
              </w:rPr>
              <w:t>1</w:t>
            </w:r>
            <w:r>
              <w:rPr>
                <w:szCs w:val="24"/>
              </w:rPr>
              <w:fldChar w:fldCharType="end"/>
            </w:r>
          </w:hyperlink>
        </w:p>
        <w:p w14:paraId="6CE100AD" w14:textId="28BC6BDE" w:rsidR="00210979" w:rsidRDefault="00B56B4F">
          <w:pPr>
            <w:pStyle w:val="TOC1"/>
            <w:tabs>
              <w:tab w:val="right" w:leader="dot" w:pos="8296"/>
            </w:tabs>
            <w:rPr>
              <w:szCs w:val="24"/>
            </w:rPr>
          </w:pPr>
          <w:hyperlink w:anchor="_Toc165884731" w:history="1">
            <w:r w:rsidR="00DE59EA">
              <w:rPr>
                <w:rStyle w:val="af0"/>
                <w:szCs w:val="24"/>
              </w:rPr>
              <w:t>第二章 采购需求</w:t>
            </w:r>
            <w:r w:rsidR="00DE59EA">
              <w:rPr>
                <w:szCs w:val="24"/>
              </w:rPr>
              <w:tab/>
            </w:r>
            <w:r w:rsidR="00DE59EA">
              <w:rPr>
                <w:szCs w:val="24"/>
              </w:rPr>
              <w:fldChar w:fldCharType="begin"/>
            </w:r>
            <w:r w:rsidR="00DE59EA">
              <w:rPr>
                <w:szCs w:val="24"/>
              </w:rPr>
              <w:instrText xml:space="preserve"> PAGEREF _Toc165884731 \h </w:instrText>
            </w:r>
            <w:r w:rsidR="00DE59EA">
              <w:rPr>
                <w:szCs w:val="24"/>
              </w:rPr>
            </w:r>
            <w:r w:rsidR="00DE59EA">
              <w:rPr>
                <w:szCs w:val="24"/>
              </w:rPr>
              <w:fldChar w:fldCharType="separate"/>
            </w:r>
            <w:r w:rsidR="00263BE5">
              <w:rPr>
                <w:noProof/>
                <w:szCs w:val="24"/>
              </w:rPr>
              <w:t>7</w:t>
            </w:r>
            <w:r w:rsidR="00DE59EA">
              <w:rPr>
                <w:szCs w:val="24"/>
              </w:rPr>
              <w:fldChar w:fldCharType="end"/>
            </w:r>
          </w:hyperlink>
        </w:p>
        <w:p w14:paraId="0EE3E4D0" w14:textId="3D692B6C" w:rsidR="00210979" w:rsidRDefault="00B56B4F">
          <w:pPr>
            <w:pStyle w:val="TOC1"/>
            <w:tabs>
              <w:tab w:val="right" w:leader="dot" w:pos="8296"/>
            </w:tabs>
            <w:rPr>
              <w:szCs w:val="24"/>
            </w:rPr>
          </w:pPr>
          <w:hyperlink w:anchor="_Toc165884732" w:history="1">
            <w:r w:rsidR="00DE59EA">
              <w:rPr>
                <w:rStyle w:val="af0"/>
                <w:szCs w:val="24"/>
              </w:rPr>
              <w:t>第三章 供应商须知前附表</w:t>
            </w:r>
            <w:r w:rsidR="00DE59EA">
              <w:rPr>
                <w:szCs w:val="24"/>
              </w:rPr>
              <w:tab/>
            </w:r>
            <w:r w:rsidR="00DE59EA">
              <w:rPr>
                <w:szCs w:val="24"/>
              </w:rPr>
              <w:fldChar w:fldCharType="begin"/>
            </w:r>
            <w:r w:rsidR="00DE59EA">
              <w:rPr>
                <w:szCs w:val="24"/>
              </w:rPr>
              <w:instrText xml:space="preserve"> PAGEREF _Toc165884732 \h </w:instrText>
            </w:r>
            <w:r w:rsidR="00DE59EA">
              <w:rPr>
                <w:szCs w:val="24"/>
              </w:rPr>
            </w:r>
            <w:r w:rsidR="00DE59EA">
              <w:rPr>
                <w:szCs w:val="24"/>
              </w:rPr>
              <w:fldChar w:fldCharType="separate"/>
            </w:r>
            <w:r w:rsidR="00263BE5">
              <w:rPr>
                <w:noProof/>
                <w:szCs w:val="24"/>
              </w:rPr>
              <w:t>8</w:t>
            </w:r>
            <w:r w:rsidR="00DE59EA">
              <w:rPr>
                <w:szCs w:val="24"/>
              </w:rPr>
              <w:fldChar w:fldCharType="end"/>
            </w:r>
          </w:hyperlink>
        </w:p>
        <w:p w14:paraId="57CDABB2" w14:textId="339D2596" w:rsidR="00210979" w:rsidRDefault="00B56B4F">
          <w:pPr>
            <w:pStyle w:val="TOC1"/>
            <w:tabs>
              <w:tab w:val="right" w:leader="dot" w:pos="8296"/>
            </w:tabs>
            <w:rPr>
              <w:szCs w:val="24"/>
            </w:rPr>
          </w:pPr>
          <w:hyperlink w:anchor="_Toc165884733" w:history="1">
            <w:r w:rsidR="00DE59EA">
              <w:rPr>
                <w:rStyle w:val="af0"/>
                <w:szCs w:val="24"/>
              </w:rPr>
              <w:t>第四章 供应商须知</w:t>
            </w:r>
            <w:r w:rsidR="00DE59EA">
              <w:rPr>
                <w:szCs w:val="24"/>
              </w:rPr>
              <w:tab/>
            </w:r>
            <w:r w:rsidR="00DE59EA">
              <w:rPr>
                <w:szCs w:val="24"/>
              </w:rPr>
              <w:fldChar w:fldCharType="begin"/>
            </w:r>
            <w:r w:rsidR="00DE59EA">
              <w:rPr>
                <w:szCs w:val="24"/>
              </w:rPr>
              <w:instrText xml:space="preserve"> PAGEREF _Toc165884733 \h </w:instrText>
            </w:r>
            <w:r w:rsidR="00DE59EA">
              <w:rPr>
                <w:szCs w:val="24"/>
              </w:rPr>
            </w:r>
            <w:r w:rsidR="00DE59EA">
              <w:rPr>
                <w:szCs w:val="24"/>
              </w:rPr>
              <w:fldChar w:fldCharType="separate"/>
            </w:r>
            <w:r w:rsidR="00263BE5">
              <w:rPr>
                <w:noProof/>
                <w:szCs w:val="24"/>
              </w:rPr>
              <w:t>16</w:t>
            </w:r>
            <w:r w:rsidR="00DE59EA">
              <w:rPr>
                <w:szCs w:val="24"/>
              </w:rPr>
              <w:fldChar w:fldCharType="end"/>
            </w:r>
          </w:hyperlink>
        </w:p>
        <w:p w14:paraId="0840A4FB" w14:textId="59D54E2A" w:rsidR="00210979" w:rsidRDefault="00B56B4F">
          <w:pPr>
            <w:pStyle w:val="TOC2"/>
            <w:tabs>
              <w:tab w:val="right" w:leader="dot" w:pos="8296"/>
            </w:tabs>
            <w:ind w:left="480"/>
            <w:rPr>
              <w:szCs w:val="24"/>
            </w:rPr>
          </w:pPr>
          <w:hyperlink w:anchor="_Toc165884734" w:history="1">
            <w:r w:rsidR="00DE59EA">
              <w:rPr>
                <w:rStyle w:val="af0"/>
                <w:szCs w:val="24"/>
              </w:rPr>
              <w:t>一、 概念释义</w:t>
            </w:r>
            <w:r w:rsidR="00DE59EA">
              <w:rPr>
                <w:szCs w:val="24"/>
              </w:rPr>
              <w:tab/>
            </w:r>
            <w:r w:rsidR="00DE59EA">
              <w:rPr>
                <w:szCs w:val="24"/>
              </w:rPr>
              <w:fldChar w:fldCharType="begin"/>
            </w:r>
            <w:r w:rsidR="00DE59EA">
              <w:rPr>
                <w:szCs w:val="24"/>
              </w:rPr>
              <w:instrText xml:space="preserve"> PAGEREF _Toc165884734 \h </w:instrText>
            </w:r>
            <w:r w:rsidR="00DE59EA">
              <w:rPr>
                <w:szCs w:val="24"/>
              </w:rPr>
            </w:r>
            <w:r w:rsidR="00DE59EA">
              <w:rPr>
                <w:szCs w:val="24"/>
              </w:rPr>
              <w:fldChar w:fldCharType="separate"/>
            </w:r>
            <w:r w:rsidR="00263BE5">
              <w:rPr>
                <w:noProof/>
                <w:szCs w:val="24"/>
              </w:rPr>
              <w:t>16</w:t>
            </w:r>
            <w:r w:rsidR="00DE59EA">
              <w:rPr>
                <w:szCs w:val="24"/>
              </w:rPr>
              <w:fldChar w:fldCharType="end"/>
            </w:r>
          </w:hyperlink>
        </w:p>
        <w:p w14:paraId="3305F871" w14:textId="7E4E1758" w:rsidR="00210979" w:rsidRDefault="00B56B4F">
          <w:pPr>
            <w:pStyle w:val="TOC3"/>
            <w:tabs>
              <w:tab w:val="right" w:leader="dot" w:pos="8296"/>
            </w:tabs>
            <w:ind w:left="960"/>
            <w:rPr>
              <w:szCs w:val="24"/>
            </w:rPr>
          </w:pPr>
          <w:hyperlink w:anchor="_Toc165884735" w:history="1">
            <w:r w:rsidR="00DE59EA">
              <w:rPr>
                <w:rStyle w:val="af0"/>
                <w:szCs w:val="24"/>
              </w:rPr>
              <w:t>1. 适用范围</w:t>
            </w:r>
            <w:r w:rsidR="00DE59EA">
              <w:rPr>
                <w:szCs w:val="24"/>
              </w:rPr>
              <w:tab/>
            </w:r>
            <w:r w:rsidR="00DE59EA">
              <w:rPr>
                <w:szCs w:val="24"/>
              </w:rPr>
              <w:fldChar w:fldCharType="begin"/>
            </w:r>
            <w:r w:rsidR="00DE59EA">
              <w:rPr>
                <w:szCs w:val="24"/>
              </w:rPr>
              <w:instrText xml:space="preserve"> PAGEREF _Toc165884735 \h </w:instrText>
            </w:r>
            <w:r w:rsidR="00DE59EA">
              <w:rPr>
                <w:szCs w:val="24"/>
              </w:rPr>
            </w:r>
            <w:r w:rsidR="00DE59EA">
              <w:rPr>
                <w:szCs w:val="24"/>
              </w:rPr>
              <w:fldChar w:fldCharType="separate"/>
            </w:r>
            <w:r w:rsidR="00263BE5">
              <w:rPr>
                <w:noProof/>
                <w:szCs w:val="24"/>
              </w:rPr>
              <w:t>16</w:t>
            </w:r>
            <w:r w:rsidR="00DE59EA">
              <w:rPr>
                <w:szCs w:val="24"/>
              </w:rPr>
              <w:fldChar w:fldCharType="end"/>
            </w:r>
          </w:hyperlink>
        </w:p>
        <w:p w14:paraId="0718D6EE" w14:textId="520A886B" w:rsidR="00210979" w:rsidRDefault="00B56B4F">
          <w:pPr>
            <w:pStyle w:val="TOC3"/>
            <w:tabs>
              <w:tab w:val="right" w:leader="dot" w:pos="8296"/>
            </w:tabs>
            <w:ind w:left="960"/>
            <w:rPr>
              <w:szCs w:val="24"/>
            </w:rPr>
          </w:pPr>
          <w:hyperlink w:anchor="_Toc165884736" w:history="1">
            <w:r w:rsidR="00DE59EA">
              <w:rPr>
                <w:rStyle w:val="af0"/>
                <w:szCs w:val="24"/>
              </w:rPr>
              <w:t>2. 定义</w:t>
            </w:r>
            <w:r w:rsidR="00DE59EA">
              <w:rPr>
                <w:szCs w:val="24"/>
              </w:rPr>
              <w:tab/>
            </w:r>
            <w:r w:rsidR="00DE59EA">
              <w:rPr>
                <w:szCs w:val="24"/>
              </w:rPr>
              <w:fldChar w:fldCharType="begin"/>
            </w:r>
            <w:r w:rsidR="00DE59EA">
              <w:rPr>
                <w:szCs w:val="24"/>
              </w:rPr>
              <w:instrText xml:space="preserve"> PAGEREF _Toc165884736 \h </w:instrText>
            </w:r>
            <w:r w:rsidR="00DE59EA">
              <w:rPr>
                <w:szCs w:val="24"/>
              </w:rPr>
            </w:r>
            <w:r w:rsidR="00DE59EA">
              <w:rPr>
                <w:szCs w:val="24"/>
              </w:rPr>
              <w:fldChar w:fldCharType="separate"/>
            </w:r>
            <w:r w:rsidR="00263BE5">
              <w:rPr>
                <w:noProof/>
                <w:szCs w:val="24"/>
              </w:rPr>
              <w:t>16</w:t>
            </w:r>
            <w:r w:rsidR="00DE59EA">
              <w:rPr>
                <w:szCs w:val="24"/>
              </w:rPr>
              <w:fldChar w:fldCharType="end"/>
            </w:r>
          </w:hyperlink>
        </w:p>
        <w:p w14:paraId="5EFA0DB3" w14:textId="670A17D9" w:rsidR="00210979" w:rsidRDefault="00B56B4F">
          <w:pPr>
            <w:pStyle w:val="TOC3"/>
            <w:tabs>
              <w:tab w:val="right" w:leader="dot" w:pos="8296"/>
            </w:tabs>
            <w:ind w:left="960"/>
            <w:rPr>
              <w:szCs w:val="24"/>
            </w:rPr>
          </w:pPr>
          <w:hyperlink w:anchor="_Toc165884737" w:history="1">
            <w:r w:rsidR="00DE59EA">
              <w:rPr>
                <w:rStyle w:val="af0"/>
                <w:szCs w:val="24"/>
              </w:rPr>
              <w:t>3. 合格的供应商</w:t>
            </w:r>
            <w:r w:rsidR="00DE59EA">
              <w:rPr>
                <w:szCs w:val="24"/>
              </w:rPr>
              <w:tab/>
            </w:r>
            <w:r w:rsidR="00DE59EA">
              <w:rPr>
                <w:szCs w:val="24"/>
              </w:rPr>
              <w:fldChar w:fldCharType="begin"/>
            </w:r>
            <w:r w:rsidR="00DE59EA">
              <w:rPr>
                <w:szCs w:val="24"/>
              </w:rPr>
              <w:instrText xml:space="preserve"> PAGEREF _Toc165884737 \h </w:instrText>
            </w:r>
            <w:r w:rsidR="00DE59EA">
              <w:rPr>
                <w:szCs w:val="24"/>
              </w:rPr>
            </w:r>
            <w:r w:rsidR="00DE59EA">
              <w:rPr>
                <w:szCs w:val="24"/>
              </w:rPr>
              <w:fldChar w:fldCharType="separate"/>
            </w:r>
            <w:r w:rsidR="00263BE5">
              <w:rPr>
                <w:noProof/>
                <w:szCs w:val="24"/>
              </w:rPr>
              <w:t>16</w:t>
            </w:r>
            <w:r w:rsidR="00DE59EA">
              <w:rPr>
                <w:szCs w:val="24"/>
              </w:rPr>
              <w:fldChar w:fldCharType="end"/>
            </w:r>
          </w:hyperlink>
        </w:p>
        <w:p w14:paraId="39EC706F" w14:textId="3BAA7411" w:rsidR="00210979" w:rsidRDefault="00B56B4F">
          <w:pPr>
            <w:pStyle w:val="TOC3"/>
            <w:tabs>
              <w:tab w:val="right" w:leader="dot" w:pos="8296"/>
            </w:tabs>
            <w:ind w:left="960"/>
            <w:rPr>
              <w:szCs w:val="24"/>
            </w:rPr>
          </w:pPr>
          <w:hyperlink w:anchor="_Toc165884738" w:history="1">
            <w:r w:rsidR="00DE59EA">
              <w:rPr>
                <w:rStyle w:val="af0"/>
                <w:szCs w:val="24"/>
              </w:rPr>
              <w:t>4. 合格的货物和服务</w:t>
            </w:r>
            <w:r w:rsidR="00DE59EA">
              <w:rPr>
                <w:szCs w:val="24"/>
              </w:rPr>
              <w:tab/>
            </w:r>
            <w:r w:rsidR="00DE59EA">
              <w:rPr>
                <w:szCs w:val="24"/>
              </w:rPr>
              <w:fldChar w:fldCharType="begin"/>
            </w:r>
            <w:r w:rsidR="00DE59EA">
              <w:rPr>
                <w:szCs w:val="24"/>
              </w:rPr>
              <w:instrText xml:space="preserve"> PAGEREF _Toc165884738 \h </w:instrText>
            </w:r>
            <w:r w:rsidR="00DE59EA">
              <w:rPr>
                <w:szCs w:val="24"/>
              </w:rPr>
            </w:r>
            <w:r w:rsidR="00DE59EA">
              <w:rPr>
                <w:szCs w:val="24"/>
              </w:rPr>
              <w:fldChar w:fldCharType="separate"/>
            </w:r>
            <w:r w:rsidR="00263BE5">
              <w:rPr>
                <w:noProof/>
                <w:szCs w:val="24"/>
              </w:rPr>
              <w:t>17</w:t>
            </w:r>
            <w:r w:rsidR="00DE59EA">
              <w:rPr>
                <w:szCs w:val="24"/>
              </w:rPr>
              <w:fldChar w:fldCharType="end"/>
            </w:r>
          </w:hyperlink>
        </w:p>
        <w:p w14:paraId="3EA21516" w14:textId="761D034B" w:rsidR="00210979" w:rsidRDefault="00B56B4F">
          <w:pPr>
            <w:pStyle w:val="TOC3"/>
            <w:tabs>
              <w:tab w:val="right" w:leader="dot" w:pos="8296"/>
            </w:tabs>
            <w:ind w:left="960"/>
            <w:rPr>
              <w:szCs w:val="24"/>
            </w:rPr>
          </w:pPr>
          <w:hyperlink w:anchor="_Toc165884739" w:history="1">
            <w:r w:rsidR="00DE59EA">
              <w:rPr>
                <w:rStyle w:val="af0"/>
                <w:szCs w:val="24"/>
              </w:rPr>
              <w:t>5. 谈判费用</w:t>
            </w:r>
            <w:r w:rsidR="00DE59EA">
              <w:rPr>
                <w:szCs w:val="24"/>
              </w:rPr>
              <w:tab/>
            </w:r>
            <w:r w:rsidR="00DE59EA">
              <w:rPr>
                <w:szCs w:val="24"/>
              </w:rPr>
              <w:fldChar w:fldCharType="begin"/>
            </w:r>
            <w:r w:rsidR="00DE59EA">
              <w:rPr>
                <w:szCs w:val="24"/>
              </w:rPr>
              <w:instrText xml:space="preserve"> PAGEREF _Toc165884739 \h </w:instrText>
            </w:r>
            <w:r w:rsidR="00DE59EA">
              <w:rPr>
                <w:szCs w:val="24"/>
              </w:rPr>
            </w:r>
            <w:r w:rsidR="00DE59EA">
              <w:rPr>
                <w:szCs w:val="24"/>
              </w:rPr>
              <w:fldChar w:fldCharType="separate"/>
            </w:r>
            <w:r w:rsidR="00263BE5">
              <w:rPr>
                <w:noProof/>
                <w:szCs w:val="24"/>
              </w:rPr>
              <w:t>18</w:t>
            </w:r>
            <w:r w:rsidR="00DE59EA">
              <w:rPr>
                <w:szCs w:val="24"/>
              </w:rPr>
              <w:fldChar w:fldCharType="end"/>
            </w:r>
          </w:hyperlink>
        </w:p>
        <w:p w14:paraId="6B0FC0C2" w14:textId="6FF5DD29" w:rsidR="00210979" w:rsidRDefault="00B56B4F">
          <w:pPr>
            <w:pStyle w:val="TOC3"/>
            <w:tabs>
              <w:tab w:val="right" w:leader="dot" w:pos="8296"/>
            </w:tabs>
            <w:ind w:left="960"/>
            <w:rPr>
              <w:szCs w:val="24"/>
            </w:rPr>
          </w:pPr>
          <w:hyperlink w:anchor="_Toc165884740" w:history="1">
            <w:r w:rsidR="00DE59EA">
              <w:rPr>
                <w:rStyle w:val="af0"/>
                <w:szCs w:val="24"/>
              </w:rPr>
              <w:t>6. 信息发布</w:t>
            </w:r>
            <w:r w:rsidR="00DE59EA">
              <w:rPr>
                <w:szCs w:val="24"/>
              </w:rPr>
              <w:tab/>
            </w:r>
            <w:r w:rsidR="00DE59EA">
              <w:rPr>
                <w:szCs w:val="24"/>
              </w:rPr>
              <w:fldChar w:fldCharType="begin"/>
            </w:r>
            <w:r w:rsidR="00DE59EA">
              <w:rPr>
                <w:szCs w:val="24"/>
              </w:rPr>
              <w:instrText xml:space="preserve"> PAGEREF _Toc165884740 \h </w:instrText>
            </w:r>
            <w:r w:rsidR="00DE59EA">
              <w:rPr>
                <w:szCs w:val="24"/>
              </w:rPr>
            </w:r>
            <w:r w:rsidR="00DE59EA">
              <w:rPr>
                <w:szCs w:val="24"/>
              </w:rPr>
              <w:fldChar w:fldCharType="separate"/>
            </w:r>
            <w:r w:rsidR="00263BE5">
              <w:rPr>
                <w:noProof/>
                <w:szCs w:val="24"/>
              </w:rPr>
              <w:t>18</w:t>
            </w:r>
            <w:r w:rsidR="00DE59EA">
              <w:rPr>
                <w:szCs w:val="24"/>
              </w:rPr>
              <w:fldChar w:fldCharType="end"/>
            </w:r>
          </w:hyperlink>
        </w:p>
        <w:p w14:paraId="5662D586" w14:textId="16C7F17E" w:rsidR="00210979" w:rsidRDefault="00B56B4F">
          <w:pPr>
            <w:pStyle w:val="TOC3"/>
            <w:tabs>
              <w:tab w:val="right" w:leader="dot" w:pos="8296"/>
            </w:tabs>
            <w:ind w:left="960"/>
            <w:rPr>
              <w:szCs w:val="24"/>
            </w:rPr>
          </w:pPr>
          <w:hyperlink w:anchor="_Toc165884741" w:history="1">
            <w:r w:rsidR="00DE59EA">
              <w:rPr>
                <w:rStyle w:val="af0"/>
                <w:szCs w:val="24"/>
              </w:rPr>
              <w:t>7. 采购代理机构代理费用收取标准和方式</w:t>
            </w:r>
            <w:r w:rsidR="00DE59EA">
              <w:rPr>
                <w:szCs w:val="24"/>
              </w:rPr>
              <w:tab/>
            </w:r>
            <w:r w:rsidR="00DE59EA">
              <w:rPr>
                <w:szCs w:val="24"/>
              </w:rPr>
              <w:fldChar w:fldCharType="begin"/>
            </w:r>
            <w:r w:rsidR="00DE59EA">
              <w:rPr>
                <w:szCs w:val="24"/>
              </w:rPr>
              <w:instrText xml:space="preserve"> PAGEREF _Toc165884741 \h </w:instrText>
            </w:r>
            <w:r w:rsidR="00DE59EA">
              <w:rPr>
                <w:szCs w:val="24"/>
              </w:rPr>
            </w:r>
            <w:r w:rsidR="00DE59EA">
              <w:rPr>
                <w:szCs w:val="24"/>
              </w:rPr>
              <w:fldChar w:fldCharType="separate"/>
            </w:r>
            <w:r w:rsidR="00263BE5">
              <w:rPr>
                <w:noProof/>
                <w:szCs w:val="24"/>
              </w:rPr>
              <w:t>18</w:t>
            </w:r>
            <w:r w:rsidR="00DE59EA">
              <w:rPr>
                <w:szCs w:val="24"/>
              </w:rPr>
              <w:fldChar w:fldCharType="end"/>
            </w:r>
          </w:hyperlink>
        </w:p>
        <w:p w14:paraId="28A66A0C" w14:textId="7409E942" w:rsidR="00210979" w:rsidRDefault="00B56B4F">
          <w:pPr>
            <w:pStyle w:val="TOC3"/>
            <w:tabs>
              <w:tab w:val="right" w:leader="dot" w:pos="8296"/>
            </w:tabs>
            <w:ind w:left="960"/>
            <w:rPr>
              <w:szCs w:val="24"/>
            </w:rPr>
          </w:pPr>
          <w:hyperlink w:anchor="_Toc165884742" w:history="1">
            <w:r w:rsidR="00DE59EA">
              <w:rPr>
                <w:rStyle w:val="af0"/>
                <w:szCs w:val="24"/>
              </w:rPr>
              <w:t>8. 其他</w:t>
            </w:r>
            <w:r w:rsidR="00DE59EA">
              <w:rPr>
                <w:szCs w:val="24"/>
              </w:rPr>
              <w:tab/>
            </w:r>
            <w:r w:rsidR="00DE59EA">
              <w:rPr>
                <w:szCs w:val="24"/>
              </w:rPr>
              <w:fldChar w:fldCharType="begin"/>
            </w:r>
            <w:r w:rsidR="00DE59EA">
              <w:rPr>
                <w:szCs w:val="24"/>
              </w:rPr>
              <w:instrText xml:space="preserve"> PAGEREF _Toc165884742 \h </w:instrText>
            </w:r>
            <w:r w:rsidR="00DE59EA">
              <w:rPr>
                <w:szCs w:val="24"/>
              </w:rPr>
            </w:r>
            <w:r w:rsidR="00DE59EA">
              <w:rPr>
                <w:szCs w:val="24"/>
              </w:rPr>
              <w:fldChar w:fldCharType="separate"/>
            </w:r>
            <w:r w:rsidR="00263BE5">
              <w:rPr>
                <w:noProof/>
                <w:szCs w:val="24"/>
              </w:rPr>
              <w:t>18</w:t>
            </w:r>
            <w:r w:rsidR="00DE59EA">
              <w:rPr>
                <w:szCs w:val="24"/>
              </w:rPr>
              <w:fldChar w:fldCharType="end"/>
            </w:r>
          </w:hyperlink>
        </w:p>
        <w:p w14:paraId="133F0536" w14:textId="17BC8CEB" w:rsidR="00210979" w:rsidRDefault="00B56B4F">
          <w:pPr>
            <w:pStyle w:val="TOC2"/>
            <w:tabs>
              <w:tab w:val="right" w:leader="dot" w:pos="8296"/>
            </w:tabs>
            <w:ind w:left="480"/>
            <w:rPr>
              <w:szCs w:val="24"/>
            </w:rPr>
          </w:pPr>
          <w:hyperlink w:anchor="_Toc165884743" w:history="1">
            <w:r w:rsidR="00DE59EA">
              <w:rPr>
                <w:rStyle w:val="af0"/>
                <w:szCs w:val="24"/>
              </w:rPr>
              <w:t>二、 谈判文件说明</w:t>
            </w:r>
            <w:r w:rsidR="00DE59EA">
              <w:rPr>
                <w:szCs w:val="24"/>
              </w:rPr>
              <w:tab/>
            </w:r>
            <w:r w:rsidR="00DE59EA">
              <w:rPr>
                <w:szCs w:val="24"/>
              </w:rPr>
              <w:fldChar w:fldCharType="begin"/>
            </w:r>
            <w:r w:rsidR="00DE59EA">
              <w:rPr>
                <w:szCs w:val="24"/>
              </w:rPr>
              <w:instrText xml:space="preserve"> PAGEREF _Toc165884743 \h </w:instrText>
            </w:r>
            <w:r w:rsidR="00DE59EA">
              <w:rPr>
                <w:szCs w:val="24"/>
              </w:rPr>
            </w:r>
            <w:r w:rsidR="00DE59EA">
              <w:rPr>
                <w:szCs w:val="24"/>
              </w:rPr>
              <w:fldChar w:fldCharType="separate"/>
            </w:r>
            <w:r w:rsidR="00263BE5">
              <w:rPr>
                <w:noProof/>
                <w:szCs w:val="24"/>
              </w:rPr>
              <w:t>18</w:t>
            </w:r>
            <w:r w:rsidR="00DE59EA">
              <w:rPr>
                <w:szCs w:val="24"/>
              </w:rPr>
              <w:fldChar w:fldCharType="end"/>
            </w:r>
          </w:hyperlink>
        </w:p>
        <w:p w14:paraId="73B79A97" w14:textId="6377DBD6" w:rsidR="00210979" w:rsidRDefault="00B56B4F">
          <w:pPr>
            <w:pStyle w:val="TOC3"/>
            <w:tabs>
              <w:tab w:val="right" w:leader="dot" w:pos="8296"/>
            </w:tabs>
            <w:ind w:left="960"/>
            <w:rPr>
              <w:szCs w:val="24"/>
            </w:rPr>
          </w:pPr>
          <w:hyperlink w:anchor="_Toc165884744" w:history="1">
            <w:r w:rsidR="00DE59EA">
              <w:rPr>
                <w:rStyle w:val="af0"/>
                <w:szCs w:val="24"/>
              </w:rPr>
              <w:t>9. 谈判文件构成</w:t>
            </w:r>
            <w:r w:rsidR="00DE59EA">
              <w:rPr>
                <w:szCs w:val="24"/>
              </w:rPr>
              <w:tab/>
            </w:r>
            <w:r w:rsidR="00DE59EA">
              <w:rPr>
                <w:szCs w:val="24"/>
              </w:rPr>
              <w:fldChar w:fldCharType="begin"/>
            </w:r>
            <w:r w:rsidR="00DE59EA">
              <w:rPr>
                <w:szCs w:val="24"/>
              </w:rPr>
              <w:instrText xml:space="preserve"> PAGEREF _Toc165884744 \h </w:instrText>
            </w:r>
            <w:r w:rsidR="00DE59EA">
              <w:rPr>
                <w:szCs w:val="24"/>
              </w:rPr>
            </w:r>
            <w:r w:rsidR="00DE59EA">
              <w:rPr>
                <w:szCs w:val="24"/>
              </w:rPr>
              <w:fldChar w:fldCharType="separate"/>
            </w:r>
            <w:r w:rsidR="00263BE5">
              <w:rPr>
                <w:noProof/>
                <w:szCs w:val="24"/>
              </w:rPr>
              <w:t>18</w:t>
            </w:r>
            <w:r w:rsidR="00DE59EA">
              <w:rPr>
                <w:szCs w:val="24"/>
              </w:rPr>
              <w:fldChar w:fldCharType="end"/>
            </w:r>
          </w:hyperlink>
        </w:p>
        <w:p w14:paraId="65B298FA" w14:textId="24ACA36D" w:rsidR="00210979" w:rsidRDefault="00B56B4F">
          <w:pPr>
            <w:pStyle w:val="TOC3"/>
            <w:tabs>
              <w:tab w:val="right" w:leader="dot" w:pos="8296"/>
            </w:tabs>
            <w:ind w:left="960"/>
            <w:rPr>
              <w:szCs w:val="24"/>
            </w:rPr>
          </w:pPr>
          <w:hyperlink w:anchor="_Toc165884745" w:history="1">
            <w:r w:rsidR="00DE59EA">
              <w:rPr>
                <w:rStyle w:val="af0"/>
                <w:szCs w:val="24"/>
              </w:rPr>
              <w:t>10. 现场考察、开标前答疑会</w:t>
            </w:r>
            <w:r w:rsidR="00DE59EA">
              <w:rPr>
                <w:szCs w:val="24"/>
              </w:rPr>
              <w:tab/>
            </w:r>
            <w:r w:rsidR="00DE59EA">
              <w:rPr>
                <w:szCs w:val="24"/>
              </w:rPr>
              <w:fldChar w:fldCharType="begin"/>
            </w:r>
            <w:r w:rsidR="00DE59EA">
              <w:rPr>
                <w:szCs w:val="24"/>
              </w:rPr>
              <w:instrText xml:space="preserve"> PAGEREF _Toc165884745 \h </w:instrText>
            </w:r>
            <w:r w:rsidR="00DE59EA">
              <w:rPr>
                <w:szCs w:val="24"/>
              </w:rPr>
            </w:r>
            <w:r w:rsidR="00DE59EA">
              <w:rPr>
                <w:szCs w:val="24"/>
              </w:rPr>
              <w:fldChar w:fldCharType="separate"/>
            </w:r>
            <w:r w:rsidR="00263BE5">
              <w:rPr>
                <w:noProof/>
                <w:szCs w:val="24"/>
              </w:rPr>
              <w:t>19</w:t>
            </w:r>
            <w:r w:rsidR="00DE59EA">
              <w:rPr>
                <w:szCs w:val="24"/>
              </w:rPr>
              <w:fldChar w:fldCharType="end"/>
            </w:r>
          </w:hyperlink>
        </w:p>
        <w:p w14:paraId="0FA38E0F" w14:textId="239AEAA2" w:rsidR="00210979" w:rsidRDefault="00B56B4F">
          <w:pPr>
            <w:pStyle w:val="TOC3"/>
            <w:tabs>
              <w:tab w:val="right" w:leader="dot" w:pos="8296"/>
            </w:tabs>
            <w:ind w:left="960"/>
            <w:rPr>
              <w:szCs w:val="24"/>
            </w:rPr>
          </w:pPr>
          <w:hyperlink w:anchor="_Toc165884746" w:history="1">
            <w:r w:rsidR="00DE59EA">
              <w:rPr>
                <w:rStyle w:val="af0"/>
                <w:szCs w:val="24"/>
              </w:rPr>
              <w:t>11. 谈判文件的澄清或修改</w:t>
            </w:r>
            <w:r w:rsidR="00DE59EA">
              <w:rPr>
                <w:szCs w:val="24"/>
              </w:rPr>
              <w:tab/>
            </w:r>
            <w:r w:rsidR="00DE59EA">
              <w:rPr>
                <w:szCs w:val="24"/>
              </w:rPr>
              <w:fldChar w:fldCharType="begin"/>
            </w:r>
            <w:r w:rsidR="00DE59EA">
              <w:rPr>
                <w:szCs w:val="24"/>
              </w:rPr>
              <w:instrText xml:space="preserve"> PAGEREF _Toc165884746 \h </w:instrText>
            </w:r>
            <w:r w:rsidR="00DE59EA">
              <w:rPr>
                <w:szCs w:val="24"/>
              </w:rPr>
            </w:r>
            <w:r w:rsidR="00DE59EA">
              <w:rPr>
                <w:szCs w:val="24"/>
              </w:rPr>
              <w:fldChar w:fldCharType="separate"/>
            </w:r>
            <w:r w:rsidR="00263BE5">
              <w:rPr>
                <w:noProof/>
                <w:szCs w:val="24"/>
              </w:rPr>
              <w:t>20</w:t>
            </w:r>
            <w:r w:rsidR="00DE59EA">
              <w:rPr>
                <w:szCs w:val="24"/>
              </w:rPr>
              <w:fldChar w:fldCharType="end"/>
            </w:r>
          </w:hyperlink>
        </w:p>
        <w:p w14:paraId="108D83C2" w14:textId="60A5B60E" w:rsidR="00210979" w:rsidRDefault="00B56B4F">
          <w:pPr>
            <w:pStyle w:val="TOC2"/>
            <w:tabs>
              <w:tab w:val="right" w:leader="dot" w:pos="8296"/>
            </w:tabs>
            <w:ind w:left="480"/>
            <w:rPr>
              <w:szCs w:val="24"/>
            </w:rPr>
          </w:pPr>
          <w:hyperlink w:anchor="_Toc165884747" w:history="1">
            <w:r w:rsidR="00DE59EA">
              <w:rPr>
                <w:rStyle w:val="af0"/>
                <w:szCs w:val="24"/>
              </w:rPr>
              <w:t>三、 响应文件的编制</w:t>
            </w:r>
            <w:r w:rsidR="00DE59EA">
              <w:rPr>
                <w:szCs w:val="24"/>
              </w:rPr>
              <w:tab/>
            </w:r>
            <w:r w:rsidR="00DE59EA">
              <w:rPr>
                <w:szCs w:val="24"/>
              </w:rPr>
              <w:fldChar w:fldCharType="begin"/>
            </w:r>
            <w:r w:rsidR="00DE59EA">
              <w:rPr>
                <w:szCs w:val="24"/>
              </w:rPr>
              <w:instrText xml:space="preserve"> PAGEREF _Toc165884747 \h </w:instrText>
            </w:r>
            <w:r w:rsidR="00DE59EA">
              <w:rPr>
                <w:szCs w:val="24"/>
              </w:rPr>
            </w:r>
            <w:r w:rsidR="00DE59EA">
              <w:rPr>
                <w:szCs w:val="24"/>
              </w:rPr>
              <w:fldChar w:fldCharType="separate"/>
            </w:r>
            <w:r w:rsidR="00263BE5">
              <w:rPr>
                <w:noProof/>
                <w:szCs w:val="24"/>
              </w:rPr>
              <w:t>20</w:t>
            </w:r>
            <w:r w:rsidR="00DE59EA">
              <w:rPr>
                <w:szCs w:val="24"/>
              </w:rPr>
              <w:fldChar w:fldCharType="end"/>
            </w:r>
          </w:hyperlink>
        </w:p>
        <w:p w14:paraId="200466B2" w14:textId="2AC7C87D" w:rsidR="00210979" w:rsidRDefault="00B56B4F">
          <w:pPr>
            <w:pStyle w:val="TOC3"/>
            <w:tabs>
              <w:tab w:val="right" w:leader="dot" w:pos="8296"/>
            </w:tabs>
            <w:ind w:left="960"/>
            <w:rPr>
              <w:szCs w:val="24"/>
            </w:rPr>
          </w:pPr>
          <w:hyperlink w:anchor="_Toc165884748" w:history="1">
            <w:r w:rsidR="00DE59EA">
              <w:rPr>
                <w:rStyle w:val="af0"/>
                <w:szCs w:val="24"/>
              </w:rPr>
              <w:t>12. 响应文件的语言及计量单位</w:t>
            </w:r>
            <w:r w:rsidR="00DE59EA">
              <w:rPr>
                <w:szCs w:val="24"/>
              </w:rPr>
              <w:tab/>
            </w:r>
            <w:r w:rsidR="00DE59EA">
              <w:rPr>
                <w:szCs w:val="24"/>
              </w:rPr>
              <w:fldChar w:fldCharType="begin"/>
            </w:r>
            <w:r w:rsidR="00DE59EA">
              <w:rPr>
                <w:szCs w:val="24"/>
              </w:rPr>
              <w:instrText xml:space="preserve"> PAGEREF _Toc165884748 \h </w:instrText>
            </w:r>
            <w:r w:rsidR="00DE59EA">
              <w:rPr>
                <w:szCs w:val="24"/>
              </w:rPr>
            </w:r>
            <w:r w:rsidR="00DE59EA">
              <w:rPr>
                <w:szCs w:val="24"/>
              </w:rPr>
              <w:fldChar w:fldCharType="separate"/>
            </w:r>
            <w:r w:rsidR="00263BE5">
              <w:rPr>
                <w:noProof/>
                <w:szCs w:val="24"/>
              </w:rPr>
              <w:t>20</w:t>
            </w:r>
            <w:r w:rsidR="00DE59EA">
              <w:rPr>
                <w:szCs w:val="24"/>
              </w:rPr>
              <w:fldChar w:fldCharType="end"/>
            </w:r>
          </w:hyperlink>
        </w:p>
        <w:p w14:paraId="63E47D80" w14:textId="6ED923F8" w:rsidR="00210979" w:rsidRDefault="00B56B4F">
          <w:pPr>
            <w:pStyle w:val="TOC3"/>
            <w:tabs>
              <w:tab w:val="right" w:leader="dot" w:pos="8296"/>
            </w:tabs>
            <w:ind w:left="960"/>
            <w:rPr>
              <w:szCs w:val="24"/>
            </w:rPr>
          </w:pPr>
          <w:hyperlink w:anchor="_Toc165884749" w:history="1">
            <w:r w:rsidR="00DE59EA">
              <w:rPr>
                <w:rStyle w:val="af0"/>
                <w:szCs w:val="24"/>
              </w:rPr>
              <w:t>13. 报价</w:t>
            </w:r>
            <w:r w:rsidR="00DE59EA">
              <w:rPr>
                <w:szCs w:val="24"/>
              </w:rPr>
              <w:tab/>
            </w:r>
            <w:r w:rsidR="00DE59EA">
              <w:rPr>
                <w:szCs w:val="24"/>
              </w:rPr>
              <w:fldChar w:fldCharType="begin"/>
            </w:r>
            <w:r w:rsidR="00DE59EA">
              <w:rPr>
                <w:szCs w:val="24"/>
              </w:rPr>
              <w:instrText xml:space="preserve"> PAGEREF _Toc165884749 \h </w:instrText>
            </w:r>
            <w:r w:rsidR="00DE59EA">
              <w:rPr>
                <w:szCs w:val="24"/>
              </w:rPr>
            </w:r>
            <w:r w:rsidR="00DE59EA">
              <w:rPr>
                <w:szCs w:val="24"/>
              </w:rPr>
              <w:fldChar w:fldCharType="separate"/>
            </w:r>
            <w:r w:rsidR="00263BE5">
              <w:rPr>
                <w:noProof/>
                <w:szCs w:val="24"/>
              </w:rPr>
              <w:t>20</w:t>
            </w:r>
            <w:r w:rsidR="00DE59EA">
              <w:rPr>
                <w:szCs w:val="24"/>
              </w:rPr>
              <w:fldChar w:fldCharType="end"/>
            </w:r>
          </w:hyperlink>
        </w:p>
        <w:p w14:paraId="4FAF723D" w14:textId="605A2F87" w:rsidR="00210979" w:rsidRDefault="00B56B4F">
          <w:pPr>
            <w:pStyle w:val="TOC3"/>
            <w:tabs>
              <w:tab w:val="right" w:leader="dot" w:pos="8296"/>
            </w:tabs>
            <w:ind w:left="960"/>
            <w:rPr>
              <w:szCs w:val="24"/>
            </w:rPr>
          </w:pPr>
          <w:hyperlink w:anchor="_Toc165884750" w:history="1">
            <w:r w:rsidR="00DE59EA">
              <w:rPr>
                <w:rStyle w:val="af0"/>
                <w:szCs w:val="24"/>
              </w:rPr>
              <w:t>14. 响应文件有效期</w:t>
            </w:r>
            <w:r w:rsidR="00DE59EA">
              <w:rPr>
                <w:szCs w:val="24"/>
              </w:rPr>
              <w:tab/>
            </w:r>
            <w:r w:rsidR="00DE59EA">
              <w:rPr>
                <w:szCs w:val="24"/>
              </w:rPr>
              <w:fldChar w:fldCharType="begin"/>
            </w:r>
            <w:r w:rsidR="00DE59EA">
              <w:rPr>
                <w:szCs w:val="24"/>
              </w:rPr>
              <w:instrText xml:space="preserve"> PAGEREF _Toc165884750 \h </w:instrText>
            </w:r>
            <w:r w:rsidR="00DE59EA">
              <w:rPr>
                <w:szCs w:val="24"/>
              </w:rPr>
            </w:r>
            <w:r w:rsidR="00DE59EA">
              <w:rPr>
                <w:szCs w:val="24"/>
              </w:rPr>
              <w:fldChar w:fldCharType="separate"/>
            </w:r>
            <w:r w:rsidR="00263BE5">
              <w:rPr>
                <w:noProof/>
                <w:szCs w:val="24"/>
              </w:rPr>
              <w:t>21</w:t>
            </w:r>
            <w:r w:rsidR="00DE59EA">
              <w:rPr>
                <w:szCs w:val="24"/>
              </w:rPr>
              <w:fldChar w:fldCharType="end"/>
            </w:r>
          </w:hyperlink>
        </w:p>
        <w:p w14:paraId="18BE66BA" w14:textId="2EAC583F" w:rsidR="00210979" w:rsidRDefault="00B56B4F">
          <w:pPr>
            <w:pStyle w:val="TOC3"/>
            <w:tabs>
              <w:tab w:val="right" w:leader="dot" w:pos="8296"/>
            </w:tabs>
            <w:ind w:left="960"/>
            <w:rPr>
              <w:szCs w:val="24"/>
            </w:rPr>
          </w:pPr>
          <w:hyperlink w:anchor="_Toc165884751" w:history="1">
            <w:r w:rsidR="00DE59EA">
              <w:rPr>
                <w:rStyle w:val="af0"/>
                <w:szCs w:val="24"/>
              </w:rPr>
              <w:t>15. 响应文件构成</w:t>
            </w:r>
            <w:r w:rsidR="00DE59EA">
              <w:rPr>
                <w:szCs w:val="24"/>
              </w:rPr>
              <w:tab/>
            </w:r>
            <w:r w:rsidR="00DE59EA">
              <w:rPr>
                <w:szCs w:val="24"/>
              </w:rPr>
              <w:fldChar w:fldCharType="begin"/>
            </w:r>
            <w:r w:rsidR="00DE59EA">
              <w:rPr>
                <w:szCs w:val="24"/>
              </w:rPr>
              <w:instrText xml:space="preserve"> PAGEREF _Toc165884751 \h </w:instrText>
            </w:r>
            <w:r w:rsidR="00DE59EA">
              <w:rPr>
                <w:szCs w:val="24"/>
              </w:rPr>
            </w:r>
            <w:r w:rsidR="00DE59EA">
              <w:rPr>
                <w:szCs w:val="24"/>
              </w:rPr>
              <w:fldChar w:fldCharType="separate"/>
            </w:r>
            <w:r w:rsidR="00263BE5">
              <w:rPr>
                <w:noProof/>
                <w:szCs w:val="24"/>
              </w:rPr>
              <w:t>21</w:t>
            </w:r>
            <w:r w:rsidR="00DE59EA">
              <w:rPr>
                <w:szCs w:val="24"/>
              </w:rPr>
              <w:fldChar w:fldCharType="end"/>
            </w:r>
          </w:hyperlink>
        </w:p>
        <w:p w14:paraId="5B77BBDE" w14:textId="478D1906" w:rsidR="00210979" w:rsidRDefault="00B56B4F">
          <w:pPr>
            <w:pStyle w:val="TOC3"/>
            <w:tabs>
              <w:tab w:val="right" w:leader="dot" w:pos="8296"/>
            </w:tabs>
            <w:ind w:left="960"/>
            <w:rPr>
              <w:szCs w:val="24"/>
            </w:rPr>
          </w:pPr>
          <w:hyperlink w:anchor="_Toc165884752" w:history="1">
            <w:r w:rsidR="00DE59EA">
              <w:rPr>
                <w:rStyle w:val="af0"/>
                <w:szCs w:val="24"/>
              </w:rPr>
              <w:t>16. 响应文件格式</w:t>
            </w:r>
            <w:r w:rsidR="00DE59EA">
              <w:rPr>
                <w:szCs w:val="24"/>
              </w:rPr>
              <w:tab/>
            </w:r>
            <w:r w:rsidR="00DE59EA">
              <w:rPr>
                <w:szCs w:val="24"/>
              </w:rPr>
              <w:fldChar w:fldCharType="begin"/>
            </w:r>
            <w:r w:rsidR="00DE59EA">
              <w:rPr>
                <w:szCs w:val="24"/>
              </w:rPr>
              <w:instrText xml:space="preserve"> PAGEREF _Toc165884752 \h </w:instrText>
            </w:r>
            <w:r w:rsidR="00DE59EA">
              <w:rPr>
                <w:szCs w:val="24"/>
              </w:rPr>
            </w:r>
            <w:r w:rsidR="00DE59EA">
              <w:rPr>
                <w:szCs w:val="24"/>
              </w:rPr>
              <w:fldChar w:fldCharType="separate"/>
            </w:r>
            <w:r w:rsidR="00263BE5">
              <w:rPr>
                <w:noProof/>
                <w:szCs w:val="24"/>
              </w:rPr>
              <w:t>22</w:t>
            </w:r>
            <w:r w:rsidR="00DE59EA">
              <w:rPr>
                <w:szCs w:val="24"/>
              </w:rPr>
              <w:fldChar w:fldCharType="end"/>
            </w:r>
          </w:hyperlink>
        </w:p>
        <w:p w14:paraId="1B6F2CBC" w14:textId="79E0F173" w:rsidR="00210979" w:rsidRDefault="00B56B4F">
          <w:pPr>
            <w:pStyle w:val="TOC3"/>
            <w:tabs>
              <w:tab w:val="right" w:leader="dot" w:pos="8296"/>
            </w:tabs>
            <w:ind w:left="960"/>
            <w:rPr>
              <w:szCs w:val="24"/>
            </w:rPr>
          </w:pPr>
          <w:hyperlink w:anchor="_Toc165884753" w:history="1">
            <w:r w:rsidR="00DE59EA">
              <w:rPr>
                <w:rStyle w:val="af0"/>
                <w:szCs w:val="24"/>
              </w:rPr>
              <w:t>17. 谈判保证金</w:t>
            </w:r>
            <w:r w:rsidR="00DE59EA">
              <w:rPr>
                <w:szCs w:val="24"/>
              </w:rPr>
              <w:tab/>
            </w:r>
            <w:r w:rsidR="00DE59EA">
              <w:rPr>
                <w:szCs w:val="24"/>
              </w:rPr>
              <w:fldChar w:fldCharType="begin"/>
            </w:r>
            <w:r w:rsidR="00DE59EA">
              <w:rPr>
                <w:szCs w:val="24"/>
              </w:rPr>
              <w:instrText xml:space="preserve"> PAGEREF _Toc165884753 \h </w:instrText>
            </w:r>
            <w:r w:rsidR="00DE59EA">
              <w:rPr>
                <w:szCs w:val="24"/>
              </w:rPr>
            </w:r>
            <w:r w:rsidR="00DE59EA">
              <w:rPr>
                <w:szCs w:val="24"/>
              </w:rPr>
              <w:fldChar w:fldCharType="separate"/>
            </w:r>
            <w:r w:rsidR="00263BE5">
              <w:rPr>
                <w:noProof/>
                <w:szCs w:val="24"/>
              </w:rPr>
              <w:t>22</w:t>
            </w:r>
            <w:r w:rsidR="00DE59EA">
              <w:rPr>
                <w:szCs w:val="24"/>
              </w:rPr>
              <w:fldChar w:fldCharType="end"/>
            </w:r>
          </w:hyperlink>
        </w:p>
        <w:p w14:paraId="1313F028" w14:textId="0537CE66" w:rsidR="00210979" w:rsidRDefault="00B56B4F">
          <w:pPr>
            <w:pStyle w:val="TOC3"/>
            <w:tabs>
              <w:tab w:val="right" w:leader="dot" w:pos="8296"/>
            </w:tabs>
            <w:ind w:left="960"/>
            <w:rPr>
              <w:szCs w:val="24"/>
            </w:rPr>
          </w:pPr>
          <w:hyperlink w:anchor="_Toc165884754" w:history="1">
            <w:r w:rsidR="00DE59EA">
              <w:rPr>
                <w:rStyle w:val="af0"/>
                <w:szCs w:val="24"/>
              </w:rPr>
              <w:t>18. 谈判文件的数量和签署盖章</w:t>
            </w:r>
            <w:r w:rsidR="00DE59EA">
              <w:rPr>
                <w:szCs w:val="24"/>
              </w:rPr>
              <w:tab/>
            </w:r>
            <w:r w:rsidR="00DE59EA">
              <w:rPr>
                <w:szCs w:val="24"/>
              </w:rPr>
              <w:fldChar w:fldCharType="begin"/>
            </w:r>
            <w:r w:rsidR="00DE59EA">
              <w:rPr>
                <w:szCs w:val="24"/>
              </w:rPr>
              <w:instrText xml:space="preserve"> PAGEREF _Toc165884754 \h </w:instrText>
            </w:r>
            <w:r w:rsidR="00DE59EA">
              <w:rPr>
                <w:szCs w:val="24"/>
              </w:rPr>
            </w:r>
            <w:r w:rsidR="00DE59EA">
              <w:rPr>
                <w:szCs w:val="24"/>
              </w:rPr>
              <w:fldChar w:fldCharType="separate"/>
            </w:r>
            <w:r w:rsidR="00263BE5">
              <w:rPr>
                <w:noProof/>
                <w:szCs w:val="24"/>
              </w:rPr>
              <w:t>22</w:t>
            </w:r>
            <w:r w:rsidR="00DE59EA">
              <w:rPr>
                <w:szCs w:val="24"/>
              </w:rPr>
              <w:fldChar w:fldCharType="end"/>
            </w:r>
          </w:hyperlink>
        </w:p>
        <w:p w14:paraId="7EF0E96C" w14:textId="1A1057C7" w:rsidR="00210979" w:rsidRDefault="00B56B4F">
          <w:pPr>
            <w:pStyle w:val="TOC2"/>
            <w:tabs>
              <w:tab w:val="right" w:leader="dot" w:pos="8296"/>
            </w:tabs>
            <w:ind w:left="480"/>
            <w:rPr>
              <w:szCs w:val="24"/>
            </w:rPr>
          </w:pPr>
          <w:hyperlink w:anchor="_Toc165884755" w:history="1">
            <w:r w:rsidR="00DE59EA">
              <w:rPr>
                <w:rStyle w:val="af0"/>
                <w:szCs w:val="24"/>
              </w:rPr>
              <w:t>四、 响应文件的提交</w:t>
            </w:r>
            <w:r w:rsidR="00DE59EA">
              <w:rPr>
                <w:szCs w:val="24"/>
              </w:rPr>
              <w:tab/>
            </w:r>
            <w:r w:rsidR="00DE59EA">
              <w:rPr>
                <w:szCs w:val="24"/>
              </w:rPr>
              <w:fldChar w:fldCharType="begin"/>
            </w:r>
            <w:r w:rsidR="00DE59EA">
              <w:rPr>
                <w:szCs w:val="24"/>
              </w:rPr>
              <w:instrText xml:space="preserve"> PAGEREF _Toc165884755 \h </w:instrText>
            </w:r>
            <w:r w:rsidR="00DE59EA">
              <w:rPr>
                <w:szCs w:val="24"/>
              </w:rPr>
            </w:r>
            <w:r w:rsidR="00DE59EA">
              <w:rPr>
                <w:szCs w:val="24"/>
              </w:rPr>
              <w:fldChar w:fldCharType="separate"/>
            </w:r>
            <w:r w:rsidR="00263BE5">
              <w:rPr>
                <w:noProof/>
                <w:szCs w:val="24"/>
              </w:rPr>
              <w:t>22</w:t>
            </w:r>
            <w:r w:rsidR="00DE59EA">
              <w:rPr>
                <w:szCs w:val="24"/>
              </w:rPr>
              <w:fldChar w:fldCharType="end"/>
            </w:r>
          </w:hyperlink>
        </w:p>
        <w:p w14:paraId="7B37CB98" w14:textId="3CC57092" w:rsidR="00210979" w:rsidRDefault="00B56B4F">
          <w:pPr>
            <w:pStyle w:val="TOC3"/>
            <w:tabs>
              <w:tab w:val="right" w:leader="dot" w:pos="8296"/>
            </w:tabs>
            <w:ind w:left="960"/>
            <w:rPr>
              <w:szCs w:val="24"/>
            </w:rPr>
          </w:pPr>
          <w:hyperlink w:anchor="_Toc165884756" w:history="1">
            <w:r w:rsidR="00DE59EA">
              <w:rPr>
                <w:rStyle w:val="af0"/>
                <w:szCs w:val="24"/>
              </w:rPr>
              <w:t>19. 谈判响应截止时间</w:t>
            </w:r>
            <w:r w:rsidR="00DE59EA">
              <w:rPr>
                <w:szCs w:val="24"/>
              </w:rPr>
              <w:tab/>
            </w:r>
            <w:r w:rsidR="00DE59EA">
              <w:rPr>
                <w:szCs w:val="24"/>
              </w:rPr>
              <w:fldChar w:fldCharType="begin"/>
            </w:r>
            <w:r w:rsidR="00DE59EA">
              <w:rPr>
                <w:szCs w:val="24"/>
              </w:rPr>
              <w:instrText xml:space="preserve"> PAGEREF _Toc165884756 \h </w:instrText>
            </w:r>
            <w:r w:rsidR="00DE59EA">
              <w:rPr>
                <w:szCs w:val="24"/>
              </w:rPr>
            </w:r>
            <w:r w:rsidR="00DE59EA">
              <w:rPr>
                <w:szCs w:val="24"/>
              </w:rPr>
              <w:fldChar w:fldCharType="separate"/>
            </w:r>
            <w:r w:rsidR="00263BE5">
              <w:rPr>
                <w:noProof/>
                <w:szCs w:val="24"/>
              </w:rPr>
              <w:t>22</w:t>
            </w:r>
            <w:r w:rsidR="00DE59EA">
              <w:rPr>
                <w:szCs w:val="24"/>
              </w:rPr>
              <w:fldChar w:fldCharType="end"/>
            </w:r>
          </w:hyperlink>
        </w:p>
        <w:p w14:paraId="268A6DB2" w14:textId="285C81F0" w:rsidR="00210979" w:rsidRDefault="00B56B4F">
          <w:pPr>
            <w:pStyle w:val="TOC3"/>
            <w:tabs>
              <w:tab w:val="right" w:leader="dot" w:pos="8296"/>
            </w:tabs>
            <w:ind w:left="960"/>
            <w:rPr>
              <w:szCs w:val="24"/>
            </w:rPr>
          </w:pPr>
          <w:hyperlink w:anchor="_Toc165884757" w:history="1">
            <w:r w:rsidR="00DE59EA">
              <w:rPr>
                <w:rStyle w:val="af0"/>
                <w:szCs w:val="24"/>
              </w:rPr>
              <w:t>20. 迟交的响应文件</w:t>
            </w:r>
            <w:r w:rsidR="00DE59EA">
              <w:rPr>
                <w:szCs w:val="24"/>
              </w:rPr>
              <w:tab/>
            </w:r>
            <w:r w:rsidR="00DE59EA">
              <w:rPr>
                <w:szCs w:val="24"/>
              </w:rPr>
              <w:fldChar w:fldCharType="begin"/>
            </w:r>
            <w:r w:rsidR="00DE59EA">
              <w:rPr>
                <w:szCs w:val="24"/>
              </w:rPr>
              <w:instrText xml:space="preserve"> PAGEREF _Toc165884757 \h </w:instrText>
            </w:r>
            <w:r w:rsidR="00DE59EA">
              <w:rPr>
                <w:szCs w:val="24"/>
              </w:rPr>
            </w:r>
            <w:r w:rsidR="00DE59EA">
              <w:rPr>
                <w:szCs w:val="24"/>
              </w:rPr>
              <w:fldChar w:fldCharType="separate"/>
            </w:r>
            <w:r w:rsidR="00263BE5">
              <w:rPr>
                <w:noProof/>
                <w:szCs w:val="24"/>
              </w:rPr>
              <w:t>23</w:t>
            </w:r>
            <w:r w:rsidR="00DE59EA">
              <w:rPr>
                <w:szCs w:val="24"/>
              </w:rPr>
              <w:fldChar w:fldCharType="end"/>
            </w:r>
          </w:hyperlink>
        </w:p>
        <w:p w14:paraId="279F19A9" w14:textId="7477A22E" w:rsidR="00210979" w:rsidRDefault="00B56B4F">
          <w:pPr>
            <w:pStyle w:val="TOC3"/>
            <w:tabs>
              <w:tab w:val="right" w:leader="dot" w:pos="8296"/>
            </w:tabs>
            <w:ind w:left="960"/>
            <w:rPr>
              <w:szCs w:val="24"/>
            </w:rPr>
          </w:pPr>
          <w:hyperlink w:anchor="_Toc165884758" w:history="1">
            <w:r w:rsidR="00DE59EA">
              <w:rPr>
                <w:rStyle w:val="af0"/>
                <w:szCs w:val="24"/>
              </w:rPr>
              <w:t>21. 响应文件的修改和撤回</w:t>
            </w:r>
            <w:r w:rsidR="00DE59EA">
              <w:rPr>
                <w:szCs w:val="24"/>
              </w:rPr>
              <w:tab/>
            </w:r>
            <w:r w:rsidR="00DE59EA">
              <w:rPr>
                <w:szCs w:val="24"/>
              </w:rPr>
              <w:fldChar w:fldCharType="begin"/>
            </w:r>
            <w:r w:rsidR="00DE59EA">
              <w:rPr>
                <w:szCs w:val="24"/>
              </w:rPr>
              <w:instrText xml:space="preserve"> PAGEREF _Toc165884758 \h </w:instrText>
            </w:r>
            <w:r w:rsidR="00DE59EA">
              <w:rPr>
                <w:szCs w:val="24"/>
              </w:rPr>
            </w:r>
            <w:r w:rsidR="00DE59EA">
              <w:rPr>
                <w:szCs w:val="24"/>
              </w:rPr>
              <w:fldChar w:fldCharType="separate"/>
            </w:r>
            <w:r w:rsidR="00263BE5">
              <w:rPr>
                <w:noProof/>
                <w:szCs w:val="24"/>
              </w:rPr>
              <w:t>23</w:t>
            </w:r>
            <w:r w:rsidR="00DE59EA">
              <w:rPr>
                <w:szCs w:val="24"/>
              </w:rPr>
              <w:fldChar w:fldCharType="end"/>
            </w:r>
          </w:hyperlink>
        </w:p>
        <w:p w14:paraId="1DA833A0" w14:textId="057403A9" w:rsidR="00210979" w:rsidRDefault="00B56B4F">
          <w:pPr>
            <w:pStyle w:val="TOC2"/>
            <w:tabs>
              <w:tab w:val="right" w:leader="dot" w:pos="8296"/>
            </w:tabs>
            <w:ind w:left="480"/>
            <w:rPr>
              <w:szCs w:val="24"/>
            </w:rPr>
          </w:pPr>
          <w:hyperlink w:anchor="_Toc165884759" w:history="1">
            <w:r w:rsidR="00DE59EA">
              <w:rPr>
                <w:rStyle w:val="af0"/>
                <w:szCs w:val="24"/>
              </w:rPr>
              <w:t>五、 谈判和评审</w:t>
            </w:r>
            <w:r w:rsidR="00DE59EA">
              <w:rPr>
                <w:szCs w:val="24"/>
              </w:rPr>
              <w:tab/>
            </w:r>
            <w:r w:rsidR="00DE59EA">
              <w:rPr>
                <w:szCs w:val="24"/>
              </w:rPr>
              <w:fldChar w:fldCharType="begin"/>
            </w:r>
            <w:r w:rsidR="00DE59EA">
              <w:rPr>
                <w:szCs w:val="24"/>
              </w:rPr>
              <w:instrText xml:space="preserve"> PAGEREF _Toc165884759 \h </w:instrText>
            </w:r>
            <w:r w:rsidR="00DE59EA">
              <w:rPr>
                <w:szCs w:val="24"/>
              </w:rPr>
            </w:r>
            <w:r w:rsidR="00DE59EA">
              <w:rPr>
                <w:szCs w:val="24"/>
              </w:rPr>
              <w:fldChar w:fldCharType="separate"/>
            </w:r>
            <w:r w:rsidR="00263BE5">
              <w:rPr>
                <w:noProof/>
                <w:szCs w:val="24"/>
              </w:rPr>
              <w:t>23</w:t>
            </w:r>
            <w:r w:rsidR="00DE59EA">
              <w:rPr>
                <w:szCs w:val="24"/>
              </w:rPr>
              <w:fldChar w:fldCharType="end"/>
            </w:r>
          </w:hyperlink>
        </w:p>
        <w:p w14:paraId="58D142B0" w14:textId="456405E3" w:rsidR="00210979" w:rsidRDefault="00B56B4F">
          <w:pPr>
            <w:pStyle w:val="TOC3"/>
            <w:tabs>
              <w:tab w:val="right" w:leader="dot" w:pos="8296"/>
            </w:tabs>
            <w:ind w:left="960"/>
            <w:rPr>
              <w:szCs w:val="24"/>
            </w:rPr>
          </w:pPr>
          <w:hyperlink w:anchor="_Toc165884760" w:history="1">
            <w:r w:rsidR="00DE59EA">
              <w:rPr>
                <w:rStyle w:val="af0"/>
                <w:szCs w:val="24"/>
              </w:rPr>
              <w:t>22. 响应文件解密</w:t>
            </w:r>
            <w:r w:rsidR="00DE59EA">
              <w:rPr>
                <w:szCs w:val="24"/>
              </w:rPr>
              <w:tab/>
            </w:r>
            <w:r w:rsidR="00DE59EA">
              <w:rPr>
                <w:szCs w:val="24"/>
              </w:rPr>
              <w:fldChar w:fldCharType="begin"/>
            </w:r>
            <w:r w:rsidR="00DE59EA">
              <w:rPr>
                <w:szCs w:val="24"/>
              </w:rPr>
              <w:instrText xml:space="preserve"> PAGEREF _Toc165884760 \h </w:instrText>
            </w:r>
            <w:r w:rsidR="00DE59EA">
              <w:rPr>
                <w:szCs w:val="24"/>
              </w:rPr>
            </w:r>
            <w:r w:rsidR="00DE59EA">
              <w:rPr>
                <w:szCs w:val="24"/>
              </w:rPr>
              <w:fldChar w:fldCharType="separate"/>
            </w:r>
            <w:r w:rsidR="00263BE5">
              <w:rPr>
                <w:noProof/>
                <w:szCs w:val="24"/>
              </w:rPr>
              <w:t>23</w:t>
            </w:r>
            <w:r w:rsidR="00DE59EA">
              <w:rPr>
                <w:szCs w:val="24"/>
              </w:rPr>
              <w:fldChar w:fldCharType="end"/>
            </w:r>
          </w:hyperlink>
        </w:p>
        <w:p w14:paraId="6EF8314D" w14:textId="7CC80677" w:rsidR="00210979" w:rsidRDefault="00B56B4F">
          <w:pPr>
            <w:pStyle w:val="TOC3"/>
            <w:tabs>
              <w:tab w:val="right" w:leader="dot" w:pos="8296"/>
            </w:tabs>
            <w:ind w:left="960"/>
            <w:rPr>
              <w:szCs w:val="24"/>
            </w:rPr>
          </w:pPr>
          <w:hyperlink w:anchor="_Toc165884761" w:history="1">
            <w:r w:rsidR="00DE59EA">
              <w:rPr>
                <w:rStyle w:val="af0"/>
                <w:szCs w:val="24"/>
              </w:rPr>
              <w:t>23. 谈判小组组成</w:t>
            </w:r>
            <w:r w:rsidR="00DE59EA">
              <w:rPr>
                <w:szCs w:val="24"/>
              </w:rPr>
              <w:tab/>
            </w:r>
            <w:r w:rsidR="00DE59EA">
              <w:rPr>
                <w:szCs w:val="24"/>
              </w:rPr>
              <w:fldChar w:fldCharType="begin"/>
            </w:r>
            <w:r w:rsidR="00DE59EA">
              <w:rPr>
                <w:szCs w:val="24"/>
              </w:rPr>
              <w:instrText xml:space="preserve"> PAGEREF _Toc165884761 \h </w:instrText>
            </w:r>
            <w:r w:rsidR="00DE59EA">
              <w:rPr>
                <w:szCs w:val="24"/>
              </w:rPr>
            </w:r>
            <w:r w:rsidR="00DE59EA">
              <w:rPr>
                <w:szCs w:val="24"/>
              </w:rPr>
              <w:fldChar w:fldCharType="separate"/>
            </w:r>
            <w:r w:rsidR="00263BE5">
              <w:rPr>
                <w:noProof/>
                <w:szCs w:val="24"/>
              </w:rPr>
              <w:t>24</w:t>
            </w:r>
            <w:r w:rsidR="00DE59EA">
              <w:rPr>
                <w:szCs w:val="24"/>
              </w:rPr>
              <w:fldChar w:fldCharType="end"/>
            </w:r>
          </w:hyperlink>
        </w:p>
        <w:p w14:paraId="42884F3C" w14:textId="257B4CE7" w:rsidR="00210979" w:rsidRDefault="00B56B4F">
          <w:pPr>
            <w:pStyle w:val="TOC3"/>
            <w:tabs>
              <w:tab w:val="right" w:leader="dot" w:pos="8296"/>
            </w:tabs>
            <w:ind w:left="960"/>
            <w:rPr>
              <w:szCs w:val="24"/>
            </w:rPr>
          </w:pPr>
          <w:hyperlink w:anchor="_Toc165884762" w:history="1">
            <w:r w:rsidR="00DE59EA">
              <w:rPr>
                <w:rStyle w:val="af0"/>
                <w:szCs w:val="24"/>
              </w:rPr>
              <w:t>24. 资格审查和符合性审查</w:t>
            </w:r>
            <w:r w:rsidR="00DE59EA">
              <w:rPr>
                <w:szCs w:val="24"/>
              </w:rPr>
              <w:tab/>
            </w:r>
            <w:r w:rsidR="00DE59EA">
              <w:rPr>
                <w:szCs w:val="24"/>
              </w:rPr>
              <w:fldChar w:fldCharType="begin"/>
            </w:r>
            <w:r w:rsidR="00DE59EA">
              <w:rPr>
                <w:szCs w:val="24"/>
              </w:rPr>
              <w:instrText xml:space="preserve"> PAGEREF _Toc165884762 \h </w:instrText>
            </w:r>
            <w:r w:rsidR="00DE59EA">
              <w:rPr>
                <w:szCs w:val="24"/>
              </w:rPr>
            </w:r>
            <w:r w:rsidR="00DE59EA">
              <w:rPr>
                <w:szCs w:val="24"/>
              </w:rPr>
              <w:fldChar w:fldCharType="separate"/>
            </w:r>
            <w:r w:rsidR="00263BE5">
              <w:rPr>
                <w:noProof/>
                <w:szCs w:val="24"/>
              </w:rPr>
              <w:t>25</w:t>
            </w:r>
            <w:r w:rsidR="00DE59EA">
              <w:rPr>
                <w:szCs w:val="24"/>
              </w:rPr>
              <w:fldChar w:fldCharType="end"/>
            </w:r>
          </w:hyperlink>
        </w:p>
        <w:p w14:paraId="025478CF" w14:textId="2C7913A1" w:rsidR="00210979" w:rsidRDefault="00B56B4F">
          <w:pPr>
            <w:pStyle w:val="TOC3"/>
            <w:tabs>
              <w:tab w:val="right" w:leader="dot" w:pos="8296"/>
            </w:tabs>
            <w:ind w:left="960"/>
            <w:rPr>
              <w:szCs w:val="24"/>
            </w:rPr>
          </w:pPr>
          <w:hyperlink w:anchor="_Toc165884763" w:history="1">
            <w:r w:rsidR="00DE59EA">
              <w:rPr>
                <w:rStyle w:val="af0"/>
                <w:szCs w:val="24"/>
              </w:rPr>
              <w:t>25. 响应文件的澄清</w:t>
            </w:r>
            <w:r w:rsidR="00DE59EA">
              <w:rPr>
                <w:szCs w:val="24"/>
              </w:rPr>
              <w:tab/>
            </w:r>
            <w:r w:rsidR="00DE59EA">
              <w:rPr>
                <w:szCs w:val="24"/>
              </w:rPr>
              <w:fldChar w:fldCharType="begin"/>
            </w:r>
            <w:r w:rsidR="00DE59EA">
              <w:rPr>
                <w:szCs w:val="24"/>
              </w:rPr>
              <w:instrText xml:space="preserve"> PAGEREF _Toc165884763 \h </w:instrText>
            </w:r>
            <w:r w:rsidR="00DE59EA">
              <w:rPr>
                <w:szCs w:val="24"/>
              </w:rPr>
            </w:r>
            <w:r w:rsidR="00DE59EA">
              <w:rPr>
                <w:szCs w:val="24"/>
              </w:rPr>
              <w:fldChar w:fldCharType="separate"/>
            </w:r>
            <w:r w:rsidR="00263BE5">
              <w:rPr>
                <w:noProof/>
                <w:szCs w:val="24"/>
              </w:rPr>
              <w:t>25</w:t>
            </w:r>
            <w:r w:rsidR="00DE59EA">
              <w:rPr>
                <w:szCs w:val="24"/>
              </w:rPr>
              <w:fldChar w:fldCharType="end"/>
            </w:r>
          </w:hyperlink>
        </w:p>
        <w:p w14:paraId="7DAB3FAA" w14:textId="6D7F1EEC" w:rsidR="00210979" w:rsidRDefault="00B56B4F">
          <w:pPr>
            <w:pStyle w:val="TOC3"/>
            <w:tabs>
              <w:tab w:val="right" w:leader="dot" w:pos="8296"/>
            </w:tabs>
            <w:ind w:left="960"/>
            <w:rPr>
              <w:szCs w:val="24"/>
            </w:rPr>
          </w:pPr>
          <w:hyperlink w:anchor="_Toc165884764" w:history="1">
            <w:r w:rsidR="00DE59EA">
              <w:rPr>
                <w:rStyle w:val="af0"/>
                <w:szCs w:val="24"/>
              </w:rPr>
              <w:t>26. 响应文件报价出现前后不一致的修正</w:t>
            </w:r>
            <w:r w:rsidR="00DE59EA">
              <w:rPr>
                <w:szCs w:val="24"/>
              </w:rPr>
              <w:tab/>
            </w:r>
            <w:r w:rsidR="00DE59EA">
              <w:rPr>
                <w:szCs w:val="24"/>
              </w:rPr>
              <w:fldChar w:fldCharType="begin"/>
            </w:r>
            <w:r w:rsidR="00DE59EA">
              <w:rPr>
                <w:szCs w:val="24"/>
              </w:rPr>
              <w:instrText xml:space="preserve"> PAGEREF _Toc165884764 \h </w:instrText>
            </w:r>
            <w:r w:rsidR="00DE59EA">
              <w:rPr>
                <w:szCs w:val="24"/>
              </w:rPr>
            </w:r>
            <w:r w:rsidR="00DE59EA">
              <w:rPr>
                <w:szCs w:val="24"/>
              </w:rPr>
              <w:fldChar w:fldCharType="separate"/>
            </w:r>
            <w:r w:rsidR="00263BE5">
              <w:rPr>
                <w:noProof/>
                <w:szCs w:val="24"/>
              </w:rPr>
              <w:t>25</w:t>
            </w:r>
            <w:r w:rsidR="00DE59EA">
              <w:rPr>
                <w:szCs w:val="24"/>
              </w:rPr>
              <w:fldChar w:fldCharType="end"/>
            </w:r>
          </w:hyperlink>
        </w:p>
        <w:p w14:paraId="2DB64BE1" w14:textId="59DEEA0A" w:rsidR="00210979" w:rsidRDefault="00B56B4F">
          <w:pPr>
            <w:pStyle w:val="TOC3"/>
            <w:tabs>
              <w:tab w:val="right" w:leader="dot" w:pos="8296"/>
            </w:tabs>
            <w:ind w:left="960"/>
            <w:rPr>
              <w:szCs w:val="24"/>
            </w:rPr>
          </w:pPr>
          <w:hyperlink w:anchor="_Toc165884765" w:history="1">
            <w:r w:rsidR="00DE59EA">
              <w:rPr>
                <w:rStyle w:val="af0"/>
                <w:szCs w:val="24"/>
              </w:rPr>
              <w:t>27. 响应文件评审与谈判</w:t>
            </w:r>
            <w:r w:rsidR="00DE59EA">
              <w:rPr>
                <w:szCs w:val="24"/>
              </w:rPr>
              <w:tab/>
            </w:r>
            <w:r w:rsidR="00DE59EA">
              <w:rPr>
                <w:szCs w:val="24"/>
              </w:rPr>
              <w:fldChar w:fldCharType="begin"/>
            </w:r>
            <w:r w:rsidR="00DE59EA">
              <w:rPr>
                <w:szCs w:val="24"/>
              </w:rPr>
              <w:instrText xml:space="preserve"> PAGEREF _Toc165884765 \h </w:instrText>
            </w:r>
            <w:r w:rsidR="00DE59EA">
              <w:rPr>
                <w:szCs w:val="24"/>
              </w:rPr>
            </w:r>
            <w:r w:rsidR="00DE59EA">
              <w:rPr>
                <w:szCs w:val="24"/>
              </w:rPr>
              <w:fldChar w:fldCharType="separate"/>
            </w:r>
            <w:r w:rsidR="00263BE5">
              <w:rPr>
                <w:noProof/>
                <w:szCs w:val="24"/>
              </w:rPr>
              <w:t>25</w:t>
            </w:r>
            <w:r w:rsidR="00DE59EA">
              <w:rPr>
                <w:szCs w:val="24"/>
              </w:rPr>
              <w:fldChar w:fldCharType="end"/>
            </w:r>
          </w:hyperlink>
        </w:p>
        <w:p w14:paraId="4589CF87" w14:textId="4AD7112B" w:rsidR="00210979" w:rsidRDefault="00B56B4F">
          <w:pPr>
            <w:pStyle w:val="TOC3"/>
            <w:tabs>
              <w:tab w:val="right" w:leader="dot" w:pos="8296"/>
            </w:tabs>
            <w:ind w:left="960"/>
            <w:rPr>
              <w:szCs w:val="24"/>
            </w:rPr>
          </w:pPr>
          <w:hyperlink w:anchor="_Toc165884766" w:history="1">
            <w:r w:rsidR="00DE59EA">
              <w:rPr>
                <w:rStyle w:val="af0"/>
                <w:szCs w:val="24"/>
              </w:rPr>
              <w:t>28. 评审方法与提出成交候选人</w:t>
            </w:r>
            <w:r w:rsidR="00DE59EA">
              <w:rPr>
                <w:szCs w:val="24"/>
              </w:rPr>
              <w:tab/>
            </w:r>
            <w:r w:rsidR="00DE59EA">
              <w:rPr>
                <w:szCs w:val="24"/>
              </w:rPr>
              <w:fldChar w:fldCharType="begin"/>
            </w:r>
            <w:r w:rsidR="00DE59EA">
              <w:rPr>
                <w:szCs w:val="24"/>
              </w:rPr>
              <w:instrText xml:space="preserve"> PAGEREF _Toc165884766 \h </w:instrText>
            </w:r>
            <w:r w:rsidR="00DE59EA">
              <w:rPr>
                <w:szCs w:val="24"/>
              </w:rPr>
            </w:r>
            <w:r w:rsidR="00DE59EA">
              <w:rPr>
                <w:szCs w:val="24"/>
              </w:rPr>
              <w:fldChar w:fldCharType="separate"/>
            </w:r>
            <w:r w:rsidR="00263BE5">
              <w:rPr>
                <w:noProof/>
                <w:szCs w:val="24"/>
              </w:rPr>
              <w:t>26</w:t>
            </w:r>
            <w:r w:rsidR="00DE59EA">
              <w:rPr>
                <w:szCs w:val="24"/>
              </w:rPr>
              <w:fldChar w:fldCharType="end"/>
            </w:r>
          </w:hyperlink>
        </w:p>
        <w:p w14:paraId="52EB513F" w14:textId="0A77D857" w:rsidR="00210979" w:rsidRDefault="00B56B4F">
          <w:pPr>
            <w:pStyle w:val="TOC2"/>
            <w:tabs>
              <w:tab w:val="right" w:leader="dot" w:pos="8296"/>
            </w:tabs>
            <w:ind w:left="480"/>
            <w:rPr>
              <w:szCs w:val="24"/>
            </w:rPr>
          </w:pPr>
          <w:hyperlink w:anchor="_Toc165884767" w:history="1">
            <w:r w:rsidR="00DE59EA">
              <w:rPr>
                <w:rStyle w:val="af0"/>
                <w:szCs w:val="24"/>
              </w:rPr>
              <w:t>六、 确定成交供应商和授予合同</w:t>
            </w:r>
            <w:r w:rsidR="00DE59EA">
              <w:rPr>
                <w:szCs w:val="24"/>
              </w:rPr>
              <w:tab/>
            </w:r>
            <w:r w:rsidR="00DE59EA">
              <w:rPr>
                <w:szCs w:val="24"/>
              </w:rPr>
              <w:fldChar w:fldCharType="begin"/>
            </w:r>
            <w:r w:rsidR="00DE59EA">
              <w:rPr>
                <w:szCs w:val="24"/>
              </w:rPr>
              <w:instrText xml:space="preserve"> PAGEREF _Toc165884767 \h </w:instrText>
            </w:r>
            <w:r w:rsidR="00DE59EA">
              <w:rPr>
                <w:szCs w:val="24"/>
              </w:rPr>
            </w:r>
            <w:r w:rsidR="00DE59EA">
              <w:rPr>
                <w:szCs w:val="24"/>
              </w:rPr>
              <w:fldChar w:fldCharType="separate"/>
            </w:r>
            <w:r w:rsidR="00263BE5">
              <w:rPr>
                <w:noProof/>
                <w:szCs w:val="24"/>
              </w:rPr>
              <w:t>27</w:t>
            </w:r>
            <w:r w:rsidR="00DE59EA">
              <w:rPr>
                <w:szCs w:val="24"/>
              </w:rPr>
              <w:fldChar w:fldCharType="end"/>
            </w:r>
          </w:hyperlink>
        </w:p>
        <w:p w14:paraId="2898CA9C" w14:textId="2169C865" w:rsidR="00210979" w:rsidRDefault="00B56B4F">
          <w:pPr>
            <w:pStyle w:val="TOC3"/>
            <w:tabs>
              <w:tab w:val="right" w:leader="dot" w:pos="8296"/>
            </w:tabs>
            <w:ind w:left="960"/>
            <w:rPr>
              <w:szCs w:val="24"/>
            </w:rPr>
          </w:pPr>
          <w:hyperlink w:anchor="_Toc165884768" w:history="1">
            <w:r w:rsidR="00DE59EA">
              <w:rPr>
                <w:rStyle w:val="af0"/>
                <w:szCs w:val="24"/>
              </w:rPr>
              <w:t>29. 确定成交供应商</w:t>
            </w:r>
            <w:r w:rsidR="00DE59EA">
              <w:rPr>
                <w:szCs w:val="24"/>
              </w:rPr>
              <w:tab/>
            </w:r>
            <w:r w:rsidR="00DE59EA">
              <w:rPr>
                <w:szCs w:val="24"/>
              </w:rPr>
              <w:fldChar w:fldCharType="begin"/>
            </w:r>
            <w:r w:rsidR="00DE59EA">
              <w:rPr>
                <w:szCs w:val="24"/>
              </w:rPr>
              <w:instrText xml:space="preserve"> PAGEREF _Toc165884768 \h </w:instrText>
            </w:r>
            <w:r w:rsidR="00DE59EA">
              <w:rPr>
                <w:szCs w:val="24"/>
              </w:rPr>
            </w:r>
            <w:r w:rsidR="00DE59EA">
              <w:rPr>
                <w:szCs w:val="24"/>
              </w:rPr>
              <w:fldChar w:fldCharType="separate"/>
            </w:r>
            <w:r w:rsidR="00263BE5">
              <w:rPr>
                <w:noProof/>
                <w:szCs w:val="24"/>
              </w:rPr>
              <w:t>27</w:t>
            </w:r>
            <w:r w:rsidR="00DE59EA">
              <w:rPr>
                <w:szCs w:val="24"/>
              </w:rPr>
              <w:fldChar w:fldCharType="end"/>
            </w:r>
          </w:hyperlink>
        </w:p>
        <w:p w14:paraId="08A18BA8" w14:textId="271F35F4" w:rsidR="00210979" w:rsidRDefault="00B56B4F">
          <w:pPr>
            <w:pStyle w:val="TOC3"/>
            <w:tabs>
              <w:tab w:val="right" w:leader="dot" w:pos="8296"/>
            </w:tabs>
            <w:ind w:left="960"/>
            <w:rPr>
              <w:szCs w:val="24"/>
            </w:rPr>
          </w:pPr>
          <w:hyperlink w:anchor="_Toc165884769" w:history="1">
            <w:r w:rsidR="00DE59EA">
              <w:rPr>
                <w:rStyle w:val="af0"/>
                <w:szCs w:val="24"/>
              </w:rPr>
              <w:t>30. 重新采购的情形</w:t>
            </w:r>
            <w:r w:rsidR="00DE59EA">
              <w:rPr>
                <w:szCs w:val="24"/>
              </w:rPr>
              <w:tab/>
            </w:r>
            <w:r w:rsidR="00DE59EA">
              <w:rPr>
                <w:szCs w:val="24"/>
              </w:rPr>
              <w:fldChar w:fldCharType="begin"/>
            </w:r>
            <w:r w:rsidR="00DE59EA">
              <w:rPr>
                <w:szCs w:val="24"/>
              </w:rPr>
              <w:instrText xml:space="preserve"> PAGEREF _Toc165884769 \h </w:instrText>
            </w:r>
            <w:r w:rsidR="00DE59EA">
              <w:rPr>
                <w:szCs w:val="24"/>
              </w:rPr>
            </w:r>
            <w:r w:rsidR="00DE59EA">
              <w:rPr>
                <w:szCs w:val="24"/>
              </w:rPr>
              <w:fldChar w:fldCharType="separate"/>
            </w:r>
            <w:r w:rsidR="00263BE5">
              <w:rPr>
                <w:noProof/>
                <w:szCs w:val="24"/>
              </w:rPr>
              <w:t>27</w:t>
            </w:r>
            <w:r w:rsidR="00DE59EA">
              <w:rPr>
                <w:szCs w:val="24"/>
              </w:rPr>
              <w:fldChar w:fldCharType="end"/>
            </w:r>
          </w:hyperlink>
        </w:p>
        <w:p w14:paraId="38775C5C" w14:textId="1AAA8AD0" w:rsidR="00210979" w:rsidRDefault="00B56B4F">
          <w:pPr>
            <w:pStyle w:val="TOC3"/>
            <w:tabs>
              <w:tab w:val="right" w:leader="dot" w:pos="8296"/>
            </w:tabs>
            <w:ind w:left="960"/>
            <w:rPr>
              <w:szCs w:val="24"/>
            </w:rPr>
          </w:pPr>
          <w:hyperlink w:anchor="_Toc165884770" w:history="1">
            <w:r w:rsidR="00DE59EA">
              <w:rPr>
                <w:rStyle w:val="af0"/>
                <w:szCs w:val="24"/>
              </w:rPr>
              <w:t>31. 成交公告、发出成交通知书</w:t>
            </w:r>
            <w:r w:rsidR="00DE59EA">
              <w:rPr>
                <w:szCs w:val="24"/>
              </w:rPr>
              <w:tab/>
            </w:r>
            <w:r w:rsidR="00DE59EA">
              <w:rPr>
                <w:szCs w:val="24"/>
              </w:rPr>
              <w:fldChar w:fldCharType="begin"/>
            </w:r>
            <w:r w:rsidR="00DE59EA">
              <w:rPr>
                <w:szCs w:val="24"/>
              </w:rPr>
              <w:instrText xml:space="preserve"> PAGEREF _Toc165884770 \h </w:instrText>
            </w:r>
            <w:r w:rsidR="00DE59EA">
              <w:rPr>
                <w:szCs w:val="24"/>
              </w:rPr>
            </w:r>
            <w:r w:rsidR="00DE59EA">
              <w:rPr>
                <w:szCs w:val="24"/>
              </w:rPr>
              <w:fldChar w:fldCharType="separate"/>
            </w:r>
            <w:r w:rsidR="00263BE5">
              <w:rPr>
                <w:noProof/>
                <w:szCs w:val="24"/>
              </w:rPr>
              <w:t>27</w:t>
            </w:r>
            <w:r w:rsidR="00DE59EA">
              <w:rPr>
                <w:szCs w:val="24"/>
              </w:rPr>
              <w:fldChar w:fldCharType="end"/>
            </w:r>
          </w:hyperlink>
        </w:p>
        <w:p w14:paraId="561F1554" w14:textId="4B5F289D" w:rsidR="00210979" w:rsidRDefault="00B56B4F">
          <w:pPr>
            <w:pStyle w:val="TOC3"/>
            <w:tabs>
              <w:tab w:val="right" w:leader="dot" w:pos="8296"/>
            </w:tabs>
            <w:ind w:left="960"/>
            <w:rPr>
              <w:szCs w:val="24"/>
            </w:rPr>
          </w:pPr>
          <w:hyperlink w:anchor="_Toc165884771" w:history="1">
            <w:r w:rsidR="00DE59EA">
              <w:rPr>
                <w:rStyle w:val="af0"/>
                <w:szCs w:val="24"/>
              </w:rPr>
              <w:t>32. 质疑提出与答复</w:t>
            </w:r>
            <w:r w:rsidR="00DE59EA">
              <w:rPr>
                <w:szCs w:val="24"/>
              </w:rPr>
              <w:tab/>
            </w:r>
            <w:r w:rsidR="00DE59EA">
              <w:rPr>
                <w:szCs w:val="24"/>
              </w:rPr>
              <w:fldChar w:fldCharType="begin"/>
            </w:r>
            <w:r w:rsidR="00DE59EA">
              <w:rPr>
                <w:szCs w:val="24"/>
              </w:rPr>
              <w:instrText xml:space="preserve"> PAGEREF _Toc165884771 \h </w:instrText>
            </w:r>
            <w:r w:rsidR="00DE59EA">
              <w:rPr>
                <w:szCs w:val="24"/>
              </w:rPr>
            </w:r>
            <w:r w:rsidR="00DE59EA">
              <w:rPr>
                <w:szCs w:val="24"/>
              </w:rPr>
              <w:fldChar w:fldCharType="separate"/>
            </w:r>
            <w:r w:rsidR="00263BE5">
              <w:rPr>
                <w:noProof/>
                <w:szCs w:val="24"/>
              </w:rPr>
              <w:t>27</w:t>
            </w:r>
            <w:r w:rsidR="00DE59EA">
              <w:rPr>
                <w:szCs w:val="24"/>
              </w:rPr>
              <w:fldChar w:fldCharType="end"/>
            </w:r>
          </w:hyperlink>
        </w:p>
        <w:p w14:paraId="0182248A" w14:textId="2564D9B8" w:rsidR="00210979" w:rsidRDefault="00B56B4F">
          <w:pPr>
            <w:pStyle w:val="TOC3"/>
            <w:tabs>
              <w:tab w:val="right" w:leader="dot" w:pos="8296"/>
            </w:tabs>
            <w:ind w:left="960"/>
            <w:rPr>
              <w:szCs w:val="24"/>
            </w:rPr>
          </w:pPr>
          <w:hyperlink w:anchor="_Toc165884772" w:history="1">
            <w:r w:rsidR="00DE59EA">
              <w:rPr>
                <w:rStyle w:val="af0"/>
                <w:szCs w:val="24"/>
              </w:rPr>
              <w:t>33. 签订合同</w:t>
            </w:r>
            <w:r w:rsidR="00DE59EA">
              <w:rPr>
                <w:szCs w:val="24"/>
              </w:rPr>
              <w:tab/>
            </w:r>
            <w:r w:rsidR="00DE59EA">
              <w:rPr>
                <w:szCs w:val="24"/>
              </w:rPr>
              <w:fldChar w:fldCharType="begin"/>
            </w:r>
            <w:r w:rsidR="00DE59EA">
              <w:rPr>
                <w:szCs w:val="24"/>
              </w:rPr>
              <w:instrText xml:space="preserve"> PAGEREF _Toc165884772 \h </w:instrText>
            </w:r>
            <w:r w:rsidR="00DE59EA">
              <w:rPr>
                <w:szCs w:val="24"/>
              </w:rPr>
            </w:r>
            <w:r w:rsidR="00DE59EA">
              <w:rPr>
                <w:szCs w:val="24"/>
              </w:rPr>
              <w:fldChar w:fldCharType="separate"/>
            </w:r>
            <w:r w:rsidR="00263BE5">
              <w:rPr>
                <w:noProof/>
                <w:szCs w:val="24"/>
              </w:rPr>
              <w:t>28</w:t>
            </w:r>
            <w:r w:rsidR="00DE59EA">
              <w:rPr>
                <w:szCs w:val="24"/>
              </w:rPr>
              <w:fldChar w:fldCharType="end"/>
            </w:r>
          </w:hyperlink>
        </w:p>
        <w:p w14:paraId="78C0809F" w14:textId="2DEBC326" w:rsidR="00210979" w:rsidRDefault="00B56B4F">
          <w:pPr>
            <w:pStyle w:val="TOC3"/>
            <w:tabs>
              <w:tab w:val="right" w:leader="dot" w:pos="8296"/>
            </w:tabs>
            <w:ind w:left="960"/>
            <w:rPr>
              <w:szCs w:val="24"/>
            </w:rPr>
          </w:pPr>
          <w:hyperlink w:anchor="_Toc165884773" w:history="1">
            <w:r w:rsidR="00DE59EA">
              <w:rPr>
                <w:rStyle w:val="af0"/>
                <w:szCs w:val="24"/>
              </w:rPr>
              <w:t>34. 履约担保</w:t>
            </w:r>
            <w:r w:rsidR="00DE59EA">
              <w:rPr>
                <w:szCs w:val="24"/>
              </w:rPr>
              <w:tab/>
            </w:r>
            <w:r w:rsidR="00DE59EA">
              <w:rPr>
                <w:szCs w:val="24"/>
              </w:rPr>
              <w:fldChar w:fldCharType="begin"/>
            </w:r>
            <w:r w:rsidR="00DE59EA">
              <w:rPr>
                <w:szCs w:val="24"/>
              </w:rPr>
              <w:instrText xml:space="preserve"> PAGEREF _Toc165884773 \h </w:instrText>
            </w:r>
            <w:r w:rsidR="00DE59EA">
              <w:rPr>
                <w:szCs w:val="24"/>
              </w:rPr>
            </w:r>
            <w:r w:rsidR="00DE59EA">
              <w:rPr>
                <w:szCs w:val="24"/>
              </w:rPr>
              <w:fldChar w:fldCharType="separate"/>
            </w:r>
            <w:r w:rsidR="00263BE5">
              <w:rPr>
                <w:noProof/>
                <w:szCs w:val="24"/>
              </w:rPr>
              <w:t>28</w:t>
            </w:r>
            <w:r w:rsidR="00DE59EA">
              <w:rPr>
                <w:szCs w:val="24"/>
              </w:rPr>
              <w:fldChar w:fldCharType="end"/>
            </w:r>
          </w:hyperlink>
        </w:p>
        <w:p w14:paraId="0C134056" w14:textId="47C011D8" w:rsidR="00210979" w:rsidRDefault="00B56B4F">
          <w:pPr>
            <w:pStyle w:val="TOC3"/>
            <w:tabs>
              <w:tab w:val="right" w:leader="dot" w:pos="8296"/>
            </w:tabs>
            <w:ind w:left="960"/>
            <w:rPr>
              <w:szCs w:val="24"/>
            </w:rPr>
          </w:pPr>
          <w:hyperlink w:anchor="_Toc165884774" w:history="1">
            <w:r w:rsidR="00DE59EA">
              <w:rPr>
                <w:rStyle w:val="af0"/>
                <w:szCs w:val="24"/>
              </w:rPr>
              <w:t>35. 政府采购合同融资</w:t>
            </w:r>
            <w:r w:rsidR="00DE59EA">
              <w:rPr>
                <w:szCs w:val="24"/>
              </w:rPr>
              <w:tab/>
            </w:r>
            <w:r w:rsidR="00DE59EA">
              <w:rPr>
                <w:szCs w:val="24"/>
              </w:rPr>
              <w:fldChar w:fldCharType="begin"/>
            </w:r>
            <w:r w:rsidR="00DE59EA">
              <w:rPr>
                <w:szCs w:val="24"/>
              </w:rPr>
              <w:instrText xml:space="preserve"> PAGEREF _Toc165884774 \h </w:instrText>
            </w:r>
            <w:r w:rsidR="00DE59EA">
              <w:rPr>
                <w:szCs w:val="24"/>
              </w:rPr>
            </w:r>
            <w:r w:rsidR="00DE59EA">
              <w:rPr>
                <w:szCs w:val="24"/>
              </w:rPr>
              <w:fldChar w:fldCharType="separate"/>
            </w:r>
            <w:r w:rsidR="00263BE5">
              <w:rPr>
                <w:noProof/>
                <w:szCs w:val="24"/>
              </w:rPr>
              <w:t>28</w:t>
            </w:r>
            <w:r w:rsidR="00DE59EA">
              <w:rPr>
                <w:szCs w:val="24"/>
              </w:rPr>
              <w:fldChar w:fldCharType="end"/>
            </w:r>
          </w:hyperlink>
        </w:p>
        <w:p w14:paraId="5997E9E6" w14:textId="009DEB7B" w:rsidR="00210979" w:rsidRDefault="00B56B4F">
          <w:pPr>
            <w:pStyle w:val="TOC1"/>
            <w:tabs>
              <w:tab w:val="right" w:leader="dot" w:pos="8296"/>
            </w:tabs>
            <w:rPr>
              <w:szCs w:val="24"/>
            </w:rPr>
          </w:pPr>
          <w:hyperlink w:anchor="_Toc165884775" w:history="1">
            <w:r w:rsidR="00DE59EA">
              <w:rPr>
                <w:rStyle w:val="af0"/>
                <w:szCs w:val="24"/>
              </w:rPr>
              <w:t>第五章 政府采购政策功能</w:t>
            </w:r>
            <w:r w:rsidR="00DE59EA">
              <w:rPr>
                <w:szCs w:val="24"/>
              </w:rPr>
              <w:tab/>
            </w:r>
            <w:r w:rsidR="00DE59EA">
              <w:rPr>
                <w:szCs w:val="24"/>
              </w:rPr>
              <w:fldChar w:fldCharType="begin"/>
            </w:r>
            <w:r w:rsidR="00DE59EA">
              <w:rPr>
                <w:szCs w:val="24"/>
              </w:rPr>
              <w:instrText xml:space="preserve"> PAGEREF _Toc165884775 \h </w:instrText>
            </w:r>
            <w:r w:rsidR="00DE59EA">
              <w:rPr>
                <w:szCs w:val="24"/>
              </w:rPr>
            </w:r>
            <w:r w:rsidR="00DE59EA">
              <w:rPr>
                <w:szCs w:val="24"/>
              </w:rPr>
              <w:fldChar w:fldCharType="separate"/>
            </w:r>
            <w:r w:rsidR="00263BE5">
              <w:rPr>
                <w:noProof/>
                <w:szCs w:val="24"/>
              </w:rPr>
              <w:t>31</w:t>
            </w:r>
            <w:r w:rsidR="00DE59EA">
              <w:rPr>
                <w:szCs w:val="24"/>
              </w:rPr>
              <w:fldChar w:fldCharType="end"/>
            </w:r>
          </w:hyperlink>
        </w:p>
        <w:p w14:paraId="33F50169" w14:textId="7C1311C1" w:rsidR="00210979" w:rsidRDefault="00B56B4F">
          <w:pPr>
            <w:pStyle w:val="TOC1"/>
            <w:tabs>
              <w:tab w:val="right" w:leader="dot" w:pos="8296"/>
            </w:tabs>
            <w:rPr>
              <w:szCs w:val="24"/>
            </w:rPr>
          </w:pPr>
          <w:hyperlink w:anchor="_Toc165884776" w:history="1">
            <w:r w:rsidR="00DE59EA">
              <w:rPr>
                <w:rStyle w:val="af0"/>
                <w:szCs w:val="24"/>
              </w:rPr>
              <w:t>第六章 资格审查与评审</w:t>
            </w:r>
            <w:r w:rsidR="00DE59EA">
              <w:rPr>
                <w:szCs w:val="24"/>
              </w:rPr>
              <w:tab/>
            </w:r>
            <w:r w:rsidR="00DE59EA">
              <w:rPr>
                <w:szCs w:val="24"/>
              </w:rPr>
              <w:fldChar w:fldCharType="begin"/>
            </w:r>
            <w:r w:rsidR="00DE59EA">
              <w:rPr>
                <w:szCs w:val="24"/>
              </w:rPr>
              <w:instrText xml:space="preserve"> PAGEREF _Toc165884776 \h </w:instrText>
            </w:r>
            <w:r w:rsidR="00DE59EA">
              <w:rPr>
                <w:szCs w:val="24"/>
              </w:rPr>
            </w:r>
            <w:r w:rsidR="00DE59EA">
              <w:rPr>
                <w:szCs w:val="24"/>
              </w:rPr>
              <w:fldChar w:fldCharType="separate"/>
            </w:r>
            <w:r w:rsidR="00263BE5">
              <w:rPr>
                <w:noProof/>
                <w:szCs w:val="24"/>
              </w:rPr>
              <w:t>33</w:t>
            </w:r>
            <w:r w:rsidR="00DE59EA">
              <w:rPr>
                <w:szCs w:val="24"/>
              </w:rPr>
              <w:fldChar w:fldCharType="end"/>
            </w:r>
          </w:hyperlink>
        </w:p>
        <w:p w14:paraId="5943DF5A" w14:textId="5EA1F874" w:rsidR="00210979" w:rsidRDefault="00B56B4F">
          <w:pPr>
            <w:pStyle w:val="TOC2"/>
            <w:tabs>
              <w:tab w:val="right" w:leader="dot" w:pos="8296"/>
            </w:tabs>
            <w:ind w:left="480"/>
            <w:rPr>
              <w:szCs w:val="24"/>
            </w:rPr>
          </w:pPr>
          <w:hyperlink w:anchor="_Toc165884777" w:history="1">
            <w:r w:rsidR="00DE59EA">
              <w:rPr>
                <w:rStyle w:val="af0"/>
                <w:szCs w:val="24"/>
              </w:rPr>
              <w:t>一、 资格审查</w:t>
            </w:r>
            <w:r w:rsidR="00DE59EA">
              <w:rPr>
                <w:szCs w:val="24"/>
              </w:rPr>
              <w:tab/>
            </w:r>
            <w:r w:rsidR="00DE59EA">
              <w:rPr>
                <w:szCs w:val="24"/>
              </w:rPr>
              <w:fldChar w:fldCharType="begin"/>
            </w:r>
            <w:r w:rsidR="00DE59EA">
              <w:rPr>
                <w:szCs w:val="24"/>
              </w:rPr>
              <w:instrText xml:space="preserve"> PAGEREF _Toc165884777 \h </w:instrText>
            </w:r>
            <w:r w:rsidR="00DE59EA">
              <w:rPr>
                <w:szCs w:val="24"/>
              </w:rPr>
            </w:r>
            <w:r w:rsidR="00DE59EA">
              <w:rPr>
                <w:szCs w:val="24"/>
              </w:rPr>
              <w:fldChar w:fldCharType="separate"/>
            </w:r>
            <w:r w:rsidR="00263BE5">
              <w:rPr>
                <w:noProof/>
                <w:szCs w:val="24"/>
              </w:rPr>
              <w:t>33</w:t>
            </w:r>
            <w:r w:rsidR="00DE59EA">
              <w:rPr>
                <w:szCs w:val="24"/>
              </w:rPr>
              <w:fldChar w:fldCharType="end"/>
            </w:r>
          </w:hyperlink>
        </w:p>
        <w:p w14:paraId="1BDC611B" w14:textId="5AB252AD" w:rsidR="00210979" w:rsidRDefault="00B56B4F">
          <w:pPr>
            <w:pStyle w:val="TOC2"/>
            <w:tabs>
              <w:tab w:val="right" w:leader="dot" w:pos="8296"/>
            </w:tabs>
            <w:ind w:left="480"/>
            <w:rPr>
              <w:szCs w:val="24"/>
            </w:rPr>
          </w:pPr>
          <w:hyperlink w:anchor="_Toc165884778" w:history="1">
            <w:r w:rsidR="00DE59EA">
              <w:rPr>
                <w:rStyle w:val="af0"/>
                <w:szCs w:val="24"/>
              </w:rPr>
              <w:t>二、 评审</w:t>
            </w:r>
            <w:r w:rsidR="00DE59EA">
              <w:rPr>
                <w:szCs w:val="24"/>
              </w:rPr>
              <w:tab/>
            </w:r>
            <w:r w:rsidR="00DE59EA">
              <w:rPr>
                <w:szCs w:val="24"/>
              </w:rPr>
              <w:fldChar w:fldCharType="begin"/>
            </w:r>
            <w:r w:rsidR="00DE59EA">
              <w:rPr>
                <w:szCs w:val="24"/>
              </w:rPr>
              <w:instrText xml:space="preserve"> PAGEREF _Toc165884778 \h </w:instrText>
            </w:r>
            <w:r w:rsidR="00DE59EA">
              <w:rPr>
                <w:szCs w:val="24"/>
              </w:rPr>
            </w:r>
            <w:r w:rsidR="00DE59EA">
              <w:rPr>
                <w:szCs w:val="24"/>
              </w:rPr>
              <w:fldChar w:fldCharType="separate"/>
            </w:r>
            <w:r w:rsidR="00263BE5">
              <w:rPr>
                <w:noProof/>
                <w:szCs w:val="24"/>
              </w:rPr>
              <w:t>34</w:t>
            </w:r>
            <w:r w:rsidR="00DE59EA">
              <w:rPr>
                <w:szCs w:val="24"/>
              </w:rPr>
              <w:fldChar w:fldCharType="end"/>
            </w:r>
          </w:hyperlink>
        </w:p>
        <w:p w14:paraId="70860160" w14:textId="478BDAD0" w:rsidR="00210979" w:rsidRDefault="00B56B4F">
          <w:pPr>
            <w:pStyle w:val="TOC3"/>
            <w:tabs>
              <w:tab w:val="right" w:leader="dot" w:pos="8296"/>
            </w:tabs>
            <w:ind w:left="960"/>
            <w:rPr>
              <w:szCs w:val="24"/>
            </w:rPr>
          </w:pPr>
          <w:hyperlink w:anchor="_Toc165884779" w:history="1">
            <w:r w:rsidR="00DE59EA">
              <w:rPr>
                <w:rStyle w:val="af0"/>
                <w:szCs w:val="24"/>
              </w:rPr>
              <w:t>1. 项目成交原则</w:t>
            </w:r>
            <w:r w:rsidR="00DE59EA">
              <w:rPr>
                <w:szCs w:val="24"/>
              </w:rPr>
              <w:tab/>
            </w:r>
            <w:r w:rsidR="00DE59EA">
              <w:rPr>
                <w:szCs w:val="24"/>
              </w:rPr>
              <w:fldChar w:fldCharType="begin"/>
            </w:r>
            <w:r w:rsidR="00DE59EA">
              <w:rPr>
                <w:szCs w:val="24"/>
              </w:rPr>
              <w:instrText xml:space="preserve"> PAGEREF _Toc165884779 \h </w:instrText>
            </w:r>
            <w:r w:rsidR="00DE59EA">
              <w:rPr>
                <w:szCs w:val="24"/>
              </w:rPr>
            </w:r>
            <w:r w:rsidR="00DE59EA">
              <w:rPr>
                <w:szCs w:val="24"/>
              </w:rPr>
              <w:fldChar w:fldCharType="separate"/>
            </w:r>
            <w:r w:rsidR="00263BE5">
              <w:rPr>
                <w:noProof/>
                <w:szCs w:val="24"/>
              </w:rPr>
              <w:t>34</w:t>
            </w:r>
            <w:r w:rsidR="00DE59EA">
              <w:rPr>
                <w:szCs w:val="24"/>
              </w:rPr>
              <w:fldChar w:fldCharType="end"/>
            </w:r>
          </w:hyperlink>
        </w:p>
        <w:p w14:paraId="5FEFC565" w14:textId="14398BDF" w:rsidR="00210979" w:rsidRDefault="00B56B4F">
          <w:pPr>
            <w:pStyle w:val="TOC3"/>
            <w:tabs>
              <w:tab w:val="right" w:leader="dot" w:pos="8296"/>
            </w:tabs>
            <w:ind w:left="960"/>
            <w:rPr>
              <w:szCs w:val="24"/>
            </w:rPr>
          </w:pPr>
          <w:hyperlink w:anchor="_Toc165884780" w:history="1">
            <w:r w:rsidR="00DE59EA">
              <w:rPr>
                <w:rStyle w:val="af0"/>
                <w:szCs w:val="24"/>
              </w:rPr>
              <w:t>2. 谈判小组负责具体评标事务，并独立履行下列职责</w:t>
            </w:r>
            <w:r w:rsidR="00DE59EA">
              <w:rPr>
                <w:szCs w:val="24"/>
              </w:rPr>
              <w:tab/>
            </w:r>
            <w:r w:rsidR="00DE59EA">
              <w:rPr>
                <w:szCs w:val="24"/>
              </w:rPr>
              <w:fldChar w:fldCharType="begin"/>
            </w:r>
            <w:r w:rsidR="00DE59EA">
              <w:rPr>
                <w:szCs w:val="24"/>
              </w:rPr>
              <w:instrText xml:space="preserve"> PAGEREF _Toc165884780 \h </w:instrText>
            </w:r>
            <w:r w:rsidR="00DE59EA">
              <w:rPr>
                <w:szCs w:val="24"/>
              </w:rPr>
            </w:r>
            <w:r w:rsidR="00DE59EA">
              <w:rPr>
                <w:szCs w:val="24"/>
              </w:rPr>
              <w:fldChar w:fldCharType="separate"/>
            </w:r>
            <w:r w:rsidR="00263BE5">
              <w:rPr>
                <w:noProof/>
                <w:szCs w:val="24"/>
              </w:rPr>
              <w:t>34</w:t>
            </w:r>
            <w:r w:rsidR="00DE59EA">
              <w:rPr>
                <w:szCs w:val="24"/>
              </w:rPr>
              <w:fldChar w:fldCharType="end"/>
            </w:r>
          </w:hyperlink>
        </w:p>
        <w:p w14:paraId="0C74A7E9" w14:textId="65AB8FDF" w:rsidR="00210979" w:rsidRDefault="00B56B4F">
          <w:pPr>
            <w:pStyle w:val="TOC2"/>
            <w:tabs>
              <w:tab w:val="right" w:leader="dot" w:pos="8296"/>
            </w:tabs>
            <w:ind w:left="480"/>
            <w:rPr>
              <w:szCs w:val="24"/>
            </w:rPr>
          </w:pPr>
          <w:hyperlink w:anchor="_Toc165884781" w:history="1">
            <w:r w:rsidR="00DE59EA">
              <w:rPr>
                <w:rStyle w:val="af0"/>
                <w:szCs w:val="24"/>
              </w:rPr>
              <w:t>三、 评审方法</w:t>
            </w:r>
            <w:r w:rsidR="00DE59EA">
              <w:rPr>
                <w:szCs w:val="24"/>
              </w:rPr>
              <w:tab/>
            </w:r>
            <w:r w:rsidR="00DE59EA">
              <w:rPr>
                <w:szCs w:val="24"/>
              </w:rPr>
              <w:fldChar w:fldCharType="begin"/>
            </w:r>
            <w:r w:rsidR="00DE59EA">
              <w:rPr>
                <w:szCs w:val="24"/>
              </w:rPr>
              <w:instrText xml:space="preserve"> PAGEREF _Toc165884781 \h </w:instrText>
            </w:r>
            <w:r w:rsidR="00DE59EA">
              <w:rPr>
                <w:szCs w:val="24"/>
              </w:rPr>
            </w:r>
            <w:r w:rsidR="00DE59EA">
              <w:rPr>
                <w:szCs w:val="24"/>
              </w:rPr>
              <w:fldChar w:fldCharType="separate"/>
            </w:r>
            <w:r w:rsidR="00263BE5">
              <w:rPr>
                <w:noProof/>
                <w:szCs w:val="24"/>
              </w:rPr>
              <w:t>40</w:t>
            </w:r>
            <w:r w:rsidR="00DE59EA">
              <w:rPr>
                <w:szCs w:val="24"/>
              </w:rPr>
              <w:fldChar w:fldCharType="end"/>
            </w:r>
          </w:hyperlink>
        </w:p>
        <w:p w14:paraId="725A3E8D" w14:textId="0B28C085" w:rsidR="00210979" w:rsidRDefault="00B56B4F">
          <w:pPr>
            <w:pStyle w:val="TOC2"/>
            <w:tabs>
              <w:tab w:val="right" w:leader="dot" w:pos="8296"/>
            </w:tabs>
            <w:ind w:left="480"/>
            <w:rPr>
              <w:szCs w:val="24"/>
            </w:rPr>
          </w:pPr>
          <w:hyperlink w:anchor="_Toc165884782" w:history="1">
            <w:r w:rsidR="00DE59EA">
              <w:rPr>
                <w:rStyle w:val="af0"/>
                <w:szCs w:val="24"/>
              </w:rPr>
              <w:t>四、 谈判小组编写评审报告</w:t>
            </w:r>
            <w:r w:rsidR="00DE59EA">
              <w:rPr>
                <w:szCs w:val="24"/>
              </w:rPr>
              <w:tab/>
            </w:r>
            <w:r w:rsidR="00DE59EA">
              <w:rPr>
                <w:szCs w:val="24"/>
              </w:rPr>
              <w:fldChar w:fldCharType="begin"/>
            </w:r>
            <w:r w:rsidR="00DE59EA">
              <w:rPr>
                <w:szCs w:val="24"/>
              </w:rPr>
              <w:instrText xml:space="preserve"> PAGEREF _Toc165884782 \h </w:instrText>
            </w:r>
            <w:r w:rsidR="00DE59EA">
              <w:rPr>
                <w:szCs w:val="24"/>
              </w:rPr>
            </w:r>
            <w:r w:rsidR="00DE59EA">
              <w:rPr>
                <w:szCs w:val="24"/>
              </w:rPr>
              <w:fldChar w:fldCharType="separate"/>
            </w:r>
            <w:r w:rsidR="00263BE5">
              <w:rPr>
                <w:noProof/>
                <w:szCs w:val="24"/>
              </w:rPr>
              <w:t>40</w:t>
            </w:r>
            <w:r w:rsidR="00DE59EA">
              <w:rPr>
                <w:szCs w:val="24"/>
              </w:rPr>
              <w:fldChar w:fldCharType="end"/>
            </w:r>
          </w:hyperlink>
        </w:p>
        <w:p w14:paraId="0B1EAE2C" w14:textId="66BBD0A2" w:rsidR="00210979" w:rsidRDefault="00B56B4F">
          <w:pPr>
            <w:pStyle w:val="TOC1"/>
            <w:tabs>
              <w:tab w:val="right" w:leader="dot" w:pos="8296"/>
            </w:tabs>
            <w:rPr>
              <w:szCs w:val="24"/>
            </w:rPr>
          </w:pPr>
          <w:hyperlink w:anchor="_Toc165884783" w:history="1">
            <w:r w:rsidR="00DE59EA">
              <w:rPr>
                <w:rStyle w:val="af0"/>
                <w:szCs w:val="24"/>
              </w:rPr>
              <w:t>第七章 合同书格式及合同条款</w:t>
            </w:r>
            <w:r w:rsidR="00DE59EA">
              <w:rPr>
                <w:szCs w:val="24"/>
              </w:rPr>
              <w:tab/>
            </w:r>
            <w:r w:rsidR="00DE59EA">
              <w:rPr>
                <w:szCs w:val="24"/>
              </w:rPr>
              <w:fldChar w:fldCharType="begin"/>
            </w:r>
            <w:r w:rsidR="00DE59EA">
              <w:rPr>
                <w:szCs w:val="24"/>
              </w:rPr>
              <w:instrText xml:space="preserve"> PAGEREF _Toc165884783 \h </w:instrText>
            </w:r>
            <w:r w:rsidR="00DE59EA">
              <w:rPr>
                <w:szCs w:val="24"/>
              </w:rPr>
            </w:r>
            <w:r w:rsidR="00DE59EA">
              <w:rPr>
                <w:szCs w:val="24"/>
              </w:rPr>
              <w:fldChar w:fldCharType="separate"/>
            </w:r>
            <w:r w:rsidR="00263BE5">
              <w:rPr>
                <w:noProof/>
                <w:szCs w:val="24"/>
              </w:rPr>
              <w:t>42</w:t>
            </w:r>
            <w:r w:rsidR="00DE59EA">
              <w:rPr>
                <w:szCs w:val="24"/>
              </w:rPr>
              <w:fldChar w:fldCharType="end"/>
            </w:r>
          </w:hyperlink>
        </w:p>
        <w:p w14:paraId="330C86B5" w14:textId="007DB908" w:rsidR="00210979" w:rsidRDefault="00B56B4F">
          <w:pPr>
            <w:pStyle w:val="TOC1"/>
            <w:tabs>
              <w:tab w:val="right" w:leader="dot" w:pos="8296"/>
            </w:tabs>
            <w:rPr>
              <w:szCs w:val="24"/>
            </w:rPr>
          </w:pPr>
          <w:hyperlink w:anchor="_Toc165884784" w:history="1">
            <w:r w:rsidR="00DE59EA">
              <w:rPr>
                <w:rStyle w:val="af0"/>
                <w:szCs w:val="24"/>
              </w:rPr>
              <w:t>第八章 响应文件有关格式</w:t>
            </w:r>
            <w:r w:rsidR="00DE59EA">
              <w:rPr>
                <w:szCs w:val="24"/>
              </w:rPr>
              <w:tab/>
            </w:r>
            <w:r w:rsidR="00DE59EA">
              <w:rPr>
                <w:szCs w:val="24"/>
              </w:rPr>
              <w:fldChar w:fldCharType="begin"/>
            </w:r>
            <w:r w:rsidR="00DE59EA">
              <w:rPr>
                <w:szCs w:val="24"/>
              </w:rPr>
              <w:instrText xml:space="preserve"> PAGEREF _Toc165884784 \h </w:instrText>
            </w:r>
            <w:r w:rsidR="00DE59EA">
              <w:rPr>
                <w:szCs w:val="24"/>
              </w:rPr>
            </w:r>
            <w:r w:rsidR="00DE59EA">
              <w:rPr>
                <w:szCs w:val="24"/>
              </w:rPr>
              <w:fldChar w:fldCharType="separate"/>
            </w:r>
            <w:r w:rsidR="00263BE5">
              <w:rPr>
                <w:noProof/>
                <w:szCs w:val="24"/>
              </w:rPr>
              <w:t>45</w:t>
            </w:r>
            <w:r w:rsidR="00DE59EA">
              <w:rPr>
                <w:szCs w:val="24"/>
              </w:rPr>
              <w:fldChar w:fldCharType="end"/>
            </w:r>
          </w:hyperlink>
        </w:p>
        <w:p w14:paraId="0298947E" w14:textId="3A8EB0AA" w:rsidR="00210979" w:rsidRDefault="00B56B4F">
          <w:pPr>
            <w:pStyle w:val="TOC2"/>
            <w:tabs>
              <w:tab w:val="right" w:leader="dot" w:pos="8296"/>
            </w:tabs>
            <w:ind w:left="480"/>
            <w:rPr>
              <w:szCs w:val="24"/>
            </w:rPr>
          </w:pPr>
          <w:hyperlink w:anchor="_Toc165884785" w:history="1">
            <w:r w:rsidR="00DE59EA">
              <w:rPr>
                <w:rStyle w:val="af0"/>
                <w:szCs w:val="24"/>
                <w:lang w:val="zh-CN"/>
              </w:rPr>
              <w:t>一、 供应商应答索引表</w:t>
            </w:r>
            <w:r w:rsidR="00DE59EA">
              <w:rPr>
                <w:szCs w:val="24"/>
              </w:rPr>
              <w:tab/>
            </w:r>
            <w:r w:rsidR="00DE59EA">
              <w:rPr>
                <w:szCs w:val="24"/>
              </w:rPr>
              <w:fldChar w:fldCharType="begin"/>
            </w:r>
            <w:r w:rsidR="00DE59EA">
              <w:rPr>
                <w:szCs w:val="24"/>
              </w:rPr>
              <w:instrText xml:space="preserve"> PAGEREF _Toc165884785 \h </w:instrText>
            </w:r>
            <w:r w:rsidR="00DE59EA">
              <w:rPr>
                <w:szCs w:val="24"/>
              </w:rPr>
            </w:r>
            <w:r w:rsidR="00DE59EA">
              <w:rPr>
                <w:szCs w:val="24"/>
              </w:rPr>
              <w:fldChar w:fldCharType="separate"/>
            </w:r>
            <w:r w:rsidR="00263BE5">
              <w:rPr>
                <w:noProof/>
                <w:szCs w:val="24"/>
              </w:rPr>
              <w:t>46</w:t>
            </w:r>
            <w:r w:rsidR="00DE59EA">
              <w:rPr>
                <w:szCs w:val="24"/>
              </w:rPr>
              <w:fldChar w:fldCharType="end"/>
            </w:r>
          </w:hyperlink>
        </w:p>
        <w:p w14:paraId="328544DF" w14:textId="4820EFDC" w:rsidR="00210979" w:rsidRDefault="00B56B4F">
          <w:pPr>
            <w:pStyle w:val="TOC2"/>
            <w:tabs>
              <w:tab w:val="right" w:leader="dot" w:pos="8296"/>
            </w:tabs>
            <w:ind w:left="480"/>
            <w:rPr>
              <w:szCs w:val="24"/>
            </w:rPr>
          </w:pPr>
          <w:hyperlink w:anchor="_Toc165884786" w:history="1">
            <w:r w:rsidR="00DE59EA">
              <w:rPr>
                <w:rStyle w:val="af0"/>
                <w:szCs w:val="24"/>
                <w:lang w:val="zh-CN"/>
              </w:rPr>
              <w:t>二、 报价一览表</w:t>
            </w:r>
            <w:r w:rsidR="00DE59EA">
              <w:rPr>
                <w:szCs w:val="24"/>
              </w:rPr>
              <w:tab/>
            </w:r>
            <w:r w:rsidR="00DE59EA">
              <w:rPr>
                <w:szCs w:val="24"/>
              </w:rPr>
              <w:fldChar w:fldCharType="begin"/>
            </w:r>
            <w:r w:rsidR="00DE59EA">
              <w:rPr>
                <w:szCs w:val="24"/>
              </w:rPr>
              <w:instrText xml:space="preserve"> PAGEREF _Toc165884786 \h </w:instrText>
            </w:r>
            <w:r w:rsidR="00DE59EA">
              <w:rPr>
                <w:szCs w:val="24"/>
              </w:rPr>
            </w:r>
            <w:r w:rsidR="00DE59EA">
              <w:rPr>
                <w:szCs w:val="24"/>
              </w:rPr>
              <w:fldChar w:fldCharType="separate"/>
            </w:r>
            <w:r w:rsidR="00263BE5">
              <w:rPr>
                <w:noProof/>
                <w:szCs w:val="24"/>
              </w:rPr>
              <w:t>48</w:t>
            </w:r>
            <w:r w:rsidR="00DE59EA">
              <w:rPr>
                <w:szCs w:val="24"/>
              </w:rPr>
              <w:fldChar w:fldCharType="end"/>
            </w:r>
          </w:hyperlink>
        </w:p>
        <w:p w14:paraId="3DAFE11A" w14:textId="0C9F0D72" w:rsidR="00210979" w:rsidRDefault="00B56B4F">
          <w:pPr>
            <w:pStyle w:val="TOC2"/>
            <w:tabs>
              <w:tab w:val="right" w:leader="dot" w:pos="8296"/>
            </w:tabs>
            <w:ind w:left="480"/>
            <w:rPr>
              <w:szCs w:val="24"/>
            </w:rPr>
          </w:pPr>
          <w:hyperlink w:anchor="_Toc165884787" w:history="1">
            <w:r w:rsidR="00DE59EA">
              <w:rPr>
                <w:rStyle w:val="af0"/>
                <w:szCs w:val="24"/>
                <w:lang w:val="zh-CN"/>
              </w:rPr>
              <w:t>三、 资格审查证明材料</w:t>
            </w:r>
            <w:r w:rsidR="00DE59EA">
              <w:rPr>
                <w:szCs w:val="24"/>
              </w:rPr>
              <w:tab/>
            </w:r>
            <w:r w:rsidR="00DE59EA">
              <w:rPr>
                <w:szCs w:val="24"/>
              </w:rPr>
              <w:fldChar w:fldCharType="begin"/>
            </w:r>
            <w:r w:rsidR="00DE59EA">
              <w:rPr>
                <w:szCs w:val="24"/>
              </w:rPr>
              <w:instrText xml:space="preserve"> PAGEREF _Toc165884787 \h </w:instrText>
            </w:r>
            <w:r w:rsidR="00DE59EA">
              <w:rPr>
                <w:szCs w:val="24"/>
              </w:rPr>
            </w:r>
            <w:r w:rsidR="00DE59EA">
              <w:rPr>
                <w:szCs w:val="24"/>
              </w:rPr>
              <w:fldChar w:fldCharType="separate"/>
            </w:r>
            <w:r w:rsidR="00263BE5">
              <w:rPr>
                <w:noProof/>
                <w:szCs w:val="24"/>
              </w:rPr>
              <w:t>49</w:t>
            </w:r>
            <w:r w:rsidR="00DE59EA">
              <w:rPr>
                <w:szCs w:val="24"/>
              </w:rPr>
              <w:fldChar w:fldCharType="end"/>
            </w:r>
          </w:hyperlink>
        </w:p>
        <w:p w14:paraId="1F5B74DE" w14:textId="6811262C" w:rsidR="00210979" w:rsidRDefault="00B56B4F">
          <w:pPr>
            <w:pStyle w:val="TOC3"/>
            <w:tabs>
              <w:tab w:val="right" w:leader="dot" w:pos="8296"/>
            </w:tabs>
            <w:ind w:left="960"/>
            <w:rPr>
              <w:szCs w:val="24"/>
            </w:rPr>
          </w:pPr>
          <w:hyperlink w:anchor="_Toc165884788" w:history="1">
            <w:r w:rsidR="00DE59EA">
              <w:rPr>
                <w:rStyle w:val="af0"/>
                <w:szCs w:val="24"/>
              </w:rPr>
              <w:t>3.1 谈判响应函</w:t>
            </w:r>
            <w:r w:rsidR="00DE59EA">
              <w:rPr>
                <w:szCs w:val="24"/>
              </w:rPr>
              <w:tab/>
            </w:r>
            <w:r w:rsidR="00DE59EA">
              <w:rPr>
                <w:szCs w:val="24"/>
              </w:rPr>
              <w:fldChar w:fldCharType="begin"/>
            </w:r>
            <w:r w:rsidR="00DE59EA">
              <w:rPr>
                <w:szCs w:val="24"/>
              </w:rPr>
              <w:instrText xml:space="preserve"> PAGEREF _Toc165884788 \h </w:instrText>
            </w:r>
            <w:r w:rsidR="00DE59EA">
              <w:rPr>
                <w:szCs w:val="24"/>
              </w:rPr>
            </w:r>
            <w:r w:rsidR="00DE59EA">
              <w:rPr>
                <w:szCs w:val="24"/>
              </w:rPr>
              <w:fldChar w:fldCharType="separate"/>
            </w:r>
            <w:r w:rsidR="00263BE5">
              <w:rPr>
                <w:noProof/>
                <w:szCs w:val="24"/>
              </w:rPr>
              <w:t>49</w:t>
            </w:r>
            <w:r w:rsidR="00DE59EA">
              <w:rPr>
                <w:szCs w:val="24"/>
              </w:rPr>
              <w:fldChar w:fldCharType="end"/>
            </w:r>
          </w:hyperlink>
        </w:p>
        <w:p w14:paraId="129F3AFF" w14:textId="0F7E312F" w:rsidR="00210979" w:rsidRDefault="00B56B4F">
          <w:pPr>
            <w:pStyle w:val="TOC3"/>
            <w:tabs>
              <w:tab w:val="right" w:leader="dot" w:pos="8296"/>
            </w:tabs>
            <w:ind w:left="960"/>
            <w:rPr>
              <w:szCs w:val="24"/>
            </w:rPr>
          </w:pPr>
          <w:hyperlink w:anchor="_Toc165884789" w:history="1">
            <w:r w:rsidR="00DE59EA">
              <w:rPr>
                <w:rStyle w:val="af0"/>
                <w:szCs w:val="24"/>
              </w:rPr>
              <w:t>3.2 法定代表人（单位负责人）资格证明书</w:t>
            </w:r>
            <w:r w:rsidR="00DE59EA">
              <w:rPr>
                <w:szCs w:val="24"/>
              </w:rPr>
              <w:tab/>
            </w:r>
            <w:r w:rsidR="00DE59EA">
              <w:rPr>
                <w:szCs w:val="24"/>
              </w:rPr>
              <w:fldChar w:fldCharType="begin"/>
            </w:r>
            <w:r w:rsidR="00DE59EA">
              <w:rPr>
                <w:szCs w:val="24"/>
              </w:rPr>
              <w:instrText xml:space="preserve"> PAGEREF _Toc165884789 \h </w:instrText>
            </w:r>
            <w:r w:rsidR="00DE59EA">
              <w:rPr>
                <w:szCs w:val="24"/>
              </w:rPr>
            </w:r>
            <w:r w:rsidR="00DE59EA">
              <w:rPr>
                <w:szCs w:val="24"/>
              </w:rPr>
              <w:fldChar w:fldCharType="separate"/>
            </w:r>
            <w:r w:rsidR="00263BE5">
              <w:rPr>
                <w:noProof/>
                <w:szCs w:val="24"/>
              </w:rPr>
              <w:t>51</w:t>
            </w:r>
            <w:r w:rsidR="00DE59EA">
              <w:rPr>
                <w:szCs w:val="24"/>
              </w:rPr>
              <w:fldChar w:fldCharType="end"/>
            </w:r>
          </w:hyperlink>
        </w:p>
        <w:p w14:paraId="01A71405" w14:textId="4666C7FE" w:rsidR="00210979" w:rsidRDefault="00B56B4F">
          <w:pPr>
            <w:pStyle w:val="TOC3"/>
            <w:tabs>
              <w:tab w:val="right" w:leader="dot" w:pos="8296"/>
            </w:tabs>
            <w:ind w:left="960"/>
            <w:rPr>
              <w:szCs w:val="24"/>
            </w:rPr>
          </w:pPr>
          <w:hyperlink w:anchor="_Toc165884790" w:history="1">
            <w:r w:rsidR="00DE59EA">
              <w:rPr>
                <w:rStyle w:val="af0"/>
                <w:szCs w:val="24"/>
              </w:rPr>
              <w:t>3.3 法定代表人（单位负责人）授权书</w:t>
            </w:r>
            <w:r w:rsidR="00DE59EA">
              <w:rPr>
                <w:szCs w:val="24"/>
              </w:rPr>
              <w:tab/>
            </w:r>
            <w:r w:rsidR="00DE59EA">
              <w:rPr>
                <w:szCs w:val="24"/>
              </w:rPr>
              <w:fldChar w:fldCharType="begin"/>
            </w:r>
            <w:r w:rsidR="00DE59EA">
              <w:rPr>
                <w:szCs w:val="24"/>
              </w:rPr>
              <w:instrText xml:space="preserve"> PAGEREF _Toc165884790 \h </w:instrText>
            </w:r>
            <w:r w:rsidR="00DE59EA">
              <w:rPr>
                <w:szCs w:val="24"/>
              </w:rPr>
            </w:r>
            <w:r w:rsidR="00DE59EA">
              <w:rPr>
                <w:szCs w:val="24"/>
              </w:rPr>
              <w:fldChar w:fldCharType="separate"/>
            </w:r>
            <w:r w:rsidR="00263BE5">
              <w:rPr>
                <w:noProof/>
                <w:szCs w:val="24"/>
              </w:rPr>
              <w:t>52</w:t>
            </w:r>
            <w:r w:rsidR="00DE59EA">
              <w:rPr>
                <w:szCs w:val="24"/>
              </w:rPr>
              <w:fldChar w:fldCharType="end"/>
            </w:r>
          </w:hyperlink>
        </w:p>
        <w:p w14:paraId="01B7ACF5" w14:textId="2CFD5ECB" w:rsidR="00210979" w:rsidRDefault="00B56B4F">
          <w:pPr>
            <w:pStyle w:val="TOC3"/>
            <w:tabs>
              <w:tab w:val="right" w:leader="dot" w:pos="8296"/>
            </w:tabs>
            <w:ind w:left="960"/>
            <w:rPr>
              <w:szCs w:val="24"/>
            </w:rPr>
          </w:pPr>
          <w:hyperlink w:anchor="_Toc165884791" w:history="1">
            <w:r w:rsidR="00DE59EA">
              <w:rPr>
                <w:rStyle w:val="af0"/>
                <w:szCs w:val="24"/>
              </w:rPr>
              <w:t>3.4 谈判承诺函</w:t>
            </w:r>
            <w:r w:rsidR="00DE59EA">
              <w:rPr>
                <w:szCs w:val="24"/>
              </w:rPr>
              <w:tab/>
            </w:r>
            <w:r w:rsidR="00DE59EA">
              <w:rPr>
                <w:szCs w:val="24"/>
              </w:rPr>
              <w:fldChar w:fldCharType="begin"/>
            </w:r>
            <w:r w:rsidR="00DE59EA">
              <w:rPr>
                <w:szCs w:val="24"/>
              </w:rPr>
              <w:instrText xml:space="preserve"> PAGEREF _Toc165884791 \h </w:instrText>
            </w:r>
            <w:r w:rsidR="00DE59EA">
              <w:rPr>
                <w:szCs w:val="24"/>
              </w:rPr>
            </w:r>
            <w:r w:rsidR="00DE59EA">
              <w:rPr>
                <w:szCs w:val="24"/>
              </w:rPr>
              <w:fldChar w:fldCharType="separate"/>
            </w:r>
            <w:r w:rsidR="00263BE5">
              <w:rPr>
                <w:noProof/>
                <w:szCs w:val="24"/>
              </w:rPr>
              <w:t>53</w:t>
            </w:r>
            <w:r w:rsidR="00DE59EA">
              <w:rPr>
                <w:szCs w:val="24"/>
              </w:rPr>
              <w:fldChar w:fldCharType="end"/>
            </w:r>
          </w:hyperlink>
        </w:p>
        <w:p w14:paraId="7E72DBC3" w14:textId="6796C05F" w:rsidR="00210979" w:rsidRDefault="00B56B4F">
          <w:pPr>
            <w:pStyle w:val="TOC3"/>
            <w:tabs>
              <w:tab w:val="right" w:leader="dot" w:pos="8296"/>
            </w:tabs>
            <w:ind w:left="960"/>
            <w:rPr>
              <w:szCs w:val="24"/>
            </w:rPr>
          </w:pPr>
          <w:hyperlink w:anchor="_Toc165884792" w:history="1">
            <w:r w:rsidR="00DE59EA">
              <w:rPr>
                <w:rStyle w:val="af0"/>
                <w:szCs w:val="24"/>
              </w:rPr>
              <w:t>3.5 长葛市政府采购供应商信用承诺函</w:t>
            </w:r>
            <w:r w:rsidR="00DE59EA">
              <w:rPr>
                <w:szCs w:val="24"/>
              </w:rPr>
              <w:tab/>
            </w:r>
            <w:r w:rsidR="00DE59EA">
              <w:rPr>
                <w:szCs w:val="24"/>
              </w:rPr>
              <w:fldChar w:fldCharType="begin"/>
            </w:r>
            <w:r w:rsidR="00DE59EA">
              <w:rPr>
                <w:szCs w:val="24"/>
              </w:rPr>
              <w:instrText xml:space="preserve"> PAGEREF _Toc165884792 \h </w:instrText>
            </w:r>
            <w:r w:rsidR="00DE59EA">
              <w:rPr>
                <w:szCs w:val="24"/>
              </w:rPr>
            </w:r>
            <w:r w:rsidR="00DE59EA">
              <w:rPr>
                <w:szCs w:val="24"/>
              </w:rPr>
              <w:fldChar w:fldCharType="separate"/>
            </w:r>
            <w:r w:rsidR="00263BE5">
              <w:rPr>
                <w:noProof/>
                <w:szCs w:val="24"/>
              </w:rPr>
              <w:t>54</w:t>
            </w:r>
            <w:r w:rsidR="00DE59EA">
              <w:rPr>
                <w:szCs w:val="24"/>
              </w:rPr>
              <w:fldChar w:fldCharType="end"/>
            </w:r>
          </w:hyperlink>
        </w:p>
        <w:p w14:paraId="1765CC5A" w14:textId="5DCD2446" w:rsidR="00210979" w:rsidRDefault="00B56B4F">
          <w:pPr>
            <w:pStyle w:val="TOC3"/>
            <w:tabs>
              <w:tab w:val="right" w:leader="dot" w:pos="8296"/>
            </w:tabs>
            <w:ind w:left="960"/>
            <w:rPr>
              <w:szCs w:val="24"/>
            </w:rPr>
          </w:pPr>
          <w:hyperlink w:anchor="_Toc165884793" w:history="1">
            <w:r w:rsidR="00DE59EA">
              <w:rPr>
                <w:rStyle w:val="af0"/>
                <w:szCs w:val="24"/>
              </w:rPr>
              <w:t>3.6 供应商提供与参加本项目响应的其他供应商之间，单位负责人不为同一人并且不存在直接控股、管理关系承诺函</w:t>
            </w:r>
            <w:r w:rsidR="00DE59EA">
              <w:rPr>
                <w:szCs w:val="24"/>
              </w:rPr>
              <w:tab/>
            </w:r>
            <w:r w:rsidR="00DE59EA">
              <w:rPr>
                <w:szCs w:val="24"/>
              </w:rPr>
              <w:fldChar w:fldCharType="begin"/>
            </w:r>
            <w:r w:rsidR="00DE59EA">
              <w:rPr>
                <w:szCs w:val="24"/>
              </w:rPr>
              <w:instrText xml:space="preserve"> PAGEREF _Toc165884793 \h </w:instrText>
            </w:r>
            <w:r w:rsidR="00DE59EA">
              <w:rPr>
                <w:szCs w:val="24"/>
              </w:rPr>
            </w:r>
            <w:r w:rsidR="00DE59EA">
              <w:rPr>
                <w:szCs w:val="24"/>
              </w:rPr>
              <w:fldChar w:fldCharType="separate"/>
            </w:r>
            <w:r w:rsidR="00263BE5">
              <w:rPr>
                <w:noProof/>
                <w:szCs w:val="24"/>
              </w:rPr>
              <w:t>56</w:t>
            </w:r>
            <w:r w:rsidR="00DE59EA">
              <w:rPr>
                <w:szCs w:val="24"/>
              </w:rPr>
              <w:fldChar w:fldCharType="end"/>
            </w:r>
          </w:hyperlink>
        </w:p>
        <w:p w14:paraId="375D5144" w14:textId="6314DA37" w:rsidR="00210979" w:rsidRDefault="00B56B4F">
          <w:pPr>
            <w:pStyle w:val="TOC3"/>
            <w:tabs>
              <w:tab w:val="right" w:leader="dot" w:pos="8296"/>
            </w:tabs>
            <w:ind w:left="960"/>
            <w:rPr>
              <w:szCs w:val="24"/>
            </w:rPr>
          </w:pPr>
          <w:hyperlink w:anchor="_Toc165884794" w:history="1">
            <w:r w:rsidR="00DE59EA">
              <w:rPr>
                <w:rStyle w:val="af0"/>
                <w:szCs w:val="24"/>
              </w:rPr>
              <w:t>3.7 供应商提供未为本项目提供整体设计、规范编制或者项目管理、监理、检测等服务承诺函</w:t>
            </w:r>
            <w:r w:rsidR="00DE59EA">
              <w:rPr>
                <w:szCs w:val="24"/>
              </w:rPr>
              <w:tab/>
            </w:r>
            <w:r w:rsidR="00DE59EA">
              <w:rPr>
                <w:szCs w:val="24"/>
              </w:rPr>
              <w:fldChar w:fldCharType="begin"/>
            </w:r>
            <w:r w:rsidR="00DE59EA">
              <w:rPr>
                <w:szCs w:val="24"/>
              </w:rPr>
              <w:instrText xml:space="preserve"> PAGEREF _Toc165884794 \h </w:instrText>
            </w:r>
            <w:r w:rsidR="00DE59EA">
              <w:rPr>
                <w:szCs w:val="24"/>
              </w:rPr>
            </w:r>
            <w:r w:rsidR="00DE59EA">
              <w:rPr>
                <w:szCs w:val="24"/>
              </w:rPr>
              <w:fldChar w:fldCharType="separate"/>
            </w:r>
            <w:r w:rsidR="00263BE5">
              <w:rPr>
                <w:noProof/>
                <w:szCs w:val="24"/>
              </w:rPr>
              <w:t>56</w:t>
            </w:r>
            <w:r w:rsidR="00DE59EA">
              <w:rPr>
                <w:szCs w:val="24"/>
              </w:rPr>
              <w:fldChar w:fldCharType="end"/>
            </w:r>
          </w:hyperlink>
        </w:p>
        <w:p w14:paraId="12037CDD" w14:textId="6A938352" w:rsidR="00210979" w:rsidRDefault="00B56B4F">
          <w:pPr>
            <w:pStyle w:val="TOC3"/>
            <w:tabs>
              <w:tab w:val="right" w:leader="dot" w:pos="8296"/>
            </w:tabs>
            <w:ind w:left="960"/>
            <w:rPr>
              <w:szCs w:val="24"/>
            </w:rPr>
          </w:pPr>
          <w:hyperlink w:anchor="_Toc165884795" w:history="1">
            <w:r w:rsidR="00DE59EA">
              <w:rPr>
                <w:rStyle w:val="af0"/>
                <w:szCs w:val="24"/>
              </w:rPr>
              <w:t>3.8 没有重大违法记录的声明</w:t>
            </w:r>
            <w:r w:rsidR="00DE59EA">
              <w:rPr>
                <w:szCs w:val="24"/>
              </w:rPr>
              <w:tab/>
            </w:r>
            <w:r w:rsidR="00DE59EA">
              <w:rPr>
                <w:szCs w:val="24"/>
              </w:rPr>
              <w:fldChar w:fldCharType="begin"/>
            </w:r>
            <w:r w:rsidR="00DE59EA">
              <w:rPr>
                <w:szCs w:val="24"/>
              </w:rPr>
              <w:instrText xml:space="preserve"> PAGEREF _Toc165884795 \h </w:instrText>
            </w:r>
            <w:r w:rsidR="00DE59EA">
              <w:rPr>
                <w:szCs w:val="24"/>
              </w:rPr>
            </w:r>
            <w:r w:rsidR="00DE59EA">
              <w:rPr>
                <w:szCs w:val="24"/>
              </w:rPr>
              <w:fldChar w:fldCharType="separate"/>
            </w:r>
            <w:r w:rsidR="00263BE5">
              <w:rPr>
                <w:noProof/>
                <w:szCs w:val="24"/>
              </w:rPr>
              <w:t>56</w:t>
            </w:r>
            <w:r w:rsidR="00DE59EA">
              <w:rPr>
                <w:szCs w:val="24"/>
              </w:rPr>
              <w:fldChar w:fldCharType="end"/>
            </w:r>
          </w:hyperlink>
        </w:p>
        <w:p w14:paraId="2AD9F7FD" w14:textId="02D8EEF4" w:rsidR="00210979" w:rsidRDefault="00B56B4F">
          <w:pPr>
            <w:pStyle w:val="TOC3"/>
            <w:tabs>
              <w:tab w:val="right" w:leader="dot" w:pos="8296"/>
            </w:tabs>
            <w:ind w:left="960"/>
            <w:rPr>
              <w:szCs w:val="24"/>
            </w:rPr>
          </w:pPr>
          <w:hyperlink w:anchor="_Toc165884796" w:history="1">
            <w:r w:rsidR="00DE59EA">
              <w:rPr>
                <w:rStyle w:val="af0"/>
                <w:szCs w:val="24"/>
              </w:rPr>
              <w:t>3.9 中小企业声明函（货物）</w:t>
            </w:r>
            <w:r w:rsidR="00DE59EA">
              <w:rPr>
                <w:szCs w:val="24"/>
              </w:rPr>
              <w:tab/>
            </w:r>
            <w:r w:rsidR="00DE59EA">
              <w:rPr>
                <w:szCs w:val="24"/>
              </w:rPr>
              <w:fldChar w:fldCharType="begin"/>
            </w:r>
            <w:r w:rsidR="00DE59EA">
              <w:rPr>
                <w:szCs w:val="24"/>
              </w:rPr>
              <w:instrText xml:space="preserve"> PAGEREF _Toc165884796 \h </w:instrText>
            </w:r>
            <w:r w:rsidR="00DE59EA">
              <w:rPr>
                <w:szCs w:val="24"/>
              </w:rPr>
            </w:r>
            <w:r w:rsidR="00DE59EA">
              <w:rPr>
                <w:szCs w:val="24"/>
              </w:rPr>
              <w:fldChar w:fldCharType="separate"/>
            </w:r>
            <w:r w:rsidR="00263BE5">
              <w:rPr>
                <w:noProof/>
                <w:szCs w:val="24"/>
              </w:rPr>
              <w:t>57</w:t>
            </w:r>
            <w:r w:rsidR="00DE59EA">
              <w:rPr>
                <w:szCs w:val="24"/>
              </w:rPr>
              <w:fldChar w:fldCharType="end"/>
            </w:r>
          </w:hyperlink>
        </w:p>
        <w:p w14:paraId="070B6640" w14:textId="443A0A00" w:rsidR="00210979" w:rsidRDefault="00B56B4F">
          <w:pPr>
            <w:pStyle w:val="TOC3"/>
            <w:tabs>
              <w:tab w:val="right" w:leader="dot" w:pos="8296"/>
            </w:tabs>
            <w:ind w:left="960"/>
            <w:rPr>
              <w:szCs w:val="24"/>
            </w:rPr>
          </w:pPr>
          <w:hyperlink w:anchor="_Toc165884797" w:history="1">
            <w:r w:rsidR="00DE59EA">
              <w:rPr>
                <w:rStyle w:val="af0"/>
                <w:szCs w:val="24"/>
              </w:rPr>
              <w:t>3.10 残疾人福利性单位声明函</w:t>
            </w:r>
            <w:r w:rsidR="00DE59EA">
              <w:rPr>
                <w:szCs w:val="24"/>
              </w:rPr>
              <w:tab/>
            </w:r>
            <w:r w:rsidR="00DE59EA">
              <w:rPr>
                <w:szCs w:val="24"/>
              </w:rPr>
              <w:fldChar w:fldCharType="begin"/>
            </w:r>
            <w:r w:rsidR="00DE59EA">
              <w:rPr>
                <w:szCs w:val="24"/>
              </w:rPr>
              <w:instrText xml:space="preserve"> PAGEREF _Toc165884797 \h </w:instrText>
            </w:r>
            <w:r w:rsidR="00DE59EA">
              <w:rPr>
                <w:szCs w:val="24"/>
              </w:rPr>
            </w:r>
            <w:r w:rsidR="00DE59EA">
              <w:rPr>
                <w:szCs w:val="24"/>
              </w:rPr>
              <w:fldChar w:fldCharType="separate"/>
            </w:r>
            <w:r w:rsidR="00263BE5">
              <w:rPr>
                <w:noProof/>
                <w:szCs w:val="24"/>
              </w:rPr>
              <w:t>58</w:t>
            </w:r>
            <w:r w:rsidR="00DE59EA">
              <w:rPr>
                <w:szCs w:val="24"/>
              </w:rPr>
              <w:fldChar w:fldCharType="end"/>
            </w:r>
          </w:hyperlink>
        </w:p>
        <w:p w14:paraId="5B5E67B6" w14:textId="39074D02" w:rsidR="00210979" w:rsidRDefault="00B56B4F">
          <w:pPr>
            <w:pStyle w:val="TOC3"/>
            <w:tabs>
              <w:tab w:val="right" w:leader="dot" w:pos="8296"/>
            </w:tabs>
            <w:ind w:left="960"/>
            <w:rPr>
              <w:szCs w:val="24"/>
            </w:rPr>
          </w:pPr>
          <w:hyperlink w:anchor="_Toc165884798" w:history="1">
            <w:r w:rsidR="00DE59EA">
              <w:rPr>
                <w:rStyle w:val="af0"/>
                <w:szCs w:val="24"/>
              </w:rPr>
              <w:t>3.11 监狱企业证明函</w:t>
            </w:r>
            <w:r w:rsidR="00DE59EA">
              <w:rPr>
                <w:szCs w:val="24"/>
              </w:rPr>
              <w:tab/>
            </w:r>
            <w:r w:rsidR="00DE59EA">
              <w:rPr>
                <w:szCs w:val="24"/>
              </w:rPr>
              <w:fldChar w:fldCharType="begin"/>
            </w:r>
            <w:r w:rsidR="00DE59EA">
              <w:rPr>
                <w:szCs w:val="24"/>
              </w:rPr>
              <w:instrText xml:space="preserve"> PAGEREF _Toc165884798 \h </w:instrText>
            </w:r>
            <w:r w:rsidR="00DE59EA">
              <w:rPr>
                <w:szCs w:val="24"/>
              </w:rPr>
            </w:r>
            <w:r w:rsidR="00DE59EA">
              <w:rPr>
                <w:szCs w:val="24"/>
              </w:rPr>
              <w:fldChar w:fldCharType="separate"/>
            </w:r>
            <w:r w:rsidR="00263BE5">
              <w:rPr>
                <w:noProof/>
                <w:szCs w:val="24"/>
              </w:rPr>
              <w:t>59</w:t>
            </w:r>
            <w:r w:rsidR="00DE59EA">
              <w:rPr>
                <w:szCs w:val="24"/>
              </w:rPr>
              <w:fldChar w:fldCharType="end"/>
            </w:r>
          </w:hyperlink>
        </w:p>
        <w:p w14:paraId="4FBD8F60" w14:textId="015B2CB8" w:rsidR="00210979" w:rsidRDefault="00B56B4F">
          <w:pPr>
            <w:pStyle w:val="TOC3"/>
            <w:tabs>
              <w:tab w:val="right" w:leader="dot" w:pos="8296"/>
            </w:tabs>
            <w:ind w:left="960"/>
            <w:rPr>
              <w:szCs w:val="24"/>
            </w:rPr>
          </w:pPr>
          <w:hyperlink w:anchor="_Toc165884799" w:history="1">
            <w:r w:rsidR="00DE59EA">
              <w:rPr>
                <w:rStyle w:val="af0"/>
                <w:szCs w:val="24"/>
              </w:rPr>
              <w:t>3.12 联合体协议书（若有）</w:t>
            </w:r>
            <w:r w:rsidR="00DE59EA">
              <w:rPr>
                <w:szCs w:val="24"/>
              </w:rPr>
              <w:tab/>
            </w:r>
            <w:r w:rsidR="00DE59EA">
              <w:rPr>
                <w:szCs w:val="24"/>
              </w:rPr>
              <w:fldChar w:fldCharType="begin"/>
            </w:r>
            <w:r w:rsidR="00DE59EA">
              <w:rPr>
                <w:szCs w:val="24"/>
              </w:rPr>
              <w:instrText xml:space="preserve"> PAGEREF _Toc165884799 \h </w:instrText>
            </w:r>
            <w:r w:rsidR="00DE59EA">
              <w:rPr>
                <w:szCs w:val="24"/>
              </w:rPr>
            </w:r>
            <w:r w:rsidR="00DE59EA">
              <w:rPr>
                <w:szCs w:val="24"/>
              </w:rPr>
              <w:fldChar w:fldCharType="separate"/>
            </w:r>
            <w:r w:rsidR="00263BE5">
              <w:rPr>
                <w:noProof/>
                <w:szCs w:val="24"/>
              </w:rPr>
              <w:t>60</w:t>
            </w:r>
            <w:r w:rsidR="00DE59EA">
              <w:rPr>
                <w:szCs w:val="24"/>
              </w:rPr>
              <w:fldChar w:fldCharType="end"/>
            </w:r>
          </w:hyperlink>
        </w:p>
        <w:p w14:paraId="3632430C" w14:textId="279790CF" w:rsidR="00210979" w:rsidRDefault="00B56B4F">
          <w:pPr>
            <w:pStyle w:val="TOC3"/>
            <w:tabs>
              <w:tab w:val="right" w:leader="dot" w:pos="8296"/>
            </w:tabs>
            <w:ind w:left="960"/>
            <w:rPr>
              <w:szCs w:val="24"/>
            </w:rPr>
          </w:pPr>
          <w:hyperlink w:anchor="_Toc165884800" w:history="1">
            <w:r w:rsidR="00DE59EA">
              <w:rPr>
                <w:rStyle w:val="af0"/>
                <w:szCs w:val="24"/>
              </w:rPr>
              <w:t>3.13 其他资格证书或材料</w:t>
            </w:r>
            <w:r w:rsidR="00DE59EA">
              <w:rPr>
                <w:szCs w:val="24"/>
              </w:rPr>
              <w:tab/>
            </w:r>
            <w:r w:rsidR="00DE59EA">
              <w:rPr>
                <w:szCs w:val="24"/>
              </w:rPr>
              <w:fldChar w:fldCharType="begin"/>
            </w:r>
            <w:r w:rsidR="00DE59EA">
              <w:rPr>
                <w:szCs w:val="24"/>
              </w:rPr>
              <w:instrText xml:space="preserve"> PAGEREF _Toc165884800 \h </w:instrText>
            </w:r>
            <w:r w:rsidR="00DE59EA">
              <w:rPr>
                <w:szCs w:val="24"/>
              </w:rPr>
            </w:r>
            <w:r w:rsidR="00DE59EA">
              <w:rPr>
                <w:szCs w:val="24"/>
              </w:rPr>
              <w:fldChar w:fldCharType="separate"/>
            </w:r>
            <w:r w:rsidR="00263BE5">
              <w:rPr>
                <w:noProof/>
                <w:szCs w:val="24"/>
              </w:rPr>
              <w:t>60</w:t>
            </w:r>
            <w:r w:rsidR="00DE59EA">
              <w:rPr>
                <w:szCs w:val="24"/>
              </w:rPr>
              <w:fldChar w:fldCharType="end"/>
            </w:r>
          </w:hyperlink>
        </w:p>
        <w:p w14:paraId="4142EFC9" w14:textId="65141AA6" w:rsidR="00210979" w:rsidRDefault="00B56B4F">
          <w:pPr>
            <w:pStyle w:val="TOC2"/>
            <w:tabs>
              <w:tab w:val="right" w:leader="dot" w:pos="8296"/>
            </w:tabs>
            <w:ind w:left="480"/>
            <w:rPr>
              <w:szCs w:val="24"/>
            </w:rPr>
          </w:pPr>
          <w:hyperlink w:anchor="_Toc165884801" w:history="1">
            <w:r w:rsidR="00DE59EA">
              <w:rPr>
                <w:rStyle w:val="af0"/>
                <w:szCs w:val="24"/>
                <w:lang w:val="zh-CN"/>
              </w:rPr>
              <w:t>四、 符合性审查证明材料</w:t>
            </w:r>
            <w:r w:rsidR="00DE59EA">
              <w:rPr>
                <w:szCs w:val="24"/>
              </w:rPr>
              <w:tab/>
            </w:r>
            <w:r w:rsidR="00DE59EA">
              <w:rPr>
                <w:szCs w:val="24"/>
              </w:rPr>
              <w:fldChar w:fldCharType="begin"/>
            </w:r>
            <w:r w:rsidR="00DE59EA">
              <w:rPr>
                <w:szCs w:val="24"/>
              </w:rPr>
              <w:instrText xml:space="preserve"> PAGEREF _Toc165884801 \h </w:instrText>
            </w:r>
            <w:r w:rsidR="00DE59EA">
              <w:rPr>
                <w:szCs w:val="24"/>
              </w:rPr>
            </w:r>
            <w:r w:rsidR="00DE59EA">
              <w:rPr>
                <w:szCs w:val="24"/>
              </w:rPr>
              <w:fldChar w:fldCharType="separate"/>
            </w:r>
            <w:r w:rsidR="00263BE5">
              <w:rPr>
                <w:noProof/>
                <w:szCs w:val="24"/>
              </w:rPr>
              <w:t>61</w:t>
            </w:r>
            <w:r w:rsidR="00DE59EA">
              <w:rPr>
                <w:szCs w:val="24"/>
              </w:rPr>
              <w:fldChar w:fldCharType="end"/>
            </w:r>
          </w:hyperlink>
        </w:p>
        <w:p w14:paraId="3FF5D659" w14:textId="2D51829D" w:rsidR="00210979" w:rsidRDefault="00B56B4F">
          <w:pPr>
            <w:pStyle w:val="TOC3"/>
            <w:tabs>
              <w:tab w:val="right" w:leader="dot" w:pos="8296"/>
            </w:tabs>
            <w:ind w:left="960"/>
            <w:rPr>
              <w:szCs w:val="24"/>
            </w:rPr>
          </w:pPr>
          <w:hyperlink w:anchor="_Toc165884802" w:history="1">
            <w:r w:rsidR="00DE59EA">
              <w:rPr>
                <w:rStyle w:val="af0"/>
                <w:szCs w:val="24"/>
              </w:rPr>
              <w:t>4.1 响应分项报价表</w:t>
            </w:r>
            <w:r w:rsidR="00DE59EA">
              <w:rPr>
                <w:szCs w:val="24"/>
              </w:rPr>
              <w:tab/>
            </w:r>
            <w:r w:rsidR="00DE59EA">
              <w:rPr>
                <w:szCs w:val="24"/>
              </w:rPr>
              <w:fldChar w:fldCharType="begin"/>
            </w:r>
            <w:r w:rsidR="00DE59EA">
              <w:rPr>
                <w:szCs w:val="24"/>
              </w:rPr>
              <w:instrText xml:space="preserve"> PAGEREF _Toc165884802 \h </w:instrText>
            </w:r>
            <w:r w:rsidR="00DE59EA">
              <w:rPr>
                <w:szCs w:val="24"/>
              </w:rPr>
            </w:r>
            <w:r w:rsidR="00DE59EA">
              <w:rPr>
                <w:szCs w:val="24"/>
              </w:rPr>
              <w:fldChar w:fldCharType="separate"/>
            </w:r>
            <w:r w:rsidR="00263BE5">
              <w:rPr>
                <w:noProof/>
                <w:szCs w:val="24"/>
              </w:rPr>
              <w:t>61</w:t>
            </w:r>
            <w:r w:rsidR="00DE59EA">
              <w:rPr>
                <w:szCs w:val="24"/>
              </w:rPr>
              <w:fldChar w:fldCharType="end"/>
            </w:r>
          </w:hyperlink>
        </w:p>
        <w:p w14:paraId="552CF67D" w14:textId="1993839B" w:rsidR="00210979" w:rsidRDefault="00B56B4F">
          <w:pPr>
            <w:pStyle w:val="TOC3"/>
            <w:tabs>
              <w:tab w:val="right" w:leader="dot" w:pos="8296"/>
            </w:tabs>
            <w:ind w:left="960"/>
            <w:rPr>
              <w:szCs w:val="24"/>
            </w:rPr>
          </w:pPr>
          <w:hyperlink w:anchor="_Toc165884803" w:history="1">
            <w:r w:rsidR="00DE59EA">
              <w:rPr>
                <w:rStyle w:val="af0"/>
                <w:szCs w:val="24"/>
              </w:rPr>
              <w:t>4.2 技术规格偏离表</w:t>
            </w:r>
            <w:r w:rsidR="00DE59EA">
              <w:rPr>
                <w:szCs w:val="24"/>
              </w:rPr>
              <w:tab/>
            </w:r>
            <w:r w:rsidR="00DE59EA">
              <w:rPr>
                <w:szCs w:val="24"/>
              </w:rPr>
              <w:fldChar w:fldCharType="begin"/>
            </w:r>
            <w:r w:rsidR="00DE59EA">
              <w:rPr>
                <w:szCs w:val="24"/>
              </w:rPr>
              <w:instrText xml:space="preserve"> PAGEREF _Toc165884803 \h </w:instrText>
            </w:r>
            <w:r w:rsidR="00DE59EA">
              <w:rPr>
                <w:szCs w:val="24"/>
              </w:rPr>
            </w:r>
            <w:r w:rsidR="00DE59EA">
              <w:rPr>
                <w:szCs w:val="24"/>
              </w:rPr>
              <w:fldChar w:fldCharType="separate"/>
            </w:r>
            <w:r w:rsidR="00263BE5">
              <w:rPr>
                <w:noProof/>
                <w:szCs w:val="24"/>
              </w:rPr>
              <w:t>62</w:t>
            </w:r>
            <w:r w:rsidR="00DE59EA">
              <w:rPr>
                <w:szCs w:val="24"/>
              </w:rPr>
              <w:fldChar w:fldCharType="end"/>
            </w:r>
          </w:hyperlink>
        </w:p>
        <w:p w14:paraId="38F8F14D" w14:textId="09BA78FC" w:rsidR="00210979" w:rsidRDefault="00B56B4F">
          <w:pPr>
            <w:pStyle w:val="TOC3"/>
            <w:tabs>
              <w:tab w:val="right" w:leader="dot" w:pos="8296"/>
            </w:tabs>
            <w:ind w:left="960"/>
            <w:rPr>
              <w:szCs w:val="24"/>
            </w:rPr>
          </w:pPr>
          <w:hyperlink w:anchor="_Toc165884804" w:history="1">
            <w:r w:rsidR="00DE59EA">
              <w:rPr>
                <w:rStyle w:val="af0"/>
                <w:szCs w:val="24"/>
              </w:rPr>
              <w:t>4.3 技术方案（实施方案）</w:t>
            </w:r>
            <w:r w:rsidR="00DE59EA">
              <w:rPr>
                <w:szCs w:val="24"/>
              </w:rPr>
              <w:tab/>
            </w:r>
            <w:r w:rsidR="00DE59EA">
              <w:rPr>
                <w:szCs w:val="24"/>
              </w:rPr>
              <w:fldChar w:fldCharType="begin"/>
            </w:r>
            <w:r w:rsidR="00DE59EA">
              <w:rPr>
                <w:szCs w:val="24"/>
              </w:rPr>
              <w:instrText xml:space="preserve"> PAGEREF _Toc165884804 \h </w:instrText>
            </w:r>
            <w:r w:rsidR="00DE59EA">
              <w:rPr>
                <w:szCs w:val="24"/>
              </w:rPr>
            </w:r>
            <w:r w:rsidR="00DE59EA">
              <w:rPr>
                <w:szCs w:val="24"/>
              </w:rPr>
              <w:fldChar w:fldCharType="separate"/>
            </w:r>
            <w:r w:rsidR="00263BE5">
              <w:rPr>
                <w:noProof/>
                <w:szCs w:val="24"/>
              </w:rPr>
              <w:t>63</w:t>
            </w:r>
            <w:r w:rsidR="00DE59EA">
              <w:rPr>
                <w:szCs w:val="24"/>
              </w:rPr>
              <w:fldChar w:fldCharType="end"/>
            </w:r>
          </w:hyperlink>
        </w:p>
        <w:p w14:paraId="414DF349" w14:textId="4E35C00F" w:rsidR="00210979" w:rsidRDefault="00B56B4F">
          <w:pPr>
            <w:pStyle w:val="TOC3"/>
            <w:tabs>
              <w:tab w:val="right" w:leader="dot" w:pos="8296"/>
            </w:tabs>
            <w:ind w:left="960"/>
            <w:rPr>
              <w:szCs w:val="24"/>
            </w:rPr>
          </w:pPr>
          <w:hyperlink w:anchor="_Toc165884805" w:history="1">
            <w:r w:rsidR="00DE59EA">
              <w:rPr>
                <w:rStyle w:val="af0"/>
                <w:szCs w:val="24"/>
              </w:rPr>
              <w:t>4.4 业绩情况表</w:t>
            </w:r>
            <w:r w:rsidR="00DE59EA">
              <w:rPr>
                <w:szCs w:val="24"/>
              </w:rPr>
              <w:tab/>
            </w:r>
            <w:r w:rsidR="00DE59EA">
              <w:rPr>
                <w:szCs w:val="24"/>
              </w:rPr>
              <w:fldChar w:fldCharType="begin"/>
            </w:r>
            <w:r w:rsidR="00DE59EA">
              <w:rPr>
                <w:szCs w:val="24"/>
              </w:rPr>
              <w:instrText xml:space="preserve"> PAGEREF _Toc165884805 \h </w:instrText>
            </w:r>
            <w:r w:rsidR="00DE59EA">
              <w:rPr>
                <w:szCs w:val="24"/>
              </w:rPr>
            </w:r>
            <w:r w:rsidR="00DE59EA">
              <w:rPr>
                <w:szCs w:val="24"/>
              </w:rPr>
              <w:fldChar w:fldCharType="separate"/>
            </w:r>
            <w:r w:rsidR="00263BE5">
              <w:rPr>
                <w:noProof/>
                <w:szCs w:val="24"/>
              </w:rPr>
              <w:t>64</w:t>
            </w:r>
            <w:r w:rsidR="00DE59EA">
              <w:rPr>
                <w:szCs w:val="24"/>
              </w:rPr>
              <w:fldChar w:fldCharType="end"/>
            </w:r>
          </w:hyperlink>
        </w:p>
        <w:p w14:paraId="667B08F7" w14:textId="07B8D578" w:rsidR="00210979" w:rsidRDefault="00B56B4F">
          <w:pPr>
            <w:pStyle w:val="TOC3"/>
            <w:tabs>
              <w:tab w:val="right" w:leader="dot" w:pos="8296"/>
            </w:tabs>
            <w:ind w:left="960"/>
            <w:rPr>
              <w:szCs w:val="24"/>
            </w:rPr>
          </w:pPr>
          <w:hyperlink w:anchor="_Toc165884806" w:history="1">
            <w:r w:rsidR="00DE59EA">
              <w:rPr>
                <w:rStyle w:val="af0"/>
                <w:szCs w:val="24"/>
              </w:rPr>
              <w:t>4.5 售后服务方案</w:t>
            </w:r>
            <w:r w:rsidR="00DE59EA">
              <w:rPr>
                <w:szCs w:val="24"/>
              </w:rPr>
              <w:tab/>
            </w:r>
            <w:r w:rsidR="00DE59EA">
              <w:rPr>
                <w:szCs w:val="24"/>
              </w:rPr>
              <w:fldChar w:fldCharType="begin"/>
            </w:r>
            <w:r w:rsidR="00DE59EA">
              <w:rPr>
                <w:szCs w:val="24"/>
              </w:rPr>
              <w:instrText xml:space="preserve"> PAGEREF _Toc165884806 \h </w:instrText>
            </w:r>
            <w:r w:rsidR="00DE59EA">
              <w:rPr>
                <w:szCs w:val="24"/>
              </w:rPr>
            </w:r>
            <w:r w:rsidR="00DE59EA">
              <w:rPr>
                <w:szCs w:val="24"/>
              </w:rPr>
              <w:fldChar w:fldCharType="separate"/>
            </w:r>
            <w:r w:rsidR="00263BE5">
              <w:rPr>
                <w:noProof/>
                <w:szCs w:val="24"/>
              </w:rPr>
              <w:t>65</w:t>
            </w:r>
            <w:r w:rsidR="00DE59EA">
              <w:rPr>
                <w:szCs w:val="24"/>
              </w:rPr>
              <w:fldChar w:fldCharType="end"/>
            </w:r>
          </w:hyperlink>
        </w:p>
        <w:p w14:paraId="1913D695" w14:textId="71C368E6" w:rsidR="00210979" w:rsidRDefault="00B56B4F">
          <w:pPr>
            <w:pStyle w:val="TOC3"/>
            <w:tabs>
              <w:tab w:val="right" w:leader="dot" w:pos="8296"/>
            </w:tabs>
            <w:ind w:left="960"/>
            <w:rPr>
              <w:szCs w:val="24"/>
            </w:rPr>
          </w:pPr>
          <w:hyperlink w:anchor="_Toc165884807" w:history="1">
            <w:r w:rsidR="00DE59EA">
              <w:rPr>
                <w:rStyle w:val="af0"/>
                <w:szCs w:val="24"/>
              </w:rPr>
              <w:t>4.6 “节能产品政府采购品目清单”强制节能产品情况</w:t>
            </w:r>
            <w:r w:rsidR="00DE59EA">
              <w:rPr>
                <w:szCs w:val="24"/>
              </w:rPr>
              <w:tab/>
            </w:r>
            <w:r w:rsidR="00DE59EA">
              <w:rPr>
                <w:szCs w:val="24"/>
              </w:rPr>
              <w:fldChar w:fldCharType="begin"/>
            </w:r>
            <w:r w:rsidR="00DE59EA">
              <w:rPr>
                <w:szCs w:val="24"/>
              </w:rPr>
              <w:instrText xml:space="preserve"> PAGEREF _Toc165884807 \h </w:instrText>
            </w:r>
            <w:r w:rsidR="00DE59EA">
              <w:rPr>
                <w:szCs w:val="24"/>
              </w:rPr>
            </w:r>
            <w:r w:rsidR="00DE59EA">
              <w:rPr>
                <w:szCs w:val="24"/>
              </w:rPr>
              <w:fldChar w:fldCharType="separate"/>
            </w:r>
            <w:r w:rsidR="00263BE5">
              <w:rPr>
                <w:noProof/>
                <w:szCs w:val="24"/>
              </w:rPr>
              <w:t>66</w:t>
            </w:r>
            <w:r w:rsidR="00DE59EA">
              <w:rPr>
                <w:szCs w:val="24"/>
              </w:rPr>
              <w:fldChar w:fldCharType="end"/>
            </w:r>
          </w:hyperlink>
        </w:p>
        <w:p w14:paraId="291BC65B" w14:textId="36497B96" w:rsidR="00210979" w:rsidRDefault="00B56B4F">
          <w:pPr>
            <w:pStyle w:val="TOC3"/>
            <w:tabs>
              <w:tab w:val="right" w:leader="dot" w:pos="8296"/>
            </w:tabs>
            <w:ind w:left="960"/>
            <w:rPr>
              <w:szCs w:val="24"/>
            </w:rPr>
          </w:pPr>
          <w:hyperlink w:anchor="_Toc165884808" w:history="1">
            <w:r w:rsidR="00DE59EA">
              <w:rPr>
                <w:rStyle w:val="af0"/>
                <w:szCs w:val="24"/>
              </w:rPr>
              <w:t>4.7 “节能产品政府采购品目清单”优先采购节能产品情况</w:t>
            </w:r>
            <w:r w:rsidR="00DE59EA">
              <w:rPr>
                <w:szCs w:val="24"/>
              </w:rPr>
              <w:tab/>
            </w:r>
            <w:r w:rsidR="00DE59EA">
              <w:rPr>
                <w:szCs w:val="24"/>
              </w:rPr>
              <w:fldChar w:fldCharType="begin"/>
            </w:r>
            <w:r w:rsidR="00DE59EA">
              <w:rPr>
                <w:szCs w:val="24"/>
              </w:rPr>
              <w:instrText xml:space="preserve"> PAGEREF _Toc165884808 \h </w:instrText>
            </w:r>
            <w:r w:rsidR="00DE59EA">
              <w:rPr>
                <w:szCs w:val="24"/>
              </w:rPr>
            </w:r>
            <w:r w:rsidR="00DE59EA">
              <w:rPr>
                <w:szCs w:val="24"/>
              </w:rPr>
              <w:fldChar w:fldCharType="separate"/>
            </w:r>
            <w:r w:rsidR="00263BE5">
              <w:rPr>
                <w:noProof/>
                <w:szCs w:val="24"/>
              </w:rPr>
              <w:t>67</w:t>
            </w:r>
            <w:r w:rsidR="00DE59EA">
              <w:rPr>
                <w:szCs w:val="24"/>
              </w:rPr>
              <w:fldChar w:fldCharType="end"/>
            </w:r>
          </w:hyperlink>
        </w:p>
        <w:p w14:paraId="29955BB0" w14:textId="570D8666" w:rsidR="00210979" w:rsidRDefault="00B56B4F">
          <w:pPr>
            <w:pStyle w:val="TOC3"/>
            <w:tabs>
              <w:tab w:val="right" w:leader="dot" w:pos="8296"/>
            </w:tabs>
            <w:ind w:left="960"/>
            <w:rPr>
              <w:szCs w:val="24"/>
            </w:rPr>
          </w:pPr>
          <w:hyperlink w:anchor="_Toc165884809" w:history="1">
            <w:r w:rsidR="00DE59EA">
              <w:rPr>
                <w:rStyle w:val="af0"/>
                <w:szCs w:val="24"/>
              </w:rPr>
              <w:t>4.8 “环境标志产品政府采购品目清单”优先采购产品情况</w:t>
            </w:r>
            <w:r w:rsidR="00DE59EA">
              <w:rPr>
                <w:szCs w:val="24"/>
              </w:rPr>
              <w:tab/>
            </w:r>
            <w:r w:rsidR="00DE59EA">
              <w:rPr>
                <w:szCs w:val="24"/>
              </w:rPr>
              <w:fldChar w:fldCharType="begin"/>
            </w:r>
            <w:r w:rsidR="00DE59EA">
              <w:rPr>
                <w:szCs w:val="24"/>
              </w:rPr>
              <w:instrText xml:space="preserve"> PAGEREF _Toc165884809 \h </w:instrText>
            </w:r>
            <w:r w:rsidR="00DE59EA">
              <w:rPr>
                <w:szCs w:val="24"/>
              </w:rPr>
            </w:r>
            <w:r w:rsidR="00DE59EA">
              <w:rPr>
                <w:szCs w:val="24"/>
              </w:rPr>
              <w:fldChar w:fldCharType="separate"/>
            </w:r>
            <w:r w:rsidR="00263BE5">
              <w:rPr>
                <w:noProof/>
                <w:szCs w:val="24"/>
              </w:rPr>
              <w:t>68</w:t>
            </w:r>
            <w:r w:rsidR="00DE59EA">
              <w:rPr>
                <w:szCs w:val="24"/>
              </w:rPr>
              <w:fldChar w:fldCharType="end"/>
            </w:r>
          </w:hyperlink>
        </w:p>
        <w:p w14:paraId="61EB457A" w14:textId="729220C1" w:rsidR="00210979" w:rsidRDefault="00B56B4F">
          <w:pPr>
            <w:pStyle w:val="TOC3"/>
            <w:tabs>
              <w:tab w:val="right" w:leader="dot" w:pos="8296"/>
            </w:tabs>
            <w:ind w:left="960"/>
            <w:rPr>
              <w:color w:val="000000" w:themeColor="text1"/>
              <w:szCs w:val="24"/>
            </w:rPr>
          </w:pPr>
          <w:hyperlink w:anchor="_Toc165884810" w:history="1">
            <w:r w:rsidR="00DE59EA">
              <w:rPr>
                <w:rStyle w:val="af0"/>
                <w:szCs w:val="24"/>
                <w:lang w:val="zh-CN"/>
              </w:rPr>
              <w:t>4.9 其他资料（若有）</w:t>
            </w:r>
            <w:r w:rsidR="00DE59EA">
              <w:rPr>
                <w:szCs w:val="24"/>
              </w:rPr>
              <w:tab/>
            </w:r>
            <w:r w:rsidR="00DE59EA">
              <w:rPr>
                <w:szCs w:val="24"/>
              </w:rPr>
              <w:fldChar w:fldCharType="begin"/>
            </w:r>
            <w:r w:rsidR="00DE59EA">
              <w:rPr>
                <w:szCs w:val="24"/>
              </w:rPr>
              <w:instrText xml:space="preserve"> PAGEREF _Toc165884810 \h </w:instrText>
            </w:r>
            <w:r w:rsidR="00DE59EA">
              <w:rPr>
                <w:szCs w:val="24"/>
              </w:rPr>
            </w:r>
            <w:r w:rsidR="00DE59EA">
              <w:rPr>
                <w:szCs w:val="24"/>
              </w:rPr>
              <w:fldChar w:fldCharType="separate"/>
            </w:r>
            <w:r w:rsidR="00263BE5">
              <w:rPr>
                <w:noProof/>
                <w:szCs w:val="24"/>
              </w:rPr>
              <w:t>69</w:t>
            </w:r>
            <w:r w:rsidR="00DE59EA">
              <w:rPr>
                <w:szCs w:val="24"/>
              </w:rPr>
              <w:fldChar w:fldCharType="end"/>
            </w:r>
          </w:hyperlink>
          <w:r w:rsidR="00DE59EA">
            <w:rPr>
              <w:color w:val="000000" w:themeColor="text1"/>
              <w:szCs w:val="24"/>
              <w:lang w:val="zh-CN"/>
            </w:rPr>
            <w:fldChar w:fldCharType="end"/>
          </w:r>
        </w:p>
      </w:sdtContent>
    </w:sdt>
    <w:p w14:paraId="19D551A8" w14:textId="77777777" w:rsidR="00210979" w:rsidRDefault="00210979">
      <w:pPr>
        <w:rPr>
          <w:color w:val="000000" w:themeColor="text1"/>
        </w:rPr>
      </w:pPr>
    </w:p>
    <w:p w14:paraId="27AA68EF" w14:textId="77777777" w:rsidR="00210979" w:rsidRDefault="00210979">
      <w:pPr>
        <w:rPr>
          <w:color w:val="000000" w:themeColor="text1"/>
        </w:rPr>
        <w:sectPr w:rsidR="00210979">
          <w:footerReference w:type="default" r:id="rId12"/>
          <w:pgSz w:w="11906" w:h="16838"/>
          <w:pgMar w:top="1440" w:right="1800" w:bottom="1440" w:left="1800" w:header="851" w:footer="992" w:gutter="0"/>
          <w:cols w:space="425"/>
          <w:docGrid w:type="lines" w:linePitch="312"/>
        </w:sectPr>
      </w:pPr>
    </w:p>
    <w:p w14:paraId="4F885691" w14:textId="77777777" w:rsidR="00210979" w:rsidRDefault="00DE59EA">
      <w:pPr>
        <w:pStyle w:val="af1"/>
        <w:numPr>
          <w:ilvl w:val="0"/>
          <w:numId w:val="1"/>
        </w:numPr>
        <w:ind w:firstLineChars="0"/>
        <w:jc w:val="center"/>
        <w:outlineLvl w:val="0"/>
        <w:rPr>
          <w:b/>
          <w:bCs/>
          <w:color w:val="000000" w:themeColor="text1"/>
          <w:sz w:val="32"/>
          <w:szCs w:val="28"/>
        </w:rPr>
      </w:pPr>
      <w:bookmarkStart w:id="0" w:name="_Toc165884729"/>
      <w:r>
        <w:rPr>
          <w:rFonts w:hint="eastAsia"/>
          <w:b/>
          <w:bCs/>
          <w:color w:val="000000" w:themeColor="text1"/>
          <w:sz w:val="32"/>
          <w:szCs w:val="28"/>
        </w:rPr>
        <w:lastRenderedPageBreak/>
        <w:t>谈判邀请</w:t>
      </w:r>
      <w:bookmarkEnd w:id="0"/>
    </w:p>
    <w:p w14:paraId="3C6DC5ED" w14:textId="77777777" w:rsidR="00210979" w:rsidRDefault="00DE59EA">
      <w:pPr>
        <w:jc w:val="center"/>
        <w:outlineLvl w:val="1"/>
        <w:rPr>
          <w:b/>
          <w:bCs/>
          <w:color w:val="000000" w:themeColor="text1"/>
          <w:sz w:val="28"/>
          <w:szCs w:val="28"/>
        </w:rPr>
      </w:pPr>
      <w:bookmarkStart w:id="1" w:name="_Hlk165965897"/>
      <w:bookmarkStart w:id="2" w:name="_Toc165884730"/>
      <w:r>
        <w:rPr>
          <w:rFonts w:hint="eastAsia"/>
          <w:b/>
          <w:bCs/>
          <w:color w:val="000000" w:themeColor="text1"/>
          <w:sz w:val="28"/>
          <w:szCs w:val="28"/>
        </w:rPr>
        <w:t>长招采竞字【</w:t>
      </w:r>
      <w:r>
        <w:rPr>
          <w:b/>
          <w:bCs/>
          <w:color w:val="000000" w:themeColor="text1"/>
          <w:sz w:val="28"/>
          <w:szCs w:val="28"/>
        </w:rPr>
        <w:t>2024】002号</w:t>
      </w:r>
      <w:r>
        <w:rPr>
          <w:rFonts w:hint="eastAsia"/>
          <w:b/>
          <w:bCs/>
          <w:color w:val="000000" w:themeColor="text1"/>
          <w:sz w:val="28"/>
          <w:szCs w:val="28"/>
        </w:rPr>
        <w:t>长葛市农业技术服务中心长葛市</w:t>
      </w:r>
      <w:r>
        <w:rPr>
          <w:b/>
          <w:bCs/>
          <w:color w:val="000000" w:themeColor="text1"/>
          <w:sz w:val="28"/>
          <w:szCs w:val="28"/>
        </w:rPr>
        <w:t>2024年小麦重大病虫草害防控物资采购项目</w:t>
      </w:r>
      <w:r>
        <w:rPr>
          <w:rFonts w:hint="eastAsia"/>
          <w:b/>
          <w:bCs/>
          <w:color w:val="000000" w:themeColor="text1"/>
          <w:sz w:val="28"/>
          <w:szCs w:val="28"/>
        </w:rPr>
        <w:t>（不见面开标）</w:t>
      </w:r>
      <w:bookmarkEnd w:id="1"/>
      <w:r>
        <w:rPr>
          <w:b/>
          <w:bCs/>
          <w:color w:val="000000" w:themeColor="text1"/>
          <w:sz w:val="28"/>
          <w:szCs w:val="28"/>
        </w:rPr>
        <w:br w:type="textWrapping" w:clear="all"/>
      </w:r>
      <w:r>
        <w:rPr>
          <w:rFonts w:hint="eastAsia"/>
          <w:b/>
          <w:bCs/>
          <w:color w:val="000000" w:themeColor="text1"/>
          <w:sz w:val="28"/>
          <w:szCs w:val="28"/>
        </w:rPr>
        <w:t>竞争性谈判公告</w:t>
      </w:r>
      <w:bookmarkEnd w:id="2"/>
    </w:p>
    <w:p w14:paraId="5A4EF95A" w14:textId="77777777" w:rsidR="00210979" w:rsidRDefault="00DE59EA">
      <w:pPr>
        <w:ind w:firstLineChars="200" w:firstLine="480"/>
        <w:rPr>
          <w:color w:val="000000" w:themeColor="text1"/>
          <w:szCs w:val="24"/>
        </w:rPr>
      </w:pPr>
      <w:bookmarkStart w:id="3" w:name="_Hlk165974238"/>
      <w:r>
        <w:rPr>
          <w:rFonts w:hint="eastAsia"/>
          <w:color w:val="000000" w:themeColor="text1"/>
          <w:szCs w:val="24"/>
        </w:rPr>
        <w:t>北京中兴恒工程咨询有限公司</w:t>
      </w:r>
      <w:bookmarkEnd w:id="3"/>
      <w:r>
        <w:rPr>
          <w:rFonts w:hint="eastAsia"/>
          <w:color w:val="000000" w:themeColor="text1"/>
          <w:szCs w:val="24"/>
        </w:rPr>
        <w:t>受长葛市农业技术服务中心的委托，就长葛市农业技术服务中心长葛市</w:t>
      </w:r>
      <w:r>
        <w:rPr>
          <w:color w:val="000000" w:themeColor="text1"/>
          <w:szCs w:val="24"/>
        </w:rPr>
        <w:t>2024年小麦重大病虫草害防控物资采购项目（不见面开标）</w:t>
      </w:r>
      <w:r>
        <w:rPr>
          <w:rFonts w:hint="eastAsia"/>
          <w:color w:val="000000" w:themeColor="text1"/>
          <w:szCs w:val="24"/>
        </w:rPr>
        <w:t>进行竞争性谈判采购。现邀请符合本谈判文件规定条件的供应商前来谈判。</w:t>
      </w:r>
    </w:p>
    <w:p w14:paraId="22C0CCE3"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项目基本情况</w:t>
      </w:r>
    </w:p>
    <w:p w14:paraId="5980D61D"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项目名称：</w:t>
      </w:r>
      <w:bookmarkStart w:id="4" w:name="_Hlk165970072"/>
      <w:bookmarkStart w:id="5" w:name="_Hlk165969895"/>
      <w:r>
        <w:rPr>
          <w:rFonts w:hint="eastAsia"/>
          <w:color w:val="000000" w:themeColor="text1"/>
          <w:szCs w:val="24"/>
        </w:rPr>
        <w:t>长葛市农业技术服务中心</w:t>
      </w:r>
      <w:bookmarkEnd w:id="4"/>
      <w:r>
        <w:rPr>
          <w:rFonts w:hint="eastAsia"/>
          <w:color w:val="000000" w:themeColor="text1"/>
          <w:szCs w:val="24"/>
        </w:rPr>
        <w:t>长葛市2024年小麦重大病虫草害防控物资采购项目（不见面开标）</w:t>
      </w:r>
      <w:bookmarkEnd w:id="5"/>
    </w:p>
    <w:p w14:paraId="3EA2F279"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项目编号：</w:t>
      </w:r>
      <w:bookmarkStart w:id="6" w:name="_Hlk165970046"/>
      <w:r>
        <w:rPr>
          <w:rFonts w:hint="eastAsia"/>
          <w:color w:val="000000" w:themeColor="text1"/>
          <w:szCs w:val="24"/>
        </w:rPr>
        <w:t>长招采竞字【2024】</w:t>
      </w:r>
      <w:r>
        <w:rPr>
          <w:color w:val="000000" w:themeColor="text1"/>
          <w:szCs w:val="24"/>
        </w:rPr>
        <w:t>002</w:t>
      </w:r>
      <w:r>
        <w:rPr>
          <w:rFonts w:hint="eastAsia"/>
          <w:color w:val="000000" w:themeColor="text1"/>
          <w:szCs w:val="24"/>
        </w:rPr>
        <w:t>号</w:t>
      </w:r>
      <w:bookmarkEnd w:id="6"/>
    </w:p>
    <w:p w14:paraId="0C3CE0EE"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采购方式：竞争性谈判；</w:t>
      </w:r>
    </w:p>
    <w:p w14:paraId="168DBD31"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项目内容：拟采购</w:t>
      </w:r>
      <w:r>
        <w:rPr>
          <w:color w:val="000000" w:themeColor="text1"/>
          <w:szCs w:val="24"/>
        </w:rPr>
        <w:t>2024年小麦重大病虫草害防控物资</w:t>
      </w:r>
      <w:r>
        <w:rPr>
          <w:rFonts w:hint="eastAsia"/>
          <w:color w:val="000000" w:themeColor="text1"/>
          <w:szCs w:val="24"/>
        </w:rPr>
        <w:t>一批，具体采购内容详见采购需求。</w:t>
      </w:r>
    </w:p>
    <w:p w14:paraId="569FB327"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标包划分：本项目划分为一个标包；</w:t>
      </w:r>
    </w:p>
    <w:p w14:paraId="47A8BB68"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采购预算（最高限价）：5</w:t>
      </w:r>
      <w:r>
        <w:rPr>
          <w:color w:val="000000" w:themeColor="text1"/>
          <w:szCs w:val="24"/>
        </w:rPr>
        <w:t>20000.00</w:t>
      </w:r>
      <w:r>
        <w:rPr>
          <w:rFonts w:hint="eastAsia"/>
          <w:color w:val="000000" w:themeColor="text1"/>
          <w:szCs w:val="24"/>
        </w:rPr>
        <w:t>元。</w:t>
      </w:r>
    </w:p>
    <w:p w14:paraId="2F2A4F43"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交付时间：合同签订后一个月内。</w:t>
      </w:r>
    </w:p>
    <w:p w14:paraId="052F85F3"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资金来源：财政资金；</w:t>
      </w:r>
    </w:p>
    <w:p w14:paraId="0B326F22"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质量要求：符合国家及行业现行标准，满足采购人需求。</w:t>
      </w:r>
    </w:p>
    <w:p w14:paraId="28DE1324" w14:textId="77777777" w:rsidR="00210979" w:rsidRDefault="00DE59EA">
      <w:pPr>
        <w:pStyle w:val="af1"/>
        <w:numPr>
          <w:ilvl w:val="0"/>
          <w:numId w:val="3"/>
        </w:numPr>
        <w:ind w:firstLine="480"/>
        <w:rPr>
          <w:color w:val="000000" w:themeColor="text1"/>
          <w:szCs w:val="24"/>
        </w:rPr>
      </w:pPr>
      <w:r>
        <w:rPr>
          <w:rFonts w:hint="eastAsia"/>
          <w:color w:val="000000" w:themeColor="text1"/>
          <w:szCs w:val="24"/>
        </w:rPr>
        <w:t>供货地点：采购人指定地点。</w:t>
      </w:r>
    </w:p>
    <w:p w14:paraId="6A9110DC"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需要落实的政府采购政策</w:t>
      </w:r>
    </w:p>
    <w:p w14:paraId="5A40BE62" w14:textId="77777777" w:rsidR="00210979" w:rsidRDefault="00DE59EA">
      <w:pPr>
        <w:ind w:firstLineChars="200" w:firstLine="480"/>
        <w:rPr>
          <w:color w:val="000000" w:themeColor="text1"/>
          <w:szCs w:val="24"/>
        </w:rPr>
      </w:pPr>
      <w:r>
        <w:rPr>
          <w:rFonts w:hint="eastAsia"/>
          <w:color w:val="000000" w:themeColor="text1"/>
          <w:kern w:val="0"/>
          <w:szCs w:val="24"/>
        </w:rPr>
        <w:t>本项目落实节能环保、中小企业扶持、支持监狱企业发展、残疾人福利性单位扶持等相关政府采购政策。</w:t>
      </w:r>
    </w:p>
    <w:p w14:paraId="00D4961D"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竞标人资格要求</w:t>
      </w:r>
    </w:p>
    <w:p w14:paraId="768F8836" w14:textId="77777777" w:rsidR="00210979" w:rsidRDefault="00DE59EA">
      <w:pPr>
        <w:pStyle w:val="af1"/>
        <w:numPr>
          <w:ilvl w:val="0"/>
          <w:numId w:val="4"/>
        </w:numPr>
        <w:ind w:firstLine="480"/>
        <w:rPr>
          <w:color w:val="000000" w:themeColor="text1"/>
          <w:szCs w:val="24"/>
        </w:rPr>
      </w:pPr>
      <w:r>
        <w:rPr>
          <w:rFonts w:hint="eastAsia"/>
          <w:color w:val="000000" w:themeColor="text1"/>
          <w:szCs w:val="24"/>
        </w:rPr>
        <w:t>符合《政府采购法》第二十二条之规定；</w:t>
      </w:r>
    </w:p>
    <w:p w14:paraId="7B6969DD" w14:textId="77777777" w:rsidR="00210979" w:rsidRDefault="00DE59EA">
      <w:pPr>
        <w:pStyle w:val="af1"/>
        <w:numPr>
          <w:ilvl w:val="0"/>
          <w:numId w:val="4"/>
        </w:numPr>
        <w:ind w:firstLine="480"/>
        <w:rPr>
          <w:color w:val="000000" w:themeColor="text1"/>
          <w:szCs w:val="24"/>
        </w:rPr>
      </w:pPr>
      <w:r>
        <w:rPr>
          <w:rFonts w:cs="宋体" w:hint="eastAsia"/>
          <w:color w:val="000000" w:themeColor="text1"/>
          <w:kern w:val="0"/>
          <w:szCs w:val="24"/>
        </w:rPr>
        <w:t>供应商所供农药产品必须能够提供产品的“三证”（农药登记证、生产许可证、农药产品标准证），且供应商必须具有农药生产（或经营）许可证，并在有效期内。</w:t>
      </w:r>
    </w:p>
    <w:p w14:paraId="160F3E65" w14:textId="77777777" w:rsidR="00210979" w:rsidRDefault="00DE59EA">
      <w:pPr>
        <w:pStyle w:val="af1"/>
        <w:numPr>
          <w:ilvl w:val="0"/>
          <w:numId w:val="4"/>
        </w:numPr>
        <w:ind w:firstLine="480"/>
        <w:rPr>
          <w:color w:val="000000" w:themeColor="text1"/>
          <w:szCs w:val="24"/>
        </w:rPr>
      </w:pPr>
      <w:r>
        <w:rPr>
          <w:rFonts w:hint="eastAsia"/>
          <w:color w:val="000000" w:themeColor="text1"/>
          <w:szCs w:val="24"/>
        </w:rPr>
        <w:lastRenderedPageBreak/>
        <w:t>未被列入“信用中国”网站（www.creditchina.gov.cn）失信被执行人、税收违法案件当事人名单；“中国政府采购网”（www.ccgp.gov.cn）网站的政府采购严重违法失信行为记录名单的供应商；“中国社会组织政务服务平台”网站（www.chinanpo.gov.cn）严重违法失信名单的供应商。</w:t>
      </w:r>
    </w:p>
    <w:p w14:paraId="61D96CF3" w14:textId="77777777" w:rsidR="00210979" w:rsidRDefault="00DE59EA">
      <w:pPr>
        <w:ind w:firstLineChars="200" w:firstLine="480"/>
        <w:rPr>
          <w:color w:val="000000" w:themeColor="text1"/>
          <w:szCs w:val="24"/>
        </w:rPr>
      </w:pPr>
      <w:r>
        <w:rPr>
          <w:rFonts w:hint="eastAsia"/>
          <w:color w:val="000000" w:themeColor="text1"/>
          <w:szCs w:val="24"/>
        </w:rPr>
        <w:t>注：（1）供应商在谈判响应时，提供《长葛市政府采购供应商信用承诺函》（详见采购文件第八章3.5格式），无需再提交上述证明材料。</w:t>
      </w:r>
    </w:p>
    <w:p w14:paraId="6D359252" w14:textId="77777777" w:rsidR="00210979" w:rsidRDefault="00DE59EA">
      <w:pPr>
        <w:ind w:firstLineChars="200" w:firstLine="480"/>
        <w:rPr>
          <w:color w:val="000000" w:themeColor="text1"/>
          <w:szCs w:val="24"/>
        </w:rPr>
      </w:pPr>
      <w:r>
        <w:rPr>
          <w:rFonts w:hint="eastAsia"/>
          <w:color w:val="000000" w:themeColor="text1"/>
          <w:szCs w:val="24"/>
        </w:rPr>
        <w:t>（2）采购人有权在签订合同前要求成交供应商提供相关证明材料以核实成交供应商承诺事项的真实性。</w:t>
      </w:r>
    </w:p>
    <w:p w14:paraId="3B3B5125" w14:textId="77777777" w:rsidR="00210979" w:rsidRDefault="00DE59EA">
      <w:pPr>
        <w:ind w:firstLineChars="200" w:firstLine="480"/>
        <w:rPr>
          <w:color w:val="000000" w:themeColor="text1"/>
          <w:szCs w:val="24"/>
        </w:rPr>
      </w:pPr>
      <w:r>
        <w:rPr>
          <w:rFonts w:hint="eastAsia"/>
          <w:color w:val="000000" w:themeColor="text1"/>
          <w:szCs w:val="24"/>
        </w:rPr>
        <w:t>（3）供应商对信用承诺内容的真实性、合法性、有效性负责。如作出虚假信用承诺，视同为“提供虚假材料谋取中标”的违法行为。</w:t>
      </w:r>
    </w:p>
    <w:p w14:paraId="6DA4CDEF" w14:textId="77777777" w:rsidR="00210979" w:rsidRDefault="00DE59EA">
      <w:pPr>
        <w:pStyle w:val="af1"/>
        <w:numPr>
          <w:ilvl w:val="0"/>
          <w:numId w:val="4"/>
        </w:numPr>
        <w:ind w:firstLine="480"/>
        <w:rPr>
          <w:color w:val="000000" w:themeColor="text1"/>
          <w:szCs w:val="24"/>
        </w:rPr>
      </w:pPr>
      <w:r>
        <w:rPr>
          <w:rFonts w:hint="eastAsia"/>
          <w:color w:val="000000" w:themeColor="text1"/>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67D2D54" w14:textId="65EF8CA7" w:rsidR="00210979" w:rsidRDefault="00DE59EA">
      <w:pPr>
        <w:pStyle w:val="af1"/>
        <w:numPr>
          <w:ilvl w:val="0"/>
          <w:numId w:val="4"/>
        </w:numPr>
        <w:ind w:firstLine="480"/>
        <w:rPr>
          <w:color w:val="000000" w:themeColor="text1"/>
          <w:szCs w:val="24"/>
        </w:rPr>
      </w:pPr>
      <w:r>
        <w:rPr>
          <w:rFonts w:hint="eastAsia"/>
          <w:color w:val="000000" w:themeColor="text1"/>
          <w:szCs w:val="24"/>
        </w:rPr>
        <w:t>本项目</w:t>
      </w:r>
      <w:r w:rsidR="007979DD">
        <w:rPr>
          <w:rFonts w:hint="eastAsia"/>
          <w:color w:val="000000" w:themeColor="text1"/>
          <w:szCs w:val="24"/>
        </w:rPr>
        <w:t>不</w:t>
      </w:r>
      <w:r>
        <w:rPr>
          <w:rFonts w:hint="eastAsia"/>
          <w:color w:val="000000" w:themeColor="text1"/>
          <w:szCs w:val="24"/>
        </w:rPr>
        <w:t>接受联合体谈判响应。</w:t>
      </w:r>
    </w:p>
    <w:p w14:paraId="6B40D1BF" w14:textId="77777777" w:rsidR="00210979" w:rsidRDefault="00DE59EA">
      <w:pPr>
        <w:pStyle w:val="af1"/>
        <w:numPr>
          <w:ilvl w:val="0"/>
          <w:numId w:val="4"/>
        </w:numPr>
        <w:ind w:firstLine="480"/>
        <w:rPr>
          <w:color w:val="000000" w:themeColor="text1"/>
          <w:szCs w:val="24"/>
        </w:rPr>
      </w:pPr>
      <w:r>
        <w:rPr>
          <w:rFonts w:hint="eastAsia"/>
          <w:color w:val="000000" w:themeColor="text1"/>
          <w:szCs w:val="24"/>
        </w:rPr>
        <w:t>本项目专门面向中小企业采购，故不再执行价格评审优惠的扶持政策，评审时不再对价格进行扣除。</w:t>
      </w:r>
    </w:p>
    <w:p w14:paraId="30BB6B3F"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谈判文件的获取</w:t>
      </w:r>
    </w:p>
    <w:p w14:paraId="210E283B" w14:textId="77777777" w:rsidR="00210979" w:rsidRDefault="00DE59EA">
      <w:pPr>
        <w:pStyle w:val="af1"/>
        <w:numPr>
          <w:ilvl w:val="0"/>
          <w:numId w:val="5"/>
        </w:numPr>
        <w:ind w:firstLine="480"/>
        <w:rPr>
          <w:color w:val="000000" w:themeColor="text1"/>
          <w:szCs w:val="24"/>
        </w:rPr>
      </w:pPr>
      <w:r>
        <w:rPr>
          <w:rFonts w:hint="eastAsia"/>
          <w:color w:val="000000" w:themeColor="text1"/>
          <w:szCs w:val="24"/>
        </w:rPr>
        <w:t>持CA数字认证证书，登录《全国公共资源交易平台（河南省·许昌市）》“系统用户注册”入口http://ggzy.xuchang.gov.cn:8088/ggzy/eps/public/RegistAllJcxx.html）进行免费注册登记（详见“常见问题解答－诚信库网上注册相关资料下载”）；</w:t>
      </w:r>
    </w:p>
    <w:p w14:paraId="372A18D4" w14:textId="77777777" w:rsidR="00210979" w:rsidRDefault="00DE59EA">
      <w:pPr>
        <w:pStyle w:val="af1"/>
        <w:numPr>
          <w:ilvl w:val="0"/>
          <w:numId w:val="5"/>
        </w:numPr>
        <w:ind w:firstLine="480"/>
        <w:rPr>
          <w:color w:val="000000" w:themeColor="text1"/>
          <w:szCs w:val="24"/>
        </w:rPr>
      </w:pPr>
      <w:r>
        <w:rPr>
          <w:rFonts w:hint="eastAsia"/>
          <w:color w:val="000000" w:themeColor="text1"/>
          <w:szCs w:val="24"/>
        </w:rPr>
        <w:t>在谈判响应截止时间前均可登录《全国公共资源交易平台（河南省·许昌市）》“供应商/供应商登录”入口（http://ggzy.xuchang.gov.cn:8088/ggzy/）自行下载谈判文件（详见“常见问题解答－交易系统操作手册”）。</w:t>
      </w:r>
    </w:p>
    <w:p w14:paraId="65075C19"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响应文件提交截止时间及谈判响应截止时间、谈判时间</w:t>
      </w:r>
    </w:p>
    <w:p w14:paraId="6665182D" w14:textId="28FA62EC" w:rsidR="00210979" w:rsidRDefault="00DE59EA">
      <w:pPr>
        <w:pStyle w:val="af1"/>
        <w:numPr>
          <w:ilvl w:val="0"/>
          <w:numId w:val="6"/>
        </w:numPr>
        <w:ind w:firstLine="480"/>
        <w:rPr>
          <w:color w:val="000000" w:themeColor="text1"/>
          <w:szCs w:val="24"/>
        </w:rPr>
      </w:pPr>
      <w:r>
        <w:rPr>
          <w:rFonts w:hint="eastAsia"/>
          <w:color w:val="000000" w:themeColor="text1"/>
          <w:szCs w:val="24"/>
        </w:rPr>
        <w:t>响应文件提交截止时间及谈判响应截止时间、谈判时间：</w:t>
      </w:r>
      <w:r w:rsidR="00CC34D5">
        <w:rPr>
          <w:rFonts w:hint="eastAsia"/>
          <w:color w:val="000000" w:themeColor="text1"/>
          <w:szCs w:val="24"/>
        </w:rPr>
        <w:t>2024年6月28日9时00分</w:t>
      </w:r>
      <w:r>
        <w:rPr>
          <w:rFonts w:hint="eastAsia"/>
          <w:color w:val="000000" w:themeColor="text1"/>
          <w:szCs w:val="24"/>
        </w:rPr>
        <w:t>（北京时间），逾期送达或不符合规定的响应文件恕不接受。</w:t>
      </w:r>
    </w:p>
    <w:p w14:paraId="4F5D622B" w14:textId="77777777" w:rsidR="00210979" w:rsidRDefault="00DE59EA">
      <w:pPr>
        <w:pStyle w:val="af1"/>
        <w:numPr>
          <w:ilvl w:val="0"/>
          <w:numId w:val="6"/>
        </w:numPr>
        <w:ind w:firstLine="480"/>
        <w:rPr>
          <w:color w:val="000000" w:themeColor="text1"/>
          <w:szCs w:val="24"/>
        </w:rPr>
      </w:pPr>
      <w:r>
        <w:rPr>
          <w:rFonts w:hint="eastAsia"/>
          <w:color w:val="000000" w:themeColor="text1"/>
          <w:szCs w:val="24"/>
        </w:rPr>
        <w:t>响应文件开启时间：同响应文件提交截止时间。</w:t>
      </w:r>
    </w:p>
    <w:p w14:paraId="4C8BF412"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谈判响应文件开启</w:t>
      </w:r>
    </w:p>
    <w:p w14:paraId="301F3852" w14:textId="0257DF50" w:rsidR="00210979" w:rsidRDefault="00DE59EA">
      <w:pPr>
        <w:pStyle w:val="af1"/>
        <w:numPr>
          <w:ilvl w:val="0"/>
          <w:numId w:val="7"/>
        </w:numPr>
        <w:ind w:firstLine="480"/>
        <w:rPr>
          <w:color w:val="000000" w:themeColor="text1"/>
          <w:szCs w:val="24"/>
        </w:rPr>
      </w:pPr>
      <w:r>
        <w:rPr>
          <w:rFonts w:hint="eastAsia"/>
          <w:color w:val="000000" w:themeColor="text1"/>
          <w:szCs w:val="24"/>
        </w:rPr>
        <w:lastRenderedPageBreak/>
        <w:t>开标地点：长葛市公共资源交易中心开标</w:t>
      </w:r>
      <w:r w:rsidR="00CC34D5">
        <w:rPr>
          <w:rFonts w:hint="eastAsia"/>
          <w:color w:val="000000" w:themeColor="text1"/>
          <w:szCs w:val="24"/>
        </w:rPr>
        <w:t>四</w:t>
      </w:r>
      <w:r>
        <w:rPr>
          <w:rFonts w:hint="eastAsia"/>
          <w:color w:val="000000" w:themeColor="text1"/>
          <w:szCs w:val="24"/>
        </w:rPr>
        <w:t>室（长葛市葛天大道东段商务区6号楼5楼</w:t>
      </w:r>
      <w:r w:rsidR="00CC34D5">
        <w:rPr>
          <w:color w:val="000000" w:themeColor="text1"/>
          <w:szCs w:val="24"/>
        </w:rPr>
        <w:t>507</w:t>
      </w:r>
      <w:r>
        <w:rPr>
          <w:rFonts w:hint="eastAsia"/>
          <w:color w:val="000000" w:themeColor="text1"/>
          <w:szCs w:val="24"/>
        </w:rPr>
        <w:t>室）。（本项目采用远程不见面谈判，供应商无需到达现场）。</w:t>
      </w:r>
    </w:p>
    <w:p w14:paraId="38C07D34" w14:textId="77777777" w:rsidR="00210979" w:rsidRDefault="00DE59EA">
      <w:pPr>
        <w:pStyle w:val="af1"/>
        <w:numPr>
          <w:ilvl w:val="0"/>
          <w:numId w:val="7"/>
        </w:numPr>
        <w:ind w:firstLine="480"/>
        <w:rPr>
          <w:color w:val="000000" w:themeColor="text1"/>
          <w:szCs w:val="24"/>
        </w:rPr>
      </w:pPr>
      <w:r>
        <w:rPr>
          <w:rFonts w:hint="eastAsia"/>
          <w:color w:val="000000" w:themeColor="text1"/>
          <w:szCs w:val="24"/>
        </w:rPr>
        <w:t>本项目为全流程电子化交易项目，供应商须提交电子响应文件。</w:t>
      </w:r>
    </w:p>
    <w:p w14:paraId="4B8FFE72" w14:textId="77777777" w:rsidR="00210979" w:rsidRDefault="00DE59EA">
      <w:pPr>
        <w:pStyle w:val="af1"/>
        <w:numPr>
          <w:ilvl w:val="1"/>
          <w:numId w:val="8"/>
        </w:numPr>
        <w:ind w:firstLine="480"/>
        <w:rPr>
          <w:color w:val="000000" w:themeColor="text1"/>
          <w:szCs w:val="24"/>
        </w:rPr>
      </w:pPr>
      <w:r>
        <w:rPr>
          <w:rFonts w:hint="eastAsia"/>
          <w:color w:val="000000" w:themeColor="text1"/>
          <w:szCs w:val="24"/>
        </w:rPr>
        <w:t>加密电子响应文件（.file格式）须在响应文件提交截止时间（谈判响应截止时间）前通过《全国公共资源交易平台（河南省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许昌市）》公共资源交易系统成功上传。</w:t>
      </w:r>
    </w:p>
    <w:p w14:paraId="6E212AFC" w14:textId="77777777" w:rsidR="00210979" w:rsidRDefault="00DE59EA">
      <w:pPr>
        <w:pStyle w:val="af1"/>
        <w:numPr>
          <w:ilvl w:val="1"/>
          <w:numId w:val="8"/>
        </w:numPr>
        <w:ind w:firstLine="480"/>
        <w:rPr>
          <w:color w:val="000000" w:themeColor="text1"/>
          <w:szCs w:val="24"/>
        </w:rPr>
      </w:pPr>
      <w:r>
        <w:rPr>
          <w:rFonts w:hint="eastAsia"/>
          <w:color w:val="000000" w:themeColor="text1"/>
          <w:szCs w:val="24"/>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97B0202" w14:textId="77777777" w:rsidR="00210979" w:rsidRDefault="00DE59EA">
      <w:pPr>
        <w:pStyle w:val="af1"/>
        <w:numPr>
          <w:ilvl w:val="1"/>
          <w:numId w:val="8"/>
        </w:numPr>
        <w:ind w:firstLine="480"/>
        <w:rPr>
          <w:color w:val="000000" w:themeColor="text1"/>
          <w:szCs w:val="24"/>
        </w:rPr>
      </w:pPr>
      <w:r>
        <w:rPr>
          <w:rFonts w:hint="eastAsia"/>
          <w:color w:val="000000" w:themeColor="text1"/>
          <w:szCs w:val="24"/>
        </w:rPr>
        <w:t>不见面开标大厅登录：供应商使用CA数字证书登录全国公共资源交易平台（河南省·许昌市）——进入公共资源交易系统（http://ggzy.xuchang.gov.cn:8088/ggzy/）——点击“项目信息——项目名称”——在系统操作导航栏点击“开标——不见面开标大厅”。</w:t>
      </w:r>
    </w:p>
    <w:p w14:paraId="4F08AEF6"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发布公告的媒介</w:t>
      </w:r>
    </w:p>
    <w:p w14:paraId="1B2D01F7" w14:textId="77777777" w:rsidR="00210979" w:rsidRDefault="00DE59EA">
      <w:pPr>
        <w:ind w:firstLineChars="200" w:firstLine="480"/>
        <w:rPr>
          <w:color w:val="000000" w:themeColor="text1"/>
          <w:szCs w:val="24"/>
        </w:rPr>
      </w:pPr>
      <w:r>
        <w:rPr>
          <w:rFonts w:hint="eastAsia"/>
          <w:color w:val="000000" w:themeColor="text1"/>
          <w:szCs w:val="24"/>
        </w:rPr>
        <w:t>本次采购公告同时在《河南省政府采购网》、《全国公共资源交易平台（河南省·许昌市）》、《长葛市人民政府门户网站》发布。</w:t>
      </w:r>
    </w:p>
    <w:p w14:paraId="28B1181B"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公告期限</w:t>
      </w:r>
    </w:p>
    <w:p w14:paraId="2CF68034" w14:textId="77777777" w:rsidR="00210979" w:rsidRDefault="00DE59EA">
      <w:pPr>
        <w:ind w:firstLineChars="200" w:firstLine="480"/>
        <w:rPr>
          <w:color w:val="000000" w:themeColor="text1"/>
          <w:szCs w:val="24"/>
        </w:rPr>
      </w:pPr>
      <w:r>
        <w:rPr>
          <w:rFonts w:hint="eastAsia"/>
          <w:color w:val="000000" w:themeColor="text1"/>
          <w:szCs w:val="24"/>
        </w:rPr>
        <w:t>自本公告发布之日起3个工作日。</w:t>
      </w:r>
    </w:p>
    <w:p w14:paraId="07A10DCE"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联系方式</w:t>
      </w:r>
    </w:p>
    <w:p w14:paraId="489B532E" w14:textId="77777777" w:rsidR="00210979" w:rsidRDefault="00DE59EA">
      <w:pPr>
        <w:ind w:firstLineChars="200" w:firstLine="480"/>
        <w:rPr>
          <w:color w:val="000000" w:themeColor="text1"/>
          <w:szCs w:val="24"/>
        </w:rPr>
      </w:pPr>
      <w:bookmarkStart w:id="7" w:name="_Hlk165971897"/>
      <w:r>
        <w:rPr>
          <w:rFonts w:hint="eastAsia"/>
          <w:color w:val="000000" w:themeColor="text1"/>
          <w:szCs w:val="24"/>
        </w:rPr>
        <w:t>采购人：长葛市农业技术服务中心</w:t>
      </w:r>
    </w:p>
    <w:p w14:paraId="09D2E029" w14:textId="77777777" w:rsidR="00210979" w:rsidRDefault="00DE59EA">
      <w:pPr>
        <w:ind w:firstLineChars="200" w:firstLine="480"/>
        <w:rPr>
          <w:color w:val="000000" w:themeColor="text1"/>
          <w:szCs w:val="24"/>
        </w:rPr>
      </w:pPr>
      <w:r>
        <w:rPr>
          <w:rFonts w:hint="eastAsia"/>
          <w:color w:val="000000" w:themeColor="text1"/>
          <w:szCs w:val="24"/>
        </w:rPr>
        <w:t>联系人：朱先生</w:t>
      </w:r>
    </w:p>
    <w:p w14:paraId="79EE2D34" w14:textId="77777777" w:rsidR="00210979" w:rsidRDefault="00DE59EA">
      <w:pPr>
        <w:ind w:firstLineChars="200" w:firstLine="480"/>
        <w:rPr>
          <w:color w:val="000000" w:themeColor="text1"/>
          <w:szCs w:val="24"/>
        </w:rPr>
      </w:pPr>
      <w:r>
        <w:rPr>
          <w:rFonts w:hint="eastAsia"/>
          <w:color w:val="000000" w:themeColor="text1"/>
          <w:szCs w:val="24"/>
        </w:rPr>
        <w:t>联系电话：</w:t>
      </w:r>
      <w:r>
        <w:rPr>
          <w:color w:val="000000" w:themeColor="text1"/>
          <w:szCs w:val="24"/>
        </w:rPr>
        <w:t>13837432000</w:t>
      </w:r>
    </w:p>
    <w:p w14:paraId="41491974" w14:textId="77777777" w:rsidR="00210979" w:rsidRDefault="00DE59EA">
      <w:pPr>
        <w:ind w:firstLineChars="200" w:firstLine="480"/>
        <w:rPr>
          <w:color w:val="000000" w:themeColor="text1"/>
          <w:szCs w:val="24"/>
        </w:rPr>
      </w:pPr>
      <w:r>
        <w:rPr>
          <w:rFonts w:hint="eastAsia"/>
          <w:color w:val="000000" w:themeColor="text1"/>
          <w:szCs w:val="24"/>
        </w:rPr>
        <w:t>地址：长葛市葛天大道商务区</w:t>
      </w:r>
      <w:r>
        <w:rPr>
          <w:color w:val="000000" w:themeColor="text1"/>
          <w:szCs w:val="24"/>
        </w:rPr>
        <w:t>2号楼</w:t>
      </w:r>
    </w:p>
    <w:p w14:paraId="2C6250D5" w14:textId="77777777" w:rsidR="00210979" w:rsidRDefault="00DE59EA">
      <w:pPr>
        <w:ind w:firstLineChars="200" w:firstLine="480"/>
        <w:rPr>
          <w:color w:val="000000" w:themeColor="text1"/>
          <w:szCs w:val="24"/>
        </w:rPr>
      </w:pPr>
      <w:r>
        <w:rPr>
          <w:rFonts w:hint="eastAsia"/>
          <w:color w:val="000000" w:themeColor="text1"/>
          <w:szCs w:val="24"/>
        </w:rPr>
        <w:t>代理机构名称：</w:t>
      </w:r>
      <w:bookmarkStart w:id="8" w:name="_Hlk165973844"/>
      <w:r>
        <w:rPr>
          <w:rFonts w:hint="eastAsia"/>
          <w:color w:val="000000" w:themeColor="text1"/>
          <w:szCs w:val="24"/>
        </w:rPr>
        <w:t>北京中兴恒工程咨询有限公司</w:t>
      </w:r>
      <w:bookmarkEnd w:id="8"/>
    </w:p>
    <w:p w14:paraId="52C3BF1D" w14:textId="77777777" w:rsidR="00210979" w:rsidRDefault="00DE59EA">
      <w:pPr>
        <w:ind w:firstLineChars="200" w:firstLine="480"/>
        <w:rPr>
          <w:color w:val="000000" w:themeColor="text1"/>
          <w:szCs w:val="24"/>
        </w:rPr>
      </w:pPr>
      <w:bookmarkStart w:id="9" w:name="_Hlk165973863"/>
      <w:r>
        <w:rPr>
          <w:rFonts w:hint="eastAsia"/>
          <w:color w:val="000000" w:themeColor="text1"/>
          <w:szCs w:val="24"/>
        </w:rPr>
        <w:t>联系人：孙女士</w:t>
      </w:r>
    </w:p>
    <w:p w14:paraId="3A879D2B" w14:textId="77777777" w:rsidR="00210979" w:rsidRDefault="00DE59EA">
      <w:pPr>
        <w:ind w:firstLineChars="200" w:firstLine="480"/>
        <w:rPr>
          <w:color w:val="000000" w:themeColor="text1"/>
          <w:szCs w:val="24"/>
        </w:rPr>
      </w:pPr>
      <w:r>
        <w:rPr>
          <w:rFonts w:hint="eastAsia"/>
          <w:color w:val="000000" w:themeColor="text1"/>
          <w:szCs w:val="24"/>
        </w:rPr>
        <w:t>联系方式：</w:t>
      </w:r>
      <w:r>
        <w:rPr>
          <w:color w:val="000000" w:themeColor="text1"/>
          <w:szCs w:val="24"/>
        </w:rPr>
        <w:t>0371-55613600</w:t>
      </w:r>
      <w:bookmarkEnd w:id="9"/>
    </w:p>
    <w:p w14:paraId="7FA54818" w14:textId="77777777" w:rsidR="00210979" w:rsidRDefault="00DE59EA">
      <w:pPr>
        <w:ind w:firstLineChars="200" w:firstLine="480"/>
        <w:rPr>
          <w:color w:val="000000" w:themeColor="text1"/>
          <w:szCs w:val="24"/>
        </w:rPr>
      </w:pPr>
      <w:bookmarkStart w:id="10" w:name="_Hlk165973873"/>
      <w:r>
        <w:rPr>
          <w:rFonts w:hint="eastAsia"/>
          <w:color w:val="000000" w:themeColor="text1"/>
          <w:szCs w:val="24"/>
        </w:rPr>
        <w:t>地址：郑州市金水区黄河路经二路瀚海璞丽中心</w:t>
      </w:r>
      <w:r>
        <w:rPr>
          <w:color w:val="000000" w:themeColor="text1"/>
          <w:szCs w:val="24"/>
        </w:rPr>
        <w:t>A座1106室</w:t>
      </w:r>
      <w:bookmarkEnd w:id="10"/>
    </w:p>
    <w:p w14:paraId="02CBB9E2" w14:textId="77777777" w:rsidR="00210979" w:rsidRDefault="00DE59EA">
      <w:pPr>
        <w:ind w:firstLineChars="200" w:firstLine="480"/>
        <w:rPr>
          <w:color w:val="000000" w:themeColor="text1"/>
          <w:szCs w:val="24"/>
        </w:rPr>
      </w:pPr>
      <w:r>
        <w:rPr>
          <w:rFonts w:hint="eastAsia"/>
          <w:color w:val="000000" w:themeColor="text1"/>
          <w:szCs w:val="24"/>
        </w:rPr>
        <w:t>监督单位：长葛市财政局</w:t>
      </w:r>
    </w:p>
    <w:p w14:paraId="5CA6BBA3" w14:textId="77777777" w:rsidR="00210979" w:rsidRDefault="00DE59EA">
      <w:pPr>
        <w:ind w:firstLineChars="200" w:firstLine="480"/>
        <w:rPr>
          <w:color w:val="000000" w:themeColor="text1"/>
          <w:szCs w:val="24"/>
        </w:rPr>
      </w:pPr>
      <w:r>
        <w:rPr>
          <w:rFonts w:hint="eastAsia"/>
          <w:color w:val="000000" w:themeColor="text1"/>
          <w:szCs w:val="24"/>
        </w:rPr>
        <w:t>联系人：文女士</w:t>
      </w:r>
    </w:p>
    <w:p w14:paraId="03794053" w14:textId="77777777" w:rsidR="00210979" w:rsidRDefault="00DE59EA">
      <w:pPr>
        <w:ind w:firstLineChars="200" w:firstLine="480"/>
        <w:rPr>
          <w:color w:val="000000" w:themeColor="text1"/>
          <w:szCs w:val="24"/>
        </w:rPr>
      </w:pPr>
      <w:r>
        <w:rPr>
          <w:rFonts w:hint="eastAsia"/>
          <w:color w:val="000000" w:themeColor="text1"/>
          <w:szCs w:val="24"/>
        </w:rPr>
        <w:lastRenderedPageBreak/>
        <w:t>联系电话：0374-6189720</w:t>
      </w:r>
    </w:p>
    <w:p w14:paraId="5DA56E0B" w14:textId="77777777" w:rsidR="00210979" w:rsidRDefault="00DE59EA">
      <w:pPr>
        <w:ind w:firstLineChars="200" w:firstLine="480"/>
        <w:rPr>
          <w:color w:val="000000" w:themeColor="text1"/>
          <w:szCs w:val="24"/>
        </w:rPr>
      </w:pPr>
      <w:r>
        <w:rPr>
          <w:rFonts w:hint="eastAsia"/>
          <w:color w:val="000000" w:themeColor="text1"/>
          <w:szCs w:val="24"/>
        </w:rPr>
        <w:t>地址：长葛市葛天大道1号楼财政局308室</w:t>
      </w:r>
    </w:p>
    <w:p w14:paraId="2E7B772F" w14:textId="77777777" w:rsidR="00210979" w:rsidRDefault="00DE59EA">
      <w:pPr>
        <w:ind w:firstLineChars="200" w:firstLine="480"/>
        <w:rPr>
          <w:color w:val="000000" w:themeColor="text1"/>
          <w:szCs w:val="24"/>
        </w:rPr>
      </w:pPr>
      <w:r>
        <w:rPr>
          <w:rFonts w:hint="eastAsia"/>
          <w:color w:val="000000" w:themeColor="text1"/>
          <w:szCs w:val="24"/>
        </w:rPr>
        <w:t>长葛市公共资源交易中心业务科室</w:t>
      </w:r>
    </w:p>
    <w:p w14:paraId="51982216" w14:textId="77777777" w:rsidR="00210979" w:rsidRDefault="00DE59EA">
      <w:pPr>
        <w:ind w:firstLineChars="200" w:firstLine="480"/>
        <w:rPr>
          <w:color w:val="000000" w:themeColor="text1"/>
          <w:szCs w:val="24"/>
        </w:rPr>
      </w:pPr>
      <w:r>
        <w:rPr>
          <w:rFonts w:hint="eastAsia"/>
          <w:color w:val="000000" w:themeColor="text1"/>
          <w:szCs w:val="24"/>
        </w:rPr>
        <w:t>联系电话：0374-6189379</w:t>
      </w:r>
    </w:p>
    <w:bookmarkEnd w:id="7"/>
    <w:p w14:paraId="546081EE" w14:textId="77777777" w:rsidR="00210979" w:rsidRDefault="00DE59EA">
      <w:pPr>
        <w:pStyle w:val="af1"/>
        <w:numPr>
          <w:ilvl w:val="0"/>
          <w:numId w:val="2"/>
        </w:numPr>
        <w:ind w:firstLine="482"/>
        <w:rPr>
          <w:b/>
          <w:bCs/>
          <w:color w:val="000000" w:themeColor="text1"/>
          <w:szCs w:val="24"/>
        </w:rPr>
      </w:pPr>
      <w:r>
        <w:rPr>
          <w:rFonts w:hint="eastAsia"/>
          <w:b/>
          <w:bCs/>
          <w:color w:val="000000" w:themeColor="text1"/>
          <w:szCs w:val="24"/>
        </w:rPr>
        <w:t>特别提示：</w:t>
      </w:r>
    </w:p>
    <w:p w14:paraId="15655C6F" w14:textId="77777777" w:rsidR="00210979" w:rsidRDefault="00DE59EA">
      <w:pPr>
        <w:pStyle w:val="af1"/>
        <w:numPr>
          <w:ilvl w:val="0"/>
          <w:numId w:val="9"/>
        </w:numPr>
        <w:ind w:firstLine="480"/>
        <w:rPr>
          <w:color w:val="000000" w:themeColor="text1"/>
          <w:szCs w:val="24"/>
        </w:rPr>
      </w:pPr>
      <w:r>
        <w:rPr>
          <w:rFonts w:hint="eastAsia"/>
          <w:color w:val="000000" w:themeColor="text1"/>
          <w:szCs w:val="24"/>
        </w:rPr>
        <w:t>所有供应商请时刻关注全国公共资源交易平台（河南省.许昌市），澄清、答疑、变更均在全国公共资源交易平台（河南省.许昌市）发布，不再另行通知。如未及时查看影响其谈判，后果自负。</w:t>
      </w:r>
    </w:p>
    <w:p w14:paraId="6C97C10C" w14:textId="77777777" w:rsidR="00210979" w:rsidRDefault="00DE59EA">
      <w:pPr>
        <w:pStyle w:val="af1"/>
        <w:numPr>
          <w:ilvl w:val="0"/>
          <w:numId w:val="9"/>
        </w:numPr>
        <w:ind w:firstLine="480"/>
        <w:rPr>
          <w:color w:val="000000" w:themeColor="text1"/>
          <w:szCs w:val="24"/>
        </w:rPr>
      </w:pPr>
      <w:r>
        <w:rPr>
          <w:rFonts w:hint="eastAsia"/>
          <w:color w:val="000000" w:themeColor="text1"/>
          <w:szCs w:val="24"/>
        </w:rPr>
        <w:t>各供应商对代理公司提供的服务不满意，或认为代理公司在服务过程中有不当行为的，可致电长葛市公共资源交易中心监管股（0374-6189576），经查实后将视情况做出处理。</w:t>
      </w:r>
    </w:p>
    <w:p w14:paraId="14D5E871" w14:textId="77777777" w:rsidR="00210979" w:rsidRDefault="00DE59EA">
      <w:pPr>
        <w:ind w:firstLineChars="200" w:firstLine="482"/>
        <w:rPr>
          <w:b/>
          <w:bCs/>
          <w:color w:val="000000" w:themeColor="text1"/>
          <w:szCs w:val="24"/>
        </w:rPr>
      </w:pPr>
      <w:r>
        <w:rPr>
          <w:rFonts w:hint="eastAsia"/>
          <w:b/>
          <w:bCs/>
          <w:color w:val="000000" w:themeColor="text1"/>
          <w:szCs w:val="24"/>
        </w:rPr>
        <w:t>温馨提示：</w:t>
      </w:r>
    </w:p>
    <w:p w14:paraId="6D42ECEC" w14:textId="77777777" w:rsidR="00210979" w:rsidRDefault="00DE59EA">
      <w:pPr>
        <w:ind w:firstLineChars="200" w:firstLine="482"/>
        <w:rPr>
          <w:b/>
          <w:bCs/>
          <w:color w:val="000000" w:themeColor="text1"/>
          <w:szCs w:val="24"/>
        </w:rPr>
      </w:pPr>
      <w:r>
        <w:rPr>
          <w:rFonts w:hint="eastAsia"/>
          <w:b/>
          <w:bCs/>
          <w:color w:val="000000" w:themeColor="text1"/>
          <w:szCs w:val="24"/>
        </w:rPr>
        <w:t>本项目为全流程电子化交易项目，请认真阅读谈判文件，并注意以下事项。</w:t>
      </w:r>
    </w:p>
    <w:p w14:paraId="3B880A94" w14:textId="77777777" w:rsidR="00210979" w:rsidRDefault="00DE59EA">
      <w:pPr>
        <w:pStyle w:val="af1"/>
        <w:numPr>
          <w:ilvl w:val="0"/>
          <w:numId w:val="10"/>
        </w:numPr>
        <w:ind w:firstLine="482"/>
        <w:rPr>
          <w:b/>
          <w:bCs/>
          <w:color w:val="000000" w:themeColor="text1"/>
          <w:szCs w:val="24"/>
        </w:rPr>
      </w:pPr>
      <w:r>
        <w:rPr>
          <w:rFonts w:hint="eastAsia"/>
          <w:b/>
          <w:bCs/>
          <w:color w:val="000000" w:themeColor="text1"/>
          <w:szCs w:val="24"/>
        </w:rPr>
        <w:t>供应商应按谈判文件规定编制、提交、解密电子响应文件。</w:t>
      </w:r>
    </w:p>
    <w:p w14:paraId="6D0A9885" w14:textId="77777777" w:rsidR="00210979" w:rsidRDefault="00DE59EA">
      <w:pPr>
        <w:pStyle w:val="af1"/>
        <w:numPr>
          <w:ilvl w:val="0"/>
          <w:numId w:val="10"/>
        </w:numPr>
        <w:ind w:firstLine="482"/>
        <w:rPr>
          <w:b/>
          <w:bCs/>
          <w:color w:val="000000" w:themeColor="text1"/>
          <w:szCs w:val="24"/>
        </w:rPr>
      </w:pPr>
      <w:r>
        <w:rPr>
          <w:rFonts w:hint="eastAsia"/>
          <w:b/>
          <w:bCs/>
          <w:color w:val="000000" w:themeColor="text1"/>
          <w:szCs w:val="24"/>
        </w:rPr>
        <w:t>电子文件下载、制作、提交期间和远程不见面谈判（电子响应文件的解密）环节，供应商须使用同一个CA数字证书（证书须在有效期内并可正常使用）。</w:t>
      </w:r>
    </w:p>
    <w:p w14:paraId="4A8A0E77" w14:textId="77777777" w:rsidR="00210979" w:rsidRDefault="00DE59EA">
      <w:pPr>
        <w:pStyle w:val="af1"/>
        <w:numPr>
          <w:ilvl w:val="0"/>
          <w:numId w:val="10"/>
        </w:numPr>
        <w:ind w:firstLine="482"/>
        <w:rPr>
          <w:b/>
          <w:bCs/>
          <w:color w:val="000000" w:themeColor="text1"/>
          <w:szCs w:val="24"/>
        </w:rPr>
      </w:pPr>
      <w:r>
        <w:rPr>
          <w:rFonts w:hint="eastAsia"/>
          <w:b/>
          <w:bCs/>
          <w:color w:val="000000" w:themeColor="text1"/>
          <w:szCs w:val="24"/>
        </w:rPr>
        <w:t>电子响应文件的制作</w:t>
      </w:r>
    </w:p>
    <w:p w14:paraId="2D59D7A7" w14:textId="77777777" w:rsidR="00210979" w:rsidRDefault="00DE59EA">
      <w:pPr>
        <w:pStyle w:val="af1"/>
        <w:numPr>
          <w:ilvl w:val="1"/>
          <w:numId w:val="11"/>
        </w:numPr>
        <w:ind w:firstLine="480"/>
        <w:rPr>
          <w:color w:val="000000" w:themeColor="text1"/>
          <w:szCs w:val="24"/>
        </w:rPr>
      </w:pPr>
      <w:r>
        <w:rPr>
          <w:rFonts w:hint="eastAsia"/>
          <w:color w:val="000000" w:themeColor="text1"/>
          <w:szCs w:val="24"/>
        </w:rPr>
        <w:t>供应商登录《全国公共资源交易平台（河南省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w:t>
      </w:r>
      <w:hyperlink r:id="rId13" w:history="1">
        <w:r>
          <w:rPr>
            <w:rStyle w:val="af0"/>
            <w:rFonts w:hint="eastAsia"/>
            <w:color w:val="000000" w:themeColor="text1"/>
            <w:szCs w:val="24"/>
          </w:rPr>
          <w:t>http://ggzy.xuchang.gov.cn:8088/ggzy/</w:t>
        </w:r>
      </w:hyperlink>
      <w:r>
        <w:rPr>
          <w:rFonts w:hint="eastAsia"/>
          <w:color w:val="000000" w:themeColor="text1"/>
          <w:szCs w:val="24"/>
        </w:rPr>
        <w:t>）下载“许昌投标文件制作系统SEARUN最新版本”，按谈判文件要求制作电子响应文件。</w:t>
      </w:r>
    </w:p>
    <w:p w14:paraId="6AB2F523" w14:textId="77777777" w:rsidR="00210979" w:rsidRDefault="00DE59EA">
      <w:pPr>
        <w:ind w:firstLineChars="200" w:firstLine="480"/>
        <w:rPr>
          <w:color w:val="000000" w:themeColor="text1"/>
          <w:szCs w:val="24"/>
        </w:rPr>
      </w:pPr>
      <w:r>
        <w:rPr>
          <w:rFonts w:hint="eastAsia"/>
          <w:color w:val="000000" w:themeColor="text1"/>
          <w:szCs w:val="24"/>
        </w:rPr>
        <w:t>电子响应文件的制作，参考《全国公共资源交易平台（河南省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许昌市）》公共资源交易系统——组件下载——交易系统操作手册（供应商、供应商）。</w:t>
      </w:r>
    </w:p>
    <w:p w14:paraId="6E7326E3" w14:textId="77777777" w:rsidR="00210979" w:rsidRDefault="00DE59EA">
      <w:pPr>
        <w:pStyle w:val="af1"/>
        <w:numPr>
          <w:ilvl w:val="1"/>
          <w:numId w:val="11"/>
        </w:numPr>
        <w:ind w:firstLine="480"/>
        <w:rPr>
          <w:color w:val="000000" w:themeColor="text1"/>
          <w:szCs w:val="24"/>
        </w:rPr>
      </w:pPr>
      <w:r>
        <w:rPr>
          <w:rFonts w:hint="eastAsia"/>
          <w:color w:val="000000" w:themeColor="text1"/>
          <w:szCs w:val="24"/>
        </w:rPr>
        <w:t>供应商须将谈判文件要求的资质、业绩、荣誉及相关人员证明材料等资料原件扫描件（或图片）制作到所提交的电子响应文件中。</w:t>
      </w:r>
    </w:p>
    <w:p w14:paraId="52A7D73D" w14:textId="77777777" w:rsidR="00210979" w:rsidRDefault="00DE59EA">
      <w:pPr>
        <w:pStyle w:val="af1"/>
        <w:numPr>
          <w:ilvl w:val="1"/>
          <w:numId w:val="11"/>
        </w:numPr>
        <w:ind w:firstLine="480"/>
        <w:rPr>
          <w:color w:val="000000" w:themeColor="text1"/>
          <w:szCs w:val="24"/>
        </w:rPr>
      </w:pPr>
      <w:r>
        <w:rPr>
          <w:rFonts w:hint="eastAsia"/>
          <w:color w:val="000000" w:themeColor="text1"/>
          <w:szCs w:val="24"/>
        </w:rPr>
        <w:t>供应商对同一项目多个标段进行响应的，应分别下载所响应标段的谈判文件，按标段制作电子响应文件，并按谈判文件要求在相应位置加盖供应商电子印章和法人电子印章。</w:t>
      </w:r>
    </w:p>
    <w:p w14:paraId="0BF913E8" w14:textId="77777777" w:rsidR="00210979" w:rsidRDefault="00DE59EA">
      <w:pPr>
        <w:ind w:firstLineChars="200" w:firstLine="480"/>
        <w:rPr>
          <w:color w:val="000000" w:themeColor="text1"/>
          <w:szCs w:val="24"/>
        </w:rPr>
      </w:pPr>
      <w:r>
        <w:rPr>
          <w:rFonts w:hint="eastAsia"/>
          <w:color w:val="000000" w:themeColor="text1"/>
          <w:szCs w:val="24"/>
        </w:rPr>
        <w:t>一个标段对应生成一个文件夹（xxxx项目xx标段），其中后缀名为“.file”的文件用于电子谈判响应使用。</w:t>
      </w:r>
    </w:p>
    <w:p w14:paraId="6D7D6F77" w14:textId="77777777" w:rsidR="00210979" w:rsidRDefault="00DE59EA">
      <w:pPr>
        <w:pStyle w:val="af1"/>
        <w:numPr>
          <w:ilvl w:val="0"/>
          <w:numId w:val="10"/>
        </w:numPr>
        <w:ind w:firstLine="482"/>
        <w:rPr>
          <w:b/>
          <w:bCs/>
          <w:color w:val="000000" w:themeColor="text1"/>
          <w:szCs w:val="24"/>
        </w:rPr>
      </w:pPr>
      <w:r>
        <w:rPr>
          <w:rFonts w:hint="eastAsia"/>
          <w:b/>
          <w:bCs/>
          <w:color w:val="000000" w:themeColor="text1"/>
          <w:szCs w:val="24"/>
        </w:rPr>
        <w:lastRenderedPageBreak/>
        <w:t>加密电子响应文件的提交</w:t>
      </w:r>
    </w:p>
    <w:p w14:paraId="002A0D50" w14:textId="77777777" w:rsidR="00210979" w:rsidRDefault="00DE59EA">
      <w:pPr>
        <w:ind w:firstLineChars="200" w:firstLine="480"/>
        <w:rPr>
          <w:color w:val="000000" w:themeColor="text1"/>
          <w:szCs w:val="24"/>
        </w:rPr>
      </w:pPr>
      <w:r>
        <w:rPr>
          <w:rFonts w:hint="eastAsia"/>
          <w:color w:val="000000" w:themeColor="text1"/>
          <w:szCs w:val="24"/>
        </w:rPr>
        <w:t>4.1加密电子响应文件应按规定在谈判响应截止时间（谈判时间）之前成功提交至《全国公共资源交易平台（河南省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w:t>
      </w:r>
      <w:hyperlink r:id="rId14" w:history="1">
        <w:r>
          <w:rPr>
            <w:rStyle w:val="af0"/>
            <w:rFonts w:hint="eastAsia"/>
            <w:color w:val="000000" w:themeColor="text1"/>
            <w:szCs w:val="24"/>
          </w:rPr>
          <w:t>http://ggzy.xuchang.gov.cn:8088/ggzy/</w:t>
        </w:r>
      </w:hyperlink>
      <w:r>
        <w:rPr>
          <w:rFonts w:hint="eastAsia"/>
          <w:color w:val="000000" w:themeColor="text1"/>
          <w:szCs w:val="24"/>
        </w:rPr>
        <w:t>）。供应商应充分考虑并预留技术处理和上传数据所需时间。</w:t>
      </w:r>
    </w:p>
    <w:p w14:paraId="684D6AE3" w14:textId="77777777" w:rsidR="00210979" w:rsidRDefault="00DE59EA">
      <w:pPr>
        <w:ind w:firstLineChars="200" w:firstLine="480"/>
        <w:rPr>
          <w:color w:val="000000" w:themeColor="text1"/>
          <w:szCs w:val="24"/>
        </w:rPr>
      </w:pPr>
      <w:r>
        <w:rPr>
          <w:rFonts w:hint="eastAsia"/>
          <w:color w:val="000000" w:themeColor="text1"/>
          <w:szCs w:val="24"/>
        </w:rPr>
        <w:t>4.2供应商对同一项目多个标段进行响应的，加密电子响应文件应按标段分别提交。</w:t>
      </w:r>
    </w:p>
    <w:p w14:paraId="7D0A627A" w14:textId="77777777" w:rsidR="00210979" w:rsidRDefault="00DE59EA">
      <w:pPr>
        <w:ind w:firstLineChars="200" w:firstLine="480"/>
        <w:rPr>
          <w:color w:val="000000" w:themeColor="text1"/>
          <w:szCs w:val="24"/>
        </w:rPr>
      </w:pPr>
      <w:r>
        <w:rPr>
          <w:rFonts w:hint="eastAsia"/>
          <w:color w:val="000000" w:themeColor="text1"/>
          <w:szCs w:val="24"/>
        </w:rPr>
        <w:t>4.3加密电子响应文件成功提交后，《全国公共资源交易平台（河南省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w:t>
      </w:r>
      <w:hyperlink r:id="rId15" w:history="1">
        <w:r>
          <w:rPr>
            <w:rStyle w:val="af0"/>
            <w:rFonts w:hint="eastAsia"/>
            <w:color w:val="000000" w:themeColor="text1"/>
            <w:szCs w:val="24"/>
          </w:rPr>
          <w:t>http://ggzy.xuchang.gov.cn:8088/ggzy/</w:t>
        </w:r>
      </w:hyperlink>
      <w:r>
        <w:rPr>
          <w:rFonts w:hint="eastAsia"/>
          <w:color w:val="000000" w:themeColor="text1"/>
          <w:szCs w:val="24"/>
        </w:rPr>
        <w:t>）生成“投标文件提交回执单”。</w:t>
      </w:r>
    </w:p>
    <w:p w14:paraId="1270CCA6" w14:textId="77777777" w:rsidR="00210979" w:rsidRDefault="00DE59EA">
      <w:pPr>
        <w:pStyle w:val="af1"/>
        <w:numPr>
          <w:ilvl w:val="0"/>
          <w:numId w:val="10"/>
        </w:numPr>
        <w:ind w:firstLine="482"/>
        <w:rPr>
          <w:b/>
          <w:bCs/>
          <w:color w:val="000000" w:themeColor="text1"/>
          <w:szCs w:val="24"/>
        </w:rPr>
      </w:pPr>
      <w:r>
        <w:rPr>
          <w:rFonts w:hint="eastAsia"/>
          <w:b/>
          <w:bCs/>
          <w:color w:val="000000" w:themeColor="text1"/>
          <w:szCs w:val="24"/>
        </w:rPr>
        <w:t>远程不见面谈判（电子响应文件的解密）</w:t>
      </w:r>
    </w:p>
    <w:p w14:paraId="0C67A631" w14:textId="77777777" w:rsidR="00210979" w:rsidRDefault="00DE59EA">
      <w:pPr>
        <w:ind w:firstLineChars="200" w:firstLine="480"/>
        <w:rPr>
          <w:color w:val="000000" w:themeColor="text1"/>
          <w:szCs w:val="24"/>
        </w:rPr>
      </w:pPr>
      <w:r>
        <w:rPr>
          <w:rFonts w:hint="eastAsia"/>
          <w:color w:val="000000" w:themeColor="text1"/>
          <w:szCs w:val="24"/>
        </w:rPr>
        <w:t>5.1供应商应熟悉《许昌市不见面操作手册》，并提前设置不见面开标浏览器（设置流程详见《许昌市不见面操作手册》）。</w:t>
      </w:r>
    </w:p>
    <w:p w14:paraId="7F5F6DE1" w14:textId="77777777" w:rsidR="00210979" w:rsidRDefault="00DE59EA">
      <w:pPr>
        <w:ind w:firstLineChars="200" w:firstLine="480"/>
        <w:rPr>
          <w:color w:val="000000" w:themeColor="text1"/>
          <w:szCs w:val="24"/>
        </w:rPr>
      </w:pPr>
      <w:r>
        <w:rPr>
          <w:rFonts w:hint="eastAsia"/>
          <w:color w:val="000000" w:themeColor="text1"/>
          <w:szCs w:val="24"/>
        </w:rPr>
        <w:t>5.2《许昌市不见面操作手册》下载路径：全国公共资源交易平台（河南省·许昌市）—“资料下载”栏目。</w:t>
      </w:r>
    </w:p>
    <w:p w14:paraId="0B0746E7" w14:textId="77777777" w:rsidR="00210979" w:rsidRDefault="00DE59EA">
      <w:pPr>
        <w:ind w:firstLineChars="200" w:firstLine="480"/>
        <w:rPr>
          <w:color w:val="000000" w:themeColor="text1"/>
          <w:szCs w:val="24"/>
        </w:rPr>
      </w:pPr>
      <w:r>
        <w:rPr>
          <w:rFonts w:hint="eastAsia"/>
          <w:color w:val="000000" w:themeColor="text1"/>
          <w:szCs w:val="24"/>
        </w:rPr>
        <w:t>5.3谈判响应截止时间前供应商应登录本项目不见面开标大厅，按照谈判文件规定的时间准时参加线上响应文件开启。</w:t>
      </w:r>
    </w:p>
    <w:p w14:paraId="3137D0A1" w14:textId="77777777" w:rsidR="00210979" w:rsidRDefault="00DE59EA">
      <w:pPr>
        <w:ind w:firstLineChars="200" w:firstLine="480"/>
        <w:rPr>
          <w:color w:val="000000" w:themeColor="text1"/>
          <w:szCs w:val="24"/>
        </w:rPr>
      </w:pPr>
      <w:r>
        <w:rPr>
          <w:rFonts w:hint="eastAsia"/>
          <w:color w:val="000000" w:themeColor="text1"/>
          <w:szCs w:val="24"/>
        </w:rPr>
        <w:t>5.4供应商对线上响应文件开启过程和开标记录如有疑义，可在本项目不见面开标大厅“文字互动”对话框或“新增质疑”处在线提出询问。</w:t>
      </w:r>
    </w:p>
    <w:p w14:paraId="454B799E" w14:textId="77777777" w:rsidR="00210979" w:rsidRDefault="00DE59EA">
      <w:pPr>
        <w:ind w:firstLineChars="200" w:firstLine="480"/>
        <w:rPr>
          <w:color w:val="000000" w:themeColor="text1"/>
          <w:szCs w:val="24"/>
        </w:rPr>
      </w:pPr>
      <w:r>
        <w:rPr>
          <w:rFonts w:hint="eastAsia"/>
          <w:color w:val="000000" w:themeColor="text1"/>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14:paraId="7B858706" w14:textId="77777777" w:rsidR="00210979" w:rsidRDefault="00DE59EA">
      <w:pPr>
        <w:ind w:firstLineChars="200" w:firstLine="480"/>
        <w:rPr>
          <w:color w:val="000000" w:themeColor="text1"/>
          <w:szCs w:val="24"/>
        </w:rPr>
      </w:pPr>
      <w:r>
        <w:rPr>
          <w:rFonts w:hint="eastAsia"/>
          <w:color w:val="000000" w:themeColor="text1"/>
          <w:szCs w:val="24"/>
        </w:rPr>
        <w:t>5.6项目远程不见面响应文件开启活动结束时，供应商应在《开标记录表》上进行电子签章。供应商未签章的，视同认可线上响应文件开启结果。</w:t>
      </w:r>
    </w:p>
    <w:p w14:paraId="4C99EF35" w14:textId="77777777" w:rsidR="00210979" w:rsidRDefault="00DE59EA">
      <w:pPr>
        <w:pStyle w:val="af1"/>
        <w:numPr>
          <w:ilvl w:val="0"/>
          <w:numId w:val="10"/>
        </w:numPr>
        <w:ind w:firstLine="482"/>
        <w:rPr>
          <w:b/>
          <w:bCs/>
          <w:color w:val="000000" w:themeColor="text1"/>
          <w:szCs w:val="24"/>
        </w:rPr>
      </w:pPr>
      <w:r>
        <w:rPr>
          <w:rFonts w:hint="eastAsia"/>
          <w:b/>
          <w:bCs/>
          <w:color w:val="000000" w:themeColor="text1"/>
          <w:szCs w:val="24"/>
        </w:rPr>
        <w:t>评审依据</w:t>
      </w:r>
    </w:p>
    <w:p w14:paraId="487AB22C" w14:textId="77777777" w:rsidR="00210979" w:rsidRDefault="00DE59EA">
      <w:pPr>
        <w:ind w:firstLineChars="200" w:firstLine="480"/>
        <w:rPr>
          <w:color w:val="000000" w:themeColor="text1"/>
          <w:szCs w:val="24"/>
        </w:rPr>
      </w:pPr>
      <w:r>
        <w:rPr>
          <w:rFonts w:hint="eastAsia"/>
          <w:color w:val="000000" w:themeColor="text1"/>
          <w:szCs w:val="24"/>
        </w:rPr>
        <w:t>6.1全流程电子化交易（不见面谈判）项目，谈判小组以成功上传、解密的电子响应文件为依据评审。</w:t>
      </w:r>
    </w:p>
    <w:p w14:paraId="26122DBC" w14:textId="77777777" w:rsidR="00210979" w:rsidRDefault="00DE59EA">
      <w:pPr>
        <w:ind w:firstLineChars="200" w:firstLine="480"/>
        <w:rPr>
          <w:color w:val="000000" w:themeColor="text1"/>
          <w:szCs w:val="24"/>
        </w:rPr>
      </w:pPr>
      <w:r>
        <w:rPr>
          <w:rFonts w:hint="eastAsia"/>
          <w:color w:val="000000" w:themeColor="text1"/>
          <w:szCs w:val="24"/>
        </w:rPr>
        <w:t>6.2评审期间，供应商应保持通讯手机畅通，并根据谈判小组要求在规定时</w:t>
      </w:r>
      <w:r>
        <w:rPr>
          <w:rFonts w:hint="eastAsia"/>
          <w:color w:val="000000" w:themeColor="text1"/>
          <w:szCs w:val="24"/>
        </w:rPr>
        <w:lastRenderedPageBreak/>
        <w:t>间内提供：</w:t>
      </w:r>
    </w:p>
    <w:p w14:paraId="2271406B" w14:textId="77777777" w:rsidR="00210979" w:rsidRDefault="00DE59EA">
      <w:pPr>
        <w:ind w:firstLineChars="200" w:firstLine="480"/>
        <w:rPr>
          <w:color w:val="000000" w:themeColor="text1"/>
          <w:szCs w:val="24"/>
        </w:rPr>
      </w:pPr>
      <w:r>
        <w:rPr>
          <w:rFonts w:hint="eastAsia"/>
          <w:color w:val="000000" w:themeColor="text1"/>
          <w:szCs w:val="24"/>
        </w:rPr>
        <w:t>（1）最后报价（加盖公章，或者由法定代表人或其授权的代表签字）；</w:t>
      </w:r>
    </w:p>
    <w:p w14:paraId="6DC10868" w14:textId="77777777" w:rsidR="00210979" w:rsidRDefault="00DE59EA">
      <w:pPr>
        <w:ind w:firstLineChars="200" w:firstLine="480"/>
        <w:rPr>
          <w:color w:val="000000" w:themeColor="text1"/>
          <w:szCs w:val="24"/>
        </w:rPr>
      </w:pPr>
      <w:r>
        <w:rPr>
          <w:rFonts w:hint="eastAsia"/>
          <w:color w:val="000000" w:themeColor="text1"/>
          <w:szCs w:val="24"/>
        </w:rPr>
        <w:t>提交方式：供应商须使用CA数字证书登录《全国公共资源交易平台（河南省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许昌市）》公共资源交易系统（http://ggzy.xuchang.gov.cn:8088/ggzy/）进行最后报价，最后报价应包括：</w:t>
      </w:r>
      <w:r>
        <w:rPr>
          <w:color w:val="000000" w:themeColor="text1"/>
          <w:szCs w:val="24"/>
        </w:rPr>
        <w:t>总报价</w:t>
      </w:r>
    </w:p>
    <w:p w14:paraId="216C7F2F" w14:textId="77777777" w:rsidR="00210979" w:rsidRDefault="00DE59EA">
      <w:pPr>
        <w:ind w:firstLineChars="200" w:firstLine="480"/>
        <w:rPr>
          <w:color w:val="000000" w:themeColor="text1"/>
          <w:szCs w:val="24"/>
        </w:rPr>
      </w:pPr>
      <w:r>
        <w:rPr>
          <w:rFonts w:hint="eastAsia"/>
          <w:color w:val="000000" w:themeColor="text1"/>
          <w:szCs w:val="24"/>
        </w:rPr>
        <w:t>注：谈判小组要求供应商提交最后报价时，在谈判小组规定时间内，供应商未提交最后报价则以其初次提交响应文件报价为最后报价。</w:t>
      </w:r>
    </w:p>
    <w:p w14:paraId="5A57FC39" w14:textId="77777777" w:rsidR="00210979" w:rsidRDefault="00DE59EA">
      <w:pPr>
        <w:ind w:firstLineChars="200" w:firstLine="480"/>
        <w:rPr>
          <w:color w:val="000000" w:themeColor="text1"/>
          <w:szCs w:val="24"/>
        </w:rPr>
      </w:pPr>
      <w:r>
        <w:rPr>
          <w:rFonts w:hint="eastAsia"/>
          <w:color w:val="000000" w:themeColor="text1"/>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C7401DA" w14:textId="77777777" w:rsidR="00210979" w:rsidRDefault="00DE59EA">
      <w:pPr>
        <w:ind w:firstLineChars="200" w:firstLine="480"/>
        <w:rPr>
          <w:color w:val="000000" w:themeColor="text1"/>
          <w:szCs w:val="24"/>
        </w:rPr>
      </w:pPr>
      <w:r>
        <w:rPr>
          <w:rFonts w:hint="eastAsia"/>
          <w:color w:val="000000" w:themeColor="text1"/>
          <w:szCs w:val="24"/>
        </w:rPr>
        <w:t>6.3有多轮报价的，各供应商应提前准备好分项报价，为多轮报价做好准备，在谈判小组发起报价通知后，在规定时间内提交有效报价。</w:t>
      </w:r>
    </w:p>
    <w:p w14:paraId="0977FEA9" w14:textId="77777777" w:rsidR="00210979" w:rsidRDefault="00210979">
      <w:pPr>
        <w:rPr>
          <w:color w:val="000000" w:themeColor="text1"/>
          <w:szCs w:val="24"/>
        </w:rPr>
      </w:pPr>
    </w:p>
    <w:p w14:paraId="5B71539D" w14:textId="77777777" w:rsidR="00210979" w:rsidRDefault="00210979">
      <w:pPr>
        <w:rPr>
          <w:color w:val="000000" w:themeColor="text1"/>
          <w:szCs w:val="24"/>
        </w:rPr>
      </w:pPr>
    </w:p>
    <w:p w14:paraId="25A18D0C" w14:textId="77777777" w:rsidR="00210979" w:rsidRDefault="00210979">
      <w:pPr>
        <w:rPr>
          <w:color w:val="000000" w:themeColor="text1"/>
          <w:szCs w:val="24"/>
        </w:rPr>
      </w:pPr>
    </w:p>
    <w:p w14:paraId="41ACC520" w14:textId="77777777" w:rsidR="00210979" w:rsidRDefault="00DE59EA">
      <w:pPr>
        <w:widowControl/>
        <w:spacing w:line="240" w:lineRule="auto"/>
        <w:jc w:val="left"/>
        <w:rPr>
          <w:color w:val="000000" w:themeColor="text1"/>
        </w:rPr>
      </w:pPr>
      <w:r>
        <w:rPr>
          <w:color w:val="000000" w:themeColor="text1"/>
        </w:rPr>
        <w:br w:type="page"/>
      </w:r>
    </w:p>
    <w:p w14:paraId="1C132635" w14:textId="77777777" w:rsidR="00210979" w:rsidRDefault="00DE59EA">
      <w:pPr>
        <w:pStyle w:val="af1"/>
        <w:numPr>
          <w:ilvl w:val="0"/>
          <w:numId w:val="1"/>
        </w:numPr>
        <w:ind w:firstLineChars="0"/>
        <w:jc w:val="center"/>
        <w:outlineLvl w:val="0"/>
        <w:rPr>
          <w:b/>
          <w:bCs/>
          <w:color w:val="000000" w:themeColor="text1"/>
          <w:sz w:val="32"/>
          <w:szCs w:val="28"/>
        </w:rPr>
      </w:pPr>
      <w:bookmarkStart w:id="11" w:name="_Toc165884731"/>
      <w:r>
        <w:rPr>
          <w:rFonts w:hint="eastAsia"/>
          <w:b/>
          <w:bCs/>
          <w:color w:val="000000" w:themeColor="text1"/>
          <w:sz w:val="32"/>
          <w:szCs w:val="28"/>
        </w:rPr>
        <w:lastRenderedPageBreak/>
        <w:t>采购需求</w:t>
      </w:r>
      <w:bookmarkEnd w:id="11"/>
    </w:p>
    <w:p w14:paraId="25AD80F8" w14:textId="77777777" w:rsidR="00210979" w:rsidRDefault="00DE59EA">
      <w:pPr>
        <w:ind w:firstLineChars="200" w:firstLine="482"/>
        <w:rPr>
          <w:b/>
          <w:bCs/>
          <w:color w:val="000000" w:themeColor="text1"/>
        </w:rPr>
      </w:pPr>
      <w:r>
        <w:rPr>
          <w:rFonts w:hint="eastAsia"/>
          <w:b/>
          <w:bCs/>
          <w:color w:val="000000" w:themeColor="text1"/>
        </w:rPr>
        <w:t>一、项目概况：</w:t>
      </w:r>
    </w:p>
    <w:p w14:paraId="0C396909" w14:textId="77777777" w:rsidR="00210979" w:rsidRDefault="00DE59EA">
      <w:pPr>
        <w:ind w:firstLineChars="200" w:firstLine="480"/>
        <w:rPr>
          <w:color w:val="000000" w:themeColor="text1"/>
        </w:rPr>
      </w:pPr>
      <w:r>
        <w:rPr>
          <w:color w:val="000000" w:themeColor="text1"/>
        </w:rPr>
        <w:t>拟采</w:t>
      </w:r>
      <w:r>
        <w:rPr>
          <w:rFonts w:hint="eastAsia"/>
          <w:color w:val="000000" w:themeColor="text1"/>
        </w:rPr>
        <w:t>购小麦茎基腐病等防控药剂一批</w:t>
      </w:r>
      <w:r>
        <w:rPr>
          <w:color w:val="000000" w:themeColor="text1"/>
        </w:rPr>
        <w:t>: 30%苯甲·丙环唑浮油(或水乳剂、微乳剂等剂型)。</w:t>
      </w:r>
    </w:p>
    <w:p w14:paraId="117F47ED" w14:textId="77777777" w:rsidR="00210979" w:rsidRDefault="00DE59EA">
      <w:pPr>
        <w:ind w:firstLineChars="200" w:firstLine="482"/>
        <w:rPr>
          <w:b/>
          <w:bCs/>
          <w:color w:val="000000" w:themeColor="text1"/>
        </w:rPr>
      </w:pPr>
      <w:r>
        <w:rPr>
          <w:rFonts w:hint="eastAsia"/>
          <w:b/>
          <w:bCs/>
          <w:color w:val="000000" w:themeColor="text1"/>
        </w:rPr>
        <w:t>二、采购内容（采购清单）：</w:t>
      </w:r>
    </w:p>
    <w:tbl>
      <w:tblPr>
        <w:tblStyle w:val="af"/>
        <w:tblW w:w="963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2191"/>
        <w:gridCol w:w="4188"/>
        <w:gridCol w:w="1276"/>
        <w:gridCol w:w="709"/>
        <w:gridCol w:w="708"/>
      </w:tblGrid>
      <w:tr w:rsidR="00210979" w14:paraId="4A592463" w14:textId="77777777">
        <w:trPr>
          <w:jc w:val="center"/>
        </w:trPr>
        <w:tc>
          <w:tcPr>
            <w:tcW w:w="562" w:type="dxa"/>
            <w:vAlign w:val="center"/>
          </w:tcPr>
          <w:p w14:paraId="5AF717C7" w14:textId="77777777" w:rsidR="00210979" w:rsidRDefault="00DE59EA">
            <w:pPr>
              <w:jc w:val="center"/>
              <w:rPr>
                <w:color w:val="000000" w:themeColor="text1"/>
              </w:rPr>
            </w:pPr>
            <w:r>
              <w:rPr>
                <w:rFonts w:hint="eastAsia"/>
                <w:color w:val="000000" w:themeColor="text1"/>
              </w:rPr>
              <w:t>序号</w:t>
            </w:r>
          </w:p>
        </w:tc>
        <w:tc>
          <w:tcPr>
            <w:tcW w:w="2191" w:type="dxa"/>
            <w:vAlign w:val="center"/>
          </w:tcPr>
          <w:p w14:paraId="54580E79" w14:textId="77777777" w:rsidR="00210979" w:rsidRDefault="00DE59EA">
            <w:pPr>
              <w:jc w:val="center"/>
              <w:rPr>
                <w:color w:val="000000" w:themeColor="text1"/>
              </w:rPr>
            </w:pPr>
            <w:r>
              <w:rPr>
                <w:rFonts w:hint="eastAsia"/>
                <w:color w:val="000000" w:themeColor="text1"/>
              </w:rPr>
              <w:t>货物名称</w:t>
            </w:r>
          </w:p>
        </w:tc>
        <w:tc>
          <w:tcPr>
            <w:tcW w:w="4188" w:type="dxa"/>
            <w:vAlign w:val="center"/>
          </w:tcPr>
          <w:p w14:paraId="51302859" w14:textId="77777777" w:rsidR="00210979" w:rsidRDefault="00DE59EA">
            <w:pPr>
              <w:jc w:val="center"/>
              <w:rPr>
                <w:color w:val="000000" w:themeColor="text1"/>
              </w:rPr>
            </w:pPr>
            <w:r>
              <w:rPr>
                <w:rFonts w:hint="eastAsia"/>
                <w:color w:val="000000" w:themeColor="text1"/>
              </w:rPr>
              <w:t>技术参数</w:t>
            </w:r>
          </w:p>
        </w:tc>
        <w:tc>
          <w:tcPr>
            <w:tcW w:w="1276" w:type="dxa"/>
            <w:vAlign w:val="center"/>
          </w:tcPr>
          <w:p w14:paraId="3F88C9DB" w14:textId="77777777" w:rsidR="00210979" w:rsidRDefault="00DE59EA">
            <w:pPr>
              <w:jc w:val="center"/>
              <w:rPr>
                <w:color w:val="000000" w:themeColor="text1"/>
              </w:rPr>
            </w:pPr>
            <w:r>
              <w:rPr>
                <w:rFonts w:hint="eastAsia"/>
                <w:color w:val="000000" w:themeColor="text1"/>
              </w:rPr>
              <w:t>规格</w:t>
            </w:r>
          </w:p>
        </w:tc>
        <w:tc>
          <w:tcPr>
            <w:tcW w:w="709" w:type="dxa"/>
            <w:vAlign w:val="center"/>
          </w:tcPr>
          <w:p w14:paraId="7DB4A322" w14:textId="77777777" w:rsidR="00210979" w:rsidRDefault="00DE59EA">
            <w:pPr>
              <w:jc w:val="center"/>
              <w:rPr>
                <w:color w:val="000000" w:themeColor="text1"/>
              </w:rPr>
            </w:pPr>
            <w:r>
              <w:rPr>
                <w:rFonts w:hint="eastAsia"/>
                <w:color w:val="000000" w:themeColor="text1"/>
              </w:rPr>
              <w:t>单位</w:t>
            </w:r>
          </w:p>
        </w:tc>
        <w:tc>
          <w:tcPr>
            <w:tcW w:w="708" w:type="dxa"/>
            <w:vAlign w:val="center"/>
          </w:tcPr>
          <w:p w14:paraId="15E3419F" w14:textId="77777777" w:rsidR="00210979" w:rsidRDefault="00DE59EA">
            <w:pPr>
              <w:jc w:val="center"/>
              <w:rPr>
                <w:color w:val="000000" w:themeColor="text1"/>
              </w:rPr>
            </w:pPr>
            <w:r>
              <w:rPr>
                <w:rFonts w:hint="eastAsia"/>
                <w:color w:val="000000" w:themeColor="text1"/>
              </w:rPr>
              <w:t>数量</w:t>
            </w:r>
          </w:p>
        </w:tc>
      </w:tr>
      <w:tr w:rsidR="00210979" w14:paraId="139CD263" w14:textId="77777777">
        <w:trPr>
          <w:jc w:val="center"/>
        </w:trPr>
        <w:tc>
          <w:tcPr>
            <w:tcW w:w="562" w:type="dxa"/>
            <w:vAlign w:val="center"/>
          </w:tcPr>
          <w:p w14:paraId="58D5C992" w14:textId="77777777" w:rsidR="00210979" w:rsidRDefault="00DE59EA">
            <w:pPr>
              <w:jc w:val="center"/>
              <w:rPr>
                <w:color w:val="000000" w:themeColor="text1"/>
              </w:rPr>
            </w:pPr>
            <w:r>
              <w:rPr>
                <w:rFonts w:hint="eastAsia"/>
                <w:color w:val="000000" w:themeColor="text1"/>
              </w:rPr>
              <w:t>1</w:t>
            </w:r>
          </w:p>
        </w:tc>
        <w:tc>
          <w:tcPr>
            <w:tcW w:w="2191" w:type="dxa"/>
            <w:vAlign w:val="center"/>
          </w:tcPr>
          <w:p w14:paraId="1CA2DD8D" w14:textId="77777777" w:rsidR="00210979" w:rsidRDefault="00DE59EA">
            <w:pPr>
              <w:jc w:val="center"/>
              <w:rPr>
                <w:color w:val="000000" w:themeColor="text1"/>
              </w:rPr>
            </w:pPr>
            <w:r>
              <w:rPr>
                <w:color w:val="000000" w:themeColor="text1"/>
              </w:rPr>
              <w:t>30%苯甲·丙环唑</w:t>
            </w:r>
          </w:p>
        </w:tc>
        <w:tc>
          <w:tcPr>
            <w:tcW w:w="4188" w:type="dxa"/>
            <w:vAlign w:val="center"/>
          </w:tcPr>
          <w:p w14:paraId="2F1A3933" w14:textId="77777777" w:rsidR="00210979" w:rsidRDefault="00DE59EA">
            <w:pPr>
              <w:rPr>
                <w:color w:val="000000" w:themeColor="text1"/>
              </w:rPr>
            </w:pPr>
            <w:r>
              <w:rPr>
                <w:color w:val="000000" w:themeColor="text1"/>
              </w:rPr>
              <w:t>30%苯甲·丙环唑</w:t>
            </w:r>
            <w:r>
              <w:rPr>
                <w:rFonts w:hint="eastAsia"/>
                <w:color w:val="000000" w:themeColor="text1"/>
              </w:rPr>
              <w:t>总有效成分含量3</w:t>
            </w:r>
            <w:r>
              <w:rPr>
                <w:color w:val="000000" w:themeColor="text1"/>
              </w:rPr>
              <w:t>0%</w:t>
            </w:r>
            <w:r>
              <w:rPr>
                <w:rFonts w:hint="eastAsia"/>
                <w:color w:val="000000" w:themeColor="text1"/>
              </w:rPr>
              <w:t>（</w:t>
            </w:r>
            <w:r>
              <w:rPr>
                <w:color w:val="000000" w:themeColor="text1"/>
              </w:rPr>
              <w:t>丙环唑</w:t>
            </w:r>
            <w:r>
              <w:rPr>
                <w:rFonts w:hint="eastAsia"/>
                <w:color w:val="000000" w:themeColor="text1"/>
              </w:rPr>
              <w:t>1</w:t>
            </w:r>
            <w:r>
              <w:rPr>
                <w:color w:val="000000" w:themeColor="text1"/>
              </w:rPr>
              <w:t>5%</w:t>
            </w:r>
            <w:r>
              <w:rPr>
                <w:rFonts w:hint="eastAsia"/>
                <w:color w:val="000000" w:themeColor="text1"/>
              </w:rPr>
              <w:t>、苯醚甲环唑1</w:t>
            </w:r>
            <w:r>
              <w:rPr>
                <w:color w:val="000000" w:themeColor="text1"/>
              </w:rPr>
              <w:t>5%</w:t>
            </w:r>
            <w:r>
              <w:rPr>
                <w:rFonts w:hint="eastAsia"/>
                <w:color w:val="000000" w:themeColor="text1"/>
              </w:rPr>
              <w:t>）</w:t>
            </w:r>
          </w:p>
          <w:p w14:paraId="1C111E3D" w14:textId="77777777" w:rsidR="00210979" w:rsidRDefault="00DE59EA">
            <w:pPr>
              <w:rPr>
                <w:color w:val="000000" w:themeColor="text1"/>
              </w:rPr>
            </w:pPr>
            <w:r>
              <w:rPr>
                <w:rFonts w:hint="eastAsia"/>
                <w:color w:val="000000" w:themeColor="text1"/>
              </w:rPr>
              <w:t>剂型：</w:t>
            </w:r>
            <w:r>
              <w:rPr>
                <w:color w:val="000000" w:themeColor="text1"/>
              </w:rPr>
              <w:t>浮油(或水乳剂、微乳剂等剂型)</w:t>
            </w:r>
          </w:p>
        </w:tc>
        <w:tc>
          <w:tcPr>
            <w:tcW w:w="1276" w:type="dxa"/>
            <w:vAlign w:val="center"/>
          </w:tcPr>
          <w:p w14:paraId="57C1D34A" w14:textId="77777777" w:rsidR="00210979" w:rsidRDefault="00DE59EA">
            <w:pPr>
              <w:jc w:val="center"/>
              <w:rPr>
                <w:color w:val="000000" w:themeColor="text1"/>
              </w:rPr>
            </w:pPr>
            <w:r>
              <w:rPr>
                <w:rFonts w:hint="eastAsia"/>
                <w:color w:val="000000" w:themeColor="text1"/>
              </w:rPr>
              <w:t>5</w:t>
            </w:r>
            <w:r>
              <w:rPr>
                <w:color w:val="000000" w:themeColor="text1"/>
              </w:rPr>
              <w:t>00</w:t>
            </w:r>
            <w:r>
              <w:rPr>
                <w:rFonts w:hint="eastAsia"/>
                <w:color w:val="000000" w:themeColor="text1"/>
              </w:rPr>
              <w:t>克</w:t>
            </w:r>
            <w:r>
              <w:rPr>
                <w:color w:val="000000" w:themeColor="text1"/>
              </w:rPr>
              <w:t>/</w:t>
            </w:r>
            <w:r>
              <w:rPr>
                <w:rFonts w:hint="eastAsia"/>
                <w:color w:val="000000" w:themeColor="text1"/>
              </w:rPr>
              <w:t>瓶</w:t>
            </w:r>
          </w:p>
        </w:tc>
        <w:tc>
          <w:tcPr>
            <w:tcW w:w="709" w:type="dxa"/>
            <w:vAlign w:val="center"/>
          </w:tcPr>
          <w:p w14:paraId="41D3A283" w14:textId="77777777" w:rsidR="00210979" w:rsidRDefault="00DE59EA">
            <w:pPr>
              <w:jc w:val="center"/>
              <w:rPr>
                <w:color w:val="000000" w:themeColor="text1"/>
              </w:rPr>
            </w:pPr>
            <w:r>
              <w:rPr>
                <w:rFonts w:hint="eastAsia"/>
                <w:color w:val="000000" w:themeColor="text1"/>
              </w:rPr>
              <w:t>瓶</w:t>
            </w:r>
          </w:p>
        </w:tc>
        <w:tc>
          <w:tcPr>
            <w:tcW w:w="708" w:type="dxa"/>
            <w:vAlign w:val="center"/>
          </w:tcPr>
          <w:p w14:paraId="6F0E5341" w14:textId="77777777" w:rsidR="00210979" w:rsidRDefault="00DE59EA">
            <w:pPr>
              <w:jc w:val="center"/>
              <w:rPr>
                <w:color w:val="000000" w:themeColor="text1"/>
              </w:rPr>
            </w:pPr>
            <w:r>
              <w:rPr>
                <w:rFonts w:hint="eastAsia"/>
                <w:color w:val="000000" w:themeColor="text1"/>
              </w:rPr>
              <w:t>5</w:t>
            </w:r>
            <w:r>
              <w:rPr>
                <w:color w:val="000000" w:themeColor="text1"/>
              </w:rPr>
              <w:t>200</w:t>
            </w:r>
          </w:p>
        </w:tc>
      </w:tr>
    </w:tbl>
    <w:p w14:paraId="023FD77E" w14:textId="77777777" w:rsidR="00210979" w:rsidRDefault="00DE59EA">
      <w:pPr>
        <w:ind w:firstLineChars="200" w:firstLine="480"/>
        <w:rPr>
          <w:color w:val="000000" w:themeColor="text1"/>
        </w:rPr>
      </w:pPr>
      <w:r>
        <w:rPr>
          <w:rFonts w:hint="eastAsia"/>
          <w:color w:val="000000" w:themeColor="text1"/>
        </w:rPr>
        <w:t>采购清单中技术性能或技术参数所列要求为最低要求，不允许负偏离，否则将承担其谈判响应被视为非实质性响应的风险。</w:t>
      </w:r>
    </w:p>
    <w:p w14:paraId="663AA0BD" w14:textId="77777777" w:rsidR="00210979" w:rsidRDefault="00DE59EA">
      <w:pPr>
        <w:ind w:firstLineChars="200" w:firstLine="482"/>
        <w:rPr>
          <w:b/>
          <w:bCs/>
          <w:color w:val="000000" w:themeColor="text1"/>
        </w:rPr>
      </w:pPr>
      <w:r>
        <w:rPr>
          <w:b/>
          <w:bCs/>
          <w:color w:val="000000" w:themeColor="text1"/>
        </w:rPr>
        <w:t>三、资格要求：</w:t>
      </w:r>
    </w:p>
    <w:p w14:paraId="723553B1" w14:textId="77777777" w:rsidR="00210979" w:rsidRDefault="00DE59EA">
      <w:pPr>
        <w:ind w:firstLineChars="200" w:firstLine="480"/>
        <w:rPr>
          <w:color w:val="000000" w:themeColor="text1"/>
        </w:rPr>
      </w:pPr>
      <w:r>
        <w:rPr>
          <w:color w:val="000000" w:themeColor="text1"/>
        </w:rPr>
        <w:t>1、</w:t>
      </w:r>
      <w:r>
        <w:rPr>
          <w:rFonts w:hint="eastAsia"/>
          <w:color w:val="000000" w:themeColor="text1"/>
        </w:rPr>
        <w:t>供应商</w:t>
      </w:r>
      <w:r>
        <w:rPr>
          <w:color w:val="000000" w:themeColor="text1"/>
        </w:rPr>
        <w:t>应就该项目完整</w:t>
      </w:r>
      <w:r>
        <w:rPr>
          <w:rFonts w:hint="eastAsia"/>
          <w:color w:val="000000" w:themeColor="text1"/>
        </w:rPr>
        <w:t>响应</w:t>
      </w:r>
      <w:r>
        <w:rPr>
          <w:color w:val="000000" w:themeColor="text1"/>
        </w:rPr>
        <w:t>，否则为无效</w:t>
      </w:r>
      <w:r>
        <w:rPr>
          <w:rFonts w:hint="eastAsia"/>
          <w:color w:val="000000" w:themeColor="text1"/>
        </w:rPr>
        <w:t>响应</w:t>
      </w:r>
      <w:r>
        <w:rPr>
          <w:color w:val="000000" w:themeColor="text1"/>
        </w:rPr>
        <w:t>。</w:t>
      </w:r>
    </w:p>
    <w:p w14:paraId="02D8A6C3" w14:textId="77777777" w:rsidR="00210979" w:rsidRDefault="00DE59EA">
      <w:pPr>
        <w:ind w:firstLineChars="200" w:firstLine="480"/>
        <w:rPr>
          <w:color w:val="000000" w:themeColor="text1"/>
        </w:rPr>
      </w:pPr>
      <w:r>
        <w:rPr>
          <w:color w:val="000000" w:themeColor="text1"/>
        </w:rPr>
        <w:t>2、</w:t>
      </w:r>
      <w:r>
        <w:rPr>
          <w:rFonts w:cs="宋体" w:hint="eastAsia"/>
          <w:color w:val="000000" w:themeColor="text1"/>
          <w:kern w:val="0"/>
          <w:szCs w:val="24"/>
        </w:rPr>
        <w:t>供应商所供农药产品必须能够提供产品的“三证”（农药登记证、生产许可证、农药产品标准证），且供应商必须具有农药生产（或经营）许可证，并在有效期内。</w:t>
      </w:r>
    </w:p>
    <w:p w14:paraId="4C824B40" w14:textId="77777777" w:rsidR="00210979" w:rsidRDefault="00DE59EA">
      <w:pPr>
        <w:ind w:firstLineChars="200" w:firstLine="482"/>
        <w:rPr>
          <w:b/>
          <w:bCs/>
          <w:color w:val="000000" w:themeColor="text1"/>
        </w:rPr>
      </w:pPr>
      <w:r>
        <w:rPr>
          <w:rFonts w:hint="eastAsia"/>
          <w:b/>
          <w:bCs/>
          <w:color w:val="000000" w:themeColor="text1"/>
        </w:rPr>
        <w:t>四、验收标准</w:t>
      </w:r>
    </w:p>
    <w:p w14:paraId="3D8DA9DF" w14:textId="77777777" w:rsidR="00210979" w:rsidRDefault="00DE59EA">
      <w:pPr>
        <w:ind w:firstLineChars="200" w:firstLine="480"/>
        <w:rPr>
          <w:color w:val="000000" w:themeColor="text1"/>
        </w:rPr>
      </w:pPr>
      <w:r>
        <w:rPr>
          <w:color w:val="000000" w:themeColor="text1"/>
        </w:rPr>
        <w:t>1、由采购人成立验收小组，按照采购合同的约定对</w:t>
      </w:r>
      <w:r>
        <w:rPr>
          <w:rFonts w:hint="eastAsia"/>
          <w:color w:val="000000" w:themeColor="text1"/>
        </w:rPr>
        <w:t>成交供应商</w:t>
      </w:r>
      <w:r>
        <w:rPr>
          <w:color w:val="000000" w:themeColor="text1"/>
        </w:rPr>
        <w:t>履约情况进行实质性验收。验收时，必须有该批次的检验报告，按照采购合同的约定对每一项技术、服务、安全标准的履约情况进行确认。验收结束后，出具验收书，列明各项标准的验收情况及项目总体评价，由验收双方共同签署。</w:t>
      </w:r>
    </w:p>
    <w:p w14:paraId="7EBAB5C3" w14:textId="77777777" w:rsidR="00210979" w:rsidRDefault="00DE59EA">
      <w:pPr>
        <w:ind w:firstLineChars="200" w:firstLine="480"/>
        <w:rPr>
          <w:color w:val="000000" w:themeColor="text1"/>
        </w:rPr>
      </w:pPr>
      <w:r>
        <w:rPr>
          <w:color w:val="000000" w:themeColor="text1"/>
        </w:rPr>
        <w:t>2、按照</w:t>
      </w:r>
      <w:r>
        <w:rPr>
          <w:rFonts w:hint="eastAsia"/>
          <w:color w:val="000000" w:themeColor="text1"/>
        </w:rPr>
        <w:t>谈判</w:t>
      </w:r>
      <w:r>
        <w:rPr>
          <w:color w:val="000000" w:themeColor="text1"/>
        </w:rPr>
        <w:t>文件要求、</w:t>
      </w:r>
      <w:r>
        <w:rPr>
          <w:rFonts w:hint="eastAsia"/>
          <w:color w:val="000000" w:themeColor="text1"/>
        </w:rPr>
        <w:t>谈判响应</w:t>
      </w:r>
      <w:r>
        <w:rPr>
          <w:color w:val="000000" w:themeColor="text1"/>
        </w:rPr>
        <w:t>文件</w:t>
      </w:r>
      <w:r>
        <w:rPr>
          <w:rFonts w:hint="eastAsia"/>
          <w:color w:val="000000" w:themeColor="text1"/>
        </w:rPr>
        <w:t>响应</w:t>
      </w:r>
      <w:r>
        <w:rPr>
          <w:color w:val="000000" w:themeColor="text1"/>
        </w:rPr>
        <w:t>和承诺验收；</w:t>
      </w:r>
    </w:p>
    <w:p w14:paraId="5BDBED4E" w14:textId="77777777" w:rsidR="00210979" w:rsidRDefault="00DE59EA">
      <w:pPr>
        <w:ind w:firstLineChars="200" w:firstLine="480"/>
        <w:rPr>
          <w:color w:val="000000" w:themeColor="text1"/>
        </w:rPr>
      </w:pPr>
      <w:r>
        <w:rPr>
          <w:color w:val="000000" w:themeColor="text1"/>
        </w:rPr>
        <w:t>3、按照国家及行业相关标准验收。</w:t>
      </w:r>
    </w:p>
    <w:p w14:paraId="1F2B9FBB" w14:textId="2B4ABB56" w:rsidR="00210979" w:rsidRPr="00E644C8" w:rsidRDefault="00E644C8" w:rsidP="00E644C8">
      <w:pPr>
        <w:ind w:firstLineChars="200" w:firstLine="482"/>
        <w:rPr>
          <w:b/>
          <w:bCs/>
          <w:color w:val="000000" w:themeColor="text1"/>
        </w:rPr>
      </w:pPr>
      <w:r w:rsidRPr="00E644C8">
        <w:rPr>
          <w:rFonts w:hint="eastAsia"/>
          <w:b/>
          <w:bCs/>
          <w:color w:val="000000" w:themeColor="text1"/>
        </w:rPr>
        <w:t>五</w:t>
      </w:r>
      <w:r w:rsidR="00DE59EA" w:rsidRPr="00E644C8">
        <w:rPr>
          <w:rFonts w:hint="eastAsia"/>
          <w:b/>
          <w:bCs/>
          <w:color w:val="000000" w:themeColor="text1"/>
        </w:rPr>
        <w:t>、本项目预算金额（最高限价）：人民币5</w:t>
      </w:r>
      <w:r w:rsidR="00DE59EA" w:rsidRPr="00E644C8">
        <w:rPr>
          <w:b/>
          <w:bCs/>
          <w:color w:val="000000" w:themeColor="text1"/>
        </w:rPr>
        <w:t>20000.00</w:t>
      </w:r>
      <w:r w:rsidR="00DE59EA" w:rsidRPr="00E644C8">
        <w:rPr>
          <w:rFonts w:hint="eastAsia"/>
          <w:b/>
          <w:bCs/>
          <w:color w:val="000000" w:themeColor="text1"/>
        </w:rPr>
        <w:t>元，超出最高限价的谈判响应无效。</w:t>
      </w:r>
    </w:p>
    <w:p w14:paraId="29F10F03" w14:textId="37DB5989" w:rsidR="00E644C8" w:rsidRDefault="00E644C8" w:rsidP="00E644C8">
      <w:pPr>
        <w:ind w:firstLineChars="200" w:firstLine="482"/>
        <w:rPr>
          <w:b/>
          <w:bCs/>
          <w:color w:val="000000" w:themeColor="text1"/>
        </w:rPr>
      </w:pPr>
      <w:r>
        <w:rPr>
          <w:rFonts w:hint="eastAsia"/>
          <w:b/>
          <w:bCs/>
          <w:color w:val="000000" w:themeColor="text1"/>
        </w:rPr>
        <w:t>六、</w:t>
      </w:r>
      <w:r w:rsidRPr="00E644C8">
        <w:rPr>
          <w:rFonts w:hint="eastAsia"/>
          <w:b/>
          <w:bCs/>
          <w:color w:val="000000" w:themeColor="text1"/>
        </w:rPr>
        <w:t>合同价</w:t>
      </w:r>
    </w:p>
    <w:p w14:paraId="7506C0DF" w14:textId="02A2FDF1" w:rsidR="00E644C8" w:rsidRPr="00E644C8" w:rsidRDefault="00E644C8" w:rsidP="00E644C8">
      <w:pPr>
        <w:ind w:firstLineChars="200" w:firstLine="480"/>
        <w:rPr>
          <w:rFonts w:hint="eastAsia"/>
          <w:color w:val="000000" w:themeColor="text1"/>
        </w:rPr>
      </w:pPr>
      <w:r w:rsidRPr="00E644C8">
        <w:rPr>
          <w:color w:val="000000" w:themeColor="text1"/>
        </w:rPr>
        <w:t>30%苯甲·丙环唑采购</w:t>
      </w:r>
      <w:r>
        <w:rPr>
          <w:color w:val="000000" w:themeColor="text1"/>
        </w:rPr>
        <w:t>5200</w:t>
      </w:r>
      <w:r>
        <w:rPr>
          <w:rFonts w:hint="eastAsia"/>
          <w:color w:val="000000" w:themeColor="text1"/>
        </w:rPr>
        <w:t>瓶</w:t>
      </w:r>
      <w:r w:rsidRPr="00E644C8">
        <w:rPr>
          <w:color w:val="000000" w:themeColor="text1"/>
        </w:rPr>
        <w:t>，计划使用费用为520000.00元；</w:t>
      </w:r>
      <w:r>
        <w:rPr>
          <w:rFonts w:hint="eastAsia"/>
          <w:color w:val="000000" w:themeColor="text1"/>
        </w:rPr>
        <w:t>成交人</w:t>
      </w:r>
      <w:r w:rsidRPr="00E644C8">
        <w:rPr>
          <w:color w:val="000000" w:themeColor="text1"/>
        </w:rPr>
        <w:t>在完成最低采购计划标准后，资金如有结余且结余资金不超过采购预算的10%，根据</w:t>
      </w:r>
      <w:r>
        <w:rPr>
          <w:rFonts w:hint="eastAsia"/>
          <w:color w:val="000000" w:themeColor="text1"/>
        </w:rPr>
        <w:lastRenderedPageBreak/>
        <w:t>成交</w:t>
      </w:r>
      <w:r w:rsidRPr="00E644C8">
        <w:rPr>
          <w:color w:val="000000" w:themeColor="text1"/>
        </w:rPr>
        <w:t>人所报单价继续</w:t>
      </w:r>
      <w:r>
        <w:rPr>
          <w:rFonts w:hint="eastAsia"/>
          <w:color w:val="000000" w:themeColor="text1"/>
        </w:rPr>
        <w:t>供货</w:t>
      </w:r>
      <w:r w:rsidRPr="00E644C8">
        <w:rPr>
          <w:color w:val="000000" w:themeColor="text1"/>
        </w:rPr>
        <w:t>，直至达到520000.00元最高预算金额。</w:t>
      </w:r>
    </w:p>
    <w:p w14:paraId="679B8CF7" w14:textId="119C6500" w:rsidR="00210979" w:rsidRDefault="00E644C8">
      <w:pPr>
        <w:ind w:firstLineChars="200" w:firstLine="482"/>
        <w:rPr>
          <w:b/>
          <w:bCs/>
          <w:color w:val="000000" w:themeColor="text1"/>
        </w:rPr>
      </w:pPr>
      <w:r>
        <w:rPr>
          <w:rFonts w:hint="eastAsia"/>
          <w:b/>
          <w:bCs/>
          <w:color w:val="000000" w:themeColor="text1"/>
        </w:rPr>
        <w:t>七</w:t>
      </w:r>
      <w:r w:rsidR="00DE59EA">
        <w:rPr>
          <w:rFonts w:hint="eastAsia"/>
          <w:b/>
          <w:bCs/>
          <w:color w:val="000000" w:themeColor="text1"/>
        </w:rPr>
        <w:t>、资金支付</w:t>
      </w:r>
    </w:p>
    <w:p w14:paraId="557BDD3C" w14:textId="77777777" w:rsidR="00210979" w:rsidRDefault="00DE59EA">
      <w:pPr>
        <w:ind w:firstLineChars="200" w:firstLine="480"/>
        <w:rPr>
          <w:color w:val="000000" w:themeColor="text1"/>
        </w:rPr>
      </w:pPr>
      <w:r>
        <w:rPr>
          <w:color w:val="000000" w:themeColor="text1"/>
        </w:rPr>
        <w:t>1、支付方式：</w:t>
      </w:r>
      <w:r>
        <w:rPr>
          <w:rFonts w:hint="eastAsia"/>
          <w:color w:val="000000" w:themeColor="text1"/>
        </w:rPr>
        <w:t>银行转账</w:t>
      </w:r>
      <w:r>
        <w:rPr>
          <w:color w:val="000000" w:themeColor="text1"/>
        </w:rPr>
        <w:t>支付。</w:t>
      </w:r>
    </w:p>
    <w:p w14:paraId="0BE32A28" w14:textId="77777777" w:rsidR="00210979" w:rsidRDefault="00DE59EA">
      <w:pPr>
        <w:ind w:firstLineChars="200" w:firstLine="480"/>
        <w:rPr>
          <w:color w:val="000000" w:themeColor="text1"/>
        </w:rPr>
      </w:pPr>
      <w:r>
        <w:rPr>
          <w:color w:val="000000" w:themeColor="text1"/>
        </w:rPr>
        <w:t>2、支付时间及条件：以签订合同为准。</w:t>
      </w:r>
      <w:r>
        <w:rPr>
          <w:color w:val="000000" w:themeColor="text1"/>
        </w:rPr>
        <w:br w:type="page"/>
      </w:r>
    </w:p>
    <w:p w14:paraId="24D4EE77" w14:textId="77777777" w:rsidR="00210979" w:rsidRDefault="00DE59EA">
      <w:pPr>
        <w:pStyle w:val="af1"/>
        <w:numPr>
          <w:ilvl w:val="0"/>
          <w:numId w:val="1"/>
        </w:numPr>
        <w:ind w:firstLineChars="0"/>
        <w:jc w:val="center"/>
        <w:outlineLvl w:val="0"/>
        <w:rPr>
          <w:b/>
          <w:bCs/>
          <w:color w:val="000000" w:themeColor="text1"/>
          <w:sz w:val="32"/>
          <w:szCs w:val="28"/>
        </w:rPr>
      </w:pPr>
      <w:bookmarkStart w:id="12" w:name="_Toc165884732"/>
      <w:r>
        <w:rPr>
          <w:rFonts w:hint="eastAsia"/>
          <w:b/>
          <w:bCs/>
          <w:color w:val="000000" w:themeColor="text1"/>
          <w:sz w:val="32"/>
          <w:szCs w:val="28"/>
        </w:rPr>
        <w:lastRenderedPageBreak/>
        <w:t>供应商须知前附表</w:t>
      </w:r>
      <w:bookmarkEnd w:id="12"/>
    </w:p>
    <w:p w14:paraId="17CD0BF9" w14:textId="77777777" w:rsidR="00210979" w:rsidRDefault="00DE59EA">
      <w:pPr>
        <w:ind w:firstLineChars="200" w:firstLine="482"/>
        <w:rPr>
          <w:b/>
          <w:bCs/>
          <w:color w:val="000000" w:themeColor="text1"/>
        </w:rPr>
      </w:pPr>
      <w:r>
        <w:rPr>
          <w:rFonts w:hint="eastAsia"/>
          <w:b/>
          <w:bCs/>
          <w:color w:val="000000" w:themeColor="text1"/>
        </w:rPr>
        <w:t>谈判文件中凡标有★条款均为实质性要求条款，响应文件须完全响应，未实质响应的，按照无效响应文件处理。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966"/>
        <w:gridCol w:w="6817"/>
      </w:tblGrid>
      <w:tr w:rsidR="00210979" w14:paraId="477FFBC8" w14:textId="77777777">
        <w:trPr>
          <w:trHeight w:val="636"/>
          <w:jc w:val="center"/>
        </w:trPr>
        <w:tc>
          <w:tcPr>
            <w:tcW w:w="806" w:type="dxa"/>
            <w:vAlign w:val="center"/>
          </w:tcPr>
          <w:p w14:paraId="30510089" w14:textId="77777777" w:rsidR="00210979" w:rsidRDefault="00DE59EA">
            <w:pPr>
              <w:jc w:val="center"/>
              <w:rPr>
                <w:b/>
                <w:bCs/>
                <w:color w:val="000000" w:themeColor="text1"/>
                <w:szCs w:val="24"/>
              </w:rPr>
            </w:pPr>
            <w:r>
              <w:rPr>
                <w:rFonts w:hint="eastAsia"/>
                <w:b/>
                <w:bCs/>
                <w:color w:val="000000" w:themeColor="text1"/>
                <w:szCs w:val="24"/>
              </w:rPr>
              <w:t>序号</w:t>
            </w:r>
          </w:p>
        </w:tc>
        <w:tc>
          <w:tcPr>
            <w:tcW w:w="1966" w:type="dxa"/>
            <w:vAlign w:val="center"/>
          </w:tcPr>
          <w:p w14:paraId="2E8E60A3" w14:textId="77777777" w:rsidR="00210979" w:rsidRDefault="00DE59EA">
            <w:pPr>
              <w:jc w:val="center"/>
              <w:rPr>
                <w:b/>
                <w:bCs/>
                <w:color w:val="000000" w:themeColor="text1"/>
                <w:szCs w:val="24"/>
              </w:rPr>
            </w:pPr>
            <w:r>
              <w:rPr>
                <w:rFonts w:hint="eastAsia"/>
                <w:b/>
                <w:bCs/>
                <w:color w:val="000000" w:themeColor="text1"/>
                <w:szCs w:val="24"/>
              </w:rPr>
              <w:t>条款名称</w:t>
            </w:r>
          </w:p>
        </w:tc>
        <w:tc>
          <w:tcPr>
            <w:tcW w:w="6817" w:type="dxa"/>
            <w:vAlign w:val="center"/>
          </w:tcPr>
          <w:p w14:paraId="271E1107" w14:textId="77777777" w:rsidR="00210979" w:rsidRDefault="00DE59EA">
            <w:pPr>
              <w:jc w:val="center"/>
              <w:rPr>
                <w:b/>
                <w:bCs/>
                <w:color w:val="000000" w:themeColor="text1"/>
                <w:szCs w:val="24"/>
              </w:rPr>
            </w:pPr>
            <w:r>
              <w:rPr>
                <w:rFonts w:hint="eastAsia"/>
                <w:b/>
                <w:bCs/>
                <w:color w:val="000000" w:themeColor="text1"/>
                <w:szCs w:val="24"/>
              </w:rPr>
              <w:t>说明和要求</w:t>
            </w:r>
          </w:p>
        </w:tc>
      </w:tr>
      <w:tr w:rsidR="00210979" w14:paraId="15F18B35" w14:textId="77777777">
        <w:trPr>
          <w:trHeight w:val="1005"/>
          <w:jc w:val="center"/>
        </w:trPr>
        <w:tc>
          <w:tcPr>
            <w:tcW w:w="806" w:type="dxa"/>
            <w:vAlign w:val="center"/>
          </w:tcPr>
          <w:p w14:paraId="13EAF104"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372CD343" w14:textId="77777777" w:rsidR="00210979" w:rsidRDefault="00DE59EA">
            <w:pPr>
              <w:jc w:val="center"/>
              <w:rPr>
                <w:color w:val="000000" w:themeColor="text1"/>
                <w:szCs w:val="24"/>
              </w:rPr>
            </w:pPr>
            <w:r>
              <w:rPr>
                <w:rFonts w:hint="eastAsia"/>
                <w:color w:val="000000" w:themeColor="text1"/>
                <w:szCs w:val="24"/>
              </w:rPr>
              <w:t>采购项目</w:t>
            </w:r>
          </w:p>
        </w:tc>
        <w:tc>
          <w:tcPr>
            <w:tcW w:w="6817" w:type="dxa"/>
            <w:vAlign w:val="center"/>
          </w:tcPr>
          <w:p w14:paraId="4DB17CA4" w14:textId="77777777" w:rsidR="00210979" w:rsidRDefault="00DE59EA">
            <w:pPr>
              <w:rPr>
                <w:color w:val="000000" w:themeColor="text1"/>
                <w:szCs w:val="24"/>
              </w:rPr>
            </w:pPr>
            <w:r>
              <w:rPr>
                <w:color w:val="000000" w:themeColor="text1"/>
                <w:szCs w:val="24"/>
              </w:rPr>
              <w:t>项目名称：长葛市农业技术服务中心长葛市2024年小麦重大病虫草害防控物资采购项目（不见面开标）</w:t>
            </w:r>
          </w:p>
          <w:p w14:paraId="2D078E79" w14:textId="77777777" w:rsidR="00210979" w:rsidRDefault="00DE59EA">
            <w:pPr>
              <w:rPr>
                <w:color w:val="000000" w:themeColor="text1"/>
                <w:szCs w:val="24"/>
              </w:rPr>
            </w:pPr>
            <w:r>
              <w:rPr>
                <w:rFonts w:hint="eastAsia"/>
                <w:color w:val="000000" w:themeColor="text1"/>
                <w:szCs w:val="24"/>
              </w:rPr>
              <w:t>项目编号：长招采竞字【</w:t>
            </w:r>
            <w:r>
              <w:rPr>
                <w:color w:val="000000" w:themeColor="text1"/>
                <w:szCs w:val="24"/>
              </w:rPr>
              <w:t>2024】002号</w:t>
            </w:r>
          </w:p>
        </w:tc>
      </w:tr>
      <w:tr w:rsidR="00210979" w14:paraId="7DFC7D46" w14:textId="77777777">
        <w:trPr>
          <w:trHeight w:val="1362"/>
          <w:jc w:val="center"/>
        </w:trPr>
        <w:tc>
          <w:tcPr>
            <w:tcW w:w="806" w:type="dxa"/>
            <w:vAlign w:val="center"/>
          </w:tcPr>
          <w:p w14:paraId="6E761C29"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44233BAB" w14:textId="77777777" w:rsidR="00210979" w:rsidRDefault="00DE59EA">
            <w:pPr>
              <w:jc w:val="center"/>
              <w:rPr>
                <w:color w:val="000000" w:themeColor="text1"/>
                <w:szCs w:val="24"/>
              </w:rPr>
            </w:pPr>
            <w:r>
              <w:rPr>
                <w:rFonts w:hint="eastAsia"/>
                <w:color w:val="000000" w:themeColor="text1"/>
                <w:szCs w:val="24"/>
              </w:rPr>
              <w:t>采购人</w:t>
            </w:r>
          </w:p>
        </w:tc>
        <w:tc>
          <w:tcPr>
            <w:tcW w:w="6817" w:type="dxa"/>
            <w:vAlign w:val="center"/>
          </w:tcPr>
          <w:p w14:paraId="16B4E2D2" w14:textId="77777777" w:rsidR="00210979" w:rsidRDefault="00DE59EA">
            <w:pPr>
              <w:rPr>
                <w:color w:val="000000" w:themeColor="text1"/>
                <w:szCs w:val="24"/>
              </w:rPr>
            </w:pPr>
            <w:r>
              <w:rPr>
                <w:rFonts w:hint="eastAsia"/>
                <w:color w:val="000000" w:themeColor="text1"/>
                <w:szCs w:val="24"/>
              </w:rPr>
              <w:t>采购人：长葛市农业技术服务中心</w:t>
            </w:r>
          </w:p>
          <w:p w14:paraId="346E41A5" w14:textId="77777777" w:rsidR="00210979" w:rsidRDefault="00DE59EA">
            <w:pPr>
              <w:rPr>
                <w:color w:val="000000" w:themeColor="text1"/>
                <w:szCs w:val="24"/>
              </w:rPr>
            </w:pPr>
            <w:r>
              <w:rPr>
                <w:rFonts w:hint="eastAsia"/>
                <w:color w:val="000000" w:themeColor="text1"/>
                <w:szCs w:val="24"/>
              </w:rPr>
              <w:t>联系人：朱先生</w:t>
            </w:r>
            <w:r>
              <w:rPr>
                <w:color w:val="000000" w:themeColor="text1"/>
                <w:szCs w:val="24"/>
              </w:rPr>
              <w:t xml:space="preserve"> </w:t>
            </w:r>
          </w:p>
          <w:p w14:paraId="04D928FE" w14:textId="77777777" w:rsidR="00210979" w:rsidRDefault="00DE59EA">
            <w:pPr>
              <w:rPr>
                <w:color w:val="000000" w:themeColor="text1"/>
                <w:szCs w:val="24"/>
              </w:rPr>
            </w:pPr>
            <w:r>
              <w:rPr>
                <w:rFonts w:hint="eastAsia"/>
                <w:color w:val="000000" w:themeColor="text1"/>
                <w:szCs w:val="24"/>
              </w:rPr>
              <w:t>联系电话：</w:t>
            </w:r>
            <w:r>
              <w:rPr>
                <w:color w:val="000000" w:themeColor="text1"/>
                <w:szCs w:val="24"/>
              </w:rPr>
              <w:t xml:space="preserve">13837432000 </w:t>
            </w:r>
          </w:p>
          <w:p w14:paraId="1A0647C8" w14:textId="77777777" w:rsidR="00210979" w:rsidRDefault="00DE59EA">
            <w:pPr>
              <w:rPr>
                <w:color w:val="000000" w:themeColor="text1"/>
                <w:szCs w:val="24"/>
              </w:rPr>
            </w:pPr>
            <w:r>
              <w:rPr>
                <w:rFonts w:hint="eastAsia"/>
                <w:color w:val="000000" w:themeColor="text1"/>
                <w:szCs w:val="24"/>
              </w:rPr>
              <w:t>地址：长葛市葛天大道商务区</w:t>
            </w:r>
            <w:r>
              <w:rPr>
                <w:color w:val="000000" w:themeColor="text1"/>
                <w:szCs w:val="24"/>
              </w:rPr>
              <w:t>2号楼</w:t>
            </w:r>
          </w:p>
        </w:tc>
      </w:tr>
      <w:tr w:rsidR="00210979" w14:paraId="266ED4E4" w14:textId="77777777">
        <w:trPr>
          <w:cantSplit/>
          <w:trHeight w:val="855"/>
          <w:jc w:val="center"/>
        </w:trPr>
        <w:tc>
          <w:tcPr>
            <w:tcW w:w="806" w:type="dxa"/>
            <w:vAlign w:val="center"/>
          </w:tcPr>
          <w:p w14:paraId="5A5EDA6B"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03EE1B9C" w14:textId="77777777" w:rsidR="00210979" w:rsidRDefault="00DE59EA">
            <w:pPr>
              <w:jc w:val="center"/>
              <w:rPr>
                <w:color w:val="000000" w:themeColor="text1"/>
                <w:szCs w:val="24"/>
              </w:rPr>
            </w:pPr>
            <w:r>
              <w:rPr>
                <w:rFonts w:hint="eastAsia"/>
                <w:color w:val="000000" w:themeColor="text1"/>
                <w:szCs w:val="24"/>
              </w:rPr>
              <w:t>代理机构</w:t>
            </w:r>
          </w:p>
        </w:tc>
        <w:tc>
          <w:tcPr>
            <w:tcW w:w="6817" w:type="dxa"/>
            <w:vAlign w:val="center"/>
          </w:tcPr>
          <w:p w14:paraId="60A5CFE4" w14:textId="77777777" w:rsidR="00210979" w:rsidRDefault="00DE59EA">
            <w:pPr>
              <w:rPr>
                <w:color w:val="000000" w:themeColor="text1"/>
                <w:szCs w:val="24"/>
              </w:rPr>
            </w:pPr>
            <w:r>
              <w:rPr>
                <w:rFonts w:hint="eastAsia"/>
                <w:color w:val="000000" w:themeColor="text1"/>
                <w:szCs w:val="24"/>
              </w:rPr>
              <w:t>代理机构名称：北京中兴恒工程咨询有限公司</w:t>
            </w:r>
          </w:p>
          <w:p w14:paraId="54253BB6" w14:textId="77777777" w:rsidR="00210979" w:rsidRDefault="00DE59EA">
            <w:pPr>
              <w:rPr>
                <w:color w:val="000000" w:themeColor="text1"/>
                <w:szCs w:val="24"/>
              </w:rPr>
            </w:pPr>
            <w:r>
              <w:rPr>
                <w:rFonts w:hint="eastAsia"/>
                <w:color w:val="000000" w:themeColor="text1"/>
                <w:szCs w:val="24"/>
              </w:rPr>
              <w:t>联系人：孙女士</w:t>
            </w:r>
          </w:p>
          <w:p w14:paraId="3370A5CF" w14:textId="77777777" w:rsidR="00210979" w:rsidRDefault="00DE59EA">
            <w:pPr>
              <w:rPr>
                <w:color w:val="000000" w:themeColor="text1"/>
                <w:szCs w:val="24"/>
              </w:rPr>
            </w:pPr>
            <w:r>
              <w:rPr>
                <w:rFonts w:hint="eastAsia"/>
                <w:color w:val="000000" w:themeColor="text1"/>
                <w:szCs w:val="24"/>
              </w:rPr>
              <w:t>联系方式：</w:t>
            </w:r>
            <w:r>
              <w:rPr>
                <w:color w:val="000000" w:themeColor="text1"/>
                <w:szCs w:val="24"/>
              </w:rPr>
              <w:t>0371-55613600</w:t>
            </w:r>
          </w:p>
          <w:p w14:paraId="0395D73C" w14:textId="77777777" w:rsidR="00210979" w:rsidRDefault="00DE59EA">
            <w:pPr>
              <w:rPr>
                <w:color w:val="000000" w:themeColor="text1"/>
                <w:szCs w:val="24"/>
              </w:rPr>
            </w:pPr>
            <w:r>
              <w:rPr>
                <w:rFonts w:hint="eastAsia"/>
                <w:color w:val="000000" w:themeColor="text1"/>
                <w:szCs w:val="24"/>
              </w:rPr>
              <w:t>地址：郑州市金水区黄河路经二路瀚海璞丽中心</w:t>
            </w:r>
            <w:r>
              <w:rPr>
                <w:color w:val="000000" w:themeColor="text1"/>
                <w:szCs w:val="24"/>
              </w:rPr>
              <w:t>A座1106室</w:t>
            </w:r>
          </w:p>
        </w:tc>
      </w:tr>
      <w:tr w:rsidR="00210979" w14:paraId="64A1DA66" w14:textId="77777777">
        <w:trPr>
          <w:trHeight w:val="1794"/>
          <w:jc w:val="center"/>
        </w:trPr>
        <w:tc>
          <w:tcPr>
            <w:tcW w:w="806" w:type="dxa"/>
            <w:vAlign w:val="center"/>
          </w:tcPr>
          <w:p w14:paraId="04E9FC3C"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1F7E2F43" w14:textId="77777777" w:rsidR="00210979" w:rsidRDefault="00DE59EA">
            <w:pPr>
              <w:jc w:val="center"/>
              <w:rPr>
                <w:color w:val="000000" w:themeColor="text1"/>
                <w:szCs w:val="24"/>
              </w:rPr>
            </w:pPr>
            <w:r>
              <w:rPr>
                <w:rFonts w:hint="eastAsia"/>
                <w:color w:val="000000" w:themeColor="text1"/>
                <w:szCs w:val="24"/>
              </w:rPr>
              <w:t>★供应商资格</w:t>
            </w:r>
          </w:p>
        </w:tc>
        <w:tc>
          <w:tcPr>
            <w:tcW w:w="6817" w:type="dxa"/>
            <w:vAlign w:val="center"/>
          </w:tcPr>
          <w:p w14:paraId="46E7F049" w14:textId="77777777" w:rsidR="00210979" w:rsidRDefault="00DE59EA">
            <w:pPr>
              <w:pStyle w:val="af1"/>
              <w:numPr>
                <w:ilvl w:val="0"/>
                <w:numId w:val="13"/>
              </w:numPr>
              <w:ind w:firstLine="480"/>
              <w:rPr>
                <w:color w:val="000000" w:themeColor="text1"/>
                <w:szCs w:val="24"/>
              </w:rPr>
            </w:pPr>
            <w:r>
              <w:rPr>
                <w:rFonts w:hint="eastAsia"/>
                <w:color w:val="000000" w:themeColor="text1"/>
                <w:szCs w:val="24"/>
              </w:rPr>
              <w:t>符合《政府采购法》第二十二条之规定；</w:t>
            </w:r>
          </w:p>
          <w:p w14:paraId="4AF9FD48" w14:textId="77777777" w:rsidR="00210979" w:rsidRDefault="00DE59EA">
            <w:pPr>
              <w:pStyle w:val="af1"/>
              <w:numPr>
                <w:ilvl w:val="0"/>
                <w:numId w:val="13"/>
              </w:numPr>
              <w:ind w:firstLine="480"/>
              <w:rPr>
                <w:color w:val="000000" w:themeColor="text1"/>
                <w:szCs w:val="24"/>
              </w:rPr>
            </w:pPr>
            <w:r>
              <w:rPr>
                <w:rFonts w:cs="宋体" w:hint="eastAsia"/>
                <w:color w:val="000000" w:themeColor="text1"/>
                <w:kern w:val="0"/>
                <w:szCs w:val="24"/>
              </w:rPr>
              <w:t>供应商所供农药产品必须能够提供产品的“三证”（农药登记证、生产许可证、农药产品标准证），且供应商必须具有农药生产（或经营）许可证，并在有效期内。</w:t>
            </w:r>
          </w:p>
          <w:p w14:paraId="7376880C" w14:textId="77777777" w:rsidR="00210979" w:rsidRDefault="00DE59EA">
            <w:pPr>
              <w:pStyle w:val="af1"/>
              <w:numPr>
                <w:ilvl w:val="0"/>
                <w:numId w:val="13"/>
              </w:numPr>
              <w:ind w:firstLine="480"/>
              <w:rPr>
                <w:color w:val="000000" w:themeColor="text1"/>
                <w:szCs w:val="24"/>
              </w:rPr>
            </w:pPr>
            <w:r>
              <w:rPr>
                <w:rFonts w:hint="eastAsia"/>
                <w:color w:val="000000" w:themeColor="text1"/>
                <w:szCs w:val="24"/>
              </w:rPr>
              <w:t>未被列入“信用中国”网站（www.creditchina.gov.cn）失信被执行人、税收违法案件当事人名单；“中国政府采购网”（www.ccgp.gov.cn）网站的政府采购严重违法失信行为记录名单的供应商；“中国社会组织政务服务平台”网站（www.chinanpo.gov.cn）严重违法失信名单的供应商。</w:t>
            </w:r>
          </w:p>
          <w:p w14:paraId="254E2CD9" w14:textId="77777777" w:rsidR="00210979" w:rsidRDefault="00DE59EA">
            <w:pPr>
              <w:ind w:firstLineChars="200" w:firstLine="480"/>
              <w:rPr>
                <w:color w:val="000000" w:themeColor="text1"/>
                <w:szCs w:val="24"/>
              </w:rPr>
            </w:pPr>
            <w:r>
              <w:rPr>
                <w:rFonts w:hint="eastAsia"/>
                <w:color w:val="000000" w:themeColor="text1"/>
                <w:szCs w:val="24"/>
              </w:rPr>
              <w:t>注：（1）供应商在谈判响应时，提供《长葛市政府采购供应商信用承诺函》（详见采购文件第八章3.5格式），无需再提交上述证明材料。</w:t>
            </w:r>
          </w:p>
          <w:p w14:paraId="431B374E" w14:textId="77777777" w:rsidR="00210979" w:rsidRDefault="00DE59EA">
            <w:pPr>
              <w:ind w:firstLineChars="200" w:firstLine="480"/>
              <w:rPr>
                <w:color w:val="000000" w:themeColor="text1"/>
                <w:szCs w:val="24"/>
              </w:rPr>
            </w:pPr>
            <w:r>
              <w:rPr>
                <w:rFonts w:hint="eastAsia"/>
                <w:color w:val="000000" w:themeColor="text1"/>
                <w:szCs w:val="24"/>
              </w:rPr>
              <w:t>（2）采购人有权在签订合同前要求成交供应商提供相关证明材料以核实成交供应商承诺事项的真实性。</w:t>
            </w:r>
          </w:p>
          <w:p w14:paraId="06258734" w14:textId="77777777" w:rsidR="00210979" w:rsidRDefault="00DE59EA">
            <w:pPr>
              <w:ind w:firstLineChars="200" w:firstLine="480"/>
              <w:rPr>
                <w:color w:val="000000" w:themeColor="text1"/>
                <w:szCs w:val="24"/>
              </w:rPr>
            </w:pPr>
            <w:r>
              <w:rPr>
                <w:rFonts w:hint="eastAsia"/>
                <w:color w:val="000000" w:themeColor="text1"/>
                <w:szCs w:val="24"/>
              </w:rPr>
              <w:lastRenderedPageBreak/>
              <w:t>（3）供应商对信用承诺内容的真实性、合法性、有效性负责。如作出虚假信用承诺，视同为“提供虚假材料谋取中标”的违法行为。</w:t>
            </w:r>
          </w:p>
          <w:p w14:paraId="68C07D87" w14:textId="77777777" w:rsidR="00210979" w:rsidRDefault="00DE59EA">
            <w:pPr>
              <w:pStyle w:val="af1"/>
              <w:numPr>
                <w:ilvl w:val="0"/>
                <w:numId w:val="13"/>
              </w:numPr>
              <w:ind w:firstLine="480"/>
              <w:rPr>
                <w:color w:val="000000" w:themeColor="text1"/>
                <w:szCs w:val="24"/>
              </w:rPr>
            </w:pPr>
            <w:r>
              <w:rPr>
                <w:rFonts w:hint="eastAsia"/>
                <w:color w:val="000000" w:themeColor="text1"/>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B9C8141" w14:textId="1B1C2C81" w:rsidR="00210979" w:rsidRDefault="00DE59EA">
            <w:pPr>
              <w:pStyle w:val="af1"/>
              <w:numPr>
                <w:ilvl w:val="0"/>
                <w:numId w:val="13"/>
              </w:numPr>
              <w:ind w:firstLine="480"/>
              <w:rPr>
                <w:color w:val="000000" w:themeColor="text1"/>
                <w:szCs w:val="24"/>
              </w:rPr>
            </w:pPr>
            <w:r>
              <w:rPr>
                <w:rFonts w:hint="eastAsia"/>
                <w:color w:val="000000" w:themeColor="text1"/>
                <w:szCs w:val="24"/>
              </w:rPr>
              <w:t>本项目</w:t>
            </w:r>
            <w:r w:rsidR="007979DD">
              <w:rPr>
                <w:rFonts w:hint="eastAsia"/>
                <w:color w:val="000000" w:themeColor="text1"/>
                <w:szCs w:val="24"/>
              </w:rPr>
              <w:t>不</w:t>
            </w:r>
            <w:r>
              <w:rPr>
                <w:rFonts w:hint="eastAsia"/>
                <w:color w:val="000000" w:themeColor="text1"/>
                <w:szCs w:val="24"/>
              </w:rPr>
              <w:t>接受联合体谈判响应。</w:t>
            </w:r>
          </w:p>
          <w:p w14:paraId="7E1772F3" w14:textId="77777777" w:rsidR="00210979" w:rsidRDefault="00DE59EA">
            <w:pPr>
              <w:pStyle w:val="af1"/>
              <w:numPr>
                <w:ilvl w:val="0"/>
                <w:numId w:val="13"/>
              </w:numPr>
              <w:ind w:firstLine="480"/>
              <w:rPr>
                <w:color w:val="000000" w:themeColor="text1"/>
                <w:szCs w:val="24"/>
              </w:rPr>
            </w:pPr>
            <w:r>
              <w:rPr>
                <w:rFonts w:hint="eastAsia"/>
                <w:color w:val="000000" w:themeColor="text1"/>
                <w:szCs w:val="24"/>
              </w:rPr>
              <w:t>本项目专门面向中小企业采购，故不再执行价格评审优惠的扶持政策，评审时不再对价格进行扣除。</w:t>
            </w:r>
          </w:p>
        </w:tc>
      </w:tr>
      <w:tr w:rsidR="00210979" w14:paraId="4C0B5AAC" w14:textId="77777777">
        <w:trPr>
          <w:trHeight w:val="558"/>
          <w:jc w:val="center"/>
        </w:trPr>
        <w:tc>
          <w:tcPr>
            <w:tcW w:w="806" w:type="dxa"/>
            <w:vAlign w:val="center"/>
          </w:tcPr>
          <w:p w14:paraId="30445A4A"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49489D8D" w14:textId="77777777" w:rsidR="00210979" w:rsidRPr="00286C7F" w:rsidRDefault="00DE59EA">
            <w:pPr>
              <w:jc w:val="center"/>
              <w:rPr>
                <w:b/>
                <w:bCs/>
                <w:color w:val="000000" w:themeColor="text1"/>
                <w:szCs w:val="24"/>
              </w:rPr>
            </w:pPr>
            <w:r w:rsidRPr="00286C7F">
              <w:rPr>
                <w:rFonts w:hint="eastAsia"/>
                <w:b/>
                <w:bCs/>
                <w:color w:val="000000" w:themeColor="text1"/>
                <w:szCs w:val="24"/>
              </w:rPr>
              <w:t>★联合体响应</w:t>
            </w:r>
          </w:p>
        </w:tc>
        <w:tc>
          <w:tcPr>
            <w:tcW w:w="6817" w:type="dxa"/>
            <w:vAlign w:val="center"/>
          </w:tcPr>
          <w:p w14:paraId="01D10DCE" w14:textId="2AB27684" w:rsidR="00210979" w:rsidRPr="00286C7F" w:rsidRDefault="00DE59EA">
            <w:pPr>
              <w:rPr>
                <w:b/>
                <w:bCs/>
                <w:color w:val="000000" w:themeColor="text1"/>
                <w:szCs w:val="24"/>
              </w:rPr>
            </w:pPr>
            <w:r w:rsidRPr="00286C7F">
              <w:rPr>
                <w:rFonts w:hint="eastAsia"/>
                <w:b/>
                <w:bCs/>
                <w:color w:val="000000" w:themeColor="text1"/>
                <w:szCs w:val="24"/>
              </w:rPr>
              <w:t>本项目</w:t>
            </w:r>
            <w:r w:rsidRPr="00286C7F">
              <w:rPr>
                <w:rFonts w:hint="eastAsia"/>
                <w:b/>
                <w:bCs/>
                <w:color w:val="000000" w:themeColor="text1"/>
                <w:szCs w:val="24"/>
              </w:rPr>
              <w:fldChar w:fldCharType="begin"/>
            </w:r>
            <w:r w:rsidRPr="00286C7F">
              <w:rPr>
                <w:rFonts w:hint="eastAsia"/>
                <w:b/>
                <w:bCs/>
                <w:color w:val="000000" w:themeColor="text1"/>
                <w:szCs w:val="24"/>
              </w:rPr>
              <w:instrText>eq \o\ac(□,√)</w:instrText>
            </w:r>
            <w:r w:rsidRPr="00286C7F">
              <w:rPr>
                <w:rFonts w:hint="eastAsia"/>
                <w:b/>
                <w:bCs/>
                <w:color w:val="000000" w:themeColor="text1"/>
                <w:szCs w:val="24"/>
              </w:rPr>
              <w:fldChar w:fldCharType="end"/>
            </w:r>
            <w:r w:rsidR="00D56F68" w:rsidRPr="00286C7F">
              <w:rPr>
                <w:rFonts w:hint="eastAsia"/>
                <w:b/>
                <w:bCs/>
                <w:color w:val="000000" w:themeColor="text1"/>
                <w:szCs w:val="24"/>
              </w:rPr>
              <w:t>不</w:t>
            </w:r>
            <w:r w:rsidRPr="00286C7F">
              <w:rPr>
                <w:rFonts w:hint="eastAsia"/>
                <w:b/>
                <w:bCs/>
                <w:color w:val="000000" w:themeColor="text1"/>
                <w:szCs w:val="24"/>
              </w:rPr>
              <w:t>接受联合体响应</w:t>
            </w:r>
          </w:p>
        </w:tc>
      </w:tr>
      <w:tr w:rsidR="00210979" w14:paraId="60176E16" w14:textId="77777777">
        <w:trPr>
          <w:trHeight w:val="544"/>
          <w:jc w:val="center"/>
        </w:trPr>
        <w:tc>
          <w:tcPr>
            <w:tcW w:w="806" w:type="dxa"/>
            <w:vAlign w:val="center"/>
          </w:tcPr>
          <w:p w14:paraId="6AA25339"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705FA146" w14:textId="77777777" w:rsidR="00210979" w:rsidRDefault="00DE59EA">
            <w:pPr>
              <w:jc w:val="center"/>
              <w:rPr>
                <w:color w:val="000000" w:themeColor="text1"/>
                <w:szCs w:val="24"/>
              </w:rPr>
            </w:pPr>
            <w:r>
              <w:rPr>
                <w:rFonts w:hint="eastAsia"/>
                <w:color w:val="000000" w:themeColor="text1"/>
                <w:szCs w:val="24"/>
              </w:rPr>
              <w:t>★预算金额</w:t>
            </w:r>
          </w:p>
        </w:tc>
        <w:tc>
          <w:tcPr>
            <w:tcW w:w="6817" w:type="dxa"/>
            <w:vAlign w:val="center"/>
          </w:tcPr>
          <w:p w14:paraId="1FBAE607" w14:textId="77777777" w:rsidR="00210979" w:rsidRDefault="00DE59EA">
            <w:pPr>
              <w:rPr>
                <w:color w:val="000000" w:themeColor="text1"/>
                <w:szCs w:val="24"/>
              </w:rPr>
            </w:pPr>
            <w:r>
              <w:rPr>
                <w:rFonts w:hint="eastAsia"/>
                <w:color w:val="000000" w:themeColor="text1"/>
                <w:szCs w:val="24"/>
              </w:rPr>
              <w:t>本项目预算金额为5</w:t>
            </w:r>
            <w:r>
              <w:rPr>
                <w:color w:val="000000" w:themeColor="text1"/>
                <w:szCs w:val="24"/>
              </w:rPr>
              <w:t>20000.00</w:t>
            </w:r>
            <w:r>
              <w:rPr>
                <w:rFonts w:hint="eastAsia"/>
                <w:color w:val="000000" w:themeColor="text1"/>
                <w:szCs w:val="24"/>
              </w:rPr>
              <w:t>元；超出预算金额的响应无效。</w:t>
            </w:r>
          </w:p>
        </w:tc>
      </w:tr>
      <w:tr w:rsidR="00210979" w14:paraId="43C9F595" w14:textId="77777777">
        <w:trPr>
          <w:trHeight w:val="525"/>
          <w:jc w:val="center"/>
        </w:trPr>
        <w:tc>
          <w:tcPr>
            <w:tcW w:w="806" w:type="dxa"/>
            <w:vAlign w:val="center"/>
          </w:tcPr>
          <w:p w14:paraId="7DE73022"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292E8901" w14:textId="77777777" w:rsidR="00210979" w:rsidRDefault="00DE59EA">
            <w:pPr>
              <w:jc w:val="center"/>
              <w:rPr>
                <w:color w:val="000000" w:themeColor="text1"/>
                <w:szCs w:val="24"/>
              </w:rPr>
            </w:pPr>
            <w:r>
              <w:rPr>
                <w:rFonts w:hint="eastAsia"/>
                <w:color w:val="000000" w:themeColor="text1"/>
                <w:szCs w:val="24"/>
              </w:rPr>
              <w:t>现场考察</w:t>
            </w:r>
          </w:p>
        </w:tc>
        <w:tc>
          <w:tcPr>
            <w:tcW w:w="6817" w:type="dxa"/>
            <w:vAlign w:val="center"/>
          </w:tcPr>
          <w:p w14:paraId="794AC08E"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不组织</w:t>
            </w:r>
          </w:p>
        </w:tc>
      </w:tr>
      <w:tr w:rsidR="00210979" w14:paraId="44FA81F2" w14:textId="77777777">
        <w:trPr>
          <w:trHeight w:val="640"/>
          <w:jc w:val="center"/>
        </w:trPr>
        <w:tc>
          <w:tcPr>
            <w:tcW w:w="806" w:type="dxa"/>
            <w:vAlign w:val="center"/>
          </w:tcPr>
          <w:p w14:paraId="35DF217B"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4C14490B" w14:textId="77777777" w:rsidR="00210979" w:rsidRDefault="00DE59EA">
            <w:pPr>
              <w:jc w:val="center"/>
              <w:rPr>
                <w:color w:val="000000" w:themeColor="text1"/>
                <w:szCs w:val="24"/>
              </w:rPr>
            </w:pPr>
            <w:r>
              <w:rPr>
                <w:rFonts w:hint="eastAsia"/>
                <w:color w:val="000000" w:themeColor="text1"/>
                <w:szCs w:val="24"/>
              </w:rPr>
              <w:t>谈判前答疑会</w:t>
            </w:r>
          </w:p>
        </w:tc>
        <w:tc>
          <w:tcPr>
            <w:tcW w:w="6817" w:type="dxa"/>
            <w:vAlign w:val="center"/>
          </w:tcPr>
          <w:p w14:paraId="41431146"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不召开</w:t>
            </w:r>
          </w:p>
        </w:tc>
      </w:tr>
      <w:tr w:rsidR="00210979" w14:paraId="11B7F998" w14:textId="77777777">
        <w:trPr>
          <w:trHeight w:val="560"/>
          <w:jc w:val="center"/>
        </w:trPr>
        <w:tc>
          <w:tcPr>
            <w:tcW w:w="806" w:type="dxa"/>
            <w:vAlign w:val="center"/>
          </w:tcPr>
          <w:p w14:paraId="595800BF"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20218571" w14:textId="77777777" w:rsidR="00210979" w:rsidRDefault="00DE59EA">
            <w:pPr>
              <w:jc w:val="center"/>
              <w:rPr>
                <w:color w:val="000000" w:themeColor="text1"/>
                <w:szCs w:val="24"/>
              </w:rPr>
            </w:pPr>
            <w:r>
              <w:rPr>
                <w:rFonts w:hint="eastAsia"/>
                <w:color w:val="000000" w:themeColor="text1"/>
                <w:szCs w:val="24"/>
              </w:rPr>
              <w:t>进口产品参与</w:t>
            </w:r>
          </w:p>
        </w:tc>
        <w:tc>
          <w:tcPr>
            <w:tcW w:w="6817" w:type="dxa"/>
            <w:vAlign w:val="center"/>
          </w:tcPr>
          <w:p w14:paraId="410902AA"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不允许    □允许</w:t>
            </w:r>
          </w:p>
        </w:tc>
      </w:tr>
      <w:tr w:rsidR="00210979" w14:paraId="12EF5817" w14:textId="77777777">
        <w:trPr>
          <w:trHeight w:val="627"/>
          <w:jc w:val="center"/>
        </w:trPr>
        <w:tc>
          <w:tcPr>
            <w:tcW w:w="806" w:type="dxa"/>
            <w:vAlign w:val="center"/>
          </w:tcPr>
          <w:p w14:paraId="59EEFAC8"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4017BE32" w14:textId="77777777" w:rsidR="00210979" w:rsidRDefault="00DE59EA">
            <w:pPr>
              <w:jc w:val="center"/>
              <w:rPr>
                <w:color w:val="000000" w:themeColor="text1"/>
                <w:szCs w:val="24"/>
              </w:rPr>
            </w:pPr>
            <w:r>
              <w:rPr>
                <w:rFonts w:hint="eastAsia"/>
                <w:color w:val="000000" w:themeColor="text1"/>
                <w:szCs w:val="24"/>
              </w:rPr>
              <w:t>★谈判有效期</w:t>
            </w:r>
          </w:p>
        </w:tc>
        <w:tc>
          <w:tcPr>
            <w:tcW w:w="6817" w:type="dxa"/>
            <w:vAlign w:val="center"/>
          </w:tcPr>
          <w:p w14:paraId="69E86173" w14:textId="77777777" w:rsidR="00210979" w:rsidRDefault="00DE59EA">
            <w:pPr>
              <w:rPr>
                <w:color w:val="000000" w:themeColor="text1"/>
                <w:szCs w:val="24"/>
              </w:rPr>
            </w:pPr>
            <w:r>
              <w:rPr>
                <w:rFonts w:hint="eastAsia"/>
                <w:color w:val="000000" w:themeColor="text1"/>
                <w:szCs w:val="24"/>
              </w:rPr>
              <w:t>60天（自提交谈判响应文件的截止之日起算）</w:t>
            </w:r>
          </w:p>
        </w:tc>
      </w:tr>
      <w:tr w:rsidR="00210979" w14:paraId="3691D4A1" w14:textId="77777777">
        <w:trPr>
          <w:trHeight w:val="504"/>
          <w:jc w:val="center"/>
        </w:trPr>
        <w:tc>
          <w:tcPr>
            <w:tcW w:w="806" w:type="dxa"/>
            <w:vAlign w:val="center"/>
          </w:tcPr>
          <w:p w14:paraId="03131FA2"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0FB142F3" w14:textId="77777777" w:rsidR="00210979" w:rsidRDefault="00DE59EA">
            <w:pPr>
              <w:jc w:val="center"/>
              <w:rPr>
                <w:color w:val="000000" w:themeColor="text1"/>
                <w:szCs w:val="24"/>
              </w:rPr>
            </w:pPr>
            <w:r>
              <w:rPr>
                <w:rFonts w:hint="eastAsia"/>
                <w:color w:val="000000" w:themeColor="text1"/>
                <w:szCs w:val="24"/>
              </w:rPr>
              <w:t>成交供应商将本项目非主体、非关键性工作分包</w:t>
            </w:r>
          </w:p>
        </w:tc>
        <w:tc>
          <w:tcPr>
            <w:tcW w:w="6817" w:type="dxa"/>
            <w:vAlign w:val="center"/>
          </w:tcPr>
          <w:p w14:paraId="1E62277E"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不允许   □允许</w:t>
            </w:r>
          </w:p>
        </w:tc>
      </w:tr>
      <w:tr w:rsidR="00210979" w14:paraId="0490D752" w14:textId="77777777">
        <w:trPr>
          <w:trHeight w:val="1010"/>
          <w:jc w:val="center"/>
        </w:trPr>
        <w:tc>
          <w:tcPr>
            <w:tcW w:w="806" w:type="dxa"/>
            <w:vAlign w:val="center"/>
          </w:tcPr>
          <w:p w14:paraId="139705C0"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23C44163" w14:textId="77777777" w:rsidR="00210979" w:rsidRDefault="00DE59EA">
            <w:pPr>
              <w:jc w:val="center"/>
              <w:rPr>
                <w:color w:val="000000" w:themeColor="text1"/>
                <w:szCs w:val="24"/>
              </w:rPr>
            </w:pPr>
            <w:r>
              <w:rPr>
                <w:rFonts w:hint="eastAsia"/>
                <w:color w:val="000000" w:themeColor="text1"/>
                <w:szCs w:val="24"/>
              </w:rPr>
              <w:t>提交谈判响应文件截止时间</w:t>
            </w:r>
          </w:p>
        </w:tc>
        <w:tc>
          <w:tcPr>
            <w:tcW w:w="6817" w:type="dxa"/>
            <w:vAlign w:val="center"/>
          </w:tcPr>
          <w:p w14:paraId="3B0D3401" w14:textId="477FD48F" w:rsidR="00210979" w:rsidRDefault="00CC34D5">
            <w:pPr>
              <w:rPr>
                <w:color w:val="000000" w:themeColor="text1"/>
                <w:szCs w:val="24"/>
              </w:rPr>
            </w:pPr>
            <w:r>
              <w:rPr>
                <w:rFonts w:hint="eastAsia"/>
                <w:color w:val="000000" w:themeColor="text1"/>
                <w:szCs w:val="24"/>
              </w:rPr>
              <w:t>2024年6月28日9时00分</w:t>
            </w:r>
            <w:r w:rsidR="00DE59EA">
              <w:rPr>
                <w:rFonts w:hint="eastAsia"/>
                <w:color w:val="000000" w:themeColor="text1"/>
                <w:szCs w:val="24"/>
              </w:rPr>
              <w:t>（北京时间）</w:t>
            </w:r>
          </w:p>
        </w:tc>
      </w:tr>
      <w:tr w:rsidR="00210979" w14:paraId="32DED5AF" w14:textId="77777777">
        <w:trPr>
          <w:trHeight w:val="504"/>
          <w:jc w:val="center"/>
        </w:trPr>
        <w:tc>
          <w:tcPr>
            <w:tcW w:w="806" w:type="dxa"/>
            <w:vAlign w:val="center"/>
          </w:tcPr>
          <w:p w14:paraId="43A106CE"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138EF883" w14:textId="09852390" w:rsidR="00210979" w:rsidRDefault="00E113AD">
            <w:pPr>
              <w:jc w:val="center"/>
              <w:rPr>
                <w:color w:val="000000" w:themeColor="text1"/>
                <w:szCs w:val="24"/>
              </w:rPr>
            </w:pPr>
            <w:r>
              <w:rPr>
                <w:rFonts w:hint="eastAsia"/>
                <w:color w:val="000000" w:themeColor="text1"/>
                <w:szCs w:val="24"/>
              </w:rPr>
              <w:t>开标地点</w:t>
            </w:r>
          </w:p>
        </w:tc>
        <w:tc>
          <w:tcPr>
            <w:tcW w:w="6817" w:type="dxa"/>
            <w:vAlign w:val="center"/>
          </w:tcPr>
          <w:p w14:paraId="6EE06DBD" w14:textId="6188FAD3" w:rsidR="00210979" w:rsidRDefault="00DE59EA">
            <w:pPr>
              <w:rPr>
                <w:color w:val="000000" w:themeColor="text1"/>
                <w:szCs w:val="24"/>
              </w:rPr>
            </w:pPr>
            <w:r>
              <w:rPr>
                <w:rFonts w:hint="eastAsia"/>
                <w:color w:val="000000" w:themeColor="text1"/>
                <w:szCs w:val="24"/>
              </w:rPr>
              <w:t>长葛市公共资源交易中心开标</w:t>
            </w:r>
            <w:r w:rsidR="00C667FF">
              <w:rPr>
                <w:rFonts w:hint="eastAsia"/>
                <w:color w:val="000000" w:themeColor="text1"/>
                <w:szCs w:val="24"/>
              </w:rPr>
              <w:t>四</w:t>
            </w:r>
            <w:r>
              <w:rPr>
                <w:rFonts w:hint="eastAsia"/>
                <w:color w:val="000000" w:themeColor="text1"/>
                <w:szCs w:val="24"/>
              </w:rPr>
              <w:t>室（长葛市葛天大道东段商务区6#楼</w:t>
            </w:r>
            <w:r w:rsidR="00C667FF">
              <w:rPr>
                <w:color w:val="000000" w:themeColor="text1"/>
                <w:szCs w:val="24"/>
              </w:rPr>
              <w:t>5</w:t>
            </w:r>
            <w:r>
              <w:rPr>
                <w:rFonts w:hint="eastAsia"/>
                <w:color w:val="000000" w:themeColor="text1"/>
                <w:szCs w:val="24"/>
              </w:rPr>
              <w:t>楼</w:t>
            </w:r>
            <w:r w:rsidR="00C667FF">
              <w:rPr>
                <w:color w:val="000000" w:themeColor="text1"/>
                <w:szCs w:val="24"/>
              </w:rPr>
              <w:t>507</w:t>
            </w:r>
            <w:r>
              <w:rPr>
                <w:rFonts w:hint="eastAsia"/>
                <w:color w:val="000000" w:themeColor="text1"/>
                <w:szCs w:val="24"/>
              </w:rPr>
              <w:t>室）（本项目采用远程不见面开标，供应商无须到交易中心现场）</w:t>
            </w:r>
          </w:p>
        </w:tc>
      </w:tr>
      <w:tr w:rsidR="00210979" w14:paraId="54AC141A" w14:textId="77777777">
        <w:trPr>
          <w:trHeight w:val="504"/>
          <w:jc w:val="center"/>
        </w:trPr>
        <w:tc>
          <w:tcPr>
            <w:tcW w:w="806" w:type="dxa"/>
            <w:vAlign w:val="center"/>
          </w:tcPr>
          <w:p w14:paraId="29B87550"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247956A1" w14:textId="77777777" w:rsidR="00210979" w:rsidRDefault="00DE59EA">
            <w:pPr>
              <w:jc w:val="center"/>
              <w:rPr>
                <w:color w:val="000000" w:themeColor="text1"/>
                <w:szCs w:val="24"/>
              </w:rPr>
            </w:pPr>
            <w:r>
              <w:rPr>
                <w:rFonts w:hint="eastAsia"/>
                <w:color w:val="000000" w:themeColor="text1"/>
                <w:szCs w:val="24"/>
              </w:rPr>
              <w:t>谈判保证金</w:t>
            </w:r>
          </w:p>
        </w:tc>
        <w:tc>
          <w:tcPr>
            <w:tcW w:w="6817" w:type="dxa"/>
            <w:vAlign w:val="center"/>
          </w:tcPr>
          <w:p w14:paraId="5DFD2CC9" w14:textId="77777777" w:rsidR="00210979" w:rsidRDefault="00DE59EA">
            <w:pPr>
              <w:rPr>
                <w:color w:val="000000" w:themeColor="text1"/>
                <w:szCs w:val="24"/>
              </w:rPr>
            </w:pPr>
            <w:r>
              <w:rPr>
                <w:rFonts w:hint="eastAsia"/>
                <w:color w:val="000000" w:themeColor="text1"/>
                <w:szCs w:val="24"/>
              </w:rPr>
              <w:t>按照河南省《关于优化政府采购营商环境有关问题的通知》（豫财购（2019）4号文）的要求，不收取谈判保证金。供应商应提供谈判承诺函（按谈判文件第八章3.4格式填写）</w:t>
            </w:r>
          </w:p>
        </w:tc>
      </w:tr>
      <w:tr w:rsidR="00210979" w14:paraId="65BA8B2D" w14:textId="77777777">
        <w:trPr>
          <w:trHeight w:val="274"/>
          <w:jc w:val="center"/>
        </w:trPr>
        <w:tc>
          <w:tcPr>
            <w:tcW w:w="806" w:type="dxa"/>
            <w:vAlign w:val="center"/>
          </w:tcPr>
          <w:p w14:paraId="688C17AA"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6174B603" w14:textId="77777777" w:rsidR="00210979" w:rsidRDefault="00DE59EA">
            <w:pPr>
              <w:jc w:val="center"/>
              <w:rPr>
                <w:color w:val="000000" w:themeColor="text1"/>
                <w:szCs w:val="24"/>
              </w:rPr>
            </w:pPr>
            <w:r>
              <w:rPr>
                <w:rFonts w:hint="eastAsia"/>
                <w:color w:val="000000" w:themeColor="text1"/>
                <w:szCs w:val="24"/>
              </w:rPr>
              <w:t>公告发布</w:t>
            </w:r>
          </w:p>
        </w:tc>
        <w:tc>
          <w:tcPr>
            <w:tcW w:w="6817" w:type="dxa"/>
            <w:tcBorders>
              <w:top w:val="single" w:sz="4" w:space="0" w:color="auto"/>
            </w:tcBorders>
            <w:vAlign w:val="center"/>
          </w:tcPr>
          <w:p w14:paraId="55778873" w14:textId="77777777" w:rsidR="00210979" w:rsidRDefault="00DE59EA">
            <w:pPr>
              <w:rPr>
                <w:color w:val="000000" w:themeColor="text1"/>
                <w:szCs w:val="24"/>
              </w:rPr>
            </w:pPr>
            <w:r>
              <w:rPr>
                <w:rFonts w:hint="eastAsia"/>
                <w:color w:val="000000" w:themeColor="text1"/>
                <w:szCs w:val="24"/>
              </w:rPr>
              <w:t>谈判公告、成交公告、变更（更正）公告、现场勘查答复等相关</w:t>
            </w:r>
            <w:r>
              <w:rPr>
                <w:rFonts w:hint="eastAsia"/>
                <w:color w:val="000000" w:themeColor="text1"/>
                <w:szCs w:val="24"/>
              </w:rPr>
              <w:lastRenderedPageBreak/>
              <w:t>信息同时在以下网站发布：《河南省政府采购网》《全国公共资源交易平台（河南省·许昌市）》《长葛市人民政府门户网站》</w:t>
            </w:r>
          </w:p>
        </w:tc>
      </w:tr>
      <w:tr w:rsidR="00210979" w14:paraId="3897B47B" w14:textId="77777777">
        <w:trPr>
          <w:trHeight w:val="263"/>
          <w:jc w:val="center"/>
        </w:trPr>
        <w:tc>
          <w:tcPr>
            <w:tcW w:w="806" w:type="dxa"/>
            <w:vAlign w:val="center"/>
          </w:tcPr>
          <w:p w14:paraId="407A30AA"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2AA9B224" w14:textId="77777777" w:rsidR="00210979" w:rsidRDefault="00DE59EA">
            <w:pPr>
              <w:jc w:val="center"/>
              <w:rPr>
                <w:color w:val="000000" w:themeColor="text1"/>
                <w:szCs w:val="24"/>
              </w:rPr>
            </w:pPr>
            <w:r>
              <w:rPr>
                <w:rFonts w:hint="eastAsia"/>
                <w:color w:val="000000" w:themeColor="text1"/>
                <w:szCs w:val="24"/>
              </w:rPr>
              <w:t>采购人澄清或修改谈判文件时间</w:t>
            </w:r>
          </w:p>
        </w:tc>
        <w:tc>
          <w:tcPr>
            <w:tcW w:w="6817" w:type="dxa"/>
            <w:vAlign w:val="center"/>
          </w:tcPr>
          <w:p w14:paraId="4B23D463" w14:textId="77777777" w:rsidR="00210979" w:rsidRDefault="00DE59EA">
            <w:pPr>
              <w:rPr>
                <w:color w:val="000000" w:themeColor="text1"/>
                <w:szCs w:val="24"/>
              </w:rPr>
            </w:pPr>
            <w:r>
              <w:rPr>
                <w:rFonts w:hint="eastAsia"/>
                <w:color w:val="000000" w:themeColor="text1"/>
                <w:szCs w:val="24"/>
              </w:rPr>
              <w:t>谈判响应截止时间3个工作日前（澄清内容可能影响谈判响应文件编制的）</w:t>
            </w:r>
          </w:p>
        </w:tc>
      </w:tr>
      <w:tr w:rsidR="00210979" w14:paraId="49ED8E33" w14:textId="77777777">
        <w:trPr>
          <w:trHeight w:val="510"/>
          <w:jc w:val="center"/>
        </w:trPr>
        <w:tc>
          <w:tcPr>
            <w:tcW w:w="806" w:type="dxa"/>
            <w:vAlign w:val="center"/>
          </w:tcPr>
          <w:p w14:paraId="2EF39658"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51DB88A2" w14:textId="77777777" w:rsidR="00210979" w:rsidRDefault="00DE59EA">
            <w:pPr>
              <w:jc w:val="center"/>
              <w:rPr>
                <w:color w:val="000000" w:themeColor="text1"/>
                <w:szCs w:val="24"/>
              </w:rPr>
            </w:pPr>
            <w:r>
              <w:rPr>
                <w:rFonts w:hint="eastAsia"/>
                <w:color w:val="000000" w:themeColor="text1"/>
                <w:szCs w:val="24"/>
              </w:rPr>
              <w:t>供应商对采购文件质疑截止时间</w:t>
            </w:r>
          </w:p>
        </w:tc>
        <w:tc>
          <w:tcPr>
            <w:tcW w:w="6817" w:type="dxa"/>
            <w:vAlign w:val="center"/>
          </w:tcPr>
          <w:p w14:paraId="6E158072" w14:textId="77777777" w:rsidR="00210979" w:rsidRDefault="00DE59EA">
            <w:pPr>
              <w:rPr>
                <w:color w:val="000000" w:themeColor="text1"/>
                <w:szCs w:val="24"/>
              </w:rPr>
            </w:pPr>
            <w:r>
              <w:rPr>
                <w:rFonts w:hint="eastAsia"/>
                <w:color w:val="000000" w:themeColor="text1"/>
                <w:szCs w:val="24"/>
              </w:rPr>
              <w:t>同谈判响应截止时间</w:t>
            </w:r>
          </w:p>
        </w:tc>
      </w:tr>
      <w:tr w:rsidR="00210979" w14:paraId="550ABD29" w14:textId="77777777">
        <w:trPr>
          <w:trHeight w:val="510"/>
          <w:jc w:val="center"/>
        </w:trPr>
        <w:tc>
          <w:tcPr>
            <w:tcW w:w="806" w:type="dxa"/>
            <w:vAlign w:val="center"/>
          </w:tcPr>
          <w:p w14:paraId="39750CE0"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5A7BB8C0" w14:textId="77777777" w:rsidR="00210979" w:rsidRDefault="00DE59EA">
            <w:pPr>
              <w:jc w:val="center"/>
              <w:rPr>
                <w:color w:val="000000" w:themeColor="text1"/>
                <w:szCs w:val="24"/>
              </w:rPr>
            </w:pPr>
            <w:r>
              <w:rPr>
                <w:rFonts w:hint="eastAsia"/>
                <w:color w:val="000000" w:themeColor="text1"/>
                <w:szCs w:val="24"/>
              </w:rPr>
              <w:t>响应文件份数</w:t>
            </w:r>
          </w:p>
        </w:tc>
        <w:tc>
          <w:tcPr>
            <w:tcW w:w="6817" w:type="dxa"/>
            <w:vAlign w:val="center"/>
          </w:tcPr>
          <w:p w14:paraId="576B939C"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电子响应文件：成功上传至《全国公共资源交易平台（河南省·许昌市）》公共资源交易系统加密电子响应文件1份（文件格式为： XXX公司XXX项目编号.file）。</w:t>
            </w:r>
          </w:p>
        </w:tc>
      </w:tr>
      <w:tr w:rsidR="00210979" w14:paraId="4C42FFA1" w14:textId="77777777">
        <w:trPr>
          <w:trHeight w:val="510"/>
          <w:jc w:val="center"/>
        </w:trPr>
        <w:tc>
          <w:tcPr>
            <w:tcW w:w="806" w:type="dxa"/>
            <w:vAlign w:val="center"/>
          </w:tcPr>
          <w:p w14:paraId="1807A08B"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77A6B562" w14:textId="77777777" w:rsidR="00210979" w:rsidRDefault="00DE59EA">
            <w:pPr>
              <w:jc w:val="center"/>
              <w:rPr>
                <w:color w:val="000000" w:themeColor="text1"/>
                <w:szCs w:val="24"/>
              </w:rPr>
            </w:pPr>
            <w:r>
              <w:rPr>
                <w:rFonts w:hint="eastAsia"/>
                <w:color w:val="000000" w:themeColor="text1"/>
                <w:szCs w:val="24"/>
              </w:rPr>
              <w:t>响应文件的</w:t>
            </w:r>
          </w:p>
          <w:p w14:paraId="518955FB" w14:textId="77777777" w:rsidR="00210979" w:rsidRDefault="00DE59EA">
            <w:pPr>
              <w:jc w:val="center"/>
              <w:rPr>
                <w:color w:val="000000" w:themeColor="text1"/>
                <w:szCs w:val="24"/>
              </w:rPr>
            </w:pPr>
            <w:r>
              <w:rPr>
                <w:rFonts w:hint="eastAsia"/>
                <w:color w:val="000000" w:themeColor="text1"/>
                <w:szCs w:val="24"/>
              </w:rPr>
              <w:t>签署盖章</w:t>
            </w:r>
          </w:p>
        </w:tc>
        <w:tc>
          <w:tcPr>
            <w:tcW w:w="6817" w:type="dxa"/>
            <w:vAlign w:val="center"/>
          </w:tcPr>
          <w:p w14:paraId="1CB44EE2"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电子响应文件：按谈判文件要求加盖供应商电子印章和法人电子印章。</w:t>
            </w:r>
          </w:p>
        </w:tc>
      </w:tr>
      <w:tr w:rsidR="00210979" w14:paraId="5C2EEDFD" w14:textId="77777777">
        <w:trPr>
          <w:trHeight w:val="510"/>
          <w:jc w:val="center"/>
        </w:trPr>
        <w:tc>
          <w:tcPr>
            <w:tcW w:w="806" w:type="dxa"/>
            <w:vAlign w:val="center"/>
          </w:tcPr>
          <w:p w14:paraId="4155A0ED"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0D0B6AFC" w14:textId="77777777" w:rsidR="00210979" w:rsidRDefault="00DE59EA">
            <w:pPr>
              <w:jc w:val="center"/>
              <w:rPr>
                <w:color w:val="000000" w:themeColor="text1"/>
                <w:szCs w:val="24"/>
              </w:rPr>
            </w:pPr>
            <w:r>
              <w:rPr>
                <w:rFonts w:hint="eastAsia"/>
                <w:color w:val="000000" w:themeColor="text1"/>
                <w:szCs w:val="24"/>
              </w:rPr>
              <w:t>谈判小组组建</w:t>
            </w:r>
          </w:p>
        </w:tc>
        <w:tc>
          <w:tcPr>
            <w:tcW w:w="6817" w:type="dxa"/>
            <w:vAlign w:val="center"/>
          </w:tcPr>
          <w:p w14:paraId="0A13F295"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由采购人代表1人和评审专家2人组成，其中评审专家的人数不少于谈判小组成员总数的三分之二。评审专家从政府采购评审专家库中随机抽取。</w:t>
            </w:r>
          </w:p>
          <w:p w14:paraId="3A4DF7F9"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eq \o\ac(□)</w:instrText>
            </w:r>
            <w:r>
              <w:rPr>
                <w:rFonts w:hint="eastAsia"/>
                <w:color w:val="000000" w:themeColor="text1"/>
                <w:szCs w:val="24"/>
              </w:rPr>
              <w:fldChar w:fldCharType="end"/>
            </w:r>
            <w:r>
              <w:rPr>
                <w:rFonts w:hint="eastAsia"/>
                <w:color w:val="000000" w:themeColor="text1"/>
                <w:szCs w:val="24"/>
              </w:rPr>
              <w:t>由评审专家组成。评审专家从政府采购评审专家库中随机抽取。</w:t>
            </w:r>
          </w:p>
        </w:tc>
      </w:tr>
      <w:tr w:rsidR="00210979" w14:paraId="3140AC8D" w14:textId="77777777">
        <w:trPr>
          <w:trHeight w:val="510"/>
          <w:jc w:val="center"/>
        </w:trPr>
        <w:tc>
          <w:tcPr>
            <w:tcW w:w="806" w:type="dxa"/>
            <w:vAlign w:val="center"/>
          </w:tcPr>
          <w:p w14:paraId="0F6CD748"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5D8BACDC" w14:textId="77777777" w:rsidR="00210979" w:rsidRDefault="00DE59EA">
            <w:pPr>
              <w:jc w:val="center"/>
              <w:rPr>
                <w:color w:val="000000" w:themeColor="text1"/>
                <w:szCs w:val="24"/>
              </w:rPr>
            </w:pPr>
            <w:r>
              <w:rPr>
                <w:rFonts w:hint="eastAsia"/>
                <w:color w:val="000000" w:themeColor="text1"/>
                <w:szCs w:val="24"/>
              </w:rPr>
              <w:t>评审方法</w:t>
            </w:r>
          </w:p>
        </w:tc>
        <w:tc>
          <w:tcPr>
            <w:tcW w:w="6817" w:type="dxa"/>
            <w:vAlign w:val="center"/>
          </w:tcPr>
          <w:p w14:paraId="52736D9B" w14:textId="77777777" w:rsidR="00210979" w:rsidRDefault="00DE59EA">
            <w:pPr>
              <w:rPr>
                <w:color w:val="000000" w:themeColor="text1"/>
                <w:szCs w:val="24"/>
              </w:rPr>
            </w:pPr>
            <w:r>
              <w:rPr>
                <w:rFonts w:hint="eastAsia"/>
                <w:color w:val="000000" w:themeColor="text1"/>
                <w:szCs w:val="24"/>
              </w:rPr>
              <w:t>质量和服务均能满足谈判文件实质性响应要求且最后报价最低的原则确定成交供应商。</w:t>
            </w:r>
          </w:p>
        </w:tc>
      </w:tr>
      <w:tr w:rsidR="00210979" w14:paraId="6E8539C4" w14:textId="77777777">
        <w:trPr>
          <w:trHeight w:val="510"/>
          <w:jc w:val="center"/>
        </w:trPr>
        <w:tc>
          <w:tcPr>
            <w:tcW w:w="806" w:type="dxa"/>
            <w:vAlign w:val="center"/>
          </w:tcPr>
          <w:p w14:paraId="19285D84"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3C983E96" w14:textId="77777777" w:rsidR="00210979" w:rsidRDefault="00DE59EA">
            <w:pPr>
              <w:jc w:val="center"/>
              <w:rPr>
                <w:color w:val="000000" w:themeColor="text1"/>
                <w:szCs w:val="24"/>
              </w:rPr>
            </w:pPr>
            <w:r>
              <w:rPr>
                <w:rFonts w:hint="eastAsia"/>
                <w:color w:val="000000" w:themeColor="text1"/>
                <w:szCs w:val="24"/>
              </w:rPr>
              <w:t>履约担保</w:t>
            </w:r>
          </w:p>
        </w:tc>
        <w:tc>
          <w:tcPr>
            <w:tcW w:w="6817" w:type="dxa"/>
            <w:vAlign w:val="center"/>
          </w:tcPr>
          <w:p w14:paraId="37A5CBB9"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 xml:space="preserve"> eq \o\ac(□,√)</w:instrText>
            </w:r>
            <w:r>
              <w:rPr>
                <w:rFonts w:hint="eastAsia"/>
                <w:color w:val="000000" w:themeColor="text1"/>
                <w:szCs w:val="24"/>
              </w:rPr>
              <w:fldChar w:fldCharType="end"/>
            </w:r>
            <w:r>
              <w:rPr>
                <w:color w:val="000000" w:themeColor="text1"/>
                <w:szCs w:val="24"/>
              </w:rPr>
              <w:t>无要求</w:t>
            </w:r>
            <w:r>
              <w:rPr>
                <w:rFonts w:hint="eastAsia"/>
                <w:color w:val="000000" w:themeColor="text1"/>
                <w:szCs w:val="24"/>
              </w:rPr>
              <w:t>。按照《许昌市财政局关于加大政府采购支持中小企业力度有关事项的通知》（许财购【2022】5号文）的要求，不收取履约保证金。</w:t>
            </w:r>
          </w:p>
        </w:tc>
      </w:tr>
      <w:tr w:rsidR="00210979" w14:paraId="5FAB5EDF" w14:textId="77777777">
        <w:trPr>
          <w:trHeight w:val="936"/>
          <w:jc w:val="center"/>
        </w:trPr>
        <w:tc>
          <w:tcPr>
            <w:tcW w:w="806" w:type="dxa"/>
            <w:vAlign w:val="center"/>
          </w:tcPr>
          <w:p w14:paraId="080611F0"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6BEACFDE" w14:textId="77777777" w:rsidR="00210979" w:rsidRDefault="00DE59EA">
            <w:pPr>
              <w:jc w:val="center"/>
              <w:rPr>
                <w:color w:val="000000" w:themeColor="text1"/>
                <w:szCs w:val="24"/>
              </w:rPr>
            </w:pPr>
            <w:r>
              <w:rPr>
                <w:rFonts w:hint="eastAsia"/>
                <w:color w:val="000000" w:themeColor="text1"/>
                <w:szCs w:val="24"/>
              </w:rPr>
              <w:t>代理服务费</w:t>
            </w:r>
          </w:p>
        </w:tc>
        <w:tc>
          <w:tcPr>
            <w:tcW w:w="6817" w:type="dxa"/>
            <w:vAlign w:val="center"/>
          </w:tcPr>
          <w:p w14:paraId="2A3573E2"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 xml:space="preserve"> eq \o\ac(□,√)</w:instrText>
            </w:r>
            <w:r>
              <w:rPr>
                <w:rFonts w:hint="eastAsia"/>
                <w:color w:val="000000" w:themeColor="text1"/>
                <w:szCs w:val="24"/>
              </w:rPr>
              <w:fldChar w:fldCharType="end"/>
            </w:r>
            <w:r>
              <w:rPr>
                <w:rFonts w:hint="eastAsia"/>
                <w:color w:val="000000" w:themeColor="text1"/>
                <w:szCs w:val="24"/>
              </w:rPr>
              <w:t>收取，收取标准：成交通知书发出前，由成交供应商按照河南省招投标协会豫招协</w:t>
            </w:r>
            <w:r>
              <w:rPr>
                <w:color w:val="000000" w:themeColor="text1"/>
                <w:szCs w:val="24"/>
              </w:rPr>
              <w:t>[2023]002号文，按照差额定率累进法收取，一次性以现金或转账形式交纳。</w:t>
            </w:r>
          </w:p>
        </w:tc>
      </w:tr>
      <w:tr w:rsidR="00210979" w14:paraId="45BA5983" w14:textId="77777777">
        <w:trPr>
          <w:trHeight w:val="510"/>
          <w:jc w:val="center"/>
        </w:trPr>
        <w:tc>
          <w:tcPr>
            <w:tcW w:w="806" w:type="dxa"/>
            <w:vAlign w:val="center"/>
          </w:tcPr>
          <w:p w14:paraId="4C636C93"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1D491BE5" w14:textId="77777777" w:rsidR="00210979" w:rsidRDefault="00DE59EA">
            <w:pPr>
              <w:jc w:val="center"/>
              <w:rPr>
                <w:color w:val="000000" w:themeColor="text1"/>
                <w:szCs w:val="24"/>
              </w:rPr>
            </w:pPr>
            <w:r>
              <w:rPr>
                <w:rFonts w:hint="eastAsia"/>
                <w:color w:val="000000" w:themeColor="text1"/>
                <w:szCs w:val="24"/>
              </w:rPr>
              <w:t>成交供应商</w:t>
            </w:r>
            <w:r>
              <w:rPr>
                <w:color w:val="000000" w:themeColor="text1"/>
                <w:szCs w:val="24"/>
              </w:rPr>
              <w:t>资格核验</w:t>
            </w:r>
          </w:p>
        </w:tc>
        <w:tc>
          <w:tcPr>
            <w:tcW w:w="6817" w:type="dxa"/>
            <w:vAlign w:val="center"/>
          </w:tcPr>
          <w:p w14:paraId="18BFE787" w14:textId="77777777" w:rsidR="00210979" w:rsidRDefault="00DE59EA">
            <w:pPr>
              <w:rPr>
                <w:color w:val="000000" w:themeColor="text1"/>
                <w:szCs w:val="24"/>
              </w:rPr>
            </w:pPr>
            <w:r>
              <w:rPr>
                <w:color w:val="000000" w:themeColor="text1"/>
                <w:szCs w:val="24"/>
              </w:rPr>
              <w:t>供应商在</w:t>
            </w:r>
            <w:r>
              <w:rPr>
                <w:rFonts w:hint="eastAsia"/>
                <w:color w:val="000000" w:themeColor="text1"/>
                <w:szCs w:val="24"/>
              </w:rPr>
              <w:t>成交</w:t>
            </w:r>
            <w:r>
              <w:rPr>
                <w:color w:val="000000" w:themeColor="text1"/>
                <w:szCs w:val="24"/>
              </w:rPr>
              <w:t>后，</w:t>
            </w:r>
            <w:r>
              <w:rPr>
                <w:rFonts w:cs="宋体" w:hint="eastAsia"/>
                <w:color w:val="000000" w:themeColor="text1"/>
                <w:kern w:val="0"/>
                <w:szCs w:val="24"/>
              </w:rPr>
              <w:t>应将由《长葛市政府采购供应商信用承诺函》替代的证明材料提交采购人核验，经核验无误后，发出成交通知书。</w:t>
            </w:r>
          </w:p>
          <w:p w14:paraId="1521D686" w14:textId="77777777" w:rsidR="00210979" w:rsidRDefault="00DE59EA">
            <w:pPr>
              <w:rPr>
                <w:color w:val="000000" w:themeColor="text1"/>
                <w:szCs w:val="24"/>
              </w:rPr>
            </w:pPr>
            <w:r>
              <w:rPr>
                <w:color w:val="000000" w:themeColor="text1"/>
                <w:szCs w:val="24"/>
              </w:rPr>
              <w:t>一、法人或者其他组织的营业执照等证明文件，自然人的身份证明</w:t>
            </w:r>
          </w:p>
          <w:p w14:paraId="4E2F9A29" w14:textId="77777777" w:rsidR="00210979" w:rsidRDefault="00DE59EA">
            <w:pPr>
              <w:rPr>
                <w:color w:val="000000" w:themeColor="text1"/>
                <w:szCs w:val="24"/>
              </w:rPr>
            </w:pPr>
            <w:r>
              <w:rPr>
                <w:color w:val="000000" w:themeColor="text1"/>
                <w:szCs w:val="24"/>
              </w:rPr>
              <w:lastRenderedPageBreak/>
              <w:t>1、企业法人营业执照或营业执照。（企业谈判响应提供）</w:t>
            </w:r>
          </w:p>
          <w:p w14:paraId="1339FBAD" w14:textId="77777777" w:rsidR="00210979" w:rsidRDefault="00DE59EA">
            <w:pPr>
              <w:rPr>
                <w:color w:val="000000" w:themeColor="text1"/>
                <w:szCs w:val="24"/>
              </w:rPr>
            </w:pPr>
            <w:r>
              <w:rPr>
                <w:color w:val="000000" w:themeColor="text1"/>
                <w:szCs w:val="24"/>
              </w:rPr>
              <w:t>2、事业单位法人证书。（事业单位谈判响应提供）</w:t>
            </w:r>
          </w:p>
          <w:p w14:paraId="3278DB17" w14:textId="77777777" w:rsidR="00210979" w:rsidRDefault="00DE59EA">
            <w:pPr>
              <w:rPr>
                <w:color w:val="000000" w:themeColor="text1"/>
                <w:szCs w:val="24"/>
              </w:rPr>
            </w:pPr>
            <w:r>
              <w:rPr>
                <w:color w:val="000000" w:themeColor="text1"/>
                <w:szCs w:val="24"/>
              </w:rPr>
              <w:t>3、执业许可证。（非企业专业服务机构谈判响应提供）</w:t>
            </w:r>
          </w:p>
          <w:p w14:paraId="6179C085" w14:textId="77777777" w:rsidR="00210979" w:rsidRDefault="00DE59EA">
            <w:pPr>
              <w:rPr>
                <w:color w:val="000000" w:themeColor="text1"/>
                <w:szCs w:val="24"/>
              </w:rPr>
            </w:pPr>
            <w:r>
              <w:rPr>
                <w:color w:val="000000" w:themeColor="text1"/>
                <w:szCs w:val="24"/>
              </w:rPr>
              <w:t>4、个体工商户营业执照。（个体工商户谈判响应提供）</w:t>
            </w:r>
          </w:p>
          <w:p w14:paraId="16DB8CE1" w14:textId="77777777" w:rsidR="00210979" w:rsidRDefault="00DE59EA">
            <w:pPr>
              <w:rPr>
                <w:color w:val="000000" w:themeColor="text1"/>
                <w:szCs w:val="24"/>
              </w:rPr>
            </w:pPr>
            <w:r>
              <w:rPr>
                <w:color w:val="000000" w:themeColor="text1"/>
                <w:szCs w:val="24"/>
              </w:rPr>
              <w:t>5、自然人身份证明。（自然人谈判响应提供）</w:t>
            </w:r>
          </w:p>
          <w:p w14:paraId="7FB8500D" w14:textId="77777777" w:rsidR="00210979" w:rsidRDefault="00DE59EA">
            <w:pPr>
              <w:rPr>
                <w:color w:val="000000" w:themeColor="text1"/>
                <w:szCs w:val="24"/>
              </w:rPr>
            </w:pPr>
            <w:r>
              <w:rPr>
                <w:color w:val="000000" w:themeColor="text1"/>
                <w:szCs w:val="24"/>
              </w:rPr>
              <w:t>6、民办非企业单位登记证书。（民办非企业单位谈判响应提供）</w:t>
            </w:r>
          </w:p>
          <w:p w14:paraId="5CE40B64" w14:textId="77777777" w:rsidR="00210979" w:rsidRDefault="00DE59EA">
            <w:pPr>
              <w:rPr>
                <w:color w:val="000000" w:themeColor="text1"/>
                <w:szCs w:val="24"/>
              </w:rPr>
            </w:pPr>
            <w:r>
              <w:rPr>
                <w:color w:val="000000" w:themeColor="text1"/>
                <w:szCs w:val="24"/>
              </w:rPr>
              <w:t>二、财务状况报告相关材料</w:t>
            </w:r>
          </w:p>
          <w:p w14:paraId="3395E128" w14:textId="77777777" w:rsidR="00210979" w:rsidRDefault="00DE59EA">
            <w:pPr>
              <w:rPr>
                <w:color w:val="000000" w:themeColor="text1"/>
                <w:szCs w:val="24"/>
              </w:rPr>
            </w:pPr>
            <w:r>
              <w:rPr>
                <w:color w:val="000000" w:themeColor="text1"/>
                <w:szCs w:val="24"/>
              </w:rPr>
              <w:t>1、</w:t>
            </w:r>
            <w:r>
              <w:rPr>
                <w:rFonts w:hint="eastAsia"/>
                <w:color w:val="000000" w:themeColor="text1"/>
                <w:szCs w:val="24"/>
              </w:rPr>
              <w:t>供应商</w:t>
            </w:r>
            <w:r>
              <w:rPr>
                <w:color w:val="000000" w:themeColor="text1"/>
                <w:szCs w:val="24"/>
              </w:rPr>
              <w:t>是法人（法人包括企业法人、机关法人、事业单位法人和社会团体法人），提供本单位：</w:t>
            </w:r>
          </w:p>
          <w:p w14:paraId="17EB8F9B" w14:textId="77777777" w:rsidR="00210979" w:rsidRDefault="00DE59EA">
            <w:pPr>
              <w:rPr>
                <w:color w:val="000000" w:themeColor="text1"/>
                <w:szCs w:val="24"/>
              </w:rPr>
            </w:pPr>
            <w:r>
              <w:rPr>
                <w:color w:val="000000" w:themeColor="text1"/>
                <w:szCs w:val="24"/>
              </w:rPr>
              <w:t>①202</w:t>
            </w:r>
            <w:r>
              <w:rPr>
                <w:rFonts w:hint="eastAsia"/>
                <w:color w:val="000000" w:themeColor="text1"/>
                <w:szCs w:val="24"/>
              </w:rPr>
              <w:t>3</w:t>
            </w:r>
            <w:r>
              <w:rPr>
                <w:color w:val="000000" w:themeColor="text1"/>
                <w:szCs w:val="24"/>
              </w:rPr>
              <w:t>年度经审计的财务报告，包括资产负债表、利润表、现金流量表、所有者权益变动表及其附注；</w:t>
            </w:r>
          </w:p>
          <w:p w14:paraId="42F0D924" w14:textId="77777777" w:rsidR="00210979" w:rsidRDefault="00DE59EA">
            <w:pPr>
              <w:rPr>
                <w:color w:val="000000" w:themeColor="text1"/>
                <w:szCs w:val="24"/>
              </w:rPr>
            </w:pPr>
            <w:r>
              <w:rPr>
                <w:color w:val="000000" w:themeColor="text1"/>
                <w:szCs w:val="24"/>
              </w:rPr>
              <w:t>②基本开户银行出具的资信证明；</w:t>
            </w:r>
          </w:p>
          <w:p w14:paraId="2CC71DE2" w14:textId="77777777" w:rsidR="00210979" w:rsidRDefault="00DE59EA">
            <w:pPr>
              <w:rPr>
                <w:color w:val="000000" w:themeColor="text1"/>
                <w:szCs w:val="24"/>
              </w:rPr>
            </w:pPr>
            <w:r>
              <w:rPr>
                <w:color w:val="000000" w:themeColor="text1"/>
                <w:szCs w:val="24"/>
              </w:rPr>
              <w:t>③财政部门认可的政府采购专业担保机构的证明文件和担保机构出具的谈判响应担保函。</w:t>
            </w:r>
          </w:p>
          <w:p w14:paraId="6DD23ED7" w14:textId="77777777" w:rsidR="00210979" w:rsidRDefault="00DE59EA">
            <w:pPr>
              <w:rPr>
                <w:color w:val="000000" w:themeColor="text1"/>
                <w:szCs w:val="24"/>
              </w:rPr>
            </w:pPr>
            <w:r>
              <w:rPr>
                <w:color w:val="000000" w:themeColor="text1"/>
                <w:szCs w:val="24"/>
              </w:rPr>
              <w:t>注：仅需提供序号①～③其中之一即可。</w:t>
            </w:r>
          </w:p>
          <w:p w14:paraId="35C1B2D8" w14:textId="77777777" w:rsidR="00210979" w:rsidRDefault="00DE59EA">
            <w:pPr>
              <w:rPr>
                <w:color w:val="000000" w:themeColor="text1"/>
                <w:szCs w:val="24"/>
              </w:rPr>
            </w:pPr>
            <w:r>
              <w:rPr>
                <w:color w:val="000000" w:themeColor="text1"/>
                <w:szCs w:val="24"/>
              </w:rPr>
              <w:t>2、</w:t>
            </w:r>
            <w:r>
              <w:rPr>
                <w:rFonts w:hint="eastAsia"/>
                <w:color w:val="000000" w:themeColor="text1"/>
                <w:szCs w:val="24"/>
              </w:rPr>
              <w:t>供应商</w:t>
            </w:r>
            <w:r>
              <w:rPr>
                <w:color w:val="000000" w:themeColor="text1"/>
                <w:szCs w:val="24"/>
              </w:rPr>
              <w:t>（其他组织和自然人）提供本单位：</w:t>
            </w:r>
          </w:p>
          <w:p w14:paraId="62F6E24E" w14:textId="77777777" w:rsidR="00210979" w:rsidRDefault="00DE59EA">
            <w:pPr>
              <w:rPr>
                <w:color w:val="000000" w:themeColor="text1"/>
                <w:szCs w:val="24"/>
              </w:rPr>
            </w:pPr>
            <w:r>
              <w:rPr>
                <w:color w:val="000000" w:themeColor="text1"/>
                <w:szCs w:val="24"/>
              </w:rPr>
              <w:t>①202</w:t>
            </w:r>
            <w:r>
              <w:rPr>
                <w:rFonts w:hint="eastAsia"/>
                <w:color w:val="000000" w:themeColor="text1"/>
                <w:szCs w:val="24"/>
              </w:rPr>
              <w:t>3</w:t>
            </w:r>
            <w:r>
              <w:rPr>
                <w:color w:val="000000" w:themeColor="text1"/>
                <w:szCs w:val="24"/>
              </w:rPr>
              <w:t>年度经审计的财务报告，包括资产负债表、利润表、现金流量表、所有者权益变动表及其附注；</w:t>
            </w:r>
          </w:p>
          <w:p w14:paraId="3454C25F" w14:textId="77777777" w:rsidR="00210979" w:rsidRDefault="00DE59EA">
            <w:pPr>
              <w:rPr>
                <w:color w:val="000000" w:themeColor="text1"/>
                <w:szCs w:val="24"/>
              </w:rPr>
            </w:pPr>
            <w:r>
              <w:rPr>
                <w:color w:val="000000" w:themeColor="text1"/>
                <w:szCs w:val="24"/>
              </w:rPr>
              <w:t>②银行出具的资信证明；</w:t>
            </w:r>
          </w:p>
          <w:p w14:paraId="32B18FE7" w14:textId="77777777" w:rsidR="00210979" w:rsidRDefault="00DE59EA">
            <w:pPr>
              <w:rPr>
                <w:color w:val="000000" w:themeColor="text1"/>
                <w:szCs w:val="24"/>
              </w:rPr>
            </w:pPr>
            <w:r>
              <w:rPr>
                <w:color w:val="000000" w:themeColor="text1"/>
                <w:szCs w:val="24"/>
              </w:rPr>
              <w:t>③财政部门认可的政府采购专业担保机构的证明文件和担保机构出具的谈判响应担保函。</w:t>
            </w:r>
          </w:p>
          <w:p w14:paraId="60EA5F24" w14:textId="77777777" w:rsidR="00210979" w:rsidRDefault="00DE59EA">
            <w:pPr>
              <w:rPr>
                <w:color w:val="000000" w:themeColor="text1"/>
                <w:szCs w:val="24"/>
              </w:rPr>
            </w:pPr>
            <w:r>
              <w:rPr>
                <w:color w:val="000000" w:themeColor="text1"/>
                <w:szCs w:val="24"/>
              </w:rPr>
              <w:t>注：仅需提供序号①～③其中之一即可。</w:t>
            </w:r>
          </w:p>
          <w:p w14:paraId="1A50DA32" w14:textId="77777777" w:rsidR="00210979" w:rsidRDefault="00DE59EA">
            <w:pPr>
              <w:rPr>
                <w:color w:val="000000" w:themeColor="text1"/>
                <w:szCs w:val="24"/>
              </w:rPr>
            </w:pPr>
            <w:r>
              <w:rPr>
                <w:color w:val="000000" w:themeColor="text1"/>
                <w:szCs w:val="24"/>
              </w:rPr>
              <w:t>三、依法缴纳税收相关材料参加本次政府采购项目谈判响应截止时间前一年内任意一个月缴纳税收凭据</w:t>
            </w:r>
          </w:p>
          <w:p w14:paraId="2ACF7C25" w14:textId="77777777" w:rsidR="00210979" w:rsidRDefault="00DE59EA">
            <w:pPr>
              <w:rPr>
                <w:color w:val="000000" w:themeColor="text1"/>
                <w:szCs w:val="24"/>
              </w:rPr>
            </w:pPr>
            <w:r>
              <w:rPr>
                <w:color w:val="000000" w:themeColor="text1"/>
                <w:szCs w:val="24"/>
              </w:rPr>
              <w:t>（依法免税的</w:t>
            </w:r>
            <w:r>
              <w:rPr>
                <w:rFonts w:hint="eastAsia"/>
                <w:color w:val="000000" w:themeColor="text1"/>
                <w:szCs w:val="24"/>
              </w:rPr>
              <w:t>供应商</w:t>
            </w:r>
            <w:r>
              <w:rPr>
                <w:color w:val="000000" w:themeColor="text1"/>
                <w:szCs w:val="24"/>
              </w:rPr>
              <w:t>，应提供相应文件证明依法免税）</w:t>
            </w:r>
          </w:p>
          <w:p w14:paraId="74DA51F5" w14:textId="77777777" w:rsidR="00210979" w:rsidRDefault="00DE59EA">
            <w:pPr>
              <w:rPr>
                <w:color w:val="000000" w:themeColor="text1"/>
                <w:szCs w:val="24"/>
              </w:rPr>
            </w:pPr>
            <w:r>
              <w:rPr>
                <w:color w:val="000000" w:themeColor="text1"/>
                <w:szCs w:val="24"/>
              </w:rPr>
              <w:t>四、依法缴纳社会保障资金的证明材料</w:t>
            </w:r>
          </w:p>
          <w:p w14:paraId="76871EE2" w14:textId="77777777" w:rsidR="00210979" w:rsidRDefault="00DE59EA">
            <w:pPr>
              <w:rPr>
                <w:color w:val="000000" w:themeColor="text1"/>
                <w:szCs w:val="24"/>
              </w:rPr>
            </w:pPr>
            <w:r>
              <w:rPr>
                <w:color w:val="000000" w:themeColor="text1"/>
                <w:szCs w:val="24"/>
              </w:rPr>
              <w:t>参加本次政府采购项目谈判响应截止时间前一年内任意一个月缴纳社会保险凭据。（依法不需要缴纳社会保障资金的</w:t>
            </w:r>
            <w:r>
              <w:rPr>
                <w:rFonts w:hint="eastAsia"/>
                <w:color w:val="000000" w:themeColor="text1"/>
                <w:szCs w:val="24"/>
              </w:rPr>
              <w:t>供应商</w:t>
            </w:r>
            <w:r>
              <w:rPr>
                <w:color w:val="000000" w:themeColor="text1"/>
                <w:szCs w:val="24"/>
              </w:rPr>
              <w:t>，应提供相应文件证明依法不需要缴纳社会保障资金）</w:t>
            </w:r>
          </w:p>
          <w:p w14:paraId="38B8C01C" w14:textId="77777777" w:rsidR="00210979" w:rsidRDefault="00DE59EA">
            <w:pPr>
              <w:rPr>
                <w:color w:val="000000" w:themeColor="text1"/>
                <w:szCs w:val="24"/>
              </w:rPr>
            </w:pPr>
            <w:r>
              <w:rPr>
                <w:color w:val="000000" w:themeColor="text1"/>
                <w:szCs w:val="24"/>
              </w:rPr>
              <w:lastRenderedPageBreak/>
              <w:t>五、履行合同</w:t>
            </w:r>
            <w:r>
              <w:rPr>
                <w:rFonts w:hint="eastAsia"/>
                <w:color w:val="000000" w:themeColor="text1"/>
                <w:szCs w:val="24"/>
              </w:rPr>
              <w:t>所必需的</w:t>
            </w:r>
            <w:r>
              <w:rPr>
                <w:color w:val="000000" w:themeColor="text1"/>
                <w:szCs w:val="24"/>
              </w:rPr>
              <w:t>设备和专业技术能力的证明材料</w:t>
            </w:r>
          </w:p>
          <w:p w14:paraId="22AEBD54" w14:textId="77777777" w:rsidR="00210979" w:rsidRDefault="00DE59EA">
            <w:pPr>
              <w:rPr>
                <w:color w:val="000000" w:themeColor="text1"/>
                <w:szCs w:val="24"/>
              </w:rPr>
            </w:pPr>
            <w:r>
              <w:rPr>
                <w:color w:val="000000" w:themeColor="text1"/>
                <w:szCs w:val="24"/>
              </w:rPr>
              <w:t>1、相关设备的购置发票、专业技术人员职称证书、用工合同等；</w:t>
            </w:r>
          </w:p>
          <w:p w14:paraId="24A1FA1D" w14:textId="77777777" w:rsidR="00210979" w:rsidRDefault="00DE59EA">
            <w:pPr>
              <w:rPr>
                <w:color w:val="000000" w:themeColor="text1"/>
                <w:szCs w:val="24"/>
              </w:rPr>
            </w:pPr>
            <w:r>
              <w:rPr>
                <w:color w:val="000000" w:themeColor="text1"/>
                <w:szCs w:val="24"/>
              </w:rPr>
              <w:t>2、</w:t>
            </w:r>
            <w:r>
              <w:rPr>
                <w:rFonts w:hint="eastAsia"/>
                <w:color w:val="000000" w:themeColor="text1"/>
                <w:szCs w:val="24"/>
              </w:rPr>
              <w:t>供应商</w:t>
            </w:r>
            <w:r>
              <w:rPr>
                <w:color w:val="000000" w:themeColor="text1"/>
                <w:szCs w:val="24"/>
              </w:rPr>
              <w:t>具备履行合同</w:t>
            </w:r>
            <w:r>
              <w:rPr>
                <w:rFonts w:hint="eastAsia"/>
                <w:color w:val="000000" w:themeColor="text1"/>
                <w:szCs w:val="24"/>
              </w:rPr>
              <w:t>所必需的</w:t>
            </w:r>
            <w:r>
              <w:rPr>
                <w:color w:val="000000" w:themeColor="text1"/>
                <w:szCs w:val="24"/>
              </w:rPr>
              <w:t>设备和专业技术能力承诺函或声明（承诺函或声明格式自拟）。</w:t>
            </w:r>
          </w:p>
          <w:p w14:paraId="7504DFA8" w14:textId="77777777" w:rsidR="00210979" w:rsidRDefault="00DE59EA">
            <w:pPr>
              <w:rPr>
                <w:color w:val="000000" w:themeColor="text1"/>
                <w:szCs w:val="24"/>
              </w:rPr>
            </w:pPr>
            <w:r>
              <w:rPr>
                <w:color w:val="000000" w:themeColor="text1"/>
                <w:szCs w:val="24"/>
              </w:rPr>
              <w:t>注：仅需提供序号1～2其中之一即可。</w:t>
            </w:r>
          </w:p>
          <w:p w14:paraId="570527EA" w14:textId="77777777" w:rsidR="00210979" w:rsidRDefault="00DE59EA">
            <w:pPr>
              <w:rPr>
                <w:color w:val="000000" w:themeColor="text1"/>
                <w:szCs w:val="24"/>
              </w:rPr>
            </w:pPr>
            <w:r>
              <w:rPr>
                <w:color w:val="000000" w:themeColor="text1"/>
                <w:szCs w:val="24"/>
              </w:rPr>
              <w:t>六、参加政府采购活动前3年内在经营活动中没有重大违法记录的声明</w:t>
            </w:r>
          </w:p>
          <w:p w14:paraId="7BD92DD2" w14:textId="77777777" w:rsidR="00210979" w:rsidRDefault="00DE59EA">
            <w:pPr>
              <w:rPr>
                <w:color w:val="000000" w:themeColor="text1"/>
                <w:szCs w:val="24"/>
              </w:rPr>
            </w:pPr>
            <w:r>
              <w:rPr>
                <w:rFonts w:hint="eastAsia"/>
                <w:color w:val="000000" w:themeColor="text1"/>
                <w:szCs w:val="24"/>
              </w:rPr>
              <w:t>供应商</w:t>
            </w:r>
            <w:r>
              <w:rPr>
                <w:color w:val="000000" w:themeColor="text1"/>
                <w:szCs w:val="24"/>
              </w:rPr>
              <w:t>“参加政府采购活动前3年内在经营活动中没有重大违法记录的书面声明”。重大违法记录，是指</w:t>
            </w:r>
            <w:r>
              <w:rPr>
                <w:rFonts w:hint="eastAsia"/>
                <w:color w:val="000000" w:themeColor="text1"/>
                <w:szCs w:val="24"/>
              </w:rPr>
              <w:t>供应商</w:t>
            </w:r>
            <w:r>
              <w:rPr>
                <w:color w:val="000000" w:themeColor="text1"/>
                <w:szCs w:val="24"/>
              </w:rPr>
              <w:t>因违法经营受到刑事处罚或者责令停产停业、吊销许可证或者执照、较大数额罚款等行政处罚。</w:t>
            </w:r>
          </w:p>
          <w:p w14:paraId="55BFCE1E" w14:textId="77777777" w:rsidR="00210979" w:rsidRDefault="00DE59EA">
            <w:pPr>
              <w:rPr>
                <w:color w:val="000000" w:themeColor="text1"/>
                <w:szCs w:val="24"/>
              </w:rPr>
            </w:pPr>
            <w:r>
              <w:rPr>
                <w:color w:val="000000" w:themeColor="text1"/>
                <w:szCs w:val="24"/>
              </w:rPr>
              <w:t>七、未被列入“信用中国”网站</w:t>
            </w:r>
            <w:r>
              <w:rPr>
                <w:rFonts w:hint="eastAsia"/>
                <w:color w:val="000000" w:themeColor="text1"/>
                <w:szCs w:val="24"/>
              </w:rPr>
              <w:t>（</w:t>
            </w:r>
            <w:r>
              <w:rPr>
                <w:color w:val="000000" w:themeColor="text1"/>
                <w:szCs w:val="24"/>
              </w:rPr>
              <w:t>www.creditchina.gov.cn</w:t>
            </w:r>
            <w:r>
              <w:rPr>
                <w:rFonts w:hint="eastAsia"/>
                <w:color w:val="000000" w:themeColor="text1"/>
                <w:szCs w:val="24"/>
              </w:rPr>
              <w:t>）</w:t>
            </w:r>
            <w:r>
              <w:rPr>
                <w:color w:val="000000" w:themeColor="text1"/>
                <w:szCs w:val="24"/>
              </w:rPr>
              <w:t>失信被执行人、税收违法黑名单的</w:t>
            </w:r>
            <w:r>
              <w:rPr>
                <w:rFonts w:hint="eastAsia"/>
                <w:color w:val="000000" w:themeColor="text1"/>
                <w:szCs w:val="24"/>
              </w:rPr>
              <w:t>供应商</w:t>
            </w:r>
            <w:r>
              <w:rPr>
                <w:color w:val="000000" w:themeColor="text1"/>
                <w:szCs w:val="24"/>
              </w:rPr>
              <w:t>；“中国政府采购网”(www.ccgp.gov.cn)政府采购严重违法失信行为记录名单的</w:t>
            </w:r>
            <w:r>
              <w:rPr>
                <w:rFonts w:hint="eastAsia"/>
                <w:color w:val="000000" w:themeColor="text1"/>
                <w:szCs w:val="24"/>
              </w:rPr>
              <w:t>供应商</w:t>
            </w:r>
            <w:r>
              <w:rPr>
                <w:color w:val="000000" w:themeColor="text1"/>
                <w:szCs w:val="24"/>
              </w:rPr>
              <w:t>；“中国社会组织政务服务平台”网站（https://chinanpo.mca.gov.cn）严重违法失信社会组织（联合体形式谈判响应的，联合体成员存在不良信用记录，视同联合体存在不良信用记录）。</w:t>
            </w:r>
          </w:p>
          <w:p w14:paraId="3A53466A" w14:textId="77777777" w:rsidR="00210979" w:rsidRDefault="00DE59EA">
            <w:pPr>
              <w:rPr>
                <w:color w:val="000000" w:themeColor="text1"/>
                <w:szCs w:val="24"/>
              </w:rPr>
            </w:pPr>
            <w:r>
              <w:rPr>
                <w:color w:val="000000" w:themeColor="text1"/>
                <w:szCs w:val="24"/>
              </w:rPr>
              <w:t>1、查询渠道：</w:t>
            </w:r>
          </w:p>
          <w:p w14:paraId="27C13178" w14:textId="77777777" w:rsidR="00210979" w:rsidRDefault="00DE59EA">
            <w:pPr>
              <w:rPr>
                <w:color w:val="000000" w:themeColor="text1"/>
                <w:szCs w:val="24"/>
              </w:rPr>
            </w:pPr>
            <w:r>
              <w:rPr>
                <w:color w:val="000000" w:themeColor="text1"/>
                <w:szCs w:val="24"/>
              </w:rPr>
              <w:t>①“信用中国”网站（</w:t>
            </w:r>
            <w:hyperlink r:id="rId16" w:history="1">
              <w:r>
                <w:rPr>
                  <w:rStyle w:val="af0"/>
                  <w:color w:val="000000" w:themeColor="text1"/>
                  <w:szCs w:val="24"/>
                </w:rPr>
                <w:t>www.creditchina.gov.cn</w:t>
              </w:r>
            </w:hyperlink>
            <w:r>
              <w:rPr>
                <w:color w:val="000000" w:themeColor="text1"/>
                <w:szCs w:val="24"/>
              </w:rPr>
              <w:t>）</w:t>
            </w:r>
          </w:p>
          <w:p w14:paraId="39937DB8" w14:textId="77777777" w:rsidR="00210979" w:rsidRDefault="00DE59EA">
            <w:pPr>
              <w:rPr>
                <w:color w:val="000000" w:themeColor="text1"/>
                <w:szCs w:val="24"/>
              </w:rPr>
            </w:pPr>
            <w:r>
              <w:rPr>
                <w:color w:val="000000" w:themeColor="text1"/>
                <w:szCs w:val="24"/>
              </w:rPr>
              <w:t>②“中国政府采购网”（</w:t>
            </w:r>
            <w:hyperlink r:id="rId17" w:history="1">
              <w:r>
                <w:rPr>
                  <w:rStyle w:val="af0"/>
                  <w:color w:val="000000" w:themeColor="text1"/>
                  <w:szCs w:val="24"/>
                </w:rPr>
                <w:t>www.ccgp.gov.cn</w:t>
              </w:r>
            </w:hyperlink>
            <w:r>
              <w:rPr>
                <w:color w:val="000000" w:themeColor="text1"/>
                <w:szCs w:val="24"/>
              </w:rPr>
              <w:t>）</w:t>
            </w:r>
          </w:p>
          <w:p w14:paraId="6A4ACD5D" w14:textId="77777777" w:rsidR="00210979" w:rsidRDefault="00DE59EA">
            <w:pPr>
              <w:rPr>
                <w:color w:val="000000" w:themeColor="text1"/>
                <w:szCs w:val="24"/>
              </w:rPr>
            </w:pPr>
            <w:r>
              <w:rPr>
                <w:color w:val="000000" w:themeColor="text1"/>
                <w:szCs w:val="24"/>
              </w:rPr>
              <w:t>③“中国社会组织政务服务平台”网站（https://chinanpo.mca.gov.cn）（仅查询社会组织）；</w:t>
            </w:r>
          </w:p>
          <w:p w14:paraId="52B55A9A" w14:textId="77777777" w:rsidR="00210979" w:rsidRDefault="00DE59EA">
            <w:pPr>
              <w:rPr>
                <w:color w:val="000000" w:themeColor="text1"/>
                <w:szCs w:val="24"/>
              </w:rPr>
            </w:pPr>
            <w:r>
              <w:rPr>
                <w:color w:val="000000" w:themeColor="text1"/>
                <w:szCs w:val="24"/>
              </w:rPr>
              <w:t>2、截止时间：同谈判响应截止时间；</w:t>
            </w:r>
          </w:p>
          <w:p w14:paraId="12619C6A" w14:textId="77777777" w:rsidR="00210979" w:rsidRDefault="00DE59EA">
            <w:pPr>
              <w:rPr>
                <w:color w:val="000000" w:themeColor="text1"/>
                <w:szCs w:val="24"/>
              </w:rPr>
            </w:pPr>
            <w:r>
              <w:rPr>
                <w:color w:val="000000" w:themeColor="text1"/>
                <w:szCs w:val="24"/>
              </w:rPr>
              <w:t>3、信用信息的使用原则：经采购人认定的被列入失信被执行人、税收违法黑名单、政府采购严重违法失信行为记录名单的</w:t>
            </w:r>
            <w:r>
              <w:rPr>
                <w:rFonts w:hint="eastAsia"/>
                <w:color w:val="000000" w:themeColor="text1"/>
                <w:szCs w:val="24"/>
              </w:rPr>
              <w:t>供应商</w:t>
            </w:r>
            <w:r>
              <w:rPr>
                <w:color w:val="000000" w:themeColor="text1"/>
                <w:szCs w:val="24"/>
              </w:rPr>
              <w:t>、严重违法失信社会组织，将拒绝其参与本次政府采购活动。</w:t>
            </w:r>
          </w:p>
        </w:tc>
      </w:tr>
      <w:tr w:rsidR="00210979" w14:paraId="7CB8BB4B" w14:textId="77777777">
        <w:trPr>
          <w:trHeight w:val="510"/>
          <w:jc w:val="center"/>
        </w:trPr>
        <w:tc>
          <w:tcPr>
            <w:tcW w:w="806" w:type="dxa"/>
            <w:vAlign w:val="center"/>
          </w:tcPr>
          <w:p w14:paraId="1908C99D"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012B4968" w14:textId="77777777" w:rsidR="00210979" w:rsidRDefault="00DE59EA">
            <w:pPr>
              <w:jc w:val="center"/>
              <w:rPr>
                <w:color w:val="000000" w:themeColor="text1"/>
                <w:szCs w:val="24"/>
              </w:rPr>
            </w:pPr>
            <w:r>
              <w:rPr>
                <w:rFonts w:hint="eastAsia"/>
                <w:color w:val="000000" w:themeColor="text1"/>
                <w:szCs w:val="24"/>
              </w:rPr>
              <w:t>电子化采购模式</w:t>
            </w:r>
          </w:p>
        </w:tc>
        <w:tc>
          <w:tcPr>
            <w:tcW w:w="6817" w:type="dxa"/>
            <w:vAlign w:val="center"/>
          </w:tcPr>
          <w:p w14:paraId="74ABC530" w14:textId="77777777" w:rsidR="00210979" w:rsidRDefault="00DE59EA">
            <w:pPr>
              <w:rPr>
                <w:color w:val="000000" w:themeColor="text1"/>
                <w:szCs w:val="24"/>
              </w:rPr>
            </w:pPr>
            <w:r>
              <w:rPr>
                <w:rFonts w:hint="eastAsia"/>
                <w:color w:val="000000" w:themeColor="text1"/>
                <w:szCs w:val="24"/>
              </w:rPr>
              <w:fldChar w:fldCharType="begin"/>
            </w:r>
            <w:r>
              <w:rPr>
                <w:rFonts w:hint="eastAsia"/>
                <w:color w:val="000000" w:themeColor="text1"/>
                <w:szCs w:val="24"/>
              </w:rPr>
              <w:instrText xml:space="preserve"> eq \o\ac(□,√)</w:instrText>
            </w:r>
            <w:r>
              <w:rPr>
                <w:rFonts w:hint="eastAsia"/>
                <w:color w:val="000000" w:themeColor="text1"/>
                <w:szCs w:val="24"/>
              </w:rPr>
              <w:fldChar w:fldCharType="end"/>
            </w:r>
            <w:r>
              <w:rPr>
                <w:rFonts w:hint="eastAsia"/>
                <w:color w:val="000000" w:themeColor="text1"/>
                <w:szCs w:val="24"/>
              </w:rPr>
              <w:t>是。供应商谈判响应时须成功上传、解密电子响应文件。供应商资质、业绩、荣誉及相关人员证明材料等资料原件不再提交（本</w:t>
            </w:r>
            <w:r>
              <w:rPr>
                <w:rFonts w:hint="eastAsia"/>
                <w:color w:val="000000" w:themeColor="text1"/>
                <w:szCs w:val="24"/>
              </w:rPr>
              <w:lastRenderedPageBreak/>
              <w:t>采购文件第六章另有要求提供原件的除外）。</w:t>
            </w:r>
          </w:p>
        </w:tc>
      </w:tr>
      <w:tr w:rsidR="00210979" w14:paraId="33E3B9BF" w14:textId="77777777">
        <w:trPr>
          <w:trHeight w:val="510"/>
          <w:jc w:val="center"/>
        </w:trPr>
        <w:tc>
          <w:tcPr>
            <w:tcW w:w="806" w:type="dxa"/>
            <w:vAlign w:val="center"/>
          </w:tcPr>
          <w:p w14:paraId="55F63789"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61BD7662" w14:textId="77777777" w:rsidR="00210979" w:rsidRDefault="00DE59EA">
            <w:pPr>
              <w:jc w:val="center"/>
              <w:rPr>
                <w:color w:val="000000" w:themeColor="text1"/>
                <w:szCs w:val="24"/>
              </w:rPr>
            </w:pPr>
            <w:r>
              <w:rPr>
                <w:rFonts w:hint="eastAsia"/>
                <w:color w:val="000000" w:themeColor="text1"/>
                <w:szCs w:val="24"/>
              </w:rPr>
              <w:t>供应商代表出席开标会</w:t>
            </w:r>
          </w:p>
        </w:tc>
        <w:tc>
          <w:tcPr>
            <w:tcW w:w="6817" w:type="dxa"/>
            <w:vAlign w:val="center"/>
          </w:tcPr>
          <w:p w14:paraId="3C7371DB" w14:textId="77777777" w:rsidR="00210979" w:rsidRDefault="00DE59EA">
            <w:pPr>
              <w:rPr>
                <w:color w:val="000000" w:themeColor="text1"/>
                <w:szCs w:val="24"/>
              </w:rPr>
            </w:pPr>
            <w:r>
              <w:rPr>
                <w:rFonts w:hint="eastAsia"/>
                <w:color w:val="000000" w:themeColor="text1"/>
                <w:szCs w:val="24"/>
              </w:rPr>
              <w:t>供应商准时在网上参加谈判、开标活动。</w:t>
            </w:r>
          </w:p>
        </w:tc>
      </w:tr>
      <w:tr w:rsidR="00210979" w14:paraId="7F566CFC" w14:textId="77777777">
        <w:trPr>
          <w:trHeight w:val="4262"/>
          <w:jc w:val="center"/>
        </w:trPr>
        <w:tc>
          <w:tcPr>
            <w:tcW w:w="806" w:type="dxa"/>
            <w:vAlign w:val="center"/>
          </w:tcPr>
          <w:p w14:paraId="4259B066"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05D114FF" w14:textId="77777777" w:rsidR="00210979" w:rsidRDefault="00DE59EA">
            <w:pPr>
              <w:jc w:val="center"/>
              <w:rPr>
                <w:color w:val="000000" w:themeColor="text1"/>
                <w:szCs w:val="24"/>
              </w:rPr>
            </w:pPr>
            <w:r>
              <w:rPr>
                <w:rFonts w:hint="eastAsia"/>
                <w:color w:val="000000" w:themeColor="text1"/>
                <w:szCs w:val="24"/>
              </w:rPr>
              <w:t>特别提示</w:t>
            </w:r>
          </w:p>
        </w:tc>
        <w:tc>
          <w:tcPr>
            <w:tcW w:w="6817" w:type="dxa"/>
            <w:vAlign w:val="center"/>
          </w:tcPr>
          <w:p w14:paraId="411F293E" w14:textId="77777777" w:rsidR="00210979" w:rsidRDefault="00DE59EA">
            <w:pPr>
              <w:rPr>
                <w:color w:val="000000" w:themeColor="text1"/>
                <w:szCs w:val="24"/>
              </w:rPr>
            </w:pPr>
            <w:r>
              <w:rPr>
                <w:rFonts w:hint="eastAsia"/>
                <w:color w:val="000000" w:themeColor="text1"/>
                <w:szCs w:val="24"/>
              </w:rPr>
              <w:t>按照《关于推进全流程电子化交易和在线监管工作有关问题的通知》（许公管办〔2019〕3号）规定：</w:t>
            </w:r>
          </w:p>
          <w:p w14:paraId="637E089D" w14:textId="77777777" w:rsidR="00210979" w:rsidRDefault="00DE59EA">
            <w:pPr>
              <w:rPr>
                <w:color w:val="000000" w:themeColor="text1"/>
                <w:szCs w:val="24"/>
              </w:rPr>
            </w:pPr>
            <w:r>
              <w:rPr>
                <w:rFonts w:hint="eastAsia"/>
                <w:color w:val="000000" w:themeColor="text1"/>
                <w:szCs w:val="24"/>
              </w:rPr>
              <w:t>不同供应商电子响应文件记录的网卡MAC地址、CPU序号、硬盘序列号等硬件特征码均相同时，视为‘不同供应商的响应文件由同一单位或者个人编制’或‘不同供应商委托同一单位或者个人办理响应事宜’，其响应无效。</w:t>
            </w:r>
          </w:p>
          <w:p w14:paraId="751D47BF" w14:textId="77777777" w:rsidR="00210979" w:rsidRDefault="00DE59EA">
            <w:pPr>
              <w:rPr>
                <w:color w:val="000000" w:themeColor="text1"/>
                <w:szCs w:val="24"/>
              </w:rPr>
            </w:pPr>
            <w:r>
              <w:rPr>
                <w:rFonts w:hint="eastAsia"/>
                <w:color w:val="000000" w:themeColor="text1"/>
                <w:szCs w:val="24"/>
              </w:rPr>
              <w:t>评审专家应严格按照要求查看“硬件特征码”相关信息并进行评审，在评审报告中显示“不同供应商电子响应文件制作硬件特征码”是否雷同的分析及判定结果。</w:t>
            </w:r>
          </w:p>
        </w:tc>
      </w:tr>
      <w:tr w:rsidR="00210979" w14:paraId="093AC59E" w14:textId="77777777">
        <w:trPr>
          <w:trHeight w:val="573"/>
          <w:jc w:val="center"/>
        </w:trPr>
        <w:tc>
          <w:tcPr>
            <w:tcW w:w="806" w:type="dxa"/>
            <w:vAlign w:val="center"/>
          </w:tcPr>
          <w:p w14:paraId="319FF077"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5FD8D4E1" w14:textId="77777777" w:rsidR="00210979" w:rsidRDefault="00DE59EA">
            <w:pPr>
              <w:jc w:val="center"/>
              <w:rPr>
                <w:color w:val="000000" w:themeColor="text1"/>
                <w:szCs w:val="24"/>
              </w:rPr>
            </w:pPr>
            <w:r>
              <w:rPr>
                <w:color w:val="000000" w:themeColor="text1"/>
                <w:szCs w:val="24"/>
              </w:rPr>
              <w:t>中小企业有关政策</w:t>
            </w:r>
          </w:p>
        </w:tc>
        <w:tc>
          <w:tcPr>
            <w:tcW w:w="6817" w:type="dxa"/>
            <w:vAlign w:val="center"/>
          </w:tcPr>
          <w:p w14:paraId="1C6B98CD" w14:textId="77777777" w:rsidR="00210979" w:rsidRDefault="00DE59EA">
            <w:pPr>
              <w:rPr>
                <w:b/>
                <w:bCs/>
                <w:color w:val="000000" w:themeColor="text1"/>
                <w:szCs w:val="24"/>
              </w:rPr>
            </w:pPr>
            <w:r>
              <w:rPr>
                <w:rFonts w:hint="eastAsia"/>
                <w:b/>
                <w:bCs/>
                <w:color w:val="000000" w:themeColor="text1"/>
                <w:szCs w:val="24"/>
              </w:rPr>
              <w:t>1、本项目为专门面向中小企业采购，故不再执行价格评审优惠的扶持政策，评审时不再对价格进行扣除。</w:t>
            </w:r>
          </w:p>
          <w:p w14:paraId="66D1BAE0" w14:textId="77777777" w:rsidR="00210979" w:rsidRDefault="00DE59EA">
            <w:pPr>
              <w:rPr>
                <w:color w:val="000000" w:themeColor="text1"/>
                <w:szCs w:val="24"/>
              </w:rPr>
            </w:pPr>
            <w:r>
              <w:rPr>
                <w:rFonts w:hint="eastAsia"/>
                <w:color w:val="000000" w:themeColor="text1"/>
                <w:szCs w:val="24"/>
              </w:rPr>
              <w:t>2</w:t>
            </w:r>
            <w:r>
              <w:rPr>
                <w:color w:val="000000" w:themeColor="text1"/>
                <w:szCs w:val="24"/>
              </w:rPr>
              <w:t>、根据工信部等部委发布的《关于印发中小企业划型标准规定的通知》（工信部联企业〔2011〕300号），按照本次采购标的所属行业的划型标准，符合条件的中小企业应按照</w:t>
            </w:r>
            <w:r>
              <w:rPr>
                <w:rFonts w:hint="eastAsia"/>
                <w:color w:val="000000" w:themeColor="text1"/>
                <w:szCs w:val="24"/>
              </w:rPr>
              <w:t>采购</w:t>
            </w:r>
            <w:r>
              <w:rPr>
                <w:color w:val="000000" w:themeColor="text1"/>
                <w:szCs w:val="24"/>
              </w:rPr>
              <w:t>文件格式要求提供《中小企业声明函》，否则不得享受相关中小企业扶持政策。</w:t>
            </w:r>
          </w:p>
          <w:p w14:paraId="16FB0B61" w14:textId="77777777" w:rsidR="00210979" w:rsidRDefault="00DE59EA">
            <w:pPr>
              <w:rPr>
                <w:b/>
                <w:bCs/>
                <w:color w:val="000000" w:themeColor="text1"/>
                <w:szCs w:val="24"/>
              </w:rPr>
            </w:pPr>
            <w:r>
              <w:rPr>
                <w:rFonts w:hint="eastAsia"/>
                <w:b/>
                <w:bCs/>
                <w:color w:val="000000" w:themeColor="text1"/>
                <w:szCs w:val="24"/>
              </w:rPr>
              <w:t>3</w:t>
            </w:r>
            <w:r>
              <w:rPr>
                <w:b/>
                <w:bCs/>
                <w:color w:val="000000" w:themeColor="text1"/>
                <w:szCs w:val="24"/>
              </w:rPr>
              <w:t>、本次采购标的对应的中小企业划分标准所属行业：</w:t>
            </w:r>
            <w:r>
              <w:rPr>
                <w:rFonts w:hint="eastAsia"/>
                <w:b/>
                <w:bCs/>
                <w:color w:val="000000" w:themeColor="text1"/>
                <w:szCs w:val="24"/>
              </w:rPr>
              <w:t>工业。</w:t>
            </w:r>
          </w:p>
          <w:p w14:paraId="37F04036" w14:textId="77777777" w:rsidR="00210979" w:rsidRDefault="00DE59EA">
            <w:pPr>
              <w:rPr>
                <w:color w:val="000000" w:themeColor="text1"/>
                <w:szCs w:val="24"/>
              </w:rPr>
            </w:pPr>
            <w:r>
              <w:rPr>
                <w:rFonts w:hint="eastAsia"/>
                <w:color w:val="000000" w:themeColor="text1"/>
                <w:szCs w:val="24"/>
              </w:rPr>
              <w:t>4</w:t>
            </w:r>
            <w:r>
              <w:rPr>
                <w:color w:val="000000" w:themeColor="text1"/>
                <w:szCs w:val="24"/>
              </w:rPr>
              <w:t>、以联合体形式参加政府采购活动，联合体各方均为中小企业的，联合体视同中小企业。其中，联合体各方均为小微企业的，联合体视同小微企业。</w:t>
            </w:r>
          </w:p>
          <w:p w14:paraId="16DC2565" w14:textId="77777777" w:rsidR="00210979" w:rsidRDefault="00DE59EA">
            <w:pPr>
              <w:rPr>
                <w:color w:val="000000" w:themeColor="text1"/>
                <w:szCs w:val="24"/>
              </w:rPr>
            </w:pPr>
            <w:r>
              <w:rPr>
                <w:rFonts w:hint="eastAsia"/>
                <w:color w:val="000000" w:themeColor="text1"/>
                <w:szCs w:val="24"/>
              </w:rPr>
              <w:t>5</w:t>
            </w:r>
            <w:r>
              <w:rPr>
                <w:color w:val="000000" w:themeColor="text1"/>
                <w:szCs w:val="24"/>
              </w:rPr>
              <w:t>、提供由省级以上监狱管理局、戒毒管理局（含新疆生产建设兵团）出具的属于监狱企业证明文件的，视同为小型和微型企业。</w:t>
            </w:r>
          </w:p>
          <w:p w14:paraId="16935C00" w14:textId="77777777" w:rsidR="00210979" w:rsidRDefault="00DE59EA">
            <w:pPr>
              <w:rPr>
                <w:color w:val="000000" w:themeColor="text1"/>
                <w:szCs w:val="24"/>
              </w:rPr>
            </w:pPr>
            <w:r>
              <w:rPr>
                <w:rFonts w:hint="eastAsia"/>
                <w:color w:val="000000" w:themeColor="text1"/>
                <w:szCs w:val="24"/>
              </w:rPr>
              <w:t>6</w:t>
            </w:r>
            <w:r>
              <w:rPr>
                <w:color w:val="000000" w:themeColor="text1"/>
                <w:szCs w:val="24"/>
              </w:rPr>
              <w:t>、符合享受政府采购支持政策的残疾人福利性单位条件且提供《残疾人福利性单位声明函》的，视同为小型和微型企业。</w:t>
            </w:r>
          </w:p>
          <w:p w14:paraId="2E3D2A57" w14:textId="77777777" w:rsidR="00210979" w:rsidRDefault="00DE59EA">
            <w:pPr>
              <w:rPr>
                <w:color w:val="000000" w:themeColor="text1"/>
                <w:szCs w:val="24"/>
              </w:rPr>
            </w:pPr>
            <w:r>
              <w:rPr>
                <w:rFonts w:hint="eastAsia"/>
                <w:color w:val="000000" w:themeColor="text1"/>
                <w:szCs w:val="24"/>
              </w:rPr>
              <w:t>享受政府采购支持政策的残疾人福利性单位应当同时满足以下条件：</w:t>
            </w:r>
          </w:p>
          <w:p w14:paraId="7B8E2A3D" w14:textId="77777777" w:rsidR="00210979" w:rsidRDefault="00DE59EA">
            <w:pPr>
              <w:rPr>
                <w:color w:val="000000" w:themeColor="text1"/>
                <w:szCs w:val="24"/>
              </w:rPr>
            </w:pPr>
            <w:r>
              <w:rPr>
                <w:rFonts w:hint="eastAsia"/>
                <w:color w:val="000000" w:themeColor="text1"/>
                <w:szCs w:val="24"/>
              </w:rPr>
              <w:lastRenderedPageBreak/>
              <w:t>（一）安置的残疾人占本单位在职职工人数的比例不低于25%</w:t>
            </w:r>
          </w:p>
          <w:p w14:paraId="17F74FD0" w14:textId="77777777" w:rsidR="00210979" w:rsidRDefault="00DE59EA">
            <w:pPr>
              <w:rPr>
                <w:color w:val="000000" w:themeColor="text1"/>
                <w:szCs w:val="24"/>
              </w:rPr>
            </w:pPr>
            <w:r>
              <w:rPr>
                <w:rFonts w:hint="eastAsia"/>
                <w:color w:val="000000" w:themeColor="text1"/>
                <w:szCs w:val="24"/>
              </w:rPr>
              <w:t>（含25%），并且安置的残疾人人数不少于10人（含10人）；</w:t>
            </w:r>
          </w:p>
          <w:p w14:paraId="05BD968A" w14:textId="77777777" w:rsidR="00210979" w:rsidRDefault="00DE59EA">
            <w:pPr>
              <w:rPr>
                <w:color w:val="000000" w:themeColor="text1"/>
                <w:szCs w:val="24"/>
              </w:rPr>
            </w:pPr>
            <w:r>
              <w:rPr>
                <w:rFonts w:hint="eastAsia"/>
                <w:color w:val="000000" w:themeColor="text1"/>
                <w:szCs w:val="24"/>
              </w:rPr>
              <w:t>（二）依法与安置的每位残疾人签订了一年以上（含一年）的劳动合同或服务协议；</w:t>
            </w:r>
          </w:p>
          <w:p w14:paraId="5544D38B" w14:textId="77777777" w:rsidR="00210979" w:rsidRDefault="00DE59EA">
            <w:pPr>
              <w:rPr>
                <w:color w:val="000000" w:themeColor="text1"/>
                <w:szCs w:val="24"/>
              </w:rPr>
            </w:pPr>
            <w:r>
              <w:rPr>
                <w:rFonts w:hint="eastAsia"/>
                <w:color w:val="000000" w:themeColor="text1"/>
                <w:szCs w:val="24"/>
              </w:rPr>
              <w:t>（三）为安置的每位残疾人按月足额缴纳了基本养老保险、基本医疗保险、失业保险、工伤保险和生育保险等社会保险费；</w:t>
            </w:r>
          </w:p>
          <w:p w14:paraId="4C746A2A" w14:textId="77777777" w:rsidR="00210979" w:rsidRDefault="00DE59EA">
            <w:pPr>
              <w:rPr>
                <w:color w:val="000000" w:themeColor="text1"/>
                <w:szCs w:val="24"/>
              </w:rPr>
            </w:pPr>
            <w:r>
              <w:rPr>
                <w:rFonts w:hint="eastAsia"/>
                <w:color w:val="000000" w:themeColor="text1"/>
                <w:szCs w:val="24"/>
              </w:rPr>
              <w:t>（四）通过银行等金融机构向安置的每位残疾人，按月支付了不低于单位所在区县适用的经省级人民政府批准的月最低工资标准的工资；</w:t>
            </w:r>
          </w:p>
          <w:p w14:paraId="2919B1F7" w14:textId="77777777" w:rsidR="00210979" w:rsidRDefault="00DE59EA">
            <w:pPr>
              <w:rPr>
                <w:color w:val="000000" w:themeColor="text1"/>
                <w:szCs w:val="24"/>
              </w:rPr>
            </w:pPr>
            <w:r>
              <w:rPr>
                <w:rFonts w:hint="eastAsia"/>
                <w:color w:val="000000" w:themeColor="text1"/>
                <w:szCs w:val="24"/>
              </w:rPr>
              <w:t>（五）提供本单位制造的货物、承担的工程或者服务（以下简称产品），或者提供其他残疾人福利性单位制造的货物（不包括使用非残疾人福利性单位注册商标的货物）。</w:t>
            </w:r>
          </w:p>
          <w:p w14:paraId="59CD0900" w14:textId="77777777" w:rsidR="00210979" w:rsidRDefault="00DE59EA">
            <w:pPr>
              <w:rPr>
                <w:color w:val="000000" w:themeColor="text1"/>
                <w:szCs w:val="24"/>
              </w:rPr>
            </w:pPr>
            <w:r>
              <w:rPr>
                <w:rFonts w:hint="eastAsia"/>
                <w:color w:val="000000" w:themeColor="text1"/>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DF2EA7" w14:textId="77777777" w:rsidR="00210979" w:rsidRDefault="00DE59EA">
            <w:pPr>
              <w:rPr>
                <w:color w:val="000000" w:themeColor="text1"/>
                <w:szCs w:val="24"/>
              </w:rPr>
            </w:pPr>
            <w:r>
              <w:rPr>
                <w:rFonts w:hint="eastAsia"/>
                <w:color w:val="000000" w:themeColor="text1"/>
                <w:szCs w:val="24"/>
              </w:rPr>
              <w:t>7、小型和微型企业不包括民办非企业单位。</w:t>
            </w:r>
          </w:p>
          <w:p w14:paraId="720D747D" w14:textId="77777777" w:rsidR="00210979" w:rsidRDefault="00DE59EA">
            <w:pPr>
              <w:rPr>
                <w:color w:val="000000" w:themeColor="text1"/>
                <w:szCs w:val="24"/>
              </w:rPr>
            </w:pPr>
            <w:r>
              <w:rPr>
                <w:rFonts w:hint="eastAsia"/>
                <w:color w:val="000000" w:themeColor="text1"/>
                <w:szCs w:val="24"/>
              </w:rPr>
              <w:t>8、符合中小企业划分标准的个体工商户，在政府采购活动中视同中小企业。</w:t>
            </w:r>
          </w:p>
        </w:tc>
      </w:tr>
      <w:tr w:rsidR="00210979" w14:paraId="57791BE8" w14:textId="77777777">
        <w:trPr>
          <w:trHeight w:val="983"/>
          <w:jc w:val="center"/>
        </w:trPr>
        <w:tc>
          <w:tcPr>
            <w:tcW w:w="806" w:type="dxa"/>
            <w:vAlign w:val="center"/>
          </w:tcPr>
          <w:p w14:paraId="2EBBE896"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79D68014" w14:textId="77777777" w:rsidR="00210979" w:rsidRDefault="00DE59EA">
            <w:pPr>
              <w:jc w:val="center"/>
              <w:rPr>
                <w:color w:val="000000" w:themeColor="text1"/>
                <w:szCs w:val="24"/>
              </w:rPr>
            </w:pPr>
            <w:r>
              <w:rPr>
                <w:color w:val="000000" w:themeColor="text1"/>
                <w:szCs w:val="24"/>
              </w:rPr>
              <w:t>节能环保要求</w:t>
            </w:r>
          </w:p>
        </w:tc>
        <w:tc>
          <w:tcPr>
            <w:tcW w:w="6817" w:type="dxa"/>
            <w:vAlign w:val="center"/>
          </w:tcPr>
          <w:p w14:paraId="34FC8B4F" w14:textId="77777777" w:rsidR="00210979" w:rsidRDefault="00DE59EA">
            <w:pPr>
              <w:rPr>
                <w:color w:val="000000" w:themeColor="text1"/>
                <w:szCs w:val="24"/>
              </w:rPr>
            </w:pPr>
            <w:r>
              <w:rPr>
                <w:color w:val="000000" w:themeColor="text1"/>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w:t>
            </w:r>
            <w:r>
              <w:rPr>
                <w:rFonts w:hint="eastAsia"/>
                <w:color w:val="000000" w:themeColor="text1"/>
                <w:szCs w:val="24"/>
              </w:rPr>
              <w:t>得</w:t>
            </w:r>
            <w:r>
              <w:rPr>
                <w:color w:val="000000" w:themeColor="text1"/>
                <w:szCs w:val="24"/>
              </w:rPr>
              <w:t>公告（2019年第16号），本次</w:t>
            </w:r>
            <w:r>
              <w:rPr>
                <w:rFonts w:hint="eastAsia"/>
                <w:color w:val="000000" w:themeColor="text1"/>
                <w:szCs w:val="24"/>
              </w:rPr>
              <w:t>响应</w:t>
            </w:r>
            <w:r>
              <w:rPr>
                <w:color w:val="000000" w:themeColor="text1"/>
                <w:szCs w:val="24"/>
              </w:rPr>
              <w:t>产品属于政府强制采购产品的，须提供国家确定的认证机构出具的、处于有效期之内的节能产品认证证书，否则</w:t>
            </w:r>
            <w:r>
              <w:rPr>
                <w:rFonts w:hint="eastAsia"/>
                <w:color w:val="000000" w:themeColor="text1"/>
                <w:szCs w:val="24"/>
              </w:rPr>
              <w:t>响应</w:t>
            </w:r>
            <w:r>
              <w:rPr>
                <w:color w:val="000000" w:themeColor="text1"/>
                <w:szCs w:val="24"/>
              </w:rPr>
              <w:t>无效；属于政府优先采购产品的，须提供国家确定的认证机构出具</w:t>
            </w:r>
            <w:r>
              <w:rPr>
                <w:color w:val="000000" w:themeColor="text1"/>
                <w:szCs w:val="24"/>
              </w:rPr>
              <w:lastRenderedPageBreak/>
              <w:t>的、处于有效期之内的节能产品、环境标志产品认证证书，否则不予认定。</w:t>
            </w:r>
          </w:p>
        </w:tc>
      </w:tr>
      <w:tr w:rsidR="00210979" w14:paraId="1899D65A" w14:textId="77777777">
        <w:trPr>
          <w:trHeight w:val="510"/>
          <w:jc w:val="center"/>
        </w:trPr>
        <w:tc>
          <w:tcPr>
            <w:tcW w:w="806" w:type="dxa"/>
            <w:vAlign w:val="center"/>
          </w:tcPr>
          <w:p w14:paraId="5C3074B0" w14:textId="77777777" w:rsidR="00210979" w:rsidRDefault="00210979">
            <w:pPr>
              <w:pStyle w:val="af1"/>
              <w:numPr>
                <w:ilvl w:val="0"/>
                <w:numId w:val="12"/>
              </w:numPr>
              <w:ind w:firstLineChars="0"/>
              <w:jc w:val="center"/>
              <w:rPr>
                <w:color w:val="000000" w:themeColor="text1"/>
                <w:szCs w:val="24"/>
              </w:rPr>
            </w:pPr>
          </w:p>
        </w:tc>
        <w:tc>
          <w:tcPr>
            <w:tcW w:w="1966" w:type="dxa"/>
            <w:vAlign w:val="center"/>
          </w:tcPr>
          <w:p w14:paraId="49F962DF" w14:textId="77777777" w:rsidR="00210979" w:rsidRDefault="00DE59EA">
            <w:pPr>
              <w:jc w:val="center"/>
              <w:rPr>
                <w:color w:val="000000" w:themeColor="text1"/>
                <w:szCs w:val="24"/>
              </w:rPr>
            </w:pPr>
            <w:r>
              <w:rPr>
                <w:rFonts w:hint="eastAsia"/>
                <w:color w:val="000000" w:themeColor="text1"/>
                <w:szCs w:val="24"/>
              </w:rPr>
              <w:t>最后报价</w:t>
            </w:r>
          </w:p>
        </w:tc>
        <w:tc>
          <w:tcPr>
            <w:tcW w:w="6817" w:type="dxa"/>
            <w:vAlign w:val="center"/>
          </w:tcPr>
          <w:p w14:paraId="7F52E42B" w14:textId="77777777" w:rsidR="00210979" w:rsidRDefault="00DE59EA">
            <w:pPr>
              <w:rPr>
                <w:color w:val="000000" w:themeColor="text1"/>
                <w:szCs w:val="24"/>
              </w:rPr>
            </w:pPr>
            <w:r>
              <w:rPr>
                <w:rFonts w:hint="eastAsia"/>
                <w:color w:val="000000" w:themeColor="text1"/>
                <w:szCs w:val="24"/>
              </w:rPr>
              <w:t>根据谈判小组要求，供应商须使用CA数字证书登录《全国公共资源交易平台（河南省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许昌市）》公共资源交易系统（http://ggzy.xuchang.gov.cn:8088/ggzy/）进行最后报价，最后报价应包括：总报价（加盖公章，或者由法定代表人或其授权的代表签字）；</w:t>
            </w:r>
          </w:p>
          <w:p w14:paraId="2A0839B0" w14:textId="77777777" w:rsidR="00210979" w:rsidRDefault="00DE59EA">
            <w:pPr>
              <w:rPr>
                <w:color w:val="000000" w:themeColor="text1"/>
                <w:szCs w:val="24"/>
              </w:rPr>
            </w:pPr>
            <w:r>
              <w:rPr>
                <w:rFonts w:hint="eastAsia"/>
                <w:color w:val="000000" w:themeColor="text1"/>
                <w:szCs w:val="24"/>
              </w:rPr>
              <w:t>注：谈判小组要求供应商提交最后报价时，在谈判小组规定时间内，供应商未提交最后报价则以其初次提交响应文件报价为最后报价。</w:t>
            </w:r>
          </w:p>
        </w:tc>
      </w:tr>
      <w:tr w:rsidR="00210979" w14:paraId="67C819C3" w14:textId="77777777">
        <w:trPr>
          <w:trHeight w:val="510"/>
          <w:jc w:val="center"/>
        </w:trPr>
        <w:tc>
          <w:tcPr>
            <w:tcW w:w="9589" w:type="dxa"/>
            <w:gridSpan w:val="3"/>
            <w:vAlign w:val="center"/>
          </w:tcPr>
          <w:p w14:paraId="60C10420" w14:textId="77777777" w:rsidR="00210979" w:rsidRDefault="00DE59EA">
            <w:pPr>
              <w:rPr>
                <w:color w:val="000000" w:themeColor="text1"/>
                <w:szCs w:val="24"/>
              </w:rPr>
            </w:pPr>
            <w:r>
              <w:rPr>
                <w:rFonts w:hint="eastAsia"/>
                <w:color w:val="000000" w:themeColor="text1"/>
                <w:szCs w:val="24"/>
              </w:rPr>
              <w:t>未尽事宜，按国家有关规定执行。</w:t>
            </w:r>
          </w:p>
        </w:tc>
      </w:tr>
    </w:tbl>
    <w:p w14:paraId="02913B64" w14:textId="77777777" w:rsidR="00210979" w:rsidRDefault="00210979">
      <w:pPr>
        <w:rPr>
          <w:color w:val="000000" w:themeColor="text1"/>
        </w:rPr>
      </w:pPr>
    </w:p>
    <w:p w14:paraId="18A00DDF" w14:textId="77777777" w:rsidR="00210979" w:rsidRDefault="00210979">
      <w:pPr>
        <w:rPr>
          <w:color w:val="000000" w:themeColor="text1"/>
        </w:rPr>
      </w:pPr>
    </w:p>
    <w:p w14:paraId="4F40F3BD" w14:textId="77777777" w:rsidR="00210979" w:rsidRDefault="00DE59EA">
      <w:pPr>
        <w:widowControl/>
        <w:spacing w:line="240" w:lineRule="auto"/>
        <w:jc w:val="left"/>
        <w:rPr>
          <w:color w:val="000000" w:themeColor="text1"/>
        </w:rPr>
      </w:pPr>
      <w:r>
        <w:rPr>
          <w:color w:val="000000" w:themeColor="text1"/>
        </w:rPr>
        <w:br w:type="page"/>
      </w:r>
    </w:p>
    <w:p w14:paraId="09D36E55" w14:textId="77777777" w:rsidR="00210979" w:rsidRDefault="00DE59EA">
      <w:pPr>
        <w:pStyle w:val="af1"/>
        <w:numPr>
          <w:ilvl w:val="0"/>
          <w:numId w:val="1"/>
        </w:numPr>
        <w:ind w:firstLineChars="0"/>
        <w:jc w:val="center"/>
        <w:outlineLvl w:val="0"/>
        <w:rPr>
          <w:b/>
          <w:bCs/>
          <w:color w:val="000000" w:themeColor="text1"/>
          <w:sz w:val="32"/>
          <w:szCs w:val="28"/>
        </w:rPr>
      </w:pPr>
      <w:bookmarkStart w:id="13" w:name="_Toc165884733"/>
      <w:r>
        <w:rPr>
          <w:rFonts w:hint="eastAsia"/>
          <w:b/>
          <w:bCs/>
          <w:color w:val="000000" w:themeColor="text1"/>
          <w:sz w:val="32"/>
          <w:szCs w:val="28"/>
        </w:rPr>
        <w:lastRenderedPageBreak/>
        <w:t>供应商须知</w:t>
      </w:r>
      <w:bookmarkEnd w:id="13"/>
    </w:p>
    <w:p w14:paraId="0F3C7019" w14:textId="77777777" w:rsidR="00210979" w:rsidRDefault="00DE59EA">
      <w:pPr>
        <w:pStyle w:val="af1"/>
        <w:numPr>
          <w:ilvl w:val="0"/>
          <w:numId w:val="14"/>
        </w:numPr>
        <w:ind w:firstLineChars="0"/>
        <w:jc w:val="center"/>
        <w:outlineLvl w:val="1"/>
        <w:rPr>
          <w:b/>
          <w:bCs/>
          <w:color w:val="000000" w:themeColor="text1"/>
          <w:sz w:val="28"/>
          <w:szCs w:val="28"/>
        </w:rPr>
      </w:pPr>
      <w:bookmarkStart w:id="14" w:name="_Toc165884734"/>
      <w:r>
        <w:rPr>
          <w:rFonts w:hint="eastAsia"/>
          <w:b/>
          <w:bCs/>
          <w:color w:val="000000" w:themeColor="text1"/>
          <w:sz w:val="28"/>
          <w:szCs w:val="28"/>
        </w:rPr>
        <w:t>概念释义</w:t>
      </w:r>
      <w:bookmarkEnd w:id="14"/>
    </w:p>
    <w:p w14:paraId="1CA531EC" w14:textId="77777777" w:rsidR="00210979" w:rsidRDefault="00DE59EA">
      <w:pPr>
        <w:pStyle w:val="af1"/>
        <w:numPr>
          <w:ilvl w:val="0"/>
          <w:numId w:val="15"/>
        </w:numPr>
        <w:ind w:firstLineChars="0"/>
        <w:outlineLvl w:val="2"/>
        <w:rPr>
          <w:b/>
          <w:bCs/>
          <w:color w:val="000000" w:themeColor="text1"/>
          <w:szCs w:val="24"/>
        </w:rPr>
      </w:pPr>
      <w:bookmarkStart w:id="15" w:name="_Toc165884735"/>
      <w:r>
        <w:rPr>
          <w:rFonts w:hint="eastAsia"/>
          <w:b/>
          <w:bCs/>
          <w:color w:val="000000" w:themeColor="text1"/>
          <w:szCs w:val="24"/>
        </w:rPr>
        <w:t>适用范围</w:t>
      </w:r>
      <w:bookmarkEnd w:id="15"/>
    </w:p>
    <w:p w14:paraId="0878DF1D" w14:textId="77777777" w:rsidR="00210979" w:rsidRDefault="00DE59EA">
      <w:pPr>
        <w:pStyle w:val="af1"/>
        <w:numPr>
          <w:ilvl w:val="1"/>
          <w:numId w:val="16"/>
        </w:numPr>
        <w:ind w:firstLine="480"/>
        <w:rPr>
          <w:color w:val="000000" w:themeColor="text1"/>
          <w:szCs w:val="24"/>
        </w:rPr>
      </w:pPr>
      <w:r>
        <w:rPr>
          <w:rFonts w:hint="eastAsia"/>
          <w:color w:val="000000" w:themeColor="text1"/>
          <w:szCs w:val="24"/>
        </w:rPr>
        <w:t>本谈判文件仅适用于本次“采购邀请” 和“供应商须知前附表”中所述采购项目的采购。</w:t>
      </w:r>
    </w:p>
    <w:p w14:paraId="20140DBD" w14:textId="77777777" w:rsidR="00210979" w:rsidRDefault="00DE59EA">
      <w:pPr>
        <w:pStyle w:val="af1"/>
        <w:numPr>
          <w:ilvl w:val="1"/>
          <w:numId w:val="16"/>
        </w:numPr>
        <w:ind w:firstLine="480"/>
        <w:rPr>
          <w:color w:val="000000" w:themeColor="text1"/>
          <w:szCs w:val="24"/>
        </w:rPr>
      </w:pPr>
      <w:r>
        <w:rPr>
          <w:rFonts w:hint="eastAsia"/>
          <w:color w:val="000000" w:themeColor="text1"/>
          <w:szCs w:val="24"/>
        </w:rPr>
        <w:t>本谈判文件解释权属于“采购邀请” 和“供应商须知前附表”所述的采购人、采购代理机构。</w:t>
      </w:r>
    </w:p>
    <w:p w14:paraId="3C5FD9F6" w14:textId="77777777" w:rsidR="00210979" w:rsidRDefault="00DE59EA">
      <w:pPr>
        <w:pStyle w:val="af1"/>
        <w:numPr>
          <w:ilvl w:val="0"/>
          <w:numId w:val="15"/>
        </w:numPr>
        <w:ind w:firstLineChars="0"/>
        <w:outlineLvl w:val="2"/>
        <w:rPr>
          <w:b/>
          <w:bCs/>
          <w:color w:val="000000" w:themeColor="text1"/>
          <w:szCs w:val="24"/>
        </w:rPr>
      </w:pPr>
      <w:bookmarkStart w:id="16" w:name="_Toc165884736"/>
      <w:r>
        <w:rPr>
          <w:rFonts w:hint="eastAsia"/>
          <w:b/>
          <w:bCs/>
          <w:color w:val="000000" w:themeColor="text1"/>
          <w:szCs w:val="24"/>
        </w:rPr>
        <w:t>定义</w:t>
      </w:r>
      <w:bookmarkEnd w:id="16"/>
    </w:p>
    <w:p w14:paraId="44398517"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“采购项目”： 系指“供应商须知前附表”中所述的采购项目。</w:t>
      </w:r>
    </w:p>
    <w:p w14:paraId="6DB38B36"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“采购人、采购代理机构”：系指“供应商须知前附表”中所述的组织本次采购的采购代理机构和采购人。</w:t>
      </w:r>
    </w:p>
    <w:p w14:paraId="1BF077E0"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“供应商”系指从采购人、采购代理机构处按规定获取谈判文件，并按照谈判文件向采购人、采购代理机构提交响应文件的供应商。</w:t>
      </w:r>
    </w:p>
    <w:p w14:paraId="73339D85"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“成交供应商”系指成交的供应商。</w:t>
      </w:r>
    </w:p>
    <w:p w14:paraId="1E2EECA8"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“甲方”系指采购人。</w:t>
      </w:r>
    </w:p>
    <w:p w14:paraId="0939ADE5"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“乙方”系指成交并向采购人提供服务的供应商。</w:t>
      </w:r>
    </w:p>
    <w:p w14:paraId="04D0DAE6"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“服务”系指谈判文件规定的供应商为完成采购项目所需承担的全部义务。</w:t>
      </w:r>
    </w:p>
    <w:p w14:paraId="5B6A5F94"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1AE1892F" w14:textId="77777777" w:rsidR="00210979" w:rsidRDefault="00DE59EA">
      <w:pPr>
        <w:pStyle w:val="af1"/>
        <w:numPr>
          <w:ilvl w:val="2"/>
          <w:numId w:val="18"/>
        </w:numPr>
        <w:ind w:firstLine="480"/>
        <w:rPr>
          <w:color w:val="000000" w:themeColor="text1"/>
          <w:szCs w:val="24"/>
        </w:rPr>
      </w:pPr>
      <w:r>
        <w:rPr>
          <w:rFonts w:hint="eastAsia"/>
          <w:color w:val="000000" w:themeColor="text1"/>
          <w:szCs w:val="24"/>
        </w:rPr>
        <w:t>谈判文件列明不允许或未列明允许进口产品参加响应的，均视为拒绝进口产品参加响应。</w:t>
      </w:r>
    </w:p>
    <w:p w14:paraId="59589070" w14:textId="77777777" w:rsidR="00210979" w:rsidRDefault="00DE59EA">
      <w:pPr>
        <w:pStyle w:val="af1"/>
        <w:numPr>
          <w:ilvl w:val="2"/>
          <w:numId w:val="18"/>
        </w:numPr>
        <w:ind w:firstLine="480"/>
        <w:rPr>
          <w:color w:val="000000" w:themeColor="text1"/>
          <w:szCs w:val="24"/>
        </w:rPr>
      </w:pPr>
      <w:r>
        <w:rPr>
          <w:rFonts w:hint="eastAsia"/>
          <w:color w:val="000000" w:themeColor="text1"/>
          <w:szCs w:val="24"/>
        </w:rPr>
        <w:t>如响应文件中已说明，经财政部门审核同意，允许部分或全部产品采购进口产品，供应商既可提供本国产品，也可以提供进口产品。</w:t>
      </w:r>
    </w:p>
    <w:p w14:paraId="35A9F3A7" w14:textId="77777777" w:rsidR="00210979" w:rsidRDefault="00DE59EA">
      <w:pPr>
        <w:pStyle w:val="af1"/>
        <w:numPr>
          <w:ilvl w:val="1"/>
          <w:numId w:val="17"/>
        </w:numPr>
        <w:ind w:firstLine="480"/>
        <w:rPr>
          <w:color w:val="000000" w:themeColor="text1"/>
          <w:szCs w:val="24"/>
        </w:rPr>
      </w:pPr>
      <w:r>
        <w:rPr>
          <w:rFonts w:hint="eastAsia"/>
          <w:color w:val="000000" w:themeColor="text1"/>
          <w:szCs w:val="24"/>
        </w:rPr>
        <w:t>谈判文件中凡标有“★”的条款均系实质性要求条款。</w:t>
      </w:r>
    </w:p>
    <w:p w14:paraId="53F514C6" w14:textId="77777777" w:rsidR="00210979" w:rsidRDefault="00DE59EA">
      <w:pPr>
        <w:pStyle w:val="af1"/>
        <w:numPr>
          <w:ilvl w:val="0"/>
          <w:numId w:val="15"/>
        </w:numPr>
        <w:ind w:firstLineChars="0"/>
        <w:outlineLvl w:val="2"/>
        <w:rPr>
          <w:b/>
          <w:bCs/>
          <w:color w:val="000000" w:themeColor="text1"/>
          <w:szCs w:val="24"/>
        </w:rPr>
      </w:pPr>
      <w:bookmarkStart w:id="17" w:name="_Toc165884737"/>
      <w:r>
        <w:rPr>
          <w:rFonts w:hint="eastAsia"/>
          <w:b/>
          <w:bCs/>
          <w:color w:val="000000" w:themeColor="text1"/>
          <w:szCs w:val="24"/>
        </w:rPr>
        <w:t>合格的供应商</w:t>
      </w:r>
      <w:bookmarkEnd w:id="17"/>
    </w:p>
    <w:p w14:paraId="7C2AD83A"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具有本项目生产、制造、供应或实施能力，符合、承认并承诺履行本谈</w:t>
      </w:r>
      <w:r>
        <w:rPr>
          <w:rFonts w:hint="eastAsia"/>
          <w:color w:val="000000" w:themeColor="text1"/>
          <w:szCs w:val="24"/>
        </w:rPr>
        <w:lastRenderedPageBreak/>
        <w:t>判文件各项规定的法人、其他组织或者自然人。</w:t>
      </w:r>
    </w:p>
    <w:p w14:paraId="12B62348"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符合本项目“采购邀请”和“供应商须知前附表”中规定的合格供应商所必须具备的条件。</w:t>
      </w:r>
    </w:p>
    <w:p w14:paraId="70743E85"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政府采购活动中查询及使用供应商信用记录的具体要求为：供应商未被列入失信被执行人、税收违法黑名单、政府采购严重违法失信行为记录名单、严重违法失信社会组织名单（联合体形式响应的，联合体成员存在不良信用记录，视同联合体存在不良信用记录）。</w:t>
      </w:r>
    </w:p>
    <w:p w14:paraId="368F6B74"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单位负责人为同一人或者存在直接控股、管理关系的不同供应商，不得同时参加本项目报价。违反规定的，相关响应均无效。</w:t>
      </w:r>
    </w:p>
    <w:p w14:paraId="371A13CA"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除单一来源采购项目外，为采购项目提供整体设计、规范编制或者项目管理、监理、检测等服务的供应商，不得再参加该采购项目的其他采购活动。</w:t>
      </w:r>
    </w:p>
    <w:p w14:paraId="7E75ED44"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“采购邀请”和“供应商须知前附表”规定接受联合体响应的，除应符合本章第3.1项和3.2项要求外，还应遵守以下规定：</w:t>
      </w:r>
    </w:p>
    <w:p w14:paraId="0D1C5573" w14:textId="77777777" w:rsidR="00210979" w:rsidRDefault="00DE59EA">
      <w:pPr>
        <w:pStyle w:val="af1"/>
        <w:numPr>
          <w:ilvl w:val="2"/>
          <w:numId w:val="20"/>
        </w:numPr>
        <w:ind w:firstLine="480"/>
        <w:rPr>
          <w:color w:val="000000" w:themeColor="text1"/>
          <w:szCs w:val="24"/>
        </w:rPr>
      </w:pPr>
      <w:r>
        <w:rPr>
          <w:rFonts w:hint="eastAsia"/>
          <w:color w:val="000000" w:themeColor="text1"/>
          <w:szCs w:val="24"/>
        </w:rPr>
        <w:t>在响应文件中向采购人提交联合体协议书，明确联合体各方承担的工作和义务；</w:t>
      </w:r>
    </w:p>
    <w:p w14:paraId="1306C71D" w14:textId="77777777" w:rsidR="00210979" w:rsidRDefault="00DE59EA">
      <w:pPr>
        <w:pStyle w:val="af1"/>
        <w:numPr>
          <w:ilvl w:val="2"/>
          <w:numId w:val="20"/>
        </w:numPr>
        <w:ind w:firstLine="480"/>
        <w:rPr>
          <w:color w:val="000000" w:themeColor="text1"/>
          <w:szCs w:val="24"/>
        </w:rPr>
      </w:pPr>
      <w:r>
        <w:rPr>
          <w:rFonts w:hint="eastAsia"/>
          <w:color w:val="000000" w:themeColor="text1"/>
          <w:szCs w:val="24"/>
        </w:rPr>
        <w:t>联合体中有同类资质的供应商按联合体分工承担相同工作的，应当按照资质等级较低的供应商确定资质等级；</w:t>
      </w:r>
    </w:p>
    <w:p w14:paraId="06116F11" w14:textId="77777777" w:rsidR="00210979" w:rsidRDefault="00DE59EA">
      <w:pPr>
        <w:pStyle w:val="af1"/>
        <w:numPr>
          <w:ilvl w:val="2"/>
          <w:numId w:val="20"/>
        </w:numPr>
        <w:ind w:firstLine="480"/>
        <w:rPr>
          <w:color w:val="000000" w:themeColor="text1"/>
          <w:szCs w:val="24"/>
        </w:rPr>
      </w:pPr>
      <w:r>
        <w:rPr>
          <w:rFonts w:hint="eastAsia"/>
          <w:color w:val="000000" w:themeColor="text1"/>
          <w:szCs w:val="24"/>
        </w:rPr>
        <w:t>采购人根据采购项目的特殊要求规定供应商特定条件的，联合体各方中至少应当有一方符合采购规定的特定条件。</w:t>
      </w:r>
    </w:p>
    <w:p w14:paraId="65DE963F" w14:textId="77777777" w:rsidR="00210979" w:rsidRDefault="00DE59EA">
      <w:pPr>
        <w:pStyle w:val="af1"/>
        <w:numPr>
          <w:ilvl w:val="2"/>
          <w:numId w:val="20"/>
        </w:numPr>
        <w:ind w:firstLine="480"/>
        <w:rPr>
          <w:color w:val="000000" w:themeColor="text1"/>
          <w:szCs w:val="24"/>
        </w:rPr>
      </w:pPr>
      <w:r>
        <w:rPr>
          <w:rFonts w:hint="eastAsia"/>
          <w:color w:val="000000" w:themeColor="text1"/>
          <w:szCs w:val="24"/>
        </w:rPr>
        <w:t>联合体各方不得再单独参加或者与其他供应商另外组成联合体参加同一合同项下的政府采购活动。</w:t>
      </w:r>
    </w:p>
    <w:p w14:paraId="2736DC22" w14:textId="77777777" w:rsidR="00210979" w:rsidRDefault="00DE59EA">
      <w:pPr>
        <w:pStyle w:val="af1"/>
        <w:numPr>
          <w:ilvl w:val="2"/>
          <w:numId w:val="20"/>
        </w:numPr>
        <w:ind w:firstLine="480"/>
        <w:rPr>
          <w:color w:val="000000" w:themeColor="text1"/>
          <w:szCs w:val="24"/>
        </w:rPr>
      </w:pPr>
      <w:r>
        <w:rPr>
          <w:rFonts w:hint="eastAsia"/>
          <w:color w:val="000000" w:themeColor="text1"/>
          <w:szCs w:val="24"/>
        </w:rPr>
        <w:t>联合体各方应当共同与采购人签订采购合同，就采购合同约定的事项对采购人</w:t>
      </w:r>
      <w:hyperlink r:id="rId18" w:tgtFrame="_blank" w:history="1">
        <w:r>
          <w:rPr>
            <w:rFonts w:hint="eastAsia"/>
            <w:color w:val="000000" w:themeColor="text1"/>
          </w:rPr>
          <w:t>承担连带责任</w:t>
        </w:r>
      </w:hyperlink>
      <w:r>
        <w:rPr>
          <w:rFonts w:hint="eastAsia"/>
          <w:color w:val="000000" w:themeColor="text1"/>
          <w:szCs w:val="24"/>
        </w:rPr>
        <w:t>。</w:t>
      </w:r>
    </w:p>
    <w:p w14:paraId="7EA7D7BE" w14:textId="77777777" w:rsidR="00210979" w:rsidRDefault="00DE59EA">
      <w:pPr>
        <w:pStyle w:val="af1"/>
        <w:numPr>
          <w:ilvl w:val="1"/>
          <w:numId w:val="19"/>
        </w:numPr>
        <w:ind w:firstLine="480"/>
        <w:rPr>
          <w:color w:val="000000" w:themeColor="text1"/>
          <w:szCs w:val="24"/>
        </w:rPr>
      </w:pPr>
      <w:r>
        <w:rPr>
          <w:rFonts w:hint="eastAsia"/>
          <w:color w:val="000000" w:themeColor="text1"/>
          <w:szCs w:val="24"/>
        </w:rPr>
        <w:t>法律、行政法规规定的其他条件。</w:t>
      </w:r>
    </w:p>
    <w:p w14:paraId="080C9A99" w14:textId="77777777" w:rsidR="00210979" w:rsidRDefault="00DE59EA">
      <w:pPr>
        <w:pStyle w:val="af1"/>
        <w:numPr>
          <w:ilvl w:val="0"/>
          <w:numId w:val="15"/>
        </w:numPr>
        <w:ind w:firstLineChars="0"/>
        <w:outlineLvl w:val="2"/>
        <w:rPr>
          <w:b/>
          <w:bCs/>
          <w:color w:val="000000" w:themeColor="text1"/>
          <w:szCs w:val="24"/>
        </w:rPr>
      </w:pPr>
      <w:bookmarkStart w:id="18" w:name="_Toc165884738"/>
      <w:r>
        <w:rPr>
          <w:rFonts w:hint="eastAsia"/>
          <w:b/>
          <w:bCs/>
          <w:color w:val="000000" w:themeColor="text1"/>
          <w:szCs w:val="24"/>
        </w:rPr>
        <w:t>合格的货物和服务</w:t>
      </w:r>
      <w:bookmarkEnd w:id="18"/>
    </w:p>
    <w:p w14:paraId="66939BBF" w14:textId="77777777" w:rsidR="00210979" w:rsidRDefault="00DE59EA">
      <w:pPr>
        <w:pStyle w:val="af1"/>
        <w:numPr>
          <w:ilvl w:val="1"/>
          <w:numId w:val="21"/>
        </w:numPr>
        <w:ind w:firstLine="480"/>
        <w:rPr>
          <w:color w:val="000000" w:themeColor="text1"/>
          <w:szCs w:val="24"/>
        </w:rPr>
      </w:pPr>
      <w:r>
        <w:rPr>
          <w:rFonts w:hint="eastAsia"/>
          <w:color w:val="000000" w:themeColor="text1"/>
          <w:szCs w:val="24"/>
        </w:rPr>
        <w:t>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14:paraId="47CAE91E" w14:textId="77777777" w:rsidR="00210979" w:rsidRDefault="00DE59EA">
      <w:pPr>
        <w:pStyle w:val="af1"/>
        <w:numPr>
          <w:ilvl w:val="1"/>
          <w:numId w:val="21"/>
        </w:numPr>
        <w:ind w:firstLine="480"/>
        <w:rPr>
          <w:color w:val="000000" w:themeColor="text1"/>
          <w:szCs w:val="24"/>
        </w:rPr>
      </w:pPr>
      <w:r>
        <w:rPr>
          <w:rFonts w:hint="eastAsia"/>
          <w:color w:val="000000" w:themeColor="text1"/>
          <w:szCs w:val="24"/>
        </w:rPr>
        <w:t>供应商所提供的服务应当没有侵犯任何第三方的知识产权、技术秘密等</w:t>
      </w:r>
      <w:r>
        <w:rPr>
          <w:rFonts w:hint="eastAsia"/>
          <w:color w:val="000000" w:themeColor="text1"/>
          <w:szCs w:val="24"/>
        </w:rPr>
        <w:lastRenderedPageBreak/>
        <w:t>合法权利。</w:t>
      </w:r>
    </w:p>
    <w:p w14:paraId="4E5E11F8" w14:textId="77777777" w:rsidR="00210979" w:rsidRDefault="00DE59EA">
      <w:pPr>
        <w:pStyle w:val="af1"/>
        <w:numPr>
          <w:ilvl w:val="1"/>
          <w:numId w:val="21"/>
        </w:numPr>
        <w:ind w:firstLine="480"/>
        <w:rPr>
          <w:color w:val="000000" w:themeColor="text1"/>
          <w:szCs w:val="24"/>
        </w:rPr>
      </w:pPr>
      <w:r>
        <w:rPr>
          <w:rFonts w:hint="eastAsia"/>
          <w:color w:val="000000" w:themeColor="text1"/>
          <w:szCs w:val="24"/>
        </w:rPr>
        <w:t>如供应商所投产品被列入</w:t>
      </w:r>
      <w:r>
        <w:rPr>
          <w:color w:val="000000" w:themeColor="text1"/>
          <w:szCs w:val="24"/>
        </w:rPr>
        <w:t>《中华人民共和国实施强制性产品认证的产品目录》，</w:t>
      </w:r>
      <w:r>
        <w:rPr>
          <w:rFonts w:hint="eastAsia"/>
          <w:color w:val="000000" w:themeColor="text1"/>
          <w:szCs w:val="24"/>
        </w:rPr>
        <w:t>则该产品应具备国家认监委指定强制性产品认证机构颁发的《中国国家强制性产品认证证书》（CCC 认证）。供应商不能提供超出此目录范畴外的替代品。</w:t>
      </w:r>
    </w:p>
    <w:p w14:paraId="09E42A6B" w14:textId="77777777" w:rsidR="00210979" w:rsidRDefault="00DE59EA">
      <w:pPr>
        <w:ind w:firstLineChars="200" w:firstLine="480"/>
        <w:rPr>
          <w:color w:val="000000" w:themeColor="text1"/>
          <w:szCs w:val="24"/>
        </w:rPr>
      </w:pPr>
      <w:r>
        <w:rPr>
          <w:rFonts w:hint="eastAsia"/>
          <w:color w:val="000000" w:themeColor="text1"/>
          <w:szCs w:val="24"/>
        </w:rPr>
        <w:t>供应商所投产品如被列入《信息安全产品强制性认证目录》，则该产品应具备中国信息安全认证中心颁发的《</w:t>
      </w:r>
      <w:hyperlink r:id="rId19" w:tgtFrame="_blank" w:history="1">
        <w:r>
          <w:rPr>
            <w:rFonts w:hint="eastAsia"/>
            <w:color w:val="000000" w:themeColor="text1"/>
            <w:szCs w:val="24"/>
          </w:rPr>
          <w:t>中国国家信息安全产品认证证书</w:t>
        </w:r>
      </w:hyperlink>
      <w:r>
        <w:rPr>
          <w:rFonts w:hint="eastAsia"/>
          <w:color w:val="000000" w:themeColor="text1"/>
          <w:szCs w:val="24"/>
        </w:rPr>
        <w:t>》。供应商不能提供超出此目录范畴外的替代品。</w:t>
      </w:r>
    </w:p>
    <w:p w14:paraId="113BFDC0" w14:textId="77777777" w:rsidR="00210979" w:rsidRDefault="00DE59EA">
      <w:pPr>
        <w:pStyle w:val="af1"/>
        <w:numPr>
          <w:ilvl w:val="0"/>
          <w:numId w:val="15"/>
        </w:numPr>
        <w:ind w:firstLineChars="0"/>
        <w:outlineLvl w:val="2"/>
        <w:rPr>
          <w:b/>
          <w:bCs/>
          <w:color w:val="000000" w:themeColor="text1"/>
          <w:szCs w:val="24"/>
        </w:rPr>
      </w:pPr>
      <w:bookmarkStart w:id="19" w:name="_Toc165884739"/>
      <w:r>
        <w:rPr>
          <w:rFonts w:hint="eastAsia"/>
          <w:b/>
          <w:bCs/>
          <w:color w:val="000000" w:themeColor="text1"/>
          <w:szCs w:val="24"/>
        </w:rPr>
        <w:t>谈判费用</w:t>
      </w:r>
      <w:bookmarkEnd w:id="19"/>
    </w:p>
    <w:p w14:paraId="45826F0A" w14:textId="77777777" w:rsidR="00210979" w:rsidRDefault="00DE59EA">
      <w:pPr>
        <w:ind w:firstLineChars="200" w:firstLine="480"/>
        <w:rPr>
          <w:color w:val="000000" w:themeColor="text1"/>
          <w:szCs w:val="24"/>
        </w:rPr>
      </w:pPr>
      <w:r>
        <w:rPr>
          <w:rFonts w:hint="eastAsia"/>
          <w:color w:val="000000" w:themeColor="text1"/>
          <w:szCs w:val="24"/>
        </w:rPr>
        <w:t>不论采购的结果如何，供应商均应自行承担所有与谈判有关的全部费用，采购人、采购代理机构在任何情况下均无义务和责任承担这些费用。</w:t>
      </w:r>
    </w:p>
    <w:p w14:paraId="37EAA6A1" w14:textId="77777777" w:rsidR="00210979" w:rsidRDefault="00DE59EA">
      <w:pPr>
        <w:pStyle w:val="af1"/>
        <w:numPr>
          <w:ilvl w:val="0"/>
          <w:numId w:val="15"/>
        </w:numPr>
        <w:ind w:firstLineChars="0"/>
        <w:outlineLvl w:val="2"/>
        <w:rPr>
          <w:b/>
          <w:bCs/>
          <w:color w:val="000000" w:themeColor="text1"/>
          <w:szCs w:val="24"/>
        </w:rPr>
      </w:pPr>
      <w:bookmarkStart w:id="20" w:name="_Toc165884740"/>
      <w:r>
        <w:rPr>
          <w:rFonts w:hint="eastAsia"/>
          <w:b/>
          <w:bCs/>
          <w:color w:val="000000" w:themeColor="text1"/>
          <w:szCs w:val="24"/>
        </w:rPr>
        <w:t>信息发布</w:t>
      </w:r>
      <w:bookmarkEnd w:id="20"/>
    </w:p>
    <w:p w14:paraId="400739B7" w14:textId="77777777" w:rsidR="00210979" w:rsidRDefault="00DE59EA">
      <w:pPr>
        <w:ind w:firstLineChars="200" w:firstLine="480"/>
        <w:rPr>
          <w:color w:val="000000" w:themeColor="text1"/>
          <w:szCs w:val="24"/>
        </w:rPr>
      </w:pPr>
      <w:r>
        <w:rPr>
          <w:rFonts w:hint="eastAsia"/>
          <w:color w:val="000000" w:themeColor="text1"/>
          <w:szCs w:val="24"/>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703E0967" w14:textId="77777777" w:rsidR="00210979" w:rsidRDefault="00DE59EA">
      <w:pPr>
        <w:pStyle w:val="af1"/>
        <w:numPr>
          <w:ilvl w:val="0"/>
          <w:numId w:val="15"/>
        </w:numPr>
        <w:ind w:firstLineChars="0"/>
        <w:outlineLvl w:val="2"/>
        <w:rPr>
          <w:b/>
          <w:bCs/>
          <w:color w:val="000000" w:themeColor="text1"/>
          <w:szCs w:val="24"/>
        </w:rPr>
      </w:pPr>
      <w:bookmarkStart w:id="21" w:name="_Toc165884741"/>
      <w:r>
        <w:rPr>
          <w:rFonts w:hint="eastAsia"/>
          <w:b/>
          <w:bCs/>
          <w:color w:val="000000" w:themeColor="text1"/>
          <w:szCs w:val="24"/>
        </w:rPr>
        <w:t>采购代理机构代理费用收取标准和方式</w:t>
      </w:r>
      <w:bookmarkEnd w:id="21"/>
    </w:p>
    <w:p w14:paraId="16FBB227" w14:textId="77777777" w:rsidR="00210979" w:rsidRDefault="00DE59EA">
      <w:pPr>
        <w:ind w:firstLineChars="200" w:firstLine="480"/>
        <w:rPr>
          <w:color w:val="000000" w:themeColor="text1"/>
          <w:szCs w:val="24"/>
        </w:rPr>
      </w:pPr>
      <w:r>
        <w:rPr>
          <w:rFonts w:hint="eastAsia"/>
          <w:color w:val="000000" w:themeColor="text1"/>
          <w:szCs w:val="24"/>
        </w:rPr>
        <w:t>收取标准：收取。详见供应商须知前附表。</w:t>
      </w:r>
    </w:p>
    <w:p w14:paraId="50EE2DDA" w14:textId="77777777" w:rsidR="00210979" w:rsidRDefault="00DE59EA">
      <w:pPr>
        <w:ind w:firstLineChars="200" w:firstLine="480"/>
        <w:rPr>
          <w:color w:val="000000" w:themeColor="text1"/>
          <w:szCs w:val="24"/>
        </w:rPr>
      </w:pPr>
      <w:r>
        <w:rPr>
          <w:rFonts w:hint="eastAsia"/>
          <w:color w:val="000000" w:themeColor="text1"/>
          <w:szCs w:val="24"/>
        </w:rPr>
        <w:t>收取方式：成交通知书发出前，以现金或转账形式缴纳。</w:t>
      </w:r>
    </w:p>
    <w:p w14:paraId="5C61DA10" w14:textId="77777777" w:rsidR="00210979" w:rsidRDefault="00DE59EA">
      <w:pPr>
        <w:pStyle w:val="af1"/>
        <w:numPr>
          <w:ilvl w:val="0"/>
          <w:numId w:val="15"/>
        </w:numPr>
        <w:ind w:firstLineChars="0"/>
        <w:outlineLvl w:val="2"/>
        <w:rPr>
          <w:b/>
          <w:bCs/>
          <w:color w:val="000000" w:themeColor="text1"/>
          <w:szCs w:val="24"/>
        </w:rPr>
      </w:pPr>
      <w:bookmarkStart w:id="22" w:name="_Toc165884742"/>
      <w:r>
        <w:rPr>
          <w:rFonts w:hint="eastAsia"/>
          <w:b/>
          <w:bCs/>
          <w:color w:val="000000" w:themeColor="text1"/>
          <w:szCs w:val="24"/>
        </w:rPr>
        <w:t>其他</w:t>
      </w:r>
      <w:bookmarkEnd w:id="22"/>
    </w:p>
    <w:p w14:paraId="30F777CC" w14:textId="77777777" w:rsidR="00210979" w:rsidRDefault="00DE59EA">
      <w:pPr>
        <w:ind w:firstLineChars="200" w:firstLine="480"/>
        <w:rPr>
          <w:color w:val="000000" w:themeColor="text1"/>
          <w:szCs w:val="24"/>
        </w:rPr>
      </w:pPr>
      <w:r>
        <w:rPr>
          <w:rFonts w:hint="eastAsia"/>
          <w:color w:val="000000" w:themeColor="text1"/>
          <w:szCs w:val="24"/>
        </w:rPr>
        <w:t>本“供应商须知”的条款如与“采购邀请”“采购需求”“供应商须知前附表”和“谈判和评审”就同一内容的表述不一致的，以“采购邀请”“ 采购需求”“供应商须知前附表”和“谈判和评审”中规定的内容为准。</w:t>
      </w:r>
    </w:p>
    <w:p w14:paraId="20BB9ABD" w14:textId="77777777" w:rsidR="00210979" w:rsidRDefault="00DE59EA">
      <w:pPr>
        <w:pStyle w:val="af1"/>
        <w:numPr>
          <w:ilvl w:val="0"/>
          <w:numId w:val="14"/>
        </w:numPr>
        <w:ind w:firstLineChars="0"/>
        <w:jc w:val="center"/>
        <w:outlineLvl w:val="1"/>
        <w:rPr>
          <w:b/>
          <w:bCs/>
          <w:color w:val="000000" w:themeColor="text1"/>
          <w:sz w:val="28"/>
          <w:szCs w:val="28"/>
        </w:rPr>
      </w:pPr>
      <w:bookmarkStart w:id="23" w:name="_Toc165884743"/>
      <w:r>
        <w:rPr>
          <w:rFonts w:hint="eastAsia"/>
          <w:b/>
          <w:bCs/>
          <w:color w:val="000000" w:themeColor="text1"/>
          <w:sz w:val="28"/>
          <w:szCs w:val="28"/>
        </w:rPr>
        <w:t>谈判文件说明</w:t>
      </w:r>
      <w:bookmarkEnd w:id="23"/>
    </w:p>
    <w:p w14:paraId="582BFF07" w14:textId="77777777" w:rsidR="00210979" w:rsidRDefault="00DE59EA">
      <w:pPr>
        <w:pStyle w:val="af1"/>
        <w:numPr>
          <w:ilvl w:val="0"/>
          <w:numId w:val="15"/>
        </w:numPr>
        <w:ind w:firstLineChars="0"/>
        <w:outlineLvl w:val="2"/>
        <w:rPr>
          <w:b/>
          <w:bCs/>
          <w:color w:val="000000" w:themeColor="text1"/>
          <w:szCs w:val="24"/>
        </w:rPr>
      </w:pPr>
      <w:bookmarkStart w:id="24" w:name="_Toc165884744"/>
      <w:r>
        <w:rPr>
          <w:rFonts w:hint="eastAsia"/>
          <w:b/>
          <w:bCs/>
          <w:color w:val="000000" w:themeColor="text1"/>
          <w:szCs w:val="24"/>
        </w:rPr>
        <w:t>谈判文件构成</w:t>
      </w:r>
      <w:bookmarkEnd w:id="24"/>
    </w:p>
    <w:p w14:paraId="2AE39C7E" w14:textId="77777777" w:rsidR="00210979" w:rsidRDefault="00DE59EA">
      <w:pPr>
        <w:pStyle w:val="af1"/>
        <w:numPr>
          <w:ilvl w:val="1"/>
          <w:numId w:val="22"/>
        </w:numPr>
        <w:ind w:firstLine="480"/>
        <w:rPr>
          <w:color w:val="000000" w:themeColor="text1"/>
          <w:szCs w:val="24"/>
        </w:rPr>
      </w:pPr>
      <w:r>
        <w:rPr>
          <w:rFonts w:hint="eastAsia"/>
          <w:color w:val="000000" w:themeColor="text1"/>
          <w:szCs w:val="24"/>
        </w:rPr>
        <w:t>谈判文件由以下部分组成：</w:t>
      </w:r>
    </w:p>
    <w:p w14:paraId="78F7454B"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谈判邀请（竞争性谈判公告）</w:t>
      </w:r>
    </w:p>
    <w:p w14:paraId="412A3EF0"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lastRenderedPageBreak/>
        <w:t>采购需求</w:t>
      </w:r>
    </w:p>
    <w:p w14:paraId="0CBD5E39"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供应商须知前附表</w:t>
      </w:r>
    </w:p>
    <w:p w14:paraId="57D46CCC"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供应商须知</w:t>
      </w:r>
    </w:p>
    <w:p w14:paraId="0B5EC1E1"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政府采购政策功能</w:t>
      </w:r>
    </w:p>
    <w:p w14:paraId="4D407A34"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资格审查与评审</w:t>
      </w:r>
    </w:p>
    <w:p w14:paraId="3D9CEFD6"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合同书格式及合同条款</w:t>
      </w:r>
    </w:p>
    <w:p w14:paraId="48A9C181"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响应文件有关格式</w:t>
      </w:r>
    </w:p>
    <w:p w14:paraId="337146C2" w14:textId="77777777" w:rsidR="00210979" w:rsidRDefault="00DE59EA">
      <w:pPr>
        <w:pStyle w:val="af1"/>
        <w:numPr>
          <w:ilvl w:val="0"/>
          <w:numId w:val="23"/>
        </w:numPr>
        <w:ind w:firstLine="480"/>
        <w:rPr>
          <w:color w:val="000000" w:themeColor="text1"/>
          <w:szCs w:val="24"/>
        </w:rPr>
      </w:pPr>
      <w:r>
        <w:rPr>
          <w:rFonts w:hint="eastAsia"/>
          <w:color w:val="000000" w:themeColor="text1"/>
          <w:szCs w:val="24"/>
        </w:rPr>
        <w:t>本项目谈判文件的澄清、答复、修改、补充内容（如有的话）</w:t>
      </w:r>
    </w:p>
    <w:p w14:paraId="1BB4529A" w14:textId="77777777" w:rsidR="00210979" w:rsidRDefault="00DE59EA">
      <w:pPr>
        <w:pStyle w:val="af1"/>
        <w:numPr>
          <w:ilvl w:val="1"/>
          <w:numId w:val="22"/>
        </w:numPr>
        <w:ind w:firstLine="480"/>
        <w:rPr>
          <w:color w:val="000000" w:themeColor="text1"/>
          <w:szCs w:val="24"/>
        </w:rPr>
      </w:pPr>
      <w:r>
        <w:rPr>
          <w:rFonts w:hint="eastAsia"/>
          <w:color w:val="000000" w:themeColor="text1"/>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FD1946A" w14:textId="77777777" w:rsidR="00210979" w:rsidRDefault="00DE59EA">
      <w:pPr>
        <w:pStyle w:val="af1"/>
        <w:numPr>
          <w:ilvl w:val="1"/>
          <w:numId w:val="22"/>
        </w:numPr>
        <w:ind w:firstLine="480"/>
        <w:rPr>
          <w:color w:val="000000" w:themeColor="text1"/>
          <w:szCs w:val="24"/>
        </w:rPr>
      </w:pPr>
      <w:r>
        <w:rPr>
          <w:rFonts w:hint="eastAsia"/>
          <w:color w:val="000000" w:themeColor="text1"/>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5637A8BB" w14:textId="77777777" w:rsidR="00210979" w:rsidRDefault="00DE59EA">
      <w:pPr>
        <w:pStyle w:val="af1"/>
        <w:numPr>
          <w:ilvl w:val="0"/>
          <w:numId w:val="15"/>
        </w:numPr>
        <w:ind w:firstLineChars="0"/>
        <w:outlineLvl w:val="2"/>
        <w:rPr>
          <w:b/>
          <w:bCs/>
          <w:color w:val="000000" w:themeColor="text1"/>
          <w:szCs w:val="24"/>
        </w:rPr>
      </w:pPr>
      <w:bookmarkStart w:id="25" w:name="_Toc165884745"/>
      <w:r>
        <w:rPr>
          <w:rFonts w:hint="eastAsia"/>
          <w:b/>
          <w:bCs/>
          <w:color w:val="000000" w:themeColor="text1"/>
          <w:szCs w:val="24"/>
        </w:rPr>
        <w:t>现场考察、开标前答疑会</w:t>
      </w:r>
      <w:bookmarkEnd w:id="25"/>
    </w:p>
    <w:p w14:paraId="30510273" w14:textId="77777777" w:rsidR="00210979" w:rsidRDefault="00DE59EA">
      <w:pPr>
        <w:pStyle w:val="af1"/>
        <w:numPr>
          <w:ilvl w:val="1"/>
          <w:numId w:val="24"/>
        </w:numPr>
        <w:ind w:firstLine="480"/>
        <w:rPr>
          <w:color w:val="000000" w:themeColor="text1"/>
          <w:szCs w:val="24"/>
        </w:rPr>
      </w:pPr>
      <w:r>
        <w:rPr>
          <w:rFonts w:hint="eastAsia"/>
          <w:color w:val="000000" w:themeColor="text1"/>
          <w:szCs w:val="24"/>
        </w:rPr>
        <w:t>采购人根据采购项目的具体情况，可以在采购文件公告期满后，组织已获取采购文件的潜在供应商现场考察或者召开开标前答疑会。</w:t>
      </w:r>
    </w:p>
    <w:p w14:paraId="2ED7BA90" w14:textId="77777777" w:rsidR="00210979" w:rsidRDefault="00DE59EA">
      <w:pPr>
        <w:pStyle w:val="af1"/>
        <w:numPr>
          <w:ilvl w:val="2"/>
          <w:numId w:val="25"/>
        </w:numPr>
        <w:ind w:firstLine="480"/>
        <w:rPr>
          <w:color w:val="000000" w:themeColor="text1"/>
          <w:szCs w:val="24"/>
        </w:rPr>
      </w:pPr>
      <w:r>
        <w:rPr>
          <w:rFonts w:hint="eastAsia"/>
          <w:color w:val="000000" w:themeColor="text1"/>
          <w:szCs w:val="24"/>
        </w:rPr>
        <w:t>采购人组织现场考察或者召开开标前答疑会的，所有供应商应按“供应商须知前附表”规定的时间、地点前往参加现场考察或者开标前答疑会。供应商如不参加，其风险由供应商自行承担，采购人不承担任何责任。</w:t>
      </w:r>
    </w:p>
    <w:p w14:paraId="251CF66A" w14:textId="77777777" w:rsidR="00210979" w:rsidRDefault="00DE59EA">
      <w:pPr>
        <w:pStyle w:val="af1"/>
        <w:numPr>
          <w:ilvl w:val="1"/>
          <w:numId w:val="24"/>
        </w:numPr>
        <w:ind w:firstLine="480"/>
        <w:rPr>
          <w:color w:val="000000" w:themeColor="text1"/>
          <w:szCs w:val="24"/>
        </w:rPr>
      </w:pPr>
      <w:r>
        <w:rPr>
          <w:rFonts w:hint="eastAsia"/>
          <w:color w:val="000000" w:themeColor="text1"/>
          <w:szCs w:val="24"/>
        </w:rPr>
        <w:t>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14:paraId="6325FAA6" w14:textId="77777777" w:rsidR="00210979" w:rsidRDefault="00DE59EA">
      <w:pPr>
        <w:pStyle w:val="af1"/>
        <w:numPr>
          <w:ilvl w:val="1"/>
          <w:numId w:val="24"/>
        </w:numPr>
        <w:ind w:firstLine="480"/>
        <w:rPr>
          <w:color w:val="000000" w:themeColor="text1"/>
          <w:szCs w:val="24"/>
        </w:rPr>
      </w:pPr>
      <w:r>
        <w:rPr>
          <w:rFonts w:hint="eastAsia"/>
          <w:color w:val="000000" w:themeColor="text1"/>
          <w:szCs w:val="24"/>
        </w:rPr>
        <w:t>采购人在考察现场和开标前答疑会口头介绍的情况，除采购人事后形成书面记录、并以澄清或修改公告的形式发布、构成采购文件的组成部分以外，其他内容仅供供应商在编制谈判响应文件时参考，采购人不对供应商据此作出的判断和决策负责。</w:t>
      </w:r>
    </w:p>
    <w:p w14:paraId="430DB0B5" w14:textId="77777777" w:rsidR="00210979" w:rsidRDefault="00DE59EA">
      <w:pPr>
        <w:pStyle w:val="af1"/>
        <w:numPr>
          <w:ilvl w:val="1"/>
          <w:numId w:val="24"/>
        </w:numPr>
        <w:ind w:firstLine="480"/>
        <w:rPr>
          <w:color w:val="000000" w:themeColor="text1"/>
          <w:szCs w:val="24"/>
        </w:rPr>
      </w:pPr>
      <w:r>
        <w:rPr>
          <w:rFonts w:hint="eastAsia"/>
          <w:color w:val="000000" w:themeColor="text1"/>
          <w:szCs w:val="24"/>
        </w:rPr>
        <w:lastRenderedPageBreak/>
        <w:t>现场考察及参加开标前答疑会所发生的费用及一切责任由供应商自行承担。</w:t>
      </w:r>
    </w:p>
    <w:p w14:paraId="7F40FA00" w14:textId="77777777" w:rsidR="00210979" w:rsidRDefault="00DE59EA">
      <w:pPr>
        <w:pStyle w:val="af1"/>
        <w:numPr>
          <w:ilvl w:val="0"/>
          <w:numId w:val="15"/>
        </w:numPr>
        <w:ind w:firstLineChars="0"/>
        <w:outlineLvl w:val="2"/>
        <w:rPr>
          <w:b/>
          <w:bCs/>
          <w:color w:val="000000" w:themeColor="text1"/>
          <w:szCs w:val="24"/>
        </w:rPr>
      </w:pPr>
      <w:bookmarkStart w:id="26" w:name="_Toc165884746"/>
      <w:r>
        <w:rPr>
          <w:rFonts w:hint="eastAsia"/>
          <w:b/>
          <w:bCs/>
          <w:color w:val="000000" w:themeColor="text1"/>
          <w:szCs w:val="24"/>
        </w:rPr>
        <w:t>谈判文件的澄清或修改</w:t>
      </w:r>
      <w:bookmarkEnd w:id="26"/>
    </w:p>
    <w:p w14:paraId="7AC3C191" w14:textId="77777777" w:rsidR="00210979" w:rsidRDefault="00DE59EA">
      <w:pPr>
        <w:pStyle w:val="af1"/>
        <w:numPr>
          <w:ilvl w:val="1"/>
          <w:numId w:val="26"/>
        </w:numPr>
        <w:ind w:firstLine="480"/>
        <w:rPr>
          <w:color w:val="000000" w:themeColor="text1"/>
          <w:szCs w:val="24"/>
        </w:rPr>
      </w:pPr>
      <w:r>
        <w:rPr>
          <w:rFonts w:hint="eastAsia"/>
          <w:color w:val="000000" w:themeColor="text1"/>
          <w:szCs w:val="24"/>
        </w:rPr>
        <w:t>在谈判响应截止期前，无论出于何种原因，采购人可主动地或在解答供应商提出的澄清问题时对谈判文件进行修改。</w:t>
      </w:r>
    </w:p>
    <w:p w14:paraId="42E5C359" w14:textId="77777777" w:rsidR="00210979" w:rsidRDefault="00DE59EA">
      <w:pPr>
        <w:pStyle w:val="af1"/>
        <w:numPr>
          <w:ilvl w:val="1"/>
          <w:numId w:val="26"/>
        </w:numPr>
        <w:ind w:firstLine="480"/>
        <w:rPr>
          <w:color w:val="000000" w:themeColor="text1"/>
          <w:szCs w:val="24"/>
        </w:rPr>
      </w:pPr>
      <w:r>
        <w:rPr>
          <w:rFonts w:hint="eastAsia"/>
          <w:color w:val="000000" w:themeColor="text1"/>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038407ED" w14:textId="77777777" w:rsidR="00210979" w:rsidRDefault="00DE59EA">
      <w:pPr>
        <w:pStyle w:val="af1"/>
        <w:numPr>
          <w:ilvl w:val="1"/>
          <w:numId w:val="26"/>
        </w:numPr>
        <w:ind w:firstLine="480"/>
        <w:rPr>
          <w:color w:val="000000" w:themeColor="text1"/>
          <w:szCs w:val="24"/>
        </w:rPr>
      </w:pPr>
      <w:r>
        <w:rPr>
          <w:rFonts w:hint="eastAsia"/>
          <w:color w:val="000000" w:themeColor="text1"/>
          <w:szCs w:val="24"/>
        </w:rPr>
        <w:t>澄清或修改公告的内容为谈判文件的组成部分，并对供应商具有约束力。当谈判文件与澄清或修改公告就同一内容的表述不一致时，以最后发出的文件内容为准。</w:t>
      </w:r>
    </w:p>
    <w:p w14:paraId="7B30B35C" w14:textId="77777777" w:rsidR="00210979" w:rsidRDefault="00DE59EA">
      <w:pPr>
        <w:pStyle w:val="af1"/>
        <w:numPr>
          <w:ilvl w:val="1"/>
          <w:numId w:val="26"/>
        </w:numPr>
        <w:ind w:firstLine="480"/>
        <w:rPr>
          <w:color w:val="000000" w:themeColor="text1"/>
          <w:szCs w:val="24"/>
        </w:rPr>
      </w:pPr>
      <w:r>
        <w:rPr>
          <w:rFonts w:hint="eastAsia"/>
          <w:color w:val="000000" w:themeColor="text1"/>
          <w:szCs w:val="24"/>
        </w:rPr>
        <w:t>如果澄清或者修改发出的时间距规定的谈判响应截止时间不足3个工作日的，采购人、采购代理机构将顺延提交响应文件的截止时间。</w:t>
      </w:r>
    </w:p>
    <w:p w14:paraId="165DCD55" w14:textId="77777777" w:rsidR="00210979" w:rsidRDefault="00DE59EA">
      <w:pPr>
        <w:pStyle w:val="af1"/>
        <w:numPr>
          <w:ilvl w:val="0"/>
          <w:numId w:val="14"/>
        </w:numPr>
        <w:ind w:firstLineChars="0"/>
        <w:jc w:val="center"/>
        <w:outlineLvl w:val="1"/>
        <w:rPr>
          <w:b/>
          <w:bCs/>
          <w:color w:val="000000" w:themeColor="text1"/>
          <w:sz w:val="28"/>
          <w:szCs w:val="28"/>
        </w:rPr>
      </w:pPr>
      <w:bookmarkStart w:id="27" w:name="_Toc165884747"/>
      <w:r>
        <w:rPr>
          <w:rFonts w:hint="eastAsia"/>
          <w:b/>
          <w:bCs/>
          <w:color w:val="000000" w:themeColor="text1"/>
          <w:sz w:val="28"/>
          <w:szCs w:val="28"/>
        </w:rPr>
        <w:t>响应文件的编制</w:t>
      </w:r>
      <w:bookmarkEnd w:id="27"/>
    </w:p>
    <w:p w14:paraId="279AE190" w14:textId="77777777" w:rsidR="00210979" w:rsidRDefault="00DE59EA">
      <w:pPr>
        <w:pStyle w:val="af1"/>
        <w:numPr>
          <w:ilvl w:val="0"/>
          <w:numId w:val="15"/>
        </w:numPr>
        <w:ind w:firstLineChars="0"/>
        <w:outlineLvl w:val="2"/>
        <w:rPr>
          <w:b/>
          <w:bCs/>
          <w:color w:val="000000" w:themeColor="text1"/>
          <w:szCs w:val="24"/>
        </w:rPr>
      </w:pPr>
      <w:bookmarkStart w:id="28" w:name="_Toc165884748"/>
      <w:r>
        <w:rPr>
          <w:rFonts w:hint="eastAsia"/>
          <w:b/>
          <w:bCs/>
          <w:color w:val="000000" w:themeColor="text1"/>
          <w:szCs w:val="24"/>
        </w:rPr>
        <w:t>响应文件的语言及计量单位</w:t>
      </w:r>
      <w:bookmarkEnd w:id="28"/>
    </w:p>
    <w:p w14:paraId="7BCC272D" w14:textId="77777777" w:rsidR="00210979" w:rsidRDefault="00DE59EA">
      <w:pPr>
        <w:pStyle w:val="af1"/>
        <w:numPr>
          <w:ilvl w:val="1"/>
          <w:numId w:val="27"/>
        </w:numPr>
        <w:ind w:firstLine="480"/>
        <w:rPr>
          <w:color w:val="000000" w:themeColor="text1"/>
          <w:szCs w:val="24"/>
        </w:rPr>
      </w:pPr>
      <w:r>
        <w:rPr>
          <w:rFonts w:hint="eastAsia"/>
          <w:color w:val="000000" w:themeColor="text1"/>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6207EFB1" w14:textId="77777777" w:rsidR="00210979" w:rsidRDefault="00DE59EA">
      <w:pPr>
        <w:pStyle w:val="af1"/>
        <w:numPr>
          <w:ilvl w:val="1"/>
          <w:numId w:val="27"/>
        </w:numPr>
        <w:ind w:firstLine="480"/>
        <w:rPr>
          <w:color w:val="000000" w:themeColor="text1"/>
          <w:szCs w:val="24"/>
        </w:rPr>
      </w:pPr>
      <w:r>
        <w:rPr>
          <w:rFonts w:hint="eastAsia"/>
          <w:color w:val="000000" w:themeColor="text1"/>
          <w:szCs w:val="24"/>
        </w:rPr>
        <w:t>响应文件计量单位，谈判文件已有明确规定的，使用谈判文件规定的计量单位；谈判文件没有规定的，一律采用中华人民共和国法定计量单位。</w:t>
      </w:r>
    </w:p>
    <w:p w14:paraId="65834D5D" w14:textId="77777777" w:rsidR="00210979" w:rsidRDefault="00DE59EA">
      <w:pPr>
        <w:pStyle w:val="af1"/>
        <w:numPr>
          <w:ilvl w:val="0"/>
          <w:numId w:val="15"/>
        </w:numPr>
        <w:ind w:firstLineChars="0"/>
        <w:outlineLvl w:val="2"/>
        <w:rPr>
          <w:b/>
          <w:bCs/>
          <w:color w:val="000000" w:themeColor="text1"/>
          <w:szCs w:val="24"/>
        </w:rPr>
      </w:pPr>
      <w:bookmarkStart w:id="29" w:name="_Toc165884749"/>
      <w:r>
        <w:rPr>
          <w:rFonts w:hint="eastAsia"/>
          <w:b/>
          <w:bCs/>
          <w:color w:val="000000" w:themeColor="text1"/>
          <w:szCs w:val="24"/>
        </w:rPr>
        <w:t>报价</w:t>
      </w:r>
      <w:bookmarkEnd w:id="29"/>
    </w:p>
    <w:p w14:paraId="793BD07C"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本次谈判项目的报价均以人民币为计算单位。</w:t>
      </w:r>
    </w:p>
    <w:p w14:paraId="06BA0DE0"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采购人不得向供应商索要或者接受其给予的赠品、回扣或者与采购无关的其他商品、服务。</w:t>
      </w:r>
    </w:p>
    <w:p w14:paraId="2AB30259"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供应商应对项目要求的全部内容进行报价，少报漏报将导致其响应为非实质性响应予以拒绝。</w:t>
      </w:r>
    </w:p>
    <w:p w14:paraId="306DDE1C"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供应商应当按照国家相关规定，结合自身服务水平和承受能力进行报价。响应报价应是履行合同的最终价格，除“采购需求”中另有说明外，响应报</w:t>
      </w:r>
      <w:r>
        <w:rPr>
          <w:rFonts w:hint="eastAsia"/>
          <w:color w:val="000000" w:themeColor="text1"/>
          <w:szCs w:val="24"/>
        </w:rPr>
        <w:lastRenderedPageBreak/>
        <w:t>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01EEA07B"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本项目所涉及的制造、包装、运输、施工、安装、集成、调试、验收、税金、备品、售后服务等和工具等一切费用均包含在响应报价中。</w:t>
      </w:r>
    </w:p>
    <w:p w14:paraId="3A8F4D06"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报价不得高于本项目预算金额，且不低于成本价。供应商的响应报价高于预算金额（项目控制金额上限）的，该供应商的响应文件将被视为非实质性响应予以拒绝。</w:t>
      </w:r>
    </w:p>
    <w:p w14:paraId="268ABDD1" w14:textId="77777777" w:rsidR="00210979" w:rsidRDefault="00DE59EA">
      <w:pPr>
        <w:pStyle w:val="af1"/>
        <w:numPr>
          <w:ilvl w:val="1"/>
          <w:numId w:val="28"/>
        </w:numPr>
        <w:ind w:firstLine="480"/>
        <w:rPr>
          <w:color w:val="000000" w:themeColor="text1"/>
          <w:szCs w:val="24"/>
        </w:rPr>
      </w:pPr>
      <w:r>
        <w:rPr>
          <w:rFonts w:hint="eastAsia"/>
          <w:color w:val="000000" w:themeColor="text1"/>
          <w:szCs w:val="24"/>
        </w:rPr>
        <w:t>本次谈判不接受可选择或可调整的响应方案和报价，任何有选择的或可调整的响应方案和报价将被视为非实质性响应响应而作无效响应处理。</w:t>
      </w:r>
    </w:p>
    <w:p w14:paraId="33A0D537" w14:textId="77777777" w:rsidR="00210979" w:rsidRDefault="00DE59EA">
      <w:pPr>
        <w:pStyle w:val="af1"/>
        <w:numPr>
          <w:ilvl w:val="0"/>
          <w:numId w:val="15"/>
        </w:numPr>
        <w:ind w:firstLineChars="0"/>
        <w:outlineLvl w:val="2"/>
        <w:rPr>
          <w:b/>
          <w:bCs/>
          <w:color w:val="000000" w:themeColor="text1"/>
          <w:szCs w:val="24"/>
        </w:rPr>
      </w:pPr>
      <w:bookmarkStart w:id="30" w:name="_Toc165884750"/>
      <w:r>
        <w:rPr>
          <w:rFonts w:hint="eastAsia"/>
          <w:b/>
          <w:bCs/>
          <w:color w:val="000000" w:themeColor="text1"/>
          <w:szCs w:val="24"/>
        </w:rPr>
        <w:t>响应文件有效期</w:t>
      </w:r>
      <w:bookmarkEnd w:id="30"/>
    </w:p>
    <w:p w14:paraId="3C207419" w14:textId="77777777" w:rsidR="00210979" w:rsidRDefault="00DE59EA">
      <w:pPr>
        <w:pStyle w:val="af1"/>
        <w:numPr>
          <w:ilvl w:val="1"/>
          <w:numId w:val="29"/>
        </w:numPr>
        <w:ind w:firstLine="480"/>
        <w:rPr>
          <w:color w:val="000000" w:themeColor="text1"/>
          <w:szCs w:val="24"/>
        </w:rPr>
      </w:pPr>
      <w:r>
        <w:rPr>
          <w:rFonts w:hint="eastAsia"/>
          <w:color w:val="000000" w:themeColor="text1"/>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412CA1C" w14:textId="77777777" w:rsidR="00210979" w:rsidRDefault="00DE59EA">
      <w:pPr>
        <w:pStyle w:val="af1"/>
        <w:numPr>
          <w:ilvl w:val="1"/>
          <w:numId w:val="29"/>
        </w:numPr>
        <w:ind w:firstLine="480"/>
        <w:rPr>
          <w:color w:val="000000" w:themeColor="text1"/>
          <w:szCs w:val="24"/>
        </w:rPr>
      </w:pPr>
      <w:r>
        <w:rPr>
          <w:rFonts w:hint="eastAsia"/>
          <w:color w:val="000000" w:themeColor="text1"/>
          <w:szCs w:val="24"/>
        </w:rPr>
        <w:t>响应有效期内供应商撤销响应文件的，供应商将承担违背响应承诺函的责任追究。</w:t>
      </w:r>
    </w:p>
    <w:p w14:paraId="1FE064A6" w14:textId="77777777" w:rsidR="00210979" w:rsidRDefault="00DE59EA">
      <w:pPr>
        <w:pStyle w:val="af1"/>
        <w:numPr>
          <w:ilvl w:val="1"/>
          <w:numId w:val="29"/>
        </w:numPr>
        <w:ind w:firstLine="480"/>
        <w:rPr>
          <w:color w:val="000000" w:themeColor="text1"/>
          <w:szCs w:val="24"/>
        </w:rPr>
      </w:pPr>
      <w:r>
        <w:rPr>
          <w:rFonts w:hint="eastAsia"/>
          <w:color w:val="000000" w:themeColor="text1"/>
          <w:szCs w:val="24"/>
        </w:rPr>
        <w:t>特殊情况下，在原响应有效期截止之前，采购人可要求供应商延长响应有效期。这种要求与答复均应以书面形式提交。供应商可拒绝采购人的这种要求，但其响应在原响应有效期期满后将不再有效。同意延长响应有效期的供应商将不会被要求和允许修正其响应文件，而只会被要求相应地延长其谈判承诺函的有效期。在这种情况下，有关供应商违背谈判承诺的责任追究措施将在延长了的有效期内继续有效。同意延期的供应商在原响应有效期内应享之权利及应负之责任也相应延续。</w:t>
      </w:r>
    </w:p>
    <w:p w14:paraId="7E81EAED" w14:textId="77777777" w:rsidR="00210979" w:rsidRDefault="00DE59EA">
      <w:pPr>
        <w:pStyle w:val="af1"/>
        <w:numPr>
          <w:ilvl w:val="1"/>
          <w:numId w:val="29"/>
        </w:numPr>
        <w:ind w:firstLine="480"/>
        <w:rPr>
          <w:color w:val="000000" w:themeColor="text1"/>
          <w:szCs w:val="24"/>
        </w:rPr>
      </w:pPr>
      <w:r>
        <w:rPr>
          <w:rFonts w:hint="eastAsia"/>
          <w:color w:val="000000" w:themeColor="text1"/>
          <w:szCs w:val="24"/>
        </w:rPr>
        <w:t>成交供应商的响应文件作为项目合同的附件，其有效期至成交供应商全部合同义务履行完毕为止。</w:t>
      </w:r>
    </w:p>
    <w:p w14:paraId="591E6FE5" w14:textId="77777777" w:rsidR="00210979" w:rsidRDefault="00DE59EA">
      <w:pPr>
        <w:pStyle w:val="af1"/>
        <w:numPr>
          <w:ilvl w:val="0"/>
          <w:numId w:val="15"/>
        </w:numPr>
        <w:ind w:firstLineChars="0"/>
        <w:outlineLvl w:val="2"/>
        <w:rPr>
          <w:b/>
          <w:bCs/>
          <w:color w:val="000000" w:themeColor="text1"/>
          <w:szCs w:val="24"/>
        </w:rPr>
      </w:pPr>
      <w:bookmarkStart w:id="31" w:name="_Toc165884751"/>
      <w:r>
        <w:rPr>
          <w:rFonts w:hint="eastAsia"/>
          <w:b/>
          <w:bCs/>
          <w:color w:val="000000" w:themeColor="text1"/>
          <w:szCs w:val="24"/>
        </w:rPr>
        <w:t>响应文件构成</w:t>
      </w:r>
      <w:bookmarkEnd w:id="31"/>
    </w:p>
    <w:p w14:paraId="7FB7904F" w14:textId="77777777" w:rsidR="00210979" w:rsidRDefault="00DE59EA">
      <w:pPr>
        <w:pStyle w:val="af1"/>
        <w:numPr>
          <w:ilvl w:val="1"/>
          <w:numId w:val="30"/>
        </w:numPr>
        <w:ind w:firstLine="480"/>
        <w:rPr>
          <w:color w:val="000000" w:themeColor="text1"/>
          <w:szCs w:val="24"/>
        </w:rPr>
      </w:pPr>
      <w:r>
        <w:rPr>
          <w:rFonts w:hint="eastAsia"/>
          <w:color w:val="000000" w:themeColor="text1"/>
          <w:szCs w:val="24"/>
        </w:rPr>
        <w:t>响应文件的构成应符合法律法规及谈判文件的要求。</w:t>
      </w:r>
    </w:p>
    <w:p w14:paraId="40282B06" w14:textId="77777777" w:rsidR="00210979" w:rsidRDefault="00DE59EA">
      <w:pPr>
        <w:pStyle w:val="af1"/>
        <w:numPr>
          <w:ilvl w:val="1"/>
          <w:numId w:val="30"/>
        </w:numPr>
        <w:ind w:firstLine="480"/>
        <w:rPr>
          <w:color w:val="000000" w:themeColor="text1"/>
          <w:szCs w:val="24"/>
        </w:rPr>
      </w:pPr>
      <w:r>
        <w:rPr>
          <w:rFonts w:hint="eastAsia"/>
          <w:color w:val="000000" w:themeColor="text1"/>
          <w:szCs w:val="24"/>
        </w:rPr>
        <w:lastRenderedPageBreak/>
        <w:t>供应商应当按照谈判文件的要求编制响应文件。响应文件应当对谈判文件提出的要求和条件作出明确响应。</w:t>
      </w:r>
    </w:p>
    <w:p w14:paraId="600756A0" w14:textId="77777777" w:rsidR="00210979" w:rsidRDefault="00DE59EA">
      <w:pPr>
        <w:pStyle w:val="af1"/>
        <w:numPr>
          <w:ilvl w:val="1"/>
          <w:numId w:val="30"/>
        </w:numPr>
        <w:ind w:firstLine="480"/>
        <w:rPr>
          <w:color w:val="000000" w:themeColor="text1"/>
          <w:szCs w:val="24"/>
        </w:rPr>
      </w:pPr>
      <w:r>
        <w:rPr>
          <w:rFonts w:hint="eastAsia"/>
          <w:color w:val="000000" w:themeColor="text1"/>
          <w:szCs w:val="24"/>
        </w:rPr>
        <w:t>响应文件由资格证明材料、符合性证明材料、其他材料等组成。</w:t>
      </w:r>
    </w:p>
    <w:p w14:paraId="149322FA" w14:textId="77777777" w:rsidR="00210979" w:rsidRDefault="00DE59EA">
      <w:pPr>
        <w:pStyle w:val="af1"/>
        <w:numPr>
          <w:ilvl w:val="1"/>
          <w:numId w:val="30"/>
        </w:numPr>
        <w:ind w:firstLine="480"/>
        <w:rPr>
          <w:color w:val="000000" w:themeColor="text1"/>
          <w:szCs w:val="24"/>
        </w:rPr>
      </w:pPr>
      <w:r>
        <w:rPr>
          <w:rFonts w:hint="eastAsia"/>
          <w:color w:val="000000" w:themeColor="text1"/>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6BB1850B" w14:textId="77777777" w:rsidR="00210979" w:rsidRDefault="00DE59EA">
      <w:pPr>
        <w:pStyle w:val="af1"/>
        <w:numPr>
          <w:ilvl w:val="1"/>
          <w:numId w:val="30"/>
        </w:numPr>
        <w:ind w:firstLine="480"/>
        <w:rPr>
          <w:color w:val="000000" w:themeColor="text1"/>
          <w:szCs w:val="24"/>
        </w:rPr>
      </w:pPr>
      <w:r>
        <w:rPr>
          <w:rFonts w:hint="eastAsia"/>
          <w:color w:val="000000" w:themeColor="text1"/>
          <w:szCs w:val="24"/>
        </w:rPr>
        <w:t>供应商登录许昌公共资源交易系统下载“许昌投标文件制作系统SEARUN 最新版本”，按谈判文件要求根据所响应标段制作电子响应文件。 一个标段对应生成一个文件夹（xxxx项目xx标段），后缀名为“</w:t>
      </w:r>
      <w:r>
        <w:rPr>
          <w:color w:val="000000" w:themeColor="text1"/>
          <w:szCs w:val="24"/>
        </w:rPr>
        <w:t>.file</w:t>
      </w:r>
      <w:r>
        <w:rPr>
          <w:rFonts w:hint="eastAsia"/>
          <w:color w:val="000000" w:themeColor="text1"/>
          <w:szCs w:val="24"/>
        </w:rPr>
        <w:t>”的文件用于电子响应使用。</w:t>
      </w:r>
    </w:p>
    <w:p w14:paraId="1449E7FE" w14:textId="77777777" w:rsidR="00210979" w:rsidRDefault="00DE59EA">
      <w:pPr>
        <w:ind w:firstLineChars="200" w:firstLine="480"/>
        <w:rPr>
          <w:color w:val="000000" w:themeColor="text1"/>
          <w:szCs w:val="24"/>
        </w:rPr>
      </w:pPr>
      <w:r>
        <w:rPr>
          <w:rFonts w:hint="eastAsia"/>
          <w:color w:val="000000" w:themeColor="text1"/>
          <w:szCs w:val="24"/>
        </w:rPr>
        <w:t>电子响应文件制作技术咨询：0374-2961598。</w:t>
      </w:r>
    </w:p>
    <w:p w14:paraId="7255AB73" w14:textId="77777777" w:rsidR="00210979" w:rsidRDefault="00DE59EA">
      <w:pPr>
        <w:pStyle w:val="af1"/>
        <w:numPr>
          <w:ilvl w:val="0"/>
          <w:numId w:val="15"/>
        </w:numPr>
        <w:ind w:firstLineChars="0"/>
        <w:outlineLvl w:val="2"/>
        <w:rPr>
          <w:b/>
          <w:bCs/>
          <w:color w:val="000000" w:themeColor="text1"/>
          <w:szCs w:val="24"/>
        </w:rPr>
      </w:pPr>
      <w:bookmarkStart w:id="32" w:name="_Toc165884752"/>
      <w:r>
        <w:rPr>
          <w:rFonts w:hint="eastAsia"/>
          <w:b/>
          <w:bCs/>
          <w:color w:val="000000" w:themeColor="text1"/>
          <w:szCs w:val="24"/>
        </w:rPr>
        <w:t>响应文件格式</w:t>
      </w:r>
      <w:bookmarkEnd w:id="32"/>
    </w:p>
    <w:p w14:paraId="5B9F531C" w14:textId="77777777" w:rsidR="00210979" w:rsidRDefault="00DE59EA">
      <w:pPr>
        <w:pStyle w:val="af1"/>
        <w:numPr>
          <w:ilvl w:val="1"/>
          <w:numId w:val="31"/>
        </w:numPr>
        <w:ind w:firstLine="480"/>
        <w:rPr>
          <w:color w:val="000000" w:themeColor="text1"/>
          <w:szCs w:val="24"/>
        </w:rPr>
      </w:pPr>
      <w:r>
        <w:rPr>
          <w:rFonts w:hint="eastAsia"/>
          <w:color w:val="000000" w:themeColor="text1"/>
          <w:szCs w:val="24"/>
        </w:rPr>
        <w:t>响应文件应参照谈判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0A444E97" w14:textId="77777777" w:rsidR="00210979" w:rsidRDefault="00DE59EA">
      <w:pPr>
        <w:pStyle w:val="af1"/>
        <w:numPr>
          <w:ilvl w:val="1"/>
          <w:numId w:val="31"/>
        </w:numPr>
        <w:ind w:firstLine="480"/>
        <w:rPr>
          <w:color w:val="000000" w:themeColor="text1"/>
          <w:szCs w:val="24"/>
        </w:rPr>
      </w:pPr>
      <w:r>
        <w:rPr>
          <w:rFonts w:hint="eastAsia"/>
          <w:color w:val="000000" w:themeColor="text1"/>
          <w:szCs w:val="24"/>
        </w:rPr>
        <w:t>供应商应按谈判文件提供的格式编写响应文件。谈判文件未提供标准格式的供应商可自行拟定。</w:t>
      </w:r>
    </w:p>
    <w:p w14:paraId="79879C2B" w14:textId="77777777" w:rsidR="00210979" w:rsidRDefault="00DE59EA">
      <w:pPr>
        <w:pStyle w:val="af1"/>
        <w:numPr>
          <w:ilvl w:val="0"/>
          <w:numId w:val="15"/>
        </w:numPr>
        <w:ind w:firstLineChars="0"/>
        <w:outlineLvl w:val="2"/>
        <w:rPr>
          <w:b/>
          <w:bCs/>
          <w:color w:val="000000" w:themeColor="text1"/>
          <w:szCs w:val="24"/>
        </w:rPr>
      </w:pPr>
      <w:bookmarkStart w:id="33" w:name="_Toc165884753"/>
      <w:r>
        <w:rPr>
          <w:rFonts w:hint="eastAsia"/>
          <w:b/>
          <w:bCs/>
          <w:color w:val="000000" w:themeColor="text1"/>
          <w:szCs w:val="24"/>
        </w:rPr>
        <w:t>谈判保证金</w:t>
      </w:r>
      <w:bookmarkEnd w:id="33"/>
    </w:p>
    <w:p w14:paraId="627F08FE" w14:textId="77777777" w:rsidR="00210979" w:rsidRDefault="00DE59EA">
      <w:pPr>
        <w:ind w:firstLineChars="200" w:firstLine="480"/>
        <w:rPr>
          <w:color w:val="000000" w:themeColor="text1"/>
          <w:szCs w:val="24"/>
        </w:rPr>
      </w:pPr>
      <w:r>
        <w:rPr>
          <w:rFonts w:hint="eastAsia"/>
          <w:color w:val="000000" w:themeColor="text1"/>
          <w:szCs w:val="24"/>
        </w:rPr>
        <w:t>按照河南省《关于优化政府采购营商环境有关问题的通知》（豫财购（2019）4号文）的要求，不收取谈判保证金。供应商应提供响应承诺函（按谈判文件第八章3.4格式填写）</w:t>
      </w:r>
    </w:p>
    <w:p w14:paraId="3E88DD5A" w14:textId="77777777" w:rsidR="00210979" w:rsidRDefault="00DE59EA">
      <w:pPr>
        <w:pStyle w:val="af1"/>
        <w:numPr>
          <w:ilvl w:val="0"/>
          <w:numId w:val="15"/>
        </w:numPr>
        <w:ind w:firstLineChars="0"/>
        <w:outlineLvl w:val="2"/>
        <w:rPr>
          <w:b/>
          <w:bCs/>
          <w:color w:val="000000" w:themeColor="text1"/>
          <w:szCs w:val="24"/>
        </w:rPr>
      </w:pPr>
      <w:bookmarkStart w:id="34" w:name="_Toc165884754"/>
      <w:r>
        <w:rPr>
          <w:rFonts w:hint="eastAsia"/>
          <w:b/>
          <w:bCs/>
          <w:color w:val="000000" w:themeColor="text1"/>
          <w:szCs w:val="24"/>
        </w:rPr>
        <w:t>谈判文件的数量和签署盖章</w:t>
      </w:r>
      <w:bookmarkEnd w:id="34"/>
    </w:p>
    <w:p w14:paraId="23A0A0CF" w14:textId="77777777" w:rsidR="00210979" w:rsidRDefault="00DE59EA">
      <w:pPr>
        <w:pStyle w:val="af1"/>
        <w:numPr>
          <w:ilvl w:val="1"/>
          <w:numId w:val="32"/>
        </w:numPr>
        <w:ind w:firstLine="480"/>
        <w:rPr>
          <w:color w:val="000000" w:themeColor="text1"/>
          <w:szCs w:val="24"/>
        </w:rPr>
      </w:pPr>
      <w:r>
        <w:rPr>
          <w:rFonts w:hint="eastAsia"/>
          <w:color w:val="000000" w:themeColor="text1"/>
          <w:szCs w:val="24"/>
        </w:rPr>
        <w:t>供应商应提交响应文件份数见“供应商须知前附表”。</w:t>
      </w:r>
    </w:p>
    <w:p w14:paraId="6445FA3E" w14:textId="77777777" w:rsidR="00210979" w:rsidRDefault="00DE59EA">
      <w:pPr>
        <w:pStyle w:val="af1"/>
        <w:numPr>
          <w:ilvl w:val="1"/>
          <w:numId w:val="32"/>
        </w:numPr>
        <w:ind w:firstLine="480"/>
        <w:rPr>
          <w:color w:val="000000" w:themeColor="text1"/>
          <w:szCs w:val="24"/>
        </w:rPr>
      </w:pPr>
      <w:r>
        <w:rPr>
          <w:rFonts w:hint="eastAsia"/>
          <w:color w:val="000000" w:themeColor="text1"/>
          <w:szCs w:val="24"/>
        </w:rPr>
        <w:t>在谈判文件中已明示需盖章及签名之处，电子响应文件应按谈判文件要求加盖供应商电子印章和法人电子印章或授权代表电子印章。</w:t>
      </w:r>
    </w:p>
    <w:p w14:paraId="6B9DFC94" w14:textId="77777777" w:rsidR="00210979" w:rsidRDefault="00DE59EA">
      <w:pPr>
        <w:pStyle w:val="af1"/>
        <w:numPr>
          <w:ilvl w:val="0"/>
          <w:numId w:val="14"/>
        </w:numPr>
        <w:ind w:firstLineChars="0"/>
        <w:jc w:val="center"/>
        <w:outlineLvl w:val="1"/>
        <w:rPr>
          <w:b/>
          <w:bCs/>
          <w:color w:val="000000" w:themeColor="text1"/>
          <w:sz w:val="28"/>
          <w:szCs w:val="28"/>
        </w:rPr>
      </w:pPr>
      <w:bookmarkStart w:id="35" w:name="_Toc165884755"/>
      <w:r>
        <w:rPr>
          <w:rFonts w:hint="eastAsia"/>
          <w:b/>
          <w:bCs/>
          <w:color w:val="000000" w:themeColor="text1"/>
          <w:sz w:val="28"/>
          <w:szCs w:val="28"/>
        </w:rPr>
        <w:t>响应文件的提交</w:t>
      </w:r>
      <w:bookmarkEnd w:id="35"/>
    </w:p>
    <w:p w14:paraId="26EFB4BA" w14:textId="77777777" w:rsidR="00210979" w:rsidRDefault="00DE59EA">
      <w:pPr>
        <w:pStyle w:val="af1"/>
        <w:numPr>
          <w:ilvl w:val="0"/>
          <w:numId w:val="15"/>
        </w:numPr>
        <w:ind w:firstLineChars="0"/>
        <w:outlineLvl w:val="2"/>
        <w:rPr>
          <w:b/>
          <w:bCs/>
          <w:color w:val="000000" w:themeColor="text1"/>
          <w:szCs w:val="24"/>
        </w:rPr>
      </w:pPr>
      <w:bookmarkStart w:id="36" w:name="_Toc165884756"/>
      <w:r>
        <w:rPr>
          <w:rFonts w:hint="eastAsia"/>
          <w:b/>
          <w:bCs/>
          <w:color w:val="000000" w:themeColor="text1"/>
          <w:szCs w:val="24"/>
        </w:rPr>
        <w:t>谈判响应截止时间</w:t>
      </w:r>
      <w:bookmarkEnd w:id="36"/>
    </w:p>
    <w:p w14:paraId="54F4F9E4" w14:textId="77777777" w:rsidR="00210979" w:rsidRDefault="00DE59EA">
      <w:pPr>
        <w:pStyle w:val="af1"/>
        <w:numPr>
          <w:ilvl w:val="1"/>
          <w:numId w:val="33"/>
        </w:numPr>
        <w:ind w:firstLine="480"/>
        <w:rPr>
          <w:color w:val="000000" w:themeColor="text1"/>
          <w:szCs w:val="24"/>
        </w:rPr>
      </w:pPr>
      <w:r>
        <w:rPr>
          <w:rFonts w:hint="eastAsia"/>
          <w:color w:val="000000" w:themeColor="text1"/>
          <w:szCs w:val="24"/>
        </w:rPr>
        <w:t>供应商必须在“采购邀请”和“供应商须知前附表”中规定的响应截止</w:t>
      </w:r>
      <w:r>
        <w:rPr>
          <w:rFonts w:hint="eastAsia"/>
          <w:color w:val="000000" w:themeColor="text1"/>
          <w:szCs w:val="24"/>
        </w:rPr>
        <w:lastRenderedPageBreak/>
        <w:t>时间前，将加密电子响应文件（.file格式）通过《全国公共资源交易平台（河南省</w:t>
      </w:r>
      <w:r>
        <w:rPr>
          <w:rFonts w:ascii="Segoe UI Emoji" w:hAnsi="Segoe UI Emoji" w:cs="Segoe UI Emoji"/>
          <w:color w:val="000000" w:themeColor="text1"/>
          <w:szCs w:val="24"/>
        </w:rPr>
        <w:t>▪</w:t>
      </w:r>
      <w:r>
        <w:rPr>
          <w:rFonts w:hint="eastAsia"/>
          <w:color w:val="000000" w:themeColor="text1"/>
          <w:szCs w:val="24"/>
        </w:rPr>
        <w:t>许昌市）》公共资源交易系统成功上传。</w:t>
      </w:r>
    </w:p>
    <w:p w14:paraId="5523941E" w14:textId="77777777" w:rsidR="00210979" w:rsidRDefault="00DE59EA">
      <w:pPr>
        <w:pStyle w:val="af1"/>
        <w:numPr>
          <w:ilvl w:val="1"/>
          <w:numId w:val="33"/>
        </w:numPr>
        <w:ind w:firstLine="480"/>
        <w:rPr>
          <w:color w:val="000000" w:themeColor="text1"/>
          <w:szCs w:val="24"/>
        </w:rPr>
      </w:pPr>
      <w:r>
        <w:rPr>
          <w:rFonts w:hint="eastAsia"/>
          <w:color w:val="000000" w:themeColor="text1"/>
          <w:szCs w:val="24"/>
        </w:rPr>
        <w:t>采购人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14:paraId="50F61924" w14:textId="77777777" w:rsidR="00210979" w:rsidRDefault="00DE59EA">
      <w:pPr>
        <w:pStyle w:val="af1"/>
        <w:numPr>
          <w:ilvl w:val="0"/>
          <w:numId w:val="15"/>
        </w:numPr>
        <w:ind w:firstLineChars="0"/>
        <w:outlineLvl w:val="2"/>
        <w:rPr>
          <w:b/>
          <w:bCs/>
          <w:color w:val="000000" w:themeColor="text1"/>
          <w:szCs w:val="24"/>
        </w:rPr>
      </w:pPr>
      <w:bookmarkStart w:id="37" w:name="_Toc165884757"/>
      <w:r>
        <w:rPr>
          <w:rFonts w:hint="eastAsia"/>
          <w:b/>
          <w:bCs/>
          <w:color w:val="000000" w:themeColor="text1"/>
          <w:szCs w:val="24"/>
        </w:rPr>
        <w:t>迟交的响应文件</w:t>
      </w:r>
      <w:bookmarkEnd w:id="37"/>
    </w:p>
    <w:p w14:paraId="0C2F568B" w14:textId="77777777" w:rsidR="00210979" w:rsidRDefault="00DE59EA">
      <w:pPr>
        <w:ind w:firstLineChars="200" w:firstLine="480"/>
        <w:rPr>
          <w:color w:val="000000" w:themeColor="text1"/>
          <w:szCs w:val="24"/>
        </w:rPr>
      </w:pPr>
      <w:r>
        <w:rPr>
          <w:rFonts w:hint="eastAsia"/>
          <w:color w:val="000000" w:themeColor="text1"/>
          <w:szCs w:val="24"/>
        </w:rPr>
        <w:t>谈判响应文件截止时间之后上传的响应文件，采购人将拒绝接收。</w:t>
      </w:r>
    </w:p>
    <w:p w14:paraId="0F17CB85" w14:textId="77777777" w:rsidR="00210979" w:rsidRDefault="00DE59EA">
      <w:pPr>
        <w:pStyle w:val="af1"/>
        <w:numPr>
          <w:ilvl w:val="0"/>
          <w:numId w:val="15"/>
        </w:numPr>
        <w:ind w:firstLineChars="0"/>
        <w:outlineLvl w:val="2"/>
        <w:rPr>
          <w:b/>
          <w:bCs/>
          <w:color w:val="000000" w:themeColor="text1"/>
          <w:szCs w:val="24"/>
        </w:rPr>
      </w:pPr>
      <w:bookmarkStart w:id="38" w:name="_Toc165884758"/>
      <w:r>
        <w:rPr>
          <w:rFonts w:hint="eastAsia"/>
          <w:b/>
          <w:bCs/>
          <w:color w:val="000000" w:themeColor="text1"/>
          <w:szCs w:val="24"/>
        </w:rPr>
        <w:t>响应文件的修改和撤回</w:t>
      </w:r>
      <w:bookmarkEnd w:id="38"/>
    </w:p>
    <w:p w14:paraId="1EE76990" w14:textId="77777777" w:rsidR="00210979" w:rsidRDefault="00DE59EA">
      <w:pPr>
        <w:pStyle w:val="af1"/>
        <w:numPr>
          <w:ilvl w:val="1"/>
          <w:numId w:val="34"/>
        </w:numPr>
        <w:ind w:firstLine="480"/>
        <w:rPr>
          <w:color w:val="000000" w:themeColor="text1"/>
          <w:szCs w:val="24"/>
        </w:rPr>
      </w:pPr>
      <w:r>
        <w:rPr>
          <w:rFonts w:hint="eastAsia"/>
          <w:color w:val="000000" w:themeColor="text1"/>
          <w:szCs w:val="24"/>
        </w:rPr>
        <w:t>供应商应当在谈判响应截止时间前完成电子响应文件的提交，可以补充、修改或撤回。谈判响应截止时间前未完成电子响应文件提交、取得“投标文件提交回执单”的，视为撤回响应文件。</w:t>
      </w:r>
    </w:p>
    <w:p w14:paraId="2EC96E4A" w14:textId="77777777" w:rsidR="00210979" w:rsidRDefault="00DE59EA">
      <w:pPr>
        <w:pStyle w:val="af1"/>
        <w:numPr>
          <w:ilvl w:val="1"/>
          <w:numId w:val="34"/>
        </w:numPr>
        <w:ind w:firstLine="480"/>
        <w:rPr>
          <w:color w:val="000000" w:themeColor="text1"/>
          <w:szCs w:val="24"/>
        </w:rPr>
      </w:pPr>
      <w:r>
        <w:rPr>
          <w:rFonts w:hint="eastAsia"/>
          <w:color w:val="000000" w:themeColor="text1"/>
          <w:szCs w:val="24"/>
        </w:rPr>
        <w:t>供应商补充、修改的内容并作为响应文件的组成部分。补充或修改应当按谈判文件要求签署、盖章、提交，并应注明“修改”或“补充”字样。</w:t>
      </w:r>
    </w:p>
    <w:p w14:paraId="0098D079" w14:textId="77777777" w:rsidR="00210979" w:rsidRDefault="00DE59EA">
      <w:pPr>
        <w:pStyle w:val="af1"/>
        <w:numPr>
          <w:ilvl w:val="1"/>
          <w:numId w:val="34"/>
        </w:numPr>
        <w:ind w:firstLine="480"/>
        <w:rPr>
          <w:color w:val="000000" w:themeColor="text1"/>
          <w:szCs w:val="24"/>
        </w:rPr>
      </w:pPr>
      <w:r>
        <w:rPr>
          <w:rFonts w:hint="eastAsia"/>
          <w:color w:val="000000" w:themeColor="text1"/>
          <w:szCs w:val="24"/>
        </w:rPr>
        <w:t>供应商不得在响应有效期内撤销响应文件，否则供应商将承担违背响应承诺函的责任追究。</w:t>
      </w:r>
    </w:p>
    <w:p w14:paraId="01825F4B" w14:textId="77777777" w:rsidR="00210979" w:rsidRDefault="00DE59EA">
      <w:pPr>
        <w:ind w:firstLineChars="200" w:firstLine="480"/>
        <w:rPr>
          <w:color w:val="000000" w:themeColor="text1"/>
          <w:szCs w:val="24"/>
        </w:rPr>
      </w:pPr>
      <w:r>
        <w:rPr>
          <w:rFonts w:hint="eastAsia"/>
          <w:color w:val="000000" w:themeColor="text1"/>
          <w:szCs w:val="24"/>
        </w:rPr>
        <w:t>除供应商须知前附表另有规定外，供应商所提交的电子响应文件不予退还。</w:t>
      </w:r>
    </w:p>
    <w:p w14:paraId="018E6F9B" w14:textId="77777777" w:rsidR="00210979" w:rsidRDefault="00DE59EA">
      <w:pPr>
        <w:pStyle w:val="af1"/>
        <w:numPr>
          <w:ilvl w:val="0"/>
          <w:numId w:val="14"/>
        </w:numPr>
        <w:ind w:firstLineChars="0"/>
        <w:jc w:val="center"/>
        <w:outlineLvl w:val="1"/>
        <w:rPr>
          <w:b/>
          <w:bCs/>
          <w:color w:val="000000" w:themeColor="text1"/>
          <w:sz w:val="28"/>
          <w:szCs w:val="28"/>
        </w:rPr>
      </w:pPr>
      <w:bookmarkStart w:id="39" w:name="_Toc165884759"/>
      <w:r>
        <w:rPr>
          <w:rFonts w:hint="eastAsia"/>
          <w:b/>
          <w:bCs/>
          <w:color w:val="000000" w:themeColor="text1"/>
          <w:sz w:val="28"/>
          <w:szCs w:val="28"/>
        </w:rPr>
        <w:t>谈判和评审</w:t>
      </w:r>
      <w:bookmarkEnd w:id="39"/>
    </w:p>
    <w:p w14:paraId="505C447E" w14:textId="77777777" w:rsidR="00210979" w:rsidRDefault="00DE59EA">
      <w:pPr>
        <w:pStyle w:val="af1"/>
        <w:numPr>
          <w:ilvl w:val="0"/>
          <w:numId w:val="15"/>
        </w:numPr>
        <w:ind w:firstLineChars="0"/>
        <w:outlineLvl w:val="2"/>
        <w:rPr>
          <w:b/>
          <w:bCs/>
          <w:color w:val="000000" w:themeColor="text1"/>
          <w:szCs w:val="24"/>
        </w:rPr>
      </w:pPr>
      <w:bookmarkStart w:id="40" w:name="_Toc165884760"/>
      <w:r>
        <w:rPr>
          <w:rFonts w:hint="eastAsia"/>
          <w:b/>
          <w:bCs/>
          <w:color w:val="000000" w:themeColor="text1"/>
          <w:szCs w:val="24"/>
        </w:rPr>
        <w:t>响应文件解密</w:t>
      </w:r>
      <w:bookmarkEnd w:id="40"/>
    </w:p>
    <w:p w14:paraId="7EBC634B" w14:textId="77777777" w:rsidR="00210979" w:rsidRDefault="00DE59EA">
      <w:pPr>
        <w:pStyle w:val="af1"/>
        <w:numPr>
          <w:ilvl w:val="1"/>
          <w:numId w:val="35"/>
        </w:numPr>
        <w:ind w:firstLine="480"/>
        <w:rPr>
          <w:color w:val="000000" w:themeColor="text1"/>
          <w:szCs w:val="24"/>
        </w:rPr>
      </w:pPr>
      <w:r>
        <w:rPr>
          <w:rFonts w:hint="eastAsia"/>
          <w:color w:val="000000" w:themeColor="text1"/>
          <w:szCs w:val="24"/>
        </w:rPr>
        <w:t>采购人将按谈判文件规定的谈判响应截止时间和地点解密电子响应文件。由采购代理机构主持，供应商无需到现场。</w:t>
      </w:r>
    </w:p>
    <w:p w14:paraId="1C3A217E" w14:textId="77777777" w:rsidR="00210979" w:rsidRDefault="00DE59EA">
      <w:pPr>
        <w:pStyle w:val="af1"/>
        <w:numPr>
          <w:ilvl w:val="1"/>
          <w:numId w:val="35"/>
        </w:numPr>
        <w:ind w:firstLine="480"/>
        <w:rPr>
          <w:color w:val="000000" w:themeColor="text1"/>
          <w:szCs w:val="24"/>
        </w:rPr>
      </w:pPr>
      <w:r>
        <w:rPr>
          <w:rFonts w:hint="eastAsia"/>
          <w:color w:val="000000" w:themeColor="text1"/>
          <w:szCs w:val="24"/>
        </w:rPr>
        <w:t>谈判响应截止时间，由采购代理机构开通远程不见面开标大厅及开启“文字互动”等功能；供应商、采购代理机构进行电子响应文件的解密。解密后供应商选择功能栏“开标记录”按钮可查看供应商名称、修改和撤回响应的通知（如有的话）和谈判文件规定的需要宣布的其他内容。</w:t>
      </w:r>
    </w:p>
    <w:p w14:paraId="7D23B251" w14:textId="77777777" w:rsidR="00210979" w:rsidRDefault="00DE59EA">
      <w:pPr>
        <w:pStyle w:val="af1"/>
        <w:numPr>
          <w:ilvl w:val="2"/>
          <w:numId w:val="35"/>
        </w:numPr>
        <w:ind w:firstLine="480"/>
        <w:rPr>
          <w:color w:val="000000" w:themeColor="text1"/>
          <w:szCs w:val="24"/>
        </w:rPr>
      </w:pPr>
      <w:r>
        <w:rPr>
          <w:rFonts w:hint="eastAsia"/>
          <w:color w:val="000000" w:themeColor="text1"/>
          <w:szCs w:val="24"/>
        </w:rPr>
        <w:t>电子响应文件的解密：全流程电子化交易项目电子响应文件采用双重加密。解密需分标段进行两次解密。</w:t>
      </w:r>
    </w:p>
    <w:p w14:paraId="5D7CBB92" w14:textId="77777777" w:rsidR="00210979" w:rsidRDefault="00DE59EA">
      <w:pPr>
        <w:pStyle w:val="af1"/>
        <w:numPr>
          <w:ilvl w:val="3"/>
          <w:numId w:val="36"/>
        </w:numPr>
        <w:ind w:firstLine="480"/>
        <w:rPr>
          <w:color w:val="000000" w:themeColor="text1"/>
          <w:szCs w:val="24"/>
        </w:rPr>
      </w:pPr>
      <w:r>
        <w:rPr>
          <w:rFonts w:hint="eastAsia"/>
          <w:color w:val="000000" w:themeColor="text1"/>
          <w:szCs w:val="24"/>
        </w:rPr>
        <w:t>供应商解密：供应商使用本单位CA数字证书进行远程解密。</w:t>
      </w:r>
    </w:p>
    <w:p w14:paraId="1534AA7B" w14:textId="77777777" w:rsidR="00210979" w:rsidRDefault="00DE59EA">
      <w:pPr>
        <w:pStyle w:val="af1"/>
        <w:numPr>
          <w:ilvl w:val="3"/>
          <w:numId w:val="36"/>
        </w:numPr>
        <w:ind w:firstLine="480"/>
        <w:rPr>
          <w:color w:val="000000" w:themeColor="text1"/>
          <w:szCs w:val="24"/>
        </w:rPr>
      </w:pPr>
      <w:r>
        <w:rPr>
          <w:rFonts w:hint="eastAsia"/>
          <w:color w:val="000000" w:themeColor="text1"/>
          <w:szCs w:val="24"/>
        </w:rPr>
        <w:t>采购代理机构解密：采购代理机构按电子响应文件到达交易系统</w:t>
      </w:r>
      <w:r>
        <w:rPr>
          <w:rFonts w:hint="eastAsia"/>
          <w:color w:val="000000" w:themeColor="text1"/>
          <w:szCs w:val="24"/>
        </w:rPr>
        <w:lastRenderedPageBreak/>
        <w:t>的先后顺序，使用本单位CA数字证书进行再次解密。</w:t>
      </w:r>
    </w:p>
    <w:p w14:paraId="207CED61" w14:textId="77777777" w:rsidR="00210979" w:rsidRDefault="00DE59EA">
      <w:pPr>
        <w:pStyle w:val="af1"/>
        <w:numPr>
          <w:ilvl w:val="3"/>
          <w:numId w:val="36"/>
        </w:numPr>
        <w:ind w:firstLine="480"/>
        <w:rPr>
          <w:color w:val="000000" w:themeColor="text1"/>
          <w:szCs w:val="24"/>
        </w:rPr>
      </w:pPr>
      <w:r>
        <w:rPr>
          <w:rFonts w:hint="eastAsia"/>
          <w:color w:val="000000" w:themeColor="text1"/>
          <w:szCs w:val="24"/>
        </w:rPr>
        <w:t>供应商未在规定时间内解密或因供应商原因解密失败的，其响应文件将被拒绝。</w:t>
      </w:r>
    </w:p>
    <w:p w14:paraId="73AB5AA8" w14:textId="77777777" w:rsidR="00210979" w:rsidRDefault="00DE59EA">
      <w:pPr>
        <w:pStyle w:val="af1"/>
        <w:numPr>
          <w:ilvl w:val="1"/>
          <w:numId w:val="35"/>
        </w:numPr>
        <w:ind w:firstLine="480"/>
        <w:rPr>
          <w:color w:val="000000" w:themeColor="text1"/>
          <w:szCs w:val="24"/>
        </w:rPr>
      </w:pPr>
      <w:r>
        <w:rPr>
          <w:rFonts w:hint="eastAsia"/>
          <w:color w:val="000000" w:themeColor="text1"/>
          <w:szCs w:val="24"/>
        </w:rPr>
        <w:t>供应商不足3家的，本项目谈判活动终止。（如符合《《政府采购非招标采购方式管理办法》》（财政部令第74号）第二十七条第二款中的情形的，供应商最低数量可以为两家）</w:t>
      </w:r>
    </w:p>
    <w:p w14:paraId="0FC1D69F" w14:textId="77777777" w:rsidR="00210979" w:rsidRDefault="00DE59EA">
      <w:pPr>
        <w:pStyle w:val="af1"/>
        <w:numPr>
          <w:ilvl w:val="1"/>
          <w:numId w:val="35"/>
        </w:numPr>
        <w:ind w:firstLine="480"/>
        <w:rPr>
          <w:color w:val="000000" w:themeColor="text1"/>
          <w:szCs w:val="24"/>
        </w:rPr>
      </w:pPr>
      <w:r>
        <w:rPr>
          <w:rFonts w:hint="eastAsia"/>
          <w:color w:val="000000" w:themeColor="text1"/>
          <w:szCs w:val="24"/>
        </w:rPr>
        <w:t>响应文件解密过程由采购代理机构负责记录。</w:t>
      </w:r>
    </w:p>
    <w:p w14:paraId="1A534158" w14:textId="77777777" w:rsidR="00210979" w:rsidRDefault="00DE59EA">
      <w:pPr>
        <w:pStyle w:val="af1"/>
        <w:numPr>
          <w:ilvl w:val="1"/>
          <w:numId w:val="35"/>
        </w:numPr>
        <w:ind w:firstLine="480"/>
        <w:rPr>
          <w:color w:val="000000" w:themeColor="text1"/>
          <w:szCs w:val="24"/>
        </w:rPr>
      </w:pPr>
      <w:r>
        <w:rPr>
          <w:rFonts w:hint="eastAsia"/>
          <w:color w:val="000000" w:themeColor="text1"/>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6FE8D90" w14:textId="77777777" w:rsidR="00210979" w:rsidRDefault="00DE59EA">
      <w:pPr>
        <w:pStyle w:val="af1"/>
        <w:numPr>
          <w:ilvl w:val="1"/>
          <w:numId w:val="35"/>
        </w:numPr>
        <w:ind w:firstLine="480"/>
        <w:rPr>
          <w:color w:val="000000" w:themeColor="text1"/>
          <w:szCs w:val="24"/>
        </w:rPr>
      </w:pPr>
      <w:r>
        <w:rPr>
          <w:rFonts w:hint="eastAsia"/>
          <w:color w:val="000000" w:themeColor="text1"/>
          <w:szCs w:val="24"/>
        </w:rPr>
        <w:t>响应文件解密活动结束时，供应商应在《开标记录表》上进行电子签章。供应商未签章的，视同认可解密结果。</w:t>
      </w:r>
    </w:p>
    <w:p w14:paraId="6E897074" w14:textId="77777777" w:rsidR="00210979" w:rsidRDefault="00DE59EA">
      <w:pPr>
        <w:pStyle w:val="af1"/>
        <w:numPr>
          <w:ilvl w:val="0"/>
          <w:numId w:val="15"/>
        </w:numPr>
        <w:ind w:firstLineChars="0"/>
        <w:outlineLvl w:val="2"/>
        <w:rPr>
          <w:b/>
          <w:bCs/>
          <w:color w:val="000000" w:themeColor="text1"/>
          <w:szCs w:val="24"/>
        </w:rPr>
      </w:pPr>
      <w:bookmarkStart w:id="41" w:name="_Toc165884761"/>
      <w:r>
        <w:rPr>
          <w:rFonts w:hint="eastAsia"/>
          <w:b/>
          <w:bCs/>
          <w:color w:val="000000" w:themeColor="text1"/>
          <w:szCs w:val="24"/>
        </w:rPr>
        <w:t>谈判小组组成</w:t>
      </w:r>
      <w:bookmarkEnd w:id="41"/>
    </w:p>
    <w:p w14:paraId="29ABF340" w14:textId="77777777" w:rsidR="00210979" w:rsidRDefault="00DE59EA">
      <w:pPr>
        <w:pStyle w:val="af1"/>
        <w:numPr>
          <w:ilvl w:val="1"/>
          <w:numId w:val="37"/>
        </w:numPr>
        <w:ind w:firstLine="480"/>
        <w:rPr>
          <w:color w:val="000000" w:themeColor="text1"/>
          <w:szCs w:val="24"/>
        </w:rPr>
      </w:pPr>
      <w:r>
        <w:rPr>
          <w:rFonts w:hint="eastAsia"/>
          <w:color w:val="000000" w:themeColor="text1"/>
          <w:szCs w:val="24"/>
        </w:rPr>
        <w:t>采购人将依法组建谈判小组，谈判小组由采购人代表1人和评审专家2人共3人组成。评审专家依法从政府采购评审专家库中随机抽取。</w:t>
      </w:r>
    </w:p>
    <w:p w14:paraId="449FA150" w14:textId="77777777" w:rsidR="00210979" w:rsidRDefault="00DE59EA">
      <w:pPr>
        <w:pStyle w:val="af1"/>
        <w:numPr>
          <w:ilvl w:val="2"/>
          <w:numId w:val="38"/>
        </w:numPr>
        <w:ind w:firstLine="480"/>
        <w:rPr>
          <w:color w:val="000000" w:themeColor="text1"/>
          <w:szCs w:val="24"/>
        </w:rPr>
      </w:pPr>
      <w:r>
        <w:rPr>
          <w:rFonts w:hint="eastAsia"/>
          <w:color w:val="000000" w:themeColor="text1"/>
          <w:szCs w:val="24"/>
        </w:rPr>
        <w:t>采购人将依法组建谈判小组，谈判小组由评审专家组成，成员人数应当为3人以上单数组成。评审专家依法从政府采购评审专家库中随机抽取。</w:t>
      </w:r>
    </w:p>
    <w:p w14:paraId="3AFC4358" w14:textId="77777777" w:rsidR="00210979" w:rsidRDefault="00DE59EA">
      <w:pPr>
        <w:pStyle w:val="af1"/>
        <w:numPr>
          <w:ilvl w:val="2"/>
          <w:numId w:val="38"/>
        </w:numPr>
        <w:ind w:firstLine="480"/>
        <w:rPr>
          <w:color w:val="000000" w:themeColor="text1"/>
          <w:szCs w:val="24"/>
        </w:rPr>
      </w:pPr>
      <w:r>
        <w:rPr>
          <w:rFonts w:hint="eastAsia"/>
          <w:color w:val="000000" w:themeColor="text1"/>
          <w:szCs w:val="24"/>
        </w:rPr>
        <w:t>达到公开招标数额标准的货物或者服务采购项目，或者达到招标规模标准的政府采购工程，竞争性谈判小组应当由5人以上单数组成。</w:t>
      </w:r>
    </w:p>
    <w:p w14:paraId="7AB0532B" w14:textId="77777777" w:rsidR="00210979" w:rsidRDefault="00DE59EA">
      <w:pPr>
        <w:pStyle w:val="af1"/>
        <w:numPr>
          <w:ilvl w:val="1"/>
          <w:numId w:val="37"/>
        </w:numPr>
        <w:ind w:firstLine="480"/>
        <w:rPr>
          <w:color w:val="000000" w:themeColor="text1"/>
          <w:szCs w:val="24"/>
        </w:rPr>
      </w:pPr>
      <w:r>
        <w:rPr>
          <w:rFonts w:hint="eastAsia"/>
          <w:color w:val="000000" w:themeColor="text1"/>
          <w:szCs w:val="24"/>
        </w:rPr>
        <w:t>采购人不得以评审专家身份参加本部门或本单位采购项目的评审。</w:t>
      </w:r>
    </w:p>
    <w:p w14:paraId="59738E68" w14:textId="77777777" w:rsidR="00210979" w:rsidRDefault="00DE59EA">
      <w:pPr>
        <w:pStyle w:val="af1"/>
        <w:numPr>
          <w:ilvl w:val="1"/>
          <w:numId w:val="37"/>
        </w:numPr>
        <w:ind w:firstLine="480"/>
        <w:rPr>
          <w:color w:val="000000" w:themeColor="text1"/>
          <w:szCs w:val="24"/>
        </w:rPr>
      </w:pPr>
      <w:r>
        <w:rPr>
          <w:rFonts w:hint="eastAsia"/>
          <w:color w:val="000000" w:themeColor="text1"/>
          <w:szCs w:val="24"/>
        </w:rPr>
        <w:t>谈判小组成员与供应商存在下列利害关系之一的，应当回避：</w:t>
      </w:r>
    </w:p>
    <w:p w14:paraId="412B1A4D" w14:textId="77777777" w:rsidR="00210979" w:rsidRDefault="00DE59EA">
      <w:pPr>
        <w:pStyle w:val="af1"/>
        <w:numPr>
          <w:ilvl w:val="0"/>
          <w:numId w:val="39"/>
        </w:numPr>
        <w:ind w:firstLine="480"/>
        <w:rPr>
          <w:color w:val="000000" w:themeColor="text1"/>
          <w:szCs w:val="24"/>
        </w:rPr>
      </w:pPr>
      <w:r>
        <w:rPr>
          <w:rFonts w:hint="eastAsia"/>
          <w:color w:val="000000" w:themeColor="text1"/>
          <w:szCs w:val="24"/>
        </w:rPr>
        <w:t>参加采购活动前三年内，与供应商存在劳动关系，或者担任过供应商的董事、监事，或者是供应商的控股股东或实际控制人；</w:t>
      </w:r>
    </w:p>
    <w:p w14:paraId="2D9CD2BE" w14:textId="77777777" w:rsidR="00210979" w:rsidRDefault="00DE59EA">
      <w:pPr>
        <w:pStyle w:val="af1"/>
        <w:numPr>
          <w:ilvl w:val="0"/>
          <w:numId w:val="39"/>
        </w:numPr>
        <w:ind w:firstLine="480"/>
        <w:rPr>
          <w:color w:val="000000" w:themeColor="text1"/>
          <w:szCs w:val="24"/>
        </w:rPr>
      </w:pPr>
      <w:r>
        <w:rPr>
          <w:rFonts w:hint="eastAsia"/>
          <w:color w:val="000000" w:themeColor="text1"/>
          <w:szCs w:val="24"/>
        </w:rPr>
        <w:t>与供应商的法定代表人或者负责人有夫妻、直系血亲、三代以内旁系血亲或者近姻亲关系；</w:t>
      </w:r>
    </w:p>
    <w:p w14:paraId="744D8389" w14:textId="77777777" w:rsidR="00210979" w:rsidRDefault="00DE59EA">
      <w:pPr>
        <w:pStyle w:val="af1"/>
        <w:numPr>
          <w:ilvl w:val="0"/>
          <w:numId w:val="39"/>
        </w:numPr>
        <w:ind w:firstLine="480"/>
        <w:rPr>
          <w:color w:val="000000" w:themeColor="text1"/>
          <w:szCs w:val="24"/>
        </w:rPr>
      </w:pPr>
      <w:r>
        <w:rPr>
          <w:rFonts w:hint="eastAsia"/>
          <w:color w:val="000000" w:themeColor="text1"/>
          <w:szCs w:val="24"/>
        </w:rPr>
        <w:t>与供应商有其他可能影响政府采购活动公平、公正进行的关系。</w:t>
      </w:r>
    </w:p>
    <w:p w14:paraId="5CBC07AB" w14:textId="77777777" w:rsidR="00210979" w:rsidRDefault="00DE59EA">
      <w:pPr>
        <w:pStyle w:val="af1"/>
        <w:numPr>
          <w:ilvl w:val="0"/>
          <w:numId w:val="39"/>
        </w:numPr>
        <w:ind w:firstLine="480"/>
        <w:rPr>
          <w:color w:val="000000" w:themeColor="text1"/>
          <w:szCs w:val="24"/>
        </w:rPr>
      </w:pPr>
      <w:r>
        <w:rPr>
          <w:rFonts w:hint="eastAsia"/>
          <w:color w:val="000000" w:themeColor="text1"/>
          <w:szCs w:val="24"/>
        </w:rPr>
        <w:t>评审专家发现本人与参加采购活动的供应商有利害关系的，应当主动提出回避。采购人或者采购代理公司发现评审专家与参加采购活动的供应商有利害关系的，应当要求其回避。</w:t>
      </w:r>
    </w:p>
    <w:p w14:paraId="347F105A" w14:textId="77777777" w:rsidR="00210979" w:rsidRDefault="00DE59EA">
      <w:pPr>
        <w:pStyle w:val="af1"/>
        <w:numPr>
          <w:ilvl w:val="1"/>
          <w:numId w:val="37"/>
        </w:numPr>
        <w:ind w:firstLine="480"/>
        <w:rPr>
          <w:color w:val="000000" w:themeColor="text1"/>
          <w:szCs w:val="24"/>
        </w:rPr>
      </w:pPr>
      <w:r>
        <w:rPr>
          <w:rFonts w:hint="eastAsia"/>
          <w:color w:val="000000" w:themeColor="text1"/>
          <w:szCs w:val="24"/>
        </w:rPr>
        <w:lastRenderedPageBreak/>
        <w:t>采购人不得担任谈判小组组长。</w:t>
      </w:r>
    </w:p>
    <w:p w14:paraId="09A30F63" w14:textId="77777777" w:rsidR="00210979" w:rsidRDefault="00DE59EA">
      <w:pPr>
        <w:pStyle w:val="af1"/>
        <w:numPr>
          <w:ilvl w:val="1"/>
          <w:numId w:val="37"/>
        </w:numPr>
        <w:ind w:firstLine="480"/>
        <w:rPr>
          <w:color w:val="000000" w:themeColor="text1"/>
          <w:szCs w:val="24"/>
        </w:rPr>
      </w:pPr>
      <w:r>
        <w:rPr>
          <w:rFonts w:hint="eastAsia"/>
          <w:color w:val="000000" w:themeColor="text1"/>
          <w:szCs w:val="24"/>
        </w:rPr>
        <w:t>谈判小组成员名单在成交结果公告前应当保密。</w:t>
      </w:r>
    </w:p>
    <w:p w14:paraId="4F91EF67" w14:textId="77777777" w:rsidR="00210979" w:rsidRDefault="00DE59EA">
      <w:pPr>
        <w:pStyle w:val="af1"/>
        <w:numPr>
          <w:ilvl w:val="0"/>
          <w:numId w:val="15"/>
        </w:numPr>
        <w:ind w:firstLineChars="0"/>
        <w:outlineLvl w:val="2"/>
        <w:rPr>
          <w:b/>
          <w:bCs/>
          <w:color w:val="000000" w:themeColor="text1"/>
          <w:szCs w:val="24"/>
        </w:rPr>
      </w:pPr>
      <w:bookmarkStart w:id="42" w:name="_Toc165884762"/>
      <w:r>
        <w:rPr>
          <w:rFonts w:hint="eastAsia"/>
          <w:b/>
          <w:bCs/>
          <w:color w:val="000000" w:themeColor="text1"/>
          <w:szCs w:val="24"/>
        </w:rPr>
        <w:t>资格审查和符合性审查</w:t>
      </w:r>
      <w:bookmarkEnd w:id="42"/>
    </w:p>
    <w:p w14:paraId="2C9A233A" w14:textId="77777777" w:rsidR="00210979" w:rsidRDefault="00DE59EA">
      <w:pPr>
        <w:pStyle w:val="af1"/>
        <w:numPr>
          <w:ilvl w:val="1"/>
          <w:numId w:val="40"/>
        </w:numPr>
        <w:ind w:firstLine="480"/>
        <w:rPr>
          <w:color w:val="000000" w:themeColor="text1"/>
          <w:szCs w:val="24"/>
        </w:rPr>
      </w:pPr>
      <w:r>
        <w:rPr>
          <w:rFonts w:hint="eastAsia"/>
          <w:color w:val="000000" w:themeColor="text1"/>
          <w:szCs w:val="24"/>
        </w:rPr>
        <w:t>资格审查：谈判小组依据有关法律法规和谈判文件的规定对供应商的资格进行审查。</w:t>
      </w:r>
    </w:p>
    <w:p w14:paraId="3046359F" w14:textId="77777777" w:rsidR="00210979" w:rsidRDefault="00DE59EA">
      <w:pPr>
        <w:pStyle w:val="af1"/>
        <w:ind w:firstLine="480"/>
        <w:rPr>
          <w:color w:val="000000" w:themeColor="text1"/>
          <w:szCs w:val="24"/>
        </w:rPr>
      </w:pPr>
      <w:r>
        <w:rPr>
          <w:rFonts w:hint="eastAsia"/>
          <w:color w:val="000000" w:themeColor="text1"/>
          <w:szCs w:val="24"/>
        </w:rPr>
        <w:t>本项目具体资格审查详见（第六章 资格审查与评审）。</w:t>
      </w:r>
    </w:p>
    <w:p w14:paraId="1083EE87" w14:textId="77777777" w:rsidR="00210979" w:rsidRDefault="00DE59EA">
      <w:pPr>
        <w:pStyle w:val="af1"/>
        <w:numPr>
          <w:ilvl w:val="1"/>
          <w:numId w:val="40"/>
        </w:numPr>
        <w:ind w:firstLine="480"/>
        <w:rPr>
          <w:color w:val="000000" w:themeColor="text1"/>
          <w:szCs w:val="24"/>
        </w:rPr>
      </w:pPr>
      <w:r>
        <w:rPr>
          <w:rFonts w:hint="eastAsia"/>
          <w:color w:val="000000" w:themeColor="text1"/>
          <w:szCs w:val="24"/>
        </w:rPr>
        <w:t>符合性审查：依据谈判文件的规定，从响应文件的有效性、完整性和对谈判文件的响应程度进行审查，以确定是否对谈判文件的全部实质性要求作出响应。</w:t>
      </w:r>
    </w:p>
    <w:p w14:paraId="30627BBF" w14:textId="77777777" w:rsidR="00210979" w:rsidRDefault="00DE59EA">
      <w:pPr>
        <w:pStyle w:val="af1"/>
        <w:numPr>
          <w:ilvl w:val="0"/>
          <w:numId w:val="15"/>
        </w:numPr>
        <w:ind w:firstLineChars="0"/>
        <w:outlineLvl w:val="2"/>
        <w:rPr>
          <w:b/>
          <w:bCs/>
          <w:color w:val="000000" w:themeColor="text1"/>
          <w:szCs w:val="24"/>
        </w:rPr>
      </w:pPr>
      <w:bookmarkStart w:id="43" w:name="_Toc165884763"/>
      <w:r>
        <w:rPr>
          <w:rFonts w:hint="eastAsia"/>
          <w:b/>
          <w:bCs/>
          <w:color w:val="000000" w:themeColor="text1"/>
          <w:szCs w:val="24"/>
        </w:rPr>
        <w:t>响应文件的澄清</w:t>
      </w:r>
      <w:bookmarkEnd w:id="43"/>
    </w:p>
    <w:p w14:paraId="4D322BE6" w14:textId="77777777" w:rsidR="00210979" w:rsidRDefault="00DE59EA">
      <w:pPr>
        <w:pStyle w:val="af1"/>
        <w:numPr>
          <w:ilvl w:val="1"/>
          <w:numId w:val="41"/>
        </w:numPr>
        <w:ind w:firstLine="480"/>
        <w:rPr>
          <w:color w:val="000000" w:themeColor="text1"/>
          <w:szCs w:val="24"/>
        </w:rPr>
      </w:pPr>
      <w:r>
        <w:rPr>
          <w:rFonts w:hint="eastAsia"/>
          <w:color w:val="000000" w:themeColor="text1"/>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8CAE468" w14:textId="77777777" w:rsidR="00210979" w:rsidRDefault="00DE59EA">
      <w:pPr>
        <w:pStyle w:val="af1"/>
        <w:numPr>
          <w:ilvl w:val="1"/>
          <w:numId w:val="41"/>
        </w:numPr>
        <w:ind w:firstLine="480"/>
        <w:rPr>
          <w:color w:val="000000" w:themeColor="text1"/>
          <w:szCs w:val="24"/>
        </w:rPr>
      </w:pPr>
      <w:r>
        <w:rPr>
          <w:rFonts w:hint="eastAsia"/>
          <w:color w:val="000000" w:themeColor="text1"/>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3AA9390E" w14:textId="77777777" w:rsidR="00210979" w:rsidRDefault="00DE59EA">
      <w:pPr>
        <w:pStyle w:val="af1"/>
        <w:numPr>
          <w:ilvl w:val="1"/>
          <w:numId w:val="41"/>
        </w:numPr>
        <w:ind w:firstLine="480"/>
        <w:rPr>
          <w:color w:val="000000" w:themeColor="text1"/>
          <w:szCs w:val="24"/>
        </w:rPr>
      </w:pPr>
      <w:r>
        <w:rPr>
          <w:rFonts w:hint="eastAsia"/>
          <w:color w:val="000000" w:themeColor="text1"/>
          <w:szCs w:val="24"/>
        </w:rPr>
        <w:t>供应商的澄清文件是其响应文件的组成部分。</w:t>
      </w:r>
    </w:p>
    <w:p w14:paraId="08FEAEAC" w14:textId="77777777" w:rsidR="00210979" w:rsidRDefault="00DE59EA">
      <w:pPr>
        <w:pStyle w:val="af1"/>
        <w:numPr>
          <w:ilvl w:val="0"/>
          <w:numId w:val="15"/>
        </w:numPr>
        <w:ind w:firstLineChars="0"/>
        <w:outlineLvl w:val="2"/>
        <w:rPr>
          <w:b/>
          <w:bCs/>
          <w:color w:val="000000" w:themeColor="text1"/>
          <w:szCs w:val="24"/>
        </w:rPr>
      </w:pPr>
      <w:bookmarkStart w:id="44" w:name="_Toc165884764"/>
      <w:r>
        <w:rPr>
          <w:rFonts w:hint="eastAsia"/>
          <w:b/>
          <w:bCs/>
          <w:color w:val="000000" w:themeColor="text1"/>
          <w:szCs w:val="24"/>
        </w:rPr>
        <w:t>响应文件报价出现前后不一致的修正</w:t>
      </w:r>
      <w:bookmarkEnd w:id="44"/>
    </w:p>
    <w:p w14:paraId="2D7FB522" w14:textId="77777777" w:rsidR="00210979" w:rsidRDefault="00DE59EA">
      <w:pPr>
        <w:pStyle w:val="af1"/>
        <w:numPr>
          <w:ilvl w:val="1"/>
          <w:numId w:val="42"/>
        </w:numPr>
        <w:ind w:firstLine="480"/>
        <w:rPr>
          <w:color w:val="000000" w:themeColor="text1"/>
          <w:szCs w:val="24"/>
        </w:rPr>
      </w:pPr>
      <w:r>
        <w:rPr>
          <w:rFonts w:hint="eastAsia"/>
          <w:color w:val="000000" w:themeColor="text1"/>
          <w:szCs w:val="24"/>
        </w:rPr>
        <w:t>大写金额和小写金额不一致的，以大写金额为准；</w:t>
      </w:r>
    </w:p>
    <w:p w14:paraId="1754991E" w14:textId="77777777" w:rsidR="00210979" w:rsidRDefault="00DE59EA">
      <w:pPr>
        <w:pStyle w:val="af1"/>
        <w:numPr>
          <w:ilvl w:val="1"/>
          <w:numId w:val="42"/>
        </w:numPr>
        <w:ind w:firstLine="480"/>
        <w:rPr>
          <w:color w:val="000000" w:themeColor="text1"/>
          <w:szCs w:val="24"/>
        </w:rPr>
      </w:pPr>
      <w:r>
        <w:rPr>
          <w:rFonts w:hint="eastAsia"/>
          <w:color w:val="000000" w:themeColor="text1"/>
          <w:szCs w:val="24"/>
        </w:rPr>
        <w:t>单价金额小数点或者百分比有明显错位的，以开标一览表的总价为准，并修改单价；</w:t>
      </w:r>
    </w:p>
    <w:p w14:paraId="2382DD7B" w14:textId="77777777" w:rsidR="00210979" w:rsidRDefault="00DE59EA">
      <w:pPr>
        <w:pStyle w:val="af1"/>
        <w:numPr>
          <w:ilvl w:val="1"/>
          <w:numId w:val="42"/>
        </w:numPr>
        <w:ind w:firstLine="480"/>
        <w:rPr>
          <w:color w:val="000000" w:themeColor="text1"/>
          <w:szCs w:val="24"/>
        </w:rPr>
      </w:pPr>
      <w:r>
        <w:rPr>
          <w:rFonts w:hint="eastAsia"/>
          <w:color w:val="000000" w:themeColor="text1"/>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6E777965" w14:textId="77777777" w:rsidR="00210979" w:rsidRDefault="00DE59EA">
      <w:pPr>
        <w:pStyle w:val="af1"/>
        <w:numPr>
          <w:ilvl w:val="0"/>
          <w:numId w:val="15"/>
        </w:numPr>
        <w:ind w:firstLineChars="0"/>
        <w:outlineLvl w:val="2"/>
        <w:rPr>
          <w:b/>
          <w:bCs/>
          <w:color w:val="000000" w:themeColor="text1"/>
          <w:szCs w:val="24"/>
        </w:rPr>
      </w:pPr>
      <w:bookmarkStart w:id="45" w:name="_Toc165884765"/>
      <w:r>
        <w:rPr>
          <w:rFonts w:hint="eastAsia"/>
          <w:b/>
          <w:bCs/>
          <w:color w:val="000000" w:themeColor="text1"/>
          <w:szCs w:val="24"/>
        </w:rPr>
        <w:t>响应文件评审与谈判</w:t>
      </w:r>
      <w:bookmarkEnd w:id="45"/>
    </w:p>
    <w:p w14:paraId="7878FCFE"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谈判小组应当对响应文件进行评审，并根据谈判文件规定的程序、评定</w:t>
      </w:r>
      <w:r>
        <w:rPr>
          <w:rFonts w:hint="eastAsia"/>
          <w:color w:val="000000" w:themeColor="text1"/>
          <w:szCs w:val="24"/>
        </w:rPr>
        <w:lastRenderedPageBreak/>
        <w:t>成交的标准等事项与实质性响应谈判文件要求的供应商进行谈判。未实质性响应谈判文件的响应文件按无效处理，并当告知有关供应商。</w:t>
      </w:r>
    </w:p>
    <w:p w14:paraId="548E8C4A"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谈判小组所有成员应当集中与单一供应商分别进行谈判，并给予所有参加谈判的供应商平等的谈判机会。</w:t>
      </w:r>
    </w:p>
    <w:p w14:paraId="7BA8E200"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在谈判中，谈判的任何一方不得透露与谈判有关的其他供应商的技术资料、价格和其他信息。</w:t>
      </w:r>
    </w:p>
    <w:p w14:paraId="18F30227"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在谈判过程中，谈判小组可以根据谈判文件和谈判情况实质性变动采购需求中的技术、服务要求以及合同草案条款，但不得变动谈判文件中的其他内容。实质性变动的内容，须经采购人代表确认。</w:t>
      </w:r>
    </w:p>
    <w:p w14:paraId="3DA6583A"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对谈判文件作出的实质性变动是谈判文件的有效组成部分，谈判小组应当及时以书面形式同时通知所有参加谈判的供应商。</w:t>
      </w:r>
    </w:p>
    <w:p w14:paraId="31937C8B"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21DA150"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谈判文件能够详细列明采购标的的技术、服务要求的，谈判结束后，谈判小组应当要求所有继续参加谈判的供应商在规定时间内提交最后报价，提交最后报价的供应商不得少于3家。</w:t>
      </w:r>
    </w:p>
    <w:p w14:paraId="45C2321C"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460930EB"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已提交响应文件的供应商，在提交最后报价之前，可以根据谈判情况退出谈判。</w:t>
      </w:r>
    </w:p>
    <w:p w14:paraId="69A6828E" w14:textId="77777777" w:rsidR="00210979" w:rsidRDefault="00DE59EA">
      <w:pPr>
        <w:pStyle w:val="af1"/>
        <w:numPr>
          <w:ilvl w:val="1"/>
          <w:numId w:val="43"/>
        </w:numPr>
        <w:ind w:firstLine="480"/>
        <w:rPr>
          <w:color w:val="000000" w:themeColor="text1"/>
          <w:szCs w:val="24"/>
        </w:rPr>
      </w:pPr>
      <w:r>
        <w:rPr>
          <w:rFonts w:hint="eastAsia"/>
          <w:color w:val="000000" w:themeColor="text1"/>
          <w:szCs w:val="24"/>
        </w:rPr>
        <w:t>按照《关于推进全流程电子化交易和在线监管工作有关问题的通知》（许公管办〔2019〕3号）规定，评审专家应严格按照要求查看“硬件特征码相” 关信息并进行评审。</w:t>
      </w:r>
    </w:p>
    <w:p w14:paraId="33EB83F6" w14:textId="77777777" w:rsidR="00210979" w:rsidRDefault="00DE59EA">
      <w:pPr>
        <w:pStyle w:val="af1"/>
        <w:numPr>
          <w:ilvl w:val="0"/>
          <w:numId w:val="15"/>
        </w:numPr>
        <w:ind w:firstLineChars="0"/>
        <w:outlineLvl w:val="2"/>
        <w:rPr>
          <w:b/>
          <w:bCs/>
          <w:color w:val="000000" w:themeColor="text1"/>
          <w:szCs w:val="24"/>
        </w:rPr>
      </w:pPr>
      <w:bookmarkStart w:id="46" w:name="_Toc165884766"/>
      <w:r>
        <w:rPr>
          <w:rFonts w:hint="eastAsia"/>
          <w:b/>
          <w:bCs/>
          <w:color w:val="000000" w:themeColor="text1"/>
          <w:szCs w:val="24"/>
        </w:rPr>
        <w:t>评审方法与提出成交候选人</w:t>
      </w:r>
      <w:bookmarkEnd w:id="46"/>
    </w:p>
    <w:p w14:paraId="6D32504D" w14:textId="77777777" w:rsidR="00210979" w:rsidRDefault="00DE59EA">
      <w:pPr>
        <w:ind w:firstLineChars="200" w:firstLine="480"/>
        <w:rPr>
          <w:color w:val="000000" w:themeColor="text1"/>
          <w:szCs w:val="24"/>
        </w:rPr>
      </w:pPr>
      <w:r>
        <w:rPr>
          <w:rFonts w:hint="eastAsia"/>
          <w:color w:val="000000" w:themeColor="text1"/>
          <w:szCs w:val="24"/>
        </w:rPr>
        <w:t>谈判小组应当从质量和服务均能满足采购文件实质性响应要求的供应商中，按照最后报价由低到高的顺序提出3名以上成交候选人，并编写评审报告。</w:t>
      </w:r>
    </w:p>
    <w:p w14:paraId="3E3F954E" w14:textId="77777777" w:rsidR="00210979" w:rsidRDefault="00DE59EA">
      <w:pPr>
        <w:pStyle w:val="af1"/>
        <w:numPr>
          <w:ilvl w:val="0"/>
          <w:numId w:val="14"/>
        </w:numPr>
        <w:ind w:firstLineChars="0"/>
        <w:jc w:val="center"/>
        <w:outlineLvl w:val="1"/>
        <w:rPr>
          <w:b/>
          <w:bCs/>
          <w:color w:val="000000" w:themeColor="text1"/>
          <w:sz w:val="28"/>
          <w:szCs w:val="28"/>
        </w:rPr>
      </w:pPr>
      <w:bookmarkStart w:id="47" w:name="_Toc165884767"/>
      <w:r>
        <w:rPr>
          <w:rFonts w:hint="eastAsia"/>
          <w:b/>
          <w:bCs/>
          <w:color w:val="000000" w:themeColor="text1"/>
          <w:sz w:val="28"/>
          <w:szCs w:val="28"/>
        </w:rPr>
        <w:lastRenderedPageBreak/>
        <w:t>确定成交供应商和授予合同</w:t>
      </w:r>
      <w:bookmarkEnd w:id="47"/>
    </w:p>
    <w:p w14:paraId="284FAA94" w14:textId="77777777" w:rsidR="00210979" w:rsidRDefault="00DE59EA">
      <w:pPr>
        <w:pStyle w:val="af1"/>
        <w:numPr>
          <w:ilvl w:val="0"/>
          <w:numId w:val="15"/>
        </w:numPr>
        <w:ind w:firstLineChars="0"/>
        <w:outlineLvl w:val="2"/>
        <w:rPr>
          <w:b/>
          <w:bCs/>
          <w:color w:val="000000" w:themeColor="text1"/>
          <w:szCs w:val="24"/>
        </w:rPr>
      </w:pPr>
      <w:bookmarkStart w:id="48" w:name="_Toc165884768"/>
      <w:r>
        <w:rPr>
          <w:rFonts w:hint="eastAsia"/>
          <w:b/>
          <w:bCs/>
          <w:color w:val="000000" w:themeColor="text1"/>
          <w:szCs w:val="24"/>
        </w:rPr>
        <w:t>确定成交供应商</w:t>
      </w:r>
      <w:bookmarkEnd w:id="48"/>
    </w:p>
    <w:p w14:paraId="134FB00F" w14:textId="77777777" w:rsidR="00210979" w:rsidRDefault="00DE59EA">
      <w:pPr>
        <w:pStyle w:val="af1"/>
        <w:numPr>
          <w:ilvl w:val="1"/>
          <w:numId w:val="44"/>
        </w:numPr>
        <w:ind w:firstLine="480"/>
        <w:rPr>
          <w:color w:val="000000" w:themeColor="text1"/>
          <w:szCs w:val="24"/>
        </w:rPr>
      </w:pPr>
      <w:r>
        <w:rPr>
          <w:rFonts w:hint="eastAsia"/>
          <w:color w:val="000000" w:themeColor="text1"/>
          <w:szCs w:val="24"/>
        </w:rPr>
        <w:t>采购人应当在收到评审报告后5个工作日内，从评审报告提出的成交候选人中，根据质量和服务均能满足采购文件实质性响应要求且最后报价最低的原则确定成交供应商。</w:t>
      </w:r>
    </w:p>
    <w:p w14:paraId="7321DD14" w14:textId="77777777" w:rsidR="00210979" w:rsidRDefault="00DE59EA">
      <w:pPr>
        <w:pStyle w:val="af1"/>
        <w:numPr>
          <w:ilvl w:val="1"/>
          <w:numId w:val="44"/>
        </w:numPr>
        <w:ind w:firstLine="480"/>
        <w:rPr>
          <w:color w:val="000000" w:themeColor="text1"/>
          <w:szCs w:val="24"/>
        </w:rPr>
      </w:pPr>
      <w:r>
        <w:rPr>
          <w:rFonts w:hint="eastAsia"/>
          <w:color w:val="000000" w:themeColor="text1"/>
          <w:szCs w:val="24"/>
        </w:rPr>
        <w:t>采购人逾期未确定成交供应商且不提出异议的，视为确定评审报告提出的最后报价最低的供应商为成交供应商。</w:t>
      </w:r>
    </w:p>
    <w:p w14:paraId="752B39DB" w14:textId="77777777" w:rsidR="00210979" w:rsidRDefault="00DE59EA">
      <w:pPr>
        <w:pStyle w:val="af1"/>
        <w:numPr>
          <w:ilvl w:val="0"/>
          <w:numId w:val="15"/>
        </w:numPr>
        <w:ind w:firstLineChars="0"/>
        <w:outlineLvl w:val="2"/>
        <w:rPr>
          <w:b/>
          <w:bCs/>
          <w:color w:val="000000" w:themeColor="text1"/>
          <w:szCs w:val="24"/>
        </w:rPr>
      </w:pPr>
      <w:bookmarkStart w:id="49" w:name="_Toc165884769"/>
      <w:r>
        <w:rPr>
          <w:rFonts w:hint="eastAsia"/>
          <w:b/>
          <w:bCs/>
          <w:color w:val="000000" w:themeColor="text1"/>
          <w:szCs w:val="24"/>
        </w:rPr>
        <w:t>重新采购的情形</w:t>
      </w:r>
      <w:bookmarkEnd w:id="49"/>
    </w:p>
    <w:p w14:paraId="16576E7D" w14:textId="77777777" w:rsidR="00210979" w:rsidRDefault="00DE59EA">
      <w:pPr>
        <w:ind w:firstLineChars="200" w:firstLine="480"/>
        <w:rPr>
          <w:color w:val="000000" w:themeColor="text1"/>
          <w:szCs w:val="24"/>
        </w:rPr>
      </w:pPr>
      <w:r>
        <w:rPr>
          <w:rFonts w:hint="eastAsia"/>
          <w:color w:val="000000" w:themeColor="text1"/>
          <w:szCs w:val="24"/>
        </w:rPr>
        <w:t>在谈判采购中，出现下列情形之一的，采购人应当终止竞争性谈判采购活动，发布项目终止公告并说明原因，重新开展采购活动：</w:t>
      </w:r>
    </w:p>
    <w:p w14:paraId="3336627D" w14:textId="77777777" w:rsidR="00210979" w:rsidRDefault="00DE59EA">
      <w:pPr>
        <w:pStyle w:val="af1"/>
        <w:numPr>
          <w:ilvl w:val="0"/>
          <w:numId w:val="45"/>
        </w:numPr>
        <w:ind w:firstLine="480"/>
        <w:rPr>
          <w:color w:val="000000" w:themeColor="text1"/>
          <w:szCs w:val="24"/>
        </w:rPr>
      </w:pPr>
      <w:r>
        <w:rPr>
          <w:rFonts w:hint="eastAsia"/>
          <w:color w:val="000000" w:themeColor="text1"/>
          <w:szCs w:val="24"/>
        </w:rPr>
        <w:t>因情况变化，不再符合规定的竞争性谈判采购方式适用情形的；</w:t>
      </w:r>
    </w:p>
    <w:p w14:paraId="486D2E46" w14:textId="77777777" w:rsidR="00210979" w:rsidRDefault="00DE59EA">
      <w:pPr>
        <w:pStyle w:val="af1"/>
        <w:numPr>
          <w:ilvl w:val="0"/>
          <w:numId w:val="45"/>
        </w:numPr>
        <w:ind w:firstLine="480"/>
        <w:rPr>
          <w:color w:val="000000" w:themeColor="text1"/>
          <w:szCs w:val="24"/>
        </w:rPr>
      </w:pPr>
      <w:r>
        <w:rPr>
          <w:rFonts w:hint="eastAsia"/>
          <w:color w:val="000000" w:themeColor="text1"/>
          <w:szCs w:val="24"/>
        </w:rPr>
        <w:t>出现影响采购公正的违法、违规行为的；</w:t>
      </w:r>
    </w:p>
    <w:p w14:paraId="1F951D9B" w14:textId="77777777" w:rsidR="00210979" w:rsidRDefault="00DE59EA">
      <w:pPr>
        <w:pStyle w:val="af1"/>
        <w:numPr>
          <w:ilvl w:val="0"/>
          <w:numId w:val="45"/>
        </w:numPr>
        <w:ind w:firstLine="480"/>
        <w:rPr>
          <w:color w:val="000000" w:themeColor="text1"/>
          <w:szCs w:val="24"/>
        </w:rPr>
      </w:pPr>
      <w:r>
        <w:rPr>
          <w:rFonts w:hint="eastAsia"/>
          <w:color w:val="000000" w:themeColor="text1"/>
          <w:szCs w:val="24"/>
        </w:rPr>
        <w:t>在采购过程中符合竞争要求的供应商或者报价未超过采购预算的供应商不足3家的，但《政府采购非招标采购方式管理办法》第二十七条第二款规定的情形除外。</w:t>
      </w:r>
    </w:p>
    <w:p w14:paraId="369D858C" w14:textId="77777777" w:rsidR="00210979" w:rsidRDefault="00DE59EA">
      <w:pPr>
        <w:pStyle w:val="af1"/>
        <w:numPr>
          <w:ilvl w:val="0"/>
          <w:numId w:val="15"/>
        </w:numPr>
        <w:ind w:firstLineChars="0"/>
        <w:outlineLvl w:val="2"/>
        <w:rPr>
          <w:b/>
          <w:bCs/>
          <w:color w:val="000000" w:themeColor="text1"/>
          <w:szCs w:val="24"/>
        </w:rPr>
      </w:pPr>
      <w:bookmarkStart w:id="50" w:name="_Toc165884770"/>
      <w:r>
        <w:rPr>
          <w:rFonts w:hint="eastAsia"/>
          <w:b/>
          <w:bCs/>
          <w:color w:val="000000" w:themeColor="text1"/>
          <w:szCs w:val="24"/>
        </w:rPr>
        <w:t>成交公告、发出成交通知书</w:t>
      </w:r>
      <w:bookmarkEnd w:id="50"/>
    </w:p>
    <w:p w14:paraId="54191537" w14:textId="77777777" w:rsidR="00210979" w:rsidRDefault="00DE59EA">
      <w:pPr>
        <w:pStyle w:val="af1"/>
        <w:numPr>
          <w:ilvl w:val="1"/>
          <w:numId w:val="46"/>
        </w:numPr>
        <w:ind w:firstLine="480"/>
        <w:rPr>
          <w:color w:val="000000" w:themeColor="text1"/>
          <w:szCs w:val="24"/>
        </w:rPr>
      </w:pPr>
      <w:r>
        <w:rPr>
          <w:rFonts w:hint="eastAsia"/>
          <w:color w:val="000000" w:themeColor="text1"/>
          <w:szCs w:val="24"/>
        </w:rPr>
        <w:t>采购人确认成交供应商后，采购人在公告成交结果和《中小企业声明函》（如有）的同时，向成交供应商发出成交通知书。</w:t>
      </w:r>
    </w:p>
    <w:p w14:paraId="614FB226" w14:textId="77777777" w:rsidR="00210979" w:rsidRDefault="00DE59EA">
      <w:pPr>
        <w:pStyle w:val="af1"/>
        <w:numPr>
          <w:ilvl w:val="1"/>
          <w:numId w:val="46"/>
        </w:numPr>
        <w:ind w:firstLine="480"/>
        <w:rPr>
          <w:color w:val="000000" w:themeColor="text1"/>
          <w:szCs w:val="24"/>
        </w:rPr>
      </w:pPr>
      <w:r>
        <w:rPr>
          <w:rFonts w:hint="eastAsia"/>
          <w:color w:val="000000" w:themeColor="text1"/>
          <w:szCs w:val="24"/>
        </w:rPr>
        <w:t>成交通知书发出后，采购人不得违法改变成交结果，成交供应商无正当理由不得放弃成交。</w:t>
      </w:r>
    </w:p>
    <w:p w14:paraId="49724D78" w14:textId="77777777" w:rsidR="00210979" w:rsidRDefault="00DE59EA">
      <w:pPr>
        <w:pStyle w:val="af1"/>
        <w:numPr>
          <w:ilvl w:val="1"/>
          <w:numId w:val="46"/>
        </w:numPr>
        <w:ind w:firstLine="480"/>
        <w:rPr>
          <w:color w:val="000000" w:themeColor="text1"/>
          <w:szCs w:val="24"/>
        </w:rPr>
      </w:pPr>
      <w:r>
        <w:rPr>
          <w:rFonts w:hint="eastAsia"/>
          <w:color w:val="000000" w:themeColor="text1"/>
          <w:szCs w:val="24"/>
        </w:rPr>
        <w:t>成交供应商在接到成交通知时，须向采购代理公司发送谈判报价及分项报价一览表（包含主要成交标的的名称、规格型号、数量、单价、服务要求等）电子文档，并同时电话告知采购代理公司联系人。</w:t>
      </w:r>
    </w:p>
    <w:p w14:paraId="4112E37D" w14:textId="77777777" w:rsidR="00210979" w:rsidRDefault="00DE59EA">
      <w:pPr>
        <w:pStyle w:val="af1"/>
        <w:numPr>
          <w:ilvl w:val="0"/>
          <w:numId w:val="15"/>
        </w:numPr>
        <w:ind w:firstLineChars="0"/>
        <w:outlineLvl w:val="2"/>
        <w:rPr>
          <w:b/>
          <w:bCs/>
          <w:color w:val="000000" w:themeColor="text1"/>
          <w:szCs w:val="24"/>
        </w:rPr>
      </w:pPr>
      <w:bookmarkStart w:id="51" w:name="_Toc165884771"/>
      <w:r>
        <w:rPr>
          <w:rFonts w:hint="eastAsia"/>
          <w:b/>
          <w:bCs/>
          <w:color w:val="000000" w:themeColor="text1"/>
          <w:szCs w:val="24"/>
        </w:rPr>
        <w:t>质疑提出与答复</w:t>
      </w:r>
      <w:bookmarkEnd w:id="51"/>
    </w:p>
    <w:p w14:paraId="0CAE05A9" w14:textId="77777777" w:rsidR="00210979" w:rsidRDefault="00DE59EA">
      <w:pPr>
        <w:pStyle w:val="af1"/>
        <w:numPr>
          <w:ilvl w:val="1"/>
          <w:numId w:val="47"/>
        </w:numPr>
        <w:ind w:firstLine="480"/>
        <w:rPr>
          <w:color w:val="000000" w:themeColor="text1"/>
          <w:szCs w:val="24"/>
        </w:rPr>
      </w:pPr>
      <w:r>
        <w:rPr>
          <w:rFonts w:hint="eastAsia"/>
          <w:color w:val="000000" w:themeColor="text1"/>
          <w:szCs w:val="24"/>
        </w:rPr>
        <w:t>供应商认为谈判文件、采购过程和成交结果使自己的权益受到损害的，可以按照《政府采购质疑和投诉办法》（财政部令第94号）质疑。提出质疑的供应商应当是参与本项目采购活动的供应商。</w:t>
      </w:r>
    </w:p>
    <w:p w14:paraId="0B1BD04E" w14:textId="77777777" w:rsidR="00210979" w:rsidRDefault="00DE59EA">
      <w:pPr>
        <w:pStyle w:val="af1"/>
        <w:numPr>
          <w:ilvl w:val="2"/>
          <w:numId w:val="47"/>
        </w:numPr>
        <w:ind w:firstLine="480"/>
        <w:rPr>
          <w:color w:val="000000" w:themeColor="text1"/>
          <w:szCs w:val="24"/>
        </w:rPr>
      </w:pPr>
      <w:r>
        <w:rPr>
          <w:rFonts w:hint="eastAsia"/>
          <w:color w:val="000000" w:themeColor="text1"/>
          <w:szCs w:val="24"/>
        </w:rPr>
        <w:t>对谈判文件提出质疑的，供应商应已依法获取谈判文件，且应当在获取谈判文件或者谈判文件公告期限届满之日起7个工作日内通过《全国公共资源</w:t>
      </w:r>
      <w:r>
        <w:rPr>
          <w:rFonts w:hint="eastAsia"/>
          <w:color w:val="000000" w:themeColor="text1"/>
          <w:szCs w:val="24"/>
        </w:rPr>
        <w:lastRenderedPageBreak/>
        <w:t>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451304BF" w14:textId="77777777" w:rsidR="00210979" w:rsidRDefault="00DE59EA">
      <w:pPr>
        <w:pStyle w:val="af1"/>
        <w:numPr>
          <w:ilvl w:val="2"/>
          <w:numId w:val="47"/>
        </w:numPr>
        <w:ind w:firstLine="480"/>
        <w:rPr>
          <w:color w:val="000000" w:themeColor="text1"/>
          <w:szCs w:val="24"/>
        </w:rPr>
      </w:pPr>
      <w:r>
        <w:rPr>
          <w:rFonts w:hint="eastAsia"/>
          <w:color w:val="000000" w:themeColor="text1"/>
          <w:szCs w:val="24"/>
        </w:rPr>
        <w:t>对采购过程提出质疑的，为各采购程序环节结束之日起七个工作日内，以书面形式向采购人和采购代理机构一次性提出；</w:t>
      </w:r>
    </w:p>
    <w:p w14:paraId="05A9E703" w14:textId="77777777" w:rsidR="00210979" w:rsidRDefault="00DE59EA">
      <w:pPr>
        <w:pStyle w:val="af1"/>
        <w:numPr>
          <w:ilvl w:val="2"/>
          <w:numId w:val="47"/>
        </w:numPr>
        <w:ind w:firstLine="480"/>
        <w:rPr>
          <w:color w:val="000000" w:themeColor="text1"/>
          <w:szCs w:val="24"/>
        </w:rPr>
      </w:pPr>
      <w:r>
        <w:rPr>
          <w:rFonts w:hint="eastAsia"/>
          <w:color w:val="000000" w:themeColor="text1"/>
          <w:szCs w:val="24"/>
        </w:rPr>
        <w:t>对成交结果提出质疑的，为成交结果公告期限届满之日起七个工作日内，以书面形式向采购人和采购代理机构一次性提出。</w:t>
      </w:r>
    </w:p>
    <w:p w14:paraId="62100679" w14:textId="77777777" w:rsidR="00210979" w:rsidRDefault="00DE59EA">
      <w:pPr>
        <w:pStyle w:val="af1"/>
        <w:numPr>
          <w:ilvl w:val="1"/>
          <w:numId w:val="47"/>
        </w:numPr>
        <w:ind w:firstLine="480"/>
        <w:rPr>
          <w:color w:val="000000" w:themeColor="text1"/>
          <w:szCs w:val="24"/>
        </w:rPr>
      </w:pPr>
      <w:r>
        <w:rPr>
          <w:rFonts w:hint="eastAsia"/>
          <w:color w:val="000000" w:themeColor="text1"/>
          <w:szCs w:val="24"/>
        </w:rPr>
        <w:t>采购人、采购代理机构认为供应商质疑不成立，或者成立但未对成交结果构成影响的，继续开展采购活动；认为供应商质疑成立且影响或者可能影响成交结果的，按照下列情况处理：</w:t>
      </w:r>
    </w:p>
    <w:p w14:paraId="1BD54C7E" w14:textId="77777777" w:rsidR="00210979" w:rsidRDefault="00DE59EA">
      <w:pPr>
        <w:pStyle w:val="af1"/>
        <w:numPr>
          <w:ilvl w:val="2"/>
          <w:numId w:val="47"/>
        </w:numPr>
        <w:ind w:firstLine="480"/>
        <w:rPr>
          <w:color w:val="000000" w:themeColor="text1"/>
          <w:szCs w:val="24"/>
        </w:rPr>
      </w:pPr>
      <w:r>
        <w:rPr>
          <w:rFonts w:hint="eastAsia"/>
          <w:color w:val="000000" w:themeColor="text1"/>
          <w:szCs w:val="24"/>
        </w:rPr>
        <w:t>对谈判文件提出的质疑，依法通过澄清或者修改可以继续开展采购活动的，澄清或者修改谈判文件后继续开展采购活动；否则应当修改谈判文件后重新开展采购活动。</w:t>
      </w:r>
    </w:p>
    <w:p w14:paraId="60E42CE7" w14:textId="77777777" w:rsidR="00210979" w:rsidRDefault="00DE59EA">
      <w:pPr>
        <w:pStyle w:val="af1"/>
        <w:numPr>
          <w:ilvl w:val="2"/>
          <w:numId w:val="47"/>
        </w:numPr>
        <w:ind w:firstLine="480"/>
        <w:rPr>
          <w:color w:val="000000" w:themeColor="text1"/>
          <w:szCs w:val="24"/>
        </w:rPr>
      </w:pPr>
      <w:r>
        <w:rPr>
          <w:rFonts w:hint="eastAsia"/>
          <w:color w:val="000000" w:themeColor="text1"/>
          <w:szCs w:val="24"/>
        </w:rPr>
        <w:t>对采购过程、成交结果提出的质疑，合格供应商符合法定数量时，可以从合格的成交候选人中另行确定成交供应商的，应当依法另行确定成交供应商；否则应当重新开展采购活动。</w:t>
      </w:r>
    </w:p>
    <w:p w14:paraId="2C9B7D6D" w14:textId="77777777" w:rsidR="00210979" w:rsidRDefault="00DE59EA">
      <w:pPr>
        <w:pStyle w:val="af1"/>
        <w:numPr>
          <w:ilvl w:val="0"/>
          <w:numId w:val="15"/>
        </w:numPr>
        <w:ind w:firstLineChars="0"/>
        <w:outlineLvl w:val="2"/>
        <w:rPr>
          <w:b/>
          <w:bCs/>
          <w:color w:val="000000" w:themeColor="text1"/>
          <w:szCs w:val="24"/>
        </w:rPr>
      </w:pPr>
      <w:bookmarkStart w:id="52" w:name="_Toc165884772"/>
      <w:r>
        <w:rPr>
          <w:rFonts w:hint="eastAsia"/>
          <w:b/>
          <w:bCs/>
          <w:color w:val="000000" w:themeColor="text1"/>
          <w:szCs w:val="24"/>
        </w:rPr>
        <w:t>签订合同</w:t>
      </w:r>
      <w:bookmarkEnd w:id="52"/>
    </w:p>
    <w:p w14:paraId="64277A77" w14:textId="77777777" w:rsidR="00210979" w:rsidRDefault="00DE59EA">
      <w:pPr>
        <w:pStyle w:val="af1"/>
        <w:numPr>
          <w:ilvl w:val="1"/>
          <w:numId w:val="48"/>
        </w:numPr>
        <w:ind w:firstLine="480"/>
        <w:rPr>
          <w:color w:val="000000" w:themeColor="text1"/>
          <w:szCs w:val="24"/>
        </w:rPr>
      </w:pPr>
      <w:r>
        <w:rPr>
          <w:rFonts w:hint="eastAsia"/>
          <w:color w:val="000000" w:themeColor="text1"/>
          <w:szCs w:val="24"/>
        </w:rPr>
        <w:t>采购人与成交供应商应当在成交通知书发出之日起30日内，按照谈判文件确定的合同文本以及采购标的、规格型号、采购金额、采购数量、技术和服务要求等事项签订政府采购合同。</w:t>
      </w:r>
    </w:p>
    <w:p w14:paraId="59920617" w14:textId="77777777" w:rsidR="00210979" w:rsidRDefault="00DE59EA">
      <w:pPr>
        <w:pStyle w:val="af1"/>
        <w:numPr>
          <w:ilvl w:val="1"/>
          <w:numId w:val="48"/>
        </w:numPr>
        <w:ind w:firstLine="480"/>
        <w:rPr>
          <w:color w:val="000000" w:themeColor="text1"/>
          <w:szCs w:val="24"/>
        </w:rPr>
      </w:pPr>
      <w:r>
        <w:rPr>
          <w:rFonts w:hint="eastAsia"/>
          <w:color w:val="000000" w:themeColor="text1"/>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5200788C" w14:textId="77777777" w:rsidR="00210979" w:rsidRDefault="00DE59EA">
      <w:pPr>
        <w:pStyle w:val="af1"/>
        <w:numPr>
          <w:ilvl w:val="0"/>
          <w:numId w:val="15"/>
        </w:numPr>
        <w:ind w:firstLineChars="0"/>
        <w:outlineLvl w:val="2"/>
        <w:rPr>
          <w:b/>
          <w:bCs/>
          <w:color w:val="000000" w:themeColor="text1"/>
          <w:szCs w:val="24"/>
        </w:rPr>
      </w:pPr>
      <w:bookmarkStart w:id="53" w:name="_Toc165884773"/>
      <w:r>
        <w:rPr>
          <w:rFonts w:hint="eastAsia"/>
          <w:b/>
          <w:bCs/>
          <w:color w:val="000000" w:themeColor="text1"/>
          <w:szCs w:val="24"/>
        </w:rPr>
        <w:t>履约担保</w:t>
      </w:r>
      <w:bookmarkEnd w:id="53"/>
    </w:p>
    <w:p w14:paraId="771D64AE" w14:textId="77777777" w:rsidR="00210979" w:rsidRDefault="00DE59EA">
      <w:pPr>
        <w:ind w:firstLineChars="200" w:firstLine="480"/>
        <w:rPr>
          <w:color w:val="000000" w:themeColor="text1"/>
          <w:szCs w:val="24"/>
        </w:rPr>
      </w:pPr>
      <w:r>
        <w:rPr>
          <w:rFonts w:hint="eastAsia"/>
          <w:color w:val="000000" w:themeColor="text1"/>
          <w:szCs w:val="24"/>
        </w:rPr>
        <w:t>按照《许昌市财政局关于加大政府采购支持中小企业力度有关事项的通知》许财购【2022】5号文的要求，不收取履约保证金。</w:t>
      </w:r>
    </w:p>
    <w:p w14:paraId="3DAC4E8A" w14:textId="77777777" w:rsidR="00210979" w:rsidRDefault="00DE59EA">
      <w:pPr>
        <w:pStyle w:val="af1"/>
        <w:numPr>
          <w:ilvl w:val="0"/>
          <w:numId w:val="15"/>
        </w:numPr>
        <w:ind w:firstLineChars="0"/>
        <w:outlineLvl w:val="2"/>
        <w:rPr>
          <w:b/>
          <w:bCs/>
          <w:color w:val="000000" w:themeColor="text1"/>
          <w:szCs w:val="24"/>
        </w:rPr>
      </w:pPr>
      <w:bookmarkStart w:id="54" w:name="_Toc165884774"/>
      <w:r>
        <w:rPr>
          <w:rFonts w:hint="eastAsia"/>
          <w:b/>
          <w:bCs/>
          <w:color w:val="000000" w:themeColor="text1"/>
          <w:szCs w:val="24"/>
        </w:rPr>
        <w:t>政府采购合同融资</w:t>
      </w:r>
      <w:bookmarkEnd w:id="54"/>
    </w:p>
    <w:p w14:paraId="164DCA32" w14:textId="77777777" w:rsidR="00210979" w:rsidRDefault="00DE59EA">
      <w:pPr>
        <w:pStyle w:val="af1"/>
        <w:numPr>
          <w:ilvl w:val="1"/>
          <w:numId w:val="49"/>
        </w:numPr>
        <w:ind w:firstLine="480"/>
        <w:rPr>
          <w:color w:val="000000" w:themeColor="text1"/>
          <w:szCs w:val="24"/>
        </w:rPr>
      </w:pPr>
      <w:r>
        <w:rPr>
          <w:color w:val="000000" w:themeColor="text1"/>
          <w:szCs w:val="24"/>
        </w:rPr>
        <w:t xml:space="preserve">缓解中小企业融资难题 </w:t>
      </w:r>
    </w:p>
    <w:p w14:paraId="41528D45" w14:textId="77777777" w:rsidR="00210979" w:rsidRDefault="00DE59EA">
      <w:pPr>
        <w:ind w:firstLineChars="200" w:firstLine="480"/>
        <w:rPr>
          <w:color w:val="000000" w:themeColor="text1"/>
          <w:szCs w:val="24"/>
        </w:rPr>
      </w:pPr>
      <w:r>
        <w:rPr>
          <w:color w:val="000000" w:themeColor="text1"/>
          <w:szCs w:val="24"/>
        </w:rPr>
        <w:lastRenderedPageBreak/>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w:t>
      </w:r>
      <w:r>
        <w:rPr>
          <w:rFonts w:hint="eastAsia"/>
          <w:color w:val="000000" w:themeColor="text1"/>
          <w:szCs w:val="24"/>
        </w:rPr>
        <w:t>成交</w:t>
      </w:r>
      <w:r>
        <w:rPr>
          <w:color w:val="000000" w:themeColor="text1"/>
          <w:szCs w:val="24"/>
        </w:rPr>
        <w:t xml:space="preserve">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14:paraId="1702773F" w14:textId="77777777" w:rsidR="00210979" w:rsidRDefault="00DE59EA">
      <w:pPr>
        <w:pStyle w:val="af1"/>
        <w:numPr>
          <w:ilvl w:val="1"/>
          <w:numId w:val="49"/>
        </w:numPr>
        <w:ind w:firstLine="480"/>
        <w:rPr>
          <w:color w:val="000000" w:themeColor="text1"/>
          <w:szCs w:val="24"/>
        </w:rPr>
      </w:pPr>
      <w:r>
        <w:rPr>
          <w:color w:val="000000" w:themeColor="text1"/>
          <w:szCs w:val="24"/>
        </w:rPr>
        <w:t>合作金融机构（排名不分先后）</w:t>
      </w:r>
    </w:p>
    <w:p w14:paraId="54A563EF" w14:textId="77777777" w:rsidR="00210979" w:rsidRDefault="00DE59EA">
      <w:pPr>
        <w:pStyle w:val="af1"/>
        <w:numPr>
          <w:ilvl w:val="0"/>
          <w:numId w:val="50"/>
        </w:numPr>
        <w:ind w:firstLine="480"/>
        <w:rPr>
          <w:color w:val="000000" w:themeColor="text1"/>
          <w:szCs w:val="24"/>
        </w:rPr>
      </w:pPr>
      <w:r>
        <w:rPr>
          <w:color w:val="000000" w:themeColor="text1"/>
          <w:szCs w:val="24"/>
        </w:rPr>
        <w:t>合作金融机构名称：中原银行许昌分行（小微金融部）</w:t>
      </w:r>
    </w:p>
    <w:p w14:paraId="67F79C91" w14:textId="77777777" w:rsidR="00210979" w:rsidRDefault="00DE59EA">
      <w:pPr>
        <w:ind w:firstLineChars="200" w:firstLine="480"/>
        <w:rPr>
          <w:color w:val="000000" w:themeColor="text1"/>
          <w:szCs w:val="24"/>
        </w:rPr>
      </w:pPr>
      <w:r>
        <w:rPr>
          <w:color w:val="000000" w:themeColor="text1"/>
          <w:szCs w:val="24"/>
        </w:rPr>
        <w:t xml:space="preserve"> 联系人及电话：陈阳 13137407575 方金龙 15836539901 </w:t>
      </w:r>
    </w:p>
    <w:p w14:paraId="213E513A" w14:textId="77777777" w:rsidR="00210979" w:rsidRDefault="00DE59EA">
      <w:pPr>
        <w:ind w:firstLineChars="200" w:firstLine="480"/>
        <w:rPr>
          <w:color w:val="000000" w:themeColor="text1"/>
          <w:szCs w:val="24"/>
        </w:rPr>
      </w:pPr>
      <w:r>
        <w:rPr>
          <w:color w:val="000000" w:themeColor="text1"/>
          <w:szCs w:val="24"/>
        </w:rPr>
        <w:t xml:space="preserve">地址：许昌市建安大道与紫云路交汇处中原银行 </w:t>
      </w:r>
    </w:p>
    <w:p w14:paraId="6EBEDCC8" w14:textId="77777777" w:rsidR="00210979" w:rsidRDefault="00DE59EA">
      <w:pPr>
        <w:pStyle w:val="af1"/>
        <w:numPr>
          <w:ilvl w:val="0"/>
          <w:numId w:val="50"/>
        </w:numPr>
        <w:ind w:firstLine="480"/>
        <w:rPr>
          <w:color w:val="000000" w:themeColor="text1"/>
          <w:szCs w:val="24"/>
        </w:rPr>
      </w:pPr>
      <w:r>
        <w:rPr>
          <w:color w:val="000000" w:themeColor="text1"/>
          <w:szCs w:val="24"/>
        </w:rPr>
        <w:t>合作金融机构名称：浦发银行许昌分行</w:t>
      </w:r>
    </w:p>
    <w:p w14:paraId="2B28E622" w14:textId="77777777" w:rsidR="00210979" w:rsidRDefault="00DE59EA">
      <w:pPr>
        <w:ind w:firstLineChars="200" w:firstLine="480"/>
        <w:rPr>
          <w:color w:val="000000" w:themeColor="text1"/>
          <w:szCs w:val="24"/>
        </w:rPr>
      </w:pPr>
      <w:r>
        <w:rPr>
          <w:color w:val="000000" w:themeColor="text1"/>
          <w:szCs w:val="24"/>
        </w:rPr>
        <w:t xml:space="preserve"> 联系人及电话：赵勇 0374-7313569、7313502 18937459920 </w:t>
      </w:r>
    </w:p>
    <w:p w14:paraId="5B117B65" w14:textId="77777777" w:rsidR="00210979" w:rsidRDefault="00DE59EA">
      <w:pPr>
        <w:ind w:firstLineChars="200" w:firstLine="480"/>
        <w:rPr>
          <w:color w:val="000000" w:themeColor="text1"/>
          <w:szCs w:val="24"/>
        </w:rPr>
      </w:pPr>
      <w:r>
        <w:rPr>
          <w:color w:val="000000" w:themeColor="text1"/>
          <w:szCs w:val="24"/>
        </w:rPr>
        <w:t xml:space="preserve">地址：许昌市许继大道1163号许继花园 </w:t>
      </w:r>
    </w:p>
    <w:p w14:paraId="48B7B1C0" w14:textId="77777777" w:rsidR="00210979" w:rsidRDefault="00DE59EA">
      <w:pPr>
        <w:pStyle w:val="af1"/>
        <w:numPr>
          <w:ilvl w:val="0"/>
          <w:numId w:val="50"/>
        </w:numPr>
        <w:ind w:firstLine="480"/>
        <w:rPr>
          <w:color w:val="000000" w:themeColor="text1"/>
          <w:szCs w:val="24"/>
        </w:rPr>
      </w:pPr>
      <w:r>
        <w:rPr>
          <w:color w:val="000000" w:themeColor="text1"/>
          <w:szCs w:val="24"/>
        </w:rPr>
        <w:t>合作金融机构名称：交通银行许昌分行</w:t>
      </w:r>
    </w:p>
    <w:p w14:paraId="4A2AE758" w14:textId="77777777" w:rsidR="00210979" w:rsidRDefault="00DE59EA">
      <w:pPr>
        <w:ind w:firstLineChars="200" w:firstLine="480"/>
        <w:rPr>
          <w:color w:val="000000" w:themeColor="text1"/>
          <w:szCs w:val="24"/>
        </w:rPr>
      </w:pPr>
      <w:r>
        <w:rPr>
          <w:color w:val="000000" w:themeColor="text1"/>
          <w:szCs w:val="24"/>
        </w:rPr>
        <w:t xml:space="preserve"> 联系人：宋纪刚 0374-2369912 13733951305</w:t>
      </w:r>
    </w:p>
    <w:p w14:paraId="6AF9F794" w14:textId="77777777" w:rsidR="00210979" w:rsidRDefault="00DE59EA">
      <w:pPr>
        <w:ind w:firstLineChars="200" w:firstLine="480"/>
        <w:rPr>
          <w:color w:val="000000" w:themeColor="text1"/>
          <w:szCs w:val="24"/>
        </w:rPr>
      </w:pPr>
      <w:r>
        <w:rPr>
          <w:color w:val="000000" w:themeColor="text1"/>
          <w:szCs w:val="24"/>
        </w:rPr>
        <w:t xml:space="preserve"> 地址：许昌市莲城大道114号 </w:t>
      </w:r>
    </w:p>
    <w:p w14:paraId="129BD617" w14:textId="77777777" w:rsidR="00210979" w:rsidRDefault="00DE59EA">
      <w:pPr>
        <w:pStyle w:val="af1"/>
        <w:numPr>
          <w:ilvl w:val="0"/>
          <w:numId w:val="50"/>
        </w:numPr>
        <w:ind w:firstLine="480"/>
        <w:rPr>
          <w:color w:val="000000" w:themeColor="text1"/>
          <w:szCs w:val="24"/>
        </w:rPr>
      </w:pPr>
      <w:r>
        <w:rPr>
          <w:color w:val="000000" w:themeColor="text1"/>
          <w:szCs w:val="24"/>
        </w:rPr>
        <w:t>合作金融机构名称：光大银行许昌分行</w:t>
      </w:r>
    </w:p>
    <w:p w14:paraId="7F70E46D" w14:textId="77777777" w:rsidR="00210979" w:rsidRDefault="00DE59EA">
      <w:pPr>
        <w:ind w:firstLineChars="200" w:firstLine="480"/>
        <w:rPr>
          <w:color w:val="000000" w:themeColor="text1"/>
          <w:szCs w:val="24"/>
        </w:rPr>
      </w:pPr>
      <w:r>
        <w:rPr>
          <w:color w:val="000000" w:themeColor="text1"/>
          <w:szCs w:val="24"/>
        </w:rPr>
        <w:t xml:space="preserve"> 联系人：李东磊 0374-2928168 18569936868 </w:t>
      </w:r>
    </w:p>
    <w:p w14:paraId="28F83305" w14:textId="77777777" w:rsidR="00210979" w:rsidRDefault="00DE59EA">
      <w:pPr>
        <w:ind w:firstLineChars="200" w:firstLine="480"/>
        <w:rPr>
          <w:color w:val="000000" w:themeColor="text1"/>
          <w:szCs w:val="24"/>
        </w:rPr>
      </w:pPr>
      <w:r>
        <w:rPr>
          <w:color w:val="000000" w:themeColor="text1"/>
          <w:szCs w:val="24"/>
        </w:rPr>
        <w:t xml:space="preserve">地址：许昌市魏都区八一路文峰路交叉口西北角 </w:t>
      </w:r>
    </w:p>
    <w:p w14:paraId="54C9FF63" w14:textId="77777777" w:rsidR="00210979" w:rsidRDefault="00DE59EA">
      <w:pPr>
        <w:pStyle w:val="af1"/>
        <w:numPr>
          <w:ilvl w:val="0"/>
          <w:numId w:val="50"/>
        </w:numPr>
        <w:ind w:firstLine="480"/>
        <w:rPr>
          <w:color w:val="000000" w:themeColor="text1"/>
          <w:szCs w:val="24"/>
        </w:rPr>
      </w:pPr>
      <w:r>
        <w:rPr>
          <w:color w:val="000000" w:themeColor="text1"/>
          <w:szCs w:val="24"/>
        </w:rPr>
        <w:t xml:space="preserve">合作金融机构名称：招商银行许昌分行 </w:t>
      </w:r>
    </w:p>
    <w:p w14:paraId="6457581F" w14:textId="77777777" w:rsidR="00210979" w:rsidRDefault="00DE59EA">
      <w:pPr>
        <w:ind w:firstLineChars="200" w:firstLine="480"/>
        <w:rPr>
          <w:color w:val="000000" w:themeColor="text1"/>
          <w:szCs w:val="24"/>
        </w:rPr>
      </w:pPr>
      <w:r>
        <w:rPr>
          <w:color w:val="000000" w:themeColor="text1"/>
          <w:szCs w:val="24"/>
        </w:rPr>
        <w:t xml:space="preserve">联系人及电话：崔星迪 0374-5376058 18839983051 </w:t>
      </w:r>
    </w:p>
    <w:p w14:paraId="05DC9154" w14:textId="77777777" w:rsidR="00210979" w:rsidRDefault="00DE59EA">
      <w:pPr>
        <w:ind w:firstLineChars="200" w:firstLine="480"/>
        <w:rPr>
          <w:color w:val="000000" w:themeColor="text1"/>
          <w:szCs w:val="24"/>
        </w:rPr>
      </w:pPr>
      <w:r>
        <w:rPr>
          <w:color w:val="000000" w:themeColor="text1"/>
          <w:szCs w:val="24"/>
        </w:rPr>
        <w:t>地址：许昌市建安大道中段新天下AB座</w:t>
      </w:r>
    </w:p>
    <w:p w14:paraId="79C004DA" w14:textId="77777777" w:rsidR="00210979" w:rsidRDefault="00DE59EA">
      <w:pPr>
        <w:pStyle w:val="af1"/>
        <w:numPr>
          <w:ilvl w:val="0"/>
          <w:numId w:val="50"/>
        </w:numPr>
        <w:ind w:firstLine="480"/>
        <w:rPr>
          <w:color w:val="000000" w:themeColor="text1"/>
          <w:szCs w:val="24"/>
        </w:rPr>
      </w:pPr>
      <w:r>
        <w:rPr>
          <w:color w:val="000000" w:themeColor="text1"/>
          <w:szCs w:val="24"/>
        </w:rPr>
        <w:t>合作金融机构名称：邮储银行许昌市分行</w:t>
      </w:r>
    </w:p>
    <w:p w14:paraId="56870805" w14:textId="77777777" w:rsidR="00210979" w:rsidRDefault="00DE59EA">
      <w:pPr>
        <w:ind w:firstLineChars="200" w:firstLine="480"/>
        <w:rPr>
          <w:color w:val="000000" w:themeColor="text1"/>
          <w:szCs w:val="24"/>
        </w:rPr>
      </w:pPr>
      <w:r>
        <w:rPr>
          <w:color w:val="000000" w:themeColor="text1"/>
          <w:szCs w:val="24"/>
        </w:rPr>
        <w:t xml:space="preserve"> 联系人及电话：张彦峰13839001972 武松涛18839902679 徐亚爽15038297574 </w:t>
      </w:r>
    </w:p>
    <w:p w14:paraId="154B8627" w14:textId="77777777" w:rsidR="00210979" w:rsidRDefault="00DE59EA">
      <w:pPr>
        <w:ind w:firstLineChars="200" w:firstLine="480"/>
        <w:rPr>
          <w:color w:val="000000" w:themeColor="text1"/>
          <w:szCs w:val="24"/>
        </w:rPr>
      </w:pPr>
      <w:r>
        <w:rPr>
          <w:color w:val="000000" w:themeColor="text1"/>
          <w:szCs w:val="24"/>
        </w:rPr>
        <w:t>地址：许昌市莲城大道邮储银行莲城支行二楼</w:t>
      </w:r>
    </w:p>
    <w:p w14:paraId="0D6653F2" w14:textId="77777777" w:rsidR="00210979" w:rsidRDefault="00DE59EA">
      <w:pPr>
        <w:pStyle w:val="af1"/>
        <w:numPr>
          <w:ilvl w:val="0"/>
          <w:numId w:val="50"/>
        </w:numPr>
        <w:ind w:firstLine="480"/>
        <w:rPr>
          <w:color w:val="000000" w:themeColor="text1"/>
          <w:szCs w:val="24"/>
        </w:rPr>
      </w:pPr>
      <w:r>
        <w:rPr>
          <w:color w:val="000000" w:themeColor="text1"/>
          <w:szCs w:val="24"/>
        </w:rPr>
        <w:t xml:space="preserve">合作金融机构名称：中国银行许昌分行 </w:t>
      </w:r>
    </w:p>
    <w:p w14:paraId="29AF3339" w14:textId="77777777" w:rsidR="00210979" w:rsidRDefault="00DE59EA">
      <w:pPr>
        <w:ind w:firstLineChars="200" w:firstLine="480"/>
        <w:rPr>
          <w:color w:val="000000" w:themeColor="text1"/>
          <w:szCs w:val="24"/>
        </w:rPr>
      </w:pPr>
      <w:r>
        <w:rPr>
          <w:color w:val="000000" w:themeColor="text1"/>
          <w:szCs w:val="24"/>
        </w:rPr>
        <w:t xml:space="preserve">联系人及电话：白炜 13938772680 刘晓飞 0374-3338596 </w:t>
      </w:r>
    </w:p>
    <w:p w14:paraId="414CD00C" w14:textId="77777777" w:rsidR="00210979" w:rsidRDefault="00DE59EA">
      <w:pPr>
        <w:ind w:firstLineChars="200" w:firstLine="480"/>
        <w:rPr>
          <w:color w:val="000000" w:themeColor="text1"/>
          <w:szCs w:val="24"/>
        </w:rPr>
      </w:pPr>
      <w:r>
        <w:rPr>
          <w:color w:val="000000" w:themeColor="text1"/>
          <w:szCs w:val="24"/>
        </w:rPr>
        <w:lastRenderedPageBreak/>
        <w:t xml:space="preserve">地址：许昌市魏都区建设路1488号 </w:t>
      </w:r>
    </w:p>
    <w:p w14:paraId="3AD63AFF" w14:textId="77777777" w:rsidR="00210979" w:rsidRDefault="00DE59EA">
      <w:pPr>
        <w:pStyle w:val="af1"/>
        <w:numPr>
          <w:ilvl w:val="0"/>
          <w:numId w:val="50"/>
        </w:numPr>
        <w:ind w:firstLine="480"/>
        <w:rPr>
          <w:color w:val="000000" w:themeColor="text1"/>
          <w:szCs w:val="24"/>
        </w:rPr>
      </w:pPr>
      <w:r>
        <w:rPr>
          <w:color w:val="000000" w:themeColor="text1"/>
          <w:szCs w:val="24"/>
        </w:rPr>
        <w:t>合作金融机构名称：中信银行郑州红专路支行</w:t>
      </w:r>
    </w:p>
    <w:p w14:paraId="47A20BEC" w14:textId="77777777" w:rsidR="00210979" w:rsidRDefault="00DE59EA">
      <w:pPr>
        <w:ind w:firstLineChars="200" w:firstLine="480"/>
        <w:rPr>
          <w:color w:val="000000" w:themeColor="text1"/>
          <w:szCs w:val="24"/>
        </w:rPr>
      </w:pPr>
      <w:r>
        <w:rPr>
          <w:color w:val="000000" w:themeColor="text1"/>
          <w:szCs w:val="24"/>
        </w:rPr>
        <w:t xml:space="preserve"> 联系人：韩晨 13253490679 </w:t>
      </w:r>
    </w:p>
    <w:p w14:paraId="2EB03AEC" w14:textId="77777777" w:rsidR="00210979" w:rsidRDefault="00DE59EA">
      <w:pPr>
        <w:ind w:firstLineChars="200" w:firstLine="480"/>
        <w:rPr>
          <w:color w:val="000000" w:themeColor="text1"/>
          <w:szCs w:val="24"/>
        </w:rPr>
      </w:pPr>
      <w:r>
        <w:rPr>
          <w:color w:val="000000" w:themeColor="text1"/>
          <w:szCs w:val="24"/>
        </w:rPr>
        <w:t xml:space="preserve">地址：郑州市金水区经三路北26号中信银行郑州红专路支行 </w:t>
      </w:r>
    </w:p>
    <w:p w14:paraId="39D12F93" w14:textId="77777777" w:rsidR="00210979" w:rsidRDefault="00DE59EA">
      <w:pPr>
        <w:pStyle w:val="af1"/>
        <w:numPr>
          <w:ilvl w:val="0"/>
          <w:numId w:val="50"/>
        </w:numPr>
        <w:ind w:firstLine="480"/>
        <w:rPr>
          <w:color w:val="000000" w:themeColor="text1"/>
          <w:szCs w:val="24"/>
        </w:rPr>
      </w:pPr>
      <w:r>
        <w:rPr>
          <w:color w:val="000000" w:themeColor="text1"/>
          <w:szCs w:val="24"/>
        </w:rPr>
        <w:t xml:space="preserve">合作金融机构名称：郑州银行许昌分行 </w:t>
      </w:r>
    </w:p>
    <w:p w14:paraId="291AEAF4" w14:textId="77777777" w:rsidR="00210979" w:rsidRDefault="00DE59EA">
      <w:pPr>
        <w:ind w:firstLineChars="200" w:firstLine="480"/>
        <w:rPr>
          <w:color w:val="000000" w:themeColor="text1"/>
          <w:szCs w:val="24"/>
        </w:rPr>
      </w:pPr>
      <w:r>
        <w:rPr>
          <w:color w:val="000000" w:themeColor="text1"/>
          <w:szCs w:val="24"/>
        </w:rPr>
        <w:t xml:space="preserve">联系人：王晶 0374-2298011 18339062222 </w:t>
      </w:r>
    </w:p>
    <w:p w14:paraId="08B4503C" w14:textId="77777777" w:rsidR="00210979" w:rsidRDefault="00DE59EA">
      <w:pPr>
        <w:ind w:firstLineChars="200" w:firstLine="480"/>
        <w:rPr>
          <w:color w:val="000000" w:themeColor="text1"/>
          <w:szCs w:val="24"/>
        </w:rPr>
      </w:pPr>
      <w:r>
        <w:rPr>
          <w:color w:val="000000" w:themeColor="text1"/>
          <w:szCs w:val="24"/>
        </w:rPr>
        <w:t xml:space="preserve">地址：河南省许昌市魏都区莲城大道与魏文路交叉口西南角亨通君成国际大厦 </w:t>
      </w:r>
    </w:p>
    <w:p w14:paraId="0876CD1D" w14:textId="77777777" w:rsidR="00210979" w:rsidRDefault="00DE59EA">
      <w:pPr>
        <w:pStyle w:val="af1"/>
        <w:numPr>
          <w:ilvl w:val="1"/>
          <w:numId w:val="49"/>
        </w:numPr>
        <w:ind w:firstLine="480"/>
        <w:rPr>
          <w:color w:val="000000" w:themeColor="text1"/>
          <w:szCs w:val="24"/>
        </w:rPr>
      </w:pPr>
      <w:r>
        <w:rPr>
          <w:color w:val="000000" w:themeColor="text1"/>
          <w:szCs w:val="24"/>
        </w:rPr>
        <w:t xml:space="preserve"> “许昌市政府采购合同融资金融产品推介名录”链接 </w:t>
      </w:r>
      <w:hyperlink r:id="rId20" w:history="1">
        <w:r>
          <w:rPr>
            <w:rStyle w:val="af0"/>
            <w:color w:val="000000" w:themeColor="text1"/>
            <w:szCs w:val="24"/>
          </w:rPr>
          <w:t>https://xuchang.zfcg.henan.gov.cn/xuchang/content?infoId=1606365368231095&amp;channelCode=H711001</w:t>
        </w:r>
      </w:hyperlink>
    </w:p>
    <w:p w14:paraId="50A797AB" w14:textId="77777777" w:rsidR="00210979" w:rsidRDefault="00210979">
      <w:pPr>
        <w:rPr>
          <w:color w:val="000000" w:themeColor="text1"/>
        </w:rPr>
      </w:pPr>
    </w:p>
    <w:p w14:paraId="4872558F" w14:textId="77777777" w:rsidR="00210979" w:rsidRDefault="00210979">
      <w:pPr>
        <w:rPr>
          <w:color w:val="000000" w:themeColor="text1"/>
        </w:rPr>
      </w:pPr>
    </w:p>
    <w:p w14:paraId="65493201" w14:textId="77777777" w:rsidR="00210979" w:rsidRDefault="00210979">
      <w:pPr>
        <w:rPr>
          <w:color w:val="000000" w:themeColor="text1"/>
        </w:rPr>
      </w:pPr>
    </w:p>
    <w:p w14:paraId="44102F26" w14:textId="77777777" w:rsidR="00210979" w:rsidRDefault="00210979">
      <w:pPr>
        <w:rPr>
          <w:color w:val="000000" w:themeColor="text1"/>
        </w:rPr>
      </w:pPr>
    </w:p>
    <w:p w14:paraId="3BED9607" w14:textId="77777777" w:rsidR="00210979" w:rsidRDefault="00210979">
      <w:pPr>
        <w:rPr>
          <w:color w:val="000000" w:themeColor="text1"/>
        </w:rPr>
      </w:pPr>
    </w:p>
    <w:p w14:paraId="24A1607D" w14:textId="77777777" w:rsidR="00210979" w:rsidRDefault="00210979">
      <w:pPr>
        <w:rPr>
          <w:color w:val="000000" w:themeColor="text1"/>
        </w:rPr>
      </w:pPr>
    </w:p>
    <w:p w14:paraId="5DFF5BFF" w14:textId="77777777" w:rsidR="00210979" w:rsidRDefault="00210979">
      <w:pPr>
        <w:rPr>
          <w:color w:val="000000" w:themeColor="text1"/>
        </w:rPr>
      </w:pPr>
    </w:p>
    <w:p w14:paraId="28793582" w14:textId="77777777" w:rsidR="00210979" w:rsidRDefault="00210979">
      <w:pPr>
        <w:rPr>
          <w:color w:val="000000" w:themeColor="text1"/>
        </w:rPr>
      </w:pPr>
    </w:p>
    <w:p w14:paraId="4D0676F8" w14:textId="77777777" w:rsidR="00210979" w:rsidRDefault="00210979">
      <w:pPr>
        <w:rPr>
          <w:color w:val="000000" w:themeColor="text1"/>
        </w:rPr>
      </w:pPr>
    </w:p>
    <w:p w14:paraId="0C0EF185" w14:textId="77777777" w:rsidR="00210979" w:rsidRDefault="00DE59EA">
      <w:pPr>
        <w:widowControl/>
        <w:spacing w:line="240" w:lineRule="auto"/>
        <w:jc w:val="left"/>
        <w:rPr>
          <w:color w:val="000000" w:themeColor="text1"/>
        </w:rPr>
      </w:pPr>
      <w:r>
        <w:rPr>
          <w:color w:val="000000" w:themeColor="text1"/>
        </w:rPr>
        <w:br w:type="page"/>
      </w:r>
    </w:p>
    <w:p w14:paraId="34544499" w14:textId="77777777" w:rsidR="00210979" w:rsidRDefault="00DE59EA">
      <w:pPr>
        <w:pStyle w:val="af1"/>
        <w:numPr>
          <w:ilvl w:val="0"/>
          <w:numId w:val="1"/>
        </w:numPr>
        <w:ind w:firstLineChars="0"/>
        <w:jc w:val="center"/>
        <w:outlineLvl w:val="0"/>
        <w:rPr>
          <w:b/>
          <w:bCs/>
          <w:color w:val="000000" w:themeColor="text1"/>
          <w:sz w:val="32"/>
          <w:szCs w:val="28"/>
        </w:rPr>
      </w:pPr>
      <w:bookmarkStart w:id="55" w:name="_Toc165884775"/>
      <w:r>
        <w:rPr>
          <w:rFonts w:hint="eastAsia"/>
          <w:b/>
          <w:bCs/>
          <w:color w:val="000000" w:themeColor="text1"/>
          <w:sz w:val="32"/>
          <w:szCs w:val="28"/>
        </w:rPr>
        <w:lastRenderedPageBreak/>
        <w:t>政府采购政策功能</w:t>
      </w:r>
      <w:bookmarkEnd w:id="55"/>
    </w:p>
    <w:p w14:paraId="1FD86DC9" w14:textId="77777777" w:rsidR="00210979" w:rsidRDefault="00DE59EA">
      <w:pPr>
        <w:ind w:firstLineChars="200" w:firstLine="480"/>
        <w:rPr>
          <w:color w:val="000000" w:themeColor="text1"/>
          <w:szCs w:val="24"/>
        </w:rPr>
      </w:pPr>
      <w:r>
        <w:rPr>
          <w:rFonts w:hint="eastAsia"/>
          <w:color w:val="000000" w:themeColor="text1"/>
          <w:szCs w:val="24"/>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CF88771" w14:textId="77777777" w:rsidR="00210979" w:rsidRDefault="00DE59EA">
      <w:pPr>
        <w:ind w:firstLineChars="200" w:firstLine="480"/>
        <w:rPr>
          <w:color w:val="000000" w:themeColor="text1"/>
          <w:szCs w:val="24"/>
        </w:rPr>
      </w:pPr>
      <w:r>
        <w:rPr>
          <w:rFonts w:hint="eastAsia"/>
          <w:color w:val="000000" w:themeColor="text1"/>
          <w:szCs w:val="24"/>
        </w:rPr>
        <w:t>一、节约能源、保护环境</w:t>
      </w:r>
    </w:p>
    <w:p w14:paraId="7570E891" w14:textId="77777777" w:rsidR="00210979" w:rsidRDefault="00DE59EA">
      <w:pPr>
        <w:ind w:firstLineChars="200" w:firstLine="480"/>
        <w:rPr>
          <w:color w:val="000000" w:themeColor="text1"/>
          <w:szCs w:val="24"/>
        </w:rPr>
      </w:pPr>
      <w:r>
        <w:rPr>
          <w:rFonts w:hint="eastAsia"/>
          <w:color w:val="000000" w:themeColor="text1"/>
          <w:szCs w:val="24"/>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0796FFCF" w14:textId="77777777" w:rsidR="00210979" w:rsidRDefault="00DE59EA">
      <w:pPr>
        <w:ind w:firstLineChars="200" w:firstLine="480"/>
        <w:rPr>
          <w:color w:val="000000" w:themeColor="text1"/>
          <w:szCs w:val="24"/>
        </w:rPr>
      </w:pPr>
      <w:r>
        <w:rPr>
          <w:rFonts w:hint="eastAsia"/>
          <w:color w:val="000000" w:themeColor="text1"/>
          <w:szCs w:val="24"/>
        </w:rPr>
        <w:t>二、促进中小企业发展(不含民办非企业)</w:t>
      </w:r>
    </w:p>
    <w:p w14:paraId="46E068DD" w14:textId="77777777" w:rsidR="00210979" w:rsidRDefault="00DE59EA">
      <w:pPr>
        <w:ind w:firstLineChars="200" w:firstLine="480"/>
        <w:rPr>
          <w:color w:val="000000" w:themeColor="text1"/>
          <w:szCs w:val="24"/>
        </w:rPr>
      </w:pPr>
      <w:r>
        <w:rPr>
          <w:rFonts w:hint="eastAsia"/>
          <w:color w:val="000000" w:themeColor="text1"/>
          <w:szCs w:val="24"/>
        </w:rPr>
        <w:t>(一)专门面向中小企业预留采购份额</w:t>
      </w:r>
    </w:p>
    <w:p w14:paraId="2A23B6C3" w14:textId="77777777" w:rsidR="00210979" w:rsidRDefault="00DE59EA">
      <w:pPr>
        <w:ind w:firstLineChars="200" w:firstLine="480"/>
        <w:rPr>
          <w:color w:val="000000" w:themeColor="text1"/>
          <w:szCs w:val="24"/>
        </w:rPr>
      </w:pPr>
      <w:r>
        <w:rPr>
          <w:rFonts w:hint="eastAsia"/>
          <w:color w:val="000000" w:themeColor="text1"/>
          <w:szCs w:val="24"/>
        </w:rPr>
        <w:t>(二)非专门面向中小企业预留采购份额</w:t>
      </w:r>
    </w:p>
    <w:p w14:paraId="37270D77" w14:textId="77777777" w:rsidR="00210979" w:rsidRDefault="00DE59EA">
      <w:pPr>
        <w:ind w:firstLineChars="200" w:firstLine="480"/>
        <w:rPr>
          <w:color w:val="000000" w:themeColor="text1"/>
          <w:szCs w:val="24"/>
        </w:rPr>
      </w:pPr>
      <w:r>
        <w:rPr>
          <w:rFonts w:hint="eastAsia"/>
          <w:color w:val="000000" w:themeColor="text1"/>
          <w:szCs w:val="24"/>
        </w:rPr>
        <w:t>1、根据财政部、工业和信息化部《政府采购促进中小企业发展管理办法》(财库[2020]46号)规定，对符合该办法规定的小型和微型企业报价给予10%-20%（工程项目为3%-5%）的扣除，用扣除后的价格参与评审。</w:t>
      </w:r>
    </w:p>
    <w:p w14:paraId="703C51AA" w14:textId="77777777" w:rsidR="00210979" w:rsidRDefault="00DE59EA">
      <w:pPr>
        <w:ind w:firstLineChars="200" w:firstLine="480"/>
        <w:rPr>
          <w:color w:val="000000" w:themeColor="text1"/>
          <w:szCs w:val="24"/>
        </w:rPr>
      </w:pPr>
      <w:r>
        <w:rPr>
          <w:rFonts w:hint="eastAsia"/>
          <w:color w:val="000000" w:themeColor="text1"/>
          <w:szCs w:val="24"/>
        </w:rPr>
        <w:t>2、在货物采购项目中，供应商提供的货物既有中小企业制造货物，也有大型企业制造货物的，不享受《政府采购促进中小企业发展管理办法》(财库[2020]46号)规定的中小企业扶持政策。</w:t>
      </w:r>
    </w:p>
    <w:p w14:paraId="5515D2E1" w14:textId="77777777" w:rsidR="00210979" w:rsidRDefault="00DE59EA">
      <w:pPr>
        <w:ind w:firstLineChars="200" w:firstLine="480"/>
        <w:rPr>
          <w:color w:val="000000" w:themeColor="text1"/>
          <w:szCs w:val="24"/>
        </w:rPr>
      </w:pPr>
      <w:r>
        <w:rPr>
          <w:rFonts w:hint="eastAsia"/>
          <w:color w:val="000000" w:themeColor="text1"/>
          <w:szCs w:val="24"/>
        </w:rPr>
        <w:t>3、以联合体形式参加政府采购活动，联合体各方均为中小企业的，联合体视同中小企业。其中，联合体各方均为小微企业的，联合体视同小微企业。</w:t>
      </w:r>
    </w:p>
    <w:p w14:paraId="4147DFC6" w14:textId="77777777" w:rsidR="00210979" w:rsidRDefault="00DE59EA">
      <w:pPr>
        <w:ind w:firstLineChars="200" w:firstLine="480"/>
        <w:rPr>
          <w:color w:val="000000" w:themeColor="text1"/>
          <w:szCs w:val="24"/>
        </w:rPr>
      </w:pPr>
      <w:r>
        <w:rPr>
          <w:rFonts w:hint="eastAsia"/>
          <w:color w:val="000000" w:themeColor="text1"/>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组成联合体或者接</w:t>
      </w:r>
      <w:r>
        <w:rPr>
          <w:rFonts w:hint="eastAsia"/>
          <w:color w:val="000000" w:themeColor="text1"/>
          <w:szCs w:val="24"/>
        </w:rPr>
        <w:lastRenderedPageBreak/>
        <w:t>受分包的小微企业与联合体内其他企业、分包企业之间存在直接控股、管理关系的，不享受价格扣除优惠政策。</w:t>
      </w:r>
    </w:p>
    <w:p w14:paraId="7D608731" w14:textId="77777777" w:rsidR="00210979" w:rsidRDefault="00DE59EA">
      <w:pPr>
        <w:ind w:firstLineChars="200" w:firstLine="480"/>
        <w:rPr>
          <w:color w:val="000000" w:themeColor="text1"/>
          <w:szCs w:val="24"/>
        </w:rPr>
      </w:pPr>
      <w:r>
        <w:rPr>
          <w:rFonts w:hint="eastAsia"/>
          <w:color w:val="000000" w:themeColor="text1"/>
          <w:szCs w:val="24"/>
        </w:rPr>
        <w:t>5、按照本次采购标的所属行业的划型标准，符合条件的中小企业应按照采购文件格式要求提供《中小企业声明函》，否则不得享受相关中小企业扶持政策。</w:t>
      </w:r>
    </w:p>
    <w:p w14:paraId="7B2F61F3" w14:textId="77777777" w:rsidR="00210979" w:rsidRDefault="00DE59EA">
      <w:pPr>
        <w:ind w:firstLineChars="200" w:firstLine="480"/>
        <w:rPr>
          <w:color w:val="000000" w:themeColor="text1"/>
          <w:szCs w:val="24"/>
        </w:rPr>
      </w:pPr>
      <w:r>
        <w:rPr>
          <w:rFonts w:hint="eastAsia"/>
          <w:color w:val="000000" w:themeColor="text1"/>
          <w:szCs w:val="24"/>
        </w:rPr>
        <w:t>三、支持监狱企业发展</w:t>
      </w:r>
    </w:p>
    <w:p w14:paraId="63CDB0EB" w14:textId="77777777" w:rsidR="00210979" w:rsidRDefault="00DE59EA">
      <w:pPr>
        <w:ind w:firstLineChars="200" w:firstLine="480"/>
        <w:rPr>
          <w:color w:val="000000" w:themeColor="text1"/>
          <w:szCs w:val="24"/>
        </w:rPr>
      </w:pPr>
      <w:r>
        <w:rPr>
          <w:rFonts w:hint="eastAsia"/>
          <w:color w:val="000000" w:themeColor="text1"/>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5091B22" w14:textId="77777777" w:rsidR="00210979" w:rsidRDefault="00DE59EA">
      <w:pPr>
        <w:ind w:firstLineChars="200" w:firstLine="480"/>
        <w:rPr>
          <w:color w:val="000000" w:themeColor="text1"/>
          <w:szCs w:val="24"/>
        </w:rPr>
      </w:pPr>
      <w:r>
        <w:rPr>
          <w:rFonts w:hint="eastAsia"/>
          <w:color w:val="000000" w:themeColor="text1"/>
          <w:szCs w:val="24"/>
        </w:rPr>
        <w:t>四、促进残疾人就业</w:t>
      </w:r>
    </w:p>
    <w:p w14:paraId="2962D98B" w14:textId="77777777" w:rsidR="00210979" w:rsidRDefault="00DE59EA">
      <w:pPr>
        <w:ind w:firstLineChars="200" w:firstLine="480"/>
        <w:rPr>
          <w:color w:val="000000" w:themeColor="text1"/>
          <w:szCs w:val="24"/>
        </w:rPr>
      </w:pPr>
      <w:r>
        <w:rPr>
          <w:rFonts w:hint="eastAsia"/>
          <w:color w:val="000000" w:themeColor="text1"/>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50407C71" w14:textId="77777777" w:rsidR="00210979" w:rsidRDefault="00DE59EA">
      <w:pPr>
        <w:ind w:firstLineChars="200" w:firstLine="480"/>
        <w:rPr>
          <w:color w:val="000000" w:themeColor="text1"/>
          <w:szCs w:val="24"/>
        </w:rPr>
      </w:pPr>
      <w:r>
        <w:rPr>
          <w:rFonts w:hint="eastAsia"/>
          <w:color w:val="000000" w:themeColor="text1"/>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4F2D7D0" w14:textId="77777777" w:rsidR="00210979" w:rsidRDefault="00DE59EA">
      <w:pPr>
        <w:ind w:firstLineChars="200" w:firstLine="480"/>
        <w:rPr>
          <w:color w:val="000000" w:themeColor="text1"/>
          <w:szCs w:val="24"/>
        </w:rPr>
      </w:pPr>
      <w:r>
        <w:rPr>
          <w:rFonts w:hint="eastAsia"/>
          <w:color w:val="000000" w:themeColor="text1"/>
          <w:szCs w:val="24"/>
        </w:rPr>
        <w:t>3、成交供应商为残疾人福利性单位的，采购人人应当随成交结果同时公告其《残疾人福利性单位声明函》，接受社会监督。</w:t>
      </w:r>
    </w:p>
    <w:p w14:paraId="034E1B76" w14:textId="77777777" w:rsidR="00210979" w:rsidRDefault="00210979">
      <w:pPr>
        <w:rPr>
          <w:color w:val="000000" w:themeColor="text1"/>
        </w:rPr>
      </w:pPr>
    </w:p>
    <w:p w14:paraId="668029A0" w14:textId="77777777" w:rsidR="00210979" w:rsidRDefault="00210979">
      <w:pPr>
        <w:rPr>
          <w:color w:val="000000" w:themeColor="text1"/>
        </w:rPr>
      </w:pPr>
    </w:p>
    <w:p w14:paraId="5DC9BBF6" w14:textId="77777777" w:rsidR="00210979" w:rsidRDefault="00210979">
      <w:pPr>
        <w:rPr>
          <w:color w:val="000000" w:themeColor="text1"/>
        </w:rPr>
      </w:pPr>
    </w:p>
    <w:p w14:paraId="1F3CBF3C" w14:textId="77777777" w:rsidR="00210979" w:rsidRDefault="00210979">
      <w:pPr>
        <w:rPr>
          <w:color w:val="000000" w:themeColor="text1"/>
        </w:rPr>
      </w:pPr>
    </w:p>
    <w:p w14:paraId="788125BA" w14:textId="77777777" w:rsidR="00210979" w:rsidRDefault="00DE59EA">
      <w:pPr>
        <w:widowControl/>
        <w:spacing w:line="240" w:lineRule="auto"/>
        <w:jc w:val="left"/>
        <w:rPr>
          <w:color w:val="000000" w:themeColor="text1"/>
        </w:rPr>
      </w:pPr>
      <w:r>
        <w:rPr>
          <w:color w:val="000000" w:themeColor="text1"/>
        </w:rPr>
        <w:br w:type="page"/>
      </w:r>
    </w:p>
    <w:p w14:paraId="0D9154F9" w14:textId="77777777" w:rsidR="00210979" w:rsidRDefault="00210979">
      <w:pPr>
        <w:rPr>
          <w:color w:val="000000" w:themeColor="text1"/>
        </w:rPr>
      </w:pPr>
    </w:p>
    <w:p w14:paraId="1B758670" w14:textId="77777777" w:rsidR="00210979" w:rsidRDefault="00DE59EA">
      <w:pPr>
        <w:pStyle w:val="af1"/>
        <w:numPr>
          <w:ilvl w:val="0"/>
          <w:numId w:val="1"/>
        </w:numPr>
        <w:ind w:firstLineChars="0"/>
        <w:jc w:val="center"/>
        <w:outlineLvl w:val="0"/>
        <w:rPr>
          <w:b/>
          <w:bCs/>
          <w:color w:val="000000" w:themeColor="text1"/>
          <w:sz w:val="32"/>
          <w:szCs w:val="28"/>
        </w:rPr>
      </w:pPr>
      <w:bookmarkStart w:id="56" w:name="_Toc165884776"/>
      <w:r>
        <w:rPr>
          <w:rFonts w:hint="eastAsia"/>
          <w:b/>
          <w:bCs/>
          <w:color w:val="000000" w:themeColor="text1"/>
          <w:sz w:val="32"/>
          <w:szCs w:val="28"/>
        </w:rPr>
        <w:t>资格审查与评审</w:t>
      </w:r>
      <w:bookmarkEnd w:id="56"/>
    </w:p>
    <w:p w14:paraId="06B33016" w14:textId="77777777" w:rsidR="00210979" w:rsidRDefault="00DE59EA">
      <w:pPr>
        <w:pStyle w:val="af1"/>
        <w:numPr>
          <w:ilvl w:val="0"/>
          <w:numId w:val="51"/>
        </w:numPr>
        <w:ind w:firstLineChars="0"/>
        <w:outlineLvl w:val="1"/>
        <w:rPr>
          <w:b/>
          <w:bCs/>
          <w:color w:val="000000" w:themeColor="text1"/>
          <w:szCs w:val="24"/>
        </w:rPr>
      </w:pPr>
      <w:bookmarkStart w:id="57" w:name="_Toc165884777"/>
      <w:r>
        <w:rPr>
          <w:rFonts w:hint="eastAsia"/>
          <w:b/>
          <w:bCs/>
          <w:color w:val="000000" w:themeColor="text1"/>
          <w:szCs w:val="24"/>
        </w:rPr>
        <w:t>资格审查</w:t>
      </w:r>
      <w:bookmarkEnd w:id="57"/>
    </w:p>
    <w:p w14:paraId="234874B7" w14:textId="77777777" w:rsidR="00210979" w:rsidRDefault="00DE59EA">
      <w:pPr>
        <w:pStyle w:val="af1"/>
        <w:numPr>
          <w:ilvl w:val="0"/>
          <w:numId w:val="52"/>
        </w:numPr>
        <w:ind w:firstLine="480"/>
        <w:rPr>
          <w:color w:val="000000" w:themeColor="text1"/>
          <w:szCs w:val="24"/>
        </w:rPr>
      </w:pPr>
      <w:r>
        <w:rPr>
          <w:rFonts w:hint="eastAsia"/>
          <w:color w:val="000000" w:themeColor="text1"/>
          <w:szCs w:val="24"/>
        </w:rPr>
        <w:t>谈判小组依法对供应商资格进行审查。确定符合资格的供应商不少于3家，将对响应文件的有效性、完整性和响应程度进行审查并对响应文件进行评审。</w:t>
      </w:r>
    </w:p>
    <w:p w14:paraId="2DB25737" w14:textId="77777777" w:rsidR="00210979" w:rsidRDefault="00DE59EA">
      <w:pPr>
        <w:pStyle w:val="af1"/>
        <w:numPr>
          <w:ilvl w:val="0"/>
          <w:numId w:val="52"/>
        </w:numPr>
        <w:ind w:firstLine="480"/>
        <w:rPr>
          <w:color w:val="000000" w:themeColor="text1"/>
          <w:szCs w:val="24"/>
        </w:rPr>
      </w:pPr>
      <w:r>
        <w:rPr>
          <w:rFonts w:hint="eastAsia"/>
          <w:color w:val="000000" w:themeColor="text1"/>
          <w:szCs w:val="24"/>
        </w:rPr>
        <w:t>资格证明材料（本栏所列内容为本项目的资格审查条件，如有一项不符合要求，则不能进入下一步评审）。</w:t>
      </w:r>
    </w:p>
    <w:p w14:paraId="2DC89E71" w14:textId="77777777" w:rsidR="00210979" w:rsidRDefault="00DE59EA">
      <w:pPr>
        <w:pStyle w:val="af1"/>
        <w:numPr>
          <w:ilvl w:val="0"/>
          <w:numId w:val="52"/>
        </w:numPr>
        <w:ind w:firstLine="480"/>
        <w:rPr>
          <w:color w:val="000000" w:themeColor="text1"/>
          <w:szCs w:val="24"/>
        </w:rPr>
      </w:pPr>
      <w:r>
        <w:rPr>
          <w:rFonts w:hint="eastAsia"/>
          <w:color w:val="000000" w:themeColor="text1"/>
          <w:szCs w:val="24"/>
        </w:rPr>
        <w:t>资格审查中所涉及的证书及材料，均须在电子谈判响应文件中提供原件扫描件（或图片）。</w:t>
      </w:r>
    </w:p>
    <w:tbl>
      <w:tblPr>
        <w:tblW w:w="98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8"/>
        <w:gridCol w:w="2620"/>
        <w:gridCol w:w="6413"/>
      </w:tblGrid>
      <w:tr w:rsidR="00210979" w14:paraId="297BF5C7" w14:textId="77777777">
        <w:trPr>
          <w:trHeight w:val="567"/>
          <w:jc w:val="center"/>
        </w:trPr>
        <w:tc>
          <w:tcPr>
            <w:tcW w:w="788" w:type="dxa"/>
            <w:vAlign w:val="center"/>
          </w:tcPr>
          <w:p w14:paraId="04731724" w14:textId="77777777" w:rsidR="00210979" w:rsidRDefault="00DE59EA">
            <w:pPr>
              <w:jc w:val="center"/>
              <w:rPr>
                <w:color w:val="000000" w:themeColor="text1"/>
                <w:szCs w:val="24"/>
              </w:rPr>
            </w:pPr>
            <w:r>
              <w:rPr>
                <w:rFonts w:hint="eastAsia"/>
                <w:color w:val="000000" w:themeColor="text1"/>
                <w:szCs w:val="24"/>
              </w:rPr>
              <w:t>序号</w:t>
            </w:r>
          </w:p>
        </w:tc>
        <w:tc>
          <w:tcPr>
            <w:tcW w:w="2620" w:type="dxa"/>
            <w:vAlign w:val="center"/>
          </w:tcPr>
          <w:p w14:paraId="4E4B7B7F" w14:textId="77777777" w:rsidR="00210979" w:rsidRDefault="00DE59EA">
            <w:pPr>
              <w:jc w:val="center"/>
              <w:rPr>
                <w:color w:val="000000" w:themeColor="text1"/>
                <w:szCs w:val="24"/>
              </w:rPr>
            </w:pPr>
            <w:r>
              <w:rPr>
                <w:rFonts w:hint="eastAsia"/>
                <w:color w:val="000000" w:themeColor="text1"/>
                <w:szCs w:val="24"/>
              </w:rPr>
              <w:t>资格审查因素</w:t>
            </w:r>
          </w:p>
        </w:tc>
        <w:tc>
          <w:tcPr>
            <w:tcW w:w="6413" w:type="dxa"/>
            <w:vAlign w:val="center"/>
          </w:tcPr>
          <w:p w14:paraId="40CD928D" w14:textId="77777777" w:rsidR="00210979" w:rsidRDefault="00DE59EA">
            <w:pPr>
              <w:jc w:val="center"/>
              <w:rPr>
                <w:color w:val="000000" w:themeColor="text1"/>
                <w:szCs w:val="24"/>
              </w:rPr>
            </w:pPr>
            <w:r>
              <w:rPr>
                <w:rFonts w:hint="eastAsia"/>
                <w:color w:val="000000" w:themeColor="text1"/>
                <w:szCs w:val="24"/>
              </w:rPr>
              <w:t>说明与要求</w:t>
            </w:r>
          </w:p>
        </w:tc>
      </w:tr>
      <w:tr w:rsidR="00210979" w14:paraId="4672417C" w14:textId="77777777">
        <w:trPr>
          <w:trHeight w:val="424"/>
          <w:jc w:val="center"/>
        </w:trPr>
        <w:tc>
          <w:tcPr>
            <w:tcW w:w="788" w:type="dxa"/>
            <w:vAlign w:val="center"/>
          </w:tcPr>
          <w:p w14:paraId="1390A2DF" w14:textId="77777777" w:rsidR="00210979" w:rsidRDefault="00DE59EA">
            <w:pPr>
              <w:jc w:val="center"/>
              <w:rPr>
                <w:color w:val="000000" w:themeColor="text1"/>
                <w:szCs w:val="24"/>
              </w:rPr>
            </w:pPr>
            <w:r>
              <w:rPr>
                <w:rFonts w:hint="eastAsia"/>
                <w:color w:val="000000" w:themeColor="text1"/>
                <w:szCs w:val="24"/>
              </w:rPr>
              <w:t>1</w:t>
            </w:r>
          </w:p>
        </w:tc>
        <w:tc>
          <w:tcPr>
            <w:tcW w:w="2620" w:type="dxa"/>
            <w:vAlign w:val="center"/>
          </w:tcPr>
          <w:p w14:paraId="2EC4F4BE" w14:textId="77777777" w:rsidR="00210979" w:rsidRDefault="00DE59EA">
            <w:pPr>
              <w:jc w:val="center"/>
              <w:rPr>
                <w:color w:val="000000" w:themeColor="text1"/>
                <w:szCs w:val="24"/>
              </w:rPr>
            </w:pPr>
            <w:r>
              <w:rPr>
                <w:rFonts w:hint="eastAsia"/>
                <w:color w:val="000000" w:themeColor="text1"/>
                <w:szCs w:val="24"/>
              </w:rPr>
              <w:t>谈判响应函</w:t>
            </w:r>
          </w:p>
        </w:tc>
        <w:tc>
          <w:tcPr>
            <w:tcW w:w="6413" w:type="dxa"/>
            <w:vAlign w:val="center"/>
          </w:tcPr>
          <w:p w14:paraId="54EDEB8C" w14:textId="77777777" w:rsidR="00210979" w:rsidRDefault="00DE59EA">
            <w:pPr>
              <w:rPr>
                <w:color w:val="000000" w:themeColor="text1"/>
                <w:szCs w:val="24"/>
              </w:rPr>
            </w:pPr>
            <w:r>
              <w:rPr>
                <w:rFonts w:hint="eastAsia"/>
                <w:color w:val="000000" w:themeColor="text1"/>
                <w:szCs w:val="24"/>
              </w:rPr>
              <w:t>按谈判文件第八章3.1格式填写</w:t>
            </w:r>
          </w:p>
        </w:tc>
      </w:tr>
      <w:tr w:rsidR="00210979" w14:paraId="13375C82" w14:textId="77777777">
        <w:trPr>
          <w:trHeight w:val="567"/>
          <w:jc w:val="center"/>
        </w:trPr>
        <w:tc>
          <w:tcPr>
            <w:tcW w:w="788" w:type="dxa"/>
            <w:vAlign w:val="center"/>
          </w:tcPr>
          <w:p w14:paraId="284713E8" w14:textId="77777777" w:rsidR="00210979" w:rsidRDefault="00DE59EA">
            <w:pPr>
              <w:jc w:val="center"/>
              <w:rPr>
                <w:color w:val="000000" w:themeColor="text1"/>
                <w:szCs w:val="24"/>
              </w:rPr>
            </w:pPr>
            <w:r>
              <w:rPr>
                <w:rFonts w:hint="eastAsia"/>
                <w:color w:val="000000" w:themeColor="text1"/>
                <w:szCs w:val="24"/>
              </w:rPr>
              <w:t>2</w:t>
            </w:r>
          </w:p>
        </w:tc>
        <w:tc>
          <w:tcPr>
            <w:tcW w:w="2620" w:type="dxa"/>
            <w:vAlign w:val="center"/>
          </w:tcPr>
          <w:p w14:paraId="49D3674C" w14:textId="77777777" w:rsidR="00210979" w:rsidRDefault="00DE59EA">
            <w:pPr>
              <w:jc w:val="center"/>
              <w:rPr>
                <w:color w:val="000000" w:themeColor="text1"/>
                <w:szCs w:val="24"/>
              </w:rPr>
            </w:pPr>
            <w:r>
              <w:rPr>
                <w:color w:val="000000" w:themeColor="text1"/>
                <w:szCs w:val="24"/>
              </w:rPr>
              <w:t>政府采购</w:t>
            </w:r>
          </w:p>
          <w:p w14:paraId="4E2EBB68" w14:textId="77777777" w:rsidR="00210979" w:rsidRDefault="00DE59EA">
            <w:pPr>
              <w:jc w:val="center"/>
              <w:rPr>
                <w:color w:val="000000" w:themeColor="text1"/>
                <w:szCs w:val="24"/>
              </w:rPr>
            </w:pPr>
            <w:r>
              <w:rPr>
                <w:color w:val="000000" w:themeColor="text1"/>
                <w:szCs w:val="24"/>
              </w:rPr>
              <w:t>供应商信用承诺函</w:t>
            </w:r>
          </w:p>
        </w:tc>
        <w:tc>
          <w:tcPr>
            <w:tcW w:w="6413" w:type="dxa"/>
            <w:vAlign w:val="center"/>
          </w:tcPr>
          <w:p w14:paraId="71D854BA" w14:textId="77777777" w:rsidR="00210979" w:rsidRDefault="00DE59EA">
            <w:pPr>
              <w:rPr>
                <w:color w:val="000000" w:themeColor="text1"/>
                <w:szCs w:val="24"/>
              </w:rPr>
            </w:pPr>
            <w:r>
              <w:rPr>
                <w:rFonts w:hint="eastAsia"/>
                <w:color w:val="000000" w:themeColor="text1"/>
                <w:szCs w:val="24"/>
              </w:rPr>
              <w:t>按谈判文件第八章3.5格式填写</w:t>
            </w:r>
          </w:p>
        </w:tc>
      </w:tr>
      <w:tr w:rsidR="00210979" w14:paraId="091872F6" w14:textId="77777777">
        <w:trPr>
          <w:trHeight w:val="567"/>
          <w:jc w:val="center"/>
        </w:trPr>
        <w:tc>
          <w:tcPr>
            <w:tcW w:w="788" w:type="dxa"/>
            <w:vAlign w:val="center"/>
          </w:tcPr>
          <w:p w14:paraId="4DE4A14C" w14:textId="77777777" w:rsidR="00210979" w:rsidRDefault="00DE59EA">
            <w:pPr>
              <w:jc w:val="center"/>
              <w:rPr>
                <w:color w:val="000000" w:themeColor="text1"/>
                <w:szCs w:val="24"/>
              </w:rPr>
            </w:pPr>
            <w:r>
              <w:rPr>
                <w:rFonts w:hint="eastAsia"/>
                <w:color w:val="000000" w:themeColor="text1"/>
                <w:szCs w:val="24"/>
              </w:rPr>
              <w:t>3</w:t>
            </w:r>
          </w:p>
        </w:tc>
        <w:tc>
          <w:tcPr>
            <w:tcW w:w="2620" w:type="dxa"/>
            <w:vAlign w:val="center"/>
          </w:tcPr>
          <w:p w14:paraId="570CB1AE" w14:textId="77777777" w:rsidR="00210979" w:rsidRDefault="00DE59EA">
            <w:pPr>
              <w:jc w:val="center"/>
              <w:rPr>
                <w:color w:val="000000" w:themeColor="text1"/>
                <w:szCs w:val="24"/>
              </w:rPr>
            </w:pPr>
            <w:r>
              <w:rPr>
                <w:rFonts w:hint="eastAsia"/>
                <w:color w:val="000000" w:themeColor="text1"/>
                <w:szCs w:val="24"/>
              </w:rPr>
              <w:t>谈判报价</w:t>
            </w:r>
          </w:p>
        </w:tc>
        <w:tc>
          <w:tcPr>
            <w:tcW w:w="6413" w:type="dxa"/>
            <w:vAlign w:val="center"/>
          </w:tcPr>
          <w:p w14:paraId="1D094E95" w14:textId="77777777" w:rsidR="00210979" w:rsidRDefault="00DE59EA">
            <w:pPr>
              <w:rPr>
                <w:color w:val="000000" w:themeColor="text1"/>
                <w:szCs w:val="24"/>
              </w:rPr>
            </w:pPr>
            <w:r>
              <w:rPr>
                <w:rFonts w:hint="eastAsia"/>
                <w:color w:val="000000" w:themeColor="text1"/>
                <w:szCs w:val="24"/>
              </w:rPr>
              <w:t>谈判报价是否超出采购文件中规定的预算金额，超出预算金额的报价无效。如供应商须知前附表规定最高限价，则超出预算金额和最高限价的报价无效。</w:t>
            </w:r>
          </w:p>
        </w:tc>
      </w:tr>
      <w:tr w:rsidR="00210979" w14:paraId="44D1DB68" w14:textId="77777777">
        <w:trPr>
          <w:trHeight w:val="323"/>
          <w:jc w:val="center"/>
        </w:trPr>
        <w:tc>
          <w:tcPr>
            <w:tcW w:w="788" w:type="dxa"/>
            <w:vAlign w:val="center"/>
          </w:tcPr>
          <w:p w14:paraId="09FF1020" w14:textId="77777777" w:rsidR="00210979" w:rsidRDefault="00DE59EA">
            <w:pPr>
              <w:jc w:val="center"/>
              <w:rPr>
                <w:color w:val="000000" w:themeColor="text1"/>
                <w:szCs w:val="24"/>
              </w:rPr>
            </w:pPr>
            <w:r>
              <w:rPr>
                <w:rFonts w:hint="eastAsia"/>
                <w:color w:val="000000" w:themeColor="text1"/>
                <w:szCs w:val="24"/>
              </w:rPr>
              <w:t>4</w:t>
            </w:r>
          </w:p>
        </w:tc>
        <w:tc>
          <w:tcPr>
            <w:tcW w:w="2620" w:type="dxa"/>
            <w:vAlign w:val="center"/>
          </w:tcPr>
          <w:p w14:paraId="191A5D6A" w14:textId="77777777" w:rsidR="00210979" w:rsidRDefault="00DE59EA">
            <w:pPr>
              <w:jc w:val="center"/>
              <w:rPr>
                <w:color w:val="000000" w:themeColor="text1"/>
                <w:szCs w:val="24"/>
              </w:rPr>
            </w:pPr>
            <w:r>
              <w:rPr>
                <w:rFonts w:hint="eastAsia"/>
                <w:color w:val="000000" w:themeColor="text1"/>
                <w:szCs w:val="24"/>
              </w:rPr>
              <w:t>谈判承诺函</w:t>
            </w:r>
          </w:p>
        </w:tc>
        <w:tc>
          <w:tcPr>
            <w:tcW w:w="6413" w:type="dxa"/>
            <w:vAlign w:val="center"/>
          </w:tcPr>
          <w:p w14:paraId="237E716B" w14:textId="77777777" w:rsidR="00210979" w:rsidRDefault="00DE59EA">
            <w:pPr>
              <w:rPr>
                <w:color w:val="000000" w:themeColor="text1"/>
                <w:szCs w:val="24"/>
              </w:rPr>
            </w:pPr>
            <w:r>
              <w:rPr>
                <w:rFonts w:hint="eastAsia"/>
                <w:color w:val="000000" w:themeColor="text1"/>
                <w:szCs w:val="24"/>
              </w:rPr>
              <w:t>按谈判文件第八章3.4格式填写</w:t>
            </w:r>
          </w:p>
        </w:tc>
      </w:tr>
      <w:tr w:rsidR="00210979" w14:paraId="35B95182" w14:textId="77777777">
        <w:trPr>
          <w:trHeight w:val="567"/>
          <w:jc w:val="center"/>
        </w:trPr>
        <w:tc>
          <w:tcPr>
            <w:tcW w:w="788" w:type="dxa"/>
            <w:vAlign w:val="center"/>
          </w:tcPr>
          <w:p w14:paraId="3F33B4DA" w14:textId="5B9CED62" w:rsidR="00210979" w:rsidRDefault="005A26BC">
            <w:pPr>
              <w:jc w:val="center"/>
              <w:rPr>
                <w:color w:val="000000" w:themeColor="text1"/>
                <w:szCs w:val="24"/>
              </w:rPr>
            </w:pPr>
            <w:r>
              <w:rPr>
                <w:color w:val="000000" w:themeColor="text1"/>
                <w:szCs w:val="24"/>
              </w:rPr>
              <w:t>5</w:t>
            </w:r>
          </w:p>
        </w:tc>
        <w:tc>
          <w:tcPr>
            <w:tcW w:w="2620" w:type="dxa"/>
            <w:vAlign w:val="center"/>
          </w:tcPr>
          <w:p w14:paraId="3DADE729" w14:textId="77777777" w:rsidR="00210979" w:rsidRDefault="00DE59EA">
            <w:pPr>
              <w:jc w:val="center"/>
              <w:rPr>
                <w:color w:val="000000" w:themeColor="text1"/>
                <w:szCs w:val="24"/>
              </w:rPr>
            </w:pPr>
            <w:r>
              <w:rPr>
                <w:rFonts w:hint="eastAsia"/>
                <w:color w:val="000000" w:themeColor="text1"/>
                <w:szCs w:val="24"/>
              </w:rPr>
              <w:t>供应商身份证明</w:t>
            </w:r>
          </w:p>
          <w:p w14:paraId="5389F32C" w14:textId="77777777" w:rsidR="00210979" w:rsidRDefault="00DE59EA">
            <w:pPr>
              <w:jc w:val="center"/>
              <w:rPr>
                <w:color w:val="000000" w:themeColor="text1"/>
                <w:szCs w:val="24"/>
              </w:rPr>
            </w:pPr>
            <w:r>
              <w:rPr>
                <w:rFonts w:hint="eastAsia"/>
                <w:color w:val="000000" w:themeColor="text1"/>
                <w:szCs w:val="24"/>
              </w:rPr>
              <w:t>及授权</w:t>
            </w:r>
          </w:p>
        </w:tc>
        <w:tc>
          <w:tcPr>
            <w:tcW w:w="6413" w:type="dxa"/>
            <w:vAlign w:val="center"/>
          </w:tcPr>
          <w:p w14:paraId="6E42D2AC" w14:textId="77777777" w:rsidR="00210979" w:rsidRDefault="00DE59EA">
            <w:pPr>
              <w:rPr>
                <w:color w:val="000000" w:themeColor="text1"/>
                <w:szCs w:val="24"/>
              </w:rPr>
            </w:pPr>
            <w:r>
              <w:rPr>
                <w:rFonts w:hint="eastAsia"/>
                <w:color w:val="000000" w:themeColor="text1"/>
                <w:szCs w:val="24"/>
              </w:rPr>
              <w:t>（1）法定代表人身份证明或提供法定代表人授权委托书及被授权人身份证明。（法人谈判响应提供）</w:t>
            </w:r>
          </w:p>
          <w:p w14:paraId="1498FBB6" w14:textId="77777777" w:rsidR="00210979" w:rsidRDefault="00DE59EA">
            <w:pPr>
              <w:rPr>
                <w:color w:val="000000" w:themeColor="text1"/>
                <w:szCs w:val="24"/>
              </w:rPr>
            </w:pPr>
            <w:r>
              <w:rPr>
                <w:rFonts w:hint="eastAsia"/>
                <w:color w:val="000000" w:themeColor="text1"/>
                <w:szCs w:val="24"/>
              </w:rPr>
              <w:t>（2）单位负责人身份证明或提供单位负责人授权委托书及被授权人身份证明。（非法人谈判响应提供）</w:t>
            </w:r>
          </w:p>
          <w:p w14:paraId="4BFD25E5" w14:textId="77777777" w:rsidR="00210979" w:rsidRDefault="00DE59EA">
            <w:pPr>
              <w:rPr>
                <w:color w:val="000000" w:themeColor="text1"/>
                <w:szCs w:val="24"/>
              </w:rPr>
            </w:pPr>
            <w:r>
              <w:rPr>
                <w:rFonts w:hint="eastAsia"/>
                <w:color w:val="000000" w:themeColor="text1"/>
                <w:szCs w:val="24"/>
              </w:rPr>
              <w:t>注：</w:t>
            </w:r>
          </w:p>
          <w:p w14:paraId="49A3A58C" w14:textId="77777777" w:rsidR="00210979" w:rsidRDefault="00DE59EA">
            <w:pPr>
              <w:rPr>
                <w:color w:val="000000" w:themeColor="text1"/>
                <w:szCs w:val="24"/>
              </w:rPr>
            </w:pPr>
            <w:r>
              <w:rPr>
                <w:rFonts w:hint="eastAsia"/>
                <w:color w:val="000000" w:themeColor="text1"/>
                <w:szCs w:val="24"/>
              </w:rPr>
              <w:t>①企业（银行、保险、石油石化、电力、电信等行业除外）、事业单位和社会团体供应商以法人身份参加谈判响应的，法定代表人应与实际提交的“营业执照等证明文件”载明的一致。</w:t>
            </w:r>
          </w:p>
          <w:p w14:paraId="2612C028" w14:textId="77777777" w:rsidR="00210979" w:rsidRDefault="00DE59EA">
            <w:pPr>
              <w:rPr>
                <w:color w:val="000000" w:themeColor="text1"/>
                <w:szCs w:val="24"/>
              </w:rPr>
            </w:pPr>
            <w:r>
              <w:rPr>
                <w:rFonts w:hint="eastAsia"/>
                <w:color w:val="000000" w:themeColor="text1"/>
                <w:szCs w:val="24"/>
              </w:rPr>
              <w:t>②银行、保险、石油石化、电力、电信等行业：以法人身份参加谈判响应的，法定代表人应与实际提交的“营业执照等证明文件”载明的一致；以非法人身份参加谈判响应的，“单</w:t>
            </w:r>
            <w:r>
              <w:rPr>
                <w:rFonts w:hint="eastAsia"/>
                <w:color w:val="000000" w:themeColor="text1"/>
                <w:szCs w:val="24"/>
              </w:rPr>
              <w:lastRenderedPageBreak/>
              <w:t>位负责人”指代表单位行使职权的主要负责人，应与实际提交的“营业执照等证明文件”载明的一致。</w:t>
            </w:r>
          </w:p>
          <w:p w14:paraId="38627F45" w14:textId="77777777" w:rsidR="00210979" w:rsidRDefault="00DE59EA">
            <w:pPr>
              <w:rPr>
                <w:color w:val="000000" w:themeColor="text1"/>
                <w:szCs w:val="24"/>
              </w:rPr>
            </w:pPr>
            <w:r>
              <w:rPr>
                <w:rFonts w:hint="eastAsia"/>
                <w:color w:val="000000" w:themeColor="text1"/>
                <w:szCs w:val="24"/>
              </w:rPr>
              <w:t>③供应商为自然人的，无需填写法定代表人授权书。</w:t>
            </w:r>
          </w:p>
        </w:tc>
      </w:tr>
      <w:tr w:rsidR="00210979" w14:paraId="6A493B4B" w14:textId="77777777">
        <w:trPr>
          <w:trHeight w:val="567"/>
          <w:jc w:val="center"/>
        </w:trPr>
        <w:tc>
          <w:tcPr>
            <w:tcW w:w="788" w:type="dxa"/>
            <w:vAlign w:val="center"/>
          </w:tcPr>
          <w:p w14:paraId="2178C118" w14:textId="273ED3BE" w:rsidR="00210979" w:rsidRDefault="005A26BC">
            <w:pPr>
              <w:jc w:val="center"/>
              <w:rPr>
                <w:color w:val="000000" w:themeColor="text1"/>
                <w:szCs w:val="24"/>
              </w:rPr>
            </w:pPr>
            <w:r>
              <w:rPr>
                <w:color w:val="000000" w:themeColor="text1"/>
                <w:szCs w:val="24"/>
              </w:rPr>
              <w:lastRenderedPageBreak/>
              <w:t>6</w:t>
            </w:r>
          </w:p>
        </w:tc>
        <w:tc>
          <w:tcPr>
            <w:tcW w:w="2620" w:type="dxa"/>
            <w:vAlign w:val="center"/>
          </w:tcPr>
          <w:p w14:paraId="30947988" w14:textId="77777777" w:rsidR="00210979" w:rsidRDefault="00DE59EA">
            <w:pPr>
              <w:jc w:val="center"/>
              <w:rPr>
                <w:color w:val="000000" w:themeColor="text1"/>
                <w:szCs w:val="24"/>
              </w:rPr>
            </w:pPr>
            <w:r>
              <w:rPr>
                <w:rFonts w:hint="eastAsia"/>
                <w:color w:val="000000" w:themeColor="text1"/>
                <w:szCs w:val="24"/>
              </w:rPr>
              <w:t>单位负责人为同一人或者存在直接控股、管理关系的不同供应商，不得参加同一合同项下的政府采购活动</w:t>
            </w:r>
          </w:p>
        </w:tc>
        <w:tc>
          <w:tcPr>
            <w:tcW w:w="6413" w:type="dxa"/>
            <w:vAlign w:val="center"/>
          </w:tcPr>
          <w:p w14:paraId="4B0718A4" w14:textId="77777777" w:rsidR="00210979" w:rsidRDefault="00DE59EA">
            <w:pPr>
              <w:rPr>
                <w:color w:val="000000" w:themeColor="text1"/>
                <w:szCs w:val="24"/>
              </w:rPr>
            </w:pPr>
            <w:r>
              <w:rPr>
                <w:rFonts w:hint="eastAsia"/>
                <w:color w:val="000000" w:themeColor="text1"/>
                <w:szCs w:val="24"/>
              </w:rPr>
              <w:t>供应商提供与参加本项目谈判响应的其他供应商之间，单位负责人不为同一人并且不存在直接控股、管理关系承诺函（承诺函格式自拟）。</w:t>
            </w:r>
          </w:p>
        </w:tc>
      </w:tr>
      <w:tr w:rsidR="00210979" w14:paraId="28EC7DBF" w14:textId="77777777">
        <w:trPr>
          <w:trHeight w:val="567"/>
          <w:jc w:val="center"/>
        </w:trPr>
        <w:tc>
          <w:tcPr>
            <w:tcW w:w="788" w:type="dxa"/>
            <w:vAlign w:val="center"/>
          </w:tcPr>
          <w:p w14:paraId="1674A5C8" w14:textId="35CB9AC2" w:rsidR="00210979" w:rsidRDefault="005A26BC">
            <w:pPr>
              <w:jc w:val="center"/>
              <w:rPr>
                <w:color w:val="000000" w:themeColor="text1"/>
                <w:szCs w:val="24"/>
              </w:rPr>
            </w:pPr>
            <w:r>
              <w:rPr>
                <w:color w:val="000000" w:themeColor="text1"/>
                <w:szCs w:val="24"/>
              </w:rPr>
              <w:t>7</w:t>
            </w:r>
          </w:p>
        </w:tc>
        <w:tc>
          <w:tcPr>
            <w:tcW w:w="2620" w:type="dxa"/>
            <w:vAlign w:val="center"/>
          </w:tcPr>
          <w:p w14:paraId="1408B4F6" w14:textId="77777777" w:rsidR="00210979" w:rsidRDefault="00DE59EA">
            <w:pPr>
              <w:jc w:val="center"/>
              <w:rPr>
                <w:color w:val="000000" w:themeColor="text1"/>
                <w:szCs w:val="24"/>
              </w:rPr>
            </w:pPr>
            <w:r>
              <w:rPr>
                <w:rFonts w:hint="eastAsia"/>
                <w:color w:val="000000" w:themeColor="text1"/>
                <w:szCs w:val="24"/>
              </w:rPr>
              <w:t>为本项目提供整体设计、规范编制或者项目管理、监理、检测等服务的供应商不得参加本项目响应</w:t>
            </w:r>
          </w:p>
        </w:tc>
        <w:tc>
          <w:tcPr>
            <w:tcW w:w="6413" w:type="dxa"/>
            <w:vAlign w:val="center"/>
          </w:tcPr>
          <w:p w14:paraId="2D1309E6" w14:textId="77777777" w:rsidR="00210979" w:rsidRDefault="00DE59EA">
            <w:pPr>
              <w:rPr>
                <w:color w:val="000000" w:themeColor="text1"/>
                <w:szCs w:val="24"/>
              </w:rPr>
            </w:pPr>
            <w:r>
              <w:rPr>
                <w:rFonts w:hint="eastAsia"/>
                <w:color w:val="000000" w:themeColor="text1"/>
                <w:szCs w:val="24"/>
              </w:rPr>
              <w:t>供应商提供未为本项目提供整体设计、规范编制或者项目管理、监理、检测等服务承诺函（承诺函格式自拟）。</w:t>
            </w:r>
          </w:p>
          <w:p w14:paraId="4E6F8FCD" w14:textId="77777777" w:rsidR="00210979" w:rsidRDefault="00DE59EA">
            <w:pPr>
              <w:rPr>
                <w:color w:val="000000" w:themeColor="text1"/>
                <w:szCs w:val="24"/>
              </w:rPr>
            </w:pPr>
            <w:r>
              <w:rPr>
                <w:rFonts w:hint="eastAsia"/>
                <w:color w:val="000000" w:themeColor="text1"/>
                <w:szCs w:val="24"/>
              </w:rPr>
              <w:t>（工程项目提供承诺函；货物、服务类项目不提供承诺函）。</w:t>
            </w:r>
          </w:p>
        </w:tc>
      </w:tr>
      <w:tr w:rsidR="00210979" w14:paraId="679B5CBD" w14:textId="77777777">
        <w:trPr>
          <w:trHeight w:val="567"/>
          <w:jc w:val="center"/>
        </w:trPr>
        <w:tc>
          <w:tcPr>
            <w:tcW w:w="788" w:type="dxa"/>
            <w:vAlign w:val="center"/>
          </w:tcPr>
          <w:p w14:paraId="13A0CCCD" w14:textId="240C7091" w:rsidR="00210979" w:rsidRDefault="005A26BC">
            <w:pPr>
              <w:jc w:val="center"/>
              <w:rPr>
                <w:color w:val="000000" w:themeColor="text1"/>
                <w:szCs w:val="24"/>
              </w:rPr>
            </w:pPr>
            <w:r>
              <w:rPr>
                <w:color w:val="000000" w:themeColor="text1"/>
                <w:szCs w:val="24"/>
              </w:rPr>
              <w:t>8</w:t>
            </w:r>
          </w:p>
        </w:tc>
        <w:tc>
          <w:tcPr>
            <w:tcW w:w="2620" w:type="dxa"/>
            <w:vAlign w:val="center"/>
          </w:tcPr>
          <w:p w14:paraId="1ADD81BB" w14:textId="77777777" w:rsidR="00210979" w:rsidRDefault="00DE59EA">
            <w:pPr>
              <w:jc w:val="center"/>
              <w:rPr>
                <w:color w:val="000000" w:themeColor="text1"/>
                <w:szCs w:val="24"/>
              </w:rPr>
            </w:pPr>
            <w:r>
              <w:rPr>
                <w:rFonts w:hint="eastAsia"/>
                <w:color w:val="000000" w:themeColor="text1"/>
                <w:szCs w:val="24"/>
              </w:rPr>
              <w:t>中小企业</w:t>
            </w:r>
          </w:p>
        </w:tc>
        <w:tc>
          <w:tcPr>
            <w:tcW w:w="6413" w:type="dxa"/>
            <w:vAlign w:val="center"/>
          </w:tcPr>
          <w:p w14:paraId="3EC6B1AF" w14:textId="77777777" w:rsidR="00210979" w:rsidRDefault="00DE59EA">
            <w:pPr>
              <w:rPr>
                <w:color w:val="000000" w:themeColor="text1"/>
                <w:szCs w:val="24"/>
              </w:rPr>
            </w:pPr>
            <w:r>
              <w:rPr>
                <w:rFonts w:hint="eastAsia"/>
                <w:color w:val="000000" w:themeColor="text1"/>
                <w:szCs w:val="24"/>
              </w:rPr>
              <w:t>如果本项目是专门面向中小企业采购的，须出具</w:t>
            </w:r>
            <w:r>
              <w:rPr>
                <w:color w:val="000000" w:themeColor="text1"/>
                <w:szCs w:val="24"/>
              </w:rPr>
              <w:t xml:space="preserve">《中小企业声明函》 </w:t>
            </w:r>
            <w:r>
              <w:rPr>
                <w:rFonts w:hint="eastAsia"/>
                <w:color w:val="000000" w:themeColor="text1"/>
                <w:szCs w:val="24"/>
              </w:rPr>
              <w:t>。</w:t>
            </w:r>
          </w:p>
        </w:tc>
      </w:tr>
      <w:tr w:rsidR="00210979" w14:paraId="276F7228" w14:textId="77777777">
        <w:trPr>
          <w:trHeight w:val="567"/>
          <w:jc w:val="center"/>
        </w:trPr>
        <w:tc>
          <w:tcPr>
            <w:tcW w:w="788" w:type="dxa"/>
            <w:vAlign w:val="center"/>
          </w:tcPr>
          <w:p w14:paraId="4E41BA84" w14:textId="2413D986" w:rsidR="00210979" w:rsidRDefault="005A26BC">
            <w:pPr>
              <w:jc w:val="center"/>
              <w:rPr>
                <w:color w:val="000000" w:themeColor="text1"/>
                <w:szCs w:val="24"/>
              </w:rPr>
            </w:pPr>
            <w:r>
              <w:rPr>
                <w:color w:val="000000" w:themeColor="text1"/>
                <w:szCs w:val="24"/>
              </w:rPr>
              <w:t>9</w:t>
            </w:r>
          </w:p>
        </w:tc>
        <w:tc>
          <w:tcPr>
            <w:tcW w:w="2620" w:type="dxa"/>
            <w:vAlign w:val="center"/>
          </w:tcPr>
          <w:p w14:paraId="4A9D3D75" w14:textId="77777777" w:rsidR="00210979" w:rsidRDefault="00DE59EA">
            <w:pPr>
              <w:jc w:val="center"/>
              <w:rPr>
                <w:color w:val="000000" w:themeColor="text1"/>
                <w:szCs w:val="24"/>
              </w:rPr>
            </w:pPr>
            <w:r>
              <w:rPr>
                <w:rFonts w:hint="eastAsia"/>
                <w:color w:val="000000" w:themeColor="text1"/>
                <w:szCs w:val="24"/>
              </w:rPr>
              <w:t>供应商须具备的特殊证书</w:t>
            </w:r>
          </w:p>
        </w:tc>
        <w:tc>
          <w:tcPr>
            <w:tcW w:w="6413" w:type="dxa"/>
            <w:vAlign w:val="center"/>
          </w:tcPr>
          <w:p w14:paraId="0D4B93BD" w14:textId="77777777" w:rsidR="00210979" w:rsidRDefault="00DE59EA">
            <w:pPr>
              <w:rPr>
                <w:color w:val="000000" w:themeColor="text1"/>
                <w:szCs w:val="24"/>
              </w:rPr>
            </w:pPr>
            <w:r>
              <w:rPr>
                <w:rFonts w:cs="宋体" w:hint="eastAsia"/>
                <w:color w:val="000000" w:themeColor="text1"/>
                <w:kern w:val="0"/>
                <w:szCs w:val="24"/>
              </w:rPr>
              <w:t>供应商所供农药产品必须能够提供产品的“三证”（农药登记证、生产许可证、农药产品标准证），且供应商必须具有农药生产（或经营）许可证，并在有效期内。</w:t>
            </w:r>
          </w:p>
        </w:tc>
      </w:tr>
    </w:tbl>
    <w:p w14:paraId="797B40B8" w14:textId="77777777" w:rsidR="00210979" w:rsidRDefault="00DE59EA">
      <w:pPr>
        <w:pStyle w:val="af1"/>
        <w:numPr>
          <w:ilvl w:val="0"/>
          <w:numId w:val="51"/>
        </w:numPr>
        <w:ind w:firstLineChars="0"/>
        <w:outlineLvl w:val="1"/>
        <w:rPr>
          <w:b/>
          <w:bCs/>
          <w:color w:val="000000" w:themeColor="text1"/>
          <w:szCs w:val="24"/>
        </w:rPr>
      </w:pPr>
      <w:bookmarkStart w:id="58" w:name="_Toc165884778"/>
      <w:r>
        <w:rPr>
          <w:rFonts w:hint="eastAsia"/>
          <w:b/>
          <w:bCs/>
          <w:color w:val="000000" w:themeColor="text1"/>
          <w:szCs w:val="24"/>
        </w:rPr>
        <w:t>评审</w:t>
      </w:r>
      <w:bookmarkEnd w:id="58"/>
    </w:p>
    <w:p w14:paraId="086ECB08" w14:textId="77777777" w:rsidR="00210979" w:rsidRDefault="00DE59EA">
      <w:pPr>
        <w:pStyle w:val="af1"/>
        <w:numPr>
          <w:ilvl w:val="0"/>
          <w:numId w:val="53"/>
        </w:numPr>
        <w:ind w:firstLine="482"/>
        <w:outlineLvl w:val="2"/>
        <w:rPr>
          <w:b/>
          <w:bCs/>
          <w:color w:val="000000" w:themeColor="text1"/>
          <w:szCs w:val="24"/>
        </w:rPr>
      </w:pPr>
      <w:bookmarkStart w:id="59" w:name="_Toc165884779"/>
      <w:r>
        <w:rPr>
          <w:rFonts w:hint="eastAsia"/>
          <w:b/>
          <w:bCs/>
          <w:color w:val="000000" w:themeColor="text1"/>
          <w:szCs w:val="24"/>
        </w:rPr>
        <w:t>项目成交原则</w:t>
      </w:r>
      <w:bookmarkEnd w:id="59"/>
    </w:p>
    <w:p w14:paraId="1D6FB2DF" w14:textId="77777777" w:rsidR="00210979" w:rsidRDefault="00DE59EA">
      <w:pPr>
        <w:ind w:firstLineChars="200" w:firstLine="480"/>
        <w:rPr>
          <w:color w:val="000000" w:themeColor="text1"/>
          <w:szCs w:val="24"/>
        </w:rPr>
      </w:pPr>
      <w:r>
        <w:rPr>
          <w:rFonts w:hint="eastAsia"/>
          <w:color w:val="000000" w:themeColor="text1"/>
          <w:szCs w:val="24"/>
        </w:rPr>
        <w:t>谈判小组应当从质量和服务均能满足采购文件实质性响应要求的供应商中，按照最后报价由低到高的顺序提出3名以上成交候选人。</w:t>
      </w:r>
    </w:p>
    <w:p w14:paraId="612DDAFE" w14:textId="77777777" w:rsidR="00210979" w:rsidRDefault="00DE59EA">
      <w:pPr>
        <w:pStyle w:val="af1"/>
        <w:numPr>
          <w:ilvl w:val="0"/>
          <w:numId w:val="53"/>
        </w:numPr>
        <w:ind w:firstLine="482"/>
        <w:outlineLvl w:val="2"/>
        <w:rPr>
          <w:b/>
          <w:bCs/>
          <w:color w:val="000000" w:themeColor="text1"/>
          <w:szCs w:val="24"/>
        </w:rPr>
      </w:pPr>
      <w:bookmarkStart w:id="60" w:name="_Toc165884780"/>
      <w:r>
        <w:rPr>
          <w:rFonts w:hint="eastAsia"/>
          <w:b/>
          <w:bCs/>
          <w:color w:val="000000" w:themeColor="text1"/>
          <w:szCs w:val="24"/>
        </w:rPr>
        <w:t>谈判小组负责具体评标事务，并独立履行下列职责</w:t>
      </w:r>
      <w:bookmarkEnd w:id="60"/>
    </w:p>
    <w:p w14:paraId="37373524" w14:textId="77777777" w:rsidR="00210979" w:rsidRDefault="00DE59EA">
      <w:pPr>
        <w:pStyle w:val="af1"/>
        <w:numPr>
          <w:ilvl w:val="1"/>
          <w:numId w:val="54"/>
        </w:numPr>
        <w:ind w:firstLine="480"/>
        <w:rPr>
          <w:color w:val="000000" w:themeColor="text1"/>
          <w:szCs w:val="24"/>
        </w:rPr>
      </w:pPr>
      <w:r>
        <w:rPr>
          <w:rFonts w:hint="eastAsia"/>
          <w:color w:val="000000" w:themeColor="text1"/>
          <w:szCs w:val="24"/>
        </w:rPr>
        <w:t>审查、评价响应文件是否符合谈判文件的采购需求等实质性要求；</w:t>
      </w:r>
    </w:p>
    <w:p w14:paraId="5BFE6B03" w14:textId="77777777" w:rsidR="00210979" w:rsidRDefault="00DE59EA">
      <w:pPr>
        <w:ind w:firstLineChars="200" w:firstLine="480"/>
        <w:rPr>
          <w:color w:val="000000" w:themeColor="text1"/>
          <w:szCs w:val="24"/>
        </w:rPr>
      </w:pPr>
      <w:r>
        <w:rPr>
          <w:rFonts w:hint="eastAsia"/>
          <w:color w:val="000000" w:themeColor="text1"/>
          <w:szCs w:val="24"/>
        </w:rPr>
        <w:t>谈判小组对符合资格的供应商的响应文件进行符合性审查，以确定其是否满足采购需求等实质性要求。</w:t>
      </w:r>
    </w:p>
    <w:p w14:paraId="4A5C3020" w14:textId="77777777" w:rsidR="00210979" w:rsidRDefault="00DE59EA">
      <w:pPr>
        <w:ind w:firstLineChars="200" w:firstLine="480"/>
        <w:rPr>
          <w:color w:val="000000" w:themeColor="text1"/>
          <w:szCs w:val="24"/>
        </w:rPr>
      </w:pPr>
      <w:r>
        <w:rPr>
          <w:rFonts w:hint="eastAsia"/>
          <w:color w:val="000000" w:themeColor="text1"/>
          <w:szCs w:val="24"/>
        </w:rPr>
        <w:t>注：符合性审查中所涉及到的证书及材料，均须在电子响应文件中提供原件扫描件（或图片）。</w:t>
      </w:r>
    </w:p>
    <w:p w14:paraId="4DAF13E4" w14:textId="77777777" w:rsidR="00210979" w:rsidRDefault="00DE59EA">
      <w:pPr>
        <w:pStyle w:val="af1"/>
        <w:numPr>
          <w:ilvl w:val="1"/>
          <w:numId w:val="54"/>
        </w:numPr>
        <w:ind w:firstLine="480"/>
        <w:rPr>
          <w:color w:val="000000" w:themeColor="text1"/>
          <w:szCs w:val="24"/>
        </w:rPr>
      </w:pPr>
      <w:r>
        <w:rPr>
          <w:rFonts w:hint="eastAsia"/>
          <w:color w:val="000000" w:themeColor="text1"/>
          <w:szCs w:val="24"/>
        </w:rPr>
        <w:t>要求供应商对响应文件有关事项作出澄清或者说明；</w:t>
      </w:r>
    </w:p>
    <w:p w14:paraId="509AEA9E" w14:textId="77777777" w:rsidR="00210979" w:rsidRDefault="00DE59EA">
      <w:pPr>
        <w:ind w:firstLineChars="200" w:firstLine="480"/>
        <w:rPr>
          <w:color w:val="000000" w:themeColor="text1"/>
          <w:szCs w:val="24"/>
        </w:rPr>
      </w:pPr>
      <w:r>
        <w:rPr>
          <w:rFonts w:hint="eastAsia"/>
          <w:color w:val="000000" w:themeColor="text1"/>
          <w:szCs w:val="24"/>
        </w:rPr>
        <w:lastRenderedPageBreak/>
        <w:t>对于响应文件中含义不明确、同类问题表述不一致或者有明显文字和计算错误的内容，谈判小组应当以书面形式要求供应商作出必要的澄清、说明或者补正。</w:t>
      </w:r>
    </w:p>
    <w:p w14:paraId="6227929A" w14:textId="77777777" w:rsidR="00210979" w:rsidRDefault="00DE59EA">
      <w:pPr>
        <w:ind w:firstLineChars="200" w:firstLine="480"/>
        <w:rPr>
          <w:color w:val="000000" w:themeColor="text1"/>
          <w:szCs w:val="24"/>
        </w:rPr>
      </w:pPr>
      <w:r>
        <w:rPr>
          <w:rFonts w:hint="eastAsia"/>
          <w:color w:val="000000" w:themeColor="text1"/>
          <w:szCs w:val="24"/>
        </w:rPr>
        <w:t>供应商的澄清、说明或者补正应当采用书面形式，并加盖公章，或者由法定代表人或其授权的代表签字。供应商的澄清、说明或者补正不得超出响应文件的范围或者改变响应文件的实质性内容。</w:t>
      </w:r>
    </w:p>
    <w:p w14:paraId="23300AAB" w14:textId="77777777" w:rsidR="00210979" w:rsidRDefault="00DE59EA">
      <w:pPr>
        <w:pStyle w:val="af1"/>
        <w:numPr>
          <w:ilvl w:val="0"/>
          <w:numId w:val="55"/>
        </w:numPr>
        <w:ind w:firstLine="482"/>
        <w:rPr>
          <w:b/>
          <w:bCs/>
          <w:color w:val="000000" w:themeColor="text1"/>
          <w:szCs w:val="24"/>
        </w:rPr>
      </w:pPr>
      <w:r>
        <w:rPr>
          <w:rFonts w:hint="eastAsia"/>
          <w:b/>
          <w:bCs/>
          <w:color w:val="000000" w:themeColor="text1"/>
          <w:szCs w:val="24"/>
        </w:rPr>
        <w:t>价格计算</w:t>
      </w:r>
    </w:p>
    <w:p w14:paraId="05160B1B" w14:textId="77777777" w:rsidR="00210979" w:rsidRDefault="00DE59EA">
      <w:pPr>
        <w:ind w:firstLineChars="200" w:firstLine="480"/>
        <w:rPr>
          <w:color w:val="000000" w:themeColor="text1"/>
          <w:szCs w:val="24"/>
        </w:rPr>
      </w:pPr>
      <w:r>
        <w:rPr>
          <w:rFonts w:hint="eastAsia"/>
          <w:color w:val="000000" w:themeColor="text1"/>
          <w:szCs w:val="24"/>
        </w:rPr>
        <w:t>以供应商最后谈判响应报价为准。因落实政府采购政策进行价格调整的，以调整后的价格为最后报价。</w:t>
      </w:r>
    </w:p>
    <w:p w14:paraId="39B4BB23" w14:textId="77777777" w:rsidR="00210979" w:rsidRDefault="00DE59EA">
      <w:pPr>
        <w:ind w:firstLineChars="200" w:firstLine="480"/>
        <w:rPr>
          <w:color w:val="000000" w:themeColor="text1"/>
          <w:szCs w:val="24"/>
        </w:rPr>
      </w:pPr>
      <w:r>
        <w:rPr>
          <w:rFonts w:hint="eastAsia"/>
          <w:color w:val="000000" w:themeColor="text1"/>
          <w:szCs w:val="24"/>
        </w:rPr>
        <w:t>1）如果本项目非专门面向中小企业采购，对符合《政府采购促进中小企业发展管理办法》</w:t>
      </w:r>
      <w:r>
        <w:rPr>
          <w:color w:val="000000" w:themeColor="text1"/>
          <w:szCs w:val="24"/>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w:t>
      </w:r>
      <w:r>
        <w:rPr>
          <w:rFonts w:hint="eastAsia"/>
          <w:color w:val="000000" w:themeColor="text1"/>
          <w:szCs w:val="24"/>
        </w:rPr>
        <w:t>总金额</w:t>
      </w:r>
      <w:r>
        <w:rPr>
          <w:color w:val="000000" w:themeColor="text1"/>
          <w:szCs w:val="24"/>
        </w:rPr>
        <w:t xml:space="preserve">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采购文件格式要求提供《中小企业声明函》，否则不得享受相关中小企业扶持政策。</w:t>
      </w:r>
    </w:p>
    <w:p w14:paraId="657C0D9F" w14:textId="77777777" w:rsidR="00210979" w:rsidRDefault="00DE59EA">
      <w:pPr>
        <w:ind w:firstLineChars="200" w:firstLine="480"/>
        <w:rPr>
          <w:color w:val="000000" w:themeColor="text1"/>
          <w:szCs w:val="24"/>
        </w:rPr>
      </w:pPr>
      <w:r>
        <w:rPr>
          <w:rFonts w:hint="eastAsia"/>
          <w:color w:val="000000" w:themeColor="text1"/>
          <w:szCs w:val="24"/>
        </w:rPr>
        <w:t>小型和微型企业不包含民办非企业单位。</w:t>
      </w:r>
    </w:p>
    <w:p w14:paraId="632379C8" w14:textId="77777777" w:rsidR="00210979" w:rsidRDefault="00DE59EA">
      <w:pPr>
        <w:ind w:firstLineChars="200" w:firstLine="482"/>
        <w:rPr>
          <w:b/>
          <w:bCs/>
          <w:color w:val="000000" w:themeColor="text1"/>
          <w:szCs w:val="24"/>
        </w:rPr>
      </w:pPr>
      <w:r>
        <w:rPr>
          <w:rFonts w:hint="eastAsia"/>
          <w:b/>
          <w:bCs/>
          <w:color w:val="000000" w:themeColor="text1"/>
          <w:szCs w:val="24"/>
        </w:rPr>
        <w:t>符合中小企业划分标准的个体个体工商户，在政府采购活动中视同中小企业。</w:t>
      </w:r>
    </w:p>
    <w:p w14:paraId="6303D282" w14:textId="77777777" w:rsidR="00210979" w:rsidRDefault="00DE59EA">
      <w:pPr>
        <w:ind w:firstLineChars="200" w:firstLine="480"/>
        <w:rPr>
          <w:color w:val="000000" w:themeColor="text1"/>
          <w:szCs w:val="24"/>
        </w:rPr>
      </w:pPr>
      <w:r>
        <w:rPr>
          <w:color w:val="000000" w:themeColor="text1"/>
          <w:szCs w:val="24"/>
        </w:rPr>
        <w:t>2）对监狱企业价格给予20%的扣除，用扣除后的价格参与评审。监狱企业应当提供由省级以上监狱管理局、戒毒管理局(含新疆生产建设兵团)出具的属于监狱企业的证明文件。</w:t>
      </w:r>
    </w:p>
    <w:p w14:paraId="24AFB1CD" w14:textId="77777777" w:rsidR="00210979" w:rsidRDefault="00DE59EA">
      <w:pPr>
        <w:ind w:firstLineChars="200" w:firstLine="480"/>
        <w:rPr>
          <w:color w:val="000000" w:themeColor="text1"/>
          <w:szCs w:val="24"/>
        </w:rPr>
      </w:pPr>
      <w:r>
        <w:rPr>
          <w:color w:val="000000" w:themeColor="text1"/>
          <w:szCs w:val="24"/>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w:t>
      </w:r>
      <w:r>
        <w:rPr>
          <w:color w:val="000000" w:themeColor="text1"/>
          <w:szCs w:val="24"/>
        </w:rPr>
        <w:lastRenderedPageBreak/>
        <w:t>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0344C085" w14:textId="77777777" w:rsidR="00210979" w:rsidRDefault="00DE59EA">
      <w:pPr>
        <w:ind w:firstLineChars="200" w:firstLine="482"/>
        <w:rPr>
          <w:b/>
          <w:bCs/>
          <w:color w:val="000000" w:themeColor="text1"/>
          <w:szCs w:val="24"/>
        </w:rPr>
      </w:pPr>
      <w:r>
        <w:rPr>
          <w:rFonts w:hint="eastAsia"/>
          <w:b/>
          <w:bCs/>
          <w:color w:val="000000" w:themeColor="text1"/>
          <w:szCs w:val="24"/>
        </w:rPr>
        <w:t>享受政府采购支持政策的残疾人福利性单位应当同时满足以下条件：</w:t>
      </w:r>
    </w:p>
    <w:p w14:paraId="7F9A66E2" w14:textId="77777777" w:rsidR="00210979" w:rsidRDefault="00DE59EA">
      <w:pPr>
        <w:ind w:firstLineChars="200" w:firstLine="480"/>
        <w:rPr>
          <w:color w:val="000000" w:themeColor="text1"/>
          <w:szCs w:val="24"/>
        </w:rPr>
      </w:pPr>
      <w:r>
        <w:rPr>
          <w:rFonts w:hint="eastAsia"/>
          <w:color w:val="000000" w:themeColor="text1"/>
          <w:szCs w:val="24"/>
        </w:rPr>
        <w:t>（一）安置的残疾人占本单位在职职工人数的比例不低于</w:t>
      </w:r>
      <w:r>
        <w:rPr>
          <w:color w:val="000000" w:themeColor="text1"/>
          <w:szCs w:val="24"/>
        </w:rPr>
        <w:t xml:space="preserve"> 25%（含 25%），并且安置的残疾人人数不少于 10 人（含 10 人）；</w:t>
      </w:r>
    </w:p>
    <w:p w14:paraId="6169F1A0" w14:textId="77777777" w:rsidR="00210979" w:rsidRDefault="00DE59EA">
      <w:pPr>
        <w:ind w:firstLineChars="200" w:firstLine="480"/>
        <w:rPr>
          <w:color w:val="000000" w:themeColor="text1"/>
          <w:szCs w:val="24"/>
        </w:rPr>
      </w:pPr>
      <w:r>
        <w:rPr>
          <w:rFonts w:hint="eastAsia"/>
          <w:color w:val="000000" w:themeColor="text1"/>
          <w:szCs w:val="24"/>
        </w:rPr>
        <w:t>（二）依法与安置的每位残疾人签订了一年以上（含一年）的劳动合同或服务协议；</w:t>
      </w:r>
    </w:p>
    <w:p w14:paraId="38676BE8" w14:textId="77777777" w:rsidR="00210979" w:rsidRDefault="00DE59EA">
      <w:pPr>
        <w:ind w:firstLineChars="200" w:firstLine="480"/>
        <w:rPr>
          <w:color w:val="000000" w:themeColor="text1"/>
          <w:szCs w:val="24"/>
        </w:rPr>
      </w:pPr>
      <w:r>
        <w:rPr>
          <w:rFonts w:hint="eastAsia"/>
          <w:color w:val="000000" w:themeColor="text1"/>
          <w:szCs w:val="24"/>
        </w:rPr>
        <w:t>（三）为安置的每位残疾人按月足额缴纳了基本养老保险、基本医疗保险、失业保险、工伤保险和生育保险等社会保险费；</w:t>
      </w:r>
    </w:p>
    <w:p w14:paraId="72A36285" w14:textId="77777777" w:rsidR="00210979" w:rsidRDefault="00DE59EA">
      <w:pPr>
        <w:ind w:firstLineChars="200" w:firstLine="480"/>
        <w:rPr>
          <w:color w:val="000000" w:themeColor="text1"/>
          <w:szCs w:val="24"/>
        </w:rPr>
      </w:pPr>
      <w:r>
        <w:rPr>
          <w:rFonts w:hint="eastAsia"/>
          <w:color w:val="000000" w:themeColor="text1"/>
          <w:szCs w:val="24"/>
        </w:rPr>
        <w:t>（四）通过银行等金融机构向安置的每位残疾人，按月支付了不低于单位所在区县适用的经省级人民政府批准的月最低工资标准的工资；</w:t>
      </w:r>
    </w:p>
    <w:p w14:paraId="01076DD9" w14:textId="77777777" w:rsidR="00210979" w:rsidRDefault="00DE59EA">
      <w:pPr>
        <w:ind w:firstLineChars="200" w:firstLine="480"/>
        <w:rPr>
          <w:color w:val="000000" w:themeColor="text1"/>
          <w:szCs w:val="24"/>
        </w:rPr>
      </w:pPr>
      <w:r>
        <w:rPr>
          <w:rFonts w:hint="eastAsia"/>
          <w:color w:val="000000" w:themeColor="text1"/>
          <w:szCs w:val="24"/>
        </w:rPr>
        <w:t>（五）提供本单位制造的货物、承担的工程或者服务（以下简称产品），或者提供其他残疾人福利性单位制造的货物（不包括使用非残疾人福利性单位注册商标的货物）。</w:t>
      </w:r>
    </w:p>
    <w:p w14:paraId="150DD61B" w14:textId="77777777" w:rsidR="00210979" w:rsidRDefault="00DE59EA">
      <w:pPr>
        <w:ind w:firstLineChars="200" w:firstLine="480"/>
        <w:rPr>
          <w:color w:val="000000" w:themeColor="text1"/>
          <w:szCs w:val="24"/>
        </w:rPr>
      </w:pPr>
      <w:r>
        <w:rPr>
          <w:rFonts w:hint="eastAsia"/>
          <w:color w:val="000000" w:themeColor="text1"/>
          <w:szCs w:val="24"/>
        </w:rPr>
        <w:t>前款所称残疾人是指法定劳动年龄内，持有《中华人民共和国残疾人证》或者《中华人民共和国残疾军人证（</w:t>
      </w:r>
      <w:r>
        <w:rPr>
          <w:color w:val="000000" w:themeColor="text1"/>
          <w:szCs w:val="24"/>
        </w:rPr>
        <w:t>1 至 8 级）》的自然人，</w:t>
      </w:r>
      <w:r>
        <w:rPr>
          <w:rFonts w:hint="eastAsia"/>
          <w:color w:val="000000" w:themeColor="text1"/>
          <w:szCs w:val="24"/>
        </w:rPr>
        <w:t>包括具有劳动条件和劳动意愿的精神残疾人。在职职工人数是指与残疾人福利性单位建立劳动关系并依法签订劳动合同或者服务协议的雇员人数。</w:t>
      </w:r>
    </w:p>
    <w:p w14:paraId="4EDB8D18" w14:textId="77777777" w:rsidR="00210979" w:rsidRDefault="00DE59EA">
      <w:pPr>
        <w:pStyle w:val="af1"/>
        <w:numPr>
          <w:ilvl w:val="0"/>
          <w:numId w:val="55"/>
        </w:numPr>
        <w:ind w:firstLine="482"/>
        <w:rPr>
          <w:b/>
          <w:bCs/>
          <w:color w:val="000000" w:themeColor="text1"/>
          <w:szCs w:val="24"/>
        </w:rPr>
      </w:pPr>
      <w:r>
        <w:rPr>
          <w:b/>
          <w:bCs/>
          <w:color w:val="000000" w:themeColor="text1"/>
          <w:szCs w:val="24"/>
        </w:rPr>
        <w:t>关于相同品牌产品</w:t>
      </w:r>
    </w:p>
    <w:p w14:paraId="57C0BB67" w14:textId="77777777" w:rsidR="00210979" w:rsidRDefault="00DE59EA">
      <w:pPr>
        <w:ind w:firstLineChars="200" w:firstLine="480"/>
        <w:rPr>
          <w:color w:val="000000" w:themeColor="text1"/>
          <w:szCs w:val="24"/>
        </w:rPr>
      </w:pPr>
      <w:r>
        <w:rPr>
          <w:rFonts w:hint="eastAsia"/>
          <w:color w:val="000000" w:themeColor="text1"/>
          <w:szCs w:val="24"/>
        </w:rPr>
        <w:t>采用最低评标价法的，提供相同品牌产品的不同供应商参加同一合同项下响应的，以其中通过资格审查、符合性审查且报价最低的参加评标；报价相同的，由采购人或者采购人委托谈判小组采取随机抽取方式确定一个参加评标的供应商，其他响应无效。</w:t>
      </w:r>
    </w:p>
    <w:p w14:paraId="17E2534F" w14:textId="77777777" w:rsidR="00210979" w:rsidRDefault="00DE59EA">
      <w:pPr>
        <w:ind w:firstLineChars="200" w:firstLine="480"/>
        <w:rPr>
          <w:color w:val="000000" w:themeColor="text1"/>
          <w:szCs w:val="24"/>
        </w:rPr>
      </w:pPr>
      <w:r>
        <w:rPr>
          <w:rFonts w:hint="eastAsia"/>
          <w:color w:val="000000" w:themeColor="text1"/>
          <w:szCs w:val="24"/>
        </w:rPr>
        <w:t>采用综合评分法的，提供相同品牌产品（非单一产品采购项目，多家供应商提供的核心产品品牌相同）且通过资格审查、符合性审查的不同供应商参加同一合同项下谈判的，按一家供应商计算，评审后得分最高的同品牌供应商作为成交候选人推荐；评审得分相同的，由采购人或者采购人委托谈判小组采取随机抽取方式确定一个供应商获得成交供应商推荐资格，其他同品牌供应商不作为成交候</w:t>
      </w:r>
      <w:r>
        <w:rPr>
          <w:rFonts w:hint="eastAsia"/>
          <w:color w:val="000000" w:themeColor="text1"/>
          <w:szCs w:val="24"/>
        </w:rPr>
        <w:lastRenderedPageBreak/>
        <w:t>选人。</w:t>
      </w:r>
    </w:p>
    <w:p w14:paraId="60A2BEF6" w14:textId="77777777" w:rsidR="00210979" w:rsidRDefault="00DE59EA">
      <w:pPr>
        <w:pStyle w:val="af1"/>
        <w:numPr>
          <w:ilvl w:val="0"/>
          <w:numId w:val="55"/>
        </w:numPr>
        <w:ind w:firstLine="482"/>
        <w:rPr>
          <w:b/>
          <w:bCs/>
          <w:color w:val="000000" w:themeColor="text1"/>
          <w:szCs w:val="24"/>
        </w:rPr>
      </w:pPr>
      <w:r>
        <w:rPr>
          <w:rFonts w:hint="eastAsia"/>
          <w:b/>
          <w:bCs/>
          <w:color w:val="000000" w:themeColor="text1"/>
          <w:szCs w:val="24"/>
        </w:rPr>
        <w:t>强制采购节能产品和优先采购节能产品、优先采购环保产品</w:t>
      </w:r>
    </w:p>
    <w:p w14:paraId="5E84C539" w14:textId="77777777" w:rsidR="00210979" w:rsidRDefault="00DE59EA">
      <w:pPr>
        <w:ind w:firstLineChars="200" w:firstLine="480"/>
        <w:rPr>
          <w:color w:val="000000" w:themeColor="text1"/>
          <w:szCs w:val="24"/>
        </w:rPr>
      </w:pPr>
      <w:r>
        <w:rPr>
          <w:color w:val="000000" w:themeColor="text1"/>
          <w:szCs w:val="24"/>
        </w:rPr>
        <w:t>1）对《节能产品政府采购品目清单》所列的政府强制采购节能产品，供应商谈判响应文件中应提供具有国家确定的认证机构出具的、处于有效期之内的节能产品认证证书，否则将承担其</w:t>
      </w:r>
      <w:r>
        <w:rPr>
          <w:rFonts w:hint="eastAsia"/>
          <w:color w:val="000000" w:themeColor="text1"/>
          <w:szCs w:val="24"/>
        </w:rPr>
        <w:t>响应</w:t>
      </w:r>
      <w:r>
        <w:rPr>
          <w:color w:val="000000" w:themeColor="text1"/>
          <w:szCs w:val="24"/>
        </w:rPr>
        <w:t>被视为非实质性响应谈判的风险。</w:t>
      </w:r>
    </w:p>
    <w:p w14:paraId="268EFE17" w14:textId="77777777" w:rsidR="00210979" w:rsidRDefault="00DE59EA">
      <w:pPr>
        <w:ind w:firstLineChars="200" w:firstLine="480"/>
        <w:rPr>
          <w:color w:val="000000" w:themeColor="text1"/>
          <w:szCs w:val="24"/>
        </w:rPr>
      </w:pPr>
      <w:r>
        <w:rPr>
          <w:rFonts w:hint="eastAsia"/>
          <w:color w:val="000000" w:themeColor="text1"/>
          <w:szCs w:val="24"/>
        </w:rPr>
        <w:t>供应商所投产品若属于《节能产品政府采购品目清单》优先采购产品，谈判响应文件中应提供具有国家确定的认证机构出具的、处于有效期之内的节能产品认证证书，谈判小组根据本项目评标标准予以判定并赋分。</w:t>
      </w:r>
    </w:p>
    <w:p w14:paraId="56B67EC9" w14:textId="77777777" w:rsidR="00210979" w:rsidRDefault="00DE59EA">
      <w:pPr>
        <w:ind w:firstLineChars="200" w:firstLine="480"/>
        <w:rPr>
          <w:color w:val="000000" w:themeColor="text1"/>
          <w:szCs w:val="24"/>
        </w:rPr>
      </w:pPr>
      <w:r>
        <w:rPr>
          <w:color w:val="000000" w:themeColor="text1"/>
          <w:szCs w:val="24"/>
        </w:rPr>
        <w:t>2）供应商所投产品若属于《环境标志产品政府采购品目清单》内产品，谈判响应文件中应提供具有国家确定的认证机构出具的、处于有效期之内的环境标志产品认证证书，谈判小组根据本项目评标标准予以判定并赋分。</w:t>
      </w:r>
    </w:p>
    <w:p w14:paraId="322ADB55" w14:textId="77777777" w:rsidR="00210979" w:rsidRDefault="00DE59EA">
      <w:pPr>
        <w:pStyle w:val="af1"/>
        <w:numPr>
          <w:ilvl w:val="0"/>
          <w:numId w:val="55"/>
        </w:numPr>
        <w:ind w:firstLine="482"/>
        <w:rPr>
          <w:b/>
          <w:bCs/>
          <w:color w:val="000000" w:themeColor="text1"/>
          <w:szCs w:val="24"/>
        </w:rPr>
      </w:pPr>
      <w:r>
        <w:rPr>
          <w:rFonts w:hint="eastAsia"/>
          <w:b/>
          <w:bCs/>
          <w:color w:val="000000" w:themeColor="text1"/>
          <w:szCs w:val="24"/>
        </w:rPr>
        <w:t>信息产品要求</w:t>
      </w:r>
    </w:p>
    <w:p w14:paraId="312D1E73" w14:textId="77777777" w:rsidR="00210979" w:rsidRDefault="00DE59EA">
      <w:pPr>
        <w:ind w:firstLineChars="200" w:firstLine="480"/>
        <w:rPr>
          <w:color w:val="000000" w:themeColor="text1"/>
          <w:szCs w:val="24"/>
        </w:rPr>
      </w:pPr>
      <w:r>
        <w:rPr>
          <w:rFonts w:hint="eastAsia"/>
          <w:color w:val="000000" w:themeColor="text1"/>
          <w:szCs w:val="24"/>
        </w:rPr>
        <w:t>1）供应商所投产品如被列入《信息安全产品强制性认证目录》，应提供由中国信息安全认证中心按国家标准认证颁发的有效认证证书。</w:t>
      </w:r>
    </w:p>
    <w:p w14:paraId="2AF60210" w14:textId="77777777" w:rsidR="00210979" w:rsidRDefault="00DE59EA">
      <w:pPr>
        <w:pStyle w:val="af1"/>
        <w:numPr>
          <w:ilvl w:val="0"/>
          <w:numId w:val="55"/>
        </w:numPr>
        <w:ind w:firstLine="482"/>
        <w:rPr>
          <w:b/>
          <w:bCs/>
          <w:color w:val="000000" w:themeColor="text1"/>
          <w:szCs w:val="24"/>
        </w:rPr>
      </w:pPr>
      <w:r>
        <w:rPr>
          <w:rFonts w:hint="eastAsia"/>
          <w:b/>
          <w:bCs/>
          <w:color w:val="000000" w:themeColor="text1"/>
          <w:szCs w:val="24"/>
        </w:rPr>
        <w:t>响应无效情形</w:t>
      </w:r>
    </w:p>
    <w:p w14:paraId="3AB9E2F3" w14:textId="77777777" w:rsidR="00210979" w:rsidRDefault="00DE59EA">
      <w:pPr>
        <w:ind w:firstLineChars="200" w:firstLine="480"/>
        <w:rPr>
          <w:color w:val="000000" w:themeColor="text1"/>
          <w:szCs w:val="24"/>
        </w:rPr>
      </w:pPr>
      <w:r>
        <w:rPr>
          <w:color w:val="000000" w:themeColor="text1"/>
          <w:szCs w:val="24"/>
        </w:rPr>
        <w:t>1）供应商应当遵循公平竞争的原则，不得恶意串通，不得妨碍其他供应商的竞争行为，不得损害采购人或者其他供应商的合法权益。在评标过程中发现供应商有上述情形的，</w:t>
      </w:r>
      <w:r>
        <w:rPr>
          <w:rFonts w:hint="eastAsia"/>
          <w:color w:val="000000" w:themeColor="text1"/>
          <w:szCs w:val="24"/>
        </w:rPr>
        <w:t>谈判小组</w:t>
      </w:r>
      <w:r>
        <w:rPr>
          <w:color w:val="000000" w:themeColor="text1"/>
          <w:szCs w:val="24"/>
        </w:rPr>
        <w:t>应当认定其</w:t>
      </w:r>
      <w:r>
        <w:rPr>
          <w:rFonts w:hint="eastAsia"/>
          <w:color w:val="000000" w:themeColor="text1"/>
          <w:szCs w:val="24"/>
        </w:rPr>
        <w:t>响应</w:t>
      </w:r>
      <w:r>
        <w:rPr>
          <w:color w:val="000000" w:themeColor="text1"/>
          <w:szCs w:val="24"/>
        </w:rPr>
        <w:t>无效。</w:t>
      </w:r>
    </w:p>
    <w:p w14:paraId="08445487" w14:textId="77777777" w:rsidR="00210979" w:rsidRDefault="00DE59EA">
      <w:pPr>
        <w:ind w:firstLineChars="200" w:firstLine="480"/>
        <w:rPr>
          <w:color w:val="000000" w:themeColor="text1"/>
          <w:szCs w:val="24"/>
        </w:rPr>
      </w:pPr>
      <w:r>
        <w:rPr>
          <w:color w:val="000000" w:themeColor="text1"/>
          <w:szCs w:val="24"/>
        </w:rPr>
        <w:t>2）符合性审查资料未按采购文件要求签署、盖章的；</w:t>
      </w:r>
    </w:p>
    <w:p w14:paraId="406B8720" w14:textId="77777777" w:rsidR="00210979" w:rsidRDefault="00DE59EA">
      <w:pPr>
        <w:ind w:firstLineChars="200" w:firstLine="480"/>
        <w:rPr>
          <w:color w:val="000000" w:themeColor="text1"/>
          <w:szCs w:val="24"/>
        </w:rPr>
      </w:pPr>
      <w:r>
        <w:rPr>
          <w:color w:val="000000" w:themeColor="text1"/>
          <w:szCs w:val="24"/>
        </w:rPr>
        <w:t>3）有下列情形之一的，视为供应商串通投标，其</w:t>
      </w:r>
      <w:r>
        <w:rPr>
          <w:rFonts w:hint="eastAsia"/>
          <w:color w:val="000000" w:themeColor="text1"/>
          <w:szCs w:val="24"/>
        </w:rPr>
        <w:t>响应</w:t>
      </w:r>
      <w:r>
        <w:rPr>
          <w:color w:val="000000" w:themeColor="text1"/>
          <w:szCs w:val="24"/>
        </w:rPr>
        <w:t>无效：</w:t>
      </w:r>
    </w:p>
    <w:p w14:paraId="782BA66C" w14:textId="77777777" w:rsidR="00210979" w:rsidRDefault="00DE59EA">
      <w:pPr>
        <w:ind w:firstLineChars="200" w:firstLine="480"/>
        <w:rPr>
          <w:color w:val="000000" w:themeColor="text1"/>
          <w:szCs w:val="24"/>
        </w:rPr>
      </w:pPr>
      <w:r>
        <w:rPr>
          <w:color w:val="000000" w:themeColor="text1"/>
          <w:szCs w:val="24"/>
        </w:rPr>
        <w:t>a.不同供应商的</w:t>
      </w:r>
      <w:r>
        <w:rPr>
          <w:rFonts w:hint="eastAsia"/>
          <w:color w:val="000000" w:themeColor="text1"/>
          <w:szCs w:val="24"/>
        </w:rPr>
        <w:t>谈判响应</w:t>
      </w:r>
      <w:r>
        <w:rPr>
          <w:color w:val="000000" w:themeColor="text1"/>
          <w:szCs w:val="24"/>
        </w:rPr>
        <w:t>文件由同一单位或者个人编制；</w:t>
      </w:r>
    </w:p>
    <w:p w14:paraId="3D9C683C" w14:textId="77777777" w:rsidR="00210979" w:rsidRDefault="00DE59EA">
      <w:pPr>
        <w:ind w:firstLineChars="200" w:firstLine="480"/>
        <w:rPr>
          <w:color w:val="000000" w:themeColor="text1"/>
          <w:szCs w:val="24"/>
        </w:rPr>
      </w:pPr>
      <w:r>
        <w:rPr>
          <w:color w:val="000000" w:themeColor="text1"/>
          <w:szCs w:val="24"/>
        </w:rPr>
        <w:t>b.不同供应商委托同一单位或者个人办理</w:t>
      </w:r>
      <w:r>
        <w:rPr>
          <w:rFonts w:hint="eastAsia"/>
          <w:color w:val="000000" w:themeColor="text1"/>
          <w:szCs w:val="24"/>
        </w:rPr>
        <w:t>谈判响应</w:t>
      </w:r>
      <w:r>
        <w:rPr>
          <w:color w:val="000000" w:themeColor="text1"/>
          <w:szCs w:val="24"/>
        </w:rPr>
        <w:t>事宜；</w:t>
      </w:r>
    </w:p>
    <w:p w14:paraId="345787F6" w14:textId="77777777" w:rsidR="00210979" w:rsidRDefault="00DE59EA">
      <w:pPr>
        <w:ind w:firstLineChars="200" w:firstLine="480"/>
        <w:rPr>
          <w:color w:val="000000" w:themeColor="text1"/>
          <w:szCs w:val="24"/>
        </w:rPr>
      </w:pPr>
      <w:r>
        <w:rPr>
          <w:color w:val="000000" w:themeColor="text1"/>
          <w:szCs w:val="24"/>
        </w:rPr>
        <w:t>c.不同供应商的谈判响应文件载明的项目管理成员或者联系人员为同一人；</w:t>
      </w:r>
    </w:p>
    <w:p w14:paraId="1D07AAC2" w14:textId="77777777" w:rsidR="00210979" w:rsidRDefault="00DE59EA">
      <w:pPr>
        <w:ind w:firstLineChars="200" w:firstLine="480"/>
        <w:rPr>
          <w:color w:val="000000" w:themeColor="text1"/>
          <w:szCs w:val="24"/>
        </w:rPr>
      </w:pPr>
      <w:r>
        <w:rPr>
          <w:color w:val="000000" w:themeColor="text1"/>
          <w:szCs w:val="24"/>
        </w:rPr>
        <w:t>d.不同供应商的谈判响应文件异常一致或者</w:t>
      </w:r>
      <w:r>
        <w:rPr>
          <w:rFonts w:hint="eastAsia"/>
          <w:color w:val="000000" w:themeColor="text1"/>
          <w:szCs w:val="24"/>
        </w:rPr>
        <w:t>响应</w:t>
      </w:r>
      <w:r>
        <w:rPr>
          <w:color w:val="000000" w:themeColor="text1"/>
          <w:szCs w:val="24"/>
        </w:rPr>
        <w:t>报价呈规律性差异；</w:t>
      </w:r>
    </w:p>
    <w:p w14:paraId="4A2E8568" w14:textId="77777777" w:rsidR="00210979" w:rsidRDefault="00DE59EA">
      <w:pPr>
        <w:ind w:firstLineChars="200" w:firstLine="480"/>
        <w:rPr>
          <w:color w:val="000000" w:themeColor="text1"/>
          <w:szCs w:val="24"/>
        </w:rPr>
      </w:pPr>
      <w:r>
        <w:rPr>
          <w:color w:val="000000" w:themeColor="text1"/>
          <w:szCs w:val="24"/>
        </w:rPr>
        <w:t>e.不同供应商的谈判响应文件相互混装；</w:t>
      </w:r>
    </w:p>
    <w:p w14:paraId="75C0B1B5" w14:textId="77777777" w:rsidR="00210979" w:rsidRDefault="00DE59EA">
      <w:pPr>
        <w:ind w:firstLineChars="200" w:firstLine="480"/>
        <w:rPr>
          <w:color w:val="000000" w:themeColor="text1"/>
          <w:szCs w:val="24"/>
        </w:rPr>
      </w:pPr>
      <w:r>
        <w:rPr>
          <w:color w:val="000000" w:themeColor="text1"/>
          <w:szCs w:val="24"/>
        </w:rPr>
        <w:t>4）</w:t>
      </w:r>
      <w:r>
        <w:rPr>
          <w:rFonts w:hint="eastAsia"/>
          <w:color w:val="000000" w:themeColor="text1"/>
          <w:szCs w:val="24"/>
        </w:rPr>
        <w:t>谈判小组</w:t>
      </w:r>
      <w:r>
        <w:rPr>
          <w:color w:val="000000" w:themeColor="text1"/>
          <w:szCs w:val="24"/>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color w:val="000000" w:themeColor="text1"/>
          <w:szCs w:val="24"/>
        </w:rPr>
        <w:t>谈判小组</w:t>
      </w:r>
      <w:r>
        <w:rPr>
          <w:color w:val="000000" w:themeColor="text1"/>
          <w:szCs w:val="24"/>
        </w:rPr>
        <w:t>会应当将其作为无效</w:t>
      </w:r>
      <w:r>
        <w:rPr>
          <w:rFonts w:hint="eastAsia"/>
          <w:color w:val="000000" w:themeColor="text1"/>
          <w:szCs w:val="24"/>
        </w:rPr>
        <w:t>响应</w:t>
      </w:r>
      <w:r>
        <w:rPr>
          <w:color w:val="000000" w:themeColor="text1"/>
          <w:szCs w:val="24"/>
        </w:rPr>
        <w:t>处理。</w:t>
      </w:r>
    </w:p>
    <w:p w14:paraId="7C6E5F2B" w14:textId="77777777" w:rsidR="00210979" w:rsidRDefault="00DE59EA">
      <w:pPr>
        <w:ind w:firstLineChars="200" w:firstLine="480"/>
        <w:rPr>
          <w:color w:val="000000" w:themeColor="text1"/>
          <w:szCs w:val="24"/>
        </w:rPr>
      </w:pPr>
      <w:r>
        <w:rPr>
          <w:color w:val="000000" w:themeColor="text1"/>
          <w:szCs w:val="24"/>
        </w:rPr>
        <w:lastRenderedPageBreak/>
        <w:t>5）法律、法规和采购文件规定的其他无效情形。</w:t>
      </w:r>
    </w:p>
    <w:p w14:paraId="3145DC8C" w14:textId="77777777" w:rsidR="00210979" w:rsidRDefault="00DE59EA">
      <w:pPr>
        <w:ind w:firstLineChars="200" w:firstLine="480"/>
        <w:rPr>
          <w:color w:val="000000" w:themeColor="text1"/>
          <w:szCs w:val="24"/>
        </w:rPr>
      </w:pPr>
      <w:r>
        <w:rPr>
          <w:rFonts w:hint="eastAsia"/>
          <w:color w:val="000000" w:themeColor="text1"/>
          <w:szCs w:val="24"/>
        </w:rPr>
        <w:t>根据《河南省财政厅关于防范供应商串通投标促进政府采购公平竞争的通知》（豫财购 ﹝2021﹞6号）要求，参与同一个标段的供应商存在下列情形之一的，其</w:t>
      </w:r>
      <w:r>
        <w:rPr>
          <w:color w:val="000000" w:themeColor="text1"/>
          <w:szCs w:val="24"/>
        </w:rPr>
        <w:t>响应文件</w:t>
      </w:r>
      <w:r>
        <w:rPr>
          <w:rFonts w:hint="eastAsia"/>
          <w:color w:val="000000" w:themeColor="text1"/>
          <w:szCs w:val="24"/>
        </w:rPr>
        <w:t>无效：</w:t>
      </w:r>
    </w:p>
    <w:p w14:paraId="602ABE4D" w14:textId="77777777" w:rsidR="00210979" w:rsidRDefault="00DE59EA">
      <w:pPr>
        <w:ind w:firstLineChars="200" w:firstLine="480"/>
        <w:rPr>
          <w:color w:val="000000" w:themeColor="text1"/>
          <w:szCs w:val="24"/>
        </w:rPr>
      </w:pPr>
      <w:r>
        <w:rPr>
          <w:rFonts w:hint="eastAsia"/>
          <w:color w:val="000000" w:themeColor="text1"/>
          <w:szCs w:val="24"/>
        </w:rPr>
        <w:t>(一)不同供应商的电子投标(响应)文件上传计算机的网卡MAC地址、CPU序列号和硬盘序列号等硬件信息相同的；</w:t>
      </w:r>
    </w:p>
    <w:p w14:paraId="62D368D6" w14:textId="77777777" w:rsidR="00210979" w:rsidRDefault="00DE59EA">
      <w:pPr>
        <w:ind w:firstLineChars="200" w:firstLine="480"/>
        <w:rPr>
          <w:color w:val="000000" w:themeColor="text1"/>
          <w:szCs w:val="24"/>
        </w:rPr>
      </w:pPr>
      <w:r>
        <w:rPr>
          <w:rFonts w:hint="eastAsia"/>
          <w:color w:val="000000" w:themeColor="text1"/>
          <w:szCs w:val="24"/>
        </w:rPr>
        <w:t>(二)不同供应商的投标(响应)文件由同一电子设备编制、打印加密或者上传；</w:t>
      </w:r>
    </w:p>
    <w:p w14:paraId="6369C3EA" w14:textId="77777777" w:rsidR="00210979" w:rsidRDefault="00DE59EA">
      <w:pPr>
        <w:ind w:firstLineChars="200" w:firstLine="480"/>
        <w:rPr>
          <w:color w:val="000000" w:themeColor="text1"/>
          <w:szCs w:val="24"/>
        </w:rPr>
      </w:pPr>
      <w:r>
        <w:rPr>
          <w:rFonts w:hint="eastAsia"/>
          <w:color w:val="000000" w:themeColor="text1"/>
          <w:szCs w:val="24"/>
        </w:rPr>
        <w:t>(三)不同供应商的投标(响应)文件由同一电子设备打印、复印；</w:t>
      </w:r>
    </w:p>
    <w:p w14:paraId="6B8DD09B" w14:textId="77777777" w:rsidR="00210979" w:rsidRDefault="00DE59EA">
      <w:pPr>
        <w:ind w:firstLineChars="200" w:firstLine="480"/>
        <w:rPr>
          <w:color w:val="000000" w:themeColor="text1"/>
          <w:szCs w:val="24"/>
        </w:rPr>
      </w:pPr>
      <w:r>
        <w:rPr>
          <w:rFonts w:hint="eastAsia"/>
          <w:color w:val="000000" w:themeColor="text1"/>
          <w:szCs w:val="24"/>
        </w:rPr>
        <w:t>(四)不同供应商的投标(响应)文件由同一人送达或者分发，或者不同供应商联系人为同一人或不同联系人的联系电话一致的；</w:t>
      </w:r>
    </w:p>
    <w:p w14:paraId="3A88BA07" w14:textId="77777777" w:rsidR="00210979" w:rsidRDefault="00DE59EA">
      <w:pPr>
        <w:ind w:firstLineChars="200" w:firstLine="480"/>
        <w:rPr>
          <w:color w:val="000000" w:themeColor="text1"/>
          <w:szCs w:val="24"/>
        </w:rPr>
      </w:pPr>
      <w:r>
        <w:rPr>
          <w:rFonts w:hint="eastAsia"/>
          <w:color w:val="000000" w:themeColor="text1"/>
          <w:szCs w:val="24"/>
        </w:rPr>
        <w:t>(五)不同供应商的投标(响应)文件的内容存在两处以上细节错误一致；</w:t>
      </w:r>
    </w:p>
    <w:p w14:paraId="2A5571CA" w14:textId="77777777" w:rsidR="00210979" w:rsidRDefault="00DE59EA">
      <w:pPr>
        <w:ind w:firstLineChars="200" w:firstLine="480"/>
        <w:rPr>
          <w:color w:val="000000" w:themeColor="text1"/>
          <w:szCs w:val="24"/>
        </w:rPr>
      </w:pPr>
      <w:r>
        <w:rPr>
          <w:rFonts w:hint="eastAsia"/>
          <w:color w:val="000000" w:themeColor="text1"/>
          <w:szCs w:val="24"/>
        </w:rPr>
        <w:t>(六)不同供应商的法定代表人、委托代理人、项目经理、项目负责人等由同一个单位缴纳社会保险或者领取报酬的；</w:t>
      </w:r>
    </w:p>
    <w:p w14:paraId="2AFB24A8" w14:textId="77777777" w:rsidR="00210979" w:rsidRDefault="00DE59EA">
      <w:pPr>
        <w:ind w:firstLineChars="200" w:firstLine="480"/>
        <w:rPr>
          <w:color w:val="000000" w:themeColor="text1"/>
          <w:szCs w:val="24"/>
        </w:rPr>
      </w:pPr>
      <w:r>
        <w:rPr>
          <w:rFonts w:hint="eastAsia"/>
          <w:color w:val="000000" w:themeColor="text1"/>
          <w:szCs w:val="24"/>
        </w:rPr>
        <w:t>(七)不同供应商投标(响应)文件中法定代表人或者负责人签字出自同一人之手；</w:t>
      </w:r>
    </w:p>
    <w:p w14:paraId="7FBA0570" w14:textId="77777777" w:rsidR="00210979" w:rsidRDefault="00DE59EA">
      <w:pPr>
        <w:ind w:firstLineChars="200" w:firstLine="480"/>
        <w:rPr>
          <w:color w:val="000000" w:themeColor="text1"/>
          <w:szCs w:val="24"/>
        </w:rPr>
      </w:pPr>
      <w:r>
        <w:rPr>
          <w:rFonts w:hint="eastAsia"/>
          <w:color w:val="000000" w:themeColor="text1"/>
          <w:szCs w:val="24"/>
        </w:rPr>
        <w:t>(八)其它涉嫌串通的情形。</w:t>
      </w:r>
    </w:p>
    <w:p w14:paraId="1E6F93AC" w14:textId="77777777" w:rsidR="00210979" w:rsidRDefault="00DE59EA">
      <w:pPr>
        <w:pStyle w:val="af1"/>
        <w:numPr>
          <w:ilvl w:val="0"/>
          <w:numId w:val="55"/>
        </w:numPr>
        <w:ind w:firstLine="482"/>
        <w:rPr>
          <w:b/>
          <w:bCs/>
          <w:color w:val="000000" w:themeColor="text1"/>
          <w:szCs w:val="24"/>
        </w:rPr>
      </w:pPr>
      <w:r>
        <w:rPr>
          <w:rFonts w:hint="eastAsia"/>
          <w:b/>
          <w:bCs/>
          <w:color w:val="000000" w:themeColor="text1"/>
          <w:szCs w:val="24"/>
        </w:rPr>
        <w:t>成交原则</w:t>
      </w:r>
    </w:p>
    <w:p w14:paraId="3980FC3C" w14:textId="77777777" w:rsidR="00210979" w:rsidRDefault="00DE59EA">
      <w:pPr>
        <w:ind w:firstLineChars="200" w:firstLine="480"/>
        <w:rPr>
          <w:color w:val="000000" w:themeColor="text1"/>
          <w:szCs w:val="24"/>
        </w:rPr>
      </w:pPr>
      <w:r>
        <w:rPr>
          <w:rFonts w:hint="eastAsia"/>
          <w:color w:val="000000" w:themeColor="text1"/>
          <w:szCs w:val="24"/>
        </w:rPr>
        <w:t>根据质量和服务均能满足采购文件实质性响应要求且最后报价最低的原则。</w:t>
      </w:r>
    </w:p>
    <w:p w14:paraId="24595FF7" w14:textId="77777777" w:rsidR="00210979" w:rsidRDefault="00DE59EA">
      <w:pPr>
        <w:ind w:firstLineChars="200" w:firstLine="482"/>
        <w:rPr>
          <w:b/>
          <w:bCs/>
          <w:color w:val="000000" w:themeColor="text1"/>
          <w:szCs w:val="24"/>
        </w:rPr>
      </w:pPr>
      <w:r>
        <w:rPr>
          <w:rFonts w:hint="eastAsia"/>
          <w:b/>
          <w:bCs/>
          <w:color w:val="000000" w:themeColor="text1"/>
          <w:szCs w:val="24"/>
        </w:rPr>
        <w:t>其中：价格分计算（落实政府采购政策价格调整部分）</w:t>
      </w:r>
    </w:p>
    <w:tbl>
      <w:tblPr>
        <w:tblW w:w="103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1"/>
        <w:gridCol w:w="2534"/>
        <w:gridCol w:w="3686"/>
        <w:gridCol w:w="3402"/>
      </w:tblGrid>
      <w:tr w:rsidR="00210979" w14:paraId="6980187D" w14:textId="77777777">
        <w:trPr>
          <w:trHeight w:val="557"/>
          <w:jc w:val="center"/>
        </w:trPr>
        <w:tc>
          <w:tcPr>
            <w:tcW w:w="721" w:type="dxa"/>
            <w:vAlign w:val="center"/>
          </w:tcPr>
          <w:p w14:paraId="13C35C3A" w14:textId="77777777" w:rsidR="00210979" w:rsidRDefault="00DE59EA">
            <w:pPr>
              <w:jc w:val="center"/>
              <w:rPr>
                <w:color w:val="000000" w:themeColor="text1"/>
                <w:szCs w:val="24"/>
              </w:rPr>
            </w:pPr>
            <w:r>
              <w:rPr>
                <w:rFonts w:hint="eastAsia"/>
                <w:color w:val="000000" w:themeColor="text1"/>
                <w:szCs w:val="24"/>
              </w:rPr>
              <w:t>序号</w:t>
            </w:r>
          </w:p>
        </w:tc>
        <w:tc>
          <w:tcPr>
            <w:tcW w:w="2534" w:type="dxa"/>
            <w:vAlign w:val="center"/>
          </w:tcPr>
          <w:p w14:paraId="48B5DA36" w14:textId="77777777" w:rsidR="00210979" w:rsidRDefault="00DE59EA">
            <w:pPr>
              <w:jc w:val="center"/>
              <w:rPr>
                <w:color w:val="000000" w:themeColor="text1"/>
                <w:szCs w:val="24"/>
              </w:rPr>
            </w:pPr>
            <w:r>
              <w:rPr>
                <w:rFonts w:hint="eastAsia"/>
                <w:color w:val="000000" w:themeColor="text1"/>
                <w:szCs w:val="24"/>
              </w:rPr>
              <w:t>情形</w:t>
            </w:r>
          </w:p>
        </w:tc>
        <w:tc>
          <w:tcPr>
            <w:tcW w:w="3686" w:type="dxa"/>
            <w:vAlign w:val="center"/>
          </w:tcPr>
          <w:p w14:paraId="03812BDA" w14:textId="77777777" w:rsidR="00210979" w:rsidRDefault="00DE59EA">
            <w:pPr>
              <w:jc w:val="center"/>
              <w:rPr>
                <w:color w:val="000000" w:themeColor="text1"/>
                <w:szCs w:val="24"/>
              </w:rPr>
            </w:pPr>
            <w:r>
              <w:rPr>
                <w:rFonts w:hint="eastAsia"/>
                <w:color w:val="000000" w:themeColor="text1"/>
                <w:szCs w:val="24"/>
              </w:rPr>
              <w:t>价格扣除比例</w:t>
            </w:r>
          </w:p>
        </w:tc>
        <w:tc>
          <w:tcPr>
            <w:tcW w:w="3402" w:type="dxa"/>
            <w:vAlign w:val="center"/>
          </w:tcPr>
          <w:p w14:paraId="0D7C02B2" w14:textId="77777777" w:rsidR="00210979" w:rsidRDefault="00DE59EA">
            <w:pPr>
              <w:jc w:val="center"/>
              <w:rPr>
                <w:color w:val="000000" w:themeColor="text1"/>
                <w:szCs w:val="24"/>
              </w:rPr>
            </w:pPr>
            <w:r>
              <w:rPr>
                <w:rFonts w:hint="eastAsia"/>
                <w:color w:val="000000" w:themeColor="text1"/>
                <w:szCs w:val="24"/>
              </w:rPr>
              <w:t>计算公式</w:t>
            </w:r>
          </w:p>
        </w:tc>
      </w:tr>
      <w:tr w:rsidR="00210979" w14:paraId="64610362" w14:textId="77777777">
        <w:trPr>
          <w:trHeight w:val="581"/>
          <w:jc w:val="center"/>
        </w:trPr>
        <w:tc>
          <w:tcPr>
            <w:tcW w:w="721" w:type="dxa"/>
            <w:vAlign w:val="center"/>
          </w:tcPr>
          <w:p w14:paraId="72386B98" w14:textId="77777777" w:rsidR="00210979" w:rsidRDefault="00DE59EA">
            <w:pPr>
              <w:jc w:val="center"/>
              <w:rPr>
                <w:color w:val="000000" w:themeColor="text1"/>
                <w:szCs w:val="24"/>
              </w:rPr>
            </w:pPr>
            <w:r>
              <w:rPr>
                <w:rFonts w:hint="eastAsia"/>
                <w:color w:val="000000" w:themeColor="text1"/>
                <w:szCs w:val="24"/>
              </w:rPr>
              <w:t>1</w:t>
            </w:r>
          </w:p>
        </w:tc>
        <w:tc>
          <w:tcPr>
            <w:tcW w:w="2534" w:type="dxa"/>
            <w:vAlign w:val="center"/>
          </w:tcPr>
          <w:p w14:paraId="79848D8B" w14:textId="77777777" w:rsidR="00210979" w:rsidRDefault="00DE59EA">
            <w:pPr>
              <w:jc w:val="center"/>
              <w:rPr>
                <w:color w:val="000000" w:themeColor="text1"/>
                <w:szCs w:val="24"/>
              </w:rPr>
            </w:pPr>
            <w:r>
              <w:rPr>
                <w:rFonts w:hint="eastAsia"/>
                <w:color w:val="000000" w:themeColor="text1"/>
                <w:szCs w:val="24"/>
              </w:rPr>
              <w:t>非联合体供应商</w:t>
            </w:r>
          </w:p>
        </w:tc>
        <w:tc>
          <w:tcPr>
            <w:tcW w:w="3686" w:type="dxa"/>
            <w:vAlign w:val="center"/>
          </w:tcPr>
          <w:p w14:paraId="6D36F9EA" w14:textId="77777777" w:rsidR="00210979" w:rsidRDefault="00DE59EA">
            <w:pPr>
              <w:jc w:val="center"/>
              <w:rPr>
                <w:color w:val="000000" w:themeColor="text1"/>
                <w:szCs w:val="24"/>
              </w:rPr>
            </w:pPr>
            <w:r>
              <w:rPr>
                <w:rFonts w:hint="eastAsia"/>
                <w:color w:val="000000" w:themeColor="text1"/>
                <w:szCs w:val="24"/>
              </w:rPr>
              <w:t>对小型和微型企业报价</w:t>
            </w:r>
          </w:p>
          <w:p w14:paraId="711E7FEA" w14:textId="77777777" w:rsidR="00210979" w:rsidRDefault="00DE59EA">
            <w:pPr>
              <w:jc w:val="center"/>
              <w:rPr>
                <w:color w:val="000000" w:themeColor="text1"/>
                <w:szCs w:val="24"/>
              </w:rPr>
            </w:pPr>
            <w:r>
              <w:rPr>
                <w:rFonts w:hint="eastAsia"/>
                <w:color w:val="000000" w:themeColor="text1"/>
                <w:szCs w:val="24"/>
              </w:rPr>
              <w:t>扣除20%（工程项目为5%）</w:t>
            </w:r>
          </w:p>
        </w:tc>
        <w:tc>
          <w:tcPr>
            <w:tcW w:w="3402" w:type="dxa"/>
            <w:vMerge w:val="restart"/>
            <w:vAlign w:val="center"/>
          </w:tcPr>
          <w:p w14:paraId="3A1E223A" w14:textId="77777777" w:rsidR="00210979" w:rsidRDefault="00DE59EA">
            <w:pPr>
              <w:jc w:val="center"/>
              <w:rPr>
                <w:color w:val="000000" w:themeColor="text1"/>
                <w:szCs w:val="24"/>
              </w:rPr>
            </w:pPr>
            <w:r>
              <w:rPr>
                <w:rFonts w:hint="eastAsia"/>
                <w:color w:val="000000" w:themeColor="text1"/>
                <w:szCs w:val="24"/>
              </w:rPr>
              <w:t>评标价格＝小型和微型企业报价×（1%—20%）</w:t>
            </w:r>
          </w:p>
          <w:p w14:paraId="3113EC67" w14:textId="77777777" w:rsidR="00210979" w:rsidRDefault="00DE59EA">
            <w:pPr>
              <w:jc w:val="center"/>
              <w:rPr>
                <w:color w:val="000000" w:themeColor="text1"/>
                <w:szCs w:val="24"/>
              </w:rPr>
            </w:pPr>
            <w:r>
              <w:rPr>
                <w:rFonts w:hint="eastAsia"/>
                <w:color w:val="000000" w:themeColor="text1"/>
                <w:szCs w:val="24"/>
              </w:rPr>
              <w:t>（工程项目×（1%—5%））</w:t>
            </w:r>
          </w:p>
        </w:tc>
      </w:tr>
      <w:tr w:rsidR="00210979" w14:paraId="4AA4BBE0" w14:textId="77777777">
        <w:trPr>
          <w:trHeight w:val="729"/>
          <w:jc w:val="center"/>
        </w:trPr>
        <w:tc>
          <w:tcPr>
            <w:tcW w:w="721" w:type="dxa"/>
            <w:vAlign w:val="center"/>
          </w:tcPr>
          <w:p w14:paraId="78CBA9E1" w14:textId="77777777" w:rsidR="00210979" w:rsidRDefault="00DE59EA">
            <w:pPr>
              <w:jc w:val="center"/>
              <w:rPr>
                <w:color w:val="000000" w:themeColor="text1"/>
                <w:szCs w:val="24"/>
              </w:rPr>
            </w:pPr>
            <w:r>
              <w:rPr>
                <w:rFonts w:hint="eastAsia"/>
                <w:color w:val="000000" w:themeColor="text1"/>
                <w:szCs w:val="24"/>
              </w:rPr>
              <w:t>2</w:t>
            </w:r>
          </w:p>
        </w:tc>
        <w:tc>
          <w:tcPr>
            <w:tcW w:w="2534" w:type="dxa"/>
            <w:vAlign w:val="center"/>
          </w:tcPr>
          <w:p w14:paraId="3841106E" w14:textId="77777777" w:rsidR="00210979" w:rsidRDefault="00DE59EA">
            <w:pPr>
              <w:jc w:val="center"/>
              <w:rPr>
                <w:color w:val="000000" w:themeColor="text1"/>
                <w:szCs w:val="24"/>
              </w:rPr>
            </w:pPr>
            <w:r>
              <w:rPr>
                <w:rFonts w:hint="eastAsia"/>
                <w:color w:val="000000" w:themeColor="text1"/>
                <w:szCs w:val="24"/>
              </w:rPr>
              <w:t>联合体各方均为</w:t>
            </w:r>
          </w:p>
          <w:p w14:paraId="332010D2" w14:textId="77777777" w:rsidR="00210979" w:rsidRDefault="00DE59EA">
            <w:pPr>
              <w:jc w:val="center"/>
              <w:rPr>
                <w:color w:val="000000" w:themeColor="text1"/>
                <w:szCs w:val="24"/>
              </w:rPr>
            </w:pPr>
            <w:r>
              <w:rPr>
                <w:rFonts w:hint="eastAsia"/>
                <w:color w:val="000000" w:themeColor="text1"/>
                <w:szCs w:val="24"/>
              </w:rPr>
              <w:t>小型、微型企业</w:t>
            </w:r>
          </w:p>
        </w:tc>
        <w:tc>
          <w:tcPr>
            <w:tcW w:w="3686" w:type="dxa"/>
            <w:vAlign w:val="center"/>
          </w:tcPr>
          <w:p w14:paraId="70321F5A" w14:textId="77777777" w:rsidR="00210979" w:rsidRDefault="00DE59EA">
            <w:pPr>
              <w:jc w:val="center"/>
              <w:rPr>
                <w:color w:val="000000" w:themeColor="text1"/>
                <w:szCs w:val="24"/>
              </w:rPr>
            </w:pPr>
            <w:r>
              <w:rPr>
                <w:rFonts w:hint="eastAsia"/>
                <w:color w:val="000000" w:themeColor="text1"/>
                <w:szCs w:val="24"/>
              </w:rPr>
              <w:t>对小型和微型企业报价</w:t>
            </w:r>
          </w:p>
          <w:p w14:paraId="4DE9C272" w14:textId="77777777" w:rsidR="00210979" w:rsidRDefault="00DE59EA">
            <w:pPr>
              <w:jc w:val="center"/>
              <w:rPr>
                <w:color w:val="000000" w:themeColor="text1"/>
                <w:szCs w:val="24"/>
              </w:rPr>
            </w:pPr>
            <w:r>
              <w:rPr>
                <w:rFonts w:hint="eastAsia"/>
                <w:color w:val="000000" w:themeColor="text1"/>
                <w:szCs w:val="24"/>
              </w:rPr>
              <w:t>扣除20%（工程项目为5%）</w:t>
            </w:r>
          </w:p>
          <w:p w14:paraId="1BD567E8" w14:textId="77777777" w:rsidR="00210979" w:rsidRDefault="00DE59EA">
            <w:pPr>
              <w:jc w:val="center"/>
              <w:rPr>
                <w:color w:val="000000" w:themeColor="text1"/>
                <w:szCs w:val="24"/>
              </w:rPr>
            </w:pPr>
            <w:r>
              <w:rPr>
                <w:rFonts w:hint="eastAsia"/>
                <w:color w:val="000000" w:themeColor="text1"/>
                <w:szCs w:val="24"/>
              </w:rPr>
              <w:t>（不再享受序号3的价格折扣）</w:t>
            </w:r>
          </w:p>
        </w:tc>
        <w:tc>
          <w:tcPr>
            <w:tcW w:w="3402" w:type="dxa"/>
            <w:vMerge/>
            <w:vAlign w:val="center"/>
          </w:tcPr>
          <w:p w14:paraId="64FFF69C" w14:textId="77777777" w:rsidR="00210979" w:rsidRDefault="00210979">
            <w:pPr>
              <w:jc w:val="center"/>
              <w:rPr>
                <w:color w:val="000000" w:themeColor="text1"/>
                <w:szCs w:val="24"/>
              </w:rPr>
            </w:pPr>
          </w:p>
        </w:tc>
      </w:tr>
      <w:tr w:rsidR="00210979" w14:paraId="4052B61F" w14:textId="77777777">
        <w:trPr>
          <w:trHeight w:val="707"/>
          <w:jc w:val="center"/>
        </w:trPr>
        <w:tc>
          <w:tcPr>
            <w:tcW w:w="721" w:type="dxa"/>
            <w:vAlign w:val="center"/>
          </w:tcPr>
          <w:p w14:paraId="2CC86E39" w14:textId="77777777" w:rsidR="00210979" w:rsidRDefault="00DE59EA">
            <w:pPr>
              <w:jc w:val="center"/>
              <w:rPr>
                <w:color w:val="000000" w:themeColor="text1"/>
                <w:szCs w:val="24"/>
              </w:rPr>
            </w:pPr>
            <w:r>
              <w:rPr>
                <w:rFonts w:hint="eastAsia"/>
                <w:color w:val="000000" w:themeColor="text1"/>
                <w:szCs w:val="24"/>
              </w:rPr>
              <w:t>3</w:t>
            </w:r>
          </w:p>
        </w:tc>
        <w:tc>
          <w:tcPr>
            <w:tcW w:w="2534" w:type="dxa"/>
            <w:vAlign w:val="center"/>
          </w:tcPr>
          <w:p w14:paraId="20393F20" w14:textId="77777777" w:rsidR="00210979" w:rsidRDefault="00DE59EA">
            <w:pPr>
              <w:jc w:val="center"/>
              <w:rPr>
                <w:color w:val="000000" w:themeColor="text1"/>
                <w:szCs w:val="24"/>
              </w:rPr>
            </w:pPr>
            <w:r>
              <w:rPr>
                <w:color w:val="000000" w:themeColor="text1"/>
                <w:szCs w:val="24"/>
              </w:rPr>
              <w:t>接受大中型企业与小微企业组成联合体或者允许大中型企业向一家或者多家小微企</w:t>
            </w:r>
            <w:r>
              <w:rPr>
                <w:color w:val="000000" w:themeColor="text1"/>
                <w:szCs w:val="24"/>
              </w:rPr>
              <w:lastRenderedPageBreak/>
              <w:t>业分包的采购项目，对于联合协议或者分包意向协议约定小微企业的合同份额占到合同总金额 30%以上</w:t>
            </w:r>
          </w:p>
        </w:tc>
        <w:tc>
          <w:tcPr>
            <w:tcW w:w="3686" w:type="dxa"/>
            <w:vAlign w:val="center"/>
          </w:tcPr>
          <w:p w14:paraId="4F376DDD" w14:textId="77777777" w:rsidR="00210979" w:rsidRDefault="00DE59EA">
            <w:pPr>
              <w:jc w:val="center"/>
              <w:rPr>
                <w:color w:val="000000" w:themeColor="text1"/>
                <w:szCs w:val="24"/>
              </w:rPr>
            </w:pPr>
            <w:r>
              <w:rPr>
                <w:color w:val="000000" w:themeColor="text1"/>
                <w:szCs w:val="24"/>
              </w:rPr>
              <w:lastRenderedPageBreak/>
              <w:t>对联合体或者大中型企业的报价</w:t>
            </w:r>
            <w:r>
              <w:rPr>
                <w:rFonts w:hint="eastAsia"/>
                <w:color w:val="000000" w:themeColor="text1"/>
                <w:szCs w:val="24"/>
              </w:rPr>
              <w:t>扣除6%</w:t>
            </w:r>
          </w:p>
        </w:tc>
        <w:tc>
          <w:tcPr>
            <w:tcW w:w="3402" w:type="dxa"/>
            <w:vAlign w:val="center"/>
          </w:tcPr>
          <w:p w14:paraId="1C7E9CD1" w14:textId="77777777" w:rsidR="00210979" w:rsidRDefault="00DE59EA">
            <w:pPr>
              <w:jc w:val="center"/>
              <w:rPr>
                <w:color w:val="000000" w:themeColor="text1"/>
                <w:szCs w:val="24"/>
              </w:rPr>
            </w:pPr>
            <w:r>
              <w:rPr>
                <w:rFonts w:hint="eastAsia"/>
                <w:color w:val="000000" w:themeColor="text1"/>
                <w:szCs w:val="24"/>
              </w:rPr>
              <w:t>评标价格＝响应报价×(1%—6%)（工程项目×（1%—2%））</w:t>
            </w:r>
          </w:p>
        </w:tc>
      </w:tr>
      <w:tr w:rsidR="00210979" w14:paraId="305E4C78" w14:textId="77777777">
        <w:trPr>
          <w:trHeight w:val="707"/>
          <w:jc w:val="center"/>
        </w:trPr>
        <w:tc>
          <w:tcPr>
            <w:tcW w:w="721" w:type="dxa"/>
            <w:vAlign w:val="center"/>
          </w:tcPr>
          <w:p w14:paraId="4021A5F1" w14:textId="77777777" w:rsidR="00210979" w:rsidRDefault="00DE59EA">
            <w:pPr>
              <w:jc w:val="center"/>
              <w:rPr>
                <w:color w:val="000000" w:themeColor="text1"/>
                <w:szCs w:val="24"/>
              </w:rPr>
            </w:pPr>
            <w:r>
              <w:rPr>
                <w:rFonts w:hint="eastAsia"/>
                <w:color w:val="000000" w:themeColor="text1"/>
                <w:szCs w:val="24"/>
              </w:rPr>
              <w:t>4</w:t>
            </w:r>
          </w:p>
        </w:tc>
        <w:tc>
          <w:tcPr>
            <w:tcW w:w="2534" w:type="dxa"/>
            <w:vAlign w:val="center"/>
          </w:tcPr>
          <w:p w14:paraId="65E7F0DB" w14:textId="77777777" w:rsidR="00210979" w:rsidRDefault="00DE59EA">
            <w:pPr>
              <w:jc w:val="center"/>
              <w:rPr>
                <w:color w:val="000000" w:themeColor="text1"/>
                <w:szCs w:val="24"/>
              </w:rPr>
            </w:pPr>
            <w:r>
              <w:rPr>
                <w:rFonts w:hint="eastAsia"/>
                <w:color w:val="000000" w:themeColor="text1"/>
                <w:szCs w:val="24"/>
              </w:rPr>
              <w:t>监狱企业</w:t>
            </w:r>
          </w:p>
        </w:tc>
        <w:tc>
          <w:tcPr>
            <w:tcW w:w="3686" w:type="dxa"/>
            <w:vAlign w:val="center"/>
          </w:tcPr>
          <w:p w14:paraId="0E0FE764" w14:textId="77777777" w:rsidR="00210979" w:rsidRDefault="00DE59EA">
            <w:pPr>
              <w:jc w:val="center"/>
              <w:rPr>
                <w:color w:val="000000" w:themeColor="text1"/>
                <w:szCs w:val="24"/>
              </w:rPr>
            </w:pPr>
            <w:r>
              <w:rPr>
                <w:rFonts w:hint="eastAsia"/>
                <w:color w:val="000000" w:themeColor="text1"/>
                <w:szCs w:val="24"/>
              </w:rPr>
              <w:t>对监狱企业产品价格扣除20%（工程项目为5%）</w:t>
            </w:r>
          </w:p>
        </w:tc>
        <w:tc>
          <w:tcPr>
            <w:tcW w:w="3402" w:type="dxa"/>
            <w:vAlign w:val="center"/>
          </w:tcPr>
          <w:p w14:paraId="132C950A" w14:textId="77777777" w:rsidR="00210979" w:rsidRDefault="00DE59EA">
            <w:pPr>
              <w:jc w:val="center"/>
              <w:rPr>
                <w:color w:val="000000" w:themeColor="text1"/>
                <w:szCs w:val="24"/>
              </w:rPr>
            </w:pPr>
            <w:r>
              <w:rPr>
                <w:rFonts w:hint="eastAsia"/>
                <w:color w:val="000000" w:themeColor="text1"/>
                <w:szCs w:val="24"/>
              </w:rPr>
              <w:t>评标价格＝响应报价—监狱企业产品的价格×20%（工程项目为5%）</w:t>
            </w:r>
          </w:p>
        </w:tc>
      </w:tr>
      <w:tr w:rsidR="00210979" w14:paraId="58BDBA78" w14:textId="77777777">
        <w:trPr>
          <w:trHeight w:val="707"/>
          <w:jc w:val="center"/>
        </w:trPr>
        <w:tc>
          <w:tcPr>
            <w:tcW w:w="721" w:type="dxa"/>
            <w:vAlign w:val="center"/>
          </w:tcPr>
          <w:p w14:paraId="2CA85509" w14:textId="77777777" w:rsidR="00210979" w:rsidRDefault="00DE59EA">
            <w:pPr>
              <w:jc w:val="center"/>
              <w:rPr>
                <w:color w:val="000000" w:themeColor="text1"/>
                <w:szCs w:val="24"/>
              </w:rPr>
            </w:pPr>
            <w:r>
              <w:rPr>
                <w:rFonts w:hint="eastAsia"/>
                <w:color w:val="000000" w:themeColor="text1"/>
                <w:szCs w:val="24"/>
              </w:rPr>
              <w:t>5</w:t>
            </w:r>
          </w:p>
        </w:tc>
        <w:tc>
          <w:tcPr>
            <w:tcW w:w="2534" w:type="dxa"/>
            <w:vAlign w:val="center"/>
          </w:tcPr>
          <w:p w14:paraId="50D31203" w14:textId="77777777" w:rsidR="00210979" w:rsidRDefault="00DE59EA">
            <w:pPr>
              <w:jc w:val="center"/>
              <w:rPr>
                <w:color w:val="000000" w:themeColor="text1"/>
                <w:szCs w:val="24"/>
              </w:rPr>
            </w:pPr>
            <w:r>
              <w:rPr>
                <w:rFonts w:hint="eastAsia"/>
                <w:color w:val="000000" w:themeColor="text1"/>
                <w:szCs w:val="24"/>
              </w:rPr>
              <w:t>残疾人福利性单位</w:t>
            </w:r>
          </w:p>
        </w:tc>
        <w:tc>
          <w:tcPr>
            <w:tcW w:w="3686" w:type="dxa"/>
            <w:vAlign w:val="center"/>
          </w:tcPr>
          <w:p w14:paraId="4C66CB77" w14:textId="77777777" w:rsidR="00210979" w:rsidRDefault="00DE59EA">
            <w:pPr>
              <w:jc w:val="center"/>
              <w:rPr>
                <w:color w:val="000000" w:themeColor="text1"/>
                <w:szCs w:val="24"/>
              </w:rPr>
            </w:pPr>
            <w:r>
              <w:rPr>
                <w:rFonts w:hint="eastAsia"/>
                <w:color w:val="000000" w:themeColor="text1"/>
                <w:szCs w:val="24"/>
              </w:rPr>
              <w:t>对残疾人福利性单位产品价格扣除20%（工程项目为5%）</w:t>
            </w:r>
          </w:p>
        </w:tc>
        <w:tc>
          <w:tcPr>
            <w:tcW w:w="3402" w:type="dxa"/>
            <w:vAlign w:val="center"/>
          </w:tcPr>
          <w:p w14:paraId="1E986DEC" w14:textId="77777777" w:rsidR="00210979" w:rsidRDefault="00DE59EA">
            <w:pPr>
              <w:jc w:val="center"/>
              <w:rPr>
                <w:color w:val="000000" w:themeColor="text1"/>
                <w:szCs w:val="24"/>
              </w:rPr>
            </w:pPr>
            <w:r>
              <w:rPr>
                <w:rFonts w:hint="eastAsia"/>
                <w:color w:val="000000" w:themeColor="text1"/>
                <w:szCs w:val="24"/>
              </w:rPr>
              <w:t>评标价格＝响应报价—残疾人福利性单位产品的价格×20%（工程项目为5%）</w:t>
            </w:r>
          </w:p>
        </w:tc>
      </w:tr>
      <w:tr w:rsidR="00210979" w14:paraId="0F62D18D" w14:textId="77777777">
        <w:trPr>
          <w:trHeight w:val="1206"/>
          <w:jc w:val="center"/>
        </w:trPr>
        <w:tc>
          <w:tcPr>
            <w:tcW w:w="10343" w:type="dxa"/>
            <w:gridSpan w:val="4"/>
            <w:vAlign w:val="center"/>
          </w:tcPr>
          <w:p w14:paraId="01A76F3B" w14:textId="77777777" w:rsidR="00210979" w:rsidRDefault="00DE59EA">
            <w:pPr>
              <w:rPr>
                <w:color w:val="000000" w:themeColor="text1"/>
                <w:szCs w:val="24"/>
              </w:rPr>
            </w:pPr>
            <w:r>
              <w:rPr>
                <w:rFonts w:hint="eastAsia"/>
                <w:color w:val="000000" w:themeColor="text1"/>
                <w:szCs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r>
    </w:tbl>
    <w:p w14:paraId="5D0DBAA8" w14:textId="77777777" w:rsidR="00210979" w:rsidRDefault="00DE59EA">
      <w:pPr>
        <w:ind w:firstLineChars="200" w:firstLine="480"/>
        <w:rPr>
          <w:color w:val="000000" w:themeColor="text1"/>
          <w:szCs w:val="24"/>
        </w:rPr>
      </w:pPr>
      <w:r>
        <w:rPr>
          <w:rFonts w:hint="eastAsia"/>
          <w:color w:val="000000" w:themeColor="text1"/>
          <w:szCs w:val="24"/>
        </w:rPr>
        <w:t>备注：</w:t>
      </w:r>
    </w:p>
    <w:p w14:paraId="72BE995B" w14:textId="77777777" w:rsidR="00210979" w:rsidRDefault="00DE59EA">
      <w:pPr>
        <w:ind w:firstLineChars="200" w:firstLine="480"/>
        <w:rPr>
          <w:color w:val="000000" w:themeColor="text1"/>
          <w:szCs w:val="24"/>
        </w:rPr>
      </w:pPr>
      <w:r>
        <w:rPr>
          <w:rFonts w:hint="eastAsia"/>
          <w:color w:val="000000" w:themeColor="text1"/>
          <w:szCs w:val="24"/>
        </w:rPr>
        <w:t>a.不接受联合体响应的项目，本表中第2项、第3项情形不适用。</w:t>
      </w:r>
    </w:p>
    <w:p w14:paraId="150E23CF" w14:textId="77777777" w:rsidR="00210979" w:rsidRDefault="00DE59EA">
      <w:pPr>
        <w:ind w:firstLineChars="200" w:firstLine="480"/>
        <w:rPr>
          <w:color w:val="000000" w:themeColor="text1"/>
          <w:szCs w:val="24"/>
        </w:rPr>
      </w:pPr>
      <w:r>
        <w:rPr>
          <w:rFonts w:hint="eastAsia"/>
          <w:color w:val="000000" w:themeColor="text1"/>
          <w:szCs w:val="24"/>
        </w:rPr>
        <w:t>b.</w:t>
      </w:r>
      <w:r>
        <w:rPr>
          <w:color w:val="000000" w:themeColor="text1"/>
          <w:szCs w:val="24"/>
        </w:rPr>
        <w:t>在货物采购项目中，货物由中小企业制造，即货物由中小企业生产且使用该中小企业商号或者注册商标</w:t>
      </w:r>
      <w:r>
        <w:rPr>
          <w:rFonts w:hint="eastAsia"/>
          <w:color w:val="000000" w:themeColor="text1"/>
          <w:szCs w:val="24"/>
        </w:rPr>
        <w:t>。</w:t>
      </w:r>
      <w:r>
        <w:rPr>
          <w:color w:val="000000" w:themeColor="text1"/>
          <w:szCs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14:paraId="5A807777" w14:textId="77777777" w:rsidR="00210979" w:rsidRDefault="00DE59EA">
      <w:pPr>
        <w:ind w:firstLineChars="200" w:firstLine="480"/>
        <w:rPr>
          <w:color w:val="000000" w:themeColor="text1"/>
          <w:szCs w:val="24"/>
        </w:rPr>
      </w:pPr>
      <w:r>
        <w:rPr>
          <w:rFonts w:hint="eastAsia"/>
          <w:color w:val="000000" w:themeColor="text1"/>
          <w:szCs w:val="24"/>
        </w:rPr>
        <w:t>c.中小企业、残疾人福利性单位提供其他企业制造的货物的，则该货物的制造商也必须为上述企业，否则不能享受价格优惠。</w:t>
      </w:r>
    </w:p>
    <w:p w14:paraId="0D740413" w14:textId="77777777" w:rsidR="00210979" w:rsidRDefault="00DE59EA">
      <w:pPr>
        <w:ind w:firstLineChars="200" w:firstLine="480"/>
        <w:rPr>
          <w:color w:val="000000" w:themeColor="text1"/>
          <w:szCs w:val="24"/>
        </w:rPr>
      </w:pPr>
      <w:r>
        <w:rPr>
          <w:rFonts w:hint="eastAsia"/>
          <w:color w:val="000000" w:themeColor="text1"/>
          <w:szCs w:val="24"/>
        </w:rPr>
        <w:t>d.残疾人福利性单位属于小型、微型企业的，不重复享受政策。</w:t>
      </w:r>
    </w:p>
    <w:p w14:paraId="36CCF956" w14:textId="77777777" w:rsidR="00210979" w:rsidRDefault="00DE59EA">
      <w:pPr>
        <w:ind w:firstLineChars="200" w:firstLine="482"/>
        <w:rPr>
          <w:b/>
          <w:bCs/>
          <w:color w:val="000000" w:themeColor="text1"/>
          <w:szCs w:val="24"/>
        </w:rPr>
      </w:pPr>
      <w:r>
        <w:rPr>
          <w:rFonts w:hint="eastAsia"/>
          <w:b/>
          <w:bCs/>
          <w:color w:val="000000" w:themeColor="text1"/>
          <w:szCs w:val="24"/>
        </w:rPr>
        <w:t>享受政府采购支持政策的残疾人福利性单位应当同时满足以下条件：</w:t>
      </w:r>
    </w:p>
    <w:p w14:paraId="70862710" w14:textId="77777777" w:rsidR="00210979" w:rsidRDefault="00DE59EA">
      <w:pPr>
        <w:ind w:firstLineChars="200" w:firstLine="480"/>
        <w:rPr>
          <w:color w:val="000000" w:themeColor="text1"/>
          <w:szCs w:val="24"/>
        </w:rPr>
      </w:pPr>
      <w:r>
        <w:rPr>
          <w:rFonts w:hint="eastAsia"/>
          <w:color w:val="000000" w:themeColor="text1"/>
          <w:szCs w:val="24"/>
        </w:rPr>
        <w:t>（一）安置的残疾人占本单位在职职工人数的比例不低于 25%</w:t>
      </w:r>
    </w:p>
    <w:p w14:paraId="6595944F" w14:textId="77777777" w:rsidR="00210979" w:rsidRDefault="00DE59EA">
      <w:pPr>
        <w:ind w:firstLineChars="200" w:firstLine="480"/>
        <w:rPr>
          <w:color w:val="000000" w:themeColor="text1"/>
          <w:szCs w:val="24"/>
        </w:rPr>
      </w:pPr>
      <w:r>
        <w:rPr>
          <w:rFonts w:hint="eastAsia"/>
          <w:color w:val="000000" w:themeColor="text1"/>
          <w:szCs w:val="24"/>
        </w:rPr>
        <w:t>（含 25%），并且安置的残疾人人数不少于 10 人（含 10 人）；</w:t>
      </w:r>
    </w:p>
    <w:p w14:paraId="36679283" w14:textId="77777777" w:rsidR="00210979" w:rsidRDefault="00DE59EA">
      <w:pPr>
        <w:ind w:firstLineChars="200" w:firstLine="480"/>
        <w:rPr>
          <w:color w:val="000000" w:themeColor="text1"/>
          <w:szCs w:val="24"/>
        </w:rPr>
      </w:pPr>
      <w:r>
        <w:rPr>
          <w:rFonts w:hint="eastAsia"/>
          <w:color w:val="000000" w:themeColor="text1"/>
          <w:szCs w:val="24"/>
        </w:rPr>
        <w:t>（二）依法与安置的每位残疾人签订了一年以上（含一年）的劳动合同或服</w:t>
      </w:r>
      <w:r>
        <w:rPr>
          <w:rFonts w:hint="eastAsia"/>
          <w:color w:val="000000" w:themeColor="text1"/>
          <w:szCs w:val="24"/>
        </w:rPr>
        <w:lastRenderedPageBreak/>
        <w:t>务协议；</w:t>
      </w:r>
    </w:p>
    <w:p w14:paraId="3E6C7013" w14:textId="77777777" w:rsidR="00210979" w:rsidRDefault="00DE59EA">
      <w:pPr>
        <w:ind w:firstLineChars="200" w:firstLine="480"/>
        <w:rPr>
          <w:color w:val="000000" w:themeColor="text1"/>
          <w:szCs w:val="24"/>
        </w:rPr>
      </w:pPr>
      <w:r>
        <w:rPr>
          <w:rFonts w:hint="eastAsia"/>
          <w:color w:val="000000" w:themeColor="text1"/>
          <w:szCs w:val="24"/>
        </w:rPr>
        <w:t>（三）为安置的每位残疾人按月足额缴纳了基本养老保险、基本医疗保险、失业保险、工伤保险和生育保险等社会保险费；</w:t>
      </w:r>
    </w:p>
    <w:p w14:paraId="6114637D" w14:textId="77777777" w:rsidR="00210979" w:rsidRDefault="00DE59EA">
      <w:pPr>
        <w:ind w:firstLineChars="200" w:firstLine="480"/>
        <w:rPr>
          <w:color w:val="000000" w:themeColor="text1"/>
          <w:szCs w:val="24"/>
        </w:rPr>
      </w:pPr>
      <w:r>
        <w:rPr>
          <w:rFonts w:hint="eastAsia"/>
          <w:color w:val="000000" w:themeColor="text1"/>
          <w:szCs w:val="24"/>
        </w:rPr>
        <w:t>（四）通过银行等金融机构向安置的每位残疾人，按月支付了不低于单位所在区县适用的经省级人民政府批准的月最低工资标准的工资；</w:t>
      </w:r>
    </w:p>
    <w:p w14:paraId="6639A366" w14:textId="77777777" w:rsidR="00210979" w:rsidRDefault="00DE59EA">
      <w:pPr>
        <w:ind w:firstLineChars="200" w:firstLine="480"/>
        <w:rPr>
          <w:color w:val="000000" w:themeColor="text1"/>
          <w:szCs w:val="24"/>
        </w:rPr>
      </w:pPr>
      <w:r>
        <w:rPr>
          <w:rFonts w:hint="eastAsia"/>
          <w:color w:val="000000" w:themeColor="text1"/>
          <w:szCs w:val="24"/>
        </w:rPr>
        <w:t>（五）提供本单位制造的货物、承担的工程或者服务（以下简称产品），或者提供其他残疾人福利性单位制造的货物（不包括使用非残疾人福利性单位注册商标的货物）。</w:t>
      </w:r>
    </w:p>
    <w:p w14:paraId="4C3E7CF6" w14:textId="77777777" w:rsidR="00210979" w:rsidRDefault="00DE59EA">
      <w:pPr>
        <w:ind w:firstLineChars="200" w:firstLine="480"/>
        <w:rPr>
          <w:color w:val="000000" w:themeColor="text1"/>
          <w:szCs w:val="24"/>
        </w:rPr>
      </w:pPr>
      <w:r>
        <w:rPr>
          <w:rFonts w:hint="eastAsia"/>
          <w:color w:val="000000" w:themeColor="text1"/>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44CBB57" w14:textId="77777777" w:rsidR="00210979" w:rsidRDefault="00DE59EA">
      <w:pPr>
        <w:ind w:firstLineChars="200" w:firstLine="480"/>
        <w:rPr>
          <w:color w:val="000000" w:themeColor="text1"/>
          <w:szCs w:val="24"/>
        </w:rPr>
      </w:pPr>
      <w:r>
        <w:rPr>
          <w:rFonts w:hint="eastAsia"/>
          <w:color w:val="000000" w:themeColor="text1"/>
          <w:szCs w:val="24"/>
        </w:rPr>
        <w:t>小型和微型企业不包括民办非企业单位。</w:t>
      </w:r>
    </w:p>
    <w:p w14:paraId="5EBBC781" w14:textId="77777777" w:rsidR="00210979" w:rsidRDefault="00DE59EA">
      <w:pPr>
        <w:ind w:firstLineChars="200" w:firstLine="480"/>
        <w:rPr>
          <w:color w:val="000000" w:themeColor="text1"/>
          <w:szCs w:val="24"/>
        </w:rPr>
      </w:pPr>
      <w:r>
        <w:rPr>
          <w:rFonts w:hint="eastAsia"/>
          <w:color w:val="000000" w:themeColor="text1"/>
          <w:szCs w:val="24"/>
        </w:rPr>
        <w:t>F.符合中小企业划分标准的个体工商户，在政府采购活动中视同中小企业。</w:t>
      </w:r>
    </w:p>
    <w:p w14:paraId="64E183F7" w14:textId="77777777" w:rsidR="00210979" w:rsidRDefault="00DE59EA">
      <w:pPr>
        <w:ind w:firstLineChars="200" w:firstLine="480"/>
        <w:rPr>
          <w:color w:val="000000" w:themeColor="text1"/>
          <w:szCs w:val="24"/>
        </w:rPr>
      </w:pPr>
      <w:r>
        <w:rPr>
          <w:rFonts w:hint="eastAsia"/>
          <w:color w:val="000000" w:themeColor="text1"/>
          <w:szCs w:val="24"/>
        </w:rPr>
        <w:t>（7）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3A908E58" w14:textId="77777777" w:rsidR="00210979" w:rsidRDefault="00DE59EA">
      <w:pPr>
        <w:ind w:firstLineChars="200" w:firstLine="480"/>
        <w:rPr>
          <w:color w:val="000000" w:themeColor="text1"/>
          <w:szCs w:val="24"/>
        </w:rPr>
      </w:pPr>
      <w:r>
        <w:rPr>
          <w:rFonts w:hint="eastAsia"/>
          <w:color w:val="000000" w:themeColor="text1"/>
          <w:szCs w:val="24"/>
        </w:rPr>
        <w:t>（8）谈判小组争议处理</w:t>
      </w:r>
    </w:p>
    <w:p w14:paraId="56B1AA39" w14:textId="77777777" w:rsidR="00210979" w:rsidRDefault="00DE59EA">
      <w:pPr>
        <w:ind w:firstLineChars="200" w:firstLine="480"/>
        <w:rPr>
          <w:color w:val="000000" w:themeColor="text1"/>
          <w:szCs w:val="24"/>
        </w:rPr>
      </w:pPr>
      <w:r>
        <w:rPr>
          <w:rFonts w:hint="eastAsia"/>
          <w:color w:val="000000" w:themeColor="text1"/>
          <w:szCs w:val="24"/>
        </w:rPr>
        <w:t>谈判小组成员对需要共同认定的事项存在争议的，应当按照少数服从多数的原则作出结论。持不同意见的谈判小组成员应当在评标报告上签署不同意见及理由，否则视为同意评标报告。</w:t>
      </w:r>
    </w:p>
    <w:p w14:paraId="78DC27E4" w14:textId="77777777" w:rsidR="00210979" w:rsidRDefault="00DE59EA">
      <w:pPr>
        <w:ind w:firstLineChars="200" w:firstLine="480"/>
        <w:rPr>
          <w:color w:val="000000" w:themeColor="text1"/>
          <w:szCs w:val="24"/>
        </w:rPr>
      </w:pPr>
      <w:r>
        <w:rPr>
          <w:rFonts w:hint="eastAsia"/>
          <w:color w:val="000000" w:themeColor="text1"/>
          <w:szCs w:val="24"/>
        </w:rPr>
        <w:t>（9）确定成交候选人名单，以及根据采购人委托直接确定成交人。</w:t>
      </w:r>
    </w:p>
    <w:p w14:paraId="30F35834" w14:textId="77777777" w:rsidR="00210979" w:rsidRDefault="00DE59EA">
      <w:pPr>
        <w:pStyle w:val="af1"/>
        <w:numPr>
          <w:ilvl w:val="0"/>
          <w:numId w:val="51"/>
        </w:numPr>
        <w:ind w:firstLineChars="0"/>
        <w:outlineLvl w:val="1"/>
        <w:rPr>
          <w:b/>
          <w:bCs/>
          <w:color w:val="000000" w:themeColor="text1"/>
          <w:szCs w:val="24"/>
        </w:rPr>
      </w:pPr>
      <w:bookmarkStart w:id="61" w:name="_Toc165884781"/>
      <w:r>
        <w:rPr>
          <w:rFonts w:hint="eastAsia"/>
          <w:b/>
          <w:bCs/>
          <w:color w:val="000000" w:themeColor="text1"/>
          <w:szCs w:val="24"/>
        </w:rPr>
        <w:t>评审方法</w:t>
      </w:r>
      <w:bookmarkEnd w:id="61"/>
    </w:p>
    <w:p w14:paraId="028B9ED5" w14:textId="77777777" w:rsidR="00210979" w:rsidRDefault="00DE59EA">
      <w:pPr>
        <w:ind w:firstLineChars="200" w:firstLine="480"/>
        <w:rPr>
          <w:color w:val="000000" w:themeColor="text1"/>
          <w:szCs w:val="24"/>
        </w:rPr>
      </w:pPr>
      <w:r>
        <w:rPr>
          <w:rFonts w:hint="eastAsia"/>
          <w:color w:val="000000" w:themeColor="text1"/>
          <w:szCs w:val="24"/>
        </w:rPr>
        <w:t>从质量和服务均能满足采购文件实质性响应要求的供应商中，按照报价由低到高的顺序提出</w:t>
      </w:r>
      <w:r>
        <w:rPr>
          <w:color w:val="000000" w:themeColor="text1"/>
          <w:szCs w:val="24"/>
        </w:rPr>
        <w:t>3名成交候选人。根据规定,采购人按照成交候选人排名顺序确定成交供应商。</w:t>
      </w:r>
    </w:p>
    <w:p w14:paraId="4158FFFC" w14:textId="77777777" w:rsidR="00210979" w:rsidRDefault="00DE59EA">
      <w:pPr>
        <w:pStyle w:val="af1"/>
        <w:numPr>
          <w:ilvl w:val="0"/>
          <w:numId w:val="51"/>
        </w:numPr>
        <w:ind w:firstLineChars="0"/>
        <w:outlineLvl w:val="1"/>
        <w:rPr>
          <w:b/>
          <w:bCs/>
          <w:color w:val="000000" w:themeColor="text1"/>
          <w:szCs w:val="24"/>
        </w:rPr>
      </w:pPr>
      <w:bookmarkStart w:id="62" w:name="_Toc165884782"/>
      <w:r>
        <w:rPr>
          <w:rFonts w:hint="eastAsia"/>
          <w:b/>
          <w:bCs/>
          <w:color w:val="000000" w:themeColor="text1"/>
          <w:szCs w:val="24"/>
        </w:rPr>
        <w:t>谈判小组编写评审报告</w:t>
      </w:r>
      <w:bookmarkEnd w:id="62"/>
    </w:p>
    <w:p w14:paraId="0E613FA4" w14:textId="77777777" w:rsidR="00210979" w:rsidRDefault="00DE59EA">
      <w:pPr>
        <w:ind w:firstLineChars="200" w:firstLine="480"/>
        <w:rPr>
          <w:color w:val="000000" w:themeColor="text1"/>
          <w:szCs w:val="24"/>
        </w:rPr>
      </w:pPr>
      <w:r>
        <w:rPr>
          <w:rFonts w:hint="eastAsia"/>
          <w:color w:val="000000" w:themeColor="text1"/>
          <w:szCs w:val="24"/>
        </w:rPr>
        <w:t>评审报告应当由谈判小组全体人员签字认可。谈判小组成员对评审报告有异</w:t>
      </w:r>
      <w:r>
        <w:rPr>
          <w:rFonts w:hint="eastAsia"/>
          <w:color w:val="000000" w:themeColor="text1"/>
          <w:szCs w:val="24"/>
        </w:rPr>
        <w:lastRenderedPageBreak/>
        <w:t>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D33FEF" w14:textId="77777777" w:rsidR="00210979" w:rsidRDefault="00DE59EA">
      <w:pPr>
        <w:ind w:firstLineChars="200" w:firstLine="480"/>
        <w:rPr>
          <w:color w:val="000000" w:themeColor="text1"/>
          <w:szCs w:val="24"/>
        </w:rPr>
      </w:pPr>
      <w:r>
        <w:rPr>
          <w:rFonts w:hint="eastAsia"/>
          <w:color w:val="000000" w:themeColor="text1"/>
          <w:szCs w:val="24"/>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14:paraId="1A4886FF" w14:textId="77777777" w:rsidR="00210979" w:rsidRDefault="00210979">
      <w:pPr>
        <w:ind w:firstLineChars="200" w:firstLine="480"/>
        <w:rPr>
          <w:color w:val="000000" w:themeColor="text1"/>
          <w:szCs w:val="24"/>
        </w:rPr>
      </w:pPr>
    </w:p>
    <w:p w14:paraId="6B6FAFF0" w14:textId="77777777" w:rsidR="00210979" w:rsidRDefault="00210979">
      <w:pPr>
        <w:rPr>
          <w:color w:val="000000" w:themeColor="text1"/>
        </w:rPr>
      </w:pPr>
    </w:p>
    <w:p w14:paraId="36BD7915" w14:textId="77777777" w:rsidR="00210979" w:rsidRDefault="00210979">
      <w:pPr>
        <w:rPr>
          <w:color w:val="000000" w:themeColor="text1"/>
        </w:rPr>
      </w:pPr>
    </w:p>
    <w:p w14:paraId="1DDAEDE0" w14:textId="77777777" w:rsidR="00210979" w:rsidRDefault="00210979">
      <w:pPr>
        <w:rPr>
          <w:color w:val="000000" w:themeColor="text1"/>
        </w:rPr>
      </w:pPr>
    </w:p>
    <w:p w14:paraId="72E47CA5" w14:textId="77777777" w:rsidR="00210979" w:rsidRDefault="00210979">
      <w:pPr>
        <w:rPr>
          <w:color w:val="000000" w:themeColor="text1"/>
        </w:rPr>
      </w:pPr>
    </w:p>
    <w:p w14:paraId="428EB0B7" w14:textId="77777777" w:rsidR="00210979" w:rsidRDefault="00DE59EA">
      <w:pPr>
        <w:widowControl/>
        <w:spacing w:line="240" w:lineRule="auto"/>
        <w:jc w:val="left"/>
        <w:rPr>
          <w:color w:val="000000" w:themeColor="text1"/>
        </w:rPr>
      </w:pPr>
      <w:r>
        <w:rPr>
          <w:color w:val="000000" w:themeColor="text1"/>
        </w:rPr>
        <w:br w:type="page"/>
      </w:r>
    </w:p>
    <w:p w14:paraId="771E302C" w14:textId="77777777" w:rsidR="00210979" w:rsidRDefault="00DE59EA">
      <w:pPr>
        <w:pStyle w:val="af1"/>
        <w:numPr>
          <w:ilvl w:val="0"/>
          <w:numId w:val="1"/>
        </w:numPr>
        <w:ind w:firstLineChars="0"/>
        <w:jc w:val="center"/>
        <w:outlineLvl w:val="0"/>
        <w:rPr>
          <w:b/>
          <w:bCs/>
          <w:color w:val="000000" w:themeColor="text1"/>
          <w:sz w:val="32"/>
          <w:szCs w:val="28"/>
        </w:rPr>
      </w:pPr>
      <w:bookmarkStart w:id="63" w:name="_Toc165884783"/>
      <w:r>
        <w:rPr>
          <w:rFonts w:hint="eastAsia"/>
          <w:b/>
          <w:bCs/>
          <w:color w:val="000000" w:themeColor="text1"/>
          <w:sz w:val="32"/>
          <w:szCs w:val="28"/>
        </w:rPr>
        <w:lastRenderedPageBreak/>
        <w:t>合同书格式及合同条款</w:t>
      </w:r>
      <w:bookmarkEnd w:id="63"/>
    </w:p>
    <w:p w14:paraId="5C2B0410" w14:textId="77777777" w:rsidR="00210979" w:rsidRDefault="00210979">
      <w:pPr>
        <w:rPr>
          <w:color w:val="000000" w:themeColor="text1"/>
        </w:rPr>
      </w:pPr>
    </w:p>
    <w:p w14:paraId="7947D238" w14:textId="77777777" w:rsidR="00210979" w:rsidRDefault="00DE59EA">
      <w:pPr>
        <w:jc w:val="center"/>
        <w:rPr>
          <w:b/>
          <w:bCs/>
          <w:color w:val="000000" w:themeColor="text1"/>
        </w:rPr>
      </w:pPr>
      <w:r>
        <w:rPr>
          <w:rFonts w:hint="eastAsia"/>
          <w:b/>
          <w:bCs/>
          <w:color w:val="000000" w:themeColor="text1"/>
        </w:rPr>
        <w:t>（此合同仅供参考。以最终采购人与成交供应商签订的合同条款为准进行公示，最终签订合同的主要条款不能与谈判文件有冲突）</w:t>
      </w:r>
    </w:p>
    <w:p w14:paraId="5358AA93" w14:textId="77777777" w:rsidR="00210979" w:rsidRDefault="00210979">
      <w:pPr>
        <w:rPr>
          <w:color w:val="000000" w:themeColor="text1"/>
        </w:rPr>
      </w:pPr>
    </w:p>
    <w:p w14:paraId="0B94A98A" w14:textId="77777777" w:rsidR="00210979" w:rsidRDefault="00DE59EA">
      <w:pPr>
        <w:rPr>
          <w:color w:val="000000" w:themeColor="text1"/>
          <w:szCs w:val="24"/>
        </w:rPr>
      </w:pPr>
      <w:r>
        <w:rPr>
          <w:rFonts w:hint="eastAsia"/>
          <w:color w:val="000000" w:themeColor="text1"/>
          <w:szCs w:val="24"/>
        </w:rPr>
        <w:t>甲方：</w:t>
      </w:r>
      <w:r>
        <w:rPr>
          <w:rFonts w:hint="eastAsia"/>
          <w:color w:val="000000" w:themeColor="text1"/>
          <w:szCs w:val="24"/>
          <w:u w:val="single"/>
        </w:rPr>
        <w:t>（采购人全称）</w:t>
      </w:r>
    </w:p>
    <w:p w14:paraId="6138C855" w14:textId="77777777" w:rsidR="00210979" w:rsidRDefault="00DE59EA">
      <w:pPr>
        <w:contextualSpacing/>
        <w:rPr>
          <w:color w:val="000000" w:themeColor="text1"/>
          <w:szCs w:val="24"/>
        </w:rPr>
      </w:pPr>
      <w:r>
        <w:rPr>
          <w:rFonts w:hint="eastAsia"/>
          <w:color w:val="000000" w:themeColor="text1"/>
          <w:szCs w:val="24"/>
        </w:rPr>
        <w:t>乙方：</w:t>
      </w:r>
      <w:r>
        <w:rPr>
          <w:rFonts w:hint="eastAsia"/>
          <w:color w:val="000000" w:themeColor="text1"/>
          <w:szCs w:val="24"/>
          <w:u w:val="single"/>
        </w:rPr>
        <w:t>（中标人全称）</w:t>
      </w:r>
    </w:p>
    <w:p w14:paraId="5A6A3D5E" w14:textId="77777777" w:rsidR="00210979" w:rsidRDefault="00DE59EA">
      <w:pPr>
        <w:ind w:firstLine="482"/>
        <w:contextualSpacing/>
        <w:rPr>
          <w:color w:val="000000" w:themeColor="text1"/>
          <w:szCs w:val="24"/>
        </w:rPr>
      </w:pPr>
      <w:r>
        <w:rPr>
          <w:rFonts w:hint="eastAsia"/>
          <w:color w:val="000000" w:themeColor="text1"/>
          <w:szCs w:val="24"/>
        </w:rPr>
        <w:t>根据项目编号为</w:t>
      </w:r>
      <w:r>
        <w:rPr>
          <w:rFonts w:hint="eastAsia"/>
          <w:color w:val="000000" w:themeColor="text1"/>
          <w:szCs w:val="24"/>
          <w:u w:val="single"/>
        </w:rPr>
        <w:t xml:space="preserve"> </w:t>
      </w:r>
      <w:r>
        <w:rPr>
          <w:color w:val="000000" w:themeColor="text1"/>
          <w:szCs w:val="24"/>
          <w:u w:val="single"/>
        </w:rPr>
        <w:t xml:space="preserve">        </w:t>
      </w:r>
      <w:r>
        <w:rPr>
          <w:rFonts w:hint="eastAsia"/>
          <w:color w:val="000000" w:themeColor="text1"/>
          <w:szCs w:val="24"/>
        </w:rPr>
        <w:t>的</w:t>
      </w:r>
      <w:r>
        <w:rPr>
          <w:rFonts w:hint="eastAsia"/>
          <w:color w:val="000000" w:themeColor="text1"/>
          <w:szCs w:val="24"/>
          <w:u w:val="single"/>
        </w:rPr>
        <w:t>（填写“项目名称”）</w:t>
      </w:r>
      <w:r>
        <w:rPr>
          <w:rFonts w:hint="eastAsia"/>
          <w:color w:val="000000" w:themeColor="text1"/>
          <w:szCs w:val="24"/>
        </w:rPr>
        <w:t>项目（以下简称：“本项目”）的采购结果，乙方为中标人。现经甲乙双方友好协商，就以下事项达成一致并签订本合同：</w:t>
      </w:r>
    </w:p>
    <w:p w14:paraId="38C12CD8" w14:textId="77777777" w:rsidR="00210979" w:rsidRDefault="00DE59EA">
      <w:pPr>
        <w:ind w:firstLine="482"/>
        <w:contextualSpacing/>
        <w:rPr>
          <w:color w:val="000000" w:themeColor="text1"/>
          <w:szCs w:val="24"/>
        </w:rPr>
      </w:pPr>
      <w:r>
        <w:rPr>
          <w:rFonts w:hint="eastAsia"/>
          <w:color w:val="000000" w:themeColor="text1"/>
          <w:szCs w:val="24"/>
        </w:rPr>
        <w:t>1、下列合同文件是构成本合同不可分割的部分：</w:t>
      </w:r>
    </w:p>
    <w:p w14:paraId="65E2314F" w14:textId="77777777" w:rsidR="00210979" w:rsidRDefault="00DE59EA">
      <w:pPr>
        <w:ind w:firstLine="482"/>
        <w:contextualSpacing/>
        <w:rPr>
          <w:color w:val="000000" w:themeColor="text1"/>
          <w:szCs w:val="24"/>
        </w:rPr>
      </w:pPr>
      <w:r>
        <w:rPr>
          <w:rFonts w:hint="eastAsia"/>
          <w:color w:val="000000" w:themeColor="text1"/>
          <w:szCs w:val="24"/>
        </w:rPr>
        <w:t>1.1合同条款；</w:t>
      </w:r>
    </w:p>
    <w:p w14:paraId="318A918C" w14:textId="77777777" w:rsidR="00210979" w:rsidRDefault="00DE59EA">
      <w:pPr>
        <w:ind w:firstLine="482"/>
        <w:contextualSpacing/>
        <w:rPr>
          <w:color w:val="000000" w:themeColor="text1"/>
          <w:szCs w:val="24"/>
        </w:rPr>
      </w:pPr>
      <w:r>
        <w:rPr>
          <w:rFonts w:hint="eastAsia"/>
          <w:color w:val="000000" w:themeColor="text1"/>
          <w:szCs w:val="24"/>
        </w:rPr>
        <w:t>1.2采购文件、乙方的投标文件；</w:t>
      </w:r>
    </w:p>
    <w:p w14:paraId="2BFE6647" w14:textId="77777777" w:rsidR="00210979" w:rsidRDefault="00DE59EA">
      <w:pPr>
        <w:ind w:firstLine="482"/>
        <w:contextualSpacing/>
        <w:rPr>
          <w:color w:val="000000" w:themeColor="text1"/>
          <w:szCs w:val="24"/>
        </w:rPr>
      </w:pPr>
      <w:r>
        <w:rPr>
          <w:rFonts w:hint="eastAsia"/>
          <w:color w:val="000000" w:themeColor="text1"/>
          <w:szCs w:val="24"/>
        </w:rPr>
        <w:t>1.3其他文件或材料：□无。□</w:t>
      </w:r>
      <w:r>
        <w:rPr>
          <w:rFonts w:hint="eastAsia"/>
          <w:color w:val="000000" w:themeColor="text1"/>
          <w:szCs w:val="24"/>
          <w:u w:val="single"/>
        </w:rPr>
        <w:t>（按照实际情况编制填写需要增加的内容）</w:t>
      </w:r>
      <w:r>
        <w:rPr>
          <w:rFonts w:hint="eastAsia"/>
          <w:color w:val="000000" w:themeColor="text1"/>
          <w:szCs w:val="24"/>
        </w:rPr>
        <w:t>。</w:t>
      </w:r>
    </w:p>
    <w:p w14:paraId="59A67108" w14:textId="77777777" w:rsidR="00210979" w:rsidRDefault="00DE59EA">
      <w:pPr>
        <w:ind w:firstLine="482"/>
        <w:contextualSpacing/>
        <w:rPr>
          <w:color w:val="000000" w:themeColor="text1"/>
          <w:szCs w:val="24"/>
        </w:rPr>
      </w:pPr>
      <w:r>
        <w:rPr>
          <w:rFonts w:hint="eastAsia"/>
          <w:color w:val="000000" w:themeColor="text1"/>
          <w:szCs w:val="24"/>
        </w:rPr>
        <w:t>2、合同标的</w:t>
      </w:r>
    </w:p>
    <w:p w14:paraId="614B256F"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（按照实际情况编制填写，可以是表格或文字描述）</w:t>
      </w:r>
      <w:r>
        <w:rPr>
          <w:rFonts w:hint="eastAsia"/>
          <w:color w:val="000000" w:themeColor="text1"/>
          <w:szCs w:val="24"/>
        </w:rPr>
        <w:t>。</w:t>
      </w:r>
    </w:p>
    <w:p w14:paraId="1AE7F1E3" w14:textId="77777777" w:rsidR="00210979" w:rsidRDefault="00DE59EA">
      <w:pPr>
        <w:ind w:firstLine="482"/>
        <w:contextualSpacing/>
        <w:rPr>
          <w:color w:val="000000" w:themeColor="text1"/>
          <w:szCs w:val="24"/>
        </w:rPr>
      </w:pPr>
      <w:r>
        <w:rPr>
          <w:rFonts w:hint="eastAsia"/>
          <w:color w:val="000000" w:themeColor="text1"/>
          <w:szCs w:val="24"/>
        </w:rPr>
        <w:t>3、合同总金额</w:t>
      </w:r>
    </w:p>
    <w:p w14:paraId="4F374DC8" w14:textId="77777777" w:rsidR="00210979" w:rsidRDefault="00DE59EA">
      <w:pPr>
        <w:ind w:firstLine="482"/>
        <w:contextualSpacing/>
        <w:rPr>
          <w:color w:val="000000" w:themeColor="text1"/>
          <w:szCs w:val="24"/>
        </w:rPr>
      </w:pPr>
      <w:r>
        <w:rPr>
          <w:rFonts w:hint="eastAsia"/>
          <w:color w:val="000000" w:themeColor="text1"/>
          <w:szCs w:val="24"/>
        </w:rPr>
        <w:t>3.1合同总金额为人民币大写：</w:t>
      </w:r>
      <w:r>
        <w:rPr>
          <w:rFonts w:hint="eastAsia"/>
          <w:color w:val="000000" w:themeColor="text1"/>
          <w:szCs w:val="24"/>
          <w:u w:val="single"/>
        </w:rPr>
        <w:t xml:space="preserve"> </w:t>
      </w:r>
      <w:r>
        <w:rPr>
          <w:color w:val="000000" w:themeColor="text1"/>
          <w:szCs w:val="24"/>
          <w:u w:val="single"/>
        </w:rPr>
        <w:t xml:space="preserve">           </w:t>
      </w:r>
      <w:r>
        <w:rPr>
          <w:rFonts w:hint="eastAsia"/>
          <w:color w:val="000000" w:themeColor="text1"/>
          <w:szCs w:val="24"/>
        </w:rPr>
        <w:t>元（￥</w:t>
      </w:r>
      <w:r>
        <w:rPr>
          <w:rFonts w:hint="eastAsia"/>
          <w:color w:val="000000" w:themeColor="text1"/>
          <w:szCs w:val="24"/>
          <w:u w:val="single"/>
        </w:rPr>
        <w:t xml:space="preserve"> </w:t>
      </w:r>
      <w:r>
        <w:rPr>
          <w:color w:val="000000" w:themeColor="text1"/>
          <w:szCs w:val="24"/>
          <w:u w:val="single"/>
        </w:rPr>
        <w:t xml:space="preserve">              </w:t>
      </w:r>
      <w:r>
        <w:rPr>
          <w:rFonts w:hint="eastAsia"/>
          <w:color w:val="000000" w:themeColor="text1"/>
          <w:szCs w:val="24"/>
        </w:rPr>
        <w:t>）。</w:t>
      </w:r>
    </w:p>
    <w:p w14:paraId="17AFD3F7" w14:textId="77777777" w:rsidR="00210979" w:rsidRDefault="00DE59EA">
      <w:pPr>
        <w:ind w:firstLine="482"/>
        <w:contextualSpacing/>
        <w:rPr>
          <w:color w:val="000000" w:themeColor="text1"/>
          <w:szCs w:val="24"/>
        </w:rPr>
      </w:pPr>
      <w:r>
        <w:rPr>
          <w:rFonts w:hint="eastAsia"/>
          <w:color w:val="000000" w:themeColor="text1"/>
          <w:szCs w:val="24"/>
        </w:rPr>
        <w:t>4、合同标的交付时间、地点和条件</w:t>
      </w:r>
    </w:p>
    <w:p w14:paraId="4F636A32" w14:textId="77777777" w:rsidR="00210979" w:rsidRDefault="00DE59EA">
      <w:pPr>
        <w:ind w:firstLine="482"/>
        <w:contextualSpacing/>
        <w:rPr>
          <w:color w:val="000000" w:themeColor="text1"/>
          <w:szCs w:val="24"/>
          <w:u w:val="single"/>
        </w:rPr>
      </w:pPr>
      <w:r>
        <w:rPr>
          <w:rFonts w:hint="eastAsia"/>
          <w:color w:val="000000" w:themeColor="text1"/>
          <w:szCs w:val="24"/>
        </w:rPr>
        <w:t>4.1交付时间：</w:t>
      </w:r>
      <w:r>
        <w:rPr>
          <w:rFonts w:hint="eastAsia"/>
          <w:color w:val="000000" w:themeColor="text1"/>
          <w:szCs w:val="24"/>
          <w:u w:val="single"/>
        </w:rPr>
        <w:t xml:space="preserve"> </w:t>
      </w:r>
      <w:r>
        <w:rPr>
          <w:color w:val="000000" w:themeColor="text1"/>
          <w:szCs w:val="24"/>
          <w:u w:val="single"/>
        </w:rPr>
        <w:t xml:space="preserve">                              </w:t>
      </w:r>
    </w:p>
    <w:p w14:paraId="33EDD43C" w14:textId="77777777" w:rsidR="00210979" w:rsidRDefault="00DE59EA">
      <w:pPr>
        <w:ind w:firstLine="482"/>
        <w:contextualSpacing/>
        <w:rPr>
          <w:color w:val="000000" w:themeColor="text1"/>
          <w:szCs w:val="24"/>
        </w:rPr>
      </w:pPr>
      <w:r>
        <w:rPr>
          <w:rFonts w:hint="eastAsia"/>
          <w:color w:val="000000" w:themeColor="text1"/>
          <w:szCs w:val="24"/>
        </w:rPr>
        <w:t>4.2交付地点：</w:t>
      </w:r>
      <w:r>
        <w:rPr>
          <w:rFonts w:hint="eastAsia"/>
          <w:color w:val="000000" w:themeColor="text1"/>
          <w:szCs w:val="24"/>
          <w:u w:val="single"/>
        </w:rPr>
        <w:t xml:space="preserve"> </w:t>
      </w:r>
      <w:r>
        <w:rPr>
          <w:color w:val="000000" w:themeColor="text1"/>
          <w:szCs w:val="24"/>
          <w:u w:val="single"/>
        </w:rPr>
        <w:t xml:space="preserve">                              </w:t>
      </w:r>
    </w:p>
    <w:p w14:paraId="45F3D3FE" w14:textId="77777777" w:rsidR="00210979" w:rsidRDefault="00DE59EA">
      <w:pPr>
        <w:ind w:firstLine="482"/>
        <w:contextualSpacing/>
        <w:rPr>
          <w:color w:val="000000" w:themeColor="text1"/>
          <w:szCs w:val="24"/>
        </w:rPr>
      </w:pPr>
      <w:r>
        <w:rPr>
          <w:rFonts w:hint="eastAsia"/>
          <w:color w:val="000000" w:themeColor="text1"/>
          <w:szCs w:val="24"/>
        </w:rPr>
        <w:t>4.3交付条件：</w:t>
      </w:r>
      <w:r>
        <w:rPr>
          <w:rFonts w:hint="eastAsia"/>
          <w:color w:val="000000" w:themeColor="text1"/>
          <w:szCs w:val="24"/>
          <w:u w:val="single"/>
        </w:rPr>
        <w:t xml:space="preserve"> </w:t>
      </w:r>
      <w:r>
        <w:rPr>
          <w:color w:val="000000" w:themeColor="text1"/>
          <w:szCs w:val="24"/>
          <w:u w:val="single"/>
        </w:rPr>
        <w:t xml:space="preserve">                              </w:t>
      </w:r>
    </w:p>
    <w:p w14:paraId="36189B14" w14:textId="77777777" w:rsidR="00210979" w:rsidRDefault="00DE59EA">
      <w:pPr>
        <w:ind w:firstLine="482"/>
        <w:contextualSpacing/>
        <w:rPr>
          <w:color w:val="000000" w:themeColor="text1"/>
          <w:szCs w:val="24"/>
        </w:rPr>
      </w:pPr>
      <w:r>
        <w:rPr>
          <w:rFonts w:hint="eastAsia"/>
          <w:color w:val="000000" w:themeColor="text1"/>
          <w:szCs w:val="24"/>
        </w:rPr>
        <w:t>5、合同标的应符合采购文件、乙方投标文件的规定或约定，具体如下：</w:t>
      </w:r>
    </w:p>
    <w:p w14:paraId="69022601"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（按照实际情况编制填写，可以是表格或文字描述）</w:t>
      </w:r>
      <w:r>
        <w:rPr>
          <w:rFonts w:hint="eastAsia"/>
          <w:color w:val="000000" w:themeColor="text1"/>
          <w:szCs w:val="24"/>
        </w:rPr>
        <w:t>。</w:t>
      </w:r>
    </w:p>
    <w:p w14:paraId="1278E91B" w14:textId="77777777" w:rsidR="00210979" w:rsidRDefault="00DE59EA">
      <w:pPr>
        <w:ind w:firstLine="482"/>
        <w:contextualSpacing/>
        <w:rPr>
          <w:color w:val="000000" w:themeColor="text1"/>
          <w:szCs w:val="24"/>
        </w:rPr>
      </w:pPr>
      <w:r>
        <w:rPr>
          <w:rFonts w:hint="eastAsia"/>
          <w:color w:val="000000" w:themeColor="text1"/>
          <w:szCs w:val="24"/>
        </w:rPr>
        <w:t>6、验收</w:t>
      </w:r>
    </w:p>
    <w:p w14:paraId="43936422" w14:textId="77777777" w:rsidR="00210979" w:rsidRDefault="00DE59EA">
      <w:pPr>
        <w:ind w:firstLine="482"/>
        <w:contextualSpacing/>
        <w:rPr>
          <w:color w:val="000000" w:themeColor="text1"/>
          <w:szCs w:val="24"/>
        </w:rPr>
      </w:pPr>
      <w:r>
        <w:rPr>
          <w:rFonts w:hint="eastAsia"/>
          <w:color w:val="000000" w:themeColor="text1"/>
          <w:szCs w:val="24"/>
        </w:rPr>
        <w:t>6.1验收应按照采购文件、乙方投标文件的规定或约定进行，具体如下：</w:t>
      </w:r>
    </w:p>
    <w:p w14:paraId="08755674"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（按照实际情况编制填写，可以是表格或文字描述）</w:t>
      </w:r>
      <w:r>
        <w:rPr>
          <w:rFonts w:hint="eastAsia"/>
          <w:color w:val="000000" w:themeColor="text1"/>
          <w:szCs w:val="24"/>
        </w:rPr>
        <w:t>。</w:t>
      </w:r>
    </w:p>
    <w:p w14:paraId="18825B69" w14:textId="77777777" w:rsidR="00210979" w:rsidRDefault="00DE59EA">
      <w:pPr>
        <w:ind w:firstLine="482"/>
        <w:contextualSpacing/>
        <w:rPr>
          <w:color w:val="000000" w:themeColor="text1"/>
          <w:szCs w:val="24"/>
        </w:rPr>
      </w:pPr>
      <w:r>
        <w:rPr>
          <w:rFonts w:hint="eastAsia"/>
          <w:color w:val="000000" w:themeColor="text1"/>
          <w:szCs w:val="24"/>
        </w:rPr>
        <w:t>6.2本项目是否邀请其他供应商参与验收：</w:t>
      </w:r>
    </w:p>
    <w:p w14:paraId="5BF9989E" w14:textId="77777777" w:rsidR="00210979" w:rsidRDefault="00DE59EA">
      <w:pPr>
        <w:ind w:firstLine="482"/>
        <w:contextualSpacing/>
        <w:rPr>
          <w:color w:val="000000" w:themeColor="text1"/>
          <w:szCs w:val="24"/>
        </w:rPr>
      </w:pPr>
      <w:r>
        <w:rPr>
          <w:rFonts w:hint="eastAsia"/>
          <w:color w:val="000000" w:themeColor="text1"/>
          <w:szCs w:val="24"/>
        </w:rPr>
        <w:t>□不邀请。□邀请，具体如下：</w:t>
      </w:r>
      <w:r>
        <w:rPr>
          <w:rFonts w:hint="eastAsia"/>
          <w:color w:val="000000" w:themeColor="text1"/>
          <w:szCs w:val="24"/>
          <w:u w:val="single"/>
        </w:rPr>
        <w:t>（按照采购文件规定填写）</w:t>
      </w:r>
      <w:r>
        <w:rPr>
          <w:rFonts w:hint="eastAsia"/>
          <w:color w:val="000000" w:themeColor="text1"/>
          <w:szCs w:val="24"/>
        </w:rPr>
        <w:t>。</w:t>
      </w:r>
    </w:p>
    <w:p w14:paraId="1160DE90" w14:textId="77777777" w:rsidR="00210979" w:rsidRDefault="00DE59EA">
      <w:pPr>
        <w:ind w:firstLine="482"/>
        <w:contextualSpacing/>
        <w:rPr>
          <w:color w:val="000000" w:themeColor="text1"/>
          <w:szCs w:val="24"/>
        </w:rPr>
      </w:pPr>
      <w:r>
        <w:rPr>
          <w:rFonts w:hint="eastAsia"/>
          <w:color w:val="000000" w:themeColor="text1"/>
          <w:szCs w:val="24"/>
        </w:rPr>
        <w:lastRenderedPageBreak/>
        <w:t>7、合同款项的支付应按照采购文件的规定进行，具体如下：</w:t>
      </w:r>
    </w:p>
    <w:p w14:paraId="4C46E2C6"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（按照实际情况编制填写，可以是表格或文字描述，包括一次性支付等）</w:t>
      </w:r>
      <w:r>
        <w:rPr>
          <w:rFonts w:hint="eastAsia"/>
          <w:color w:val="000000" w:themeColor="text1"/>
          <w:szCs w:val="24"/>
        </w:rPr>
        <w:t>。</w:t>
      </w:r>
    </w:p>
    <w:p w14:paraId="5676A311" w14:textId="77777777" w:rsidR="00210979" w:rsidRDefault="00DE59EA">
      <w:pPr>
        <w:ind w:firstLine="482"/>
        <w:contextualSpacing/>
        <w:rPr>
          <w:color w:val="000000" w:themeColor="text1"/>
          <w:szCs w:val="24"/>
        </w:rPr>
      </w:pPr>
      <w:r>
        <w:rPr>
          <w:rFonts w:hint="eastAsia"/>
          <w:color w:val="000000" w:themeColor="text1"/>
          <w:szCs w:val="24"/>
        </w:rPr>
        <w:t>8、履约担保</w:t>
      </w:r>
    </w:p>
    <w:p w14:paraId="205A948D" w14:textId="77777777" w:rsidR="00210979" w:rsidRDefault="00DE59EA">
      <w:pPr>
        <w:ind w:firstLine="482"/>
        <w:contextualSpacing/>
        <w:rPr>
          <w:color w:val="000000" w:themeColor="text1"/>
          <w:szCs w:val="24"/>
        </w:rPr>
      </w:pPr>
      <w:r>
        <w:rPr>
          <w:rFonts w:hint="eastAsia"/>
          <w:color w:val="000000" w:themeColor="text1"/>
          <w:szCs w:val="24"/>
        </w:rPr>
        <w:t>□无。□有，具体如下：</w:t>
      </w:r>
      <w:r>
        <w:rPr>
          <w:rFonts w:hint="eastAsia"/>
          <w:color w:val="000000" w:themeColor="text1"/>
          <w:szCs w:val="24"/>
          <w:u w:val="single"/>
        </w:rPr>
        <w:t>（按照采购文件规定填写）</w:t>
      </w:r>
      <w:r>
        <w:rPr>
          <w:rFonts w:hint="eastAsia"/>
          <w:color w:val="000000" w:themeColor="text1"/>
          <w:szCs w:val="24"/>
        </w:rPr>
        <w:t>。</w:t>
      </w:r>
    </w:p>
    <w:p w14:paraId="4E01A2BD" w14:textId="77777777" w:rsidR="00210979" w:rsidRDefault="00DE59EA">
      <w:pPr>
        <w:ind w:firstLine="482"/>
        <w:contextualSpacing/>
        <w:rPr>
          <w:color w:val="000000" w:themeColor="text1"/>
          <w:szCs w:val="24"/>
        </w:rPr>
      </w:pPr>
      <w:r>
        <w:rPr>
          <w:rFonts w:hint="eastAsia"/>
          <w:color w:val="000000" w:themeColor="text1"/>
          <w:szCs w:val="24"/>
        </w:rPr>
        <w:t>9、合同有效期</w:t>
      </w:r>
    </w:p>
    <w:p w14:paraId="2FCD0B5F"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（按照实际情况编制填写，可以是表格或文字描述）</w:t>
      </w:r>
      <w:r>
        <w:rPr>
          <w:rFonts w:hint="eastAsia"/>
          <w:color w:val="000000" w:themeColor="text1"/>
          <w:szCs w:val="24"/>
        </w:rPr>
        <w:t>。</w:t>
      </w:r>
    </w:p>
    <w:p w14:paraId="683A05C3" w14:textId="77777777" w:rsidR="00210979" w:rsidRDefault="00DE59EA">
      <w:pPr>
        <w:ind w:firstLine="482"/>
        <w:contextualSpacing/>
        <w:rPr>
          <w:color w:val="000000" w:themeColor="text1"/>
          <w:szCs w:val="24"/>
        </w:rPr>
      </w:pPr>
      <w:r>
        <w:rPr>
          <w:rFonts w:hint="eastAsia"/>
          <w:color w:val="000000" w:themeColor="text1"/>
          <w:szCs w:val="24"/>
        </w:rPr>
        <w:t>10、违约责任</w:t>
      </w:r>
    </w:p>
    <w:p w14:paraId="14FC0A45"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（按照实际情况编制填写，可以是表格或文字描述）</w:t>
      </w:r>
      <w:r>
        <w:rPr>
          <w:rFonts w:hint="eastAsia"/>
          <w:color w:val="000000" w:themeColor="text1"/>
          <w:szCs w:val="24"/>
        </w:rPr>
        <w:t>。</w:t>
      </w:r>
    </w:p>
    <w:p w14:paraId="2422B948" w14:textId="77777777" w:rsidR="00210979" w:rsidRDefault="00DE59EA">
      <w:pPr>
        <w:ind w:firstLine="482"/>
        <w:contextualSpacing/>
        <w:rPr>
          <w:color w:val="000000" w:themeColor="text1"/>
          <w:szCs w:val="24"/>
        </w:rPr>
      </w:pPr>
      <w:r>
        <w:rPr>
          <w:rFonts w:hint="eastAsia"/>
          <w:color w:val="000000" w:themeColor="text1"/>
          <w:szCs w:val="24"/>
        </w:rPr>
        <w:t>11、知识产权</w:t>
      </w:r>
    </w:p>
    <w:p w14:paraId="632ACC2E" w14:textId="77777777" w:rsidR="00210979" w:rsidRDefault="00DE59EA">
      <w:pPr>
        <w:ind w:firstLine="482"/>
        <w:contextualSpacing/>
        <w:rPr>
          <w:color w:val="000000" w:themeColor="text1"/>
          <w:szCs w:val="24"/>
        </w:rPr>
      </w:pPr>
      <w:r>
        <w:rPr>
          <w:rFonts w:hint="eastAsia"/>
          <w:color w:val="000000" w:themeColor="text1"/>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招致损失，则乙方应赔偿该损失。</w:t>
      </w:r>
    </w:p>
    <w:p w14:paraId="7BE7F66C" w14:textId="77777777" w:rsidR="00210979" w:rsidRDefault="00DE59EA">
      <w:pPr>
        <w:ind w:firstLine="482"/>
        <w:contextualSpacing/>
        <w:rPr>
          <w:color w:val="000000" w:themeColor="text1"/>
          <w:szCs w:val="24"/>
        </w:rPr>
      </w:pPr>
      <w:r>
        <w:rPr>
          <w:rFonts w:hint="eastAsia"/>
          <w:color w:val="000000" w:themeColor="text1"/>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000000" w:themeColor="text1"/>
          <w:szCs w:val="24"/>
          <w:u w:val="single"/>
        </w:rPr>
        <w:t>（按照实际情况编制填写）</w:t>
      </w:r>
      <w:r>
        <w:rPr>
          <w:rFonts w:hint="eastAsia"/>
          <w:color w:val="000000" w:themeColor="text1"/>
          <w:szCs w:val="24"/>
        </w:rPr>
        <w:t>。</w:t>
      </w:r>
    </w:p>
    <w:p w14:paraId="0CE574CA" w14:textId="77777777" w:rsidR="00210979" w:rsidRDefault="00DE59EA">
      <w:pPr>
        <w:ind w:firstLine="482"/>
        <w:contextualSpacing/>
        <w:rPr>
          <w:color w:val="000000" w:themeColor="text1"/>
          <w:szCs w:val="24"/>
        </w:rPr>
      </w:pPr>
      <w:r>
        <w:rPr>
          <w:rFonts w:hint="eastAsia"/>
          <w:color w:val="000000" w:themeColor="text1"/>
          <w:szCs w:val="24"/>
        </w:rPr>
        <w:t>12、解决争议的方法</w:t>
      </w:r>
    </w:p>
    <w:p w14:paraId="59BE1E0E" w14:textId="77777777" w:rsidR="00210979" w:rsidRDefault="00DE59EA">
      <w:pPr>
        <w:ind w:firstLine="482"/>
        <w:contextualSpacing/>
        <w:rPr>
          <w:color w:val="000000" w:themeColor="text1"/>
          <w:szCs w:val="24"/>
        </w:rPr>
      </w:pPr>
      <w:r>
        <w:rPr>
          <w:rFonts w:hint="eastAsia"/>
          <w:color w:val="000000" w:themeColor="text1"/>
          <w:szCs w:val="24"/>
        </w:rPr>
        <w:t>12.1甲、乙双方协商解决。</w:t>
      </w:r>
    </w:p>
    <w:p w14:paraId="6D93F386" w14:textId="77777777" w:rsidR="00210979" w:rsidRDefault="00DE59EA">
      <w:pPr>
        <w:ind w:firstLine="482"/>
        <w:contextualSpacing/>
        <w:rPr>
          <w:color w:val="000000" w:themeColor="text1"/>
          <w:szCs w:val="24"/>
        </w:rPr>
      </w:pPr>
      <w:r>
        <w:rPr>
          <w:rFonts w:hint="eastAsia"/>
          <w:color w:val="000000" w:themeColor="text1"/>
          <w:szCs w:val="24"/>
        </w:rPr>
        <w:t>12.2若协商解决不成，则通过下列途径之一解决：</w:t>
      </w:r>
    </w:p>
    <w:p w14:paraId="5FF23FDB" w14:textId="77777777" w:rsidR="00210979" w:rsidRDefault="00DE59EA">
      <w:pPr>
        <w:ind w:firstLine="482"/>
        <w:contextualSpacing/>
        <w:rPr>
          <w:color w:val="000000" w:themeColor="text1"/>
          <w:szCs w:val="24"/>
        </w:rPr>
      </w:pPr>
      <w:r>
        <w:rPr>
          <w:rFonts w:hint="eastAsia"/>
          <w:color w:val="000000" w:themeColor="text1"/>
          <w:szCs w:val="24"/>
        </w:rPr>
        <w:t>□提交仲裁委员会仲裁，具体如下：</w:t>
      </w:r>
      <w:r>
        <w:rPr>
          <w:rFonts w:hint="eastAsia"/>
          <w:color w:val="000000" w:themeColor="text1"/>
          <w:szCs w:val="24"/>
          <w:u w:val="single"/>
        </w:rPr>
        <w:t>（按照实际情况编制填写）</w:t>
      </w:r>
      <w:r>
        <w:rPr>
          <w:rFonts w:hint="eastAsia"/>
          <w:color w:val="000000" w:themeColor="text1"/>
          <w:szCs w:val="24"/>
        </w:rPr>
        <w:t>。</w:t>
      </w:r>
    </w:p>
    <w:p w14:paraId="6B88AF37" w14:textId="77777777" w:rsidR="00210979" w:rsidRDefault="00DE59EA">
      <w:pPr>
        <w:ind w:firstLine="482"/>
        <w:contextualSpacing/>
        <w:rPr>
          <w:color w:val="000000" w:themeColor="text1"/>
          <w:szCs w:val="24"/>
        </w:rPr>
      </w:pPr>
      <w:r>
        <w:rPr>
          <w:rFonts w:hint="eastAsia"/>
          <w:color w:val="000000" w:themeColor="text1"/>
          <w:szCs w:val="24"/>
        </w:rPr>
        <w:t>□向人民法院提起诉讼，具体如下：</w:t>
      </w:r>
      <w:r>
        <w:rPr>
          <w:rFonts w:hint="eastAsia"/>
          <w:color w:val="000000" w:themeColor="text1"/>
          <w:szCs w:val="24"/>
          <w:u w:val="single"/>
        </w:rPr>
        <w:t>（按照实际情况编制填写）</w:t>
      </w:r>
      <w:r>
        <w:rPr>
          <w:rFonts w:hint="eastAsia"/>
          <w:color w:val="000000" w:themeColor="text1"/>
          <w:szCs w:val="24"/>
        </w:rPr>
        <w:t>。</w:t>
      </w:r>
    </w:p>
    <w:p w14:paraId="75B6B814" w14:textId="77777777" w:rsidR="00210979" w:rsidRDefault="00DE59EA">
      <w:pPr>
        <w:ind w:firstLine="482"/>
        <w:contextualSpacing/>
        <w:rPr>
          <w:color w:val="000000" w:themeColor="text1"/>
          <w:szCs w:val="24"/>
        </w:rPr>
      </w:pPr>
      <w:r>
        <w:rPr>
          <w:rFonts w:hint="eastAsia"/>
          <w:color w:val="000000" w:themeColor="text1"/>
          <w:szCs w:val="24"/>
        </w:rPr>
        <w:t>13、不可抗力</w:t>
      </w:r>
    </w:p>
    <w:p w14:paraId="7DC0D511" w14:textId="77777777" w:rsidR="00210979" w:rsidRDefault="00DE59EA">
      <w:pPr>
        <w:ind w:firstLine="482"/>
        <w:contextualSpacing/>
        <w:rPr>
          <w:color w:val="000000" w:themeColor="text1"/>
          <w:szCs w:val="24"/>
        </w:rPr>
      </w:pPr>
      <w:r>
        <w:rPr>
          <w:rFonts w:hint="eastAsia"/>
          <w:color w:val="000000" w:themeColor="text1"/>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9BAEC7A" w14:textId="77777777" w:rsidR="00210979" w:rsidRDefault="00DE59EA">
      <w:pPr>
        <w:ind w:firstLine="482"/>
        <w:contextualSpacing/>
        <w:rPr>
          <w:color w:val="000000" w:themeColor="text1"/>
          <w:szCs w:val="24"/>
        </w:rPr>
      </w:pPr>
      <w:r>
        <w:rPr>
          <w:rFonts w:hint="eastAsia"/>
          <w:color w:val="000000" w:themeColor="text1"/>
          <w:szCs w:val="24"/>
        </w:rPr>
        <w:t>13.2本合同中的不可抗力指不能预见、不能避免、不能克服的客观情况，包</w:t>
      </w:r>
      <w:r>
        <w:rPr>
          <w:rFonts w:hint="eastAsia"/>
          <w:color w:val="000000" w:themeColor="text1"/>
          <w:szCs w:val="24"/>
        </w:rPr>
        <w:lastRenderedPageBreak/>
        <w:t>括但不限于：自然灾害如地震、台风、洪水、火灾及政府行为、法律规定或其适用的变化或其他任何无法预见、避免或控制的事件。</w:t>
      </w:r>
    </w:p>
    <w:p w14:paraId="430EF589" w14:textId="77777777" w:rsidR="00210979" w:rsidRDefault="00DE59EA">
      <w:pPr>
        <w:ind w:firstLine="482"/>
        <w:contextualSpacing/>
        <w:rPr>
          <w:color w:val="000000" w:themeColor="text1"/>
          <w:szCs w:val="24"/>
        </w:rPr>
      </w:pPr>
      <w:r>
        <w:rPr>
          <w:rFonts w:hint="eastAsia"/>
          <w:color w:val="000000" w:themeColor="text1"/>
          <w:szCs w:val="24"/>
        </w:rPr>
        <w:t>14、合同条款</w:t>
      </w:r>
    </w:p>
    <w:p w14:paraId="2FEE7438" w14:textId="77777777" w:rsidR="00210979" w:rsidRDefault="00DE59EA">
      <w:pPr>
        <w:ind w:firstLine="482"/>
        <w:contextualSpacing/>
        <w:rPr>
          <w:color w:val="000000" w:themeColor="text1"/>
          <w:szCs w:val="24"/>
        </w:rPr>
      </w:pPr>
      <w:r>
        <w:rPr>
          <w:rFonts w:hint="eastAsia"/>
          <w:color w:val="000000" w:themeColor="text1"/>
          <w:szCs w:val="24"/>
          <w:u w:val="single"/>
        </w:rPr>
        <w:t>（按照实际情况编制填写。采购文件第五章已有规定的，双方均不得变更或调整；采购文件第五章未作规定的，双方可通过友好协商进行约定）</w:t>
      </w:r>
      <w:r>
        <w:rPr>
          <w:rFonts w:hint="eastAsia"/>
          <w:color w:val="000000" w:themeColor="text1"/>
          <w:szCs w:val="24"/>
        </w:rPr>
        <w:t>。</w:t>
      </w:r>
    </w:p>
    <w:p w14:paraId="69ED4DF3" w14:textId="77777777" w:rsidR="00210979" w:rsidRDefault="00DE59EA">
      <w:pPr>
        <w:ind w:firstLine="482"/>
        <w:contextualSpacing/>
        <w:rPr>
          <w:color w:val="000000" w:themeColor="text1"/>
          <w:szCs w:val="24"/>
        </w:rPr>
      </w:pPr>
      <w:r>
        <w:rPr>
          <w:rFonts w:hint="eastAsia"/>
          <w:color w:val="000000" w:themeColor="text1"/>
          <w:szCs w:val="24"/>
        </w:rPr>
        <w:t>15、其他约定</w:t>
      </w:r>
    </w:p>
    <w:p w14:paraId="4FD459AA" w14:textId="77777777" w:rsidR="00210979" w:rsidRDefault="00DE59EA">
      <w:pPr>
        <w:ind w:firstLine="482"/>
        <w:contextualSpacing/>
        <w:rPr>
          <w:color w:val="000000" w:themeColor="text1"/>
          <w:szCs w:val="24"/>
        </w:rPr>
      </w:pPr>
      <w:r>
        <w:rPr>
          <w:rFonts w:hint="eastAsia"/>
          <w:color w:val="000000" w:themeColor="text1"/>
          <w:szCs w:val="24"/>
        </w:rPr>
        <w:t>15.1合同文件与本合同具有同等法律效力。</w:t>
      </w:r>
    </w:p>
    <w:p w14:paraId="2080A84D" w14:textId="77777777" w:rsidR="00210979" w:rsidRDefault="00DE59EA">
      <w:pPr>
        <w:ind w:firstLine="482"/>
        <w:contextualSpacing/>
        <w:rPr>
          <w:color w:val="000000" w:themeColor="text1"/>
          <w:szCs w:val="24"/>
        </w:rPr>
      </w:pPr>
      <w:r>
        <w:rPr>
          <w:rFonts w:hint="eastAsia"/>
          <w:color w:val="000000" w:themeColor="text1"/>
          <w:szCs w:val="24"/>
        </w:rPr>
        <w:t>15.2本合同未尽事宜，双方可另行补充。</w:t>
      </w:r>
    </w:p>
    <w:p w14:paraId="02C547C6" w14:textId="77777777" w:rsidR="00210979" w:rsidRDefault="00DE59EA">
      <w:pPr>
        <w:ind w:firstLine="482"/>
        <w:contextualSpacing/>
        <w:rPr>
          <w:color w:val="000000" w:themeColor="text1"/>
          <w:szCs w:val="24"/>
        </w:rPr>
      </w:pPr>
      <w:r>
        <w:rPr>
          <w:rFonts w:hint="eastAsia"/>
          <w:color w:val="000000" w:themeColor="text1"/>
          <w:szCs w:val="24"/>
        </w:rPr>
        <w:t>15.3合同生效：自签订之日起生效。</w:t>
      </w:r>
    </w:p>
    <w:p w14:paraId="655F3A70" w14:textId="77777777" w:rsidR="00210979" w:rsidRDefault="00DE59EA">
      <w:pPr>
        <w:ind w:firstLine="482"/>
        <w:contextualSpacing/>
        <w:rPr>
          <w:color w:val="000000" w:themeColor="text1"/>
          <w:szCs w:val="24"/>
        </w:rPr>
      </w:pPr>
      <w:r>
        <w:rPr>
          <w:rFonts w:hint="eastAsia"/>
          <w:color w:val="000000" w:themeColor="text1"/>
          <w:szCs w:val="24"/>
        </w:rPr>
        <w:t>15.4本合同一式</w:t>
      </w:r>
      <w:r>
        <w:rPr>
          <w:rFonts w:hint="eastAsia"/>
          <w:color w:val="000000" w:themeColor="text1"/>
          <w:szCs w:val="24"/>
          <w:u w:val="single"/>
        </w:rPr>
        <w:t>（填写具体份数）</w:t>
      </w:r>
      <w:r>
        <w:rPr>
          <w:rFonts w:hint="eastAsia"/>
          <w:color w:val="000000" w:themeColor="text1"/>
          <w:szCs w:val="24"/>
        </w:rPr>
        <w:t>份，经双方授权代表签字并盖章后生效。甲方、乙方各执</w:t>
      </w:r>
      <w:r>
        <w:rPr>
          <w:rFonts w:hint="eastAsia"/>
          <w:color w:val="000000" w:themeColor="text1"/>
          <w:szCs w:val="24"/>
          <w:u w:val="single"/>
        </w:rPr>
        <w:t>（填写具体份数）</w:t>
      </w:r>
      <w:r>
        <w:rPr>
          <w:rFonts w:hint="eastAsia"/>
          <w:color w:val="000000" w:themeColor="text1"/>
          <w:szCs w:val="24"/>
        </w:rPr>
        <w:t>份，送</w:t>
      </w:r>
      <w:r>
        <w:rPr>
          <w:rFonts w:hint="eastAsia"/>
          <w:color w:val="000000" w:themeColor="text1"/>
          <w:szCs w:val="24"/>
          <w:u w:val="single"/>
        </w:rPr>
        <w:t>（填写需要备案的监管部门的全称）</w:t>
      </w:r>
      <w:r>
        <w:rPr>
          <w:rFonts w:hint="eastAsia"/>
          <w:color w:val="000000" w:themeColor="text1"/>
          <w:szCs w:val="24"/>
        </w:rPr>
        <w:t>备案</w:t>
      </w:r>
      <w:r>
        <w:rPr>
          <w:rFonts w:hint="eastAsia"/>
          <w:color w:val="000000" w:themeColor="text1"/>
          <w:szCs w:val="24"/>
          <w:u w:val="single"/>
        </w:rPr>
        <w:t>（填写具体份数）</w:t>
      </w:r>
      <w:r>
        <w:rPr>
          <w:rFonts w:hint="eastAsia"/>
          <w:color w:val="000000" w:themeColor="text1"/>
          <w:szCs w:val="24"/>
        </w:rPr>
        <w:t>份，具有同等效力。</w:t>
      </w:r>
    </w:p>
    <w:p w14:paraId="1151CDC8" w14:textId="77777777" w:rsidR="00210979" w:rsidRDefault="00DE59EA">
      <w:pPr>
        <w:ind w:firstLine="482"/>
        <w:contextualSpacing/>
        <w:rPr>
          <w:color w:val="000000" w:themeColor="text1"/>
          <w:szCs w:val="24"/>
        </w:rPr>
      </w:pPr>
      <w:r>
        <w:rPr>
          <w:rFonts w:hint="eastAsia"/>
          <w:color w:val="000000" w:themeColor="text1"/>
          <w:szCs w:val="24"/>
        </w:rPr>
        <w:t>15.5其他：□无。□</w:t>
      </w:r>
      <w:r>
        <w:rPr>
          <w:rFonts w:hint="eastAsia"/>
          <w:color w:val="000000" w:themeColor="text1"/>
          <w:szCs w:val="24"/>
          <w:u w:val="single"/>
        </w:rPr>
        <w:t>（按照实际情况编制填写需要增加的内容）</w:t>
      </w:r>
      <w:r>
        <w:rPr>
          <w:rFonts w:hint="eastAsia"/>
          <w:color w:val="000000" w:themeColor="text1"/>
          <w:szCs w:val="24"/>
        </w:rPr>
        <w:t>。</w:t>
      </w:r>
    </w:p>
    <w:p w14:paraId="0A503C23" w14:textId="77777777" w:rsidR="00210979" w:rsidRDefault="00210979">
      <w:pPr>
        <w:contextualSpacing/>
        <w:rPr>
          <w:color w:val="000000" w:themeColor="text1"/>
          <w:szCs w:val="24"/>
        </w:rPr>
      </w:pPr>
    </w:p>
    <w:p w14:paraId="431FD352" w14:textId="77777777" w:rsidR="00210979" w:rsidRDefault="00210979">
      <w:pPr>
        <w:contextualSpacing/>
        <w:rPr>
          <w:color w:val="000000" w:themeColor="text1"/>
          <w:szCs w:val="24"/>
        </w:rPr>
      </w:pPr>
    </w:p>
    <w:p w14:paraId="36FACB01" w14:textId="77777777" w:rsidR="00210979" w:rsidRDefault="00DE59EA">
      <w:pPr>
        <w:contextualSpacing/>
        <w:rPr>
          <w:color w:val="000000" w:themeColor="text1"/>
          <w:szCs w:val="24"/>
        </w:rPr>
      </w:pPr>
      <w:r>
        <w:rPr>
          <w:rFonts w:hint="eastAsia"/>
          <w:color w:val="000000" w:themeColor="text1"/>
          <w:szCs w:val="24"/>
        </w:rPr>
        <w:t xml:space="preserve">甲方：                        </w:t>
      </w:r>
      <w:r>
        <w:rPr>
          <w:color w:val="000000" w:themeColor="text1"/>
          <w:szCs w:val="24"/>
        </w:rPr>
        <w:tab/>
      </w:r>
      <w:r>
        <w:rPr>
          <w:color w:val="000000" w:themeColor="text1"/>
          <w:szCs w:val="24"/>
        </w:rPr>
        <w:tab/>
      </w:r>
      <w:r>
        <w:rPr>
          <w:rFonts w:hint="eastAsia"/>
          <w:color w:val="000000" w:themeColor="text1"/>
          <w:szCs w:val="24"/>
        </w:rPr>
        <w:t>乙方：</w:t>
      </w:r>
    </w:p>
    <w:p w14:paraId="4E4AB383" w14:textId="77777777" w:rsidR="00210979" w:rsidRDefault="00DE59EA">
      <w:pPr>
        <w:contextualSpacing/>
        <w:rPr>
          <w:color w:val="000000" w:themeColor="text1"/>
          <w:szCs w:val="24"/>
        </w:rPr>
      </w:pPr>
      <w:r>
        <w:rPr>
          <w:rFonts w:hint="eastAsia"/>
          <w:color w:val="000000" w:themeColor="text1"/>
          <w:szCs w:val="24"/>
        </w:rPr>
        <w:t xml:space="preserve">住所：                        </w:t>
      </w:r>
      <w:r>
        <w:rPr>
          <w:color w:val="000000" w:themeColor="text1"/>
          <w:szCs w:val="24"/>
        </w:rPr>
        <w:tab/>
      </w:r>
      <w:r>
        <w:rPr>
          <w:color w:val="000000" w:themeColor="text1"/>
          <w:szCs w:val="24"/>
        </w:rPr>
        <w:tab/>
      </w:r>
      <w:r>
        <w:rPr>
          <w:rFonts w:hint="eastAsia"/>
          <w:color w:val="000000" w:themeColor="text1"/>
          <w:szCs w:val="24"/>
        </w:rPr>
        <w:t>住所：</w:t>
      </w:r>
    </w:p>
    <w:p w14:paraId="22D593BD" w14:textId="77777777" w:rsidR="00210979" w:rsidRDefault="00DE59EA">
      <w:pPr>
        <w:contextualSpacing/>
        <w:rPr>
          <w:color w:val="000000" w:themeColor="text1"/>
          <w:szCs w:val="24"/>
        </w:rPr>
      </w:pPr>
      <w:r>
        <w:rPr>
          <w:rFonts w:hint="eastAsia"/>
          <w:color w:val="000000" w:themeColor="text1"/>
          <w:szCs w:val="24"/>
        </w:rPr>
        <w:t>法定代表人（单位负责人）：          法定代表人（单位负责人）：</w:t>
      </w:r>
    </w:p>
    <w:p w14:paraId="769189C1" w14:textId="77777777" w:rsidR="00210979" w:rsidRDefault="00DE59EA">
      <w:pPr>
        <w:contextualSpacing/>
        <w:rPr>
          <w:color w:val="000000" w:themeColor="text1"/>
          <w:szCs w:val="24"/>
        </w:rPr>
      </w:pPr>
      <w:r>
        <w:rPr>
          <w:rFonts w:hint="eastAsia"/>
          <w:color w:val="000000" w:themeColor="text1"/>
          <w:szCs w:val="24"/>
        </w:rPr>
        <w:t xml:space="preserve">联系方法：                     </w:t>
      </w:r>
      <w:r>
        <w:rPr>
          <w:color w:val="000000" w:themeColor="text1"/>
          <w:szCs w:val="24"/>
        </w:rPr>
        <w:tab/>
      </w:r>
      <w:r>
        <w:rPr>
          <w:color w:val="000000" w:themeColor="text1"/>
          <w:szCs w:val="24"/>
        </w:rPr>
        <w:tab/>
      </w:r>
      <w:r>
        <w:rPr>
          <w:rFonts w:hint="eastAsia"/>
          <w:color w:val="000000" w:themeColor="text1"/>
          <w:szCs w:val="24"/>
        </w:rPr>
        <w:t>联系方法：</w:t>
      </w:r>
    </w:p>
    <w:p w14:paraId="485EB7FC" w14:textId="77777777" w:rsidR="00210979" w:rsidRDefault="00DE59EA">
      <w:pPr>
        <w:contextualSpacing/>
        <w:rPr>
          <w:color w:val="000000" w:themeColor="text1"/>
          <w:szCs w:val="24"/>
        </w:rPr>
      </w:pPr>
      <w:r>
        <w:rPr>
          <w:rFonts w:hint="eastAsia"/>
          <w:color w:val="000000" w:themeColor="text1"/>
          <w:szCs w:val="24"/>
        </w:rPr>
        <w:t xml:space="preserve">开户银行：                      </w:t>
      </w:r>
      <w:r>
        <w:rPr>
          <w:color w:val="000000" w:themeColor="text1"/>
          <w:szCs w:val="24"/>
        </w:rPr>
        <w:tab/>
      </w:r>
      <w:r>
        <w:rPr>
          <w:rFonts w:hint="eastAsia"/>
          <w:color w:val="000000" w:themeColor="text1"/>
          <w:szCs w:val="24"/>
        </w:rPr>
        <w:t>开户银行：</w:t>
      </w:r>
    </w:p>
    <w:p w14:paraId="74C51696" w14:textId="77777777" w:rsidR="00210979" w:rsidRDefault="00DE59EA">
      <w:pPr>
        <w:contextualSpacing/>
        <w:rPr>
          <w:color w:val="000000" w:themeColor="text1"/>
          <w:szCs w:val="24"/>
        </w:rPr>
      </w:pPr>
      <w:r>
        <w:rPr>
          <w:rFonts w:hint="eastAsia"/>
          <w:color w:val="000000" w:themeColor="text1"/>
          <w:szCs w:val="24"/>
        </w:rPr>
        <w:t xml:space="preserve">账号：                          </w:t>
      </w:r>
      <w:r>
        <w:rPr>
          <w:color w:val="000000" w:themeColor="text1"/>
          <w:szCs w:val="24"/>
        </w:rPr>
        <w:tab/>
      </w:r>
      <w:r>
        <w:rPr>
          <w:rFonts w:hint="eastAsia"/>
          <w:color w:val="000000" w:themeColor="text1"/>
          <w:szCs w:val="24"/>
        </w:rPr>
        <w:t>账号：</w:t>
      </w:r>
    </w:p>
    <w:p w14:paraId="480062BE" w14:textId="77777777" w:rsidR="00210979" w:rsidRDefault="00DE59EA">
      <w:pPr>
        <w:contextualSpacing/>
        <w:rPr>
          <w:color w:val="000000" w:themeColor="text1"/>
          <w:szCs w:val="24"/>
        </w:rPr>
      </w:pPr>
      <w:r>
        <w:rPr>
          <w:rFonts w:hint="eastAsia"/>
          <w:color w:val="000000" w:themeColor="text1"/>
          <w:szCs w:val="24"/>
        </w:rPr>
        <w:t xml:space="preserve">签订地点： </w:t>
      </w:r>
    </w:p>
    <w:p w14:paraId="51D8DC61" w14:textId="77777777" w:rsidR="00210979" w:rsidRDefault="00DE59EA">
      <w:pPr>
        <w:contextualSpacing/>
        <w:rPr>
          <w:color w:val="000000" w:themeColor="text1"/>
          <w:szCs w:val="24"/>
        </w:rPr>
      </w:pPr>
      <w:r>
        <w:rPr>
          <w:rFonts w:hint="eastAsia"/>
          <w:color w:val="000000" w:themeColor="text1"/>
          <w:szCs w:val="24"/>
        </w:rPr>
        <w:t xml:space="preserve">签订日期： </w:t>
      </w:r>
      <w:r>
        <w:rPr>
          <w:color w:val="000000" w:themeColor="text1"/>
          <w:szCs w:val="24"/>
        </w:rPr>
        <w:t xml:space="preserve">   </w:t>
      </w:r>
      <w:r>
        <w:rPr>
          <w:rFonts w:hint="eastAsia"/>
          <w:color w:val="000000" w:themeColor="text1"/>
          <w:szCs w:val="24"/>
        </w:rPr>
        <w:t xml:space="preserve">年  </w:t>
      </w:r>
      <w:r>
        <w:rPr>
          <w:color w:val="000000" w:themeColor="text1"/>
          <w:szCs w:val="24"/>
        </w:rPr>
        <w:t xml:space="preserve">  </w:t>
      </w:r>
      <w:r>
        <w:rPr>
          <w:rFonts w:hint="eastAsia"/>
          <w:color w:val="000000" w:themeColor="text1"/>
          <w:szCs w:val="24"/>
        </w:rPr>
        <w:t xml:space="preserve">月  </w:t>
      </w:r>
      <w:r>
        <w:rPr>
          <w:color w:val="000000" w:themeColor="text1"/>
          <w:szCs w:val="24"/>
        </w:rPr>
        <w:t xml:space="preserve">  </w:t>
      </w:r>
      <w:r>
        <w:rPr>
          <w:rFonts w:hint="eastAsia"/>
          <w:color w:val="000000" w:themeColor="text1"/>
          <w:szCs w:val="24"/>
        </w:rPr>
        <w:t>日</w:t>
      </w:r>
    </w:p>
    <w:p w14:paraId="078B486A" w14:textId="77777777" w:rsidR="00210979" w:rsidRDefault="00210979">
      <w:pPr>
        <w:rPr>
          <w:color w:val="000000" w:themeColor="text1"/>
          <w:szCs w:val="24"/>
        </w:rPr>
      </w:pPr>
    </w:p>
    <w:p w14:paraId="0565AF74" w14:textId="77777777" w:rsidR="00210979" w:rsidRDefault="00210979">
      <w:pPr>
        <w:rPr>
          <w:color w:val="000000" w:themeColor="text1"/>
        </w:rPr>
      </w:pPr>
    </w:p>
    <w:p w14:paraId="2908974F" w14:textId="77777777" w:rsidR="00210979" w:rsidRDefault="00210979">
      <w:pPr>
        <w:rPr>
          <w:color w:val="000000" w:themeColor="text1"/>
        </w:rPr>
      </w:pPr>
    </w:p>
    <w:p w14:paraId="49A184F2" w14:textId="77777777" w:rsidR="00210979" w:rsidRDefault="00210979">
      <w:pPr>
        <w:rPr>
          <w:color w:val="000000" w:themeColor="text1"/>
        </w:rPr>
      </w:pPr>
    </w:p>
    <w:p w14:paraId="54760A2F" w14:textId="77777777" w:rsidR="00210979" w:rsidRDefault="00DE59EA">
      <w:pPr>
        <w:widowControl/>
        <w:spacing w:line="240" w:lineRule="auto"/>
        <w:jc w:val="left"/>
        <w:rPr>
          <w:color w:val="000000" w:themeColor="text1"/>
        </w:rPr>
      </w:pPr>
      <w:r>
        <w:rPr>
          <w:color w:val="000000" w:themeColor="text1"/>
        </w:rPr>
        <w:br w:type="page"/>
      </w:r>
    </w:p>
    <w:p w14:paraId="4F7197D9" w14:textId="77777777" w:rsidR="00210979" w:rsidRDefault="00DE59EA">
      <w:pPr>
        <w:pStyle w:val="af1"/>
        <w:numPr>
          <w:ilvl w:val="0"/>
          <w:numId w:val="1"/>
        </w:numPr>
        <w:ind w:firstLineChars="0"/>
        <w:jc w:val="center"/>
        <w:outlineLvl w:val="0"/>
        <w:rPr>
          <w:b/>
          <w:bCs/>
          <w:color w:val="000000" w:themeColor="text1"/>
          <w:sz w:val="32"/>
          <w:szCs w:val="28"/>
        </w:rPr>
      </w:pPr>
      <w:bookmarkStart w:id="64" w:name="_Toc165884784"/>
      <w:r>
        <w:rPr>
          <w:rFonts w:hint="eastAsia"/>
          <w:b/>
          <w:bCs/>
          <w:color w:val="000000" w:themeColor="text1"/>
          <w:sz w:val="32"/>
          <w:szCs w:val="28"/>
        </w:rPr>
        <w:lastRenderedPageBreak/>
        <w:t>响应文件有关格式</w:t>
      </w:r>
      <w:bookmarkEnd w:id="64"/>
    </w:p>
    <w:p w14:paraId="53DB3373" w14:textId="77777777" w:rsidR="00210979" w:rsidRDefault="00210979">
      <w:pPr>
        <w:rPr>
          <w:color w:val="000000" w:themeColor="text1"/>
        </w:rPr>
      </w:pPr>
    </w:p>
    <w:p w14:paraId="1B51B7E5" w14:textId="77777777" w:rsidR="00210979" w:rsidRDefault="00DE59EA">
      <w:pPr>
        <w:autoSpaceDE w:val="0"/>
        <w:autoSpaceDN w:val="0"/>
        <w:adjustRightInd w:val="0"/>
        <w:spacing w:line="700" w:lineRule="exact"/>
        <w:jc w:val="center"/>
        <w:rPr>
          <w:rFonts w:cs="宋体"/>
          <w:b/>
          <w:color w:val="000000" w:themeColor="text1"/>
          <w:kern w:val="0"/>
          <w:sz w:val="36"/>
          <w:szCs w:val="36"/>
        </w:rPr>
      </w:pPr>
      <w:r>
        <w:rPr>
          <w:rFonts w:cs="宋体" w:hint="eastAsia"/>
          <w:b/>
          <w:color w:val="000000" w:themeColor="text1"/>
          <w:kern w:val="0"/>
          <w:sz w:val="36"/>
          <w:szCs w:val="36"/>
        </w:rPr>
        <w:t>（如涉及本项目的提供）</w:t>
      </w:r>
    </w:p>
    <w:p w14:paraId="29087BFF" w14:textId="77777777" w:rsidR="00210979" w:rsidRDefault="00210979">
      <w:pPr>
        <w:jc w:val="center"/>
        <w:rPr>
          <w:rFonts w:cs="宋体"/>
          <w:b/>
          <w:color w:val="000000" w:themeColor="text1"/>
          <w:sz w:val="32"/>
          <w:szCs w:val="32"/>
        </w:rPr>
      </w:pPr>
    </w:p>
    <w:p w14:paraId="4589BB21" w14:textId="77777777" w:rsidR="00210979" w:rsidRDefault="00210979">
      <w:pPr>
        <w:pStyle w:val="21"/>
        <w:rPr>
          <w:color w:val="000000" w:themeColor="text1"/>
        </w:rPr>
      </w:pPr>
    </w:p>
    <w:p w14:paraId="4FDCC47E" w14:textId="77777777" w:rsidR="00210979" w:rsidRDefault="00DE59EA">
      <w:pPr>
        <w:jc w:val="center"/>
        <w:rPr>
          <w:rFonts w:cs="宋体"/>
          <w:b/>
          <w:color w:val="000000" w:themeColor="text1"/>
          <w:sz w:val="52"/>
          <w:szCs w:val="52"/>
          <w:u w:val="single"/>
        </w:rPr>
      </w:pPr>
      <w:r>
        <w:rPr>
          <w:rFonts w:cs="宋体" w:hint="eastAsia"/>
          <w:b/>
          <w:color w:val="000000" w:themeColor="text1"/>
          <w:sz w:val="52"/>
          <w:szCs w:val="52"/>
          <w:u w:val="single"/>
        </w:rPr>
        <w:t xml:space="preserve">                 项目</w:t>
      </w:r>
    </w:p>
    <w:p w14:paraId="636AF801" w14:textId="77777777" w:rsidR="00210979" w:rsidRDefault="00210979">
      <w:pPr>
        <w:jc w:val="center"/>
        <w:rPr>
          <w:rFonts w:cs="宋体"/>
          <w:b/>
          <w:color w:val="000000" w:themeColor="text1"/>
          <w:sz w:val="72"/>
          <w:szCs w:val="72"/>
        </w:rPr>
      </w:pPr>
    </w:p>
    <w:p w14:paraId="19B91D3A" w14:textId="77777777" w:rsidR="00210979" w:rsidRDefault="00DE59EA">
      <w:pPr>
        <w:jc w:val="center"/>
        <w:rPr>
          <w:rFonts w:cs="宋体"/>
          <w:b/>
          <w:color w:val="000000" w:themeColor="text1"/>
          <w:sz w:val="72"/>
          <w:szCs w:val="72"/>
        </w:rPr>
      </w:pPr>
      <w:r>
        <w:rPr>
          <w:rFonts w:cs="宋体" w:hint="eastAsia"/>
          <w:b/>
          <w:color w:val="000000" w:themeColor="text1"/>
          <w:sz w:val="72"/>
          <w:szCs w:val="72"/>
        </w:rPr>
        <w:t>竞争性谈判响应文件</w:t>
      </w:r>
    </w:p>
    <w:p w14:paraId="6DA2EBE5" w14:textId="77777777" w:rsidR="00210979" w:rsidRDefault="00210979">
      <w:pPr>
        <w:adjustRightInd w:val="0"/>
        <w:jc w:val="center"/>
        <w:textAlignment w:val="baseline"/>
        <w:rPr>
          <w:rFonts w:cs="宋体"/>
          <w:b/>
          <w:bCs/>
          <w:color w:val="000000" w:themeColor="text1"/>
          <w:sz w:val="84"/>
          <w:szCs w:val="96"/>
        </w:rPr>
      </w:pPr>
    </w:p>
    <w:p w14:paraId="1E40A861" w14:textId="77777777" w:rsidR="00210979" w:rsidRDefault="00210979">
      <w:pPr>
        <w:adjustRightInd w:val="0"/>
        <w:jc w:val="center"/>
        <w:textAlignment w:val="baseline"/>
        <w:rPr>
          <w:rFonts w:cs="宋体"/>
          <w:b/>
          <w:bCs/>
          <w:color w:val="000000" w:themeColor="text1"/>
          <w:sz w:val="48"/>
          <w:szCs w:val="96"/>
        </w:rPr>
      </w:pPr>
    </w:p>
    <w:p w14:paraId="31885234" w14:textId="77777777" w:rsidR="00210979" w:rsidRDefault="00210979">
      <w:pPr>
        <w:rPr>
          <w:rFonts w:cs="宋体"/>
          <w:b/>
          <w:color w:val="000000" w:themeColor="text1"/>
          <w:sz w:val="32"/>
          <w:szCs w:val="32"/>
        </w:rPr>
      </w:pPr>
    </w:p>
    <w:p w14:paraId="55C65ADF" w14:textId="77777777" w:rsidR="00210979" w:rsidRDefault="00210979">
      <w:pPr>
        <w:rPr>
          <w:rFonts w:cs="宋体"/>
          <w:b/>
          <w:color w:val="000000" w:themeColor="text1"/>
          <w:sz w:val="32"/>
          <w:szCs w:val="32"/>
        </w:rPr>
      </w:pPr>
    </w:p>
    <w:p w14:paraId="35990FE1" w14:textId="77777777" w:rsidR="00210979" w:rsidRDefault="00210979">
      <w:pPr>
        <w:pStyle w:val="21"/>
        <w:ind w:firstLine="643"/>
        <w:rPr>
          <w:rFonts w:ascii="宋体" w:hAnsi="宋体" w:cs="宋体"/>
          <w:b/>
          <w:color w:val="000000" w:themeColor="text1"/>
          <w:sz w:val="32"/>
          <w:szCs w:val="32"/>
        </w:rPr>
      </w:pPr>
    </w:p>
    <w:p w14:paraId="4C02EFAC" w14:textId="77777777" w:rsidR="00210979" w:rsidRDefault="00210979">
      <w:pPr>
        <w:pStyle w:val="21"/>
        <w:ind w:firstLine="643"/>
        <w:rPr>
          <w:rFonts w:ascii="宋体" w:hAnsi="宋体" w:cs="宋体"/>
          <w:b/>
          <w:color w:val="000000" w:themeColor="text1"/>
          <w:sz w:val="32"/>
          <w:szCs w:val="32"/>
        </w:rPr>
      </w:pPr>
    </w:p>
    <w:p w14:paraId="27B17785" w14:textId="77777777" w:rsidR="00210979" w:rsidRDefault="00210979">
      <w:pPr>
        <w:spacing w:line="480" w:lineRule="exact"/>
        <w:rPr>
          <w:rFonts w:cs="宋体"/>
          <w:color w:val="000000" w:themeColor="text1"/>
        </w:rPr>
      </w:pPr>
    </w:p>
    <w:p w14:paraId="5E430195" w14:textId="77777777" w:rsidR="00210979" w:rsidRDefault="00DE59EA">
      <w:pPr>
        <w:ind w:firstLineChars="249" w:firstLine="900"/>
        <w:rPr>
          <w:rFonts w:cs="宋体"/>
          <w:b/>
          <w:color w:val="000000" w:themeColor="text1"/>
          <w:sz w:val="36"/>
          <w:szCs w:val="36"/>
        </w:rPr>
      </w:pPr>
      <w:r>
        <w:rPr>
          <w:rFonts w:cs="宋体" w:hint="eastAsia"/>
          <w:b/>
          <w:color w:val="000000" w:themeColor="text1"/>
          <w:sz w:val="36"/>
          <w:szCs w:val="36"/>
        </w:rPr>
        <w:t>采购项目名称：</w:t>
      </w:r>
    </w:p>
    <w:p w14:paraId="4BA089EB" w14:textId="77777777" w:rsidR="00210979" w:rsidRDefault="00DE59EA">
      <w:pPr>
        <w:ind w:firstLineChars="249" w:firstLine="900"/>
        <w:rPr>
          <w:rFonts w:cs="宋体"/>
          <w:b/>
          <w:color w:val="000000" w:themeColor="text1"/>
          <w:sz w:val="36"/>
          <w:szCs w:val="36"/>
        </w:rPr>
      </w:pPr>
      <w:r>
        <w:rPr>
          <w:rFonts w:cs="宋体" w:hint="eastAsia"/>
          <w:b/>
          <w:color w:val="000000" w:themeColor="text1"/>
          <w:sz w:val="36"/>
          <w:szCs w:val="36"/>
        </w:rPr>
        <w:t>采购项目编号：</w:t>
      </w:r>
    </w:p>
    <w:p w14:paraId="68D7DF93" w14:textId="77777777" w:rsidR="00210979" w:rsidRDefault="00DE59EA">
      <w:pPr>
        <w:ind w:firstLineChars="249" w:firstLine="900"/>
        <w:rPr>
          <w:rFonts w:cs="宋体"/>
          <w:b/>
          <w:color w:val="000000" w:themeColor="text1"/>
          <w:sz w:val="36"/>
          <w:szCs w:val="36"/>
        </w:rPr>
      </w:pPr>
      <w:r>
        <w:rPr>
          <w:rFonts w:cs="宋体" w:hint="eastAsia"/>
          <w:b/>
          <w:color w:val="000000" w:themeColor="text1"/>
          <w:sz w:val="36"/>
          <w:szCs w:val="36"/>
        </w:rPr>
        <w:t xml:space="preserve">竞标人名称 ： </w:t>
      </w:r>
    </w:p>
    <w:p w14:paraId="3CA8F720" w14:textId="77777777" w:rsidR="00210979" w:rsidRDefault="00DE59EA">
      <w:pPr>
        <w:rPr>
          <w:rFonts w:cs="宋体"/>
          <w:b/>
          <w:color w:val="000000" w:themeColor="text1"/>
          <w:sz w:val="32"/>
          <w:szCs w:val="32"/>
        </w:rPr>
      </w:pPr>
      <w:r>
        <w:rPr>
          <w:rFonts w:cs="宋体" w:hint="eastAsia"/>
          <w:b/>
          <w:color w:val="000000" w:themeColor="text1"/>
          <w:sz w:val="36"/>
          <w:szCs w:val="36"/>
        </w:rPr>
        <w:t xml:space="preserve">     时间：</w:t>
      </w:r>
    </w:p>
    <w:p w14:paraId="391D4F9B" w14:textId="77777777" w:rsidR="00210979" w:rsidRDefault="00DE59EA">
      <w:pPr>
        <w:widowControl/>
        <w:spacing w:line="240" w:lineRule="auto"/>
        <w:jc w:val="left"/>
        <w:rPr>
          <w:color w:val="000000" w:themeColor="text1"/>
        </w:rPr>
      </w:pPr>
      <w:r>
        <w:rPr>
          <w:color w:val="000000" w:themeColor="text1"/>
        </w:rPr>
        <w:br w:type="page"/>
      </w:r>
    </w:p>
    <w:p w14:paraId="3483C400" w14:textId="77777777" w:rsidR="00210979" w:rsidRDefault="00DE59EA">
      <w:pPr>
        <w:pStyle w:val="af1"/>
        <w:numPr>
          <w:ilvl w:val="0"/>
          <w:numId w:val="56"/>
        </w:numPr>
        <w:ind w:firstLineChars="0"/>
        <w:jc w:val="center"/>
        <w:outlineLvl w:val="1"/>
        <w:rPr>
          <w:b/>
          <w:bCs/>
          <w:color w:val="000000" w:themeColor="text1"/>
          <w:sz w:val="28"/>
          <w:szCs w:val="28"/>
          <w:lang w:val="zh-CN"/>
        </w:rPr>
      </w:pPr>
      <w:bookmarkStart w:id="65" w:name="_Toc165884785"/>
      <w:r>
        <w:rPr>
          <w:rFonts w:hint="eastAsia"/>
          <w:b/>
          <w:bCs/>
          <w:color w:val="000000" w:themeColor="text1"/>
          <w:sz w:val="28"/>
          <w:szCs w:val="28"/>
          <w:lang w:val="zh-CN"/>
        </w:rPr>
        <w:lastRenderedPageBreak/>
        <w:t>供应商应答索引表</w:t>
      </w:r>
      <w:bookmarkEnd w:id="65"/>
    </w:p>
    <w:tbl>
      <w:tblPr>
        <w:tblW w:w="101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6"/>
        <w:gridCol w:w="4300"/>
        <w:gridCol w:w="1937"/>
        <w:gridCol w:w="1843"/>
        <w:gridCol w:w="1238"/>
      </w:tblGrid>
      <w:tr w:rsidR="00210979" w14:paraId="2BA1DEC1" w14:textId="77777777">
        <w:trPr>
          <w:trHeight w:val="911"/>
          <w:jc w:val="center"/>
        </w:trPr>
        <w:tc>
          <w:tcPr>
            <w:tcW w:w="836" w:type="dxa"/>
            <w:tcBorders>
              <w:top w:val="single" w:sz="12" w:space="0" w:color="auto"/>
              <w:left w:val="single" w:sz="12" w:space="0" w:color="auto"/>
              <w:bottom w:val="single" w:sz="6" w:space="0" w:color="000000"/>
              <w:right w:val="single" w:sz="6" w:space="0" w:color="000000"/>
            </w:tcBorders>
            <w:vAlign w:val="center"/>
          </w:tcPr>
          <w:p w14:paraId="3E0313E9" w14:textId="77777777" w:rsidR="00210979" w:rsidRDefault="00DE59EA">
            <w:pPr>
              <w:snapToGrid w:val="0"/>
              <w:spacing w:line="400" w:lineRule="exact"/>
              <w:jc w:val="center"/>
              <w:rPr>
                <w:rFonts w:cs="微软雅黑"/>
                <w:bCs/>
                <w:color w:val="000000" w:themeColor="text1"/>
                <w:szCs w:val="24"/>
              </w:rPr>
            </w:pPr>
            <w:r>
              <w:rPr>
                <w:rFonts w:cs="微软雅黑" w:hint="eastAsia"/>
                <w:bCs/>
                <w:color w:val="000000" w:themeColor="text1"/>
                <w:szCs w:val="24"/>
              </w:rPr>
              <w:t>序号</w:t>
            </w:r>
          </w:p>
        </w:tc>
        <w:tc>
          <w:tcPr>
            <w:tcW w:w="4300" w:type="dxa"/>
            <w:tcBorders>
              <w:top w:val="single" w:sz="12" w:space="0" w:color="auto"/>
              <w:left w:val="single" w:sz="6" w:space="0" w:color="000000"/>
              <w:bottom w:val="single" w:sz="6" w:space="0" w:color="000000"/>
              <w:right w:val="single" w:sz="6" w:space="0" w:color="000000"/>
            </w:tcBorders>
            <w:vAlign w:val="center"/>
          </w:tcPr>
          <w:p w14:paraId="171F984E" w14:textId="77777777" w:rsidR="00210979" w:rsidRDefault="00DE59EA">
            <w:pPr>
              <w:snapToGrid w:val="0"/>
              <w:spacing w:line="400" w:lineRule="exact"/>
              <w:jc w:val="center"/>
              <w:rPr>
                <w:rFonts w:cs="微软雅黑"/>
                <w:bCs/>
                <w:color w:val="000000" w:themeColor="text1"/>
                <w:szCs w:val="24"/>
              </w:rPr>
            </w:pPr>
            <w:r>
              <w:rPr>
                <w:rFonts w:cs="微软雅黑" w:hint="eastAsia"/>
                <w:bCs/>
                <w:color w:val="000000" w:themeColor="text1"/>
                <w:szCs w:val="24"/>
              </w:rPr>
              <w:t>项  目</w:t>
            </w:r>
          </w:p>
        </w:tc>
        <w:tc>
          <w:tcPr>
            <w:tcW w:w="1937" w:type="dxa"/>
            <w:tcBorders>
              <w:top w:val="single" w:sz="12" w:space="0" w:color="auto"/>
              <w:left w:val="single" w:sz="6" w:space="0" w:color="000000"/>
              <w:bottom w:val="single" w:sz="6" w:space="0" w:color="000000"/>
              <w:right w:val="single" w:sz="6" w:space="0" w:color="000000"/>
            </w:tcBorders>
            <w:vAlign w:val="center"/>
          </w:tcPr>
          <w:p w14:paraId="3222A6D4" w14:textId="77777777" w:rsidR="00210979" w:rsidRDefault="00DE59EA">
            <w:pPr>
              <w:snapToGrid w:val="0"/>
              <w:spacing w:line="400" w:lineRule="exact"/>
              <w:jc w:val="center"/>
              <w:rPr>
                <w:rFonts w:cs="微软雅黑"/>
                <w:bCs/>
                <w:color w:val="000000" w:themeColor="text1"/>
                <w:szCs w:val="24"/>
              </w:rPr>
            </w:pPr>
            <w:r>
              <w:rPr>
                <w:rFonts w:cs="微软雅黑" w:hint="eastAsia"/>
                <w:bCs/>
                <w:color w:val="000000" w:themeColor="text1"/>
                <w:szCs w:val="24"/>
              </w:rPr>
              <w:t>供应商应答</w:t>
            </w:r>
          </w:p>
          <w:p w14:paraId="7666D938" w14:textId="77777777" w:rsidR="00210979" w:rsidRDefault="00DE59EA">
            <w:pPr>
              <w:snapToGrid w:val="0"/>
              <w:spacing w:line="400" w:lineRule="exact"/>
              <w:jc w:val="center"/>
              <w:rPr>
                <w:rFonts w:cs="微软雅黑"/>
                <w:bCs/>
                <w:color w:val="000000" w:themeColor="text1"/>
                <w:szCs w:val="24"/>
              </w:rPr>
            </w:pPr>
            <w:r>
              <w:rPr>
                <w:rFonts w:cs="微软雅黑" w:hint="eastAsia"/>
                <w:bCs/>
                <w:color w:val="000000" w:themeColor="text1"/>
                <w:szCs w:val="24"/>
              </w:rPr>
              <w:t>（有/没有）</w:t>
            </w:r>
          </w:p>
        </w:tc>
        <w:tc>
          <w:tcPr>
            <w:tcW w:w="1843" w:type="dxa"/>
            <w:tcBorders>
              <w:top w:val="single" w:sz="12" w:space="0" w:color="auto"/>
              <w:left w:val="single" w:sz="6" w:space="0" w:color="000000"/>
              <w:bottom w:val="single" w:sz="6" w:space="0" w:color="000000"/>
              <w:right w:val="single" w:sz="6" w:space="0" w:color="000000"/>
            </w:tcBorders>
            <w:vAlign w:val="center"/>
          </w:tcPr>
          <w:p w14:paraId="62A8411D" w14:textId="77777777" w:rsidR="00210979" w:rsidRDefault="00DE59EA">
            <w:pPr>
              <w:snapToGrid w:val="0"/>
              <w:spacing w:line="400" w:lineRule="exact"/>
              <w:jc w:val="center"/>
              <w:rPr>
                <w:rFonts w:cs="微软雅黑"/>
                <w:bCs/>
                <w:color w:val="000000" w:themeColor="text1"/>
                <w:szCs w:val="24"/>
              </w:rPr>
            </w:pPr>
            <w:r>
              <w:rPr>
                <w:rFonts w:cs="微软雅黑" w:hint="eastAsia"/>
                <w:bCs/>
                <w:color w:val="000000" w:themeColor="text1"/>
                <w:szCs w:val="24"/>
              </w:rPr>
              <w:t>响应文件中所在页码</w:t>
            </w:r>
          </w:p>
        </w:tc>
        <w:tc>
          <w:tcPr>
            <w:tcW w:w="1238" w:type="dxa"/>
            <w:tcBorders>
              <w:top w:val="single" w:sz="12" w:space="0" w:color="auto"/>
              <w:left w:val="single" w:sz="6" w:space="0" w:color="000000"/>
              <w:bottom w:val="single" w:sz="6" w:space="0" w:color="000000"/>
              <w:right w:val="single" w:sz="12" w:space="0" w:color="auto"/>
            </w:tcBorders>
            <w:vAlign w:val="center"/>
          </w:tcPr>
          <w:p w14:paraId="6BD6D478" w14:textId="77777777" w:rsidR="00210979" w:rsidRDefault="00DE59EA">
            <w:pPr>
              <w:snapToGrid w:val="0"/>
              <w:spacing w:line="400" w:lineRule="exact"/>
              <w:jc w:val="center"/>
              <w:rPr>
                <w:rFonts w:cs="微软雅黑"/>
                <w:bCs/>
                <w:color w:val="000000" w:themeColor="text1"/>
                <w:szCs w:val="24"/>
              </w:rPr>
            </w:pPr>
            <w:r>
              <w:rPr>
                <w:rFonts w:cs="微软雅黑" w:hint="eastAsia"/>
                <w:bCs/>
                <w:color w:val="000000" w:themeColor="text1"/>
                <w:szCs w:val="24"/>
              </w:rPr>
              <w:t>备注说明</w:t>
            </w:r>
          </w:p>
        </w:tc>
      </w:tr>
      <w:tr w:rsidR="00210979" w14:paraId="141CE546"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7BEB5FF6" w14:textId="77777777" w:rsidR="00210979" w:rsidRDefault="00210979">
            <w:pPr>
              <w:pStyle w:val="af1"/>
              <w:numPr>
                <w:ilvl w:val="0"/>
                <w:numId w:val="57"/>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0FCD5602" w14:textId="77777777" w:rsidR="00210979" w:rsidRDefault="00DE59EA">
            <w:pPr>
              <w:pStyle w:val="a6"/>
              <w:kinsoku w:val="0"/>
              <w:overflowPunct w:val="0"/>
              <w:autoSpaceDE w:val="0"/>
              <w:autoSpaceDN w:val="0"/>
              <w:spacing w:line="320" w:lineRule="exact"/>
              <w:rPr>
                <w:rFonts w:ascii="宋体" w:eastAsia="宋体" w:hAnsi="宋体" w:cs="微软雅黑"/>
                <w:bCs/>
                <w:color w:val="000000" w:themeColor="text1"/>
                <w:szCs w:val="24"/>
              </w:rPr>
            </w:pPr>
            <w:r>
              <w:rPr>
                <w:rFonts w:ascii="宋体" w:eastAsia="宋体" w:hAnsi="宋体" w:hint="eastAsia"/>
                <w:bCs/>
                <w:color w:val="000000" w:themeColor="text1"/>
                <w:szCs w:val="24"/>
              </w:rPr>
              <w:t>供应商应答索引表</w:t>
            </w:r>
          </w:p>
        </w:tc>
        <w:tc>
          <w:tcPr>
            <w:tcW w:w="1937" w:type="dxa"/>
            <w:tcBorders>
              <w:top w:val="single" w:sz="6" w:space="0" w:color="000000"/>
              <w:left w:val="single" w:sz="6" w:space="0" w:color="000000"/>
              <w:bottom w:val="single" w:sz="6" w:space="0" w:color="000000"/>
              <w:right w:val="single" w:sz="6" w:space="0" w:color="000000"/>
            </w:tcBorders>
            <w:vAlign w:val="center"/>
          </w:tcPr>
          <w:p w14:paraId="53694518"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88C96AB"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147CD5A5" w14:textId="77777777" w:rsidR="00210979" w:rsidRDefault="00210979">
            <w:pPr>
              <w:snapToGrid w:val="0"/>
              <w:spacing w:line="400" w:lineRule="exact"/>
              <w:rPr>
                <w:rFonts w:cs="微软雅黑"/>
                <w:bCs/>
                <w:color w:val="000000" w:themeColor="text1"/>
                <w:szCs w:val="24"/>
              </w:rPr>
            </w:pPr>
          </w:p>
        </w:tc>
      </w:tr>
      <w:tr w:rsidR="00210979" w14:paraId="2FAA0FCE"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3394691A" w14:textId="77777777" w:rsidR="00210979" w:rsidRDefault="00210979">
            <w:pPr>
              <w:pStyle w:val="af1"/>
              <w:numPr>
                <w:ilvl w:val="0"/>
                <w:numId w:val="57"/>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5F90C689"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报价一览表</w:t>
            </w:r>
          </w:p>
        </w:tc>
        <w:tc>
          <w:tcPr>
            <w:tcW w:w="1937" w:type="dxa"/>
            <w:tcBorders>
              <w:top w:val="single" w:sz="6" w:space="0" w:color="000000"/>
              <w:left w:val="single" w:sz="6" w:space="0" w:color="000000"/>
              <w:bottom w:val="single" w:sz="6" w:space="0" w:color="000000"/>
              <w:right w:val="single" w:sz="6" w:space="0" w:color="000000"/>
            </w:tcBorders>
            <w:vAlign w:val="center"/>
          </w:tcPr>
          <w:p w14:paraId="501D6988"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366789A"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5D2D5887" w14:textId="77777777" w:rsidR="00210979" w:rsidRDefault="00210979">
            <w:pPr>
              <w:snapToGrid w:val="0"/>
              <w:spacing w:line="400" w:lineRule="exact"/>
              <w:rPr>
                <w:rFonts w:cs="微软雅黑"/>
                <w:bCs/>
                <w:color w:val="000000" w:themeColor="text1"/>
                <w:szCs w:val="24"/>
              </w:rPr>
            </w:pPr>
          </w:p>
        </w:tc>
      </w:tr>
      <w:tr w:rsidR="00210979" w14:paraId="07793058"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2A2D26BB" w14:textId="77777777" w:rsidR="00210979" w:rsidRDefault="00210979">
            <w:pPr>
              <w:pStyle w:val="af1"/>
              <w:numPr>
                <w:ilvl w:val="0"/>
                <w:numId w:val="57"/>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2133A60F"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rPr>
            </w:pPr>
            <w:r>
              <w:rPr>
                <w:rFonts w:ascii="宋体" w:eastAsia="宋体" w:hAnsi="宋体" w:cs="宋体" w:hint="eastAsia"/>
                <w:bCs/>
                <w:color w:val="000000" w:themeColor="text1"/>
                <w:szCs w:val="24"/>
              </w:rPr>
              <w:t>资格审查证明材料</w:t>
            </w:r>
          </w:p>
        </w:tc>
        <w:tc>
          <w:tcPr>
            <w:tcW w:w="1937" w:type="dxa"/>
            <w:tcBorders>
              <w:top w:val="single" w:sz="6" w:space="0" w:color="000000"/>
              <w:left w:val="single" w:sz="6" w:space="0" w:color="000000"/>
              <w:bottom w:val="single" w:sz="6" w:space="0" w:color="000000"/>
              <w:right w:val="single" w:sz="6" w:space="0" w:color="000000"/>
            </w:tcBorders>
            <w:vAlign w:val="center"/>
          </w:tcPr>
          <w:p w14:paraId="557643EC"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35189099"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0A700B96" w14:textId="77777777" w:rsidR="00210979" w:rsidRDefault="00210979">
            <w:pPr>
              <w:snapToGrid w:val="0"/>
              <w:spacing w:line="400" w:lineRule="exact"/>
              <w:rPr>
                <w:rFonts w:cs="微软雅黑"/>
                <w:bCs/>
                <w:color w:val="000000" w:themeColor="text1"/>
                <w:szCs w:val="24"/>
              </w:rPr>
            </w:pPr>
          </w:p>
        </w:tc>
      </w:tr>
      <w:tr w:rsidR="00210979" w14:paraId="68F8FD2D"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4F4051F2" w14:textId="77777777" w:rsidR="00210979" w:rsidRDefault="00210979">
            <w:pPr>
              <w:pStyle w:val="af1"/>
              <w:numPr>
                <w:ilvl w:val="1"/>
                <w:numId w:val="58"/>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719490AB" w14:textId="77777777" w:rsidR="00210979" w:rsidRDefault="00DE59EA">
            <w:pPr>
              <w:pStyle w:val="a6"/>
              <w:kinsoku w:val="0"/>
              <w:overflowPunct w:val="0"/>
              <w:autoSpaceDE w:val="0"/>
              <w:autoSpaceDN w:val="0"/>
              <w:spacing w:line="320" w:lineRule="exact"/>
              <w:rPr>
                <w:rFonts w:ascii="宋体" w:eastAsia="宋体" w:hAnsi="宋体" w:cs="微软雅黑"/>
                <w:bCs/>
                <w:color w:val="000000" w:themeColor="text1"/>
                <w:szCs w:val="24"/>
              </w:rPr>
            </w:pPr>
            <w:r>
              <w:rPr>
                <w:rFonts w:ascii="宋体" w:eastAsia="宋体" w:hAnsi="宋体" w:cs="宋体" w:hint="eastAsia"/>
                <w:bCs/>
                <w:color w:val="000000" w:themeColor="text1"/>
                <w:szCs w:val="24"/>
              </w:rPr>
              <w:t>谈判响应</w:t>
            </w:r>
            <w:r>
              <w:rPr>
                <w:rFonts w:ascii="宋体" w:eastAsia="宋体" w:hAnsi="宋体" w:hint="eastAsia"/>
                <w:bCs/>
                <w:color w:val="000000" w:themeColor="text1"/>
                <w:szCs w:val="24"/>
              </w:rPr>
              <w:t>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6B7EF591"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09FA8DA"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081D5956" w14:textId="77777777" w:rsidR="00210979" w:rsidRDefault="00210979">
            <w:pPr>
              <w:snapToGrid w:val="0"/>
              <w:spacing w:line="400" w:lineRule="exact"/>
              <w:rPr>
                <w:rFonts w:cs="微软雅黑"/>
                <w:bCs/>
                <w:color w:val="000000" w:themeColor="text1"/>
                <w:szCs w:val="24"/>
              </w:rPr>
            </w:pPr>
          </w:p>
        </w:tc>
      </w:tr>
      <w:tr w:rsidR="00210979" w14:paraId="34C3FB07"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331590E3" w14:textId="77777777" w:rsidR="00210979" w:rsidRDefault="00210979">
            <w:pPr>
              <w:pStyle w:val="af1"/>
              <w:numPr>
                <w:ilvl w:val="1"/>
                <w:numId w:val="58"/>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5D64150D"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cs="宋体" w:hint="eastAsia"/>
                <w:bCs/>
                <w:color w:val="000000" w:themeColor="text1"/>
                <w:szCs w:val="24"/>
                <w:lang w:val="zh-CN"/>
              </w:rPr>
              <w:t>法定代表人（单位负责人）资格证明书</w:t>
            </w:r>
          </w:p>
        </w:tc>
        <w:tc>
          <w:tcPr>
            <w:tcW w:w="1937" w:type="dxa"/>
            <w:tcBorders>
              <w:top w:val="single" w:sz="6" w:space="0" w:color="000000"/>
              <w:left w:val="single" w:sz="6" w:space="0" w:color="000000"/>
              <w:bottom w:val="single" w:sz="6" w:space="0" w:color="000000"/>
              <w:right w:val="single" w:sz="6" w:space="0" w:color="000000"/>
            </w:tcBorders>
            <w:vAlign w:val="center"/>
          </w:tcPr>
          <w:p w14:paraId="63888397"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72D18F7"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68237ECA" w14:textId="77777777" w:rsidR="00210979" w:rsidRDefault="00210979">
            <w:pPr>
              <w:snapToGrid w:val="0"/>
              <w:spacing w:line="400" w:lineRule="exact"/>
              <w:rPr>
                <w:rFonts w:cs="微软雅黑"/>
                <w:bCs/>
                <w:color w:val="000000" w:themeColor="text1"/>
                <w:szCs w:val="24"/>
              </w:rPr>
            </w:pPr>
          </w:p>
        </w:tc>
      </w:tr>
      <w:tr w:rsidR="00210979" w14:paraId="686627C2"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5D8207BE" w14:textId="77777777" w:rsidR="00210979" w:rsidRDefault="00210979">
            <w:pPr>
              <w:pStyle w:val="af1"/>
              <w:numPr>
                <w:ilvl w:val="1"/>
                <w:numId w:val="58"/>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606FF9CF"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法定代表人（单位负责人）授权书</w:t>
            </w:r>
          </w:p>
        </w:tc>
        <w:tc>
          <w:tcPr>
            <w:tcW w:w="1937" w:type="dxa"/>
            <w:tcBorders>
              <w:top w:val="single" w:sz="6" w:space="0" w:color="000000"/>
              <w:left w:val="single" w:sz="6" w:space="0" w:color="000000"/>
              <w:bottom w:val="single" w:sz="6" w:space="0" w:color="000000"/>
              <w:right w:val="single" w:sz="6" w:space="0" w:color="000000"/>
            </w:tcBorders>
            <w:vAlign w:val="center"/>
          </w:tcPr>
          <w:p w14:paraId="42CF68B8"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9F1319D"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2509148D" w14:textId="77777777" w:rsidR="00210979" w:rsidRDefault="00210979">
            <w:pPr>
              <w:snapToGrid w:val="0"/>
              <w:spacing w:line="400" w:lineRule="exact"/>
              <w:rPr>
                <w:rFonts w:cs="微软雅黑"/>
                <w:bCs/>
                <w:color w:val="000000" w:themeColor="text1"/>
                <w:szCs w:val="24"/>
              </w:rPr>
            </w:pPr>
          </w:p>
        </w:tc>
      </w:tr>
      <w:tr w:rsidR="00210979" w14:paraId="6E26C0C5" w14:textId="77777777">
        <w:trPr>
          <w:trHeight w:hRule="exact" w:val="57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321022B5" w14:textId="77777777" w:rsidR="00210979" w:rsidRDefault="00210979">
            <w:pPr>
              <w:pStyle w:val="af1"/>
              <w:numPr>
                <w:ilvl w:val="1"/>
                <w:numId w:val="58"/>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30103C71" w14:textId="77777777" w:rsidR="00210979" w:rsidRDefault="00DE59EA">
            <w:pPr>
              <w:pStyle w:val="a6"/>
              <w:kinsoku w:val="0"/>
              <w:overflowPunct w:val="0"/>
              <w:autoSpaceDE w:val="0"/>
              <w:autoSpaceDN w:val="0"/>
              <w:spacing w:line="320" w:lineRule="exact"/>
              <w:rPr>
                <w:rFonts w:ascii="宋体" w:eastAsia="宋体" w:hAnsi="宋体" w:cs="微软雅黑"/>
                <w:bCs/>
                <w:color w:val="000000" w:themeColor="text1"/>
                <w:szCs w:val="24"/>
              </w:rPr>
            </w:pPr>
            <w:r>
              <w:rPr>
                <w:rFonts w:ascii="宋体" w:eastAsia="宋体" w:hAnsi="宋体" w:cs="宋体" w:hint="eastAsia"/>
                <w:bCs/>
                <w:color w:val="000000" w:themeColor="text1"/>
                <w:szCs w:val="24"/>
                <w:lang w:val="zh-CN"/>
              </w:rPr>
              <w:t>谈判承诺函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79EB87D9" w14:textId="77777777" w:rsidR="00210979" w:rsidRDefault="00210979">
            <w:pPr>
              <w:snapToGrid w:val="0"/>
              <w:spacing w:line="400" w:lineRule="exact"/>
              <w:jc w:val="center"/>
              <w:rPr>
                <w:rFonts w:cs="微软雅黑"/>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BC79700"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12F8CEEB" w14:textId="77777777" w:rsidR="00210979" w:rsidRDefault="00210979">
            <w:pPr>
              <w:snapToGrid w:val="0"/>
              <w:spacing w:line="400" w:lineRule="exact"/>
              <w:rPr>
                <w:rFonts w:cs="微软雅黑"/>
                <w:bCs/>
                <w:color w:val="000000" w:themeColor="text1"/>
                <w:szCs w:val="24"/>
              </w:rPr>
            </w:pPr>
          </w:p>
        </w:tc>
      </w:tr>
      <w:tr w:rsidR="00210979" w14:paraId="129544CE"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5FBE36A2" w14:textId="77777777" w:rsidR="00210979" w:rsidRDefault="00210979">
            <w:pPr>
              <w:pStyle w:val="af1"/>
              <w:numPr>
                <w:ilvl w:val="1"/>
                <w:numId w:val="58"/>
              </w:numPr>
              <w:adjustRightInd w:val="0"/>
              <w:snapToGrid w:val="0"/>
              <w:spacing w:line="400" w:lineRule="exact"/>
              <w:ind w:firstLineChars="0"/>
              <w:jc w:val="center"/>
              <w:textAlignment w:val="baseline"/>
              <w:rPr>
                <w:rFonts w:cs="微软雅黑"/>
                <w:bCs/>
                <w:color w:val="000000" w:themeColor="text1"/>
                <w:szCs w:val="24"/>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1F42C270" w14:textId="77777777" w:rsidR="00210979" w:rsidRDefault="00DE59EA">
            <w:pPr>
              <w:pStyle w:val="a6"/>
              <w:kinsoku w:val="0"/>
              <w:overflowPunct w:val="0"/>
              <w:autoSpaceDE w:val="0"/>
              <w:autoSpaceDN w:val="0"/>
              <w:spacing w:line="320" w:lineRule="exact"/>
              <w:rPr>
                <w:rFonts w:ascii="宋体" w:eastAsia="宋体" w:hAnsi="宋体" w:cs="微软雅黑"/>
                <w:bCs/>
                <w:color w:val="000000" w:themeColor="text1"/>
                <w:szCs w:val="24"/>
              </w:rPr>
            </w:pPr>
            <w:r>
              <w:rPr>
                <w:rFonts w:ascii="宋体" w:eastAsia="宋体" w:hAnsi="宋体" w:hint="eastAsia"/>
                <w:bCs/>
                <w:color w:val="000000" w:themeColor="text1"/>
                <w:szCs w:val="24"/>
              </w:rPr>
              <w:t>长葛市政府采购供应商信用承诺函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5F2A1781"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CD4A161"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343FE732" w14:textId="77777777" w:rsidR="00210979" w:rsidRDefault="00210979">
            <w:pPr>
              <w:snapToGrid w:val="0"/>
              <w:spacing w:line="400" w:lineRule="exact"/>
              <w:rPr>
                <w:rFonts w:cs="微软雅黑"/>
                <w:bCs/>
                <w:color w:val="000000" w:themeColor="text1"/>
                <w:szCs w:val="24"/>
              </w:rPr>
            </w:pPr>
          </w:p>
        </w:tc>
      </w:tr>
      <w:tr w:rsidR="00210979" w14:paraId="684E6733" w14:textId="77777777">
        <w:trPr>
          <w:trHeight w:val="109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037D4BEF"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78D6D308"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lang w:val="zh-CN"/>
              </w:rPr>
            </w:pPr>
            <w:r>
              <w:rPr>
                <w:rFonts w:ascii="宋体" w:eastAsia="宋体" w:hAnsi="宋体" w:cs="宋体"/>
                <w:bCs/>
                <w:color w:val="000000" w:themeColor="text1"/>
                <w:szCs w:val="24"/>
                <w:lang w:val="zh-CN"/>
              </w:rPr>
              <w:t>供应商提供与参加本项目</w:t>
            </w:r>
            <w:r>
              <w:rPr>
                <w:rFonts w:ascii="宋体" w:eastAsia="宋体" w:hAnsi="宋体" w:cs="宋体" w:hint="eastAsia"/>
                <w:bCs/>
                <w:color w:val="000000" w:themeColor="text1"/>
                <w:szCs w:val="24"/>
                <w:lang w:val="zh-CN"/>
              </w:rPr>
              <w:t>响应</w:t>
            </w:r>
            <w:r>
              <w:rPr>
                <w:rFonts w:ascii="宋体" w:eastAsia="宋体" w:hAnsi="宋体" w:cs="宋体"/>
                <w:bCs/>
                <w:color w:val="000000" w:themeColor="text1"/>
                <w:szCs w:val="24"/>
                <w:lang w:val="zh-CN"/>
              </w:rPr>
              <w:t>的其他供应商之间，单位负责人不为同一人并且不存在直接控股、管理关系承诺函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646AD77C"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D99A5E"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4403FEAF" w14:textId="77777777" w:rsidR="00210979" w:rsidRDefault="00210979">
            <w:pPr>
              <w:snapToGrid w:val="0"/>
              <w:spacing w:line="400" w:lineRule="exact"/>
              <w:rPr>
                <w:rFonts w:cs="微软雅黑"/>
                <w:bCs/>
                <w:color w:val="000000" w:themeColor="text1"/>
                <w:szCs w:val="24"/>
              </w:rPr>
            </w:pPr>
          </w:p>
        </w:tc>
      </w:tr>
      <w:tr w:rsidR="00210979" w14:paraId="671C0004" w14:textId="77777777">
        <w:trPr>
          <w:trHeight w:val="1090"/>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22D9F163"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1E0E1EFC"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lang w:val="zh-CN"/>
              </w:rPr>
            </w:pPr>
            <w:r>
              <w:rPr>
                <w:rFonts w:ascii="宋体" w:eastAsia="宋体" w:hAnsi="宋体" w:cs="仿宋_GB2312"/>
                <w:bCs/>
                <w:color w:val="000000" w:themeColor="text1"/>
                <w:szCs w:val="24"/>
                <w:lang w:val="zh-CN"/>
              </w:rPr>
              <w:t>供应商提供未为本项目提供整体设计、规范编制或者项目管理、监理、检测等服务承诺函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1EC76FFB"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41FC021"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311AAAEC" w14:textId="77777777" w:rsidR="00210979" w:rsidRDefault="00210979">
            <w:pPr>
              <w:snapToGrid w:val="0"/>
              <w:spacing w:line="400" w:lineRule="exact"/>
              <w:rPr>
                <w:rFonts w:cs="微软雅黑"/>
                <w:bCs/>
                <w:color w:val="000000" w:themeColor="text1"/>
                <w:szCs w:val="24"/>
              </w:rPr>
            </w:pPr>
          </w:p>
        </w:tc>
      </w:tr>
      <w:tr w:rsidR="00210979" w14:paraId="1EAD64E3" w14:textId="77777777">
        <w:trPr>
          <w:trHeight w:val="544"/>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383982F4"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11619AE4" w14:textId="77777777" w:rsidR="00210979" w:rsidRDefault="00DE59EA">
            <w:pPr>
              <w:pStyle w:val="a6"/>
              <w:kinsoku w:val="0"/>
              <w:overflowPunct w:val="0"/>
              <w:autoSpaceDE w:val="0"/>
              <w:autoSpaceDN w:val="0"/>
              <w:spacing w:line="320" w:lineRule="exact"/>
              <w:rPr>
                <w:rFonts w:ascii="宋体" w:eastAsia="宋体" w:hAnsi="宋体" w:cs="仿宋_GB2312"/>
                <w:bCs/>
                <w:color w:val="000000" w:themeColor="text1"/>
                <w:szCs w:val="24"/>
                <w:lang w:val="zh-CN"/>
              </w:rPr>
            </w:pPr>
            <w:r>
              <w:rPr>
                <w:rFonts w:ascii="宋体" w:eastAsia="宋体" w:hAnsi="宋体" w:cs="仿宋_GB2312"/>
                <w:bCs/>
                <w:color w:val="000000" w:themeColor="text1"/>
                <w:szCs w:val="24"/>
                <w:lang w:val="zh-CN"/>
              </w:rPr>
              <w:t>没有重大违法记录的声明</w:t>
            </w:r>
          </w:p>
        </w:tc>
        <w:tc>
          <w:tcPr>
            <w:tcW w:w="1937" w:type="dxa"/>
            <w:tcBorders>
              <w:top w:val="single" w:sz="6" w:space="0" w:color="000000"/>
              <w:left w:val="single" w:sz="6" w:space="0" w:color="000000"/>
              <w:bottom w:val="single" w:sz="6" w:space="0" w:color="000000"/>
              <w:right w:val="single" w:sz="6" w:space="0" w:color="000000"/>
            </w:tcBorders>
            <w:vAlign w:val="center"/>
          </w:tcPr>
          <w:p w14:paraId="687FE4E8"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D7D8E72"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24CE700D" w14:textId="77777777" w:rsidR="00210979" w:rsidRDefault="00210979">
            <w:pPr>
              <w:snapToGrid w:val="0"/>
              <w:spacing w:line="400" w:lineRule="exact"/>
              <w:rPr>
                <w:rFonts w:cs="微软雅黑"/>
                <w:bCs/>
                <w:color w:val="000000" w:themeColor="text1"/>
                <w:szCs w:val="24"/>
              </w:rPr>
            </w:pPr>
          </w:p>
        </w:tc>
      </w:tr>
      <w:tr w:rsidR="00210979" w14:paraId="2C7851B4" w14:textId="77777777">
        <w:trPr>
          <w:trHeight w:val="544"/>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7D041AD9"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2186F47D" w14:textId="77777777" w:rsidR="00210979" w:rsidRDefault="00DE59EA">
            <w:pPr>
              <w:pStyle w:val="a6"/>
              <w:kinsoku w:val="0"/>
              <w:overflowPunct w:val="0"/>
              <w:autoSpaceDE w:val="0"/>
              <w:autoSpaceDN w:val="0"/>
              <w:spacing w:line="320" w:lineRule="exact"/>
              <w:rPr>
                <w:rFonts w:ascii="宋体" w:eastAsia="宋体" w:hAnsi="宋体" w:cs="仿宋_GB2312"/>
                <w:bCs/>
                <w:color w:val="000000" w:themeColor="text1"/>
                <w:szCs w:val="24"/>
                <w:lang w:val="zh-CN"/>
              </w:rPr>
            </w:pPr>
            <w:r>
              <w:rPr>
                <w:rFonts w:ascii="宋体" w:eastAsia="宋体" w:hAnsi="宋体"/>
                <w:bCs/>
                <w:color w:val="000000" w:themeColor="text1"/>
                <w:szCs w:val="24"/>
              </w:rPr>
              <w:t>中小企业声明函（货物）</w:t>
            </w:r>
          </w:p>
        </w:tc>
        <w:tc>
          <w:tcPr>
            <w:tcW w:w="1937" w:type="dxa"/>
            <w:tcBorders>
              <w:top w:val="single" w:sz="6" w:space="0" w:color="000000"/>
              <w:left w:val="single" w:sz="6" w:space="0" w:color="000000"/>
              <w:bottom w:val="single" w:sz="6" w:space="0" w:color="000000"/>
              <w:right w:val="single" w:sz="6" w:space="0" w:color="000000"/>
            </w:tcBorders>
            <w:vAlign w:val="center"/>
          </w:tcPr>
          <w:p w14:paraId="515E2A6A"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48DF788"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755DD9C5" w14:textId="77777777" w:rsidR="00210979" w:rsidRDefault="00210979">
            <w:pPr>
              <w:snapToGrid w:val="0"/>
              <w:spacing w:line="400" w:lineRule="exact"/>
              <w:rPr>
                <w:rFonts w:cs="微软雅黑"/>
                <w:bCs/>
                <w:color w:val="000000" w:themeColor="text1"/>
                <w:szCs w:val="24"/>
              </w:rPr>
            </w:pPr>
          </w:p>
        </w:tc>
      </w:tr>
      <w:tr w:rsidR="00210979" w14:paraId="55AAA8AE" w14:textId="77777777">
        <w:trPr>
          <w:trHeight w:val="544"/>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1EE3390A"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0E0FF586" w14:textId="77777777" w:rsidR="00210979" w:rsidRDefault="00DE59EA">
            <w:pPr>
              <w:pStyle w:val="a6"/>
              <w:kinsoku w:val="0"/>
              <w:overflowPunct w:val="0"/>
              <w:autoSpaceDE w:val="0"/>
              <w:autoSpaceDN w:val="0"/>
              <w:spacing w:line="320" w:lineRule="exact"/>
              <w:rPr>
                <w:rFonts w:ascii="宋体" w:eastAsia="宋体" w:hAnsi="宋体" w:cs="仿宋_GB2312"/>
                <w:bCs/>
                <w:color w:val="000000" w:themeColor="text1"/>
                <w:szCs w:val="24"/>
                <w:lang w:val="zh-CN"/>
              </w:rPr>
            </w:pPr>
            <w:r>
              <w:rPr>
                <w:rFonts w:ascii="宋体" w:eastAsia="宋体" w:hAnsi="宋体" w:hint="eastAsia"/>
                <w:bCs/>
                <w:color w:val="000000" w:themeColor="text1"/>
                <w:szCs w:val="24"/>
              </w:rPr>
              <w:t>残疾人福利性单位声明函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154AD4B3"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2CE8149"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7742B870" w14:textId="77777777" w:rsidR="00210979" w:rsidRDefault="00210979">
            <w:pPr>
              <w:snapToGrid w:val="0"/>
              <w:spacing w:line="400" w:lineRule="exact"/>
              <w:rPr>
                <w:rFonts w:cs="微软雅黑"/>
                <w:bCs/>
                <w:color w:val="000000" w:themeColor="text1"/>
                <w:szCs w:val="24"/>
              </w:rPr>
            </w:pPr>
          </w:p>
        </w:tc>
      </w:tr>
      <w:tr w:rsidR="00210979" w14:paraId="3B7E517B" w14:textId="77777777">
        <w:trPr>
          <w:trHeight w:val="544"/>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0F160F21"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5C4F1863" w14:textId="77777777" w:rsidR="00210979" w:rsidRDefault="00DE59EA">
            <w:pPr>
              <w:pStyle w:val="a6"/>
              <w:kinsoku w:val="0"/>
              <w:overflowPunct w:val="0"/>
              <w:autoSpaceDE w:val="0"/>
              <w:autoSpaceDN w:val="0"/>
              <w:spacing w:line="320" w:lineRule="exact"/>
              <w:rPr>
                <w:rFonts w:ascii="宋体" w:eastAsia="宋体" w:hAnsi="宋体" w:cs="仿宋_GB2312"/>
                <w:bCs/>
                <w:color w:val="000000" w:themeColor="text1"/>
                <w:szCs w:val="24"/>
                <w:lang w:val="zh-CN"/>
              </w:rPr>
            </w:pPr>
            <w:r>
              <w:rPr>
                <w:rFonts w:ascii="宋体" w:eastAsia="宋体" w:hAnsi="宋体" w:hint="eastAsia"/>
                <w:bCs/>
                <w:color w:val="000000" w:themeColor="text1"/>
                <w:szCs w:val="24"/>
              </w:rPr>
              <w:t>监狱企业证明函</w:t>
            </w:r>
          </w:p>
        </w:tc>
        <w:tc>
          <w:tcPr>
            <w:tcW w:w="1937" w:type="dxa"/>
            <w:tcBorders>
              <w:top w:val="single" w:sz="6" w:space="0" w:color="000000"/>
              <w:left w:val="single" w:sz="6" w:space="0" w:color="000000"/>
              <w:bottom w:val="single" w:sz="6" w:space="0" w:color="000000"/>
              <w:right w:val="single" w:sz="6" w:space="0" w:color="000000"/>
            </w:tcBorders>
            <w:vAlign w:val="center"/>
          </w:tcPr>
          <w:p w14:paraId="61677F08"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A81336A"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299E5DB9" w14:textId="77777777" w:rsidR="00210979" w:rsidRDefault="00210979">
            <w:pPr>
              <w:snapToGrid w:val="0"/>
              <w:spacing w:line="400" w:lineRule="exact"/>
              <w:rPr>
                <w:rFonts w:cs="微软雅黑"/>
                <w:bCs/>
                <w:color w:val="000000" w:themeColor="text1"/>
                <w:szCs w:val="24"/>
              </w:rPr>
            </w:pPr>
          </w:p>
        </w:tc>
      </w:tr>
      <w:tr w:rsidR="00210979" w14:paraId="413467F0" w14:textId="77777777">
        <w:trPr>
          <w:trHeight w:val="544"/>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7808BC43"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022B5BB7" w14:textId="3F5A6C46"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联合体协议书（若有</w:t>
            </w:r>
            <w:r w:rsidR="006E1621">
              <w:rPr>
                <w:rFonts w:ascii="宋体" w:eastAsia="宋体" w:hAnsi="宋体" w:hint="eastAsia"/>
                <w:bCs/>
                <w:color w:val="000000" w:themeColor="text1"/>
                <w:szCs w:val="24"/>
              </w:rPr>
              <w:t>）</w:t>
            </w:r>
          </w:p>
        </w:tc>
        <w:tc>
          <w:tcPr>
            <w:tcW w:w="1937" w:type="dxa"/>
            <w:tcBorders>
              <w:top w:val="single" w:sz="6" w:space="0" w:color="000000"/>
              <w:left w:val="single" w:sz="6" w:space="0" w:color="000000"/>
              <w:bottom w:val="single" w:sz="6" w:space="0" w:color="000000"/>
              <w:right w:val="single" w:sz="6" w:space="0" w:color="000000"/>
            </w:tcBorders>
            <w:vAlign w:val="center"/>
          </w:tcPr>
          <w:p w14:paraId="546A3B3E"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A6FA979"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78C5394E" w14:textId="77777777" w:rsidR="00210979" w:rsidRDefault="00210979">
            <w:pPr>
              <w:snapToGrid w:val="0"/>
              <w:spacing w:line="400" w:lineRule="exact"/>
              <w:rPr>
                <w:rFonts w:cs="微软雅黑"/>
                <w:bCs/>
                <w:color w:val="000000" w:themeColor="text1"/>
                <w:szCs w:val="24"/>
              </w:rPr>
            </w:pPr>
          </w:p>
        </w:tc>
      </w:tr>
      <w:tr w:rsidR="00210979" w14:paraId="6E67C476" w14:textId="77777777">
        <w:trPr>
          <w:trHeight w:val="544"/>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12842CBF" w14:textId="77777777" w:rsidR="00210979" w:rsidRDefault="00210979">
            <w:pPr>
              <w:pStyle w:val="af1"/>
              <w:numPr>
                <w:ilvl w:val="1"/>
                <w:numId w:val="58"/>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73B54498" w14:textId="77777777" w:rsidR="00210979" w:rsidRDefault="00DE59EA">
            <w:pPr>
              <w:pStyle w:val="a6"/>
              <w:kinsoku w:val="0"/>
              <w:overflowPunct w:val="0"/>
              <w:autoSpaceDE w:val="0"/>
              <w:autoSpaceDN w:val="0"/>
              <w:spacing w:line="320" w:lineRule="exact"/>
              <w:rPr>
                <w:rFonts w:ascii="宋体" w:eastAsia="宋体" w:hAnsi="宋体" w:cs="仿宋_GB2312"/>
                <w:bCs/>
                <w:color w:val="000000" w:themeColor="text1"/>
                <w:szCs w:val="24"/>
                <w:lang w:val="zh-CN"/>
              </w:rPr>
            </w:pPr>
            <w:r>
              <w:rPr>
                <w:rFonts w:ascii="宋体" w:eastAsia="宋体" w:hAnsi="宋体" w:cs="仿宋_GB2312" w:hint="eastAsia"/>
                <w:bCs/>
                <w:color w:val="000000" w:themeColor="text1"/>
                <w:szCs w:val="24"/>
                <w:lang w:val="zh-CN"/>
              </w:rPr>
              <w:t>其他资格证书或材料</w:t>
            </w:r>
          </w:p>
        </w:tc>
        <w:tc>
          <w:tcPr>
            <w:tcW w:w="1937" w:type="dxa"/>
            <w:tcBorders>
              <w:top w:val="single" w:sz="6" w:space="0" w:color="000000"/>
              <w:left w:val="single" w:sz="6" w:space="0" w:color="000000"/>
              <w:bottom w:val="single" w:sz="6" w:space="0" w:color="000000"/>
              <w:right w:val="single" w:sz="6" w:space="0" w:color="000000"/>
            </w:tcBorders>
            <w:vAlign w:val="center"/>
          </w:tcPr>
          <w:p w14:paraId="0C1577AE"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E9CF673"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56A76202" w14:textId="77777777" w:rsidR="00210979" w:rsidRDefault="00210979">
            <w:pPr>
              <w:snapToGrid w:val="0"/>
              <w:spacing w:line="400" w:lineRule="exact"/>
              <w:rPr>
                <w:rFonts w:cs="微软雅黑"/>
                <w:bCs/>
                <w:color w:val="000000" w:themeColor="text1"/>
                <w:szCs w:val="24"/>
              </w:rPr>
            </w:pPr>
          </w:p>
        </w:tc>
      </w:tr>
      <w:tr w:rsidR="00210979" w14:paraId="65385D2C"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1DE8C5A0" w14:textId="77777777" w:rsidR="00210979" w:rsidRDefault="00210979">
            <w:pPr>
              <w:pStyle w:val="af1"/>
              <w:numPr>
                <w:ilvl w:val="0"/>
                <w:numId w:val="57"/>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05F24E31"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lang w:val="zh-CN"/>
              </w:rPr>
            </w:pPr>
            <w:r>
              <w:rPr>
                <w:rFonts w:ascii="宋体" w:eastAsia="宋体" w:hAnsi="宋体" w:hint="eastAsia"/>
                <w:bCs/>
                <w:color w:val="000000" w:themeColor="text1"/>
                <w:szCs w:val="24"/>
                <w:lang w:val="zh-CN"/>
              </w:rPr>
              <w:t>符合性审查证明材料</w:t>
            </w:r>
          </w:p>
        </w:tc>
        <w:tc>
          <w:tcPr>
            <w:tcW w:w="1937" w:type="dxa"/>
            <w:tcBorders>
              <w:top w:val="single" w:sz="6" w:space="0" w:color="000000"/>
              <w:left w:val="single" w:sz="6" w:space="0" w:color="000000"/>
              <w:bottom w:val="single" w:sz="6" w:space="0" w:color="000000"/>
              <w:right w:val="single" w:sz="6" w:space="0" w:color="000000"/>
            </w:tcBorders>
            <w:vAlign w:val="center"/>
          </w:tcPr>
          <w:p w14:paraId="3BAE50B8"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95B6F0C"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33BFEEC9" w14:textId="77777777" w:rsidR="00210979" w:rsidRDefault="00210979">
            <w:pPr>
              <w:snapToGrid w:val="0"/>
              <w:spacing w:line="400" w:lineRule="exact"/>
              <w:rPr>
                <w:rFonts w:cs="微软雅黑"/>
                <w:bCs/>
                <w:color w:val="000000" w:themeColor="text1"/>
                <w:szCs w:val="24"/>
              </w:rPr>
            </w:pPr>
          </w:p>
        </w:tc>
      </w:tr>
      <w:tr w:rsidR="00210979" w14:paraId="59937747"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3E5B5E1D"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52366569"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lang w:val="zh-CN"/>
              </w:rPr>
            </w:pPr>
            <w:r>
              <w:rPr>
                <w:rFonts w:ascii="宋体" w:eastAsia="宋体" w:hAnsi="宋体" w:hint="eastAsia"/>
                <w:bCs/>
                <w:color w:val="000000" w:themeColor="text1"/>
                <w:szCs w:val="24"/>
              </w:rPr>
              <w:t>响应分项报价表</w:t>
            </w:r>
          </w:p>
        </w:tc>
        <w:tc>
          <w:tcPr>
            <w:tcW w:w="1937" w:type="dxa"/>
            <w:tcBorders>
              <w:top w:val="single" w:sz="6" w:space="0" w:color="000000"/>
              <w:left w:val="single" w:sz="6" w:space="0" w:color="000000"/>
              <w:bottom w:val="single" w:sz="6" w:space="0" w:color="000000"/>
              <w:right w:val="single" w:sz="6" w:space="0" w:color="000000"/>
            </w:tcBorders>
            <w:vAlign w:val="center"/>
          </w:tcPr>
          <w:p w14:paraId="0BDD560C"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53AC939"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7B4678C1" w14:textId="77777777" w:rsidR="00210979" w:rsidRDefault="00210979">
            <w:pPr>
              <w:snapToGrid w:val="0"/>
              <w:spacing w:line="400" w:lineRule="exact"/>
              <w:rPr>
                <w:rFonts w:cs="微软雅黑"/>
                <w:bCs/>
                <w:color w:val="000000" w:themeColor="text1"/>
                <w:szCs w:val="24"/>
              </w:rPr>
            </w:pPr>
          </w:p>
        </w:tc>
      </w:tr>
      <w:tr w:rsidR="00210979" w14:paraId="1F63D614"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0953BFAE"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6CED245D"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lang w:val="zh-CN"/>
              </w:rPr>
            </w:pPr>
            <w:r>
              <w:rPr>
                <w:rFonts w:ascii="宋体" w:eastAsia="宋体" w:hAnsi="宋体" w:hint="eastAsia"/>
                <w:bCs/>
                <w:color w:val="000000" w:themeColor="text1"/>
                <w:szCs w:val="24"/>
              </w:rPr>
              <w:t>技术规格偏离表</w:t>
            </w:r>
          </w:p>
        </w:tc>
        <w:tc>
          <w:tcPr>
            <w:tcW w:w="1937" w:type="dxa"/>
            <w:tcBorders>
              <w:top w:val="single" w:sz="6" w:space="0" w:color="000000"/>
              <w:left w:val="single" w:sz="6" w:space="0" w:color="000000"/>
              <w:bottom w:val="single" w:sz="6" w:space="0" w:color="000000"/>
              <w:right w:val="single" w:sz="6" w:space="0" w:color="000000"/>
            </w:tcBorders>
            <w:vAlign w:val="center"/>
          </w:tcPr>
          <w:p w14:paraId="6098FFCA"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899D9E6"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71492D82" w14:textId="77777777" w:rsidR="00210979" w:rsidRDefault="00210979">
            <w:pPr>
              <w:snapToGrid w:val="0"/>
              <w:spacing w:line="400" w:lineRule="exact"/>
              <w:rPr>
                <w:rFonts w:cs="微软雅黑"/>
                <w:bCs/>
                <w:color w:val="000000" w:themeColor="text1"/>
                <w:szCs w:val="24"/>
              </w:rPr>
            </w:pPr>
          </w:p>
        </w:tc>
      </w:tr>
      <w:tr w:rsidR="00210979" w14:paraId="3A80ED4B"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54188EDD"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4D2D86B5" w14:textId="77777777" w:rsidR="00210979" w:rsidRDefault="00DE59EA">
            <w:pPr>
              <w:pStyle w:val="a6"/>
              <w:kinsoku w:val="0"/>
              <w:overflowPunct w:val="0"/>
              <w:autoSpaceDE w:val="0"/>
              <w:autoSpaceDN w:val="0"/>
              <w:spacing w:line="320" w:lineRule="exact"/>
              <w:rPr>
                <w:rFonts w:ascii="宋体" w:eastAsia="宋体" w:hAnsi="宋体" w:cs="宋体"/>
                <w:bCs/>
                <w:color w:val="000000" w:themeColor="text1"/>
                <w:szCs w:val="24"/>
                <w:lang w:val="zh-CN"/>
              </w:rPr>
            </w:pPr>
            <w:r>
              <w:rPr>
                <w:rFonts w:ascii="宋体" w:eastAsia="宋体" w:hAnsi="宋体" w:hint="eastAsia"/>
                <w:bCs/>
                <w:color w:val="000000" w:themeColor="text1"/>
                <w:szCs w:val="24"/>
              </w:rPr>
              <w:t>技术方案（实施方案）</w:t>
            </w:r>
          </w:p>
        </w:tc>
        <w:tc>
          <w:tcPr>
            <w:tcW w:w="1937" w:type="dxa"/>
            <w:tcBorders>
              <w:top w:val="single" w:sz="6" w:space="0" w:color="000000"/>
              <w:left w:val="single" w:sz="6" w:space="0" w:color="000000"/>
              <w:bottom w:val="single" w:sz="6" w:space="0" w:color="000000"/>
              <w:right w:val="single" w:sz="6" w:space="0" w:color="000000"/>
            </w:tcBorders>
            <w:vAlign w:val="center"/>
          </w:tcPr>
          <w:p w14:paraId="6695A019"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52BD0D3"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4CF6FE27" w14:textId="77777777" w:rsidR="00210979" w:rsidRDefault="00210979">
            <w:pPr>
              <w:snapToGrid w:val="0"/>
              <w:spacing w:line="400" w:lineRule="exact"/>
              <w:rPr>
                <w:rFonts w:cs="微软雅黑"/>
                <w:bCs/>
                <w:color w:val="000000" w:themeColor="text1"/>
                <w:szCs w:val="24"/>
              </w:rPr>
            </w:pPr>
          </w:p>
        </w:tc>
      </w:tr>
      <w:tr w:rsidR="00210979" w14:paraId="513E94A6"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7F1C28E3"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76599A14"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业绩情况表</w:t>
            </w:r>
          </w:p>
        </w:tc>
        <w:tc>
          <w:tcPr>
            <w:tcW w:w="1937" w:type="dxa"/>
            <w:tcBorders>
              <w:top w:val="single" w:sz="6" w:space="0" w:color="000000"/>
              <w:left w:val="single" w:sz="6" w:space="0" w:color="000000"/>
              <w:bottom w:val="single" w:sz="6" w:space="0" w:color="000000"/>
              <w:right w:val="single" w:sz="6" w:space="0" w:color="000000"/>
            </w:tcBorders>
            <w:vAlign w:val="center"/>
          </w:tcPr>
          <w:p w14:paraId="6678D6CB"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4D50861"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3BAF5AE3" w14:textId="77777777" w:rsidR="00210979" w:rsidRDefault="00210979">
            <w:pPr>
              <w:snapToGrid w:val="0"/>
              <w:spacing w:line="400" w:lineRule="exact"/>
              <w:rPr>
                <w:rFonts w:cs="微软雅黑"/>
                <w:bCs/>
                <w:color w:val="000000" w:themeColor="text1"/>
                <w:szCs w:val="24"/>
              </w:rPr>
            </w:pPr>
          </w:p>
        </w:tc>
      </w:tr>
      <w:tr w:rsidR="00210979" w14:paraId="4FF4DC9A"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68D98A81"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7CA36DC5"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售后服务方案</w:t>
            </w:r>
          </w:p>
        </w:tc>
        <w:tc>
          <w:tcPr>
            <w:tcW w:w="1937" w:type="dxa"/>
            <w:tcBorders>
              <w:top w:val="single" w:sz="6" w:space="0" w:color="000000"/>
              <w:left w:val="single" w:sz="6" w:space="0" w:color="000000"/>
              <w:bottom w:val="single" w:sz="6" w:space="0" w:color="000000"/>
              <w:right w:val="single" w:sz="6" w:space="0" w:color="000000"/>
            </w:tcBorders>
            <w:vAlign w:val="center"/>
          </w:tcPr>
          <w:p w14:paraId="24B728E3"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1A84BEE"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5075BD88" w14:textId="77777777" w:rsidR="00210979" w:rsidRDefault="00210979">
            <w:pPr>
              <w:snapToGrid w:val="0"/>
              <w:spacing w:line="400" w:lineRule="exact"/>
              <w:rPr>
                <w:rFonts w:cs="微软雅黑"/>
                <w:bCs/>
                <w:color w:val="000000" w:themeColor="text1"/>
                <w:szCs w:val="24"/>
              </w:rPr>
            </w:pPr>
          </w:p>
        </w:tc>
      </w:tr>
      <w:tr w:rsidR="00210979" w14:paraId="243C8C9C"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7FBFE3BF"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7F91147D"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“节能产品政府采购品目清单”强制节能产品情况</w:t>
            </w:r>
          </w:p>
        </w:tc>
        <w:tc>
          <w:tcPr>
            <w:tcW w:w="1937" w:type="dxa"/>
            <w:tcBorders>
              <w:top w:val="single" w:sz="6" w:space="0" w:color="000000"/>
              <w:left w:val="single" w:sz="6" w:space="0" w:color="000000"/>
              <w:bottom w:val="single" w:sz="6" w:space="0" w:color="000000"/>
              <w:right w:val="single" w:sz="6" w:space="0" w:color="000000"/>
            </w:tcBorders>
            <w:vAlign w:val="center"/>
          </w:tcPr>
          <w:p w14:paraId="7BCBF438"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A650F70"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720E28B5" w14:textId="77777777" w:rsidR="00210979" w:rsidRDefault="00210979">
            <w:pPr>
              <w:snapToGrid w:val="0"/>
              <w:spacing w:line="400" w:lineRule="exact"/>
              <w:rPr>
                <w:rFonts w:cs="微软雅黑"/>
                <w:bCs/>
                <w:color w:val="000000" w:themeColor="text1"/>
                <w:szCs w:val="24"/>
              </w:rPr>
            </w:pPr>
          </w:p>
        </w:tc>
      </w:tr>
      <w:tr w:rsidR="00210979" w14:paraId="7EFC8D7F"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41EB0308"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6FE012E2"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“节能产品政府采购品目清单”优先采购节能产品情况</w:t>
            </w:r>
          </w:p>
        </w:tc>
        <w:tc>
          <w:tcPr>
            <w:tcW w:w="1937" w:type="dxa"/>
            <w:tcBorders>
              <w:top w:val="single" w:sz="6" w:space="0" w:color="000000"/>
              <w:left w:val="single" w:sz="6" w:space="0" w:color="000000"/>
              <w:bottom w:val="single" w:sz="6" w:space="0" w:color="000000"/>
              <w:right w:val="single" w:sz="6" w:space="0" w:color="000000"/>
            </w:tcBorders>
            <w:vAlign w:val="center"/>
          </w:tcPr>
          <w:p w14:paraId="02416529"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1D28F84"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25D88895" w14:textId="77777777" w:rsidR="00210979" w:rsidRDefault="00210979">
            <w:pPr>
              <w:snapToGrid w:val="0"/>
              <w:spacing w:line="400" w:lineRule="exact"/>
              <w:rPr>
                <w:rFonts w:cs="微软雅黑"/>
                <w:bCs/>
                <w:color w:val="000000" w:themeColor="text1"/>
                <w:szCs w:val="24"/>
              </w:rPr>
            </w:pPr>
          </w:p>
        </w:tc>
      </w:tr>
      <w:tr w:rsidR="00210979" w14:paraId="08AA1341"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39CD4B61" w14:textId="77777777" w:rsidR="00210979" w:rsidRDefault="00210979">
            <w:pPr>
              <w:pStyle w:val="af1"/>
              <w:numPr>
                <w:ilvl w:val="1"/>
                <w:numId w:val="59"/>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13D1A707"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hint="eastAsia"/>
                <w:bCs/>
                <w:color w:val="000000" w:themeColor="text1"/>
                <w:szCs w:val="24"/>
              </w:rPr>
              <w:t>“环境标志产品政府采购品目清单”优先采购产品情况</w:t>
            </w:r>
          </w:p>
        </w:tc>
        <w:tc>
          <w:tcPr>
            <w:tcW w:w="1937" w:type="dxa"/>
            <w:tcBorders>
              <w:top w:val="single" w:sz="6" w:space="0" w:color="000000"/>
              <w:left w:val="single" w:sz="6" w:space="0" w:color="000000"/>
              <w:bottom w:val="single" w:sz="6" w:space="0" w:color="000000"/>
              <w:right w:val="single" w:sz="6" w:space="0" w:color="000000"/>
            </w:tcBorders>
            <w:vAlign w:val="center"/>
          </w:tcPr>
          <w:p w14:paraId="6D016266"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928DF5C"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600DB372" w14:textId="77777777" w:rsidR="00210979" w:rsidRDefault="00210979">
            <w:pPr>
              <w:snapToGrid w:val="0"/>
              <w:spacing w:line="400" w:lineRule="exact"/>
              <w:rPr>
                <w:rFonts w:cs="微软雅黑"/>
                <w:bCs/>
                <w:color w:val="000000" w:themeColor="text1"/>
                <w:szCs w:val="24"/>
              </w:rPr>
            </w:pPr>
          </w:p>
        </w:tc>
      </w:tr>
      <w:tr w:rsidR="00210979" w14:paraId="68A4605E" w14:textId="77777777">
        <w:trPr>
          <w:trHeight w:val="587"/>
          <w:jc w:val="center"/>
        </w:trPr>
        <w:tc>
          <w:tcPr>
            <w:tcW w:w="836" w:type="dxa"/>
            <w:tcBorders>
              <w:top w:val="single" w:sz="6" w:space="0" w:color="000000"/>
              <w:left w:val="single" w:sz="12" w:space="0" w:color="auto"/>
              <w:bottom w:val="single" w:sz="6" w:space="0" w:color="000000"/>
              <w:right w:val="single" w:sz="6" w:space="0" w:color="000000"/>
            </w:tcBorders>
            <w:vAlign w:val="center"/>
          </w:tcPr>
          <w:p w14:paraId="7FB15B3C" w14:textId="77777777" w:rsidR="00210979" w:rsidRDefault="00210979">
            <w:pPr>
              <w:pStyle w:val="af1"/>
              <w:numPr>
                <w:ilvl w:val="0"/>
                <w:numId w:val="57"/>
              </w:numPr>
              <w:adjustRightInd w:val="0"/>
              <w:snapToGrid w:val="0"/>
              <w:spacing w:line="400" w:lineRule="exact"/>
              <w:ind w:firstLineChars="0"/>
              <w:jc w:val="center"/>
              <w:textAlignment w:val="baseline"/>
              <w:rPr>
                <w:rFonts w:cs="宋体"/>
                <w:bCs/>
                <w:color w:val="000000" w:themeColor="text1"/>
                <w:szCs w:val="24"/>
                <w:lang w:val="zh-CN"/>
              </w:rPr>
            </w:pPr>
          </w:p>
        </w:tc>
        <w:tc>
          <w:tcPr>
            <w:tcW w:w="4300" w:type="dxa"/>
            <w:tcBorders>
              <w:top w:val="single" w:sz="6" w:space="0" w:color="000000"/>
              <w:left w:val="single" w:sz="6" w:space="0" w:color="000000"/>
              <w:bottom w:val="single" w:sz="6" w:space="0" w:color="000000"/>
              <w:right w:val="single" w:sz="6" w:space="0" w:color="000000"/>
            </w:tcBorders>
            <w:vAlign w:val="center"/>
          </w:tcPr>
          <w:p w14:paraId="5205F698" w14:textId="77777777" w:rsidR="00210979" w:rsidRDefault="00DE59EA">
            <w:pPr>
              <w:pStyle w:val="a6"/>
              <w:kinsoku w:val="0"/>
              <w:overflowPunct w:val="0"/>
              <w:autoSpaceDE w:val="0"/>
              <w:autoSpaceDN w:val="0"/>
              <w:spacing w:line="320" w:lineRule="exact"/>
              <w:rPr>
                <w:rFonts w:ascii="宋体" w:eastAsia="宋体" w:hAnsi="宋体"/>
                <w:bCs/>
                <w:color w:val="000000" w:themeColor="text1"/>
                <w:szCs w:val="24"/>
              </w:rPr>
            </w:pPr>
            <w:r>
              <w:rPr>
                <w:rFonts w:ascii="宋体" w:eastAsia="宋体" w:hAnsi="宋体"/>
                <w:bCs/>
                <w:color w:val="000000" w:themeColor="text1"/>
                <w:szCs w:val="24"/>
                <w:lang w:val="zh-CN"/>
              </w:rPr>
              <w:t>其他资料（若有）</w:t>
            </w:r>
          </w:p>
        </w:tc>
        <w:tc>
          <w:tcPr>
            <w:tcW w:w="1937" w:type="dxa"/>
            <w:tcBorders>
              <w:top w:val="single" w:sz="6" w:space="0" w:color="000000"/>
              <w:left w:val="single" w:sz="6" w:space="0" w:color="000000"/>
              <w:bottom w:val="single" w:sz="6" w:space="0" w:color="000000"/>
              <w:right w:val="single" w:sz="6" w:space="0" w:color="000000"/>
            </w:tcBorders>
            <w:vAlign w:val="center"/>
          </w:tcPr>
          <w:p w14:paraId="49D21157" w14:textId="77777777" w:rsidR="00210979" w:rsidRDefault="00210979">
            <w:pPr>
              <w:jc w:val="center"/>
              <w:rPr>
                <w:bCs/>
                <w:color w:val="000000" w:themeColor="text1"/>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AF01491" w14:textId="77777777" w:rsidR="00210979" w:rsidRDefault="00210979">
            <w:pPr>
              <w:snapToGrid w:val="0"/>
              <w:spacing w:line="400" w:lineRule="exact"/>
              <w:rPr>
                <w:rFonts w:cs="微软雅黑"/>
                <w:bCs/>
                <w:color w:val="000000" w:themeColor="text1"/>
                <w:szCs w:val="24"/>
              </w:rPr>
            </w:pPr>
          </w:p>
        </w:tc>
        <w:tc>
          <w:tcPr>
            <w:tcW w:w="1238" w:type="dxa"/>
            <w:tcBorders>
              <w:top w:val="single" w:sz="6" w:space="0" w:color="000000"/>
              <w:left w:val="single" w:sz="6" w:space="0" w:color="000000"/>
              <w:bottom w:val="single" w:sz="6" w:space="0" w:color="000000"/>
              <w:right w:val="single" w:sz="12" w:space="0" w:color="auto"/>
            </w:tcBorders>
            <w:vAlign w:val="center"/>
          </w:tcPr>
          <w:p w14:paraId="0751CFFA" w14:textId="77777777" w:rsidR="00210979" w:rsidRDefault="00210979">
            <w:pPr>
              <w:snapToGrid w:val="0"/>
              <w:spacing w:line="400" w:lineRule="exact"/>
              <w:rPr>
                <w:rFonts w:cs="微软雅黑"/>
                <w:bCs/>
                <w:color w:val="000000" w:themeColor="text1"/>
                <w:szCs w:val="24"/>
              </w:rPr>
            </w:pPr>
          </w:p>
        </w:tc>
      </w:tr>
    </w:tbl>
    <w:p w14:paraId="0511D8FC" w14:textId="77777777" w:rsidR="00210979" w:rsidRDefault="00210979">
      <w:pPr>
        <w:rPr>
          <w:color w:val="000000" w:themeColor="text1"/>
        </w:rPr>
      </w:pPr>
    </w:p>
    <w:p w14:paraId="18BDDF11" w14:textId="77777777" w:rsidR="00210979" w:rsidRDefault="00DE59EA">
      <w:pPr>
        <w:widowControl/>
        <w:spacing w:line="240" w:lineRule="auto"/>
        <w:jc w:val="left"/>
        <w:rPr>
          <w:color w:val="000000" w:themeColor="text1"/>
        </w:rPr>
      </w:pPr>
      <w:r>
        <w:rPr>
          <w:color w:val="000000" w:themeColor="text1"/>
        </w:rPr>
        <w:br w:type="page"/>
      </w:r>
    </w:p>
    <w:p w14:paraId="47234666" w14:textId="77777777" w:rsidR="00210979" w:rsidRDefault="00DE59EA">
      <w:pPr>
        <w:pStyle w:val="af1"/>
        <w:numPr>
          <w:ilvl w:val="0"/>
          <w:numId w:val="56"/>
        </w:numPr>
        <w:ind w:firstLineChars="0"/>
        <w:jc w:val="center"/>
        <w:outlineLvl w:val="1"/>
        <w:rPr>
          <w:b/>
          <w:bCs/>
          <w:color w:val="000000" w:themeColor="text1"/>
          <w:sz w:val="28"/>
          <w:szCs w:val="28"/>
          <w:lang w:val="zh-CN"/>
        </w:rPr>
      </w:pPr>
      <w:bookmarkStart w:id="66" w:name="_Toc165884786"/>
      <w:r>
        <w:rPr>
          <w:rFonts w:hint="eastAsia"/>
          <w:b/>
          <w:bCs/>
          <w:color w:val="000000" w:themeColor="text1"/>
          <w:sz w:val="28"/>
          <w:szCs w:val="28"/>
          <w:lang w:val="zh-CN"/>
        </w:rPr>
        <w:lastRenderedPageBreak/>
        <w:t>报价一览表</w:t>
      </w:r>
      <w:bookmarkEnd w:id="66"/>
    </w:p>
    <w:p w14:paraId="2F508BE0" w14:textId="77777777" w:rsidR="00210979" w:rsidRDefault="00210979">
      <w:pPr>
        <w:rPr>
          <w:color w:val="000000" w:themeColor="text1"/>
        </w:rPr>
      </w:pPr>
    </w:p>
    <w:p w14:paraId="4012DB87" w14:textId="77777777" w:rsidR="00210979" w:rsidRDefault="00DE59EA">
      <w:pPr>
        <w:spacing w:before="50" w:afterLines="50" w:after="156"/>
        <w:contextualSpacing/>
        <w:jc w:val="left"/>
        <w:rPr>
          <w:rFonts w:cs="宋体"/>
          <w:color w:val="000000" w:themeColor="text1"/>
          <w:szCs w:val="21"/>
          <w:u w:val="single"/>
        </w:rPr>
      </w:pPr>
      <w:r>
        <w:rPr>
          <w:rFonts w:cs="宋体" w:hint="eastAsia"/>
          <w:color w:val="000000" w:themeColor="text1"/>
          <w:szCs w:val="21"/>
        </w:rPr>
        <w:t>项目编号：</w:t>
      </w:r>
      <w:r>
        <w:rPr>
          <w:rFonts w:cs="宋体" w:hint="eastAsia"/>
          <w:color w:val="000000" w:themeColor="text1"/>
          <w:szCs w:val="21"/>
          <w:u w:val="single"/>
        </w:rPr>
        <w:t xml:space="preserve"> </w:t>
      </w:r>
      <w:r>
        <w:rPr>
          <w:rFonts w:cs="宋体"/>
          <w:color w:val="000000" w:themeColor="text1"/>
          <w:szCs w:val="21"/>
          <w:u w:val="single"/>
        </w:rPr>
        <w:t xml:space="preserve">                    </w:t>
      </w:r>
    </w:p>
    <w:p w14:paraId="2E7CAB00" w14:textId="77777777" w:rsidR="00210979" w:rsidRDefault="00DE59EA">
      <w:pPr>
        <w:contextualSpacing/>
        <w:rPr>
          <w:rFonts w:cs="宋体"/>
          <w:color w:val="000000" w:themeColor="text1"/>
          <w:szCs w:val="21"/>
        </w:rPr>
      </w:pPr>
      <w:r>
        <w:rPr>
          <w:rFonts w:cs="宋体" w:hint="eastAsia"/>
          <w:color w:val="000000" w:themeColor="text1"/>
          <w:szCs w:val="21"/>
        </w:rPr>
        <w:t>项目名称：</w:t>
      </w:r>
      <w:r>
        <w:rPr>
          <w:rFonts w:cs="宋体" w:hint="eastAsia"/>
          <w:color w:val="000000" w:themeColor="text1"/>
          <w:szCs w:val="21"/>
          <w:u w:val="single"/>
        </w:rPr>
        <w:t xml:space="preserve">                               </w:t>
      </w:r>
      <w:r>
        <w:rPr>
          <w:rFonts w:cs="宋体" w:hint="eastAsia"/>
          <w:color w:val="000000" w:themeColor="text1"/>
          <w:szCs w:val="21"/>
        </w:rPr>
        <w:t xml:space="preserve">          单位：元（人民币）</w:t>
      </w:r>
    </w:p>
    <w:tbl>
      <w:tblPr>
        <w:tblW w:w="9001" w:type="dxa"/>
        <w:jc w:val="center"/>
        <w:tblLayout w:type="fixed"/>
        <w:tblLook w:val="04A0" w:firstRow="1" w:lastRow="0" w:firstColumn="1" w:lastColumn="0" w:noHBand="0" w:noVBand="1"/>
      </w:tblPr>
      <w:tblGrid>
        <w:gridCol w:w="2969"/>
        <w:gridCol w:w="2693"/>
        <w:gridCol w:w="2033"/>
        <w:gridCol w:w="1306"/>
      </w:tblGrid>
      <w:tr w:rsidR="00210979" w14:paraId="12AB5938" w14:textId="77777777">
        <w:trPr>
          <w:trHeight w:val="1258"/>
          <w:jc w:val="center"/>
        </w:trPr>
        <w:tc>
          <w:tcPr>
            <w:tcW w:w="2969" w:type="dxa"/>
            <w:tcBorders>
              <w:top w:val="single" w:sz="6" w:space="0" w:color="auto"/>
              <w:left w:val="single" w:sz="6" w:space="0" w:color="auto"/>
              <w:bottom w:val="single" w:sz="6" w:space="0" w:color="auto"/>
              <w:right w:val="single" w:sz="6" w:space="0" w:color="auto"/>
            </w:tcBorders>
            <w:shd w:val="clear" w:color="auto" w:fill="F2F2F2"/>
            <w:vAlign w:val="center"/>
          </w:tcPr>
          <w:p w14:paraId="7FB8FA7C" w14:textId="77777777" w:rsidR="00210979" w:rsidRDefault="00DE59EA">
            <w:pPr>
              <w:autoSpaceDE w:val="0"/>
              <w:autoSpaceDN w:val="0"/>
              <w:adjustRightInd w:val="0"/>
              <w:jc w:val="center"/>
              <w:rPr>
                <w:rFonts w:ascii="等线" w:hAnsi="等线" w:cs="宋体"/>
                <w:b/>
                <w:color w:val="000000" w:themeColor="text1"/>
                <w:szCs w:val="24"/>
                <w:lang w:val="zh-CN"/>
              </w:rPr>
            </w:pPr>
            <w:r>
              <w:rPr>
                <w:rFonts w:ascii="等线" w:hAnsi="等线" w:cs="宋体" w:hint="eastAsia"/>
                <w:b/>
                <w:color w:val="000000" w:themeColor="text1"/>
                <w:szCs w:val="24"/>
                <w:lang w:val="zh-CN"/>
              </w:rPr>
              <w:t>供应商名称</w:t>
            </w:r>
          </w:p>
        </w:tc>
        <w:tc>
          <w:tcPr>
            <w:tcW w:w="2693" w:type="dxa"/>
            <w:tcBorders>
              <w:top w:val="single" w:sz="6" w:space="0" w:color="auto"/>
              <w:left w:val="single" w:sz="6" w:space="0" w:color="auto"/>
              <w:bottom w:val="single" w:sz="6" w:space="0" w:color="auto"/>
              <w:right w:val="single" w:sz="6" w:space="0" w:color="auto"/>
            </w:tcBorders>
            <w:shd w:val="clear" w:color="auto" w:fill="F2F2F2"/>
            <w:vAlign w:val="center"/>
          </w:tcPr>
          <w:p w14:paraId="766E5EEE" w14:textId="77777777" w:rsidR="00210979" w:rsidRDefault="00DE59EA">
            <w:pPr>
              <w:autoSpaceDE w:val="0"/>
              <w:autoSpaceDN w:val="0"/>
              <w:adjustRightInd w:val="0"/>
              <w:jc w:val="center"/>
              <w:rPr>
                <w:rFonts w:ascii="等线" w:hAnsi="等线" w:cs="宋体"/>
                <w:b/>
                <w:color w:val="000000" w:themeColor="text1"/>
                <w:szCs w:val="24"/>
                <w:lang w:val="zh-CN"/>
              </w:rPr>
            </w:pPr>
            <w:r>
              <w:rPr>
                <w:rFonts w:ascii="等线" w:hAnsi="等线" w:cs="宋体" w:hint="eastAsia"/>
                <w:b/>
                <w:color w:val="000000" w:themeColor="text1"/>
                <w:szCs w:val="24"/>
                <w:lang w:val="zh-CN"/>
              </w:rPr>
              <w:t>响应报价</w:t>
            </w:r>
          </w:p>
        </w:tc>
        <w:tc>
          <w:tcPr>
            <w:tcW w:w="2033" w:type="dxa"/>
            <w:tcBorders>
              <w:top w:val="single" w:sz="6" w:space="0" w:color="auto"/>
              <w:left w:val="single" w:sz="6" w:space="0" w:color="auto"/>
              <w:bottom w:val="single" w:sz="6" w:space="0" w:color="auto"/>
              <w:right w:val="single" w:sz="6" w:space="0" w:color="auto"/>
            </w:tcBorders>
            <w:shd w:val="clear" w:color="auto" w:fill="F2F2F2"/>
            <w:vAlign w:val="center"/>
          </w:tcPr>
          <w:p w14:paraId="033CC248" w14:textId="77777777" w:rsidR="00210979" w:rsidRDefault="00DE59EA">
            <w:pPr>
              <w:autoSpaceDE w:val="0"/>
              <w:autoSpaceDN w:val="0"/>
              <w:adjustRightInd w:val="0"/>
              <w:jc w:val="center"/>
              <w:rPr>
                <w:rFonts w:ascii="等线" w:hAnsi="等线" w:cs="宋体"/>
                <w:b/>
                <w:color w:val="000000" w:themeColor="text1"/>
                <w:szCs w:val="24"/>
              </w:rPr>
            </w:pPr>
            <w:r>
              <w:rPr>
                <w:rFonts w:ascii="等线" w:hAnsi="等线" w:cs="宋体" w:hint="eastAsia"/>
                <w:b/>
                <w:color w:val="000000" w:themeColor="text1"/>
                <w:szCs w:val="24"/>
              </w:rPr>
              <w:t>交付期限</w:t>
            </w:r>
          </w:p>
        </w:tc>
        <w:tc>
          <w:tcPr>
            <w:tcW w:w="1306" w:type="dxa"/>
            <w:tcBorders>
              <w:top w:val="single" w:sz="6" w:space="0" w:color="auto"/>
              <w:left w:val="single" w:sz="6" w:space="0" w:color="auto"/>
              <w:bottom w:val="single" w:sz="6" w:space="0" w:color="auto"/>
              <w:right w:val="single" w:sz="6" w:space="0" w:color="auto"/>
            </w:tcBorders>
            <w:shd w:val="clear" w:color="auto" w:fill="F2F2F2"/>
            <w:vAlign w:val="center"/>
          </w:tcPr>
          <w:p w14:paraId="4CF5F456" w14:textId="77777777" w:rsidR="00210979" w:rsidRDefault="00DE59EA">
            <w:pPr>
              <w:autoSpaceDE w:val="0"/>
              <w:autoSpaceDN w:val="0"/>
              <w:adjustRightInd w:val="0"/>
              <w:jc w:val="center"/>
              <w:rPr>
                <w:rFonts w:ascii="等线" w:hAnsi="等线" w:cs="宋体"/>
                <w:b/>
                <w:color w:val="000000" w:themeColor="text1"/>
                <w:szCs w:val="24"/>
                <w:lang w:val="zh-CN"/>
              </w:rPr>
            </w:pPr>
            <w:r>
              <w:rPr>
                <w:rFonts w:ascii="等线" w:hAnsi="等线" w:cs="宋体" w:hint="eastAsia"/>
                <w:b/>
                <w:color w:val="000000" w:themeColor="text1"/>
                <w:szCs w:val="24"/>
                <w:lang w:val="zh-CN"/>
              </w:rPr>
              <w:t>备注</w:t>
            </w:r>
          </w:p>
        </w:tc>
      </w:tr>
      <w:tr w:rsidR="00210979" w14:paraId="407BDF3A" w14:textId="77777777">
        <w:trPr>
          <w:trHeight w:val="1258"/>
          <w:jc w:val="center"/>
        </w:trPr>
        <w:tc>
          <w:tcPr>
            <w:tcW w:w="2969" w:type="dxa"/>
            <w:tcBorders>
              <w:top w:val="single" w:sz="6" w:space="0" w:color="auto"/>
              <w:left w:val="single" w:sz="6" w:space="0" w:color="auto"/>
              <w:bottom w:val="single" w:sz="6" w:space="0" w:color="auto"/>
              <w:right w:val="single" w:sz="6" w:space="0" w:color="auto"/>
            </w:tcBorders>
            <w:vAlign w:val="center"/>
          </w:tcPr>
          <w:p w14:paraId="528A78E2" w14:textId="77777777" w:rsidR="00210979" w:rsidRDefault="00210979">
            <w:pPr>
              <w:autoSpaceDE w:val="0"/>
              <w:autoSpaceDN w:val="0"/>
              <w:adjustRightInd w:val="0"/>
              <w:ind w:firstLine="240"/>
              <w:rPr>
                <w:rFonts w:ascii="等线" w:hAnsi="等线"/>
                <w:color w:val="000000" w:themeColor="text1"/>
                <w:szCs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254C5124" w14:textId="77777777" w:rsidR="00210979" w:rsidRDefault="00DE59EA">
            <w:pPr>
              <w:autoSpaceDE w:val="0"/>
              <w:autoSpaceDN w:val="0"/>
              <w:adjustRightInd w:val="0"/>
              <w:rPr>
                <w:rFonts w:ascii="等线" w:hAnsi="等线" w:cs="宋体"/>
                <w:color w:val="000000" w:themeColor="text1"/>
                <w:szCs w:val="24"/>
                <w:lang w:val="zh-CN"/>
              </w:rPr>
            </w:pPr>
            <w:r>
              <w:rPr>
                <w:rFonts w:ascii="等线" w:hAnsi="等线" w:cs="宋体" w:hint="eastAsia"/>
                <w:color w:val="000000" w:themeColor="text1"/>
                <w:szCs w:val="24"/>
                <w:lang w:val="zh-CN"/>
              </w:rPr>
              <w:t xml:space="preserve">大写：　</w:t>
            </w:r>
          </w:p>
          <w:p w14:paraId="7BD1A026" w14:textId="77777777" w:rsidR="00210979" w:rsidRDefault="00DE59EA">
            <w:pPr>
              <w:autoSpaceDE w:val="0"/>
              <w:autoSpaceDN w:val="0"/>
              <w:adjustRightInd w:val="0"/>
              <w:rPr>
                <w:rFonts w:ascii="等线" w:hAnsi="等线" w:cs="宋体"/>
                <w:color w:val="000000" w:themeColor="text1"/>
                <w:szCs w:val="24"/>
                <w:lang w:val="zh-CN"/>
              </w:rPr>
            </w:pPr>
            <w:r>
              <w:rPr>
                <w:rFonts w:ascii="等线" w:hAnsi="等线" w:cs="宋体" w:hint="eastAsia"/>
                <w:color w:val="000000" w:themeColor="text1"/>
                <w:szCs w:val="24"/>
                <w:lang w:val="zh-CN"/>
              </w:rPr>
              <w:t>小写：</w:t>
            </w:r>
          </w:p>
        </w:tc>
        <w:tc>
          <w:tcPr>
            <w:tcW w:w="2033" w:type="dxa"/>
            <w:tcBorders>
              <w:top w:val="single" w:sz="6" w:space="0" w:color="auto"/>
              <w:left w:val="single" w:sz="6" w:space="0" w:color="auto"/>
              <w:bottom w:val="single" w:sz="6" w:space="0" w:color="auto"/>
              <w:right w:val="single" w:sz="6" w:space="0" w:color="auto"/>
            </w:tcBorders>
          </w:tcPr>
          <w:p w14:paraId="33F9DC59" w14:textId="77777777" w:rsidR="00210979" w:rsidRDefault="00210979">
            <w:pPr>
              <w:autoSpaceDE w:val="0"/>
              <w:autoSpaceDN w:val="0"/>
              <w:adjustRightInd w:val="0"/>
              <w:ind w:firstLine="240"/>
              <w:rPr>
                <w:rFonts w:ascii="等线" w:hAnsi="等线" w:cs="宋体"/>
                <w:color w:val="000000" w:themeColor="text1"/>
                <w:szCs w:val="24"/>
                <w:lang w:val="zh-CN"/>
              </w:rPr>
            </w:pPr>
          </w:p>
        </w:tc>
        <w:tc>
          <w:tcPr>
            <w:tcW w:w="1306" w:type="dxa"/>
            <w:tcBorders>
              <w:top w:val="single" w:sz="6" w:space="0" w:color="auto"/>
              <w:left w:val="single" w:sz="6" w:space="0" w:color="auto"/>
              <w:bottom w:val="single" w:sz="6" w:space="0" w:color="auto"/>
              <w:right w:val="single" w:sz="6" w:space="0" w:color="auto"/>
            </w:tcBorders>
            <w:vAlign w:val="center"/>
          </w:tcPr>
          <w:p w14:paraId="138716A1" w14:textId="77777777" w:rsidR="00210979" w:rsidRDefault="00210979">
            <w:pPr>
              <w:autoSpaceDE w:val="0"/>
              <w:autoSpaceDN w:val="0"/>
              <w:adjustRightInd w:val="0"/>
              <w:ind w:firstLine="240"/>
              <w:rPr>
                <w:rFonts w:ascii="等线" w:hAnsi="等线" w:cs="宋体"/>
                <w:color w:val="000000" w:themeColor="text1"/>
                <w:szCs w:val="24"/>
                <w:lang w:val="zh-CN"/>
              </w:rPr>
            </w:pPr>
          </w:p>
        </w:tc>
      </w:tr>
    </w:tbl>
    <w:p w14:paraId="6B2F8B82" w14:textId="77777777" w:rsidR="00210979" w:rsidRDefault="00DE59EA">
      <w:pPr>
        <w:autoSpaceDE w:val="0"/>
        <w:autoSpaceDN w:val="0"/>
        <w:adjustRightInd w:val="0"/>
        <w:rPr>
          <w:rFonts w:cs="宋体"/>
          <w:color w:val="000000" w:themeColor="text1"/>
          <w:szCs w:val="21"/>
          <w:lang w:val="zh-CN"/>
        </w:rPr>
      </w:pPr>
      <w:r>
        <w:rPr>
          <w:rFonts w:cs="宋体" w:hint="eastAsia"/>
          <w:color w:val="000000" w:themeColor="text1"/>
          <w:szCs w:val="21"/>
          <w:lang w:val="zh-CN"/>
        </w:rPr>
        <w:t>供应商名称：</w:t>
      </w:r>
      <w:r>
        <w:rPr>
          <w:rFonts w:cs="宋体" w:hint="eastAsia"/>
          <w:color w:val="000000" w:themeColor="text1"/>
          <w:szCs w:val="21"/>
          <w:u w:val="single"/>
          <w:lang w:val="zh-CN"/>
        </w:rPr>
        <w:t xml:space="preserve">     （全称）   </w:t>
      </w:r>
      <w:r>
        <w:rPr>
          <w:rFonts w:cs="宋体" w:hint="eastAsia"/>
          <w:color w:val="000000" w:themeColor="text1"/>
          <w:szCs w:val="21"/>
          <w:lang w:val="zh-CN"/>
        </w:rPr>
        <w:t>（公章）：</w:t>
      </w:r>
    </w:p>
    <w:p w14:paraId="1A07F975" w14:textId="77777777" w:rsidR="00210979" w:rsidRDefault="00DE59EA">
      <w:pPr>
        <w:autoSpaceDE w:val="0"/>
        <w:autoSpaceDN w:val="0"/>
        <w:adjustRightInd w:val="0"/>
        <w:rPr>
          <w:rFonts w:cs="宋体"/>
          <w:color w:val="000000" w:themeColor="text1"/>
          <w:szCs w:val="21"/>
          <w:lang w:val="zh-CN"/>
        </w:rPr>
      </w:pPr>
      <w:r>
        <w:rPr>
          <w:rFonts w:cs="宋体" w:hint="eastAsia"/>
          <w:color w:val="000000" w:themeColor="text1"/>
          <w:szCs w:val="21"/>
          <w:lang w:val="zh-CN"/>
        </w:rPr>
        <w:t>供应商法定代表人（单位负责人）</w:t>
      </w:r>
      <w:r>
        <w:rPr>
          <w:rFonts w:cs="宋体" w:hint="eastAsia"/>
          <w:color w:val="000000" w:themeColor="text1"/>
          <w:szCs w:val="21"/>
        </w:rPr>
        <w:t>和</w:t>
      </w:r>
      <w:r>
        <w:rPr>
          <w:rFonts w:cs="宋体" w:hint="eastAsia"/>
          <w:color w:val="000000" w:themeColor="text1"/>
          <w:szCs w:val="21"/>
          <w:lang w:val="zh-CN"/>
        </w:rPr>
        <w:t>授权代表签字：</w:t>
      </w:r>
      <w:r>
        <w:rPr>
          <w:rFonts w:cs="宋体"/>
          <w:color w:val="000000" w:themeColor="text1"/>
          <w:szCs w:val="24"/>
          <w:u w:val="single"/>
        </w:rPr>
        <w:t xml:space="preserve">        </w:t>
      </w:r>
    </w:p>
    <w:p w14:paraId="3EF9C177" w14:textId="77777777" w:rsidR="00210979" w:rsidRDefault="00DE59EA">
      <w:pPr>
        <w:autoSpaceDE w:val="0"/>
        <w:autoSpaceDN w:val="0"/>
        <w:adjustRightInd w:val="0"/>
        <w:rPr>
          <w:rFonts w:cs="宋体"/>
          <w:b/>
          <w:bCs/>
          <w:color w:val="000000" w:themeColor="text1"/>
          <w:sz w:val="28"/>
          <w:szCs w:val="28"/>
          <w:lang w:val="zh-CN"/>
        </w:rPr>
      </w:pPr>
      <w:r>
        <w:rPr>
          <w:rFonts w:cs="宋体" w:hint="eastAsia"/>
          <w:color w:val="000000" w:themeColor="text1"/>
          <w:szCs w:val="21"/>
          <w:lang w:val="zh-CN"/>
        </w:rPr>
        <w:t>日期：</w:t>
      </w:r>
      <w:r>
        <w:rPr>
          <w:rFonts w:cs="宋体"/>
          <w:color w:val="000000" w:themeColor="text1"/>
          <w:szCs w:val="21"/>
          <w:u w:val="single"/>
          <w:lang w:val="zh-CN"/>
        </w:rPr>
        <w:t xml:space="preserve">         </w:t>
      </w:r>
      <w:r>
        <w:rPr>
          <w:rFonts w:cs="宋体" w:hint="eastAsia"/>
          <w:color w:val="000000" w:themeColor="text1"/>
          <w:szCs w:val="21"/>
          <w:lang w:val="zh-CN"/>
        </w:rPr>
        <w:t>年</w:t>
      </w:r>
      <w:r>
        <w:rPr>
          <w:rFonts w:cs="宋体"/>
          <w:color w:val="000000" w:themeColor="text1"/>
          <w:szCs w:val="21"/>
          <w:u w:val="single"/>
          <w:lang w:val="zh-CN"/>
        </w:rPr>
        <w:t xml:space="preserve">     </w:t>
      </w:r>
      <w:r>
        <w:rPr>
          <w:rFonts w:cs="宋体" w:hint="eastAsia"/>
          <w:color w:val="000000" w:themeColor="text1"/>
          <w:szCs w:val="21"/>
          <w:lang w:val="zh-CN"/>
        </w:rPr>
        <w:t>月</w:t>
      </w:r>
      <w:r>
        <w:rPr>
          <w:rFonts w:cs="宋体"/>
          <w:color w:val="000000" w:themeColor="text1"/>
          <w:szCs w:val="21"/>
          <w:u w:val="single"/>
          <w:lang w:val="zh-CN"/>
        </w:rPr>
        <w:t xml:space="preserve">     </w:t>
      </w:r>
      <w:r>
        <w:rPr>
          <w:rFonts w:cs="宋体" w:hint="eastAsia"/>
          <w:color w:val="000000" w:themeColor="text1"/>
          <w:szCs w:val="21"/>
          <w:lang w:val="zh-CN"/>
        </w:rPr>
        <w:t>日</w:t>
      </w:r>
    </w:p>
    <w:p w14:paraId="0E7FC268" w14:textId="77777777" w:rsidR="00210979" w:rsidRDefault="00210979">
      <w:pPr>
        <w:autoSpaceDE w:val="0"/>
        <w:autoSpaceDN w:val="0"/>
        <w:adjustRightInd w:val="0"/>
        <w:rPr>
          <w:rFonts w:cs="宋体"/>
          <w:b/>
          <w:bCs/>
          <w:color w:val="000000" w:themeColor="text1"/>
          <w:sz w:val="28"/>
          <w:szCs w:val="28"/>
          <w:lang w:val="zh-CN"/>
        </w:rPr>
      </w:pPr>
    </w:p>
    <w:p w14:paraId="5651D0E5" w14:textId="77777777" w:rsidR="00210979" w:rsidRDefault="00210979">
      <w:pPr>
        <w:rPr>
          <w:color w:val="000000" w:themeColor="text1"/>
        </w:rPr>
      </w:pPr>
    </w:p>
    <w:p w14:paraId="1BC7B51D" w14:textId="77777777" w:rsidR="00210979" w:rsidRDefault="00DE59EA">
      <w:pPr>
        <w:widowControl/>
        <w:spacing w:line="240" w:lineRule="auto"/>
        <w:jc w:val="left"/>
        <w:rPr>
          <w:color w:val="000000" w:themeColor="text1"/>
        </w:rPr>
      </w:pPr>
      <w:r>
        <w:rPr>
          <w:color w:val="000000" w:themeColor="text1"/>
        </w:rPr>
        <w:br w:type="page"/>
      </w:r>
    </w:p>
    <w:p w14:paraId="577BDDCB" w14:textId="77777777" w:rsidR="00210979" w:rsidRDefault="00DE59EA">
      <w:pPr>
        <w:pStyle w:val="af1"/>
        <w:numPr>
          <w:ilvl w:val="0"/>
          <w:numId w:val="56"/>
        </w:numPr>
        <w:ind w:firstLineChars="0"/>
        <w:jc w:val="center"/>
        <w:outlineLvl w:val="1"/>
        <w:rPr>
          <w:b/>
          <w:bCs/>
          <w:color w:val="000000" w:themeColor="text1"/>
          <w:sz w:val="28"/>
          <w:szCs w:val="28"/>
          <w:lang w:val="zh-CN"/>
        </w:rPr>
      </w:pPr>
      <w:bookmarkStart w:id="67" w:name="_Toc165884787"/>
      <w:r>
        <w:rPr>
          <w:rFonts w:hint="eastAsia"/>
          <w:b/>
          <w:bCs/>
          <w:color w:val="000000" w:themeColor="text1"/>
          <w:sz w:val="28"/>
          <w:szCs w:val="28"/>
          <w:lang w:val="zh-CN"/>
        </w:rPr>
        <w:lastRenderedPageBreak/>
        <w:t>资格审查证明材料</w:t>
      </w:r>
      <w:bookmarkEnd w:id="67"/>
    </w:p>
    <w:p w14:paraId="45F8A0CB" w14:textId="77777777" w:rsidR="00210979" w:rsidRDefault="00DE59EA">
      <w:pPr>
        <w:pStyle w:val="af1"/>
        <w:numPr>
          <w:ilvl w:val="1"/>
          <w:numId w:val="60"/>
        </w:numPr>
        <w:ind w:firstLineChars="0"/>
        <w:jc w:val="center"/>
        <w:outlineLvl w:val="2"/>
        <w:rPr>
          <w:b/>
          <w:bCs/>
          <w:color w:val="000000" w:themeColor="text1"/>
        </w:rPr>
      </w:pPr>
      <w:bookmarkStart w:id="68" w:name="_Toc165884788"/>
      <w:r>
        <w:rPr>
          <w:rFonts w:hint="eastAsia"/>
          <w:b/>
          <w:bCs/>
          <w:color w:val="000000" w:themeColor="text1"/>
        </w:rPr>
        <w:t>谈判响应函</w:t>
      </w:r>
      <w:bookmarkEnd w:id="68"/>
    </w:p>
    <w:p w14:paraId="6E3D62BC" w14:textId="77777777" w:rsidR="00210979" w:rsidRDefault="00DE59EA">
      <w:pPr>
        <w:autoSpaceDE w:val="0"/>
        <w:autoSpaceDN w:val="0"/>
        <w:adjustRightInd w:val="0"/>
        <w:rPr>
          <w:b/>
          <w:snapToGrid w:val="0"/>
          <w:color w:val="000000" w:themeColor="text1"/>
          <w:kern w:val="0"/>
          <w:szCs w:val="24"/>
        </w:rPr>
      </w:pPr>
      <w:r>
        <w:rPr>
          <w:color w:val="000000" w:themeColor="text1"/>
          <w:szCs w:val="24"/>
        </w:rPr>
        <w:t>致：</w:t>
      </w:r>
      <w:r>
        <w:rPr>
          <w:rFonts w:hint="eastAsia"/>
          <w:b/>
          <w:snapToGrid w:val="0"/>
          <w:color w:val="000000" w:themeColor="text1"/>
          <w:kern w:val="0"/>
          <w:szCs w:val="24"/>
          <w:u w:val="single"/>
        </w:rPr>
        <w:t>（采购人）</w:t>
      </w:r>
    </w:p>
    <w:p w14:paraId="4401C214" w14:textId="77777777" w:rsidR="00210979" w:rsidRDefault="00DE59EA">
      <w:pPr>
        <w:ind w:firstLineChars="200" w:firstLine="480"/>
        <w:rPr>
          <w:color w:val="000000" w:themeColor="text1"/>
        </w:rPr>
      </w:pPr>
      <w:r>
        <w:rPr>
          <w:rFonts w:hint="eastAsia"/>
          <w:color w:val="000000" w:themeColor="text1"/>
        </w:rPr>
        <w:t>根据贵方</w:t>
      </w:r>
      <w:r>
        <w:rPr>
          <w:rFonts w:hint="eastAsia"/>
          <w:color w:val="000000" w:themeColor="text1"/>
          <w:u w:val="single"/>
        </w:rPr>
        <w:t>（项目名称、项目编号）</w:t>
      </w:r>
      <w:r>
        <w:rPr>
          <w:rFonts w:hint="eastAsia"/>
          <w:color w:val="000000" w:themeColor="text1"/>
        </w:rPr>
        <w:t>采购的采购公告及谈判邀请，</w:t>
      </w:r>
      <w:r>
        <w:rPr>
          <w:rFonts w:hint="eastAsia"/>
          <w:color w:val="000000" w:themeColor="text1"/>
          <w:u w:val="single"/>
        </w:rPr>
        <w:t>（姓名和职务）</w:t>
      </w:r>
      <w:r>
        <w:rPr>
          <w:rFonts w:hint="eastAsia"/>
          <w:color w:val="000000" w:themeColor="text1"/>
        </w:rPr>
        <w:t>被正式授权并代表供应商</w:t>
      </w:r>
      <w:r>
        <w:rPr>
          <w:rFonts w:hint="eastAsia"/>
          <w:color w:val="000000" w:themeColor="text1"/>
          <w:u w:val="single"/>
        </w:rPr>
        <w:t>（供应商名称、地址）</w:t>
      </w:r>
      <w:r>
        <w:rPr>
          <w:rFonts w:hint="eastAsia"/>
          <w:color w:val="000000" w:themeColor="text1"/>
        </w:rPr>
        <w:t>提交。</w:t>
      </w:r>
    </w:p>
    <w:p w14:paraId="127F55CE" w14:textId="77777777" w:rsidR="00210979" w:rsidRDefault="00DE59EA">
      <w:pPr>
        <w:ind w:firstLineChars="200" w:firstLine="480"/>
        <w:rPr>
          <w:color w:val="000000" w:themeColor="text1"/>
        </w:rPr>
      </w:pPr>
      <w:r>
        <w:rPr>
          <w:rFonts w:hint="eastAsia"/>
          <w:color w:val="000000" w:themeColor="text1"/>
        </w:rPr>
        <w:t>我方确认收到贵方提供的</w:t>
      </w:r>
      <w:r>
        <w:rPr>
          <w:rFonts w:hint="eastAsia"/>
          <w:color w:val="000000" w:themeColor="text1"/>
          <w:u w:val="single"/>
        </w:rPr>
        <w:t>（项目名称、项目编号）</w:t>
      </w:r>
      <w:r>
        <w:rPr>
          <w:rFonts w:hint="eastAsia"/>
          <w:color w:val="000000" w:themeColor="text1"/>
        </w:rPr>
        <w:t>采购文件的全部内容。</w:t>
      </w:r>
    </w:p>
    <w:p w14:paraId="3A0B7FD3" w14:textId="77777777" w:rsidR="00210979" w:rsidRDefault="00DE59EA">
      <w:pPr>
        <w:ind w:firstLineChars="200" w:firstLine="480"/>
        <w:rPr>
          <w:color w:val="000000" w:themeColor="text1"/>
        </w:rPr>
      </w:pPr>
      <w:r>
        <w:rPr>
          <w:rFonts w:hint="eastAsia"/>
          <w:color w:val="000000" w:themeColor="text1"/>
        </w:rPr>
        <w:t>我方在参与响应前已详细研究了《采购文件》的所有内容，包括澄清、修改文件（如果有）和所有已提供的参考资料以及有关附件，我方完全明白并认为此采购文件没有倾向性，也不存在排斥潜在供应商的内容，我方同意采购文件的相关条款和已完全理解并接受采购文件的各项规定和要求及资金支付规定，对采购文件的合理性、合法性不再有异议，并承诺在发生争议时不会以对《采购文件》存在误解、不明白的条款为由，对贵中心行使任何法律上的抗辩权。</w:t>
      </w:r>
    </w:p>
    <w:p w14:paraId="6633A023" w14:textId="77777777" w:rsidR="00210979" w:rsidRDefault="00DE59EA">
      <w:pPr>
        <w:ind w:firstLineChars="200" w:firstLine="480"/>
        <w:rPr>
          <w:color w:val="000000" w:themeColor="text1"/>
        </w:rPr>
      </w:pPr>
      <w:r>
        <w:rPr>
          <w:rFonts w:hint="eastAsia"/>
          <w:color w:val="000000" w:themeColor="text1"/>
        </w:rPr>
        <w:t>我方已完全明白采购文件的所有条款要求，并申明如下：</w:t>
      </w:r>
    </w:p>
    <w:p w14:paraId="65933A6D" w14:textId="77777777" w:rsidR="00210979" w:rsidRDefault="00DE59EA">
      <w:pPr>
        <w:ind w:firstLineChars="200" w:firstLine="480"/>
        <w:rPr>
          <w:color w:val="000000" w:themeColor="text1"/>
        </w:rPr>
      </w:pPr>
      <w:r>
        <w:rPr>
          <w:rFonts w:hint="eastAsia"/>
          <w:color w:val="000000" w:themeColor="text1"/>
        </w:rPr>
        <w:t>一、按采购文件提供的全部货物与相关服务的响应总价详见《开标一览表》。</w:t>
      </w:r>
    </w:p>
    <w:p w14:paraId="5C354E06" w14:textId="77777777" w:rsidR="00210979" w:rsidRDefault="00DE59EA">
      <w:pPr>
        <w:ind w:firstLineChars="200" w:firstLine="480"/>
        <w:rPr>
          <w:color w:val="000000" w:themeColor="text1"/>
        </w:rPr>
      </w:pPr>
      <w:r>
        <w:rPr>
          <w:rFonts w:hint="eastAsia"/>
          <w:color w:val="000000" w:themeColor="text1"/>
        </w:rPr>
        <w:t>二、我方同意在本项目采购文件中规定的开标日起60天内遵守本响应文件中的承诺且在此期限期满之前均具有约束力。我方同意并遵守本采购文件“供应商须知”中第十四条第三款关于延长响应有效期的规定。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14:paraId="03FF21A3" w14:textId="77777777" w:rsidR="00210979" w:rsidRDefault="00DE59EA">
      <w:pPr>
        <w:ind w:firstLineChars="200" w:firstLine="480"/>
        <w:rPr>
          <w:color w:val="000000" w:themeColor="text1"/>
        </w:rPr>
      </w:pPr>
      <w:r>
        <w:rPr>
          <w:rFonts w:hint="eastAsia"/>
          <w:color w:val="000000" w:themeColor="text1"/>
        </w:rPr>
        <w:t>三、我方明白并同意，在规定的开标日之后，响应有效期之内撤销响应的，则我方承担违背响应承诺的责任追究。</w:t>
      </w:r>
    </w:p>
    <w:p w14:paraId="6DBA1B71" w14:textId="77777777" w:rsidR="00210979" w:rsidRDefault="00DE59EA">
      <w:pPr>
        <w:ind w:firstLineChars="200" w:firstLine="480"/>
        <w:rPr>
          <w:color w:val="000000" w:themeColor="text1"/>
        </w:rPr>
      </w:pPr>
      <w:r>
        <w:rPr>
          <w:rFonts w:hint="eastAsia"/>
          <w:color w:val="000000" w:themeColor="text1"/>
        </w:rPr>
        <w:t>四、我方同意按照贵方可能提出的要求而提供与响应有关的任何其他数据、信息或资料。</w:t>
      </w:r>
    </w:p>
    <w:p w14:paraId="17BBA4DB" w14:textId="77777777" w:rsidR="00210979" w:rsidRDefault="00DE59EA">
      <w:pPr>
        <w:ind w:firstLineChars="200" w:firstLine="480"/>
        <w:rPr>
          <w:color w:val="000000" w:themeColor="text1"/>
        </w:rPr>
      </w:pPr>
      <w:r>
        <w:rPr>
          <w:rFonts w:hint="eastAsia"/>
          <w:color w:val="000000" w:themeColor="text1"/>
        </w:rPr>
        <w:t>五、我方理解贵方不一定接受最低响应价或任何贵方可能收到的响应。</w:t>
      </w:r>
    </w:p>
    <w:p w14:paraId="14B02121" w14:textId="77777777" w:rsidR="00210979" w:rsidRDefault="00DE59EA">
      <w:pPr>
        <w:ind w:firstLineChars="200" w:firstLine="480"/>
        <w:rPr>
          <w:color w:val="000000" w:themeColor="text1"/>
        </w:rPr>
      </w:pPr>
      <w:r>
        <w:rPr>
          <w:rFonts w:hint="eastAsia"/>
          <w:color w:val="000000" w:themeColor="text1"/>
        </w:rPr>
        <w:t>六、我方如果为成交供应商，将保证履行采购文件及其澄清、修改文件（如果有）中的全部责任和义务，按质、按量、按期完成《项目需求》及《合同书》中的全部任务。</w:t>
      </w:r>
    </w:p>
    <w:p w14:paraId="43F3B1F9" w14:textId="77777777" w:rsidR="00210979" w:rsidRDefault="00DE59EA">
      <w:pPr>
        <w:ind w:firstLineChars="200" w:firstLine="480"/>
        <w:rPr>
          <w:color w:val="000000" w:themeColor="text1"/>
        </w:rPr>
      </w:pPr>
      <w:r>
        <w:rPr>
          <w:rFonts w:hint="eastAsia"/>
          <w:color w:val="000000" w:themeColor="text1"/>
        </w:rPr>
        <w:t>七、我方在此保证所提交的所有文件和全部说明是真实的和正确的。</w:t>
      </w:r>
    </w:p>
    <w:p w14:paraId="76FF8621" w14:textId="77777777" w:rsidR="00210979" w:rsidRDefault="00DE59EA">
      <w:pPr>
        <w:ind w:firstLineChars="200" w:firstLine="480"/>
        <w:rPr>
          <w:color w:val="000000" w:themeColor="text1"/>
        </w:rPr>
      </w:pPr>
      <w:r>
        <w:rPr>
          <w:rFonts w:hint="eastAsia"/>
          <w:color w:val="000000" w:themeColor="text1"/>
        </w:rPr>
        <w:lastRenderedPageBreak/>
        <w:t xml:space="preserve">八、我方响应报价已包含应向知识产权所有权人支付的所有相关税费，并保证采购人在中国使用我方提供的货物时，如有第三方提出侵犯其知识产权主张的，责任由我方承担。 </w:t>
      </w:r>
    </w:p>
    <w:p w14:paraId="43C996AD" w14:textId="77777777" w:rsidR="00210979" w:rsidRDefault="00DE59EA">
      <w:pPr>
        <w:ind w:firstLineChars="200" w:firstLine="480"/>
        <w:rPr>
          <w:color w:val="000000" w:themeColor="text1"/>
        </w:rPr>
      </w:pPr>
      <w:r>
        <w:rPr>
          <w:rFonts w:hint="eastAsia"/>
          <w:color w:val="000000" w:themeColor="text1"/>
        </w:rPr>
        <w:t>九、我方具备《中华人民共和国政府采购法》第二十二条规定的条件；承诺如下：</w:t>
      </w:r>
    </w:p>
    <w:p w14:paraId="27A639E6" w14:textId="77777777" w:rsidR="00210979" w:rsidRDefault="00DE59EA">
      <w:pPr>
        <w:ind w:firstLineChars="200" w:firstLine="480"/>
        <w:rPr>
          <w:color w:val="000000" w:themeColor="text1"/>
        </w:rPr>
      </w:pPr>
      <w:r>
        <w:rPr>
          <w:rFonts w:hint="eastAsia"/>
          <w:color w:val="000000" w:themeColor="text1"/>
        </w:rPr>
        <w:t>1. 具有独立承担民事责任能力的在中华人民共和国境内注册的法人或其他组织或自然人，有效的营业执照（或事业法人登记证或身份证等相关证明）。</w:t>
      </w:r>
    </w:p>
    <w:p w14:paraId="2F07F83C" w14:textId="77777777" w:rsidR="00210979" w:rsidRDefault="00DE59EA">
      <w:pPr>
        <w:ind w:firstLineChars="200" w:firstLine="480"/>
        <w:rPr>
          <w:color w:val="000000" w:themeColor="text1"/>
        </w:rPr>
      </w:pPr>
      <w:r>
        <w:rPr>
          <w:rFonts w:hint="eastAsia"/>
          <w:color w:val="000000" w:themeColor="text1"/>
        </w:rPr>
        <w:t>2. 我方已依法缴纳了各项税费及社会保险费用，如有需要，可随时向采购人提供近三个月内的相关缴费证明，以便核查。</w:t>
      </w:r>
    </w:p>
    <w:p w14:paraId="5FCADACE" w14:textId="77777777" w:rsidR="00210979" w:rsidRDefault="00DE59EA">
      <w:pPr>
        <w:ind w:firstLineChars="200" w:firstLine="480"/>
        <w:rPr>
          <w:color w:val="000000" w:themeColor="text1"/>
        </w:rPr>
      </w:pPr>
      <w:r>
        <w:rPr>
          <w:rFonts w:hint="eastAsia"/>
          <w:color w:val="000000" w:themeColor="text1"/>
        </w:rPr>
        <w:t>3. 我方已依法建立健全的财务会计制度，如有需要，可随时向采购人提供相关证明材料，以便核查。</w:t>
      </w:r>
    </w:p>
    <w:p w14:paraId="0438F5D8" w14:textId="77777777" w:rsidR="00210979" w:rsidRDefault="00DE59EA">
      <w:pPr>
        <w:ind w:firstLineChars="200" w:firstLine="480"/>
        <w:rPr>
          <w:color w:val="000000" w:themeColor="text1"/>
        </w:rPr>
      </w:pPr>
      <w:r>
        <w:rPr>
          <w:rFonts w:hint="eastAsia"/>
          <w:color w:val="000000" w:themeColor="text1"/>
        </w:rPr>
        <w:t>4. 参加政府采购活动前三年内，在经营活动中没有重大违法记录。</w:t>
      </w:r>
    </w:p>
    <w:p w14:paraId="183C0D41" w14:textId="77777777" w:rsidR="00210979" w:rsidRDefault="00DE59EA">
      <w:pPr>
        <w:ind w:firstLineChars="200" w:firstLine="480"/>
        <w:rPr>
          <w:color w:val="000000" w:themeColor="text1"/>
        </w:rPr>
      </w:pPr>
      <w:r>
        <w:rPr>
          <w:rFonts w:hint="eastAsia"/>
          <w:color w:val="000000" w:themeColor="text1"/>
        </w:rPr>
        <w:t>5. 符合法律、行政法规规定的其他条件。</w:t>
      </w:r>
    </w:p>
    <w:p w14:paraId="52D5296A" w14:textId="77777777" w:rsidR="00210979" w:rsidRDefault="00DE59EA">
      <w:pPr>
        <w:ind w:firstLineChars="200" w:firstLine="480"/>
        <w:rPr>
          <w:color w:val="000000" w:themeColor="text1"/>
        </w:rPr>
      </w:pPr>
      <w:r>
        <w:rPr>
          <w:rFonts w:hint="eastAsia"/>
          <w:color w:val="000000" w:themeColor="text1"/>
        </w:rPr>
        <w:t>以上内容如有虚假或与事实不符的，评审委员会可将我方作无效响应处理，我方愿意承担相应的法律责任。</w:t>
      </w:r>
    </w:p>
    <w:p w14:paraId="56A2A731" w14:textId="77777777" w:rsidR="00210979" w:rsidRDefault="00DE59EA">
      <w:pPr>
        <w:ind w:firstLineChars="200" w:firstLine="480"/>
        <w:rPr>
          <w:color w:val="000000" w:themeColor="text1"/>
        </w:rPr>
      </w:pPr>
      <w:r>
        <w:rPr>
          <w:rFonts w:hint="eastAsia"/>
          <w:color w:val="000000" w:themeColor="text1"/>
        </w:rPr>
        <w:t>十、我方具备履行合同所必需的设备和专业技术能力。</w:t>
      </w:r>
    </w:p>
    <w:p w14:paraId="38F4DAEB" w14:textId="77777777" w:rsidR="00210979" w:rsidRDefault="00DE59EA">
      <w:pPr>
        <w:ind w:firstLineChars="200" w:firstLine="480"/>
        <w:rPr>
          <w:color w:val="000000" w:themeColor="text1"/>
        </w:rPr>
      </w:pPr>
      <w:r>
        <w:rPr>
          <w:rFonts w:hint="eastAsia"/>
          <w:color w:val="000000" w:themeColor="text1"/>
        </w:rPr>
        <w:t>十一、我方对在本函及响应文件中所作的所有承诺承担法律责任。</w:t>
      </w:r>
    </w:p>
    <w:p w14:paraId="247F343A" w14:textId="77777777" w:rsidR="00210979" w:rsidRDefault="00210979">
      <w:pPr>
        <w:ind w:firstLineChars="200" w:firstLine="480"/>
        <w:rPr>
          <w:color w:val="000000" w:themeColor="text1"/>
        </w:rPr>
      </w:pPr>
    </w:p>
    <w:p w14:paraId="3F035A28" w14:textId="77777777" w:rsidR="00210979" w:rsidRDefault="00210979">
      <w:pPr>
        <w:pStyle w:val="a8"/>
        <w:adjustRightInd w:val="0"/>
        <w:spacing w:line="360" w:lineRule="auto"/>
        <w:rPr>
          <w:rFonts w:ascii="宋体" w:hAnsi="宋体"/>
          <w:color w:val="000000" w:themeColor="text1"/>
          <w:sz w:val="24"/>
          <w:szCs w:val="24"/>
        </w:rPr>
      </w:pPr>
    </w:p>
    <w:p w14:paraId="7EA67623" w14:textId="77777777" w:rsidR="00210979" w:rsidRDefault="00DE59EA">
      <w:pPr>
        <w:pStyle w:val="a8"/>
        <w:adjustRightInd w:val="0"/>
        <w:spacing w:line="360" w:lineRule="auto"/>
        <w:rPr>
          <w:rFonts w:ascii="宋体" w:hAnsi="宋体"/>
          <w:color w:val="000000" w:themeColor="text1"/>
          <w:sz w:val="24"/>
          <w:szCs w:val="24"/>
        </w:rPr>
      </w:pPr>
      <w:r>
        <w:rPr>
          <w:rFonts w:ascii="宋体" w:hAnsi="宋体" w:hint="eastAsia"/>
          <w:color w:val="000000" w:themeColor="text1"/>
          <w:sz w:val="24"/>
          <w:szCs w:val="24"/>
        </w:rPr>
        <w:t>所有与本</w:t>
      </w:r>
      <w:r>
        <w:rPr>
          <w:rFonts w:hint="eastAsia"/>
          <w:color w:val="000000" w:themeColor="text1"/>
          <w:sz w:val="24"/>
          <w:szCs w:val="24"/>
        </w:rPr>
        <w:t>采购</w:t>
      </w:r>
      <w:r>
        <w:rPr>
          <w:rFonts w:ascii="宋体" w:hAnsi="宋体" w:hint="eastAsia"/>
          <w:color w:val="000000" w:themeColor="text1"/>
          <w:sz w:val="24"/>
          <w:szCs w:val="24"/>
        </w:rPr>
        <w:t>有关的一切正式往来请寄：</w:t>
      </w:r>
    </w:p>
    <w:p w14:paraId="530F131A" w14:textId="77777777" w:rsidR="00210979" w:rsidRDefault="00DE59EA">
      <w:pPr>
        <w:adjustRightInd w:val="0"/>
        <w:snapToGrid w:val="0"/>
        <w:ind w:firstLineChars="200" w:firstLine="480"/>
        <w:rPr>
          <w:rFonts w:cs="宋体"/>
          <w:color w:val="000000" w:themeColor="text1"/>
          <w:szCs w:val="24"/>
        </w:rPr>
      </w:pPr>
      <w:r>
        <w:rPr>
          <w:rFonts w:cs="宋体" w:hint="eastAsia"/>
          <w:color w:val="000000" w:themeColor="text1"/>
          <w:szCs w:val="24"/>
        </w:rPr>
        <w:t>地    址：</w:t>
      </w:r>
      <w:r>
        <w:rPr>
          <w:rFonts w:cs="宋体"/>
          <w:color w:val="000000" w:themeColor="text1"/>
          <w:szCs w:val="24"/>
          <w:u w:val="single"/>
        </w:rPr>
        <w:t xml:space="preserve">                         </w:t>
      </w:r>
      <w:r>
        <w:rPr>
          <w:rFonts w:cs="宋体"/>
          <w:color w:val="000000" w:themeColor="text1"/>
          <w:szCs w:val="24"/>
        </w:rPr>
        <w:t xml:space="preserve">    </w:t>
      </w:r>
      <w:r>
        <w:rPr>
          <w:rFonts w:cs="宋体" w:hint="eastAsia"/>
          <w:color w:val="000000" w:themeColor="text1"/>
          <w:szCs w:val="24"/>
        </w:rPr>
        <w:t>邮政编码：</w:t>
      </w:r>
      <w:r>
        <w:rPr>
          <w:rFonts w:cs="宋体"/>
          <w:color w:val="000000" w:themeColor="text1"/>
          <w:szCs w:val="24"/>
          <w:u w:val="single"/>
        </w:rPr>
        <w:t xml:space="preserve">         </w:t>
      </w:r>
    </w:p>
    <w:p w14:paraId="045CA5FD" w14:textId="77777777" w:rsidR="00210979" w:rsidRDefault="00DE59EA">
      <w:pPr>
        <w:adjustRightInd w:val="0"/>
        <w:snapToGrid w:val="0"/>
        <w:ind w:firstLineChars="200" w:firstLine="480"/>
        <w:rPr>
          <w:rFonts w:cs="宋体"/>
          <w:color w:val="000000" w:themeColor="text1"/>
          <w:szCs w:val="24"/>
        </w:rPr>
      </w:pPr>
      <w:r>
        <w:rPr>
          <w:rFonts w:cs="宋体" w:hint="eastAsia"/>
          <w:color w:val="000000" w:themeColor="text1"/>
          <w:szCs w:val="24"/>
        </w:rPr>
        <w:t>电    话：</w:t>
      </w:r>
      <w:r>
        <w:rPr>
          <w:rFonts w:cs="宋体"/>
          <w:color w:val="000000" w:themeColor="text1"/>
          <w:szCs w:val="24"/>
          <w:u w:val="single"/>
        </w:rPr>
        <w:t xml:space="preserve">               </w:t>
      </w:r>
      <w:r>
        <w:rPr>
          <w:rFonts w:cs="宋体" w:hint="eastAsia"/>
          <w:color w:val="000000" w:themeColor="text1"/>
          <w:szCs w:val="24"/>
        </w:rPr>
        <w:t xml:space="preserve">  传    真：</w:t>
      </w:r>
      <w:r>
        <w:rPr>
          <w:rFonts w:cs="宋体"/>
          <w:color w:val="000000" w:themeColor="text1"/>
          <w:szCs w:val="24"/>
          <w:u w:val="single"/>
        </w:rPr>
        <w:t xml:space="preserve">               </w:t>
      </w:r>
    </w:p>
    <w:p w14:paraId="715890B5" w14:textId="77777777" w:rsidR="00210979" w:rsidRDefault="00DE59EA">
      <w:pPr>
        <w:adjustRightInd w:val="0"/>
        <w:snapToGrid w:val="0"/>
        <w:ind w:firstLineChars="200" w:firstLine="480"/>
        <w:rPr>
          <w:rFonts w:cs="宋体"/>
          <w:b/>
          <w:bCs/>
          <w:color w:val="000000" w:themeColor="text1"/>
          <w:szCs w:val="24"/>
          <w:u w:val="single"/>
        </w:rPr>
      </w:pPr>
      <w:r>
        <w:rPr>
          <w:rFonts w:cs="宋体" w:hint="eastAsia"/>
          <w:color w:val="000000" w:themeColor="text1"/>
          <w:szCs w:val="24"/>
        </w:rPr>
        <w:t>供应商代表姓名：</w:t>
      </w:r>
      <w:r>
        <w:rPr>
          <w:rFonts w:cs="宋体"/>
          <w:color w:val="000000" w:themeColor="text1"/>
          <w:szCs w:val="24"/>
          <w:u w:val="single"/>
        </w:rPr>
        <w:t xml:space="preserve">               </w:t>
      </w:r>
      <w:r>
        <w:rPr>
          <w:rFonts w:cs="宋体" w:hint="eastAsia"/>
          <w:color w:val="000000" w:themeColor="text1"/>
          <w:szCs w:val="24"/>
        </w:rPr>
        <w:t xml:space="preserve">  职    务：</w:t>
      </w:r>
      <w:r>
        <w:rPr>
          <w:rFonts w:cs="宋体"/>
          <w:color w:val="000000" w:themeColor="text1"/>
          <w:szCs w:val="24"/>
          <w:u w:val="single"/>
        </w:rPr>
        <w:t xml:space="preserve">               </w:t>
      </w:r>
    </w:p>
    <w:p w14:paraId="6DB459A0" w14:textId="77777777" w:rsidR="00210979" w:rsidRDefault="00DE59EA">
      <w:pPr>
        <w:adjustRightInd w:val="0"/>
        <w:snapToGrid w:val="0"/>
        <w:ind w:firstLineChars="200" w:firstLine="480"/>
        <w:rPr>
          <w:rFonts w:cs="宋体"/>
          <w:color w:val="000000" w:themeColor="text1"/>
          <w:szCs w:val="24"/>
        </w:rPr>
      </w:pPr>
      <w:r>
        <w:rPr>
          <w:rFonts w:cs="宋体" w:hint="eastAsia"/>
          <w:color w:val="000000" w:themeColor="text1"/>
          <w:szCs w:val="24"/>
        </w:rPr>
        <w:t>供应商名称（并加盖公章）：</w:t>
      </w:r>
      <w:r>
        <w:rPr>
          <w:rFonts w:cs="宋体"/>
          <w:color w:val="000000" w:themeColor="text1"/>
          <w:szCs w:val="24"/>
          <w:u w:val="single"/>
        </w:rPr>
        <w:t xml:space="preserve">               </w:t>
      </w:r>
    </w:p>
    <w:p w14:paraId="3ADF424A" w14:textId="77777777" w:rsidR="00210979" w:rsidRDefault="00DE59EA">
      <w:pPr>
        <w:adjustRightInd w:val="0"/>
        <w:snapToGrid w:val="0"/>
        <w:ind w:firstLineChars="200" w:firstLine="480"/>
        <w:rPr>
          <w:rFonts w:cs="宋体"/>
          <w:color w:val="000000" w:themeColor="text1"/>
          <w:szCs w:val="24"/>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p w14:paraId="21FEF1C4" w14:textId="77777777" w:rsidR="00210979" w:rsidRDefault="00210979">
      <w:pPr>
        <w:rPr>
          <w:color w:val="000000" w:themeColor="text1"/>
        </w:rPr>
      </w:pPr>
    </w:p>
    <w:p w14:paraId="4C8DC0B9" w14:textId="77777777" w:rsidR="00210979" w:rsidRDefault="00DE59EA">
      <w:pPr>
        <w:widowControl/>
        <w:spacing w:line="240" w:lineRule="auto"/>
        <w:jc w:val="left"/>
        <w:rPr>
          <w:color w:val="000000" w:themeColor="text1"/>
        </w:rPr>
      </w:pPr>
      <w:r>
        <w:rPr>
          <w:color w:val="000000" w:themeColor="text1"/>
        </w:rPr>
        <w:br w:type="page"/>
      </w:r>
    </w:p>
    <w:p w14:paraId="75274ED9" w14:textId="77777777" w:rsidR="00210979" w:rsidRDefault="00DE59EA">
      <w:pPr>
        <w:pStyle w:val="af1"/>
        <w:numPr>
          <w:ilvl w:val="1"/>
          <w:numId w:val="60"/>
        </w:numPr>
        <w:ind w:firstLineChars="0"/>
        <w:jc w:val="center"/>
        <w:outlineLvl w:val="2"/>
        <w:rPr>
          <w:b/>
          <w:bCs/>
          <w:color w:val="000000" w:themeColor="text1"/>
        </w:rPr>
      </w:pPr>
      <w:bookmarkStart w:id="69" w:name="_Toc165884789"/>
      <w:r>
        <w:rPr>
          <w:rFonts w:hint="eastAsia"/>
          <w:b/>
          <w:bCs/>
          <w:color w:val="000000" w:themeColor="text1"/>
        </w:rPr>
        <w:lastRenderedPageBreak/>
        <w:t>法定代表人（单位负责人）资格证明书</w:t>
      </w:r>
      <w:bookmarkEnd w:id="69"/>
    </w:p>
    <w:p w14:paraId="0008CC47" w14:textId="77777777" w:rsidR="00210979" w:rsidRDefault="00210979">
      <w:pPr>
        <w:autoSpaceDE w:val="0"/>
        <w:autoSpaceDN w:val="0"/>
        <w:adjustRightInd w:val="0"/>
        <w:ind w:firstLineChars="257" w:firstLine="617"/>
        <w:rPr>
          <w:rFonts w:cs="宋体"/>
          <w:color w:val="000000" w:themeColor="text1"/>
          <w:szCs w:val="24"/>
        </w:rPr>
      </w:pPr>
    </w:p>
    <w:p w14:paraId="6C917391" w14:textId="77777777" w:rsidR="00210979" w:rsidRDefault="00DE59EA">
      <w:pPr>
        <w:pStyle w:val="13"/>
        <w:ind w:firstLineChars="225" w:firstLine="540"/>
        <w:jc w:val="left"/>
        <w:rPr>
          <w:rFonts w:hAnsi="宋体"/>
          <w:color w:val="000000" w:themeColor="text1"/>
          <w:szCs w:val="24"/>
        </w:rPr>
      </w:pPr>
      <w:r>
        <w:rPr>
          <w:rFonts w:hAnsi="宋体"/>
          <w:color w:val="000000" w:themeColor="text1"/>
          <w:szCs w:val="24"/>
        </w:rPr>
        <w:t>单</w:t>
      </w:r>
      <w:r>
        <w:rPr>
          <w:rFonts w:hAnsi="宋体" w:hint="eastAsia"/>
          <w:color w:val="000000" w:themeColor="text1"/>
          <w:szCs w:val="24"/>
        </w:rPr>
        <w:t>位名</w:t>
      </w:r>
      <w:r>
        <w:rPr>
          <w:rFonts w:hAnsi="宋体"/>
          <w:color w:val="000000" w:themeColor="text1"/>
          <w:szCs w:val="24"/>
        </w:rPr>
        <w:t>称</w:t>
      </w:r>
      <w:r>
        <w:rPr>
          <w:rFonts w:hAnsi="宋体" w:hint="eastAsia"/>
          <w:color w:val="000000" w:themeColor="text1"/>
          <w:szCs w:val="24"/>
        </w:rPr>
        <w:t>：</w:t>
      </w:r>
      <w:r>
        <w:rPr>
          <w:rFonts w:hAnsi="宋体" w:hint="eastAsia"/>
          <w:color w:val="000000" w:themeColor="text1"/>
          <w:szCs w:val="24"/>
          <w:u w:val="single"/>
        </w:rPr>
        <w:t xml:space="preserve">                            </w:t>
      </w:r>
    </w:p>
    <w:p w14:paraId="230B6F39" w14:textId="77777777" w:rsidR="00210979" w:rsidRDefault="00DE59EA">
      <w:pPr>
        <w:pStyle w:val="13"/>
        <w:ind w:firstLineChars="225" w:firstLine="540"/>
        <w:jc w:val="left"/>
        <w:rPr>
          <w:rFonts w:hAnsi="宋体"/>
          <w:color w:val="000000" w:themeColor="text1"/>
          <w:szCs w:val="24"/>
        </w:rPr>
      </w:pPr>
      <w:r>
        <w:rPr>
          <w:rFonts w:hAnsi="宋体" w:hint="eastAsia"/>
          <w:color w:val="000000" w:themeColor="text1"/>
          <w:szCs w:val="24"/>
        </w:rPr>
        <w:t>地址：</w:t>
      </w:r>
      <w:r>
        <w:rPr>
          <w:rFonts w:hAnsi="宋体" w:hint="eastAsia"/>
          <w:color w:val="000000" w:themeColor="text1"/>
          <w:szCs w:val="24"/>
          <w:u w:val="single"/>
        </w:rPr>
        <w:t xml:space="preserve">                                </w:t>
      </w:r>
    </w:p>
    <w:p w14:paraId="08B6B467" w14:textId="77777777" w:rsidR="00210979" w:rsidRDefault="00DE59EA">
      <w:pPr>
        <w:pStyle w:val="13"/>
        <w:ind w:firstLineChars="225" w:firstLine="540"/>
        <w:jc w:val="left"/>
        <w:rPr>
          <w:rFonts w:hAnsi="宋体"/>
          <w:color w:val="000000" w:themeColor="text1"/>
          <w:szCs w:val="24"/>
        </w:rPr>
      </w:pPr>
      <w:r>
        <w:rPr>
          <w:rFonts w:hAnsi="宋体" w:hint="eastAsia"/>
          <w:color w:val="000000" w:themeColor="text1"/>
          <w:szCs w:val="24"/>
        </w:rPr>
        <w:t>姓名：</w:t>
      </w:r>
      <w:r>
        <w:rPr>
          <w:rFonts w:hAnsi="宋体" w:hint="eastAsia"/>
          <w:color w:val="000000" w:themeColor="text1"/>
          <w:szCs w:val="24"/>
          <w:u w:val="single"/>
        </w:rPr>
        <w:t xml:space="preserve">        </w:t>
      </w:r>
      <w:r>
        <w:rPr>
          <w:rFonts w:hAnsi="宋体" w:hint="eastAsia"/>
          <w:color w:val="000000" w:themeColor="text1"/>
          <w:szCs w:val="24"/>
        </w:rPr>
        <w:t xml:space="preserve">  性</w:t>
      </w:r>
      <w:r>
        <w:rPr>
          <w:rFonts w:hAnsi="宋体"/>
          <w:color w:val="000000" w:themeColor="text1"/>
          <w:szCs w:val="24"/>
        </w:rPr>
        <w:t>别</w:t>
      </w:r>
      <w:r>
        <w:rPr>
          <w:rFonts w:hAnsi="宋体" w:hint="eastAsia"/>
          <w:color w:val="000000" w:themeColor="text1"/>
          <w:szCs w:val="24"/>
        </w:rPr>
        <w:t>：</w:t>
      </w:r>
      <w:r>
        <w:rPr>
          <w:rFonts w:hAnsi="宋体" w:hint="eastAsia"/>
          <w:color w:val="000000" w:themeColor="text1"/>
          <w:szCs w:val="24"/>
          <w:u w:val="single"/>
        </w:rPr>
        <w:t xml:space="preserve">        </w:t>
      </w:r>
      <w:r>
        <w:rPr>
          <w:rFonts w:hAnsi="宋体" w:hint="eastAsia"/>
          <w:color w:val="000000" w:themeColor="text1"/>
          <w:szCs w:val="24"/>
        </w:rPr>
        <w:t xml:space="preserve"> 年</w:t>
      </w:r>
      <w:r>
        <w:rPr>
          <w:rFonts w:hAnsi="宋体"/>
          <w:color w:val="000000" w:themeColor="text1"/>
          <w:szCs w:val="24"/>
        </w:rPr>
        <w:t>龄</w:t>
      </w:r>
      <w:r>
        <w:rPr>
          <w:rFonts w:hAnsi="宋体" w:hint="eastAsia"/>
          <w:color w:val="000000" w:themeColor="text1"/>
          <w:szCs w:val="24"/>
        </w:rPr>
        <w:t>：</w:t>
      </w:r>
      <w:r>
        <w:rPr>
          <w:rFonts w:hAnsi="宋体" w:hint="eastAsia"/>
          <w:color w:val="000000" w:themeColor="text1"/>
          <w:szCs w:val="24"/>
          <w:u w:val="single"/>
        </w:rPr>
        <w:t xml:space="preserve">        </w:t>
      </w:r>
      <w:r>
        <w:rPr>
          <w:rFonts w:hAnsi="宋体"/>
          <w:color w:val="000000" w:themeColor="text1"/>
          <w:szCs w:val="24"/>
        </w:rPr>
        <w:t xml:space="preserve">  职务</w:t>
      </w:r>
      <w:r>
        <w:rPr>
          <w:rFonts w:hAnsi="宋体" w:hint="eastAsia"/>
          <w:color w:val="000000" w:themeColor="text1"/>
          <w:szCs w:val="24"/>
        </w:rPr>
        <w:t>：</w:t>
      </w:r>
      <w:r>
        <w:rPr>
          <w:rFonts w:hAnsi="宋体" w:hint="eastAsia"/>
          <w:color w:val="000000" w:themeColor="text1"/>
          <w:szCs w:val="24"/>
          <w:u w:val="single"/>
        </w:rPr>
        <w:t xml:space="preserve">        </w:t>
      </w:r>
      <w:r>
        <w:rPr>
          <w:rFonts w:hAnsi="宋体"/>
          <w:color w:val="000000" w:themeColor="text1"/>
          <w:szCs w:val="24"/>
          <w:u w:val="single"/>
        </w:rPr>
        <w:t xml:space="preserve">  </w:t>
      </w:r>
    </w:p>
    <w:p w14:paraId="64338CF6" w14:textId="77777777" w:rsidR="00210979" w:rsidRDefault="00DE59EA">
      <w:pPr>
        <w:pStyle w:val="13"/>
        <w:ind w:firstLineChars="225" w:firstLine="540"/>
        <w:jc w:val="left"/>
        <w:rPr>
          <w:rFonts w:hAnsi="宋体" w:cs="宋体"/>
          <w:color w:val="000000" w:themeColor="text1"/>
          <w:szCs w:val="24"/>
        </w:rPr>
      </w:pPr>
      <w:r>
        <w:rPr>
          <w:rFonts w:hAnsi="宋体" w:cs="宋体" w:hint="eastAsia"/>
          <w:color w:val="000000" w:themeColor="text1"/>
          <w:szCs w:val="24"/>
        </w:rPr>
        <w:t xml:space="preserve">本人系 </w:t>
      </w:r>
      <w:r>
        <w:rPr>
          <w:rFonts w:hAnsi="宋体" w:cs="宋体" w:hint="eastAsia"/>
          <w:iCs/>
          <w:snapToGrid w:val="0"/>
          <w:color w:val="000000" w:themeColor="text1"/>
          <w:szCs w:val="24"/>
          <w:u w:val="single"/>
        </w:rPr>
        <w:t xml:space="preserve">供应商名称 </w:t>
      </w:r>
      <w:r>
        <w:rPr>
          <w:rFonts w:hAnsi="宋体" w:cs="宋体" w:hint="eastAsia"/>
          <w:color w:val="000000" w:themeColor="text1"/>
          <w:szCs w:val="24"/>
        </w:rPr>
        <w:t>的法定代表人（单位负责人）。就参加贵方</w:t>
      </w:r>
      <w:r>
        <w:rPr>
          <w:rFonts w:hint="eastAsia"/>
          <w:color w:val="000000" w:themeColor="text1"/>
          <w:szCs w:val="24"/>
        </w:rPr>
        <w:t>项目编号</w:t>
      </w:r>
      <w:r>
        <w:rPr>
          <w:rFonts w:hAnsi="宋体" w:cs="宋体" w:hint="eastAsia"/>
          <w:color w:val="000000" w:themeColor="text1"/>
          <w:szCs w:val="24"/>
        </w:rPr>
        <w:t>为</w:t>
      </w:r>
      <w:r>
        <w:rPr>
          <w:rFonts w:hAnsi="宋体" w:cs="宋体" w:hint="eastAsia"/>
          <w:iCs/>
          <w:color w:val="000000" w:themeColor="text1"/>
          <w:szCs w:val="24"/>
          <w:u w:val="single"/>
        </w:rPr>
        <w:t>项目编号</w:t>
      </w:r>
      <w:r>
        <w:rPr>
          <w:rFonts w:hAnsi="宋体" w:cs="宋体" w:hint="eastAsia"/>
          <w:color w:val="000000" w:themeColor="text1"/>
          <w:szCs w:val="24"/>
        </w:rPr>
        <w:t>的</w:t>
      </w:r>
      <w:r>
        <w:rPr>
          <w:rFonts w:hAnsi="宋体" w:cs="宋体" w:hint="eastAsia"/>
          <w:color w:val="000000" w:themeColor="text1"/>
          <w:szCs w:val="24"/>
          <w:u w:val="single"/>
        </w:rPr>
        <w:t xml:space="preserve"> </w:t>
      </w:r>
      <w:r>
        <w:rPr>
          <w:rFonts w:hAnsi="宋体" w:cs="宋体" w:hint="eastAsia"/>
          <w:iCs/>
          <w:color w:val="000000" w:themeColor="text1"/>
          <w:szCs w:val="24"/>
          <w:u w:val="single"/>
        </w:rPr>
        <w:t xml:space="preserve">项目名称 </w:t>
      </w:r>
      <w:r>
        <w:rPr>
          <w:rFonts w:hAnsi="宋体" w:cs="宋体" w:hint="eastAsia"/>
          <w:color w:val="000000" w:themeColor="text1"/>
          <w:szCs w:val="24"/>
        </w:rPr>
        <w:t>竞争性谈判项目的响应报价，签署上述项目的响应文件及合同的执行、完成、服务和保修，签署合同和处理与之有关的一切事务。</w:t>
      </w:r>
    </w:p>
    <w:p w14:paraId="28B3A664" w14:textId="77777777" w:rsidR="00210979" w:rsidRDefault="00DE59EA">
      <w:pPr>
        <w:pStyle w:val="13"/>
        <w:ind w:firstLineChars="225" w:firstLine="540"/>
        <w:jc w:val="left"/>
        <w:rPr>
          <w:rFonts w:hAnsi="宋体" w:cs="宋体"/>
          <w:color w:val="000000" w:themeColor="text1"/>
          <w:szCs w:val="24"/>
        </w:rPr>
      </w:pPr>
      <w:r>
        <w:rPr>
          <w:rFonts w:hAnsi="宋体" w:cs="宋体" w:hint="eastAsia"/>
          <w:color w:val="000000" w:themeColor="text1"/>
          <w:szCs w:val="24"/>
        </w:rPr>
        <w:t>特此证明。</w:t>
      </w:r>
    </w:p>
    <w:p w14:paraId="0F0308D2" w14:textId="77777777" w:rsidR="00210979" w:rsidRDefault="00210979">
      <w:pPr>
        <w:pStyle w:val="13"/>
        <w:ind w:firstLineChars="0" w:firstLine="0"/>
        <w:jc w:val="left"/>
        <w:rPr>
          <w:rFonts w:hAnsi="宋体" w:cs="宋体"/>
          <w:color w:val="000000" w:themeColor="text1"/>
          <w:szCs w:val="24"/>
        </w:rPr>
      </w:pPr>
    </w:p>
    <w:p w14:paraId="02762680" w14:textId="77777777" w:rsidR="00210979" w:rsidRDefault="00DE59EA">
      <w:pPr>
        <w:pStyle w:val="13"/>
        <w:ind w:leftChars="-256" w:left="-614" w:firstLineChars="257" w:firstLine="617"/>
        <w:jc w:val="center"/>
        <w:rPr>
          <w:rFonts w:hAnsi="宋体" w:cs="宋体"/>
          <w:bCs/>
          <w:color w:val="000000" w:themeColor="text1"/>
          <w:szCs w:val="24"/>
        </w:rPr>
      </w:pPr>
      <w:r>
        <w:rPr>
          <w:rFonts w:hAnsi="宋体" w:cs="宋体" w:hint="eastAsia"/>
          <w:bCs/>
          <w:color w:val="000000" w:themeColor="text1"/>
          <w:szCs w:val="24"/>
        </w:rPr>
        <w:t>【此处请粘贴法定代表人（单位负责人）身份证复印件，需清晰反映身份证有效期限】</w:t>
      </w:r>
    </w:p>
    <w:p w14:paraId="09AFB78C" w14:textId="77777777" w:rsidR="00210979" w:rsidRDefault="00210979">
      <w:pPr>
        <w:pStyle w:val="13"/>
        <w:ind w:leftChars="-256" w:left="-614" w:firstLineChars="257" w:firstLine="617"/>
        <w:jc w:val="center"/>
        <w:rPr>
          <w:rFonts w:hAnsi="宋体" w:cs="宋体"/>
          <w:bCs/>
          <w:color w:val="000000" w:themeColor="text1"/>
          <w:szCs w:val="24"/>
        </w:rPr>
      </w:pPr>
    </w:p>
    <w:p w14:paraId="35212E6F" w14:textId="77777777" w:rsidR="00210979" w:rsidRDefault="00210979">
      <w:pPr>
        <w:autoSpaceDE w:val="0"/>
        <w:autoSpaceDN w:val="0"/>
        <w:adjustRightInd w:val="0"/>
        <w:ind w:right="-11"/>
        <w:rPr>
          <w:rFonts w:cs="宋体"/>
          <w:color w:val="000000" w:themeColor="text1"/>
          <w:szCs w:val="24"/>
          <w:lang w:val="zh-CN"/>
        </w:rPr>
      </w:pPr>
    </w:p>
    <w:p w14:paraId="54FF281D" w14:textId="77777777" w:rsidR="00210979" w:rsidRDefault="00DE59EA">
      <w:pPr>
        <w:ind w:firstLineChars="1875" w:firstLine="4500"/>
        <w:rPr>
          <w:rFonts w:cs="宋体"/>
          <w:color w:val="000000" w:themeColor="text1"/>
          <w:szCs w:val="24"/>
          <w:u w:val="single"/>
        </w:rPr>
      </w:pPr>
      <w:r>
        <w:rPr>
          <w:rFonts w:cs="宋体" w:hint="eastAsia"/>
          <w:color w:val="000000" w:themeColor="text1"/>
          <w:szCs w:val="24"/>
        </w:rPr>
        <w:t>供应商名称（并加盖公章）：</w:t>
      </w:r>
      <w:r>
        <w:rPr>
          <w:rFonts w:cs="宋体" w:hint="eastAsia"/>
          <w:color w:val="000000" w:themeColor="text1"/>
          <w:szCs w:val="24"/>
          <w:u w:val="single"/>
        </w:rPr>
        <w:t xml:space="preserve"> </w:t>
      </w:r>
      <w:r>
        <w:rPr>
          <w:rFonts w:cs="宋体"/>
          <w:color w:val="000000" w:themeColor="text1"/>
          <w:szCs w:val="24"/>
          <w:u w:val="single"/>
        </w:rPr>
        <w:t xml:space="preserve">     </w:t>
      </w:r>
    </w:p>
    <w:p w14:paraId="5BB2BC49" w14:textId="77777777" w:rsidR="00210979" w:rsidRDefault="00DE59EA">
      <w:pPr>
        <w:pStyle w:val="12"/>
        <w:spacing w:before="60" w:line="360" w:lineRule="auto"/>
        <w:ind w:firstLineChars="1875" w:firstLine="4500"/>
        <w:rPr>
          <w:rFonts w:ascii="宋体" w:hAnsi="宋体" w:cs="宋体"/>
          <w:color w:val="000000" w:themeColor="text1"/>
          <w:szCs w:val="24"/>
        </w:rPr>
      </w:pPr>
      <w:r>
        <w:rPr>
          <w:rFonts w:ascii="宋体" w:hAnsi="宋体" w:cs="宋体" w:hint="eastAsia"/>
          <w:color w:val="000000" w:themeColor="text1"/>
          <w:szCs w:val="24"/>
        </w:rPr>
        <w:t>签署日期：</w:t>
      </w:r>
      <w:r>
        <w:rPr>
          <w:rFonts w:cs="宋体"/>
          <w:color w:val="000000" w:themeColor="text1"/>
          <w:szCs w:val="24"/>
          <w:u w:val="single"/>
        </w:rPr>
        <w:t xml:space="preserve">       </w:t>
      </w:r>
      <w:r>
        <w:rPr>
          <w:rFonts w:ascii="宋体" w:hAnsi="宋体"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ascii="宋体" w:hAnsi="宋体" w:cs="宋体" w:hint="eastAsia"/>
          <w:color w:val="000000" w:themeColor="text1"/>
          <w:szCs w:val="24"/>
        </w:rPr>
        <w:t>月</w:t>
      </w:r>
      <w:r>
        <w:rPr>
          <w:rFonts w:cs="宋体"/>
          <w:color w:val="000000" w:themeColor="text1"/>
          <w:szCs w:val="24"/>
          <w:u w:val="single"/>
        </w:rPr>
        <w:t xml:space="preserve">    </w:t>
      </w:r>
      <w:r>
        <w:rPr>
          <w:rFonts w:ascii="宋体" w:hAnsi="宋体" w:cs="宋体" w:hint="eastAsia"/>
          <w:color w:val="000000" w:themeColor="text1"/>
          <w:szCs w:val="24"/>
        </w:rPr>
        <w:t>日</w:t>
      </w:r>
    </w:p>
    <w:p w14:paraId="72EE1349" w14:textId="77777777" w:rsidR="00210979" w:rsidRDefault="00210979">
      <w:pPr>
        <w:rPr>
          <w:rFonts w:cs="宋体"/>
          <w:color w:val="000000" w:themeColor="text1"/>
          <w:szCs w:val="24"/>
        </w:rPr>
      </w:pPr>
    </w:p>
    <w:p w14:paraId="3266BE66" w14:textId="77777777" w:rsidR="00210979" w:rsidRDefault="00DE59EA">
      <w:pPr>
        <w:ind w:firstLineChars="200" w:firstLine="480"/>
        <w:rPr>
          <w:color w:val="000000" w:themeColor="text1"/>
          <w:szCs w:val="24"/>
        </w:rPr>
      </w:pPr>
      <w:r>
        <w:rPr>
          <w:rFonts w:cs="宋体" w:hint="eastAsia"/>
          <w:bCs/>
          <w:color w:val="000000" w:themeColor="text1"/>
          <w:kern w:val="12"/>
          <w:szCs w:val="24"/>
        </w:rPr>
        <w:t>说明：法定代表人（单位负责人）参加本竞争性谈判项目响应的，仅须出具此证明书。</w:t>
      </w:r>
    </w:p>
    <w:p w14:paraId="2AA311AB" w14:textId="77777777" w:rsidR="00210979" w:rsidRDefault="00210979">
      <w:pPr>
        <w:rPr>
          <w:color w:val="000000" w:themeColor="text1"/>
          <w:szCs w:val="24"/>
        </w:rPr>
      </w:pPr>
    </w:p>
    <w:p w14:paraId="4CE992F4" w14:textId="77777777" w:rsidR="00210979" w:rsidRDefault="00DE59EA">
      <w:pPr>
        <w:widowControl/>
        <w:spacing w:line="240" w:lineRule="auto"/>
        <w:jc w:val="left"/>
        <w:rPr>
          <w:color w:val="000000" w:themeColor="text1"/>
          <w:szCs w:val="24"/>
        </w:rPr>
      </w:pPr>
      <w:r>
        <w:rPr>
          <w:color w:val="000000" w:themeColor="text1"/>
          <w:szCs w:val="24"/>
        </w:rPr>
        <w:br w:type="page"/>
      </w:r>
    </w:p>
    <w:p w14:paraId="37B77F92" w14:textId="77777777" w:rsidR="00210979" w:rsidRDefault="00DE59EA">
      <w:pPr>
        <w:pStyle w:val="af1"/>
        <w:numPr>
          <w:ilvl w:val="1"/>
          <w:numId w:val="60"/>
        </w:numPr>
        <w:ind w:firstLineChars="0"/>
        <w:jc w:val="center"/>
        <w:outlineLvl w:val="2"/>
        <w:rPr>
          <w:b/>
          <w:bCs/>
          <w:color w:val="000000" w:themeColor="text1"/>
        </w:rPr>
      </w:pPr>
      <w:bookmarkStart w:id="70" w:name="_Toc165884790"/>
      <w:r>
        <w:rPr>
          <w:rFonts w:hint="eastAsia"/>
          <w:b/>
          <w:bCs/>
          <w:color w:val="000000" w:themeColor="text1"/>
        </w:rPr>
        <w:lastRenderedPageBreak/>
        <w:t>法定代表人（单位负责人）授权书</w:t>
      </w:r>
      <w:bookmarkEnd w:id="70"/>
    </w:p>
    <w:p w14:paraId="15A5D138" w14:textId="77777777" w:rsidR="00210979" w:rsidRDefault="00210979">
      <w:pPr>
        <w:jc w:val="center"/>
        <w:rPr>
          <w:rFonts w:cs="宋体"/>
          <w:b/>
          <w:bCs/>
          <w:color w:val="000000" w:themeColor="text1"/>
          <w:szCs w:val="24"/>
        </w:rPr>
      </w:pPr>
    </w:p>
    <w:p w14:paraId="15580845" w14:textId="77777777" w:rsidR="00210979" w:rsidRDefault="00DE59EA">
      <w:pPr>
        <w:adjustRightInd w:val="0"/>
        <w:ind w:firstLineChars="210" w:firstLine="504"/>
        <w:contextualSpacing/>
        <w:rPr>
          <w:rFonts w:cs="宋体"/>
          <w:color w:val="000000" w:themeColor="text1"/>
          <w:szCs w:val="24"/>
        </w:rPr>
      </w:pPr>
      <w:r>
        <w:rPr>
          <w:rFonts w:cs="宋体" w:hint="eastAsia"/>
          <w:color w:val="000000" w:themeColor="text1"/>
          <w:szCs w:val="24"/>
        </w:rPr>
        <w:t>本人</w:t>
      </w:r>
      <w:r>
        <w:rPr>
          <w:rFonts w:cs="宋体" w:hint="eastAsia"/>
          <w:color w:val="000000" w:themeColor="text1"/>
          <w:szCs w:val="24"/>
          <w:u w:val="single"/>
        </w:rPr>
        <w:t xml:space="preserve"> </w:t>
      </w:r>
      <w:r>
        <w:rPr>
          <w:rFonts w:cs="宋体" w:hint="eastAsia"/>
          <w:iCs/>
          <w:snapToGrid w:val="0"/>
          <w:color w:val="000000" w:themeColor="text1"/>
          <w:szCs w:val="24"/>
          <w:u w:val="single"/>
        </w:rPr>
        <w:t xml:space="preserve">法人姓名 </w:t>
      </w:r>
      <w:r>
        <w:rPr>
          <w:rFonts w:cs="宋体" w:hint="eastAsia"/>
          <w:color w:val="000000" w:themeColor="text1"/>
          <w:szCs w:val="24"/>
        </w:rPr>
        <w:t>系</w:t>
      </w:r>
      <w:r>
        <w:rPr>
          <w:rFonts w:cs="宋体" w:hint="eastAsia"/>
          <w:color w:val="000000" w:themeColor="text1"/>
          <w:szCs w:val="24"/>
          <w:u w:val="single"/>
        </w:rPr>
        <w:t xml:space="preserve">  </w:t>
      </w:r>
      <w:r>
        <w:rPr>
          <w:rFonts w:cs="宋体" w:hint="eastAsia"/>
          <w:iCs/>
          <w:snapToGrid w:val="0"/>
          <w:color w:val="000000" w:themeColor="text1"/>
          <w:szCs w:val="24"/>
          <w:u w:val="single"/>
        </w:rPr>
        <w:t>供应商名称</w:t>
      </w:r>
      <w:r>
        <w:rPr>
          <w:rFonts w:cs="宋体" w:hint="eastAsia"/>
          <w:i/>
          <w:snapToGrid w:val="0"/>
          <w:color w:val="000000" w:themeColor="text1"/>
          <w:szCs w:val="24"/>
          <w:u w:val="single"/>
        </w:rPr>
        <w:t xml:space="preserve">  </w:t>
      </w:r>
      <w:r>
        <w:rPr>
          <w:rFonts w:cs="宋体" w:hint="eastAsia"/>
          <w:color w:val="000000" w:themeColor="text1"/>
          <w:szCs w:val="24"/>
        </w:rPr>
        <w:t>的法定代表人（单位负责人），现委托</w:t>
      </w:r>
      <w:r>
        <w:rPr>
          <w:rFonts w:cs="宋体" w:hint="eastAsia"/>
          <w:color w:val="000000" w:themeColor="text1"/>
          <w:szCs w:val="24"/>
          <w:u w:val="single"/>
        </w:rPr>
        <w:t xml:space="preserve">　 </w:t>
      </w:r>
      <w:r>
        <w:rPr>
          <w:rFonts w:cs="宋体" w:hint="eastAsia"/>
          <w:iCs/>
          <w:snapToGrid w:val="0"/>
          <w:color w:val="000000" w:themeColor="text1"/>
          <w:szCs w:val="24"/>
          <w:u w:val="single"/>
        </w:rPr>
        <w:t xml:space="preserve">姓名，职务 </w:t>
      </w:r>
      <w:r>
        <w:rPr>
          <w:rFonts w:cs="宋体" w:hint="eastAsia"/>
          <w:color w:val="000000" w:themeColor="text1"/>
          <w:szCs w:val="24"/>
        </w:rPr>
        <w:t>以我方的名义参加贵方</w:t>
      </w:r>
      <w:r>
        <w:rPr>
          <w:rFonts w:cs="Arial" w:hint="eastAsia"/>
          <w:color w:val="000000" w:themeColor="text1"/>
          <w:szCs w:val="24"/>
          <w:u w:val="single"/>
        </w:rPr>
        <w:t xml:space="preserve">   （项目名称）      </w:t>
      </w:r>
      <w:r>
        <w:rPr>
          <w:rFonts w:cs="宋体" w:hint="eastAsia"/>
          <w:color w:val="000000" w:themeColor="text1"/>
          <w:szCs w:val="24"/>
        </w:rPr>
        <w:t>的谈判响应活动，并代表我方全权办理针对上述项目的谈判、响应文件澄清、签约等一切具体事务和签署相关文件。</w:t>
      </w:r>
    </w:p>
    <w:p w14:paraId="6D41F802" w14:textId="77777777" w:rsidR="00210979" w:rsidRDefault="00DE59EA">
      <w:pPr>
        <w:adjustRightInd w:val="0"/>
        <w:ind w:firstLineChars="210" w:firstLine="504"/>
        <w:contextualSpacing/>
        <w:rPr>
          <w:rFonts w:cs="宋体"/>
          <w:color w:val="000000" w:themeColor="text1"/>
          <w:szCs w:val="24"/>
        </w:rPr>
      </w:pPr>
      <w:r>
        <w:rPr>
          <w:rFonts w:cs="宋体" w:hint="eastAsia"/>
          <w:color w:val="000000" w:themeColor="text1"/>
          <w:szCs w:val="24"/>
        </w:rPr>
        <w:t>我方对被授权人的签名事项负全部责任。</w:t>
      </w:r>
    </w:p>
    <w:p w14:paraId="16D466BB" w14:textId="77777777" w:rsidR="00210979" w:rsidRDefault="00DE59EA">
      <w:pPr>
        <w:adjustRightInd w:val="0"/>
        <w:ind w:firstLineChars="210" w:firstLine="504"/>
        <w:contextualSpacing/>
        <w:rPr>
          <w:rFonts w:cs="宋体"/>
          <w:color w:val="000000" w:themeColor="text1"/>
          <w:szCs w:val="24"/>
        </w:rPr>
      </w:pPr>
      <w:r>
        <w:rPr>
          <w:rFonts w:cs="宋体" w:hint="eastAsia"/>
          <w:color w:val="000000" w:themeColor="text1"/>
          <w:szCs w:val="24"/>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14:paraId="6D75CD1A" w14:textId="77777777" w:rsidR="00210979" w:rsidRDefault="00DE59EA">
      <w:pPr>
        <w:adjustRightInd w:val="0"/>
        <w:ind w:firstLineChars="210" w:firstLine="504"/>
        <w:contextualSpacing/>
        <w:rPr>
          <w:rFonts w:cs="宋体"/>
          <w:color w:val="000000" w:themeColor="text1"/>
          <w:szCs w:val="24"/>
        </w:rPr>
      </w:pPr>
      <w:r>
        <w:rPr>
          <w:rFonts w:cs="宋体" w:hint="eastAsia"/>
          <w:color w:val="000000" w:themeColor="text1"/>
          <w:szCs w:val="24"/>
        </w:rPr>
        <w:t>被授权人无转委托权，特此委托。</w:t>
      </w:r>
    </w:p>
    <w:p w14:paraId="5B4A4EFC" w14:textId="77777777" w:rsidR="00210979" w:rsidRDefault="00DE59EA">
      <w:pPr>
        <w:ind w:firstLineChars="200" w:firstLine="480"/>
        <w:rPr>
          <w:rFonts w:cs="宋体"/>
          <w:color w:val="000000" w:themeColor="text1"/>
          <w:szCs w:val="24"/>
        </w:rPr>
      </w:pPr>
      <w:r>
        <w:rPr>
          <w:rFonts w:cs="宋体" w:hint="eastAsia"/>
          <w:color w:val="000000" w:themeColor="text1"/>
          <w:szCs w:val="24"/>
        </w:rPr>
        <w:t xml:space="preserve">供应商名称： </w:t>
      </w:r>
      <w:r>
        <w:rPr>
          <w:rFonts w:cs="宋体" w:hint="eastAsia"/>
          <w:color w:val="000000" w:themeColor="text1"/>
          <w:szCs w:val="24"/>
          <w:u w:val="single"/>
        </w:rPr>
        <w:t xml:space="preserve">       （全称）      </w:t>
      </w:r>
      <w:r>
        <w:rPr>
          <w:rFonts w:cs="宋体"/>
          <w:color w:val="000000" w:themeColor="text1"/>
          <w:szCs w:val="24"/>
          <w:u w:val="single"/>
        </w:rPr>
        <w:t xml:space="preserve">            </w:t>
      </w:r>
      <w:r>
        <w:rPr>
          <w:rFonts w:cs="宋体" w:hint="eastAsia"/>
          <w:color w:val="000000" w:themeColor="text1"/>
          <w:szCs w:val="24"/>
          <w:u w:val="single"/>
        </w:rPr>
        <w:t xml:space="preserve"> </w:t>
      </w:r>
      <w:r>
        <w:rPr>
          <w:rFonts w:cs="宋体" w:hint="eastAsia"/>
          <w:color w:val="000000" w:themeColor="text1"/>
          <w:szCs w:val="24"/>
        </w:rPr>
        <w:t>（盖单位公章）</w:t>
      </w:r>
    </w:p>
    <w:p w14:paraId="4CC51328" w14:textId="77777777" w:rsidR="00210979" w:rsidRDefault="00DE59EA">
      <w:pPr>
        <w:ind w:firstLineChars="200" w:firstLine="480"/>
        <w:rPr>
          <w:rFonts w:cs="宋体"/>
          <w:color w:val="000000" w:themeColor="text1"/>
          <w:szCs w:val="24"/>
        </w:rPr>
      </w:pPr>
      <w:r>
        <w:rPr>
          <w:rFonts w:cs="宋体" w:hint="eastAsia"/>
          <w:color w:val="000000" w:themeColor="text1"/>
          <w:szCs w:val="24"/>
        </w:rPr>
        <w:t>法定代表人（单位负责人）：</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（签字或加盖名章）</w:t>
      </w:r>
    </w:p>
    <w:p w14:paraId="3F7CB7CE" w14:textId="77777777" w:rsidR="00210979" w:rsidRDefault="00DE59EA">
      <w:pPr>
        <w:ind w:firstLineChars="200" w:firstLine="480"/>
        <w:rPr>
          <w:rFonts w:cs="宋体"/>
          <w:color w:val="000000" w:themeColor="text1"/>
          <w:szCs w:val="24"/>
        </w:rPr>
      </w:pPr>
      <w:r>
        <w:rPr>
          <w:rFonts w:cs="宋体" w:hint="eastAsia"/>
          <w:color w:val="000000" w:themeColor="text1"/>
          <w:szCs w:val="24"/>
        </w:rPr>
        <w:t>法定代表人（单位负责人）授权代表：</w:t>
      </w:r>
      <w:r>
        <w:rPr>
          <w:rFonts w:cs="宋体"/>
          <w:color w:val="000000" w:themeColor="text1"/>
          <w:szCs w:val="24"/>
          <w:u w:val="single"/>
        </w:rPr>
        <w:t xml:space="preserve">         </w:t>
      </w:r>
      <w:r>
        <w:rPr>
          <w:rFonts w:cs="宋体" w:hint="eastAsia"/>
          <w:color w:val="000000" w:themeColor="text1"/>
          <w:szCs w:val="24"/>
        </w:rPr>
        <w:t>（签字或加盖名章）</w:t>
      </w:r>
    </w:p>
    <w:p w14:paraId="2EA41E3F" w14:textId="77777777" w:rsidR="00210979" w:rsidRDefault="00DE59EA">
      <w:pPr>
        <w:ind w:firstLineChars="200" w:firstLine="480"/>
        <w:rPr>
          <w:rFonts w:cs="宋体"/>
          <w:color w:val="000000" w:themeColor="text1"/>
          <w:szCs w:val="24"/>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10979" w14:paraId="4BAFD8AA" w14:textId="77777777">
        <w:trPr>
          <w:gridAfter w:val="1"/>
          <w:wAfter w:w="14" w:type="dxa"/>
          <w:trHeight w:val="2636"/>
        </w:trPr>
        <w:tc>
          <w:tcPr>
            <w:tcW w:w="4484" w:type="dxa"/>
            <w:vAlign w:val="center"/>
          </w:tcPr>
          <w:p w14:paraId="69292A81" w14:textId="77777777" w:rsidR="00210979" w:rsidRDefault="00DE59EA">
            <w:pPr>
              <w:jc w:val="center"/>
              <w:rPr>
                <w:rFonts w:cs="宋体"/>
                <w:color w:val="000000" w:themeColor="text1"/>
                <w:szCs w:val="24"/>
              </w:rPr>
            </w:pPr>
            <w:r>
              <w:rPr>
                <w:rFonts w:cs="宋体" w:hint="eastAsia"/>
                <w:color w:val="000000" w:themeColor="text1"/>
                <w:szCs w:val="24"/>
              </w:rPr>
              <w:t>法定代表人（单位负责人）身份证</w:t>
            </w:r>
          </w:p>
          <w:p w14:paraId="6B508BF9" w14:textId="77777777" w:rsidR="00210979" w:rsidRDefault="00DE59EA">
            <w:pPr>
              <w:jc w:val="center"/>
              <w:rPr>
                <w:rFonts w:cs="宋体"/>
                <w:color w:val="000000" w:themeColor="text1"/>
                <w:szCs w:val="24"/>
              </w:rPr>
            </w:pPr>
            <w:r>
              <w:rPr>
                <w:rFonts w:cs="宋体" w:hint="eastAsia"/>
                <w:color w:val="000000" w:themeColor="text1"/>
                <w:szCs w:val="24"/>
              </w:rPr>
              <w:t>（正面）</w:t>
            </w:r>
          </w:p>
        </w:tc>
        <w:tc>
          <w:tcPr>
            <w:tcW w:w="4485" w:type="dxa"/>
            <w:gridSpan w:val="2"/>
            <w:vAlign w:val="center"/>
          </w:tcPr>
          <w:p w14:paraId="0C16CBFE" w14:textId="77777777" w:rsidR="00210979" w:rsidRDefault="00DE59EA">
            <w:pPr>
              <w:jc w:val="center"/>
              <w:rPr>
                <w:rFonts w:cs="宋体"/>
                <w:color w:val="000000" w:themeColor="text1"/>
                <w:szCs w:val="24"/>
              </w:rPr>
            </w:pPr>
            <w:r>
              <w:rPr>
                <w:rFonts w:cs="宋体" w:hint="eastAsia"/>
                <w:color w:val="000000" w:themeColor="text1"/>
                <w:szCs w:val="24"/>
              </w:rPr>
              <w:t>法定代表人（单位负责人）身份证</w:t>
            </w:r>
          </w:p>
          <w:p w14:paraId="619C7E8D" w14:textId="77777777" w:rsidR="00210979" w:rsidRDefault="00DE59EA">
            <w:pPr>
              <w:jc w:val="center"/>
              <w:rPr>
                <w:rFonts w:cs="宋体"/>
                <w:color w:val="000000" w:themeColor="text1"/>
                <w:szCs w:val="24"/>
              </w:rPr>
            </w:pPr>
            <w:r>
              <w:rPr>
                <w:rFonts w:cs="宋体" w:hint="eastAsia"/>
                <w:color w:val="000000" w:themeColor="text1"/>
                <w:szCs w:val="24"/>
              </w:rPr>
              <w:t>（反面）</w:t>
            </w:r>
          </w:p>
        </w:tc>
      </w:tr>
      <w:tr w:rsidR="00210979" w14:paraId="5F8DC458" w14:textId="77777777">
        <w:trPr>
          <w:trHeight w:val="2781"/>
        </w:trPr>
        <w:tc>
          <w:tcPr>
            <w:tcW w:w="4491" w:type="dxa"/>
            <w:gridSpan w:val="2"/>
            <w:vAlign w:val="center"/>
          </w:tcPr>
          <w:p w14:paraId="3417CBBF" w14:textId="77777777" w:rsidR="00210979" w:rsidRDefault="00DE59EA">
            <w:pPr>
              <w:jc w:val="center"/>
              <w:rPr>
                <w:rFonts w:cs="宋体"/>
                <w:color w:val="000000" w:themeColor="text1"/>
                <w:szCs w:val="24"/>
              </w:rPr>
            </w:pPr>
            <w:r>
              <w:rPr>
                <w:rFonts w:cs="宋体" w:hint="eastAsia"/>
                <w:color w:val="000000" w:themeColor="text1"/>
                <w:szCs w:val="24"/>
              </w:rPr>
              <w:t>法定代表人（单位负责人）授权代表身份证</w:t>
            </w:r>
          </w:p>
          <w:p w14:paraId="0FF03E00" w14:textId="77777777" w:rsidR="00210979" w:rsidRDefault="00DE59EA">
            <w:pPr>
              <w:jc w:val="center"/>
              <w:rPr>
                <w:rFonts w:cs="宋体"/>
                <w:color w:val="000000" w:themeColor="text1"/>
                <w:szCs w:val="24"/>
              </w:rPr>
            </w:pPr>
            <w:r>
              <w:rPr>
                <w:rFonts w:cs="宋体" w:hint="eastAsia"/>
                <w:color w:val="000000" w:themeColor="text1"/>
                <w:szCs w:val="24"/>
              </w:rPr>
              <w:t>（正面）</w:t>
            </w:r>
          </w:p>
        </w:tc>
        <w:tc>
          <w:tcPr>
            <w:tcW w:w="4492" w:type="dxa"/>
            <w:gridSpan w:val="2"/>
            <w:vAlign w:val="center"/>
          </w:tcPr>
          <w:p w14:paraId="0E8730CA" w14:textId="77777777" w:rsidR="00210979" w:rsidRDefault="00DE59EA">
            <w:pPr>
              <w:jc w:val="center"/>
              <w:rPr>
                <w:rFonts w:cs="宋体"/>
                <w:color w:val="000000" w:themeColor="text1"/>
                <w:szCs w:val="24"/>
              </w:rPr>
            </w:pPr>
            <w:r>
              <w:rPr>
                <w:rFonts w:cs="宋体" w:hint="eastAsia"/>
                <w:color w:val="000000" w:themeColor="text1"/>
                <w:szCs w:val="24"/>
              </w:rPr>
              <w:t>法定代表人（单位负责人）授权代表身份证</w:t>
            </w:r>
          </w:p>
          <w:p w14:paraId="73675DFE" w14:textId="77777777" w:rsidR="00210979" w:rsidRDefault="00DE59EA">
            <w:pPr>
              <w:jc w:val="center"/>
              <w:rPr>
                <w:rFonts w:cs="宋体"/>
                <w:color w:val="000000" w:themeColor="text1"/>
                <w:szCs w:val="24"/>
              </w:rPr>
            </w:pPr>
            <w:r>
              <w:rPr>
                <w:rFonts w:cs="宋体" w:hint="eastAsia"/>
                <w:color w:val="000000" w:themeColor="text1"/>
                <w:szCs w:val="24"/>
              </w:rPr>
              <w:t>（反面）</w:t>
            </w:r>
          </w:p>
        </w:tc>
      </w:tr>
    </w:tbl>
    <w:p w14:paraId="5CB25389" w14:textId="77777777" w:rsidR="00210979" w:rsidRDefault="00210979">
      <w:pPr>
        <w:widowControl/>
        <w:jc w:val="center"/>
        <w:rPr>
          <w:rFonts w:cs="宋体"/>
          <w:b/>
          <w:bCs/>
          <w:color w:val="000000" w:themeColor="text1"/>
          <w:szCs w:val="24"/>
        </w:rPr>
      </w:pPr>
    </w:p>
    <w:p w14:paraId="403B9A5E" w14:textId="77777777" w:rsidR="00210979" w:rsidRDefault="00DE59EA">
      <w:pPr>
        <w:widowControl/>
        <w:spacing w:line="240" w:lineRule="auto"/>
        <w:jc w:val="left"/>
        <w:rPr>
          <w:color w:val="000000" w:themeColor="text1"/>
          <w:szCs w:val="24"/>
        </w:rPr>
      </w:pPr>
      <w:r>
        <w:rPr>
          <w:color w:val="000000" w:themeColor="text1"/>
          <w:szCs w:val="24"/>
        </w:rPr>
        <w:br w:type="page"/>
      </w:r>
    </w:p>
    <w:p w14:paraId="499DDBB1" w14:textId="77777777" w:rsidR="00210979" w:rsidRDefault="00DE59EA">
      <w:pPr>
        <w:pStyle w:val="af1"/>
        <w:numPr>
          <w:ilvl w:val="1"/>
          <w:numId w:val="60"/>
        </w:numPr>
        <w:ind w:firstLineChars="0"/>
        <w:jc w:val="center"/>
        <w:outlineLvl w:val="2"/>
        <w:rPr>
          <w:b/>
          <w:bCs/>
          <w:color w:val="000000" w:themeColor="text1"/>
        </w:rPr>
      </w:pPr>
      <w:bookmarkStart w:id="71" w:name="_Toc165884791"/>
      <w:r>
        <w:rPr>
          <w:rFonts w:hint="eastAsia"/>
          <w:b/>
          <w:bCs/>
          <w:color w:val="000000" w:themeColor="text1"/>
        </w:rPr>
        <w:lastRenderedPageBreak/>
        <w:t>谈判承诺函</w:t>
      </w:r>
      <w:bookmarkEnd w:id="71"/>
    </w:p>
    <w:p w14:paraId="48020372" w14:textId="77777777" w:rsidR="00210979" w:rsidRDefault="00210979">
      <w:pPr>
        <w:rPr>
          <w:color w:val="000000" w:themeColor="text1"/>
        </w:rPr>
      </w:pPr>
    </w:p>
    <w:p w14:paraId="104B06B5" w14:textId="77777777" w:rsidR="00210979" w:rsidRDefault="00DE59EA">
      <w:pPr>
        <w:spacing w:beforeLines="50" w:before="156" w:afterLines="50" w:after="156"/>
        <w:contextualSpacing/>
        <w:rPr>
          <w:rFonts w:cs="宋体"/>
          <w:color w:val="000000" w:themeColor="text1"/>
          <w:szCs w:val="24"/>
          <w:lang w:val="zh-CN"/>
        </w:rPr>
      </w:pPr>
      <w:r>
        <w:rPr>
          <w:rFonts w:cs="仿宋_GB2312" w:hint="eastAsia"/>
          <w:color w:val="000000" w:themeColor="text1"/>
          <w:szCs w:val="24"/>
        </w:rPr>
        <w:t>致：</w:t>
      </w:r>
      <w:r>
        <w:rPr>
          <w:rFonts w:cs="仿宋_GB2312" w:hint="eastAsia"/>
          <w:color w:val="000000" w:themeColor="text1"/>
          <w:szCs w:val="24"/>
          <w:u w:val="single"/>
        </w:rPr>
        <w:t>采购人</w:t>
      </w:r>
    </w:p>
    <w:p w14:paraId="294CFC83" w14:textId="77777777" w:rsidR="00210979" w:rsidRDefault="00DE59EA">
      <w:pPr>
        <w:spacing w:beforeLines="50" w:before="156" w:afterLines="50" w:after="156"/>
        <w:ind w:firstLineChars="200" w:firstLine="480"/>
        <w:contextualSpacing/>
        <w:rPr>
          <w:rFonts w:cs="宋体"/>
          <w:color w:val="000000" w:themeColor="text1"/>
          <w:szCs w:val="24"/>
          <w:lang w:val="zh-CN"/>
        </w:rPr>
      </w:pPr>
      <w:r>
        <w:rPr>
          <w:rFonts w:cs="宋体"/>
          <w:color w:val="000000" w:themeColor="text1"/>
          <w:szCs w:val="24"/>
          <w:lang w:val="zh-CN"/>
        </w:rPr>
        <w:t>经研究，我</w:t>
      </w:r>
      <w:r>
        <w:rPr>
          <w:rFonts w:cs="宋体" w:hint="eastAsia"/>
          <w:color w:val="000000" w:themeColor="text1"/>
          <w:szCs w:val="24"/>
          <w:lang w:val="zh-CN"/>
        </w:rPr>
        <w:t>方自愿参与贵方</w:t>
      </w:r>
      <w:r>
        <w:rPr>
          <w:rFonts w:cs="宋体"/>
          <w:color w:val="000000" w:themeColor="text1"/>
          <w:szCs w:val="24"/>
          <w:lang w:val="zh-CN"/>
        </w:rPr>
        <w:t>____年____月____日_</w:t>
      </w:r>
      <w:r>
        <w:rPr>
          <w:rFonts w:cs="宋体" w:hint="eastAsia"/>
          <w:i/>
          <w:color w:val="000000" w:themeColor="text1"/>
          <w:szCs w:val="24"/>
          <w:u w:val="single"/>
          <w:lang w:val="zh-CN"/>
        </w:rPr>
        <w:t>（项目编号、项目名称）</w:t>
      </w:r>
      <w:r>
        <w:rPr>
          <w:rFonts w:cs="宋体" w:hint="eastAsia"/>
          <w:color w:val="000000" w:themeColor="text1"/>
          <w:szCs w:val="24"/>
          <w:lang w:val="zh-CN"/>
        </w:rPr>
        <w:t>的竞争性谈判</w:t>
      </w:r>
      <w:r>
        <w:rPr>
          <w:rFonts w:cs="宋体"/>
          <w:color w:val="000000" w:themeColor="text1"/>
          <w:szCs w:val="24"/>
          <w:lang w:val="zh-CN"/>
        </w:rPr>
        <w:t>，</w:t>
      </w:r>
      <w:r>
        <w:rPr>
          <w:rFonts w:cs="宋体" w:hint="eastAsia"/>
          <w:color w:val="000000" w:themeColor="text1"/>
          <w:szCs w:val="24"/>
          <w:lang w:val="zh-CN"/>
        </w:rPr>
        <w:t>将</w:t>
      </w:r>
      <w:r>
        <w:rPr>
          <w:rFonts w:cs="宋体"/>
          <w:color w:val="000000" w:themeColor="text1"/>
          <w:szCs w:val="24"/>
          <w:lang w:val="zh-CN"/>
        </w:rPr>
        <w:t>严格</w:t>
      </w:r>
      <w:r>
        <w:rPr>
          <w:rFonts w:cs="宋体" w:hint="eastAsia"/>
          <w:color w:val="000000" w:themeColor="text1"/>
          <w:szCs w:val="24"/>
          <w:lang w:val="zh-CN"/>
        </w:rPr>
        <w:t>遵守</w:t>
      </w:r>
      <w:r>
        <w:rPr>
          <w:rFonts w:cs="宋体"/>
          <w:color w:val="000000" w:themeColor="text1"/>
          <w:szCs w:val="24"/>
          <w:lang w:val="zh-CN"/>
        </w:rPr>
        <w:t>《</w:t>
      </w:r>
      <w:r>
        <w:rPr>
          <w:rFonts w:cs="宋体" w:hint="eastAsia"/>
          <w:color w:val="000000" w:themeColor="text1"/>
          <w:szCs w:val="24"/>
          <w:lang w:val="zh-CN"/>
        </w:rPr>
        <w:t>中华人民共和国政府采购</w:t>
      </w:r>
      <w:r>
        <w:rPr>
          <w:rFonts w:cs="宋体"/>
          <w:color w:val="000000" w:themeColor="text1"/>
          <w:szCs w:val="24"/>
          <w:lang w:val="zh-CN"/>
        </w:rPr>
        <w:t>法》等</w:t>
      </w:r>
      <w:r>
        <w:rPr>
          <w:rFonts w:cs="宋体" w:hint="eastAsia"/>
          <w:color w:val="000000" w:themeColor="text1"/>
          <w:szCs w:val="24"/>
          <w:lang w:val="zh-CN"/>
        </w:rPr>
        <w:t>相关</w:t>
      </w:r>
      <w:r>
        <w:rPr>
          <w:rFonts w:cs="宋体"/>
          <w:color w:val="000000" w:themeColor="text1"/>
          <w:szCs w:val="24"/>
          <w:lang w:val="zh-CN"/>
        </w:rPr>
        <w:t>法律法规</w:t>
      </w:r>
      <w:r>
        <w:rPr>
          <w:rFonts w:cs="宋体" w:hint="eastAsia"/>
          <w:color w:val="000000" w:themeColor="text1"/>
          <w:szCs w:val="24"/>
          <w:lang w:val="zh-CN"/>
        </w:rPr>
        <w:t>规定</w:t>
      </w:r>
      <w:r>
        <w:rPr>
          <w:rFonts w:cs="宋体"/>
          <w:color w:val="000000" w:themeColor="text1"/>
          <w:szCs w:val="24"/>
          <w:lang w:val="zh-CN"/>
        </w:rPr>
        <w:t>，并无条件地遵守本次采购活动各项规定。我们郑重承诺：</w:t>
      </w:r>
      <w:r>
        <w:rPr>
          <w:rFonts w:cs="宋体" w:hint="eastAsia"/>
          <w:color w:val="000000" w:themeColor="text1"/>
          <w:szCs w:val="24"/>
          <w:lang w:val="zh-CN"/>
        </w:rPr>
        <w:t>我方</w:t>
      </w:r>
      <w:r>
        <w:rPr>
          <w:rFonts w:cs="宋体"/>
          <w:color w:val="000000" w:themeColor="text1"/>
          <w:szCs w:val="24"/>
          <w:lang w:val="zh-CN"/>
        </w:rPr>
        <w:t>如果在本次</w:t>
      </w:r>
      <w:r>
        <w:rPr>
          <w:rFonts w:cs="宋体" w:hint="eastAsia"/>
          <w:color w:val="000000" w:themeColor="text1"/>
          <w:szCs w:val="24"/>
          <w:lang w:val="zh-CN"/>
        </w:rPr>
        <w:t>谈判</w:t>
      </w:r>
      <w:r>
        <w:rPr>
          <w:rFonts w:cs="宋体"/>
          <w:color w:val="000000" w:themeColor="text1"/>
          <w:szCs w:val="24"/>
          <w:lang w:val="zh-CN"/>
        </w:rPr>
        <w:t>活动中有</w:t>
      </w:r>
      <w:r>
        <w:rPr>
          <w:rFonts w:cs="宋体" w:hint="eastAsia"/>
          <w:color w:val="000000" w:themeColor="text1"/>
          <w:szCs w:val="24"/>
          <w:lang w:val="zh-CN"/>
        </w:rPr>
        <w:t>下列</w:t>
      </w:r>
      <w:r>
        <w:rPr>
          <w:rFonts w:cs="宋体"/>
          <w:color w:val="000000" w:themeColor="text1"/>
          <w:szCs w:val="24"/>
          <w:lang w:val="zh-CN"/>
        </w:rPr>
        <w:t>情形</w:t>
      </w:r>
      <w:r>
        <w:rPr>
          <w:rFonts w:cs="宋体" w:hint="eastAsia"/>
          <w:color w:val="000000" w:themeColor="text1"/>
          <w:szCs w:val="24"/>
          <w:lang w:val="zh-CN"/>
        </w:rPr>
        <w:t>之一</w:t>
      </w:r>
      <w:r>
        <w:rPr>
          <w:rFonts w:cs="宋体"/>
          <w:color w:val="000000" w:themeColor="text1"/>
          <w:szCs w:val="24"/>
          <w:lang w:val="zh-CN"/>
        </w:rPr>
        <w:t>的，愿接受政府采购</w:t>
      </w:r>
      <w:r>
        <w:rPr>
          <w:rFonts w:cs="宋体" w:hint="eastAsia"/>
          <w:color w:val="000000" w:themeColor="text1"/>
          <w:szCs w:val="24"/>
          <w:lang w:val="zh-CN"/>
        </w:rPr>
        <w:t>监督管理</w:t>
      </w:r>
      <w:r>
        <w:rPr>
          <w:rFonts w:cs="宋体"/>
          <w:color w:val="000000" w:themeColor="text1"/>
          <w:szCs w:val="24"/>
          <w:lang w:val="zh-CN"/>
        </w:rPr>
        <w:t>部门给予相关处罚并</w:t>
      </w:r>
      <w:r>
        <w:rPr>
          <w:rFonts w:cs="宋体" w:hint="eastAsia"/>
          <w:color w:val="000000" w:themeColor="text1"/>
          <w:szCs w:val="24"/>
          <w:lang w:val="zh-CN"/>
        </w:rPr>
        <w:t>承诺依法</w:t>
      </w:r>
      <w:r>
        <w:rPr>
          <w:rFonts w:cs="宋体"/>
          <w:color w:val="000000" w:themeColor="text1"/>
          <w:szCs w:val="24"/>
          <w:lang w:val="zh-CN"/>
        </w:rPr>
        <w:t>承担</w:t>
      </w:r>
      <w:r>
        <w:rPr>
          <w:rFonts w:cs="宋体" w:hint="eastAsia"/>
          <w:color w:val="000000" w:themeColor="text1"/>
          <w:szCs w:val="24"/>
          <w:lang w:val="zh-CN"/>
        </w:rPr>
        <w:t>相关的经济赔偿责任和</w:t>
      </w:r>
      <w:r>
        <w:rPr>
          <w:rFonts w:cs="宋体"/>
          <w:color w:val="000000" w:themeColor="text1"/>
          <w:szCs w:val="24"/>
          <w:lang w:val="zh-CN"/>
        </w:rPr>
        <w:t>法律责任。</w:t>
      </w:r>
    </w:p>
    <w:p w14:paraId="097FEE42" w14:textId="77777777" w:rsidR="00210979" w:rsidRDefault="00DE59EA">
      <w:pPr>
        <w:spacing w:beforeLines="50" w:before="156" w:afterLines="50" w:after="156"/>
        <w:ind w:firstLineChars="200" w:firstLine="480"/>
        <w:contextualSpacing/>
        <w:rPr>
          <w:rFonts w:cs="宋体"/>
          <w:color w:val="000000" w:themeColor="text1"/>
          <w:szCs w:val="24"/>
          <w:lang w:val="zh-CN"/>
        </w:rPr>
      </w:pPr>
      <w:r>
        <w:rPr>
          <w:rFonts w:cs="宋体" w:hint="eastAsia"/>
          <w:color w:val="000000" w:themeColor="text1"/>
          <w:szCs w:val="24"/>
          <w:lang w:val="zh-CN"/>
        </w:rPr>
        <w:t>一、在响应有效期内撤销响应文件；</w:t>
      </w:r>
    </w:p>
    <w:p w14:paraId="0BE40417" w14:textId="77777777" w:rsidR="00210979" w:rsidRDefault="00DE59EA">
      <w:pPr>
        <w:spacing w:beforeLines="50" w:before="156" w:afterLines="50" w:after="156"/>
        <w:ind w:firstLineChars="200" w:firstLine="480"/>
        <w:contextualSpacing/>
        <w:rPr>
          <w:rFonts w:cs="宋体"/>
          <w:color w:val="000000" w:themeColor="text1"/>
          <w:szCs w:val="24"/>
          <w:lang w:val="zh-CN"/>
        </w:rPr>
      </w:pPr>
      <w:r>
        <w:rPr>
          <w:rFonts w:cs="宋体" w:hint="eastAsia"/>
          <w:color w:val="000000" w:themeColor="text1"/>
          <w:szCs w:val="24"/>
          <w:lang w:val="zh-CN"/>
        </w:rPr>
        <w:t>二、在响应文件中提供虚假材料；</w:t>
      </w:r>
    </w:p>
    <w:p w14:paraId="457D9CFA" w14:textId="77777777" w:rsidR="00210979" w:rsidRDefault="00DE59EA">
      <w:pPr>
        <w:spacing w:beforeLines="50" w:before="156" w:afterLines="50" w:after="156"/>
        <w:ind w:firstLineChars="200" w:firstLine="480"/>
        <w:contextualSpacing/>
        <w:rPr>
          <w:rFonts w:cs="宋体"/>
          <w:color w:val="000000" w:themeColor="text1"/>
          <w:szCs w:val="24"/>
          <w:lang w:val="zh-CN"/>
        </w:rPr>
      </w:pPr>
      <w:r>
        <w:rPr>
          <w:rFonts w:cs="宋体" w:hint="eastAsia"/>
          <w:color w:val="000000" w:themeColor="text1"/>
          <w:szCs w:val="24"/>
          <w:lang w:val="zh-CN"/>
        </w:rPr>
        <w:t>三、除因不可抗力或</w:t>
      </w:r>
      <w:r>
        <w:rPr>
          <w:rFonts w:hint="eastAsia"/>
          <w:color w:val="000000" w:themeColor="text1"/>
          <w:szCs w:val="24"/>
        </w:rPr>
        <w:t>采购</w:t>
      </w:r>
      <w:r>
        <w:rPr>
          <w:rFonts w:cs="宋体" w:hint="eastAsia"/>
          <w:color w:val="000000" w:themeColor="text1"/>
          <w:szCs w:val="24"/>
          <w:lang w:val="zh-CN"/>
        </w:rPr>
        <w:t>文件认可的情形以外，成交后不与采购人签订合同；</w:t>
      </w:r>
    </w:p>
    <w:p w14:paraId="7EFC0C9E" w14:textId="77777777" w:rsidR="00210979" w:rsidRDefault="00DE59EA">
      <w:pPr>
        <w:spacing w:beforeLines="50" w:before="156" w:afterLines="50" w:after="156"/>
        <w:ind w:firstLineChars="200" w:firstLine="480"/>
        <w:contextualSpacing/>
        <w:rPr>
          <w:rFonts w:cs="宋体"/>
          <w:color w:val="000000" w:themeColor="text1"/>
          <w:szCs w:val="24"/>
          <w:lang w:val="zh-CN"/>
        </w:rPr>
      </w:pPr>
      <w:r>
        <w:rPr>
          <w:rFonts w:cs="宋体" w:hint="eastAsia"/>
          <w:color w:val="000000" w:themeColor="text1"/>
          <w:szCs w:val="24"/>
          <w:lang w:val="zh-CN"/>
        </w:rPr>
        <w:t>四、与采购人、其他供应商或者集采机构恶意串通；</w:t>
      </w:r>
    </w:p>
    <w:p w14:paraId="267CF586" w14:textId="77777777" w:rsidR="00210979" w:rsidRDefault="00DE59EA">
      <w:pPr>
        <w:spacing w:beforeLines="50" w:before="156" w:afterLines="50" w:after="156"/>
        <w:ind w:firstLineChars="200" w:firstLine="480"/>
        <w:contextualSpacing/>
        <w:rPr>
          <w:rFonts w:cs="宋体"/>
          <w:color w:val="000000" w:themeColor="text1"/>
          <w:szCs w:val="24"/>
          <w:lang w:val="zh-CN"/>
        </w:rPr>
      </w:pPr>
      <w:r>
        <w:rPr>
          <w:rFonts w:cs="宋体" w:hint="eastAsia"/>
          <w:color w:val="000000" w:themeColor="text1"/>
          <w:szCs w:val="24"/>
          <w:lang w:val="zh-CN"/>
        </w:rPr>
        <w:t>五、法律法规及本</w:t>
      </w:r>
      <w:r>
        <w:rPr>
          <w:rFonts w:hint="eastAsia"/>
          <w:color w:val="000000" w:themeColor="text1"/>
          <w:szCs w:val="24"/>
        </w:rPr>
        <w:t>采购</w:t>
      </w:r>
      <w:r>
        <w:rPr>
          <w:rFonts w:cs="宋体" w:hint="eastAsia"/>
          <w:color w:val="000000" w:themeColor="text1"/>
          <w:szCs w:val="24"/>
          <w:lang w:val="zh-CN"/>
        </w:rPr>
        <w:t>文件规定的其他严重违法行为。</w:t>
      </w:r>
    </w:p>
    <w:p w14:paraId="22E3CD5A" w14:textId="77777777" w:rsidR="00210979" w:rsidRDefault="00210979">
      <w:pPr>
        <w:rPr>
          <w:color w:val="000000" w:themeColor="text1"/>
          <w:szCs w:val="24"/>
          <w:u w:val="single"/>
        </w:rPr>
      </w:pPr>
    </w:p>
    <w:p w14:paraId="1849CDF7" w14:textId="77777777" w:rsidR="00210979" w:rsidRDefault="00210979">
      <w:pPr>
        <w:rPr>
          <w:color w:val="000000" w:themeColor="text1"/>
          <w:szCs w:val="24"/>
          <w:u w:val="single"/>
        </w:rPr>
      </w:pPr>
    </w:p>
    <w:p w14:paraId="626F2F28"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5E70F4BC" w14:textId="77777777" w:rsidR="00210979" w:rsidRDefault="00DE59EA">
      <w:pPr>
        <w:ind w:firstLineChars="1299" w:firstLine="3118"/>
        <w:rPr>
          <w:rFonts w:cs="Arial"/>
          <w:color w:val="000000" w:themeColor="text1"/>
          <w:szCs w:val="24"/>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p w14:paraId="2E69BD05" w14:textId="77777777" w:rsidR="00210979" w:rsidRDefault="00210979">
      <w:pPr>
        <w:rPr>
          <w:color w:val="000000" w:themeColor="text1"/>
          <w:szCs w:val="24"/>
        </w:rPr>
      </w:pPr>
    </w:p>
    <w:p w14:paraId="298531CC" w14:textId="77777777" w:rsidR="00210979" w:rsidRDefault="00DE59EA">
      <w:pPr>
        <w:widowControl/>
        <w:spacing w:line="240" w:lineRule="auto"/>
        <w:jc w:val="left"/>
        <w:rPr>
          <w:color w:val="000000" w:themeColor="text1"/>
        </w:rPr>
      </w:pPr>
      <w:r>
        <w:rPr>
          <w:color w:val="000000" w:themeColor="text1"/>
        </w:rPr>
        <w:br w:type="page"/>
      </w:r>
    </w:p>
    <w:p w14:paraId="75D435CC" w14:textId="77777777" w:rsidR="00210979" w:rsidRDefault="00DE59EA">
      <w:pPr>
        <w:pStyle w:val="af1"/>
        <w:numPr>
          <w:ilvl w:val="1"/>
          <w:numId w:val="60"/>
        </w:numPr>
        <w:ind w:firstLineChars="0"/>
        <w:jc w:val="center"/>
        <w:outlineLvl w:val="2"/>
        <w:rPr>
          <w:b/>
          <w:bCs/>
          <w:color w:val="000000" w:themeColor="text1"/>
        </w:rPr>
      </w:pPr>
      <w:bookmarkStart w:id="72" w:name="_Toc165884792"/>
      <w:r>
        <w:rPr>
          <w:rFonts w:hint="eastAsia"/>
          <w:b/>
          <w:bCs/>
          <w:color w:val="000000" w:themeColor="text1"/>
        </w:rPr>
        <w:lastRenderedPageBreak/>
        <w:t>长葛市政府采购供应商信用承诺函</w:t>
      </w:r>
      <w:bookmarkEnd w:id="72"/>
    </w:p>
    <w:p w14:paraId="6920D961" w14:textId="77777777" w:rsidR="00210979" w:rsidRDefault="00210979">
      <w:pPr>
        <w:rPr>
          <w:color w:val="000000" w:themeColor="text1"/>
        </w:rPr>
      </w:pPr>
    </w:p>
    <w:p w14:paraId="2C404B43" w14:textId="77777777" w:rsidR="00210979" w:rsidRDefault="00DE59EA">
      <w:pPr>
        <w:rPr>
          <w:color w:val="000000" w:themeColor="text1"/>
        </w:rPr>
      </w:pPr>
      <w:r>
        <w:rPr>
          <w:rFonts w:hint="eastAsia"/>
          <w:color w:val="000000" w:themeColor="text1"/>
        </w:rPr>
        <w:t>致：采购人</w:t>
      </w:r>
    </w:p>
    <w:p w14:paraId="399407D5" w14:textId="77777777" w:rsidR="00210979" w:rsidRDefault="00DE59EA">
      <w:pPr>
        <w:ind w:firstLineChars="200" w:firstLine="480"/>
        <w:rPr>
          <w:color w:val="000000" w:themeColor="text1"/>
        </w:rPr>
      </w:pPr>
      <w:r>
        <w:rPr>
          <w:rFonts w:hint="eastAsia"/>
          <w:color w:val="000000" w:themeColor="text1"/>
        </w:rPr>
        <w:t xml:space="preserve">单位名称（自然人姓名）: </w:t>
      </w:r>
      <w:r>
        <w:rPr>
          <w:rFonts w:hint="eastAsia"/>
          <w:color w:val="000000" w:themeColor="text1"/>
          <w:u w:val="single"/>
        </w:rPr>
        <w:t xml:space="preserve">                            </w:t>
      </w:r>
    </w:p>
    <w:p w14:paraId="7EFD3C95" w14:textId="77777777" w:rsidR="00210979" w:rsidRDefault="00DE59EA">
      <w:pPr>
        <w:ind w:firstLineChars="200" w:firstLine="480"/>
        <w:rPr>
          <w:color w:val="000000" w:themeColor="text1"/>
        </w:rPr>
      </w:pPr>
      <w:r>
        <w:rPr>
          <w:rFonts w:hint="eastAsia"/>
          <w:color w:val="000000" w:themeColor="text1"/>
        </w:rPr>
        <w:t xml:space="preserve">统一社会信用代码（身份证号码）: </w:t>
      </w:r>
      <w:r>
        <w:rPr>
          <w:rFonts w:hint="eastAsia"/>
          <w:color w:val="000000" w:themeColor="text1"/>
          <w:u w:val="single"/>
        </w:rPr>
        <w:t xml:space="preserve">                    </w:t>
      </w:r>
    </w:p>
    <w:p w14:paraId="540A27E6" w14:textId="77777777" w:rsidR="00210979" w:rsidRDefault="00DE59EA">
      <w:pPr>
        <w:ind w:firstLineChars="200" w:firstLine="480"/>
        <w:rPr>
          <w:color w:val="000000" w:themeColor="text1"/>
        </w:rPr>
      </w:pPr>
      <w:r>
        <w:rPr>
          <w:rFonts w:hint="eastAsia"/>
          <w:color w:val="000000" w:themeColor="text1"/>
        </w:rPr>
        <w:t xml:space="preserve">法定代表人（负责人）: </w:t>
      </w:r>
      <w:r>
        <w:rPr>
          <w:rFonts w:hint="eastAsia"/>
          <w:color w:val="000000" w:themeColor="text1"/>
          <w:u w:val="single"/>
        </w:rPr>
        <w:t xml:space="preserve">                              </w:t>
      </w:r>
    </w:p>
    <w:p w14:paraId="24A9817E" w14:textId="77777777" w:rsidR="00210979" w:rsidRDefault="00DE59EA">
      <w:pPr>
        <w:ind w:firstLineChars="200" w:firstLine="480"/>
        <w:rPr>
          <w:color w:val="000000" w:themeColor="text1"/>
        </w:rPr>
      </w:pPr>
      <w:r>
        <w:rPr>
          <w:rFonts w:hint="eastAsia"/>
          <w:color w:val="000000" w:themeColor="text1"/>
        </w:rPr>
        <w:t>联系地址和电话：</w:t>
      </w:r>
      <w:r>
        <w:rPr>
          <w:rFonts w:hint="eastAsia"/>
          <w:color w:val="000000" w:themeColor="text1"/>
          <w:u w:val="single"/>
        </w:rPr>
        <w:t xml:space="preserve">                                    </w:t>
      </w:r>
    </w:p>
    <w:p w14:paraId="15D97792" w14:textId="77777777" w:rsidR="00210979" w:rsidRDefault="00DE59EA">
      <w:pPr>
        <w:ind w:firstLineChars="200" w:firstLine="480"/>
        <w:rPr>
          <w:color w:val="000000" w:themeColor="text1"/>
        </w:rPr>
      </w:pPr>
      <w:r>
        <w:rPr>
          <w:rFonts w:hint="eastAsia"/>
          <w:color w:val="000000" w:themeColor="text1"/>
        </w:rPr>
        <w:t>为维护公平、公正、公开的政府采购市场秩序，树立诚实守信的政府采购供应商形象，我单位（本人）自愿作出以下承诺：</w:t>
      </w:r>
    </w:p>
    <w:p w14:paraId="52CCE9BD" w14:textId="77777777" w:rsidR="00210979" w:rsidRDefault="00DE59EA">
      <w:pPr>
        <w:ind w:firstLineChars="200" w:firstLine="480"/>
        <w:rPr>
          <w:color w:val="000000" w:themeColor="text1"/>
        </w:rPr>
      </w:pPr>
      <w:r>
        <w:rPr>
          <w:rFonts w:hint="eastAsia"/>
          <w:color w:val="000000" w:themeColor="text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A2FDF5D" w14:textId="77777777" w:rsidR="00210979" w:rsidRDefault="00DE59EA">
      <w:pPr>
        <w:ind w:firstLineChars="200" w:firstLine="480"/>
        <w:rPr>
          <w:color w:val="000000" w:themeColor="text1"/>
        </w:rPr>
      </w:pPr>
      <w:r>
        <w:rPr>
          <w:rFonts w:hint="eastAsia"/>
          <w:color w:val="000000" w:themeColor="text1"/>
        </w:rPr>
        <w:t>（一）具有独立承担民事责任的能力；</w:t>
      </w:r>
    </w:p>
    <w:p w14:paraId="3998B53F" w14:textId="77777777" w:rsidR="00210979" w:rsidRDefault="00DE59EA">
      <w:pPr>
        <w:ind w:firstLineChars="200" w:firstLine="480"/>
        <w:rPr>
          <w:color w:val="000000" w:themeColor="text1"/>
        </w:rPr>
      </w:pPr>
      <w:r>
        <w:rPr>
          <w:rFonts w:hint="eastAsia"/>
          <w:color w:val="000000" w:themeColor="text1"/>
        </w:rPr>
        <w:t>（二）具有良好的商业信誉和健全的财务会计制度；</w:t>
      </w:r>
    </w:p>
    <w:p w14:paraId="326E1026" w14:textId="77777777" w:rsidR="00210979" w:rsidRDefault="00DE59EA">
      <w:pPr>
        <w:ind w:firstLineChars="200" w:firstLine="480"/>
        <w:rPr>
          <w:color w:val="000000" w:themeColor="text1"/>
        </w:rPr>
      </w:pPr>
      <w:r>
        <w:rPr>
          <w:rFonts w:hint="eastAsia"/>
          <w:color w:val="000000" w:themeColor="text1"/>
        </w:rPr>
        <w:t>（三）具有履行合同所必需的设备和专业技术能力；</w:t>
      </w:r>
    </w:p>
    <w:p w14:paraId="436E489D" w14:textId="77777777" w:rsidR="00210979" w:rsidRDefault="00DE59EA">
      <w:pPr>
        <w:ind w:firstLineChars="200" w:firstLine="480"/>
        <w:rPr>
          <w:color w:val="000000" w:themeColor="text1"/>
        </w:rPr>
      </w:pPr>
      <w:r>
        <w:rPr>
          <w:rFonts w:hint="eastAsia"/>
          <w:color w:val="000000" w:themeColor="text1"/>
        </w:rPr>
        <w:t>（四）有依法缴纳税收和社会保障资金的良好记录；</w:t>
      </w:r>
    </w:p>
    <w:p w14:paraId="78E47B75" w14:textId="77777777" w:rsidR="00210979" w:rsidRDefault="00DE59EA">
      <w:pPr>
        <w:ind w:firstLineChars="200" w:firstLine="480"/>
        <w:rPr>
          <w:color w:val="000000" w:themeColor="text1"/>
        </w:rPr>
      </w:pPr>
      <w:r>
        <w:rPr>
          <w:rFonts w:hint="eastAsia"/>
          <w:color w:val="000000" w:themeColor="text1"/>
        </w:rPr>
        <w:t>（五）参加政府采购活动前三年内，在经营活动中没有重大违法记录；</w:t>
      </w:r>
    </w:p>
    <w:p w14:paraId="70614232" w14:textId="77777777" w:rsidR="00210979" w:rsidRDefault="00DE59EA">
      <w:pPr>
        <w:ind w:firstLineChars="200" w:firstLine="480"/>
        <w:rPr>
          <w:color w:val="000000" w:themeColor="text1"/>
        </w:rPr>
      </w:pPr>
      <w:r>
        <w:rPr>
          <w:rFonts w:hint="eastAsia"/>
          <w:color w:val="000000" w:themeColor="text1"/>
        </w:rPr>
        <w:t>（六）未被列入经营异常名录或者严重违法失信名单、失信被执行人，重大税收违法案件当事人名单、政府采购严重违法失信行为记录名单；</w:t>
      </w:r>
    </w:p>
    <w:p w14:paraId="5E355A65" w14:textId="77777777" w:rsidR="00210979" w:rsidRDefault="00DE59EA">
      <w:pPr>
        <w:ind w:firstLineChars="200" w:firstLine="480"/>
        <w:rPr>
          <w:color w:val="000000" w:themeColor="text1"/>
        </w:rPr>
      </w:pPr>
      <w:r>
        <w:rPr>
          <w:rFonts w:hint="eastAsia"/>
          <w:color w:val="000000" w:themeColor="text1"/>
        </w:rPr>
        <w:t>（七）未被相关监管部门作出行政处罚且尚在处罚有效期的；</w:t>
      </w:r>
    </w:p>
    <w:p w14:paraId="3FD9B3A0" w14:textId="77777777" w:rsidR="00210979" w:rsidRDefault="00DE59EA">
      <w:pPr>
        <w:ind w:firstLineChars="200" w:firstLine="480"/>
        <w:rPr>
          <w:color w:val="000000" w:themeColor="text1"/>
        </w:rPr>
      </w:pPr>
      <w:r>
        <w:rPr>
          <w:rFonts w:hint="eastAsia"/>
          <w:color w:val="000000" w:themeColor="text1"/>
        </w:rPr>
        <w:t>（八）未曾作出虚假采购承诺；</w:t>
      </w:r>
    </w:p>
    <w:p w14:paraId="1DCCE049" w14:textId="77777777" w:rsidR="00210979" w:rsidRDefault="00DE59EA">
      <w:pPr>
        <w:ind w:firstLineChars="200" w:firstLine="480"/>
        <w:rPr>
          <w:color w:val="000000" w:themeColor="text1"/>
        </w:rPr>
      </w:pPr>
      <w:r>
        <w:rPr>
          <w:rFonts w:hint="eastAsia"/>
          <w:color w:val="000000" w:themeColor="text1"/>
        </w:rPr>
        <w:t>（九）符合法律、行政法规规定的其他条件。</w:t>
      </w:r>
    </w:p>
    <w:p w14:paraId="57C51E38" w14:textId="77777777" w:rsidR="00210979" w:rsidRDefault="00DE59EA">
      <w:pPr>
        <w:ind w:firstLineChars="200" w:firstLine="480"/>
        <w:rPr>
          <w:color w:val="000000" w:themeColor="text1"/>
        </w:rPr>
      </w:pPr>
      <w:r>
        <w:rPr>
          <w:rFonts w:hint="eastAsia"/>
          <w:color w:val="000000" w:themeColor="text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color w:val="000000" w:themeColor="text1"/>
        </w:rPr>
        <w:lastRenderedPageBreak/>
        <w:t>给他人造成损失的，并应依照有关民事法律规定承担民事责任。</w:t>
      </w:r>
    </w:p>
    <w:p w14:paraId="4025320B" w14:textId="77777777" w:rsidR="00210979" w:rsidRDefault="00DE59EA">
      <w:pPr>
        <w:ind w:firstLineChars="200" w:firstLine="480"/>
        <w:rPr>
          <w:color w:val="000000" w:themeColor="text1"/>
          <w:u w:val="single"/>
        </w:rPr>
      </w:pPr>
      <w:r>
        <w:rPr>
          <w:rFonts w:hint="eastAsia"/>
          <w:color w:val="000000" w:themeColor="text1"/>
        </w:rPr>
        <w:t>供应商（电子章）：</w:t>
      </w:r>
      <w:r>
        <w:rPr>
          <w:rFonts w:hint="eastAsia"/>
          <w:color w:val="000000" w:themeColor="text1"/>
          <w:u w:val="single"/>
        </w:rPr>
        <w:t xml:space="preserve"> </w:t>
      </w:r>
      <w:r>
        <w:rPr>
          <w:color w:val="000000" w:themeColor="text1"/>
          <w:u w:val="single"/>
        </w:rPr>
        <w:t xml:space="preserve">                   </w:t>
      </w:r>
    </w:p>
    <w:p w14:paraId="6DFDB8D1" w14:textId="77777777" w:rsidR="00210979" w:rsidRDefault="00DE59EA">
      <w:pPr>
        <w:ind w:firstLineChars="200" w:firstLine="480"/>
        <w:rPr>
          <w:color w:val="000000" w:themeColor="text1"/>
          <w:u w:val="single"/>
        </w:rPr>
      </w:pPr>
      <w:r>
        <w:rPr>
          <w:rFonts w:hint="eastAsia"/>
          <w:color w:val="000000" w:themeColor="text1"/>
        </w:rPr>
        <w:t>法定代表人、负责人、本人、或授权代表（签字和电子印章）：</w:t>
      </w:r>
      <w:r>
        <w:rPr>
          <w:rFonts w:hint="eastAsia"/>
          <w:color w:val="000000" w:themeColor="text1"/>
          <w:u w:val="single"/>
        </w:rPr>
        <w:t xml:space="preserve"> </w:t>
      </w:r>
      <w:r>
        <w:rPr>
          <w:color w:val="000000" w:themeColor="text1"/>
          <w:u w:val="single"/>
        </w:rPr>
        <w:t xml:space="preserve">       </w:t>
      </w:r>
    </w:p>
    <w:p w14:paraId="39A82E8D" w14:textId="77777777" w:rsidR="00210979" w:rsidRDefault="00DE59EA">
      <w:pPr>
        <w:ind w:firstLineChars="200" w:firstLine="480"/>
        <w:rPr>
          <w:color w:val="000000" w:themeColor="text1"/>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p w14:paraId="040E9E2F" w14:textId="77777777" w:rsidR="00210979" w:rsidRDefault="00210979">
      <w:pPr>
        <w:ind w:firstLineChars="200" w:firstLine="480"/>
        <w:rPr>
          <w:color w:val="000000" w:themeColor="text1"/>
        </w:rPr>
      </w:pPr>
    </w:p>
    <w:p w14:paraId="3FD72513" w14:textId="77777777" w:rsidR="00210979" w:rsidRDefault="00210979">
      <w:pPr>
        <w:ind w:firstLineChars="200" w:firstLine="480"/>
        <w:rPr>
          <w:color w:val="000000" w:themeColor="text1"/>
        </w:rPr>
      </w:pPr>
    </w:p>
    <w:p w14:paraId="3BB625FD" w14:textId="77777777" w:rsidR="00210979" w:rsidRDefault="00210979">
      <w:pPr>
        <w:ind w:firstLineChars="200" w:firstLine="480"/>
        <w:rPr>
          <w:color w:val="000000" w:themeColor="text1"/>
        </w:rPr>
      </w:pPr>
    </w:p>
    <w:p w14:paraId="55DC3DD1" w14:textId="77777777" w:rsidR="00210979" w:rsidRDefault="00DE59EA">
      <w:pPr>
        <w:rPr>
          <w:b/>
          <w:bCs/>
          <w:color w:val="000000" w:themeColor="text1"/>
        </w:rPr>
      </w:pPr>
      <w:r>
        <w:rPr>
          <w:rFonts w:hint="eastAsia"/>
          <w:b/>
          <w:bCs/>
          <w:color w:val="000000" w:themeColor="text1"/>
        </w:rPr>
        <w:t>注：</w:t>
      </w:r>
    </w:p>
    <w:p w14:paraId="7D3C4BC5" w14:textId="77777777" w:rsidR="00210979" w:rsidRDefault="00DE59EA">
      <w:pPr>
        <w:ind w:firstLineChars="200" w:firstLine="482"/>
        <w:rPr>
          <w:b/>
          <w:bCs/>
          <w:color w:val="000000" w:themeColor="text1"/>
        </w:rPr>
      </w:pPr>
      <w:r>
        <w:rPr>
          <w:rFonts w:hint="eastAsia"/>
          <w:b/>
          <w:bCs/>
          <w:color w:val="000000" w:themeColor="text1"/>
        </w:rPr>
        <w:t>1.供应商须在响应文件中按此模板提供承诺函，未提供视为未实质性响应采购文件要求，按无效响应处理。</w:t>
      </w:r>
    </w:p>
    <w:p w14:paraId="0D33C466" w14:textId="77777777" w:rsidR="00210979" w:rsidRDefault="00DE59EA">
      <w:pPr>
        <w:ind w:firstLineChars="200" w:firstLine="482"/>
        <w:rPr>
          <w:b/>
          <w:bCs/>
          <w:color w:val="000000" w:themeColor="text1"/>
        </w:rPr>
      </w:pPr>
      <w:r>
        <w:rPr>
          <w:rFonts w:hint="eastAsia"/>
          <w:b/>
          <w:bCs/>
          <w:color w:val="000000" w:themeColor="text1"/>
        </w:rPr>
        <w:t>2.供应商的法定代表人或者授权代表的签字和盖章应真实、有效，如由授权代表签字和盖章的，应提供“法定代表人授权书”。</w:t>
      </w:r>
    </w:p>
    <w:p w14:paraId="16022C0A" w14:textId="77777777" w:rsidR="00210979" w:rsidRDefault="00210979">
      <w:pPr>
        <w:rPr>
          <w:color w:val="000000" w:themeColor="text1"/>
        </w:rPr>
      </w:pPr>
    </w:p>
    <w:p w14:paraId="6C602AD6" w14:textId="77777777" w:rsidR="00210979" w:rsidRDefault="00210979">
      <w:pPr>
        <w:rPr>
          <w:color w:val="000000" w:themeColor="text1"/>
        </w:rPr>
      </w:pPr>
    </w:p>
    <w:p w14:paraId="40583E37" w14:textId="77777777" w:rsidR="00210979" w:rsidRDefault="00210979">
      <w:pPr>
        <w:rPr>
          <w:color w:val="000000" w:themeColor="text1"/>
        </w:rPr>
      </w:pPr>
    </w:p>
    <w:p w14:paraId="1457A22B" w14:textId="77777777" w:rsidR="00210979" w:rsidRDefault="00DE59EA">
      <w:pPr>
        <w:widowControl/>
        <w:spacing w:line="240" w:lineRule="auto"/>
        <w:jc w:val="left"/>
        <w:rPr>
          <w:color w:val="000000" w:themeColor="text1"/>
        </w:rPr>
      </w:pPr>
      <w:r>
        <w:rPr>
          <w:color w:val="000000" w:themeColor="text1"/>
        </w:rPr>
        <w:br w:type="page"/>
      </w:r>
    </w:p>
    <w:p w14:paraId="00F50B77" w14:textId="77777777" w:rsidR="00210979" w:rsidRDefault="00DE59EA">
      <w:pPr>
        <w:pStyle w:val="af1"/>
        <w:numPr>
          <w:ilvl w:val="1"/>
          <w:numId w:val="60"/>
        </w:numPr>
        <w:ind w:firstLineChars="0"/>
        <w:jc w:val="center"/>
        <w:outlineLvl w:val="2"/>
        <w:rPr>
          <w:b/>
          <w:bCs/>
          <w:color w:val="000000" w:themeColor="text1"/>
        </w:rPr>
      </w:pPr>
      <w:bookmarkStart w:id="73" w:name="_Toc165884793"/>
      <w:r>
        <w:rPr>
          <w:rFonts w:hint="eastAsia"/>
          <w:b/>
          <w:bCs/>
          <w:color w:val="000000" w:themeColor="text1"/>
        </w:rPr>
        <w:lastRenderedPageBreak/>
        <w:t>供应商提供与参加本项目响应的其他供应商之间，单位负责人不为同一人并且不存在直接控股、管理关系承诺函</w:t>
      </w:r>
      <w:bookmarkEnd w:id="73"/>
    </w:p>
    <w:p w14:paraId="53C57E6A" w14:textId="77777777" w:rsidR="00210979" w:rsidRDefault="00210979">
      <w:pPr>
        <w:jc w:val="center"/>
        <w:rPr>
          <w:color w:val="000000" w:themeColor="text1"/>
        </w:rPr>
      </w:pPr>
    </w:p>
    <w:p w14:paraId="5A8F8C76" w14:textId="77777777" w:rsidR="00210979" w:rsidRDefault="00DE59EA">
      <w:pPr>
        <w:jc w:val="center"/>
        <w:rPr>
          <w:color w:val="000000" w:themeColor="text1"/>
        </w:rPr>
      </w:pPr>
      <w:r>
        <w:rPr>
          <w:rFonts w:hint="eastAsia"/>
          <w:color w:val="000000" w:themeColor="text1"/>
        </w:rPr>
        <w:t>（承诺函格式自拟）</w:t>
      </w:r>
    </w:p>
    <w:p w14:paraId="500C7C02" w14:textId="77777777" w:rsidR="00210979" w:rsidRDefault="00210979">
      <w:pPr>
        <w:rPr>
          <w:color w:val="000000" w:themeColor="text1"/>
        </w:rPr>
      </w:pPr>
    </w:p>
    <w:p w14:paraId="09FE3D36" w14:textId="77777777" w:rsidR="00210979" w:rsidRDefault="00210979">
      <w:pPr>
        <w:rPr>
          <w:color w:val="000000" w:themeColor="text1"/>
        </w:rPr>
      </w:pPr>
    </w:p>
    <w:p w14:paraId="797EE3FB" w14:textId="77777777" w:rsidR="00210979" w:rsidRDefault="00DE59EA">
      <w:pPr>
        <w:pStyle w:val="af1"/>
        <w:numPr>
          <w:ilvl w:val="1"/>
          <w:numId w:val="60"/>
        </w:numPr>
        <w:ind w:firstLineChars="0"/>
        <w:jc w:val="center"/>
        <w:outlineLvl w:val="2"/>
        <w:rPr>
          <w:b/>
          <w:bCs/>
          <w:color w:val="000000" w:themeColor="text1"/>
        </w:rPr>
      </w:pPr>
      <w:bookmarkStart w:id="74" w:name="_Toc165884794"/>
      <w:r>
        <w:rPr>
          <w:rFonts w:hint="eastAsia"/>
          <w:b/>
          <w:bCs/>
          <w:color w:val="000000" w:themeColor="text1"/>
        </w:rPr>
        <w:t>供应商提供未为本项目提供整体设计、规范编制或者项目管理、监理、检测等服务承诺函</w:t>
      </w:r>
      <w:bookmarkEnd w:id="74"/>
    </w:p>
    <w:p w14:paraId="13FD0A33" w14:textId="77777777" w:rsidR="00210979" w:rsidRDefault="00210979">
      <w:pPr>
        <w:rPr>
          <w:color w:val="000000" w:themeColor="text1"/>
        </w:rPr>
      </w:pPr>
    </w:p>
    <w:p w14:paraId="6D7CFD4C" w14:textId="77777777" w:rsidR="00210979" w:rsidRDefault="00DE59EA">
      <w:pPr>
        <w:jc w:val="center"/>
        <w:rPr>
          <w:color w:val="000000" w:themeColor="text1"/>
        </w:rPr>
      </w:pPr>
      <w:r>
        <w:rPr>
          <w:rFonts w:hint="eastAsia"/>
          <w:color w:val="000000" w:themeColor="text1"/>
        </w:rPr>
        <w:t>（承诺函格式自拟）</w:t>
      </w:r>
    </w:p>
    <w:p w14:paraId="6F0E4458" w14:textId="77777777" w:rsidR="00210979" w:rsidRDefault="00210979">
      <w:pPr>
        <w:rPr>
          <w:color w:val="000000" w:themeColor="text1"/>
        </w:rPr>
      </w:pPr>
    </w:p>
    <w:p w14:paraId="1160C800" w14:textId="77777777" w:rsidR="00210979" w:rsidRDefault="00210979">
      <w:pPr>
        <w:rPr>
          <w:color w:val="000000" w:themeColor="text1"/>
        </w:rPr>
      </w:pPr>
    </w:p>
    <w:p w14:paraId="48E56E5C" w14:textId="77777777" w:rsidR="00210979" w:rsidRDefault="00DE59EA">
      <w:pPr>
        <w:pStyle w:val="af1"/>
        <w:numPr>
          <w:ilvl w:val="1"/>
          <w:numId w:val="60"/>
        </w:numPr>
        <w:ind w:firstLineChars="0"/>
        <w:jc w:val="center"/>
        <w:outlineLvl w:val="2"/>
        <w:rPr>
          <w:b/>
          <w:bCs/>
          <w:color w:val="000000" w:themeColor="text1"/>
        </w:rPr>
      </w:pPr>
      <w:bookmarkStart w:id="75" w:name="_Toc165884795"/>
      <w:r>
        <w:rPr>
          <w:rFonts w:hint="eastAsia"/>
          <w:b/>
          <w:bCs/>
          <w:color w:val="000000" w:themeColor="text1"/>
        </w:rPr>
        <w:t>没有重大违法记录的声明</w:t>
      </w:r>
      <w:bookmarkEnd w:id="75"/>
    </w:p>
    <w:p w14:paraId="24C78867" w14:textId="77777777" w:rsidR="00210979" w:rsidRDefault="00210979">
      <w:pPr>
        <w:jc w:val="center"/>
        <w:rPr>
          <w:b/>
          <w:bCs/>
          <w:color w:val="000000" w:themeColor="text1"/>
        </w:rPr>
      </w:pPr>
    </w:p>
    <w:p w14:paraId="15C8AE1D" w14:textId="77777777" w:rsidR="00210979" w:rsidRDefault="00DE59EA">
      <w:pPr>
        <w:spacing w:afterLines="100" w:after="312"/>
        <w:jc w:val="center"/>
        <w:rPr>
          <w:b/>
          <w:bCs/>
          <w:color w:val="000000" w:themeColor="text1"/>
        </w:rPr>
      </w:pPr>
      <w:r>
        <w:rPr>
          <w:rFonts w:hint="eastAsia"/>
          <w:b/>
          <w:bCs/>
          <w:color w:val="000000" w:themeColor="text1"/>
        </w:rPr>
        <w:t>声　   明</w:t>
      </w:r>
    </w:p>
    <w:p w14:paraId="4ECC4814" w14:textId="77777777" w:rsidR="00210979" w:rsidRDefault="00DE59EA">
      <w:pPr>
        <w:ind w:firstLineChars="200" w:firstLine="480"/>
        <w:rPr>
          <w:color w:val="000000" w:themeColor="text1"/>
        </w:rPr>
      </w:pPr>
      <w:r>
        <w:rPr>
          <w:rFonts w:hint="eastAsia"/>
          <w:color w:val="000000" w:themeColor="text1"/>
        </w:rPr>
        <w:t>本公司参加本次政府采购活动前三年内，在经营活动中没有重大违法记录。（重大违法记录，是指因违法经营受到刑事处罚或者责令停产停业、吊销许可证或者执照、较大数额罚款等行政处罚。）</w:t>
      </w:r>
    </w:p>
    <w:p w14:paraId="0DF6144A" w14:textId="77777777" w:rsidR="00210979" w:rsidRDefault="00DE59EA">
      <w:pPr>
        <w:ind w:firstLineChars="200" w:firstLine="480"/>
        <w:rPr>
          <w:color w:val="000000" w:themeColor="text1"/>
        </w:rPr>
      </w:pPr>
      <w:r>
        <w:rPr>
          <w:rFonts w:hint="eastAsia"/>
          <w:color w:val="000000" w:themeColor="text1"/>
        </w:rPr>
        <w:t>特此声明。</w:t>
      </w:r>
    </w:p>
    <w:p w14:paraId="34751960" w14:textId="77777777" w:rsidR="00210979" w:rsidRDefault="00DE59EA">
      <w:pPr>
        <w:ind w:firstLineChars="200" w:firstLine="480"/>
        <w:rPr>
          <w:color w:val="000000" w:themeColor="text1"/>
        </w:rPr>
      </w:pPr>
      <w:r>
        <w:rPr>
          <w:rFonts w:hint="eastAsia"/>
          <w:color w:val="000000" w:themeColor="text1"/>
        </w:rPr>
        <w:t>本公司对上述声明的真实性负责。如有虚假，将依法承担相应责任。</w:t>
      </w:r>
    </w:p>
    <w:p w14:paraId="0B5B3E16" w14:textId="77777777" w:rsidR="00210979" w:rsidRDefault="00210979">
      <w:pPr>
        <w:rPr>
          <w:color w:val="000000" w:themeColor="text1"/>
        </w:rPr>
      </w:pPr>
    </w:p>
    <w:p w14:paraId="46698D09"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5A547134" w14:textId="77777777" w:rsidR="00210979" w:rsidRDefault="00DE59EA">
      <w:pPr>
        <w:jc w:val="right"/>
        <w:rPr>
          <w:color w:val="000000" w:themeColor="text1"/>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p w14:paraId="7487B70C" w14:textId="77777777" w:rsidR="00210979" w:rsidRDefault="00DE59EA">
      <w:pPr>
        <w:widowControl/>
        <w:spacing w:line="240" w:lineRule="auto"/>
        <w:jc w:val="left"/>
        <w:rPr>
          <w:color w:val="000000" w:themeColor="text1"/>
        </w:rPr>
      </w:pPr>
      <w:r>
        <w:rPr>
          <w:color w:val="000000" w:themeColor="text1"/>
        </w:rPr>
        <w:br w:type="page"/>
      </w:r>
    </w:p>
    <w:p w14:paraId="15863B6D" w14:textId="77777777" w:rsidR="00210979" w:rsidRDefault="00DE59EA">
      <w:pPr>
        <w:pStyle w:val="af1"/>
        <w:numPr>
          <w:ilvl w:val="1"/>
          <w:numId w:val="60"/>
        </w:numPr>
        <w:ind w:firstLineChars="0"/>
        <w:jc w:val="center"/>
        <w:outlineLvl w:val="2"/>
        <w:rPr>
          <w:b/>
          <w:bCs/>
          <w:color w:val="000000" w:themeColor="text1"/>
        </w:rPr>
      </w:pPr>
      <w:bookmarkStart w:id="76" w:name="_Toc165884796"/>
      <w:r>
        <w:rPr>
          <w:b/>
          <w:bCs/>
          <w:color w:val="000000" w:themeColor="text1"/>
        </w:rPr>
        <w:lastRenderedPageBreak/>
        <w:t>中小企业声明函（货物）</w:t>
      </w:r>
      <w:bookmarkEnd w:id="76"/>
    </w:p>
    <w:p w14:paraId="59A28602" w14:textId="77777777" w:rsidR="00210979" w:rsidRDefault="00210979">
      <w:pPr>
        <w:jc w:val="center"/>
        <w:rPr>
          <w:b/>
          <w:color w:val="000000" w:themeColor="text1"/>
          <w:sz w:val="28"/>
          <w:szCs w:val="24"/>
        </w:rPr>
      </w:pPr>
      <w:bookmarkStart w:id="77" w:name="_Hlk82445591"/>
    </w:p>
    <w:p w14:paraId="4AFBEA85" w14:textId="77777777" w:rsidR="00210979" w:rsidRDefault="00DE59EA">
      <w:pPr>
        <w:ind w:rightChars="32" w:right="77" w:firstLineChars="200" w:firstLine="480"/>
        <w:rPr>
          <w:rFonts w:cs="Times New Roman"/>
          <w:color w:val="000000" w:themeColor="text1"/>
          <w:szCs w:val="24"/>
        </w:rPr>
      </w:pPr>
      <w:r>
        <w:rPr>
          <w:rFonts w:cs="仿宋"/>
          <w:color w:val="000000" w:themeColor="text1"/>
          <w:szCs w:val="24"/>
        </w:rPr>
        <w:t>本公司（联合体）郑重声明，根据《政府采购促进中小企业发展管理办法》（财库</w:t>
      </w:r>
      <w:r>
        <w:rPr>
          <w:color w:val="000000" w:themeColor="text1"/>
          <w:szCs w:val="24"/>
        </w:rPr>
        <w:t>﹝</w:t>
      </w:r>
      <w:r>
        <w:rPr>
          <w:rFonts w:cs="Times New Roman"/>
          <w:color w:val="000000" w:themeColor="text1"/>
          <w:szCs w:val="24"/>
        </w:rPr>
        <w:t>2020</w:t>
      </w:r>
      <w:r>
        <w:rPr>
          <w:color w:val="000000" w:themeColor="text1"/>
          <w:szCs w:val="24"/>
        </w:rPr>
        <w:t>﹞</w:t>
      </w:r>
      <w:r>
        <w:rPr>
          <w:rFonts w:cs="Times New Roman"/>
          <w:color w:val="000000" w:themeColor="text1"/>
          <w:szCs w:val="24"/>
        </w:rPr>
        <w:t xml:space="preserve">46 </w:t>
      </w:r>
      <w:r>
        <w:rPr>
          <w:rFonts w:cs="仿宋"/>
          <w:color w:val="000000" w:themeColor="text1"/>
          <w:szCs w:val="24"/>
        </w:rPr>
        <w:t>号）的规定，本公司（联合体）参加</w:t>
      </w:r>
      <w:r>
        <w:rPr>
          <w:rFonts w:cs="仿宋"/>
          <w:i/>
          <w:iCs/>
          <w:color w:val="000000" w:themeColor="text1"/>
          <w:szCs w:val="24"/>
          <w:u w:val="single"/>
        </w:rPr>
        <w:t>（单位名称）</w:t>
      </w:r>
      <w:r>
        <w:rPr>
          <w:rFonts w:cs="仿宋"/>
          <w:color w:val="000000" w:themeColor="text1"/>
          <w:szCs w:val="24"/>
        </w:rPr>
        <w:t>的</w:t>
      </w:r>
      <w:r>
        <w:rPr>
          <w:rFonts w:cs="仿宋"/>
          <w:i/>
          <w:iCs/>
          <w:color w:val="000000" w:themeColor="text1"/>
          <w:szCs w:val="24"/>
          <w:u w:val="single"/>
        </w:rPr>
        <w:t>（项目名称）</w:t>
      </w:r>
      <w:r>
        <w:rPr>
          <w:rFonts w:cs="仿宋"/>
          <w:color w:val="000000" w:themeColor="text1"/>
          <w:szCs w:val="24"/>
        </w:rPr>
        <w:t>采购活动，提供的货物全部由符合政策要求的中小企业制造。相关企业（含联合体中的中小企业、签订分包意向协议的中小企业）的具体情况如下：</w:t>
      </w:r>
    </w:p>
    <w:p w14:paraId="3D60CA75" w14:textId="77777777" w:rsidR="00210979" w:rsidRDefault="00DE59EA">
      <w:pPr>
        <w:ind w:rightChars="12" w:right="29" w:firstLineChars="200" w:firstLine="480"/>
        <w:rPr>
          <w:rFonts w:cs="Times New Roman"/>
          <w:color w:val="000000" w:themeColor="text1"/>
          <w:szCs w:val="24"/>
        </w:rPr>
      </w:pPr>
      <w:r>
        <w:rPr>
          <w:rFonts w:cs="Times New Roman"/>
          <w:color w:val="000000" w:themeColor="text1"/>
          <w:szCs w:val="24"/>
        </w:rPr>
        <w:t xml:space="preserve">1. </w:t>
      </w:r>
      <w:r>
        <w:rPr>
          <w:rFonts w:cs="仿宋"/>
          <w:i/>
          <w:iCs/>
          <w:color w:val="000000" w:themeColor="text1"/>
          <w:szCs w:val="24"/>
          <w:u w:val="single"/>
        </w:rPr>
        <w:t>（标的名称）</w:t>
      </w:r>
      <w:r>
        <w:rPr>
          <w:rFonts w:cs="Times New Roman"/>
          <w:color w:val="000000" w:themeColor="text1"/>
          <w:szCs w:val="24"/>
        </w:rPr>
        <w:t xml:space="preserve"> </w:t>
      </w:r>
      <w:r>
        <w:rPr>
          <w:rFonts w:cs="仿宋"/>
          <w:color w:val="000000" w:themeColor="text1"/>
          <w:szCs w:val="24"/>
        </w:rPr>
        <w:t>，属</w:t>
      </w:r>
      <w:r>
        <w:rPr>
          <w:rFonts w:cs="Times New Roman"/>
          <w:color w:val="000000" w:themeColor="text1"/>
          <w:szCs w:val="24"/>
        </w:rPr>
        <w:t xml:space="preserve"> </w:t>
      </w:r>
      <w:r>
        <w:rPr>
          <w:rFonts w:cs="仿宋"/>
          <w:color w:val="000000" w:themeColor="text1"/>
          <w:szCs w:val="24"/>
        </w:rPr>
        <w:t>于</w:t>
      </w:r>
      <w:r>
        <w:rPr>
          <w:rFonts w:cs="仿宋"/>
          <w:i/>
          <w:iCs/>
          <w:color w:val="000000" w:themeColor="text1"/>
          <w:szCs w:val="24"/>
          <w:u w:val="single"/>
        </w:rPr>
        <w:t>（采购文件中明确的所属行业）</w:t>
      </w:r>
      <w:r>
        <w:rPr>
          <w:rFonts w:cs="仿宋"/>
          <w:color w:val="000000" w:themeColor="text1"/>
          <w:szCs w:val="24"/>
          <w:u w:val="single"/>
        </w:rPr>
        <w:t>行业</w:t>
      </w:r>
      <w:r>
        <w:rPr>
          <w:rFonts w:cs="仿宋"/>
          <w:color w:val="000000" w:themeColor="text1"/>
          <w:szCs w:val="24"/>
        </w:rPr>
        <w:t>；制造商为</w:t>
      </w:r>
      <w:r>
        <w:rPr>
          <w:rFonts w:cs="仿宋"/>
          <w:i/>
          <w:iCs/>
          <w:color w:val="000000" w:themeColor="text1"/>
          <w:szCs w:val="24"/>
          <w:u w:val="single"/>
        </w:rPr>
        <w:t>（企业名称）</w:t>
      </w:r>
      <w:r>
        <w:rPr>
          <w:rFonts w:cs="仿宋"/>
          <w:color w:val="000000" w:themeColor="text1"/>
          <w:szCs w:val="24"/>
        </w:rPr>
        <w:t>，从业人员</w:t>
      </w:r>
      <w:r>
        <w:rPr>
          <w:rFonts w:cs="Times New Roman"/>
          <w:color w:val="000000" w:themeColor="text1"/>
          <w:szCs w:val="24"/>
          <w:u w:val="single"/>
        </w:rPr>
        <w:t xml:space="preserve">    </w:t>
      </w:r>
      <w:r>
        <w:rPr>
          <w:rFonts w:cs="仿宋"/>
          <w:color w:val="000000" w:themeColor="text1"/>
          <w:szCs w:val="24"/>
        </w:rPr>
        <w:t>人，营业收入为</w:t>
      </w:r>
      <w:r>
        <w:rPr>
          <w:rFonts w:cs="Times New Roman"/>
          <w:color w:val="000000" w:themeColor="text1"/>
          <w:szCs w:val="24"/>
          <w:u w:val="single"/>
        </w:rPr>
        <w:t xml:space="preserve">      </w:t>
      </w:r>
      <w:r>
        <w:rPr>
          <w:rFonts w:cs="仿宋"/>
          <w:color w:val="000000" w:themeColor="text1"/>
          <w:szCs w:val="24"/>
        </w:rPr>
        <w:t>万元，资产总额为</w:t>
      </w:r>
      <w:r>
        <w:rPr>
          <w:rFonts w:cs="Times New Roman"/>
          <w:color w:val="000000" w:themeColor="text1"/>
          <w:szCs w:val="24"/>
          <w:u w:val="single"/>
        </w:rPr>
        <w:t xml:space="preserve">     </w:t>
      </w:r>
      <w:r>
        <w:rPr>
          <w:rFonts w:cs="仿宋"/>
          <w:color w:val="000000" w:themeColor="text1"/>
          <w:szCs w:val="24"/>
        </w:rPr>
        <w:t>万元</w:t>
      </w:r>
      <w:hyperlink w:anchor="br9" w:history="1">
        <w:r>
          <w:rPr>
            <w:rFonts w:cs="Times New Roman"/>
            <w:color w:val="000000" w:themeColor="text1"/>
            <w:szCs w:val="24"/>
            <w:vertAlign w:val="superscript"/>
          </w:rPr>
          <w:t>1</w:t>
        </w:r>
      </w:hyperlink>
      <w:r>
        <w:rPr>
          <w:rFonts w:cs="仿宋"/>
          <w:color w:val="000000" w:themeColor="text1"/>
          <w:szCs w:val="24"/>
        </w:rPr>
        <w:t>，属于</w:t>
      </w:r>
      <w:r>
        <w:rPr>
          <w:rFonts w:cs="仿宋"/>
          <w:i/>
          <w:iCs/>
          <w:color w:val="000000" w:themeColor="text1"/>
          <w:szCs w:val="24"/>
          <w:u w:val="single"/>
        </w:rPr>
        <w:t>（中型企业、小型企业、微型企业）</w:t>
      </w:r>
      <w:r>
        <w:rPr>
          <w:rFonts w:cs="仿宋"/>
          <w:color w:val="000000" w:themeColor="text1"/>
          <w:szCs w:val="24"/>
        </w:rPr>
        <w:t>；</w:t>
      </w:r>
    </w:p>
    <w:p w14:paraId="4543B1B0" w14:textId="77777777" w:rsidR="00210979" w:rsidRDefault="00DE59EA">
      <w:pPr>
        <w:ind w:right="-1" w:firstLineChars="200" w:firstLine="480"/>
        <w:rPr>
          <w:rFonts w:cs="Times New Roman"/>
          <w:color w:val="000000" w:themeColor="text1"/>
          <w:szCs w:val="24"/>
        </w:rPr>
      </w:pPr>
      <w:r>
        <w:rPr>
          <w:rFonts w:cs="Times New Roman"/>
          <w:color w:val="000000" w:themeColor="text1"/>
          <w:szCs w:val="24"/>
        </w:rPr>
        <w:t xml:space="preserve">2. </w:t>
      </w:r>
      <w:r>
        <w:rPr>
          <w:rFonts w:cs="仿宋"/>
          <w:i/>
          <w:iCs/>
          <w:color w:val="000000" w:themeColor="text1"/>
          <w:szCs w:val="24"/>
          <w:u w:val="single"/>
        </w:rPr>
        <w:t>（标的名称）</w:t>
      </w:r>
      <w:r>
        <w:rPr>
          <w:rFonts w:cs="Times New Roman"/>
          <w:color w:val="000000" w:themeColor="text1"/>
          <w:szCs w:val="24"/>
        </w:rPr>
        <w:t xml:space="preserve"> </w:t>
      </w:r>
      <w:r>
        <w:rPr>
          <w:rFonts w:cs="仿宋"/>
          <w:color w:val="000000" w:themeColor="text1"/>
          <w:szCs w:val="24"/>
        </w:rPr>
        <w:t>，属</w:t>
      </w:r>
      <w:r>
        <w:rPr>
          <w:rFonts w:cs="Times New Roman"/>
          <w:color w:val="000000" w:themeColor="text1"/>
          <w:szCs w:val="24"/>
        </w:rPr>
        <w:t xml:space="preserve"> </w:t>
      </w:r>
      <w:r>
        <w:rPr>
          <w:rFonts w:cs="仿宋"/>
          <w:color w:val="000000" w:themeColor="text1"/>
          <w:szCs w:val="24"/>
        </w:rPr>
        <w:t>于</w:t>
      </w:r>
      <w:r>
        <w:rPr>
          <w:rFonts w:cs="仿宋"/>
          <w:i/>
          <w:iCs/>
          <w:color w:val="000000" w:themeColor="text1"/>
          <w:szCs w:val="24"/>
          <w:u w:val="single"/>
        </w:rPr>
        <w:t>（采购文件中明确的所属行业）</w:t>
      </w:r>
      <w:r>
        <w:rPr>
          <w:rFonts w:cs="仿宋"/>
          <w:color w:val="000000" w:themeColor="text1"/>
          <w:szCs w:val="24"/>
          <w:u w:val="single"/>
        </w:rPr>
        <w:t>行业</w:t>
      </w:r>
      <w:r>
        <w:rPr>
          <w:rFonts w:cs="仿宋"/>
          <w:color w:val="000000" w:themeColor="text1"/>
          <w:szCs w:val="24"/>
        </w:rPr>
        <w:t>；制造商为</w:t>
      </w:r>
      <w:r>
        <w:rPr>
          <w:rFonts w:cs="仿宋"/>
          <w:i/>
          <w:iCs/>
          <w:color w:val="000000" w:themeColor="text1"/>
          <w:szCs w:val="24"/>
          <w:u w:val="single"/>
        </w:rPr>
        <w:t>（企业名称）</w:t>
      </w:r>
      <w:r>
        <w:rPr>
          <w:rFonts w:cs="仿宋"/>
          <w:color w:val="000000" w:themeColor="text1"/>
          <w:szCs w:val="24"/>
        </w:rPr>
        <w:t>，从业人员</w:t>
      </w:r>
      <w:r>
        <w:rPr>
          <w:rFonts w:cs="Times New Roman"/>
          <w:color w:val="000000" w:themeColor="text1"/>
          <w:szCs w:val="24"/>
          <w:u w:val="single"/>
        </w:rPr>
        <w:t xml:space="preserve">    </w:t>
      </w:r>
      <w:r>
        <w:rPr>
          <w:rFonts w:cs="仿宋"/>
          <w:color w:val="000000" w:themeColor="text1"/>
          <w:szCs w:val="24"/>
        </w:rPr>
        <w:t>人，营业收入为</w:t>
      </w:r>
      <w:r>
        <w:rPr>
          <w:rFonts w:cs="Times New Roman"/>
          <w:color w:val="000000" w:themeColor="text1"/>
          <w:szCs w:val="24"/>
          <w:u w:val="single"/>
        </w:rPr>
        <w:t xml:space="preserve">      </w:t>
      </w:r>
      <w:r>
        <w:rPr>
          <w:rFonts w:cs="仿宋"/>
          <w:color w:val="000000" w:themeColor="text1"/>
          <w:szCs w:val="24"/>
        </w:rPr>
        <w:t>万元，资产总额为</w:t>
      </w:r>
      <w:r>
        <w:rPr>
          <w:rFonts w:cs="Times New Roman"/>
          <w:color w:val="000000" w:themeColor="text1"/>
          <w:szCs w:val="24"/>
          <w:u w:val="single"/>
        </w:rPr>
        <w:t xml:space="preserve">     </w:t>
      </w:r>
      <w:r>
        <w:rPr>
          <w:rFonts w:cs="仿宋"/>
          <w:color w:val="000000" w:themeColor="text1"/>
          <w:szCs w:val="24"/>
        </w:rPr>
        <w:t>万元，属于</w:t>
      </w:r>
      <w:r>
        <w:rPr>
          <w:rFonts w:cs="仿宋"/>
          <w:i/>
          <w:iCs/>
          <w:color w:val="000000" w:themeColor="text1"/>
          <w:szCs w:val="24"/>
          <w:u w:val="single"/>
        </w:rPr>
        <w:t>（中型企业、小型企业、微型企业）</w:t>
      </w:r>
      <w:r>
        <w:rPr>
          <w:rFonts w:cs="仿宋"/>
          <w:color w:val="000000" w:themeColor="text1"/>
          <w:szCs w:val="24"/>
        </w:rPr>
        <w:t>；……</w:t>
      </w:r>
    </w:p>
    <w:p w14:paraId="510475D8" w14:textId="77777777" w:rsidR="00210979" w:rsidRDefault="00210979">
      <w:pPr>
        <w:rPr>
          <w:rFonts w:cs="仿宋"/>
          <w:color w:val="000000" w:themeColor="text1"/>
          <w:szCs w:val="24"/>
        </w:rPr>
      </w:pPr>
    </w:p>
    <w:p w14:paraId="3329AF32" w14:textId="77777777" w:rsidR="00210979" w:rsidRDefault="00DE59EA">
      <w:pPr>
        <w:ind w:rightChars="19" w:right="46" w:firstLineChars="200" w:firstLine="480"/>
        <w:rPr>
          <w:rFonts w:cs="Times New Roman"/>
          <w:color w:val="000000" w:themeColor="text1"/>
          <w:szCs w:val="24"/>
        </w:rPr>
      </w:pPr>
      <w:r>
        <w:rPr>
          <w:rFonts w:cs="仿宋"/>
          <w:color w:val="000000" w:themeColor="text1"/>
          <w:szCs w:val="24"/>
        </w:rPr>
        <w:t>以上企业，不属于大企业的分支机构，不存在控股股东为大企业的情形，也不存在与大企业的负责人为同一人的情形。</w:t>
      </w:r>
    </w:p>
    <w:p w14:paraId="6132CED4" w14:textId="77777777" w:rsidR="00210979" w:rsidRDefault="00DE59EA">
      <w:pPr>
        <w:ind w:firstLineChars="100" w:firstLine="240"/>
        <w:rPr>
          <w:rFonts w:cs="Times New Roman"/>
          <w:color w:val="000000" w:themeColor="text1"/>
          <w:szCs w:val="24"/>
        </w:rPr>
      </w:pPr>
      <w:r>
        <w:rPr>
          <w:rFonts w:cs="仿宋"/>
          <w:color w:val="000000" w:themeColor="text1"/>
          <w:szCs w:val="24"/>
        </w:rPr>
        <w:t>本企业对上述声明内容的真实性负责。如有虚假，将依法承担相应责任。</w:t>
      </w:r>
    </w:p>
    <w:p w14:paraId="753587A9" w14:textId="77777777" w:rsidR="00210979" w:rsidRDefault="00210979">
      <w:pPr>
        <w:jc w:val="left"/>
        <w:rPr>
          <w:rFonts w:cs="仿宋"/>
          <w:color w:val="000000" w:themeColor="text1"/>
          <w:szCs w:val="24"/>
        </w:rPr>
      </w:pPr>
    </w:p>
    <w:p w14:paraId="21A246C6" w14:textId="77777777" w:rsidR="00210979" w:rsidRDefault="00DE59EA">
      <w:pPr>
        <w:rPr>
          <w:color w:val="000000" w:themeColor="text1"/>
          <w:szCs w:val="24"/>
        </w:rPr>
      </w:pPr>
      <w:r>
        <w:rPr>
          <w:rFonts w:hint="eastAsia"/>
          <w:color w:val="000000" w:themeColor="text1"/>
          <w:szCs w:val="24"/>
        </w:rPr>
        <w:t>供应商：</w:t>
      </w:r>
      <w:r>
        <w:rPr>
          <w:rFonts w:hint="eastAsia"/>
          <w:color w:val="000000" w:themeColor="text1"/>
          <w:szCs w:val="24"/>
          <w:u w:val="single"/>
        </w:rPr>
        <w:tab/>
      </w:r>
      <w:r>
        <w:rPr>
          <w:rFonts w:hint="eastAsia"/>
          <w:color w:val="000000" w:themeColor="text1"/>
          <w:szCs w:val="24"/>
          <w:u w:val="single"/>
        </w:rPr>
        <w:tab/>
      </w:r>
      <w:r>
        <w:rPr>
          <w:rFonts w:hint="eastAsia"/>
          <w:color w:val="000000" w:themeColor="text1"/>
          <w:szCs w:val="24"/>
          <w:u w:val="single"/>
        </w:rPr>
        <w:tab/>
      </w:r>
      <w:r>
        <w:rPr>
          <w:rFonts w:hint="eastAsia"/>
          <w:color w:val="000000" w:themeColor="text1"/>
          <w:szCs w:val="24"/>
          <w:u w:val="single"/>
        </w:rPr>
        <w:tab/>
      </w:r>
      <w:r>
        <w:rPr>
          <w:color w:val="000000" w:themeColor="text1"/>
          <w:szCs w:val="24"/>
          <w:u w:val="single"/>
        </w:rPr>
        <w:t xml:space="preserve">     </w:t>
      </w:r>
      <w:r>
        <w:rPr>
          <w:rFonts w:hint="eastAsia"/>
          <w:color w:val="000000" w:themeColor="text1"/>
          <w:szCs w:val="24"/>
          <w:u w:val="single"/>
        </w:rPr>
        <w:tab/>
      </w:r>
      <w:r>
        <w:rPr>
          <w:rFonts w:hint="eastAsia"/>
          <w:color w:val="000000" w:themeColor="text1"/>
          <w:szCs w:val="24"/>
          <w:u w:val="single"/>
        </w:rPr>
        <w:tab/>
      </w:r>
      <w:r>
        <w:rPr>
          <w:rFonts w:hint="eastAsia"/>
          <w:color w:val="000000" w:themeColor="text1"/>
          <w:szCs w:val="24"/>
        </w:rPr>
        <w:t>（盖章）</w:t>
      </w:r>
    </w:p>
    <w:p w14:paraId="6981CE74" w14:textId="77777777" w:rsidR="00210979" w:rsidRDefault="00DE59EA">
      <w:pPr>
        <w:jc w:val="left"/>
        <w:rPr>
          <w:color w:val="000000" w:themeColor="text1"/>
          <w:szCs w:val="24"/>
        </w:rPr>
      </w:pPr>
      <w:r>
        <w:rPr>
          <w:rFonts w:cs="TimesNewRomanPSMT" w:hint="eastAsia"/>
          <w:color w:val="000000" w:themeColor="text1"/>
          <w:szCs w:val="24"/>
        </w:rPr>
        <w:t xml:space="preserve">日 </w:t>
      </w:r>
      <w:r>
        <w:rPr>
          <w:rFonts w:cs="TimesNewRomanPSMT"/>
          <w:color w:val="000000" w:themeColor="text1"/>
          <w:szCs w:val="24"/>
        </w:rPr>
        <w:t xml:space="preserve">   </w:t>
      </w:r>
      <w:r>
        <w:rPr>
          <w:rFonts w:cs="TimesNewRomanPSMT" w:hint="eastAsia"/>
          <w:color w:val="000000" w:themeColor="text1"/>
          <w:szCs w:val="24"/>
        </w:rPr>
        <w:t>期：</w:t>
      </w:r>
      <w:r>
        <w:rPr>
          <w:rFonts w:cs="TimesNewRomanPSMT" w:hint="eastAsia"/>
          <w:color w:val="000000" w:themeColor="text1"/>
          <w:szCs w:val="24"/>
          <w:u w:val="single"/>
        </w:rPr>
        <w:t xml:space="preserve">        </w:t>
      </w:r>
      <w:r>
        <w:rPr>
          <w:rFonts w:cs="仿宋_GB2312" w:hint="eastAsia"/>
          <w:color w:val="000000" w:themeColor="text1"/>
          <w:szCs w:val="24"/>
        </w:rPr>
        <w:t>年</w:t>
      </w:r>
      <w:r>
        <w:rPr>
          <w:rFonts w:cs="TimesNewRomanPSMT" w:hint="eastAsia"/>
          <w:color w:val="000000" w:themeColor="text1"/>
          <w:szCs w:val="24"/>
          <w:u w:val="single"/>
        </w:rPr>
        <w:t xml:space="preserve">        </w:t>
      </w:r>
      <w:r>
        <w:rPr>
          <w:rFonts w:cs="仿宋_GB2312" w:hint="eastAsia"/>
          <w:color w:val="000000" w:themeColor="text1"/>
          <w:szCs w:val="24"/>
        </w:rPr>
        <w:t>月</w:t>
      </w:r>
      <w:r>
        <w:rPr>
          <w:rFonts w:cs="TimesNewRomanPSMT" w:hint="eastAsia"/>
          <w:color w:val="000000" w:themeColor="text1"/>
          <w:szCs w:val="24"/>
          <w:u w:val="single"/>
        </w:rPr>
        <w:t xml:space="preserve">        </w:t>
      </w:r>
      <w:r>
        <w:rPr>
          <w:rFonts w:cs="仿宋_GB2312" w:hint="eastAsia"/>
          <w:color w:val="000000" w:themeColor="text1"/>
          <w:szCs w:val="24"/>
        </w:rPr>
        <w:t>日</w:t>
      </w:r>
    </w:p>
    <w:p w14:paraId="33DA1EA5" w14:textId="77777777" w:rsidR="00210979" w:rsidRDefault="00DE59EA">
      <w:pPr>
        <w:ind w:firstLineChars="200" w:firstLine="480"/>
        <w:jc w:val="left"/>
        <w:rPr>
          <w:color w:val="000000" w:themeColor="text1"/>
          <w:szCs w:val="24"/>
        </w:rPr>
      </w:pPr>
      <w:r>
        <w:rPr>
          <w:color w:val="000000" w:themeColor="text1"/>
          <w:szCs w:val="24"/>
          <w:vertAlign w:val="superscript"/>
        </w:rPr>
        <w:t xml:space="preserve">1 </w:t>
      </w:r>
      <w:r>
        <w:rPr>
          <w:color w:val="000000" w:themeColor="text1"/>
          <w:szCs w:val="24"/>
        </w:rPr>
        <w:t>从业人员、营业收入、资产总额填报上一年度数据，无上一年度数据的新成立企业可不填报。</w:t>
      </w:r>
    </w:p>
    <w:bookmarkEnd w:id="77"/>
    <w:p w14:paraId="51D66600" w14:textId="77777777" w:rsidR="00210979" w:rsidRDefault="00DE59EA">
      <w:pPr>
        <w:ind w:firstLineChars="200" w:firstLine="482"/>
        <w:rPr>
          <w:b/>
          <w:color w:val="000000" w:themeColor="text1"/>
          <w:szCs w:val="24"/>
        </w:rPr>
      </w:pPr>
      <w:r>
        <w:rPr>
          <w:rFonts w:hint="eastAsia"/>
          <w:b/>
          <w:color w:val="000000" w:themeColor="text1"/>
          <w:szCs w:val="24"/>
        </w:rPr>
        <w:t>说明：符合要求的单位，按照上述格式进行填写；不符合要求的企业不需要提供。</w:t>
      </w:r>
    </w:p>
    <w:p w14:paraId="2913E179" w14:textId="77777777" w:rsidR="00210979" w:rsidRDefault="00210979">
      <w:pPr>
        <w:rPr>
          <w:color w:val="000000" w:themeColor="text1"/>
        </w:rPr>
      </w:pPr>
    </w:p>
    <w:p w14:paraId="7ABD9FC4" w14:textId="77777777" w:rsidR="00210979" w:rsidRDefault="00210979">
      <w:pPr>
        <w:rPr>
          <w:color w:val="000000" w:themeColor="text1"/>
        </w:rPr>
      </w:pPr>
    </w:p>
    <w:p w14:paraId="57A726FA" w14:textId="77777777" w:rsidR="00210979" w:rsidRDefault="00210979">
      <w:pPr>
        <w:rPr>
          <w:color w:val="000000" w:themeColor="text1"/>
        </w:rPr>
      </w:pPr>
    </w:p>
    <w:p w14:paraId="428F1990" w14:textId="77777777" w:rsidR="00210979" w:rsidRDefault="00210979">
      <w:pPr>
        <w:rPr>
          <w:color w:val="000000" w:themeColor="text1"/>
        </w:rPr>
      </w:pPr>
    </w:p>
    <w:p w14:paraId="06D493DD" w14:textId="77777777" w:rsidR="00210979" w:rsidRDefault="00210979">
      <w:pPr>
        <w:rPr>
          <w:color w:val="000000" w:themeColor="text1"/>
        </w:rPr>
      </w:pPr>
    </w:p>
    <w:p w14:paraId="24394401" w14:textId="77777777" w:rsidR="00210979" w:rsidRDefault="00DE59EA">
      <w:pPr>
        <w:rPr>
          <w:color w:val="000000" w:themeColor="text1"/>
        </w:rPr>
      </w:pPr>
      <w:bookmarkStart w:id="78" w:name="OLE_LINK14"/>
      <w:bookmarkStart w:id="79" w:name="OLE_LINK13"/>
      <w:r>
        <w:rPr>
          <w:color w:val="000000" w:themeColor="text1"/>
        </w:rPr>
        <w:br w:type="page"/>
      </w:r>
    </w:p>
    <w:p w14:paraId="43F28F1D" w14:textId="77777777" w:rsidR="00210979" w:rsidRDefault="00DE59EA">
      <w:pPr>
        <w:pStyle w:val="af1"/>
        <w:numPr>
          <w:ilvl w:val="1"/>
          <w:numId w:val="60"/>
        </w:numPr>
        <w:ind w:firstLineChars="0"/>
        <w:jc w:val="center"/>
        <w:outlineLvl w:val="2"/>
        <w:rPr>
          <w:b/>
          <w:bCs/>
          <w:color w:val="000000" w:themeColor="text1"/>
        </w:rPr>
      </w:pPr>
      <w:bookmarkStart w:id="80" w:name="_Toc165884797"/>
      <w:r>
        <w:rPr>
          <w:rFonts w:hint="eastAsia"/>
          <w:b/>
          <w:bCs/>
          <w:color w:val="000000" w:themeColor="text1"/>
        </w:rPr>
        <w:lastRenderedPageBreak/>
        <w:t>残疾人福利性单位声明函</w:t>
      </w:r>
      <w:bookmarkEnd w:id="80"/>
    </w:p>
    <w:bookmarkEnd w:id="78"/>
    <w:bookmarkEnd w:id="79"/>
    <w:p w14:paraId="4B692094" w14:textId="77777777" w:rsidR="00210979" w:rsidRDefault="00210979">
      <w:pPr>
        <w:rPr>
          <w:color w:val="000000" w:themeColor="text1"/>
        </w:rPr>
      </w:pPr>
    </w:p>
    <w:p w14:paraId="1B13ADD4" w14:textId="77777777" w:rsidR="00210979" w:rsidRDefault="00DE59EA">
      <w:pPr>
        <w:ind w:firstLineChars="200" w:firstLine="480"/>
        <w:rPr>
          <w:color w:val="000000" w:themeColor="text1"/>
          <w:szCs w:val="24"/>
        </w:rPr>
      </w:pPr>
      <w:r>
        <w:rPr>
          <w:rFonts w:hint="eastAsia"/>
          <w:color w:val="000000" w:themeColor="text1"/>
          <w:szCs w:val="24"/>
        </w:rPr>
        <w:t>本单位郑重声明，根据《财政部 民政部 中国残疾人联合会关于促进残疾人就业政府采购政策的通知》（财库〔2017〕141号）的规定，本单位为符合条件的残疾人福利性单位，且本单位参加_</w:t>
      </w:r>
      <w:r>
        <w:rPr>
          <w:rFonts w:hint="eastAsia"/>
          <w:i/>
          <w:color w:val="000000" w:themeColor="text1"/>
          <w:szCs w:val="24"/>
          <w:u w:val="single"/>
        </w:rPr>
        <w:t>（填写采购人名称）</w:t>
      </w:r>
      <w:r>
        <w:rPr>
          <w:rFonts w:hint="eastAsia"/>
          <w:color w:val="000000" w:themeColor="text1"/>
          <w:szCs w:val="24"/>
          <w:u w:val="single"/>
        </w:rPr>
        <w:t>_</w:t>
      </w:r>
      <w:r>
        <w:rPr>
          <w:rFonts w:hint="eastAsia"/>
          <w:color w:val="000000" w:themeColor="text1"/>
          <w:szCs w:val="24"/>
        </w:rPr>
        <w:t>_的_</w:t>
      </w:r>
      <w:r>
        <w:rPr>
          <w:rFonts w:hint="eastAsia"/>
          <w:color w:val="000000" w:themeColor="text1"/>
          <w:szCs w:val="24"/>
          <w:u w:val="single"/>
        </w:rPr>
        <w:t xml:space="preserve">_（填写本次采购的项目名称） </w:t>
      </w:r>
      <w:r>
        <w:rPr>
          <w:color w:val="000000" w:themeColor="text1"/>
          <w:szCs w:val="24"/>
          <w:u w:val="single"/>
        </w:rPr>
        <w:t xml:space="preserve"> </w:t>
      </w:r>
      <w:r>
        <w:rPr>
          <w:rFonts w:hint="eastAsia"/>
          <w:color w:val="000000" w:themeColor="text1"/>
          <w:szCs w:val="24"/>
        </w:rPr>
        <w:t>采购活动提供本单位制造的货物（由本单位承担工程/提供服务），或者提供其他残疾人福利性单位制造的货物（不包括使用非残疾人福利性单位注册商标的货物）。</w:t>
      </w:r>
    </w:p>
    <w:p w14:paraId="5D004C3F" w14:textId="77777777" w:rsidR="00210979" w:rsidRDefault="00DE59EA">
      <w:pPr>
        <w:ind w:firstLineChars="200" w:firstLine="480"/>
        <w:rPr>
          <w:color w:val="000000" w:themeColor="text1"/>
          <w:szCs w:val="24"/>
        </w:rPr>
      </w:pPr>
      <w:r>
        <w:rPr>
          <w:rFonts w:hint="eastAsia"/>
          <w:color w:val="000000" w:themeColor="text1"/>
          <w:szCs w:val="24"/>
        </w:rPr>
        <w:t>本单位对上述声明的真实性负责。如有虚假，将依法承担相应责任。</w:t>
      </w:r>
    </w:p>
    <w:p w14:paraId="6F79E97F" w14:textId="77777777" w:rsidR="00210979" w:rsidRDefault="00210979">
      <w:pPr>
        <w:jc w:val="center"/>
        <w:rPr>
          <w:color w:val="000000" w:themeColor="text1"/>
          <w:szCs w:val="24"/>
        </w:rPr>
      </w:pPr>
    </w:p>
    <w:p w14:paraId="32FF9A75" w14:textId="77777777" w:rsidR="00210979" w:rsidRDefault="00210979">
      <w:pPr>
        <w:jc w:val="center"/>
        <w:rPr>
          <w:color w:val="000000" w:themeColor="text1"/>
          <w:szCs w:val="24"/>
        </w:rPr>
      </w:pPr>
    </w:p>
    <w:p w14:paraId="12D554F2" w14:textId="77777777" w:rsidR="00210979" w:rsidRDefault="00DE59EA">
      <w:pPr>
        <w:rPr>
          <w:color w:val="000000" w:themeColor="text1"/>
          <w:szCs w:val="24"/>
        </w:rPr>
      </w:pPr>
      <w:r>
        <w:rPr>
          <w:rFonts w:hint="eastAsia"/>
          <w:color w:val="000000" w:themeColor="text1"/>
          <w:szCs w:val="24"/>
        </w:rPr>
        <w:t>供应商：</w:t>
      </w:r>
      <w:r>
        <w:rPr>
          <w:rFonts w:hint="eastAsia"/>
          <w:color w:val="000000" w:themeColor="text1"/>
          <w:szCs w:val="24"/>
          <w:u w:val="single"/>
        </w:rPr>
        <w:tab/>
      </w:r>
      <w:r>
        <w:rPr>
          <w:color w:val="000000" w:themeColor="text1"/>
          <w:szCs w:val="24"/>
          <w:u w:val="single"/>
        </w:rPr>
        <w:t xml:space="preserve">     </w:t>
      </w:r>
      <w:r>
        <w:rPr>
          <w:rFonts w:hint="eastAsia"/>
          <w:color w:val="000000" w:themeColor="text1"/>
          <w:szCs w:val="24"/>
          <w:u w:val="single"/>
        </w:rPr>
        <w:tab/>
      </w:r>
      <w:r>
        <w:rPr>
          <w:rFonts w:hint="eastAsia"/>
          <w:color w:val="000000" w:themeColor="text1"/>
          <w:szCs w:val="24"/>
          <w:u w:val="single"/>
        </w:rPr>
        <w:tab/>
      </w:r>
      <w:r>
        <w:rPr>
          <w:rFonts w:hint="eastAsia"/>
          <w:color w:val="000000" w:themeColor="text1"/>
          <w:szCs w:val="24"/>
        </w:rPr>
        <w:t>（盖章）</w:t>
      </w:r>
    </w:p>
    <w:p w14:paraId="1D28849C" w14:textId="77777777" w:rsidR="00210979" w:rsidRDefault="00DE59EA">
      <w:pPr>
        <w:rPr>
          <w:color w:val="000000" w:themeColor="text1"/>
          <w:szCs w:val="24"/>
        </w:rPr>
      </w:pPr>
      <w:r>
        <w:rPr>
          <w:rFonts w:cs="TimesNewRomanPSMT" w:hint="eastAsia"/>
          <w:color w:val="000000" w:themeColor="text1"/>
          <w:szCs w:val="24"/>
        </w:rPr>
        <w:t xml:space="preserve">日 </w:t>
      </w:r>
      <w:r>
        <w:rPr>
          <w:rFonts w:cs="TimesNewRomanPSMT"/>
          <w:color w:val="000000" w:themeColor="text1"/>
          <w:szCs w:val="24"/>
        </w:rPr>
        <w:t xml:space="preserve">   </w:t>
      </w:r>
      <w:r>
        <w:rPr>
          <w:rFonts w:cs="TimesNewRomanPSMT" w:hint="eastAsia"/>
          <w:color w:val="000000" w:themeColor="text1"/>
          <w:szCs w:val="24"/>
        </w:rPr>
        <w:t>期：</w:t>
      </w:r>
      <w:r>
        <w:rPr>
          <w:rFonts w:cs="TimesNewRomanPSMT" w:hint="eastAsia"/>
          <w:color w:val="000000" w:themeColor="text1"/>
          <w:szCs w:val="24"/>
          <w:u w:val="single"/>
        </w:rPr>
        <w:t xml:space="preserve">        </w:t>
      </w:r>
      <w:r>
        <w:rPr>
          <w:rFonts w:cs="仿宋_GB2312" w:hint="eastAsia"/>
          <w:color w:val="000000" w:themeColor="text1"/>
          <w:szCs w:val="24"/>
        </w:rPr>
        <w:t>年</w:t>
      </w:r>
      <w:r>
        <w:rPr>
          <w:rFonts w:cs="TimesNewRomanPSMT" w:hint="eastAsia"/>
          <w:color w:val="000000" w:themeColor="text1"/>
          <w:szCs w:val="24"/>
          <w:u w:val="single"/>
        </w:rPr>
        <w:t xml:space="preserve">        </w:t>
      </w:r>
      <w:r>
        <w:rPr>
          <w:rFonts w:cs="仿宋_GB2312" w:hint="eastAsia"/>
          <w:color w:val="000000" w:themeColor="text1"/>
          <w:szCs w:val="24"/>
        </w:rPr>
        <w:t>月</w:t>
      </w:r>
      <w:r>
        <w:rPr>
          <w:rFonts w:cs="TimesNewRomanPSMT" w:hint="eastAsia"/>
          <w:color w:val="000000" w:themeColor="text1"/>
          <w:szCs w:val="24"/>
          <w:u w:val="single"/>
        </w:rPr>
        <w:t xml:space="preserve">        </w:t>
      </w:r>
      <w:r>
        <w:rPr>
          <w:rFonts w:cs="仿宋_GB2312" w:hint="eastAsia"/>
          <w:color w:val="000000" w:themeColor="text1"/>
          <w:szCs w:val="24"/>
        </w:rPr>
        <w:t>日</w:t>
      </w:r>
    </w:p>
    <w:p w14:paraId="36740D18" w14:textId="77777777" w:rsidR="00210979" w:rsidRDefault="00210979">
      <w:pPr>
        <w:rPr>
          <w:color w:val="000000" w:themeColor="text1"/>
          <w:szCs w:val="24"/>
          <w:u w:val="single"/>
        </w:rPr>
      </w:pPr>
    </w:p>
    <w:p w14:paraId="1D2722F2" w14:textId="77777777" w:rsidR="00210979" w:rsidRDefault="00210979">
      <w:pPr>
        <w:rPr>
          <w:color w:val="000000" w:themeColor="text1"/>
          <w:szCs w:val="24"/>
        </w:rPr>
      </w:pPr>
    </w:p>
    <w:p w14:paraId="01744D7F" w14:textId="77777777" w:rsidR="00210979" w:rsidRDefault="00210979">
      <w:pPr>
        <w:rPr>
          <w:color w:val="000000" w:themeColor="text1"/>
          <w:szCs w:val="24"/>
        </w:rPr>
      </w:pPr>
    </w:p>
    <w:p w14:paraId="65CDC1B9" w14:textId="77777777" w:rsidR="00210979" w:rsidRDefault="00DE59EA">
      <w:pPr>
        <w:rPr>
          <w:b/>
          <w:color w:val="000000" w:themeColor="text1"/>
          <w:szCs w:val="24"/>
        </w:rPr>
      </w:pPr>
      <w:r>
        <w:rPr>
          <w:rFonts w:hint="eastAsia"/>
          <w:b/>
          <w:color w:val="000000" w:themeColor="text1"/>
          <w:szCs w:val="24"/>
        </w:rPr>
        <w:t>说明：符合要求的单位，按照上述格式进行填写并提供相关证明材料；不属于残疾人福利性单位的不需要提供。</w:t>
      </w:r>
    </w:p>
    <w:p w14:paraId="218DC614" w14:textId="77777777" w:rsidR="00210979" w:rsidRDefault="00210979">
      <w:pPr>
        <w:rPr>
          <w:b/>
          <w:color w:val="000000" w:themeColor="text1"/>
          <w:szCs w:val="24"/>
        </w:rPr>
      </w:pPr>
    </w:p>
    <w:p w14:paraId="56F4B379" w14:textId="77777777" w:rsidR="00210979" w:rsidRDefault="00210979">
      <w:pPr>
        <w:rPr>
          <w:color w:val="000000" w:themeColor="text1"/>
        </w:rPr>
      </w:pPr>
    </w:p>
    <w:p w14:paraId="04960A5E" w14:textId="77777777" w:rsidR="00210979" w:rsidRDefault="00DE59EA">
      <w:pPr>
        <w:widowControl/>
        <w:spacing w:line="240" w:lineRule="auto"/>
        <w:jc w:val="left"/>
        <w:rPr>
          <w:color w:val="000000" w:themeColor="text1"/>
        </w:rPr>
      </w:pPr>
      <w:r>
        <w:rPr>
          <w:color w:val="000000" w:themeColor="text1"/>
        </w:rPr>
        <w:br w:type="page"/>
      </w:r>
    </w:p>
    <w:p w14:paraId="0B1870B9" w14:textId="77777777" w:rsidR="00210979" w:rsidRDefault="00DE59EA">
      <w:pPr>
        <w:pStyle w:val="af1"/>
        <w:numPr>
          <w:ilvl w:val="1"/>
          <w:numId w:val="60"/>
        </w:numPr>
        <w:ind w:firstLineChars="0"/>
        <w:jc w:val="center"/>
        <w:outlineLvl w:val="2"/>
        <w:rPr>
          <w:b/>
          <w:bCs/>
          <w:color w:val="000000" w:themeColor="text1"/>
        </w:rPr>
      </w:pPr>
      <w:bookmarkStart w:id="81" w:name="_Toc165884798"/>
      <w:r>
        <w:rPr>
          <w:rFonts w:hint="eastAsia"/>
          <w:b/>
          <w:bCs/>
          <w:color w:val="000000" w:themeColor="text1"/>
        </w:rPr>
        <w:lastRenderedPageBreak/>
        <w:t>监狱企业证明函</w:t>
      </w:r>
      <w:bookmarkEnd w:id="81"/>
    </w:p>
    <w:p w14:paraId="43A92201" w14:textId="77777777" w:rsidR="00210979" w:rsidRDefault="00210979">
      <w:pPr>
        <w:rPr>
          <w:color w:val="000000" w:themeColor="text1"/>
        </w:rPr>
      </w:pPr>
    </w:p>
    <w:p w14:paraId="4A8A4E10" w14:textId="77777777" w:rsidR="00210979" w:rsidRDefault="00DE59EA">
      <w:pPr>
        <w:widowControl/>
        <w:jc w:val="left"/>
        <w:rPr>
          <w:color w:val="000000" w:themeColor="text1"/>
          <w:szCs w:val="24"/>
        </w:rPr>
      </w:pPr>
      <w:r>
        <w:rPr>
          <w:color w:val="000000" w:themeColor="text1"/>
          <w:szCs w:val="24"/>
        </w:rPr>
        <w:t>本</w:t>
      </w:r>
      <w:r>
        <w:rPr>
          <w:rFonts w:hint="eastAsia"/>
          <w:color w:val="000000" w:themeColor="text1"/>
          <w:szCs w:val="24"/>
        </w:rPr>
        <w:t>企业</w:t>
      </w:r>
      <w:r>
        <w:rPr>
          <w:color w:val="000000" w:themeColor="text1"/>
          <w:szCs w:val="24"/>
        </w:rPr>
        <w:t>（</w:t>
      </w:r>
      <w:r>
        <w:rPr>
          <w:rFonts w:hint="eastAsia"/>
          <w:color w:val="000000" w:themeColor="text1"/>
          <w:szCs w:val="24"/>
        </w:rPr>
        <w:t>单位</w:t>
      </w:r>
      <w:r>
        <w:rPr>
          <w:color w:val="000000" w:themeColor="text1"/>
          <w:szCs w:val="24"/>
        </w:rPr>
        <w:t>）郑重声明下</w:t>
      </w:r>
      <w:r>
        <w:rPr>
          <w:rFonts w:hint="eastAsia"/>
          <w:color w:val="000000" w:themeColor="text1"/>
          <w:szCs w:val="24"/>
        </w:rPr>
        <w:t>列事项（按照</w:t>
      </w:r>
      <w:r>
        <w:rPr>
          <w:color w:val="000000" w:themeColor="text1"/>
          <w:szCs w:val="24"/>
        </w:rPr>
        <w:t>实际情况</w:t>
      </w:r>
      <w:r>
        <w:rPr>
          <w:rFonts w:hint="eastAsia"/>
          <w:color w:val="000000" w:themeColor="text1"/>
          <w:szCs w:val="24"/>
        </w:rPr>
        <w:t>填空）：</w:t>
      </w:r>
    </w:p>
    <w:p w14:paraId="36E1A384" w14:textId="77777777" w:rsidR="00210979" w:rsidRDefault="00DE59EA">
      <w:pPr>
        <w:widowControl/>
        <w:ind w:firstLineChars="200" w:firstLine="480"/>
        <w:jc w:val="left"/>
        <w:rPr>
          <w:color w:val="000000" w:themeColor="text1"/>
          <w:szCs w:val="24"/>
        </w:rPr>
      </w:pPr>
      <w:r>
        <w:rPr>
          <w:color w:val="000000" w:themeColor="text1"/>
          <w:szCs w:val="24"/>
        </w:rPr>
        <w:t>本</w:t>
      </w:r>
      <w:r>
        <w:rPr>
          <w:rFonts w:hint="eastAsia"/>
          <w:color w:val="000000" w:themeColor="text1"/>
          <w:szCs w:val="24"/>
        </w:rPr>
        <w:t>企业（单位）为直接供应商</w:t>
      </w:r>
      <w:r>
        <w:rPr>
          <w:color w:val="000000" w:themeColor="text1"/>
          <w:szCs w:val="24"/>
        </w:rPr>
        <w:t>提供本企业</w:t>
      </w:r>
      <w:r>
        <w:rPr>
          <w:rFonts w:hint="eastAsia"/>
          <w:color w:val="000000" w:themeColor="text1"/>
          <w:szCs w:val="24"/>
        </w:rPr>
        <w:t>（单位）</w:t>
      </w:r>
      <w:r>
        <w:rPr>
          <w:color w:val="000000" w:themeColor="text1"/>
          <w:szCs w:val="24"/>
        </w:rPr>
        <w:t>制造的货物</w:t>
      </w:r>
      <w:r>
        <w:rPr>
          <w:rFonts w:hint="eastAsia"/>
          <w:color w:val="000000" w:themeColor="text1"/>
          <w:szCs w:val="24"/>
        </w:rPr>
        <w:t>。</w:t>
      </w:r>
    </w:p>
    <w:p w14:paraId="094AC16B" w14:textId="77777777" w:rsidR="00210979" w:rsidRDefault="00DE59EA">
      <w:pPr>
        <w:widowControl/>
        <w:ind w:firstLineChars="200" w:firstLine="480"/>
        <w:jc w:val="left"/>
        <w:rPr>
          <w:color w:val="000000" w:themeColor="text1"/>
          <w:szCs w:val="24"/>
        </w:rPr>
      </w:pPr>
      <w:r>
        <w:rPr>
          <w:rFonts w:hint="eastAsia"/>
          <w:color w:val="000000" w:themeColor="text1"/>
          <w:szCs w:val="24"/>
        </w:rPr>
        <w:t>（1）</w:t>
      </w:r>
      <w:r>
        <w:rPr>
          <w:color w:val="000000" w:themeColor="text1"/>
          <w:szCs w:val="24"/>
        </w:rPr>
        <w:t>本</w:t>
      </w:r>
      <w:r>
        <w:rPr>
          <w:rFonts w:hint="eastAsia"/>
          <w:color w:val="000000" w:themeColor="text1"/>
          <w:szCs w:val="24"/>
        </w:rPr>
        <w:t>企业（单位）</w:t>
      </w:r>
      <w:r>
        <w:rPr>
          <w:rFonts w:hint="eastAsia"/>
          <w:color w:val="000000" w:themeColor="text1"/>
          <w:szCs w:val="24"/>
          <w:u w:val="single"/>
        </w:rPr>
        <w:t xml:space="preserve">        </w:t>
      </w:r>
      <w:r>
        <w:rPr>
          <w:color w:val="000000" w:themeColor="text1"/>
          <w:szCs w:val="24"/>
        </w:rPr>
        <w:t>（请填写：</w:t>
      </w:r>
      <w:r>
        <w:rPr>
          <w:rFonts w:hint="eastAsia"/>
          <w:color w:val="000000" w:themeColor="text1"/>
          <w:szCs w:val="24"/>
        </w:rPr>
        <w:t>是、不是</w:t>
      </w:r>
      <w:r>
        <w:rPr>
          <w:color w:val="000000" w:themeColor="text1"/>
          <w:szCs w:val="24"/>
        </w:rPr>
        <w:t>）监狱企业。</w:t>
      </w:r>
      <w:r>
        <w:rPr>
          <w:rFonts w:hint="eastAsia"/>
          <w:color w:val="000000" w:themeColor="text1"/>
          <w:szCs w:val="24"/>
        </w:rPr>
        <w:t>后附省级以上监狱管理局、戒毒管理局（含新疆生产建设兵团）出具的属于监狱企业的证明文件。</w:t>
      </w:r>
    </w:p>
    <w:p w14:paraId="13EADDC5" w14:textId="77777777" w:rsidR="00210979" w:rsidRDefault="00DE59EA">
      <w:pPr>
        <w:widowControl/>
        <w:ind w:firstLineChars="200" w:firstLine="480"/>
        <w:jc w:val="left"/>
        <w:rPr>
          <w:color w:val="000000" w:themeColor="text1"/>
          <w:szCs w:val="24"/>
        </w:rPr>
      </w:pPr>
      <w:r>
        <w:rPr>
          <w:rFonts w:hint="eastAsia"/>
          <w:color w:val="000000" w:themeColor="text1"/>
          <w:szCs w:val="24"/>
        </w:rPr>
        <w:t>（</w:t>
      </w:r>
      <w:r>
        <w:rPr>
          <w:color w:val="000000" w:themeColor="text1"/>
          <w:szCs w:val="24"/>
        </w:rPr>
        <w:t>2</w:t>
      </w:r>
      <w:r>
        <w:rPr>
          <w:rFonts w:hint="eastAsia"/>
          <w:color w:val="000000" w:themeColor="text1"/>
          <w:szCs w:val="24"/>
        </w:rPr>
        <w:t>）</w:t>
      </w:r>
      <w:r>
        <w:rPr>
          <w:color w:val="000000" w:themeColor="text1"/>
          <w:szCs w:val="24"/>
        </w:rPr>
        <w:t>本</w:t>
      </w:r>
      <w:r>
        <w:rPr>
          <w:rFonts w:hint="eastAsia"/>
          <w:color w:val="000000" w:themeColor="text1"/>
          <w:szCs w:val="24"/>
        </w:rPr>
        <w:t>企业（单位）</w:t>
      </w:r>
      <w:r>
        <w:rPr>
          <w:rFonts w:hint="eastAsia"/>
          <w:color w:val="000000" w:themeColor="text1"/>
          <w:szCs w:val="24"/>
          <w:u w:val="single"/>
        </w:rPr>
        <w:t xml:space="preserve">        </w:t>
      </w:r>
      <w:r>
        <w:rPr>
          <w:color w:val="000000" w:themeColor="text1"/>
          <w:szCs w:val="24"/>
        </w:rPr>
        <w:t>（请填写：</w:t>
      </w:r>
      <w:r>
        <w:rPr>
          <w:rFonts w:hint="eastAsia"/>
          <w:color w:val="000000" w:themeColor="text1"/>
          <w:szCs w:val="24"/>
        </w:rPr>
        <w:t>是、不是</w:t>
      </w:r>
      <w:r>
        <w:rPr>
          <w:color w:val="000000" w:themeColor="text1"/>
          <w:szCs w:val="24"/>
        </w:rPr>
        <w:t>）</w:t>
      </w:r>
      <w:r>
        <w:rPr>
          <w:rFonts w:hint="eastAsia"/>
          <w:color w:val="000000" w:themeColor="text1"/>
          <w:szCs w:val="24"/>
        </w:rPr>
        <w:t>为联合体一方，</w:t>
      </w:r>
      <w:r>
        <w:rPr>
          <w:color w:val="000000" w:themeColor="text1"/>
          <w:szCs w:val="24"/>
        </w:rPr>
        <w:t>提供本企业</w:t>
      </w:r>
      <w:r>
        <w:rPr>
          <w:rFonts w:hint="eastAsia"/>
          <w:color w:val="000000" w:themeColor="text1"/>
          <w:szCs w:val="24"/>
        </w:rPr>
        <w:t>（单位）</w:t>
      </w:r>
      <w:r>
        <w:rPr>
          <w:color w:val="000000" w:themeColor="text1"/>
          <w:szCs w:val="24"/>
        </w:rPr>
        <w:t>制造的货物，由本企业</w:t>
      </w:r>
      <w:r>
        <w:rPr>
          <w:rFonts w:hint="eastAsia"/>
          <w:color w:val="000000" w:themeColor="text1"/>
          <w:szCs w:val="24"/>
        </w:rPr>
        <w:t>（单位）</w:t>
      </w:r>
      <w:r>
        <w:rPr>
          <w:color w:val="000000" w:themeColor="text1"/>
          <w:szCs w:val="24"/>
        </w:rPr>
        <w:t>承担工程、提供服务</w:t>
      </w:r>
      <w:r>
        <w:rPr>
          <w:rFonts w:hint="eastAsia"/>
          <w:color w:val="000000" w:themeColor="text1"/>
          <w:szCs w:val="24"/>
        </w:rPr>
        <w:t>。本企业</w:t>
      </w:r>
      <w:r>
        <w:rPr>
          <w:color w:val="000000" w:themeColor="text1"/>
          <w:szCs w:val="24"/>
        </w:rPr>
        <w:t>（</w:t>
      </w:r>
      <w:r>
        <w:rPr>
          <w:rFonts w:hint="eastAsia"/>
          <w:color w:val="000000" w:themeColor="text1"/>
          <w:szCs w:val="24"/>
        </w:rPr>
        <w:t>单位</w:t>
      </w:r>
      <w:r>
        <w:rPr>
          <w:color w:val="000000" w:themeColor="text1"/>
          <w:szCs w:val="24"/>
        </w:rPr>
        <w:t>）</w:t>
      </w:r>
      <w:r>
        <w:rPr>
          <w:rFonts w:hint="eastAsia"/>
          <w:color w:val="000000" w:themeColor="text1"/>
          <w:szCs w:val="24"/>
        </w:rPr>
        <w:t>提供</w:t>
      </w:r>
      <w:r>
        <w:rPr>
          <w:color w:val="000000" w:themeColor="text1"/>
          <w:szCs w:val="24"/>
        </w:rPr>
        <w:t>协议合同金额占到</w:t>
      </w:r>
      <w:r>
        <w:rPr>
          <w:rFonts w:hint="eastAsia"/>
          <w:color w:val="000000" w:themeColor="text1"/>
          <w:szCs w:val="24"/>
        </w:rPr>
        <w:t>共同投标</w:t>
      </w:r>
      <w:r>
        <w:rPr>
          <w:color w:val="000000" w:themeColor="text1"/>
          <w:szCs w:val="24"/>
        </w:rPr>
        <w:t>协议合同总金额</w:t>
      </w:r>
      <w:r>
        <w:rPr>
          <w:rFonts w:hint="eastAsia"/>
          <w:color w:val="000000" w:themeColor="text1"/>
          <w:szCs w:val="24"/>
        </w:rPr>
        <w:t>的比例为</w:t>
      </w:r>
      <w:r>
        <w:rPr>
          <w:rFonts w:hint="eastAsia"/>
          <w:color w:val="000000" w:themeColor="text1"/>
          <w:szCs w:val="24"/>
          <w:u w:val="single"/>
        </w:rPr>
        <w:t xml:space="preserve">       </w:t>
      </w:r>
      <w:r>
        <w:rPr>
          <w:rFonts w:hint="eastAsia"/>
          <w:color w:val="000000" w:themeColor="text1"/>
          <w:szCs w:val="24"/>
        </w:rPr>
        <w:t>。（非联合体参加采购活动，不需要填写本条）</w:t>
      </w:r>
    </w:p>
    <w:p w14:paraId="344A9560" w14:textId="77777777" w:rsidR="00210979" w:rsidRDefault="00DE59EA">
      <w:pPr>
        <w:widowControl/>
        <w:ind w:firstLineChars="200" w:firstLine="480"/>
        <w:jc w:val="left"/>
        <w:rPr>
          <w:color w:val="000000" w:themeColor="text1"/>
          <w:szCs w:val="24"/>
        </w:rPr>
      </w:pPr>
      <w:r>
        <w:rPr>
          <w:color w:val="000000" w:themeColor="text1"/>
          <w:szCs w:val="24"/>
        </w:rPr>
        <w:t>本</w:t>
      </w:r>
      <w:r>
        <w:rPr>
          <w:rFonts w:hint="eastAsia"/>
          <w:color w:val="000000" w:themeColor="text1"/>
          <w:szCs w:val="24"/>
        </w:rPr>
        <w:t>企业</w:t>
      </w:r>
      <w:r>
        <w:rPr>
          <w:color w:val="000000" w:themeColor="text1"/>
          <w:szCs w:val="24"/>
        </w:rPr>
        <w:t>（</w:t>
      </w:r>
      <w:r>
        <w:rPr>
          <w:rFonts w:hint="eastAsia"/>
          <w:color w:val="000000" w:themeColor="text1"/>
          <w:szCs w:val="24"/>
        </w:rPr>
        <w:t>单位</w:t>
      </w:r>
      <w:r>
        <w:rPr>
          <w:color w:val="000000" w:themeColor="text1"/>
          <w:szCs w:val="24"/>
        </w:rPr>
        <w:t>）对上述声明的真实性负责。如有虚假，将依法承担相应责任。</w:t>
      </w:r>
    </w:p>
    <w:p w14:paraId="2C51504E" w14:textId="77777777" w:rsidR="00210979" w:rsidRDefault="00DE59EA">
      <w:pPr>
        <w:widowControl/>
        <w:jc w:val="left"/>
        <w:rPr>
          <w:color w:val="000000" w:themeColor="text1"/>
          <w:szCs w:val="24"/>
        </w:rPr>
      </w:pPr>
      <w:r>
        <w:rPr>
          <w:color w:val="000000" w:themeColor="text1"/>
          <w:szCs w:val="24"/>
        </w:rPr>
        <w:t xml:space="preserve">　　</w:t>
      </w:r>
    </w:p>
    <w:p w14:paraId="46827E4D" w14:textId="77777777" w:rsidR="00210979" w:rsidRDefault="00DE59EA">
      <w:pPr>
        <w:rPr>
          <w:color w:val="000000" w:themeColor="text1"/>
          <w:szCs w:val="24"/>
        </w:rPr>
      </w:pPr>
      <w:r>
        <w:rPr>
          <w:rFonts w:hint="eastAsia"/>
          <w:color w:val="000000" w:themeColor="text1"/>
          <w:szCs w:val="24"/>
        </w:rPr>
        <w:t>供应商：</w:t>
      </w:r>
      <w:r>
        <w:rPr>
          <w:rFonts w:hint="eastAsia"/>
          <w:color w:val="000000" w:themeColor="text1"/>
          <w:szCs w:val="24"/>
          <w:u w:val="single"/>
        </w:rPr>
        <w:tab/>
      </w:r>
      <w:r>
        <w:rPr>
          <w:color w:val="000000" w:themeColor="text1"/>
          <w:szCs w:val="24"/>
          <w:u w:val="single"/>
        </w:rPr>
        <w:t xml:space="preserve">     </w:t>
      </w:r>
      <w:r>
        <w:rPr>
          <w:rFonts w:hint="eastAsia"/>
          <w:color w:val="000000" w:themeColor="text1"/>
          <w:szCs w:val="24"/>
          <w:u w:val="single"/>
        </w:rPr>
        <w:tab/>
      </w:r>
      <w:r>
        <w:rPr>
          <w:rFonts w:hint="eastAsia"/>
          <w:color w:val="000000" w:themeColor="text1"/>
          <w:szCs w:val="24"/>
          <w:u w:val="single"/>
        </w:rPr>
        <w:tab/>
      </w:r>
      <w:r>
        <w:rPr>
          <w:rFonts w:hint="eastAsia"/>
          <w:color w:val="000000" w:themeColor="text1"/>
          <w:szCs w:val="24"/>
        </w:rPr>
        <w:t>（盖章）</w:t>
      </w:r>
    </w:p>
    <w:p w14:paraId="17343222" w14:textId="77777777" w:rsidR="00210979" w:rsidRDefault="00DE59EA">
      <w:pPr>
        <w:rPr>
          <w:color w:val="000000" w:themeColor="text1"/>
          <w:szCs w:val="24"/>
        </w:rPr>
      </w:pPr>
      <w:r>
        <w:rPr>
          <w:rFonts w:cs="TimesNewRomanPSMT" w:hint="eastAsia"/>
          <w:color w:val="000000" w:themeColor="text1"/>
          <w:szCs w:val="24"/>
        </w:rPr>
        <w:t xml:space="preserve">日 </w:t>
      </w:r>
      <w:r>
        <w:rPr>
          <w:rFonts w:cs="TimesNewRomanPSMT"/>
          <w:color w:val="000000" w:themeColor="text1"/>
          <w:szCs w:val="24"/>
        </w:rPr>
        <w:t xml:space="preserve">   </w:t>
      </w:r>
      <w:r>
        <w:rPr>
          <w:rFonts w:cs="TimesNewRomanPSMT" w:hint="eastAsia"/>
          <w:color w:val="000000" w:themeColor="text1"/>
          <w:szCs w:val="24"/>
        </w:rPr>
        <w:t>期：</w:t>
      </w:r>
      <w:r>
        <w:rPr>
          <w:rFonts w:cs="TimesNewRomanPSMT" w:hint="eastAsia"/>
          <w:color w:val="000000" w:themeColor="text1"/>
          <w:szCs w:val="24"/>
          <w:u w:val="single"/>
        </w:rPr>
        <w:t xml:space="preserve">        </w:t>
      </w:r>
      <w:r>
        <w:rPr>
          <w:rFonts w:cs="仿宋_GB2312" w:hint="eastAsia"/>
          <w:color w:val="000000" w:themeColor="text1"/>
          <w:szCs w:val="24"/>
        </w:rPr>
        <w:t>年</w:t>
      </w:r>
      <w:r>
        <w:rPr>
          <w:rFonts w:cs="TimesNewRomanPSMT" w:hint="eastAsia"/>
          <w:color w:val="000000" w:themeColor="text1"/>
          <w:szCs w:val="24"/>
          <w:u w:val="single"/>
        </w:rPr>
        <w:t xml:space="preserve">        </w:t>
      </w:r>
      <w:r>
        <w:rPr>
          <w:rFonts w:cs="仿宋_GB2312" w:hint="eastAsia"/>
          <w:color w:val="000000" w:themeColor="text1"/>
          <w:szCs w:val="24"/>
        </w:rPr>
        <w:t>月</w:t>
      </w:r>
      <w:r>
        <w:rPr>
          <w:rFonts w:cs="TimesNewRomanPSMT" w:hint="eastAsia"/>
          <w:color w:val="000000" w:themeColor="text1"/>
          <w:szCs w:val="24"/>
          <w:u w:val="single"/>
        </w:rPr>
        <w:t xml:space="preserve">        </w:t>
      </w:r>
      <w:r>
        <w:rPr>
          <w:rFonts w:cs="仿宋_GB2312" w:hint="eastAsia"/>
          <w:color w:val="000000" w:themeColor="text1"/>
          <w:szCs w:val="24"/>
        </w:rPr>
        <w:t>日</w:t>
      </w:r>
    </w:p>
    <w:p w14:paraId="4873F3E1" w14:textId="77777777" w:rsidR="00210979" w:rsidRDefault="00210979">
      <w:pPr>
        <w:widowControl/>
        <w:jc w:val="left"/>
        <w:rPr>
          <w:color w:val="000000" w:themeColor="text1"/>
          <w:szCs w:val="24"/>
          <w:u w:val="single"/>
        </w:rPr>
      </w:pPr>
    </w:p>
    <w:p w14:paraId="235FDB0D" w14:textId="77777777" w:rsidR="00210979" w:rsidRDefault="00DE59EA">
      <w:pPr>
        <w:rPr>
          <w:color w:val="000000" w:themeColor="text1"/>
          <w:szCs w:val="24"/>
        </w:rPr>
      </w:pPr>
      <w:r>
        <w:rPr>
          <w:rFonts w:hint="eastAsia"/>
          <w:b/>
          <w:color w:val="000000" w:themeColor="text1"/>
          <w:szCs w:val="24"/>
        </w:rPr>
        <w:t>说明：符合要求的单位，按照上述格式进行填写；不属于监狱企业的不需要提供。</w:t>
      </w:r>
    </w:p>
    <w:p w14:paraId="2F63532C" w14:textId="77777777" w:rsidR="00210979" w:rsidRDefault="00210979">
      <w:pPr>
        <w:rPr>
          <w:color w:val="000000" w:themeColor="text1"/>
          <w:szCs w:val="24"/>
        </w:rPr>
      </w:pPr>
    </w:p>
    <w:p w14:paraId="107A8379" w14:textId="77777777" w:rsidR="00210979" w:rsidRDefault="00DE59EA">
      <w:pPr>
        <w:widowControl/>
        <w:spacing w:line="240" w:lineRule="auto"/>
        <w:jc w:val="left"/>
        <w:rPr>
          <w:color w:val="000000" w:themeColor="text1"/>
        </w:rPr>
      </w:pPr>
      <w:r>
        <w:rPr>
          <w:color w:val="000000" w:themeColor="text1"/>
        </w:rPr>
        <w:br w:type="page"/>
      </w:r>
    </w:p>
    <w:p w14:paraId="47126D2F" w14:textId="77777777" w:rsidR="00210979" w:rsidRDefault="00DE59EA">
      <w:pPr>
        <w:pStyle w:val="af1"/>
        <w:numPr>
          <w:ilvl w:val="1"/>
          <w:numId w:val="60"/>
        </w:numPr>
        <w:ind w:firstLineChars="0"/>
        <w:jc w:val="center"/>
        <w:outlineLvl w:val="2"/>
        <w:rPr>
          <w:b/>
          <w:bCs/>
          <w:color w:val="000000" w:themeColor="text1"/>
        </w:rPr>
      </w:pPr>
      <w:bookmarkStart w:id="82" w:name="_Toc165884799"/>
      <w:r>
        <w:rPr>
          <w:rFonts w:hint="eastAsia"/>
          <w:b/>
          <w:bCs/>
          <w:color w:val="000000" w:themeColor="text1"/>
        </w:rPr>
        <w:lastRenderedPageBreak/>
        <w:t>联合体协议书（若有）</w:t>
      </w:r>
      <w:bookmarkEnd w:id="82"/>
    </w:p>
    <w:p w14:paraId="28F36EB4" w14:textId="77777777" w:rsidR="00210979" w:rsidRDefault="00210979">
      <w:pPr>
        <w:rPr>
          <w:color w:val="000000" w:themeColor="text1"/>
        </w:rPr>
      </w:pPr>
    </w:p>
    <w:p w14:paraId="1DEAC5EF" w14:textId="77777777" w:rsidR="00210979" w:rsidRDefault="00DE59EA">
      <w:pPr>
        <w:rPr>
          <w:color w:val="000000" w:themeColor="text1"/>
        </w:rPr>
      </w:pPr>
      <w:r>
        <w:rPr>
          <w:rFonts w:hint="eastAsia"/>
          <w:i/>
          <w:iCs/>
          <w:color w:val="000000" w:themeColor="text1"/>
          <w:u w:val="single"/>
        </w:rPr>
        <w:t>（所有成员单位名称）</w:t>
      </w:r>
      <w:r>
        <w:rPr>
          <w:rFonts w:hint="eastAsia"/>
          <w:color w:val="000000" w:themeColor="text1"/>
        </w:rPr>
        <w:t>自愿组成</w:t>
      </w:r>
      <w:r>
        <w:rPr>
          <w:rFonts w:hint="eastAsia"/>
          <w:i/>
          <w:iCs/>
          <w:color w:val="000000" w:themeColor="text1"/>
          <w:u w:val="single"/>
        </w:rPr>
        <w:t>（联合体名称）</w:t>
      </w:r>
      <w:r>
        <w:rPr>
          <w:rFonts w:hint="eastAsia"/>
          <w:color w:val="000000" w:themeColor="text1"/>
        </w:rPr>
        <w:t>联合体，共同参加</w:t>
      </w:r>
      <w:r>
        <w:rPr>
          <w:rFonts w:hint="eastAsia"/>
          <w:i/>
          <w:iCs/>
          <w:color w:val="000000" w:themeColor="text1"/>
          <w:u w:val="single"/>
        </w:rPr>
        <w:t>（项目名称）</w:t>
      </w:r>
      <w:r>
        <w:rPr>
          <w:rFonts w:hint="eastAsia"/>
          <w:color w:val="000000" w:themeColor="text1"/>
        </w:rPr>
        <w:t>谈判。现就联合体谈判事宜订立如下协议。</w:t>
      </w:r>
    </w:p>
    <w:p w14:paraId="52B833CC" w14:textId="77777777" w:rsidR="00210979" w:rsidRDefault="00DE59EA">
      <w:pPr>
        <w:ind w:firstLineChars="200" w:firstLine="480"/>
        <w:rPr>
          <w:color w:val="000000" w:themeColor="text1"/>
        </w:rPr>
      </w:pPr>
      <w:r>
        <w:rPr>
          <w:color w:val="000000" w:themeColor="text1"/>
        </w:rPr>
        <w:t>1、</w:t>
      </w:r>
      <w:r>
        <w:rPr>
          <w:i/>
          <w:iCs/>
          <w:color w:val="000000" w:themeColor="text1"/>
          <w:u w:val="single"/>
        </w:rPr>
        <w:t>（某成员单位名称）</w:t>
      </w:r>
      <w:r>
        <w:rPr>
          <w:color w:val="000000" w:themeColor="text1"/>
        </w:rPr>
        <w:t>为</w:t>
      </w:r>
      <w:r>
        <w:rPr>
          <w:i/>
          <w:iCs/>
          <w:color w:val="000000" w:themeColor="text1"/>
          <w:u w:val="single"/>
        </w:rPr>
        <w:t>（联合体名称）</w:t>
      </w:r>
      <w:r>
        <w:rPr>
          <w:color w:val="000000" w:themeColor="text1"/>
        </w:rPr>
        <w:t>牵头人。</w:t>
      </w:r>
    </w:p>
    <w:p w14:paraId="7FA7E801" w14:textId="77777777" w:rsidR="00210979" w:rsidRDefault="00DE59EA">
      <w:pPr>
        <w:ind w:firstLineChars="200" w:firstLine="480"/>
        <w:rPr>
          <w:color w:val="000000" w:themeColor="text1"/>
        </w:rPr>
      </w:pPr>
      <w:r>
        <w:rPr>
          <w:color w:val="000000" w:themeColor="text1"/>
        </w:rPr>
        <w:t>2、联合体牵头人合法代表联合体各成员负责本项目响应文件编制和合同谈判活动，牵头人法定代表人或其授权的委托代理人负责签署本次响应文件相关资料，并代表联合体提交和接收相关的资料、信息及指示，并处理与之有关的一切事务，负责合同实施阶段的主办、组织和协调工作。</w:t>
      </w:r>
    </w:p>
    <w:p w14:paraId="677C78D4" w14:textId="77777777" w:rsidR="00210979" w:rsidRDefault="00DE59EA">
      <w:pPr>
        <w:ind w:firstLineChars="200" w:firstLine="480"/>
        <w:rPr>
          <w:color w:val="000000" w:themeColor="text1"/>
        </w:rPr>
      </w:pPr>
      <w:r>
        <w:rPr>
          <w:color w:val="000000" w:themeColor="text1"/>
        </w:rPr>
        <w:t>3、联合体将严格按照</w:t>
      </w:r>
      <w:r>
        <w:rPr>
          <w:rFonts w:hint="eastAsia"/>
          <w:color w:val="000000" w:themeColor="text1"/>
        </w:rPr>
        <w:t>谈判</w:t>
      </w:r>
      <w:r>
        <w:rPr>
          <w:color w:val="000000" w:themeColor="text1"/>
        </w:rPr>
        <w:t>文件的各项要求，递交响应文件，履行合同，并对</w:t>
      </w:r>
      <w:r>
        <w:rPr>
          <w:rFonts w:hint="eastAsia"/>
          <w:color w:val="000000" w:themeColor="text1"/>
        </w:rPr>
        <w:t>采购</w:t>
      </w:r>
      <w:r>
        <w:rPr>
          <w:color w:val="000000" w:themeColor="text1"/>
        </w:rPr>
        <w:t>人承担连带责任。</w:t>
      </w:r>
    </w:p>
    <w:p w14:paraId="2D3450A2" w14:textId="77777777" w:rsidR="00210979" w:rsidRDefault="00DE59EA">
      <w:pPr>
        <w:ind w:firstLineChars="200" w:firstLine="480"/>
        <w:rPr>
          <w:color w:val="000000" w:themeColor="text1"/>
        </w:rPr>
      </w:pPr>
      <w:r>
        <w:rPr>
          <w:color w:val="000000" w:themeColor="text1"/>
        </w:rPr>
        <w:t>4、联合体各成员单位内部的职责分工如下：</w:t>
      </w:r>
      <w:r>
        <w:rPr>
          <w:rFonts w:hint="eastAsia"/>
          <w:color w:val="000000" w:themeColor="text1"/>
          <w:u w:val="single"/>
        </w:rPr>
        <w:t xml:space="preserve"> </w:t>
      </w:r>
      <w:r>
        <w:rPr>
          <w:color w:val="000000" w:themeColor="text1"/>
          <w:u w:val="single"/>
        </w:rPr>
        <w:t xml:space="preserve">                         </w:t>
      </w:r>
      <w:r>
        <w:rPr>
          <w:color w:val="000000" w:themeColor="text1"/>
        </w:rPr>
        <w:t>。</w:t>
      </w:r>
    </w:p>
    <w:p w14:paraId="4B0614BE" w14:textId="77777777" w:rsidR="00210979" w:rsidRDefault="00DE59EA">
      <w:pPr>
        <w:ind w:firstLineChars="200" w:firstLine="480"/>
        <w:rPr>
          <w:color w:val="000000" w:themeColor="text1"/>
        </w:rPr>
      </w:pPr>
      <w:r>
        <w:rPr>
          <w:color w:val="000000" w:themeColor="text1"/>
        </w:rPr>
        <w:t>5、本协议书自签署之日起生效，合同履行完毕后自动失效。</w:t>
      </w:r>
    </w:p>
    <w:p w14:paraId="43569836" w14:textId="77777777" w:rsidR="00210979" w:rsidRDefault="00DE59EA">
      <w:pPr>
        <w:ind w:firstLineChars="200" w:firstLine="480"/>
        <w:rPr>
          <w:color w:val="000000" w:themeColor="text1"/>
        </w:rPr>
      </w:pPr>
      <w:r>
        <w:rPr>
          <w:color w:val="000000" w:themeColor="text1"/>
        </w:rPr>
        <w:t>6、本协议书一式份，联合体成员和</w:t>
      </w:r>
      <w:r>
        <w:rPr>
          <w:rFonts w:hint="eastAsia"/>
          <w:color w:val="000000" w:themeColor="text1"/>
        </w:rPr>
        <w:t>采购</w:t>
      </w:r>
      <w:r>
        <w:rPr>
          <w:color w:val="000000" w:themeColor="text1"/>
        </w:rPr>
        <w:t>人各执一份。</w:t>
      </w:r>
    </w:p>
    <w:p w14:paraId="6C1A2BA0" w14:textId="77777777" w:rsidR="00210979" w:rsidRDefault="00DE59EA">
      <w:pPr>
        <w:ind w:firstLineChars="200" w:firstLine="480"/>
        <w:rPr>
          <w:color w:val="000000" w:themeColor="text1"/>
        </w:rPr>
      </w:pPr>
      <w:r>
        <w:rPr>
          <w:rFonts w:hint="eastAsia"/>
          <w:color w:val="000000" w:themeColor="text1"/>
        </w:rPr>
        <w:t>注：本协议书由委托代理人签字的，应附法定代表人签字的授权委托书。</w:t>
      </w:r>
    </w:p>
    <w:p w14:paraId="43089B6D" w14:textId="77777777" w:rsidR="00210979" w:rsidRDefault="00210979">
      <w:pPr>
        <w:rPr>
          <w:color w:val="000000" w:themeColor="text1"/>
        </w:rPr>
      </w:pPr>
    </w:p>
    <w:p w14:paraId="3C3F79A4" w14:textId="77777777" w:rsidR="00210979" w:rsidRDefault="00DE59EA">
      <w:pPr>
        <w:rPr>
          <w:color w:val="000000" w:themeColor="text1"/>
        </w:rPr>
      </w:pPr>
      <w:r>
        <w:rPr>
          <w:rFonts w:hint="eastAsia"/>
          <w:color w:val="000000" w:themeColor="text1"/>
        </w:rPr>
        <w:t>牵头人名称：</w:t>
      </w:r>
      <w:r>
        <w:rPr>
          <w:rFonts w:hint="eastAsia"/>
          <w:color w:val="000000" w:themeColor="text1"/>
          <w:u w:val="single"/>
        </w:rPr>
        <w:t xml:space="preserve"> </w:t>
      </w:r>
      <w:r>
        <w:rPr>
          <w:color w:val="000000" w:themeColor="text1"/>
          <w:u w:val="single"/>
        </w:rPr>
        <w:t xml:space="preserve">                </w:t>
      </w:r>
      <w:r>
        <w:rPr>
          <w:rFonts w:hint="eastAsia"/>
          <w:color w:val="000000" w:themeColor="text1"/>
        </w:rPr>
        <w:t>（盖单位公章）</w:t>
      </w:r>
    </w:p>
    <w:p w14:paraId="6A2A68A2" w14:textId="77777777" w:rsidR="00210979" w:rsidRDefault="00DE59EA">
      <w:pPr>
        <w:rPr>
          <w:color w:val="000000" w:themeColor="text1"/>
        </w:rPr>
      </w:pPr>
      <w:r>
        <w:rPr>
          <w:rFonts w:hint="eastAsia"/>
          <w:color w:val="000000" w:themeColor="text1"/>
        </w:rPr>
        <w:t>法定代表人或其委托代理人：</w:t>
      </w:r>
      <w:r>
        <w:rPr>
          <w:rFonts w:hint="eastAsia"/>
          <w:color w:val="000000" w:themeColor="text1"/>
          <w:u w:val="single"/>
        </w:rPr>
        <w:t xml:space="preserve"> </w:t>
      </w:r>
      <w:r>
        <w:rPr>
          <w:color w:val="000000" w:themeColor="text1"/>
          <w:u w:val="single"/>
        </w:rPr>
        <w:t xml:space="preserve">                  </w:t>
      </w:r>
      <w:r>
        <w:rPr>
          <w:rFonts w:hint="eastAsia"/>
          <w:color w:val="000000" w:themeColor="text1"/>
        </w:rPr>
        <w:t>（签字或盖章）</w:t>
      </w:r>
    </w:p>
    <w:p w14:paraId="77FD09CE" w14:textId="77777777" w:rsidR="00210979" w:rsidRDefault="00DE59EA">
      <w:pPr>
        <w:rPr>
          <w:color w:val="000000" w:themeColor="text1"/>
        </w:rPr>
      </w:pPr>
      <w:r>
        <w:rPr>
          <w:rFonts w:hint="eastAsia"/>
          <w:color w:val="000000" w:themeColor="text1"/>
        </w:rPr>
        <w:t>成员名称：</w:t>
      </w:r>
      <w:r>
        <w:rPr>
          <w:rFonts w:hint="eastAsia"/>
          <w:color w:val="000000" w:themeColor="text1"/>
          <w:u w:val="single"/>
        </w:rPr>
        <w:t xml:space="preserve"> </w:t>
      </w:r>
      <w:r>
        <w:rPr>
          <w:color w:val="000000" w:themeColor="text1"/>
          <w:u w:val="single"/>
        </w:rPr>
        <w:t xml:space="preserve">                  </w:t>
      </w:r>
      <w:r>
        <w:rPr>
          <w:rFonts w:hint="eastAsia"/>
          <w:color w:val="000000" w:themeColor="text1"/>
        </w:rPr>
        <w:t>（盖单位章）</w:t>
      </w:r>
    </w:p>
    <w:p w14:paraId="416E26D0" w14:textId="77777777" w:rsidR="00210979" w:rsidRDefault="00DE59EA">
      <w:pPr>
        <w:rPr>
          <w:color w:val="000000" w:themeColor="text1"/>
        </w:rPr>
      </w:pPr>
      <w:r>
        <w:rPr>
          <w:rFonts w:hint="eastAsia"/>
          <w:color w:val="000000" w:themeColor="text1"/>
        </w:rPr>
        <w:t>法定代表人或其委托代理人：</w:t>
      </w:r>
      <w:r>
        <w:rPr>
          <w:rFonts w:hint="eastAsia"/>
          <w:color w:val="000000" w:themeColor="text1"/>
          <w:u w:val="single"/>
        </w:rPr>
        <w:t xml:space="preserve"> </w:t>
      </w:r>
      <w:r>
        <w:rPr>
          <w:color w:val="000000" w:themeColor="text1"/>
          <w:u w:val="single"/>
        </w:rPr>
        <w:t xml:space="preserve">                   </w:t>
      </w:r>
      <w:r>
        <w:rPr>
          <w:rFonts w:hint="eastAsia"/>
          <w:color w:val="000000" w:themeColor="text1"/>
        </w:rPr>
        <w:t>（签字或盖章）</w:t>
      </w:r>
    </w:p>
    <w:p w14:paraId="39D3C085" w14:textId="77777777" w:rsidR="00210979" w:rsidRDefault="00DE59EA">
      <w:pPr>
        <w:rPr>
          <w:color w:val="000000" w:themeColor="text1"/>
        </w:rPr>
      </w:pPr>
      <w:r>
        <w:rPr>
          <w:rFonts w:cs="TimesNewRomanPSMT" w:hint="eastAsia"/>
          <w:color w:val="000000" w:themeColor="text1"/>
          <w:szCs w:val="24"/>
        </w:rPr>
        <w:t xml:space="preserve">日 </w:t>
      </w:r>
      <w:r>
        <w:rPr>
          <w:rFonts w:cs="TimesNewRomanPSMT"/>
          <w:color w:val="000000" w:themeColor="text1"/>
          <w:szCs w:val="24"/>
        </w:rPr>
        <w:t xml:space="preserve">   </w:t>
      </w:r>
      <w:r>
        <w:rPr>
          <w:rFonts w:cs="TimesNewRomanPSMT" w:hint="eastAsia"/>
          <w:color w:val="000000" w:themeColor="text1"/>
          <w:szCs w:val="24"/>
        </w:rPr>
        <w:t>期：</w:t>
      </w:r>
      <w:r>
        <w:rPr>
          <w:rFonts w:cs="TimesNewRomanPSMT" w:hint="eastAsia"/>
          <w:color w:val="000000" w:themeColor="text1"/>
          <w:szCs w:val="24"/>
          <w:u w:val="single"/>
        </w:rPr>
        <w:t xml:space="preserve">        </w:t>
      </w:r>
      <w:r>
        <w:rPr>
          <w:rFonts w:cs="仿宋_GB2312" w:hint="eastAsia"/>
          <w:color w:val="000000" w:themeColor="text1"/>
          <w:szCs w:val="24"/>
        </w:rPr>
        <w:t>年</w:t>
      </w:r>
      <w:r>
        <w:rPr>
          <w:rFonts w:cs="TimesNewRomanPSMT" w:hint="eastAsia"/>
          <w:color w:val="000000" w:themeColor="text1"/>
          <w:szCs w:val="24"/>
          <w:u w:val="single"/>
        </w:rPr>
        <w:t xml:space="preserve">        </w:t>
      </w:r>
      <w:r>
        <w:rPr>
          <w:rFonts w:cs="仿宋_GB2312" w:hint="eastAsia"/>
          <w:color w:val="000000" w:themeColor="text1"/>
          <w:szCs w:val="24"/>
        </w:rPr>
        <w:t>月</w:t>
      </w:r>
      <w:r>
        <w:rPr>
          <w:rFonts w:cs="TimesNewRomanPSMT" w:hint="eastAsia"/>
          <w:color w:val="000000" w:themeColor="text1"/>
          <w:szCs w:val="24"/>
          <w:u w:val="single"/>
        </w:rPr>
        <w:t xml:space="preserve">        </w:t>
      </w:r>
      <w:r>
        <w:rPr>
          <w:rFonts w:cs="仿宋_GB2312" w:hint="eastAsia"/>
          <w:color w:val="000000" w:themeColor="text1"/>
          <w:szCs w:val="24"/>
        </w:rPr>
        <w:t>日</w:t>
      </w:r>
    </w:p>
    <w:p w14:paraId="0B8D88AF" w14:textId="77777777" w:rsidR="00210979" w:rsidRDefault="00210979">
      <w:pPr>
        <w:rPr>
          <w:color w:val="000000" w:themeColor="text1"/>
        </w:rPr>
      </w:pPr>
    </w:p>
    <w:p w14:paraId="4FC1574C" w14:textId="77777777" w:rsidR="00210979" w:rsidRDefault="00210979">
      <w:pPr>
        <w:rPr>
          <w:color w:val="000000" w:themeColor="text1"/>
        </w:rPr>
      </w:pPr>
    </w:p>
    <w:p w14:paraId="473EE184" w14:textId="77777777" w:rsidR="00210979" w:rsidRDefault="00210979">
      <w:pPr>
        <w:rPr>
          <w:color w:val="000000" w:themeColor="text1"/>
        </w:rPr>
      </w:pPr>
    </w:p>
    <w:p w14:paraId="525E55CD" w14:textId="77777777" w:rsidR="00210979" w:rsidRDefault="00DE59EA">
      <w:pPr>
        <w:pStyle w:val="af1"/>
        <w:numPr>
          <w:ilvl w:val="1"/>
          <w:numId w:val="60"/>
        </w:numPr>
        <w:ind w:firstLineChars="0"/>
        <w:jc w:val="center"/>
        <w:outlineLvl w:val="2"/>
        <w:rPr>
          <w:b/>
          <w:bCs/>
          <w:color w:val="000000" w:themeColor="text1"/>
        </w:rPr>
      </w:pPr>
      <w:bookmarkStart w:id="83" w:name="_Toc165884800"/>
      <w:r>
        <w:rPr>
          <w:rFonts w:hint="eastAsia"/>
          <w:b/>
          <w:bCs/>
          <w:color w:val="000000" w:themeColor="text1"/>
        </w:rPr>
        <w:t>其他资格证书或材料</w:t>
      </w:r>
      <w:bookmarkEnd w:id="83"/>
    </w:p>
    <w:p w14:paraId="080E72F1" w14:textId="77777777" w:rsidR="00210979" w:rsidRDefault="00210979">
      <w:pPr>
        <w:ind w:firstLineChars="200" w:firstLine="480"/>
        <w:rPr>
          <w:color w:val="000000" w:themeColor="text1"/>
        </w:rPr>
      </w:pPr>
    </w:p>
    <w:p w14:paraId="2D5C3662" w14:textId="77777777" w:rsidR="00210979" w:rsidRDefault="00210979">
      <w:pPr>
        <w:ind w:firstLineChars="200" w:firstLine="480"/>
        <w:rPr>
          <w:color w:val="000000" w:themeColor="text1"/>
        </w:rPr>
      </w:pPr>
    </w:p>
    <w:p w14:paraId="459F153C" w14:textId="77777777" w:rsidR="00210979" w:rsidRDefault="00DE59EA">
      <w:pPr>
        <w:pStyle w:val="af1"/>
        <w:numPr>
          <w:ilvl w:val="0"/>
          <w:numId w:val="56"/>
        </w:numPr>
        <w:ind w:firstLineChars="0"/>
        <w:jc w:val="center"/>
        <w:outlineLvl w:val="1"/>
        <w:rPr>
          <w:b/>
          <w:bCs/>
          <w:color w:val="000000" w:themeColor="text1"/>
          <w:sz w:val="28"/>
          <w:szCs w:val="28"/>
          <w:lang w:val="zh-CN"/>
        </w:rPr>
      </w:pPr>
      <w:r>
        <w:rPr>
          <w:color w:val="000000" w:themeColor="text1"/>
        </w:rPr>
        <w:br w:type="page"/>
      </w:r>
      <w:bookmarkStart w:id="84" w:name="_Toc165884801"/>
      <w:r>
        <w:rPr>
          <w:rFonts w:hint="eastAsia"/>
          <w:b/>
          <w:bCs/>
          <w:color w:val="000000" w:themeColor="text1"/>
          <w:sz w:val="28"/>
          <w:szCs w:val="28"/>
          <w:lang w:val="zh-CN"/>
        </w:rPr>
        <w:lastRenderedPageBreak/>
        <w:t>符合性审查证明材料</w:t>
      </w:r>
      <w:bookmarkEnd w:id="84"/>
    </w:p>
    <w:p w14:paraId="02FE6B27" w14:textId="77777777" w:rsidR="00210979" w:rsidRDefault="00DE59EA">
      <w:pPr>
        <w:pStyle w:val="af1"/>
        <w:numPr>
          <w:ilvl w:val="1"/>
          <w:numId w:val="61"/>
        </w:numPr>
        <w:ind w:firstLineChars="0"/>
        <w:jc w:val="center"/>
        <w:outlineLvl w:val="2"/>
        <w:rPr>
          <w:b/>
          <w:bCs/>
          <w:color w:val="000000" w:themeColor="text1"/>
        </w:rPr>
      </w:pPr>
      <w:bookmarkStart w:id="85" w:name="_Toc165884802"/>
      <w:r>
        <w:rPr>
          <w:rFonts w:hint="eastAsia"/>
          <w:b/>
          <w:bCs/>
          <w:color w:val="000000" w:themeColor="text1"/>
        </w:rPr>
        <w:t>响应分项报价表</w:t>
      </w:r>
      <w:bookmarkEnd w:id="85"/>
    </w:p>
    <w:p w14:paraId="75616E2A" w14:textId="77777777" w:rsidR="00210979" w:rsidRDefault="00DE59EA">
      <w:pPr>
        <w:rPr>
          <w:color w:val="000000" w:themeColor="text1"/>
          <w:u w:val="single"/>
        </w:rPr>
      </w:pPr>
      <w:r>
        <w:rPr>
          <w:rFonts w:hint="eastAsia"/>
          <w:color w:val="000000" w:themeColor="text1"/>
        </w:rPr>
        <w:t>项目编号：</w:t>
      </w:r>
      <w:r>
        <w:rPr>
          <w:rFonts w:hint="eastAsia"/>
          <w:color w:val="000000" w:themeColor="text1"/>
          <w:u w:val="single"/>
        </w:rPr>
        <w:t xml:space="preserve"> </w:t>
      </w:r>
      <w:r>
        <w:rPr>
          <w:color w:val="000000" w:themeColor="text1"/>
          <w:u w:val="single"/>
        </w:rPr>
        <w:t xml:space="preserve">                    </w:t>
      </w:r>
    </w:p>
    <w:p w14:paraId="35CC278A" w14:textId="77777777" w:rsidR="00210979" w:rsidRDefault="00DE59EA">
      <w:pPr>
        <w:rPr>
          <w:color w:val="000000" w:themeColor="text1"/>
        </w:rPr>
      </w:pPr>
      <w:r>
        <w:rPr>
          <w:rFonts w:hint="eastAsia"/>
          <w:color w:val="000000" w:themeColor="text1"/>
        </w:rPr>
        <w:t>项目名称：</w:t>
      </w:r>
      <w:r>
        <w:rPr>
          <w:color w:val="000000" w:themeColor="text1"/>
          <w:u w:val="single"/>
        </w:rPr>
        <w:t xml:space="preserve">                                            </w:t>
      </w:r>
    </w:p>
    <w:tbl>
      <w:tblPr>
        <w:tblW w:w="9692" w:type="dxa"/>
        <w:jc w:val="center"/>
        <w:tblLayout w:type="fixed"/>
        <w:tblLook w:val="04A0" w:firstRow="1" w:lastRow="0" w:firstColumn="1" w:lastColumn="0" w:noHBand="0" w:noVBand="1"/>
      </w:tblPr>
      <w:tblGrid>
        <w:gridCol w:w="826"/>
        <w:gridCol w:w="1134"/>
        <w:gridCol w:w="1500"/>
        <w:gridCol w:w="1260"/>
        <w:gridCol w:w="642"/>
        <w:gridCol w:w="992"/>
        <w:gridCol w:w="1066"/>
        <w:gridCol w:w="1080"/>
        <w:gridCol w:w="1192"/>
      </w:tblGrid>
      <w:tr w:rsidR="00210979" w14:paraId="2A991292" w14:textId="77777777">
        <w:trPr>
          <w:trHeight w:val="851"/>
          <w:jc w:val="center"/>
        </w:trPr>
        <w:tc>
          <w:tcPr>
            <w:tcW w:w="826" w:type="dxa"/>
            <w:tcBorders>
              <w:top w:val="single" w:sz="6" w:space="0" w:color="auto"/>
              <w:left w:val="single" w:sz="6" w:space="0" w:color="auto"/>
              <w:bottom w:val="single" w:sz="6" w:space="0" w:color="auto"/>
              <w:right w:val="single" w:sz="6" w:space="0" w:color="auto"/>
            </w:tcBorders>
            <w:shd w:val="clear" w:color="auto" w:fill="F2F2F2"/>
            <w:vAlign w:val="center"/>
          </w:tcPr>
          <w:p w14:paraId="7415A149" w14:textId="77777777" w:rsidR="00210979" w:rsidRDefault="00DE59EA">
            <w:pPr>
              <w:jc w:val="center"/>
              <w:rPr>
                <w:color w:val="000000" w:themeColor="text1"/>
              </w:rPr>
            </w:pPr>
            <w:r>
              <w:rPr>
                <w:rFonts w:hint="eastAsia"/>
                <w:color w:val="000000" w:themeColor="text1"/>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7CD96AA5" w14:textId="77777777" w:rsidR="00210979" w:rsidRDefault="00DE59EA">
            <w:pPr>
              <w:jc w:val="center"/>
              <w:rPr>
                <w:color w:val="000000" w:themeColor="text1"/>
              </w:rPr>
            </w:pPr>
            <w:r>
              <w:rPr>
                <w:rFonts w:hint="eastAsia"/>
                <w:color w:val="000000" w:themeColor="text1"/>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3BDD4955" w14:textId="77777777" w:rsidR="00210979" w:rsidRDefault="00DE59EA">
            <w:pPr>
              <w:jc w:val="center"/>
              <w:rPr>
                <w:color w:val="000000" w:themeColor="text1"/>
              </w:rPr>
            </w:pPr>
            <w:r>
              <w:rPr>
                <w:rFonts w:hint="eastAsia"/>
                <w:color w:val="000000" w:themeColor="text1"/>
              </w:rPr>
              <w:t>品牌</w:t>
            </w:r>
          </w:p>
          <w:p w14:paraId="3353126E" w14:textId="77777777" w:rsidR="00210979" w:rsidRDefault="00DE59EA">
            <w:pPr>
              <w:jc w:val="center"/>
              <w:rPr>
                <w:color w:val="000000" w:themeColor="text1"/>
              </w:rPr>
            </w:pPr>
            <w:r>
              <w:rPr>
                <w:rFonts w:hint="eastAsia"/>
                <w:color w:val="000000" w:themeColor="text1"/>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14F6C38E" w14:textId="77777777" w:rsidR="00210979" w:rsidRDefault="00DE59EA">
            <w:pPr>
              <w:jc w:val="center"/>
              <w:rPr>
                <w:color w:val="000000" w:themeColor="text1"/>
              </w:rPr>
            </w:pPr>
            <w:r>
              <w:rPr>
                <w:rFonts w:hint="eastAsia"/>
                <w:color w:val="000000" w:themeColor="text1"/>
              </w:rPr>
              <w:t>技术</w:t>
            </w:r>
          </w:p>
          <w:p w14:paraId="59B8DDE6" w14:textId="77777777" w:rsidR="00210979" w:rsidRDefault="00DE59EA">
            <w:pPr>
              <w:jc w:val="center"/>
              <w:rPr>
                <w:color w:val="000000" w:themeColor="text1"/>
              </w:rPr>
            </w:pPr>
            <w:r>
              <w:rPr>
                <w:rFonts w:hint="eastAsia"/>
                <w:color w:val="000000" w:themeColor="text1"/>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425AD0E" w14:textId="77777777" w:rsidR="00210979" w:rsidRDefault="00DE59EA">
            <w:pPr>
              <w:jc w:val="center"/>
              <w:rPr>
                <w:color w:val="000000" w:themeColor="text1"/>
              </w:rPr>
            </w:pPr>
            <w:r>
              <w:rPr>
                <w:rFonts w:hint="eastAsia"/>
                <w:color w:val="000000" w:themeColor="text1"/>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46CA629" w14:textId="77777777" w:rsidR="00210979" w:rsidRDefault="00DE59EA">
            <w:pPr>
              <w:jc w:val="center"/>
              <w:rPr>
                <w:color w:val="000000" w:themeColor="text1"/>
              </w:rPr>
            </w:pPr>
            <w:r>
              <w:rPr>
                <w:rFonts w:hint="eastAsia"/>
                <w:color w:val="000000" w:themeColor="text1"/>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672F55F3" w14:textId="77777777" w:rsidR="00210979" w:rsidRDefault="00DE59EA">
            <w:pPr>
              <w:jc w:val="center"/>
              <w:rPr>
                <w:color w:val="000000" w:themeColor="text1"/>
              </w:rPr>
            </w:pPr>
            <w:r>
              <w:rPr>
                <w:rFonts w:hint="eastAsia"/>
                <w:color w:val="000000" w:themeColor="text1"/>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1E012A10" w14:textId="77777777" w:rsidR="00210979" w:rsidRDefault="00DE59EA">
            <w:pPr>
              <w:jc w:val="center"/>
              <w:rPr>
                <w:color w:val="000000" w:themeColor="text1"/>
              </w:rPr>
            </w:pPr>
            <w:r>
              <w:rPr>
                <w:rFonts w:hint="eastAsia"/>
                <w:color w:val="000000" w:themeColor="text1"/>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DB77909" w14:textId="77777777" w:rsidR="00210979" w:rsidRDefault="00DE59EA">
            <w:pPr>
              <w:jc w:val="center"/>
              <w:rPr>
                <w:color w:val="000000" w:themeColor="text1"/>
              </w:rPr>
            </w:pPr>
            <w:r>
              <w:rPr>
                <w:rFonts w:hint="eastAsia"/>
                <w:color w:val="000000" w:themeColor="text1"/>
              </w:rPr>
              <w:t>产地</w:t>
            </w:r>
          </w:p>
          <w:p w14:paraId="72AB2436" w14:textId="77777777" w:rsidR="00210979" w:rsidRDefault="00DE59EA">
            <w:pPr>
              <w:jc w:val="center"/>
              <w:rPr>
                <w:color w:val="000000" w:themeColor="text1"/>
              </w:rPr>
            </w:pPr>
            <w:r>
              <w:rPr>
                <w:rFonts w:hint="eastAsia"/>
                <w:color w:val="000000" w:themeColor="text1"/>
              </w:rPr>
              <w:t>及厂家</w:t>
            </w:r>
          </w:p>
        </w:tc>
      </w:tr>
      <w:tr w:rsidR="00210979" w14:paraId="04F2C802" w14:textId="77777777">
        <w:trPr>
          <w:trHeight w:val="851"/>
          <w:jc w:val="center"/>
        </w:trPr>
        <w:tc>
          <w:tcPr>
            <w:tcW w:w="826" w:type="dxa"/>
            <w:tcBorders>
              <w:top w:val="single" w:sz="6" w:space="0" w:color="auto"/>
              <w:left w:val="single" w:sz="6" w:space="0" w:color="auto"/>
              <w:bottom w:val="single" w:sz="6" w:space="0" w:color="auto"/>
              <w:right w:val="single" w:sz="6" w:space="0" w:color="auto"/>
            </w:tcBorders>
            <w:vAlign w:val="center"/>
          </w:tcPr>
          <w:p w14:paraId="4D6A34B1" w14:textId="77777777" w:rsidR="00210979" w:rsidRDefault="00DE59EA">
            <w:pPr>
              <w:jc w:val="center"/>
              <w:rPr>
                <w:color w:val="000000" w:themeColor="text1"/>
              </w:rPr>
            </w:pPr>
            <w:r>
              <w:rPr>
                <w:rFonts w:hint="eastAsia"/>
                <w:color w:val="000000" w:themeColor="text1"/>
              </w:rPr>
              <w:t>1</w:t>
            </w:r>
          </w:p>
        </w:tc>
        <w:tc>
          <w:tcPr>
            <w:tcW w:w="1134" w:type="dxa"/>
            <w:tcBorders>
              <w:top w:val="single" w:sz="6" w:space="0" w:color="auto"/>
              <w:left w:val="single" w:sz="6" w:space="0" w:color="auto"/>
              <w:bottom w:val="single" w:sz="6" w:space="0" w:color="auto"/>
              <w:right w:val="single" w:sz="6" w:space="0" w:color="auto"/>
            </w:tcBorders>
            <w:vAlign w:val="center"/>
          </w:tcPr>
          <w:p w14:paraId="7E745957" w14:textId="77777777" w:rsidR="00210979" w:rsidRDefault="00210979">
            <w:pPr>
              <w:jc w:val="center"/>
              <w:rPr>
                <w:color w:val="000000" w:themeColor="text1"/>
              </w:rPr>
            </w:pPr>
          </w:p>
        </w:tc>
        <w:tc>
          <w:tcPr>
            <w:tcW w:w="1500" w:type="dxa"/>
            <w:tcBorders>
              <w:top w:val="single" w:sz="6" w:space="0" w:color="auto"/>
              <w:left w:val="single" w:sz="6" w:space="0" w:color="auto"/>
              <w:bottom w:val="single" w:sz="6" w:space="0" w:color="auto"/>
              <w:right w:val="single" w:sz="6" w:space="0" w:color="auto"/>
            </w:tcBorders>
            <w:vAlign w:val="center"/>
          </w:tcPr>
          <w:p w14:paraId="50946626" w14:textId="77777777" w:rsidR="00210979" w:rsidRDefault="00210979">
            <w:pPr>
              <w:jc w:val="center"/>
              <w:rPr>
                <w:color w:val="000000" w:themeColor="text1"/>
              </w:rPr>
            </w:pPr>
          </w:p>
        </w:tc>
        <w:tc>
          <w:tcPr>
            <w:tcW w:w="1260" w:type="dxa"/>
            <w:tcBorders>
              <w:top w:val="single" w:sz="6" w:space="0" w:color="auto"/>
              <w:left w:val="single" w:sz="6" w:space="0" w:color="auto"/>
              <w:bottom w:val="single" w:sz="6" w:space="0" w:color="auto"/>
              <w:right w:val="single" w:sz="6" w:space="0" w:color="auto"/>
            </w:tcBorders>
            <w:vAlign w:val="center"/>
          </w:tcPr>
          <w:p w14:paraId="681FB045" w14:textId="77777777" w:rsidR="00210979" w:rsidRDefault="00210979">
            <w:pPr>
              <w:jc w:val="center"/>
              <w:rPr>
                <w:color w:val="000000" w:themeColor="text1"/>
              </w:rPr>
            </w:pPr>
          </w:p>
        </w:tc>
        <w:tc>
          <w:tcPr>
            <w:tcW w:w="642" w:type="dxa"/>
            <w:tcBorders>
              <w:top w:val="single" w:sz="6" w:space="0" w:color="auto"/>
              <w:left w:val="single" w:sz="6" w:space="0" w:color="auto"/>
              <w:bottom w:val="single" w:sz="6" w:space="0" w:color="auto"/>
              <w:right w:val="single" w:sz="6" w:space="0" w:color="auto"/>
            </w:tcBorders>
            <w:vAlign w:val="center"/>
          </w:tcPr>
          <w:p w14:paraId="22BA398F" w14:textId="77777777" w:rsidR="00210979" w:rsidRDefault="00210979">
            <w:pPr>
              <w:jc w:val="center"/>
              <w:rPr>
                <w:color w:val="000000" w:themeColor="text1"/>
              </w:rPr>
            </w:pPr>
          </w:p>
        </w:tc>
        <w:tc>
          <w:tcPr>
            <w:tcW w:w="992" w:type="dxa"/>
            <w:tcBorders>
              <w:top w:val="single" w:sz="6" w:space="0" w:color="auto"/>
              <w:left w:val="single" w:sz="6" w:space="0" w:color="auto"/>
              <w:bottom w:val="single" w:sz="6" w:space="0" w:color="auto"/>
              <w:right w:val="single" w:sz="6" w:space="0" w:color="auto"/>
            </w:tcBorders>
            <w:vAlign w:val="center"/>
          </w:tcPr>
          <w:p w14:paraId="5D3EEB67" w14:textId="77777777" w:rsidR="00210979" w:rsidRDefault="00210979">
            <w:pPr>
              <w:jc w:val="center"/>
              <w:rPr>
                <w:color w:val="000000" w:themeColor="text1"/>
              </w:rPr>
            </w:pPr>
          </w:p>
        </w:tc>
        <w:tc>
          <w:tcPr>
            <w:tcW w:w="1066" w:type="dxa"/>
            <w:tcBorders>
              <w:top w:val="single" w:sz="6" w:space="0" w:color="auto"/>
              <w:left w:val="single" w:sz="6" w:space="0" w:color="auto"/>
              <w:bottom w:val="single" w:sz="6" w:space="0" w:color="auto"/>
              <w:right w:val="single" w:sz="6" w:space="0" w:color="auto"/>
            </w:tcBorders>
            <w:vAlign w:val="center"/>
          </w:tcPr>
          <w:p w14:paraId="51D9C10F" w14:textId="77777777" w:rsidR="00210979" w:rsidRDefault="00210979">
            <w:pPr>
              <w:jc w:val="center"/>
              <w:rPr>
                <w:color w:val="000000" w:themeColor="text1"/>
              </w:rPr>
            </w:pPr>
          </w:p>
        </w:tc>
        <w:tc>
          <w:tcPr>
            <w:tcW w:w="1080" w:type="dxa"/>
            <w:tcBorders>
              <w:top w:val="single" w:sz="6" w:space="0" w:color="auto"/>
              <w:left w:val="single" w:sz="6" w:space="0" w:color="auto"/>
              <w:bottom w:val="single" w:sz="6" w:space="0" w:color="auto"/>
              <w:right w:val="single" w:sz="6" w:space="0" w:color="auto"/>
            </w:tcBorders>
            <w:vAlign w:val="center"/>
          </w:tcPr>
          <w:p w14:paraId="29D032D8" w14:textId="77777777" w:rsidR="00210979" w:rsidRDefault="00210979">
            <w:pPr>
              <w:jc w:val="center"/>
              <w:rPr>
                <w:color w:val="000000" w:themeColor="text1"/>
              </w:rPr>
            </w:pPr>
          </w:p>
        </w:tc>
        <w:tc>
          <w:tcPr>
            <w:tcW w:w="1192" w:type="dxa"/>
            <w:tcBorders>
              <w:top w:val="single" w:sz="6" w:space="0" w:color="auto"/>
              <w:left w:val="single" w:sz="6" w:space="0" w:color="auto"/>
              <w:bottom w:val="single" w:sz="6" w:space="0" w:color="auto"/>
              <w:right w:val="single" w:sz="6" w:space="0" w:color="auto"/>
            </w:tcBorders>
            <w:vAlign w:val="center"/>
          </w:tcPr>
          <w:p w14:paraId="333B4C81" w14:textId="77777777" w:rsidR="00210979" w:rsidRDefault="00210979">
            <w:pPr>
              <w:jc w:val="center"/>
              <w:rPr>
                <w:color w:val="000000" w:themeColor="text1"/>
              </w:rPr>
            </w:pPr>
          </w:p>
        </w:tc>
      </w:tr>
      <w:tr w:rsidR="00210979" w14:paraId="33459B04" w14:textId="77777777">
        <w:trPr>
          <w:trHeight w:val="851"/>
          <w:jc w:val="center"/>
        </w:trPr>
        <w:tc>
          <w:tcPr>
            <w:tcW w:w="826" w:type="dxa"/>
            <w:tcBorders>
              <w:top w:val="single" w:sz="6" w:space="0" w:color="auto"/>
              <w:left w:val="single" w:sz="6" w:space="0" w:color="auto"/>
              <w:bottom w:val="single" w:sz="6" w:space="0" w:color="auto"/>
              <w:right w:val="single" w:sz="6" w:space="0" w:color="auto"/>
            </w:tcBorders>
            <w:vAlign w:val="center"/>
          </w:tcPr>
          <w:p w14:paraId="70EFB1B7" w14:textId="77777777" w:rsidR="00210979" w:rsidRDefault="00DE59EA">
            <w:pPr>
              <w:jc w:val="center"/>
              <w:rPr>
                <w:color w:val="000000" w:themeColor="text1"/>
              </w:rPr>
            </w:pPr>
            <w:r>
              <w:rPr>
                <w:rFonts w:hint="eastAsia"/>
                <w:color w:val="000000" w:themeColor="text1"/>
              </w:rPr>
              <w:t>2</w:t>
            </w:r>
          </w:p>
        </w:tc>
        <w:tc>
          <w:tcPr>
            <w:tcW w:w="1134" w:type="dxa"/>
            <w:tcBorders>
              <w:top w:val="single" w:sz="6" w:space="0" w:color="auto"/>
              <w:left w:val="single" w:sz="6" w:space="0" w:color="auto"/>
              <w:bottom w:val="single" w:sz="6" w:space="0" w:color="auto"/>
              <w:right w:val="single" w:sz="6" w:space="0" w:color="auto"/>
            </w:tcBorders>
            <w:vAlign w:val="center"/>
          </w:tcPr>
          <w:p w14:paraId="3681B424" w14:textId="77777777" w:rsidR="00210979" w:rsidRDefault="00210979">
            <w:pPr>
              <w:jc w:val="center"/>
              <w:rPr>
                <w:color w:val="000000" w:themeColor="text1"/>
              </w:rPr>
            </w:pPr>
          </w:p>
        </w:tc>
        <w:tc>
          <w:tcPr>
            <w:tcW w:w="1500" w:type="dxa"/>
            <w:tcBorders>
              <w:top w:val="single" w:sz="6" w:space="0" w:color="auto"/>
              <w:left w:val="single" w:sz="6" w:space="0" w:color="auto"/>
              <w:bottom w:val="single" w:sz="6" w:space="0" w:color="auto"/>
              <w:right w:val="single" w:sz="6" w:space="0" w:color="auto"/>
            </w:tcBorders>
            <w:vAlign w:val="center"/>
          </w:tcPr>
          <w:p w14:paraId="28E889E5" w14:textId="77777777" w:rsidR="00210979" w:rsidRDefault="00210979">
            <w:pPr>
              <w:jc w:val="center"/>
              <w:rPr>
                <w:color w:val="000000" w:themeColor="text1"/>
              </w:rPr>
            </w:pPr>
          </w:p>
        </w:tc>
        <w:tc>
          <w:tcPr>
            <w:tcW w:w="1260" w:type="dxa"/>
            <w:tcBorders>
              <w:top w:val="single" w:sz="6" w:space="0" w:color="auto"/>
              <w:left w:val="single" w:sz="6" w:space="0" w:color="auto"/>
              <w:bottom w:val="single" w:sz="6" w:space="0" w:color="auto"/>
              <w:right w:val="single" w:sz="6" w:space="0" w:color="auto"/>
            </w:tcBorders>
            <w:vAlign w:val="center"/>
          </w:tcPr>
          <w:p w14:paraId="7BFECE3C" w14:textId="77777777" w:rsidR="00210979" w:rsidRDefault="00210979">
            <w:pPr>
              <w:jc w:val="center"/>
              <w:rPr>
                <w:color w:val="000000" w:themeColor="text1"/>
              </w:rPr>
            </w:pPr>
          </w:p>
        </w:tc>
        <w:tc>
          <w:tcPr>
            <w:tcW w:w="642" w:type="dxa"/>
            <w:tcBorders>
              <w:top w:val="single" w:sz="6" w:space="0" w:color="auto"/>
              <w:left w:val="single" w:sz="6" w:space="0" w:color="auto"/>
              <w:bottom w:val="single" w:sz="6" w:space="0" w:color="auto"/>
              <w:right w:val="single" w:sz="6" w:space="0" w:color="auto"/>
            </w:tcBorders>
            <w:vAlign w:val="center"/>
          </w:tcPr>
          <w:p w14:paraId="793ACEE7" w14:textId="77777777" w:rsidR="00210979" w:rsidRDefault="00210979">
            <w:pPr>
              <w:jc w:val="center"/>
              <w:rPr>
                <w:color w:val="000000" w:themeColor="text1"/>
              </w:rPr>
            </w:pPr>
          </w:p>
        </w:tc>
        <w:tc>
          <w:tcPr>
            <w:tcW w:w="992" w:type="dxa"/>
            <w:tcBorders>
              <w:top w:val="single" w:sz="6" w:space="0" w:color="auto"/>
              <w:left w:val="single" w:sz="6" w:space="0" w:color="auto"/>
              <w:bottom w:val="single" w:sz="6" w:space="0" w:color="auto"/>
              <w:right w:val="single" w:sz="6" w:space="0" w:color="auto"/>
            </w:tcBorders>
            <w:vAlign w:val="center"/>
          </w:tcPr>
          <w:p w14:paraId="60205E8A" w14:textId="77777777" w:rsidR="00210979" w:rsidRDefault="00210979">
            <w:pPr>
              <w:jc w:val="center"/>
              <w:rPr>
                <w:color w:val="000000" w:themeColor="text1"/>
              </w:rPr>
            </w:pPr>
          </w:p>
        </w:tc>
        <w:tc>
          <w:tcPr>
            <w:tcW w:w="1066" w:type="dxa"/>
            <w:tcBorders>
              <w:top w:val="single" w:sz="6" w:space="0" w:color="auto"/>
              <w:left w:val="single" w:sz="6" w:space="0" w:color="auto"/>
              <w:bottom w:val="single" w:sz="6" w:space="0" w:color="auto"/>
              <w:right w:val="single" w:sz="6" w:space="0" w:color="auto"/>
            </w:tcBorders>
            <w:vAlign w:val="center"/>
          </w:tcPr>
          <w:p w14:paraId="54D7C041" w14:textId="77777777" w:rsidR="00210979" w:rsidRDefault="00210979">
            <w:pPr>
              <w:jc w:val="center"/>
              <w:rPr>
                <w:color w:val="000000" w:themeColor="text1"/>
              </w:rPr>
            </w:pPr>
          </w:p>
        </w:tc>
        <w:tc>
          <w:tcPr>
            <w:tcW w:w="1080" w:type="dxa"/>
            <w:tcBorders>
              <w:top w:val="single" w:sz="6" w:space="0" w:color="auto"/>
              <w:left w:val="single" w:sz="6" w:space="0" w:color="auto"/>
              <w:bottom w:val="single" w:sz="6" w:space="0" w:color="auto"/>
              <w:right w:val="single" w:sz="6" w:space="0" w:color="auto"/>
            </w:tcBorders>
            <w:vAlign w:val="center"/>
          </w:tcPr>
          <w:p w14:paraId="73F75B92" w14:textId="77777777" w:rsidR="00210979" w:rsidRDefault="00210979">
            <w:pPr>
              <w:jc w:val="center"/>
              <w:rPr>
                <w:color w:val="000000" w:themeColor="text1"/>
              </w:rPr>
            </w:pPr>
          </w:p>
        </w:tc>
        <w:tc>
          <w:tcPr>
            <w:tcW w:w="1192" w:type="dxa"/>
            <w:tcBorders>
              <w:top w:val="single" w:sz="6" w:space="0" w:color="auto"/>
              <w:left w:val="single" w:sz="6" w:space="0" w:color="auto"/>
              <w:bottom w:val="single" w:sz="6" w:space="0" w:color="auto"/>
              <w:right w:val="single" w:sz="6" w:space="0" w:color="auto"/>
            </w:tcBorders>
            <w:vAlign w:val="center"/>
          </w:tcPr>
          <w:p w14:paraId="7380E7B2" w14:textId="77777777" w:rsidR="00210979" w:rsidRDefault="00210979">
            <w:pPr>
              <w:jc w:val="center"/>
              <w:rPr>
                <w:color w:val="000000" w:themeColor="text1"/>
              </w:rPr>
            </w:pPr>
          </w:p>
        </w:tc>
      </w:tr>
      <w:tr w:rsidR="00210979" w14:paraId="652681D6" w14:textId="77777777">
        <w:trPr>
          <w:trHeight w:val="851"/>
          <w:jc w:val="center"/>
        </w:trPr>
        <w:tc>
          <w:tcPr>
            <w:tcW w:w="826" w:type="dxa"/>
            <w:tcBorders>
              <w:top w:val="single" w:sz="6" w:space="0" w:color="auto"/>
              <w:left w:val="single" w:sz="6" w:space="0" w:color="auto"/>
              <w:bottom w:val="single" w:sz="6" w:space="0" w:color="auto"/>
              <w:right w:val="single" w:sz="6" w:space="0" w:color="auto"/>
            </w:tcBorders>
            <w:vAlign w:val="center"/>
          </w:tcPr>
          <w:p w14:paraId="1058ABF7" w14:textId="77777777" w:rsidR="00210979" w:rsidRDefault="00DE59EA">
            <w:pPr>
              <w:jc w:val="center"/>
              <w:rPr>
                <w:color w:val="000000" w:themeColor="text1"/>
              </w:rPr>
            </w:pPr>
            <w:r>
              <w:rPr>
                <w:rFonts w:hint="eastAsia"/>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34C9EF75" w14:textId="77777777" w:rsidR="00210979" w:rsidRDefault="00210979">
            <w:pPr>
              <w:jc w:val="center"/>
              <w:rPr>
                <w:color w:val="000000" w:themeColor="text1"/>
              </w:rPr>
            </w:pPr>
          </w:p>
        </w:tc>
        <w:tc>
          <w:tcPr>
            <w:tcW w:w="1500" w:type="dxa"/>
            <w:tcBorders>
              <w:top w:val="single" w:sz="6" w:space="0" w:color="auto"/>
              <w:left w:val="single" w:sz="6" w:space="0" w:color="auto"/>
              <w:bottom w:val="single" w:sz="6" w:space="0" w:color="auto"/>
              <w:right w:val="single" w:sz="6" w:space="0" w:color="auto"/>
            </w:tcBorders>
            <w:vAlign w:val="center"/>
          </w:tcPr>
          <w:p w14:paraId="41F43558" w14:textId="77777777" w:rsidR="00210979" w:rsidRDefault="00210979">
            <w:pPr>
              <w:jc w:val="center"/>
              <w:rPr>
                <w:color w:val="000000" w:themeColor="text1"/>
              </w:rPr>
            </w:pPr>
          </w:p>
        </w:tc>
        <w:tc>
          <w:tcPr>
            <w:tcW w:w="1260" w:type="dxa"/>
            <w:tcBorders>
              <w:top w:val="single" w:sz="6" w:space="0" w:color="auto"/>
              <w:left w:val="single" w:sz="6" w:space="0" w:color="auto"/>
              <w:bottom w:val="single" w:sz="6" w:space="0" w:color="auto"/>
              <w:right w:val="single" w:sz="6" w:space="0" w:color="auto"/>
            </w:tcBorders>
            <w:vAlign w:val="center"/>
          </w:tcPr>
          <w:p w14:paraId="50AF42A4" w14:textId="77777777" w:rsidR="00210979" w:rsidRDefault="00210979">
            <w:pPr>
              <w:jc w:val="center"/>
              <w:rPr>
                <w:color w:val="000000" w:themeColor="text1"/>
              </w:rPr>
            </w:pPr>
          </w:p>
        </w:tc>
        <w:tc>
          <w:tcPr>
            <w:tcW w:w="642" w:type="dxa"/>
            <w:tcBorders>
              <w:top w:val="single" w:sz="6" w:space="0" w:color="auto"/>
              <w:left w:val="single" w:sz="6" w:space="0" w:color="auto"/>
              <w:bottom w:val="single" w:sz="6" w:space="0" w:color="auto"/>
              <w:right w:val="single" w:sz="6" w:space="0" w:color="auto"/>
            </w:tcBorders>
            <w:vAlign w:val="center"/>
          </w:tcPr>
          <w:p w14:paraId="6E9C66F7" w14:textId="77777777" w:rsidR="00210979" w:rsidRDefault="00210979">
            <w:pPr>
              <w:jc w:val="center"/>
              <w:rPr>
                <w:color w:val="000000" w:themeColor="text1"/>
              </w:rPr>
            </w:pPr>
          </w:p>
        </w:tc>
        <w:tc>
          <w:tcPr>
            <w:tcW w:w="992" w:type="dxa"/>
            <w:tcBorders>
              <w:top w:val="single" w:sz="6" w:space="0" w:color="auto"/>
              <w:left w:val="single" w:sz="6" w:space="0" w:color="auto"/>
              <w:bottom w:val="single" w:sz="6" w:space="0" w:color="auto"/>
              <w:right w:val="single" w:sz="6" w:space="0" w:color="auto"/>
            </w:tcBorders>
            <w:vAlign w:val="center"/>
          </w:tcPr>
          <w:p w14:paraId="01270653" w14:textId="77777777" w:rsidR="00210979" w:rsidRDefault="00210979">
            <w:pPr>
              <w:jc w:val="center"/>
              <w:rPr>
                <w:color w:val="000000" w:themeColor="text1"/>
              </w:rPr>
            </w:pPr>
          </w:p>
        </w:tc>
        <w:tc>
          <w:tcPr>
            <w:tcW w:w="1066" w:type="dxa"/>
            <w:tcBorders>
              <w:top w:val="single" w:sz="6" w:space="0" w:color="auto"/>
              <w:left w:val="single" w:sz="6" w:space="0" w:color="auto"/>
              <w:bottom w:val="single" w:sz="6" w:space="0" w:color="auto"/>
              <w:right w:val="single" w:sz="6" w:space="0" w:color="auto"/>
            </w:tcBorders>
            <w:vAlign w:val="center"/>
          </w:tcPr>
          <w:p w14:paraId="512A438A" w14:textId="77777777" w:rsidR="00210979" w:rsidRDefault="00210979">
            <w:pPr>
              <w:jc w:val="center"/>
              <w:rPr>
                <w:color w:val="000000" w:themeColor="text1"/>
              </w:rPr>
            </w:pPr>
          </w:p>
        </w:tc>
        <w:tc>
          <w:tcPr>
            <w:tcW w:w="1080" w:type="dxa"/>
            <w:tcBorders>
              <w:top w:val="single" w:sz="6" w:space="0" w:color="auto"/>
              <w:left w:val="single" w:sz="6" w:space="0" w:color="auto"/>
              <w:bottom w:val="single" w:sz="6" w:space="0" w:color="auto"/>
              <w:right w:val="single" w:sz="6" w:space="0" w:color="auto"/>
            </w:tcBorders>
            <w:vAlign w:val="center"/>
          </w:tcPr>
          <w:p w14:paraId="5D6DF779" w14:textId="77777777" w:rsidR="00210979" w:rsidRDefault="00210979">
            <w:pPr>
              <w:jc w:val="center"/>
              <w:rPr>
                <w:color w:val="000000" w:themeColor="text1"/>
              </w:rPr>
            </w:pPr>
          </w:p>
        </w:tc>
        <w:tc>
          <w:tcPr>
            <w:tcW w:w="1192" w:type="dxa"/>
            <w:tcBorders>
              <w:top w:val="single" w:sz="6" w:space="0" w:color="auto"/>
              <w:left w:val="single" w:sz="6" w:space="0" w:color="auto"/>
              <w:bottom w:val="single" w:sz="6" w:space="0" w:color="auto"/>
              <w:right w:val="single" w:sz="6" w:space="0" w:color="auto"/>
            </w:tcBorders>
            <w:vAlign w:val="center"/>
          </w:tcPr>
          <w:p w14:paraId="5EBBC94D" w14:textId="77777777" w:rsidR="00210979" w:rsidRDefault="00210979">
            <w:pPr>
              <w:jc w:val="center"/>
              <w:rPr>
                <w:color w:val="000000" w:themeColor="text1"/>
              </w:rPr>
            </w:pPr>
          </w:p>
        </w:tc>
      </w:tr>
      <w:tr w:rsidR="00210979" w14:paraId="50B48DC1" w14:textId="77777777">
        <w:trPr>
          <w:trHeight w:val="851"/>
          <w:jc w:val="center"/>
        </w:trPr>
        <w:tc>
          <w:tcPr>
            <w:tcW w:w="1960" w:type="dxa"/>
            <w:gridSpan w:val="2"/>
            <w:tcBorders>
              <w:top w:val="single" w:sz="6" w:space="0" w:color="auto"/>
              <w:left w:val="single" w:sz="6" w:space="0" w:color="auto"/>
              <w:bottom w:val="single" w:sz="6" w:space="0" w:color="auto"/>
              <w:right w:val="single" w:sz="6" w:space="0" w:color="auto"/>
            </w:tcBorders>
            <w:vAlign w:val="center"/>
          </w:tcPr>
          <w:p w14:paraId="114FDA0B" w14:textId="77777777" w:rsidR="00210979" w:rsidRDefault="00DE59EA">
            <w:pPr>
              <w:jc w:val="center"/>
              <w:rPr>
                <w:color w:val="000000" w:themeColor="text1"/>
              </w:rPr>
            </w:pPr>
            <w:r>
              <w:rPr>
                <w:rFonts w:hint="eastAsia"/>
                <w:color w:val="000000" w:themeColor="text1"/>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3F6C8FAB" w14:textId="77777777" w:rsidR="00210979" w:rsidRDefault="00DE59EA">
            <w:pPr>
              <w:rPr>
                <w:color w:val="000000" w:themeColor="text1"/>
              </w:rPr>
            </w:pPr>
            <w:r>
              <w:rPr>
                <w:rFonts w:hint="eastAsia"/>
                <w:color w:val="000000" w:themeColor="text1"/>
              </w:rPr>
              <w:t>大写：</w:t>
            </w:r>
          </w:p>
          <w:p w14:paraId="42D06B63" w14:textId="77777777" w:rsidR="00210979" w:rsidRDefault="00DE59EA">
            <w:pPr>
              <w:rPr>
                <w:color w:val="000000" w:themeColor="text1"/>
              </w:rPr>
            </w:pPr>
            <w:r>
              <w:rPr>
                <w:rFonts w:hint="eastAsia"/>
                <w:color w:val="000000" w:themeColor="text1"/>
              </w:rPr>
              <w:t>小写：</w:t>
            </w:r>
          </w:p>
        </w:tc>
      </w:tr>
    </w:tbl>
    <w:p w14:paraId="39AF0852" w14:textId="77777777" w:rsidR="00210979" w:rsidRDefault="00210979">
      <w:pPr>
        <w:rPr>
          <w:color w:val="000000" w:themeColor="text1"/>
        </w:rPr>
      </w:pPr>
    </w:p>
    <w:p w14:paraId="0ADEF826"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26E292C9" w14:textId="77777777" w:rsidR="00210979" w:rsidRDefault="00DE59EA">
      <w:pPr>
        <w:jc w:val="right"/>
        <w:rPr>
          <w:color w:val="000000" w:themeColor="text1"/>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p w14:paraId="5D25FFB6" w14:textId="77777777" w:rsidR="00210979" w:rsidRDefault="00210979">
      <w:pPr>
        <w:rPr>
          <w:color w:val="000000" w:themeColor="text1"/>
        </w:rPr>
      </w:pPr>
    </w:p>
    <w:p w14:paraId="15CFC907" w14:textId="77777777" w:rsidR="00210979" w:rsidRDefault="00210979">
      <w:pPr>
        <w:rPr>
          <w:color w:val="000000" w:themeColor="text1"/>
        </w:rPr>
      </w:pPr>
    </w:p>
    <w:p w14:paraId="5F5FD833" w14:textId="77777777" w:rsidR="00210979" w:rsidRDefault="00210979">
      <w:pPr>
        <w:rPr>
          <w:color w:val="000000" w:themeColor="text1"/>
        </w:rPr>
      </w:pPr>
    </w:p>
    <w:p w14:paraId="7AF60161" w14:textId="77777777" w:rsidR="00210979" w:rsidRDefault="00210979">
      <w:pPr>
        <w:rPr>
          <w:color w:val="000000" w:themeColor="text1"/>
        </w:rPr>
      </w:pPr>
    </w:p>
    <w:p w14:paraId="4A9FD2CF" w14:textId="77777777" w:rsidR="00210979" w:rsidRDefault="00210979">
      <w:pPr>
        <w:rPr>
          <w:color w:val="000000" w:themeColor="text1"/>
        </w:rPr>
      </w:pPr>
    </w:p>
    <w:p w14:paraId="706730AE" w14:textId="77777777" w:rsidR="00210979" w:rsidRDefault="00210979">
      <w:pPr>
        <w:rPr>
          <w:color w:val="000000" w:themeColor="text1"/>
        </w:rPr>
      </w:pPr>
    </w:p>
    <w:p w14:paraId="41C3691D" w14:textId="77777777" w:rsidR="00210979" w:rsidRDefault="00DE59EA">
      <w:pPr>
        <w:pStyle w:val="af1"/>
        <w:numPr>
          <w:ilvl w:val="1"/>
          <w:numId w:val="61"/>
        </w:numPr>
        <w:ind w:firstLineChars="0"/>
        <w:jc w:val="center"/>
        <w:outlineLvl w:val="2"/>
        <w:rPr>
          <w:b/>
          <w:bCs/>
          <w:color w:val="000000" w:themeColor="text1"/>
        </w:rPr>
      </w:pPr>
      <w:r>
        <w:rPr>
          <w:color w:val="000000" w:themeColor="text1"/>
        </w:rPr>
        <w:br w:type="page"/>
      </w:r>
      <w:bookmarkStart w:id="86" w:name="_Toc165884803"/>
      <w:r>
        <w:rPr>
          <w:rFonts w:hint="eastAsia"/>
          <w:b/>
          <w:bCs/>
          <w:color w:val="000000" w:themeColor="text1"/>
        </w:rPr>
        <w:lastRenderedPageBreak/>
        <w:t>技术规格偏离表</w:t>
      </w:r>
      <w:bookmarkEnd w:id="86"/>
    </w:p>
    <w:p w14:paraId="00A45894" w14:textId="77777777" w:rsidR="00210979" w:rsidRDefault="00210979">
      <w:pPr>
        <w:rPr>
          <w:color w:val="000000" w:themeColor="text1"/>
        </w:rPr>
      </w:pPr>
    </w:p>
    <w:p w14:paraId="3BE6CD7A" w14:textId="77777777" w:rsidR="00210979" w:rsidRDefault="00DE59EA">
      <w:pPr>
        <w:rPr>
          <w:color w:val="000000" w:themeColor="text1"/>
          <w:u w:val="single"/>
        </w:rPr>
      </w:pPr>
      <w:r>
        <w:rPr>
          <w:rFonts w:hint="eastAsia"/>
          <w:color w:val="000000" w:themeColor="text1"/>
        </w:rPr>
        <w:t>项目编号：</w:t>
      </w:r>
      <w:r>
        <w:rPr>
          <w:rFonts w:hint="eastAsia"/>
          <w:color w:val="000000" w:themeColor="text1"/>
          <w:u w:val="single"/>
        </w:rPr>
        <w:t xml:space="preserve"> </w:t>
      </w:r>
      <w:r>
        <w:rPr>
          <w:color w:val="000000" w:themeColor="text1"/>
          <w:u w:val="single"/>
        </w:rPr>
        <w:t xml:space="preserve">                    </w:t>
      </w:r>
    </w:p>
    <w:p w14:paraId="2065A581" w14:textId="77777777" w:rsidR="00210979" w:rsidRDefault="00DE59EA">
      <w:pPr>
        <w:rPr>
          <w:color w:val="000000" w:themeColor="text1"/>
        </w:rPr>
      </w:pPr>
      <w:r>
        <w:rPr>
          <w:rFonts w:hint="eastAsia"/>
          <w:color w:val="000000" w:themeColor="text1"/>
        </w:rPr>
        <w:t>项目名称：</w:t>
      </w:r>
      <w:r>
        <w:rPr>
          <w:color w:val="000000" w:themeColor="text1"/>
          <w:u w:val="single"/>
        </w:rPr>
        <w:t xml:space="preserve">                                            </w:t>
      </w:r>
    </w:p>
    <w:tbl>
      <w:tblPr>
        <w:tblW w:w="9915" w:type="dxa"/>
        <w:jc w:val="center"/>
        <w:tblLayout w:type="fixed"/>
        <w:tblLook w:val="04A0" w:firstRow="1" w:lastRow="0" w:firstColumn="1" w:lastColumn="0" w:noHBand="0" w:noVBand="1"/>
      </w:tblPr>
      <w:tblGrid>
        <w:gridCol w:w="675"/>
        <w:gridCol w:w="1418"/>
        <w:gridCol w:w="1276"/>
        <w:gridCol w:w="1559"/>
        <w:gridCol w:w="1417"/>
        <w:gridCol w:w="1869"/>
        <w:gridCol w:w="1701"/>
      </w:tblGrid>
      <w:tr w:rsidR="00210979" w14:paraId="5DDA7813" w14:textId="77777777">
        <w:trPr>
          <w:trHeight w:val="851"/>
          <w:jc w:val="center"/>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14:paraId="768AFF2E" w14:textId="77777777" w:rsidR="00210979" w:rsidRDefault="00DE59EA">
            <w:pPr>
              <w:jc w:val="center"/>
              <w:rPr>
                <w:color w:val="000000" w:themeColor="text1"/>
              </w:rPr>
            </w:pPr>
            <w:r>
              <w:rPr>
                <w:rFonts w:hint="eastAsia"/>
                <w:color w:val="000000" w:themeColor="text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14:paraId="4D6C8630" w14:textId="77777777" w:rsidR="00210979" w:rsidRDefault="00DE59EA">
            <w:pPr>
              <w:jc w:val="center"/>
              <w:rPr>
                <w:color w:val="000000" w:themeColor="text1"/>
              </w:rPr>
            </w:pPr>
            <w:r>
              <w:rPr>
                <w:rFonts w:hint="eastAsia"/>
                <w:color w:val="000000" w:themeColor="text1"/>
              </w:rPr>
              <w:t>货物服务</w:t>
            </w:r>
          </w:p>
          <w:p w14:paraId="5764D0A7" w14:textId="77777777" w:rsidR="00210979" w:rsidRDefault="00DE59EA">
            <w:pPr>
              <w:jc w:val="center"/>
              <w:rPr>
                <w:color w:val="000000" w:themeColor="text1"/>
              </w:rPr>
            </w:pPr>
            <w:r>
              <w:rPr>
                <w:rFonts w:hint="eastAsia"/>
                <w:color w:val="000000" w:themeColor="text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14:paraId="51A5821D" w14:textId="77777777" w:rsidR="00210979" w:rsidRDefault="00DE59EA">
            <w:pPr>
              <w:jc w:val="center"/>
              <w:rPr>
                <w:color w:val="000000" w:themeColor="text1"/>
              </w:rPr>
            </w:pPr>
            <w:r>
              <w:rPr>
                <w:rFonts w:hint="eastAsia"/>
                <w:color w:val="000000" w:themeColor="text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14:paraId="557D7E81" w14:textId="77777777" w:rsidR="00210979" w:rsidRDefault="00DE59EA">
            <w:pPr>
              <w:jc w:val="center"/>
              <w:rPr>
                <w:color w:val="000000" w:themeColor="text1"/>
              </w:rPr>
            </w:pPr>
            <w:r>
              <w:rPr>
                <w:rFonts w:hint="eastAsia"/>
                <w:color w:val="000000" w:themeColor="text1"/>
              </w:rPr>
              <w:t>谈判文件</w:t>
            </w:r>
          </w:p>
          <w:p w14:paraId="4A6B1140" w14:textId="77777777" w:rsidR="00210979" w:rsidRDefault="00DE59EA">
            <w:pPr>
              <w:jc w:val="center"/>
              <w:rPr>
                <w:color w:val="000000" w:themeColor="text1"/>
              </w:rPr>
            </w:pPr>
            <w:r>
              <w:rPr>
                <w:rFonts w:hint="eastAsia"/>
                <w:color w:val="000000" w:themeColor="text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14:paraId="08819DCB" w14:textId="77777777" w:rsidR="00210979" w:rsidRDefault="00DE59EA">
            <w:pPr>
              <w:jc w:val="center"/>
              <w:rPr>
                <w:color w:val="000000" w:themeColor="text1"/>
              </w:rPr>
            </w:pPr>
            <w:r>
              <w:rPr>
                <w:rFonts w:hint="eastAsia"/>
                <w:color w:val="000000" w:themeColor="text1"/>
              </w:rPr>
              <w:t>响应技术</w:t>
            </w:r>
          </w:p>
          <w:p w14:paraId="6F8F2A8B" w14:textId="77777777" w:rsidR="00210979" w:rsidRDefault="00DE59EA">
            <w:pPr>
              <w:jc w:val="center"/>
              <w:rPr>
                <w:color w:val="000000" w:themeColor="text1"/>
              </w:rPr>
            </w:pPr>
            <w:r>
              <w:rPr>
                <w:rFonts w:hint="eastAsia"/>
                <w:color w:val="000000" w:themeColor="text1"/>
              </w:rPr>
              <w:t>参数</w:t>
            </w:r>
          </w:p>
        </w:tc>
        <w:tc>
          <w:tcPr>
            <w:tcW w:w="1869" w:type="dxa"/>
            <w:tcBorders>
              <w:top w:val="single" w:sz="6" w:space="0" w:color="auto"/>
              <w:left w:val="single" w:sz="6" w:space="0" w:color="auto"/>
              <w:bottom w:val="single" w:sz="6" w:space="0" w:color="auto"/>
              <w:right w:val="single" w:sz="6" w:space="0" w:color="auto"/>
            </w:tcBorders>
            <w:shd w:val="clear" w:color="auto" w:fill="F2F2F2"/>
            <w:vAlign w:val="center"/>
          </w:tcPr>
          <w:p w14:paraId="6260005E" w14:textId="77777777" w:rsidR="00210979" w:rsidRDefault="00DE59EA">
            <w:pPr>
              <w:jc w:val="center"/>
              <w:rPr>
                <w:color w:val="000000" w:themeColor="text1"/>
              </w:rPr>
            </w:pPr>
            <w:r>
              <w:rPr>
                <w:rFonts w:hint="eastAsia"/>
                <w:color w:val="000000" w:themeColor="text1"/>
              </w:rPr>
              <w:t>偏离</w:t>
            </w:r>
          </w:p>
          <w:p w14:paraId="17FB0951" w14:textId="77777777" w:rsidR="00210979" w:rsidRDefault="00DE59EA">
            <w:pPr>
              <w:jc w:val="center"/>
              <w:rPr>
                <w:color w:val="000000" w:themeColor="text1"/>
              </w:rPr>
            </w:pPr>
            <w:r>
              <w:rPr>
                <w:rFonts w:hint="eastAsia"/>
                <w:color w:val="000000" w:themeColor="text1"/>
              </w:rPr>
              <w:t>（无偏离/正偏离/负偏离）</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14:paraId="14A122DF" w14:textId="77777777" w:rsidR="00210979" w:rsidRDefault="00DE59EA">
            <w:pPr>
              <w:jc w:val="center"/>
              <w:rPr>
                <w:color w:val="000000" w:themeColor="text1"/>
              </w:rPr>
            </w:pPr>
            <w:r>
              <w:rPr>
                <w:rFonts w:hint="eastAsia"/>
                <w:color w:val="000000" w:themeColor="text1"/>
              </w:rPr>
              <w:t>偏离内容</w:t>
            </w:r>
          </w:p>
          <w:p w14:paraId="04C39291" w14:textId="77777777" w:rsidR="00210979" w:rsidRDefault="00DE59EA">
            <w:pPr>
              <w:jc w:val="center"/>
              <w:rPr>
                <w:color w:val="000000" w:themeColor="text1"/>
              </w:rPr>
            </w:pPr>
            <w:r>
              <w:rPr>
                <w:rFonts w:hint="eastAsia"/>
                <w:color w:val="000000" w:themeColor="text1"/>
              </w:rPr>
              <w:t>说明</w:t>
            </w:r>
          </w:p>
        </w:tc>
      </w:tr>
      <w:tr w:rsidR="00210979" w14:paraId="30035728" w14:textId="77777777">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14:paraId="213D61F9" w14:textId="77777777" w:rsidR="00210979" w:rsidRDefault="00DE59EA">
            <w:pPr>
              <w:jc w:val="center"/>
              <w:rPr>
                <w:color w:val="000000" w:themeColor="text1"/>
              </w:rPr>
            </w:pPr>
            <w:r>
              <w:rPr>
                <w:rFonts w:hint="eastAsia"/>
                <w:color w:val="000000" w:themeColor="text1"/>
              </w:rPr>
              <w:t>1</w:t>
            </w:r>
          </w:p>
        </w:tc>
        <w:tc>
          <w:tcPr>
            <w:tcW w:w="1418" w:type="dxa"/>
            <w:tcBorders>
              <w:top w:val="single" w:sz="6" w:space="0" w:color="auto"/>
              <w:left w:val="single" w:sz="6" w:space="0" w:color="auto"/>
              <w:bottom w:val="single" w:sz="6" w:space="0" w:color="auto"/>
              <w:right w:val="single" w:sz="6" w:space="0" w:color="auto"/>
            </w:tcBorders>
            <w:vAlign w:val="center"/>
          </w:tcPr>
          <w:p w14:paraId="4AE4449B" w14:textId="77777777" w:rsidR="00210979" w:rsidRDefault="00210979">
            <w:pPr>
              <w:jc w:val="center"/>
              <w:rPr>
                <w:color w:val="000000" w:themeColor="text1"/>
              </w:rPr>
            </w:pPr>
          </w:p>
        </w:tc>
        <w:tc>
          <w:tcPr>
            <w:tcW w:w="1276" w:type="dxa"/>
            <w:tcBorders>
              <w:top w:val="single" w:sz="6" w:space="0" w:color="auto"/>
              <w:left w:val="single" w:sz="6" w:space="0" w:color="auto"/>
              <w:bottom w:val="single" w:sz="6" w:space="0" w:color="auto"/>
              <w:right w:val="single" w:sz="6" w:space="0" w:color="auto"/>
            </w:tcBorders>
            <w:vAlign w:val="center"/>
          </w:tcPr>
          <w:p w14:paraId="3228BC29" w14:textId="77777777" w:rsidR="00210979" w:rsidRDefault="00210979">
            <w:pPr>
              <w:jc w:val="center"/>
              <w:rPr>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14:paraId="5FC7402B" w14:textId="77777777" w:rsidR="00210979" w:rsidRDefault="00210979">
            <w:pPr>
              <w:jc w:val="center"/>
              <w:rPr>
                <w:color w:val="000000" w:themeColor="text1"/>
              </w:rPr>
            </w:pPr>
          </w:p>
        </w:tc>
        <w:tc>
          <w:tcPr>
            <w:tcW w:w="1417" w:type="dxa"/>
            <w:tcBorders>
              <w:top w:val="single" w:sz="6" w:space="0" w:color="auto"/>
              <w:left w:val="single" w:sz="6" w:space="0" w:color="auto"/>
              <w:bottom w:val="single" w:sz="6" w:space="0" w:color="auto"/>
              <w:right w:val="single" w:sz="6" w:space="0" w:color="auto"/>
            </w:tcBorders>
            <w:vAlign w:val="center"/>
          </w:tcPr>
          <w:p w14:paraId="79F59233" w14:textId="77777777" w:rsidR="00210979" w:rsidRDefault="00210979">
            <w:pPr>
              <w:jc w:val="center"/>
              <w:rPr>
                <w:color w:val="000000" w:themeColor="text1"/>
              </w:rPr>
            </w:pPr>
          </w:p>
        </w:tc>
        <w:tc>
          <w:tcPr>
            <w:tcW w:w="1869" w:type="dxa"/>
            <w:tcBorders>
              <w:top w:val="single" w:sz="6" w:space="0" w:color="auto"/>
              <w:left w:val="single" w:sz="6" w:space="0" w:color="auto"/>
              <w:bottom w:val="single" w:sz="6" w:space="0" w:color="auto"/>
              <w:right w:val="single" w:sz="6" w:space="0" w:color="auto"/>
            </w:tcBorders>
            <w:vAlign w:val="center"/>
          </w:tcPr>
          <w:p w14:paraId="5CF6B3E6" w14:textId="77777777" w:rsidR="00210979" w:rsidRDefault="00210979">
            <w:pPr>
              <w:jc w:val="center"/>
              <w:rPr>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7F6064AE" w14:textId="77777777" w:rsidR="00210979" w:rsidRDefault="00210979">
            <w:pPr>
              <w:jc w:val="center"/>
              <w:rPr>
                <w:color w:val="000000" w:themeColor="text1"/>
              </w:rPr>
            </w:pPr>
          </w:p>
        </w:tc>
      </w:tr>
      <w:tr w:rsidR="00210979" w14:paraId="38AACDCE" w14:textId="77777777">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14:paraId="0B335B66" w14:textId="77777777" w:rsidR="00210979" w:rsidRDefault="00DE59EA">
            <w:pPr>
              <w:jc w:val="center"/>
              <w:rPr>
                <w:color w:val="000000" w:themeColor="text1"/>
              </w:rPr>
            </w:pPr>
            <w:r>
              <w:rPr>
                <w:rFonts w:hint="eastAsia"/>
                <w:color w:val="000000" w:themeColor="text1"/>
              </w:rPr>
              <w:t>2</w:t>
            </w:r>
          </w:p>
        </w:tc>
        <w:tc>
          <w:tcPr>
            <w:tcW w:w="1418" w:type="dxa"/>
            <w:tcBorders>
              <w:top w:val="single" w:sz="6" w:space="0" w:color="auto"/>
              <w:left w:val="single" w:sz="6" w:space="0" w:color="auto"/>
              <w:bottom w:val="single" w:sz="6" w:space="0" w:color="auto"/>
              <w:right w:val="single" w:sz="6" w:space="0" w:color="auto"/>
            </w:tcBorders>
            <w:vAlign w:val="center"/>
          </w:tcPr>
          <w:p w14:paraId="4C45FE91" w14:textId="77777777" w:rsidR="00210979" w:rsidRDefault="00210979">
            <w:pPr>
              <w:jc w:val="center"/>
              <w:rPr>
                <w:color w:val="000000" w:themeColor="text1"/>
              </w:rPr>
            </w:pPr>
          </w:p>
        </w:tc>
        <w:tc>
          <w:tcPr>
            <w:tcW w:w="1276" w:type="dxa"/>
            <w:tcBorders>
              <w:top w:val="single" w:sz="6" w:space="0" w:color="auto"/>
              <w:left w:val="single" w:sz="6" w:space="0" w:color="auto"/>
              <w:bottom w:val="single" w:sz="6" w:space="0" w:color="auto"/>
              <w:right w:val="single" w:sz="6" w:space="0" w:color="auto"/>
            </w:tcBorders>
            <w:vAlign w:val="center"/>
          </w:tcPr>
          <w:p w14:paraId="3443E874" w14:textId="77777777" w:rsidR="00210979" w:rsidRDefault="00210979">
            <w:pPr>
              <w:jc w:val="center"/>
              <w:rPr>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14:paraId="2C397392" w14:textId="77777777" w:rsidR="00210979" w:rsidRDefault="00210979">
            <w:pPr>
              <w:jc w:val="center"/>
              <w:rPr>
                <w:color w:val="000000" w:themeColor="text1"/>
              </w:rPr>
            </w:pPr>
          </w:p>
        </w:tc>
        <w:tc>
          <w:tcPr>
            <w:tcW w:w="1417" w:type="dxa"/>
            <w:tcBorders>
              <w:top w:val="single" w:sz="6" w:space="0" w:color="auto"/>
              <w:left w:val="single" w:sz="6" w:space="0" w:color="auto"/>
              <w:bottom w:val="single" w:sz="6" w:space="0" w:color="auto"/>
              <w:right w:val="single" w:sz="6" w:space="0" w:color="auto"/>
            </w:tcBorders>
            <w:vAlign w:val="center"/>
          </w:tcPr>
          <w:p w14:paraId="3313822E" w14:textId="77777777" w:rsidR="00210979" w:rsidRDefault="00210979">
            <w:pPr>
              <w:jc w:val="center"/>
              <w:rPr>
                <w:color w:val="000000" w:themeColor="text1"/>
              </w:rPr>
            </w:pPr>
          </w:p>
        </w:tc>
        <w:tc>
          <w:tcPr>
            <w:tcW w:w="1869" w:type="dxa"/>
            <w:tcBorders>
              <w:top w:val="single" w:sz="6" w:space="0" w:color="auto"/>
              <w:left w:val="single" w:sz="6" w:space="0" w:color="auto"/>
              <w:bottom w:val="single" w:sz="6" w:space="0" w:color="auto"/>
              <w:right w:val="single" w:sz="6" w:space="0" w:color="auto"/>
            </w:tcBorders>
            <w:vAlign w:val="center"/>
          </w:tcPr>
          <w:p w14:paraId="0E75E5E5" w14:textId="77777777" w:rsidR="00210979" w:rsidRDefault="00210979">
            <w:pPr>
              <w:jc w:val="center"/>
              <w:rPr>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5C014B18" w14:textId="77777777" w:rsidR="00210979" w:rsidRDefault="00210979">
            <w:pPr>
              <w:jc w:val="center"/>
              <w:rPr>
                <w:color w:val="000000" w:themeColor="text1"/>
              </w:rPr>
            </w:pPr>
          </w:p>
        </w:tc>
      </w:tr>
      <w:tr w:rsidR="00210979" w14:paraId="783EAF63" w14:textId="77777777">
        <w:trPr>
          <w:trHeight w:val="851"/>
          <w:jc w:val="center"/>
        </w:trPr>
        <w:tc>
          <w:tcPr>
            <w:tcW w:w="675" w:type="dxa"/>
            <w:tcBorders>
              <w:top w:val="single" w:sz="6" w:space="0" w:color="auto"/>
              <w:left w:val="single" w:sz="6" w:space="0" w:color="auto"/>
              <w:bottom w:val="single" w:sz="6" w:space="0" w:color="auto"/>
              <w:right w:val="single" w:sz="6" w:space="0" w:color="auto"/>
            </w:tcBorders>
            <w:vAlign w:val="center"/>
          </w:tcPr>
          <w:p w14:paraId="0BA63BDE" w14:textId="77777777" w:rsidR="00210979" w:rsidRDefault="00DE59EA">
            <w:pPr>
              <w:jc w:val="center"/>
              <w:rPr>
                <w:color w:val="000000" w:themeColor="text1"/>
              </w:rPr>
            </w:pPr>
            <w:r>
              <w:rPr>
                <w:rFonts w:hint="eastAsia"/>
                <w:color w:val="000000" w:themeColor="text1"/>
              </w:rPr>
              <w:t>…</w:t>
            </w:r>
          </w:p>
        </w:tc>
        <w:tc>
          <w:tcPr>
            <w:tcW w:w="1418" w:type="dxa"/>
            <w:tcBorders>
              <w:top w:val="single" w:sz="6" w:space="0" w:color="auto"/>
              <w:left w:val="single" w:sz="6" w:space="0" w:color="auto"/>
              <w:bottom w:val="single" w:sz="6" w:space="0" w:color="auto"/>
              <w:right w:val="single" w:sz="6" w:space="0" w:color="auto"/>
            </w:tcBorders>
            <w:vAlign w:val="center"/>
          </w:tcPr>
          <w:p w14:paraId="035379EF" w14:textId="77777777" w:rsidR="00210979" w:rsidRDefault="00210979">
            <w:pPr>
              <w:jc w:val="center"/>
              <w:rPr>
                <w:color w:val="000000" w:themeColor="text1"/>
              </w:rPr>
            </w:pPr>
          </w:p>
        </w:tc>
        <w:tc>
          <w:tcPr>
            <w:tcW w:w="1276" w:type="dxa"/>
            <w:tcBorders>
              <w:top w:val="single" w:sz="6" w:space="0" w:color="auto"/>
              <w:left w:val="single" w:sz="6" w:space="0" w:color="auto"/>
              <w:bottom w:val="single" w:sz="6" w:space="0" w:color="auto"/>
              <w:right w:val="single" w:sz="6" w:space="0" w:color="auto"/>
            </w:tcBorders>
            <w:vAlign w:val="center"/>
          </w:tcPr>
          <w:p w14:paraId="347987D6" w14:textId="77777777" w:rsidR="00210979" w:rsidRDefault="00210979">
            <w:pPr>
              <w:jc w:val="center"/>
              <w:rPr>
                <w:color w:val="000000" w:themeColor="text1"/>
              </w:rPr>
            </w:pPr>
          </w:p>
        </w:tc>
        <w:tc>
          <w:tcPr>
            <w:tcW w:w="1559" w:type="dxa"/>
            <w:tcBorders>
              <w:top w:val="single" w:sz="6" w:space="0" w:color="auto"/>
              <w:left w:val="single" w:sz="6" w:space="0" w:color="auto"/>
              <w:bottom w:val="single" w:sz="6" w:space="0" w:color="auto"/>
              <w:right w:val="single" w:sz="6" w:space="0" w:color="auto"/>
            </w:tcBorders>
            <w:vAlign w:val="center"/>
          </w:tcPr>
          <w:p w14:paraId="355CF78F" w14:textId="77777777" w:rsidR="00210979" w:rsidRDefault="00210979">
            <w:pPr>
              <w:jc w:val="center"/>
              <w:rPr>
                <w:color w:val="000000" w:themeColor="text1"/>
              </w:rPr>
            </w:pPr>
          </w:p>
        </w:tc>
        <w:tc>
          <w:tcPr>
            <w:tcW w:w="1417" w:type="dxa"/>
            <w:tcBorders>
              <w:top w:val="single" w:sz="6" w:space="0" w:color="auto"/>
              <w:left w:val="single" w:sz="6" w:space="0" w:color="auto"/>
              <w:bottom w:val="single" w:sz="6" w:space="0" w:color="auto"/>
              <w:right w:val="single" w:sz="6" w:space="0" w:color="auto"/>
            </w:tcBorders>
            <w:vAlign w:val="center"/>
          </w:tcPr>
          <w:p w14:paraId="4A91F91F" w14:textId="77777777" w:rsidR="00210979" w:rsidRDefault="00210979">
            <w:pPr>
              <w:jc w:val="center"/>
              <w:rPr>
                <w:color w:val="000000" w:themeColor="text1"/>
              </w:rPr>
            </w:pPr>
          </w:p>
        </w:tc>
        <w:tc>
          <w:tcPr>
            <w:tcW w:w="1869" w:type="dxa"/>
            <w:tcBorders>
              <w:top w:val="single" w:sz="6" w:space="0" w:color="auto"/>
              <w:left w:val="single" w:sz="6" w:space="0" w:color="auto"/>
              <w:bottom w:val="single" w:sz="6" w:space="0" w:color="auto"/>
              <w:right w:val="single" w:sz="6" w:space="0" w:color="auto"/>
            </w:tcBorders>
            <w:vAlign w:val="center"/>
          </w:tcPr>
          <w:p w14:paraId="5D0F01BC" w14:textId="77777777" w:rsidR="00210979" w:rsidRDefault="00210979">
            <w:pPr>
              <w:jc w:val="center"/>
              <w:rPr>
                <w:color w:val="000000" w:themeColor="text1"/>
              </w:rPr>
            </w:pPr>
          </w:p>
        </w:tc>
        <w:tc>
          <w:tcPr>
            <w:tcW w:w="1701" w:type="dxa"/>
            <w:tcBorders>
              <w:top w:val="single" w:sz="6" w:space="0" w:color="auto"/>
              <w:left w:val="single" w:sz="6" w:space="0" w:color="auto"/>
              <w:bottom w:val="single" w:sz="6" w:space="0" w:color="auto"/>
              <w:right w:val="single" w:sz="6" w:space="0" w:color="auto"/>
            </w:tcBorders>
            <w:vAlign w:val="center"/>
          </w:tcPr>
          <w:p w14:paraId="23C28395" w14:textId="77777777" w:rsidR="00210979" w:rsidRDefault="00210979">
            <w:pPr>
              <w:jc w:val="center"/>
              <w:rPr>
                <w:color w:val="000000" w:themeColor="text1"/>
              </w:rPr>
            </w:pPr>
          </w:p>
        </w:tc>
      </w:tr>
    </w:tbl>
    <w:p w14:paraId="17DB5504" w14:textId="77777777" w:rsidR="00210979" w:rsidRDefault="00210979">
      <w:pPr>
        <w:rPr>
          <w:color w:val="000000" w:themeColor="text1"/>
        </w:rPr>
      </w:pPr>
    </w:p>
    <w:p w14:paraId="54592B3B"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7BDC59C9" w14:textId="77777777" w:rsidR="00210979" w:rsidRDefault="00DE59EA">
      <w:pPr>
        <w:jc w:val="right"/>
        <w:rPr>
          <w:color w:val="000000" w:themeColor="text1"/>
        </w:rPr>
      </w:pPr>
      <w:r>
        <w:rPr>
          <w:rFonts w:cs="宋体" w:hint="eastAsia"/>
          <w:color w:val="000000" w:themeColor="text1"/>
          <w:szCs w:val="24"/>
        </w:rPr>
        <w:t>日期：</w:t>
      </w:r>
      <w:r>
        <w:rPr>
          <w:rFonts w:cs="宋体"/>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color w:val="000000" w:themeColor="text1"/>
          <w:szCs w:val="24"/>
          <w:u w:val="single"/>
        </w:rPr>
        <w:t xml:space="preserve">   </w:t>
      </w:r>
      <w:r>
        <w:rPr>
          <w:rFonts w:cs="宋体" w:hint="eastAsia"/>
          <w:color w:val="000000" w:themeColor="text1"/>
          <w:szCs w:val="24"/>
        </w:rPr>
        <w:t>月</w:t>
      </w:r>
      <w:r>
        <w:rPr>
          <w:rFonts w:cs="宋体"/>
          <w:color w:val="000000" w:themeColor="text1"/>
          <w:szCs w:val="24"/>
          <w:u w:val="single"/>
        </w:rPr>
        <w:t xml:space="preserve">    </w:t>
      </w:r>
      <w:r>
        <w:rPr>
          <w:rFonts w:cs="宋体" w:hint="eastAsia"/>
          <w:color w:val="000000" w:themeColor="text1"/>
          <w:szCs w:val="24"/>
        </w:rPr>
        <w:t>日</w:t>
      </w:r>
    </w:p>
    <w:p w14:paraId="4F6D6EAD" w14:textId="77777777" w:rsidR="00210979" w:rsidRDefault="00210979">
      <w:pPr>
        <w:rPr>
          <w:color w:val="000000" w:themeColor="text1"/>
        </w:rPr>
      </w:pPr>
    </w:p>
    <w:p w14:paraId="343BCA06" w14:textId="77777777" w:rsidR="00210979" w:rsidRDefault="00210979">
      <w:pPr>
        <w:rPr>
          <w:color w:val="000000" w:themeColor="text1"/>
        </w:rPr>
      </w:pPr>
    </w:p>
    <w:p w14:paraId="74C22696" w14:textId="77777777" w:rsidR="00210979" w:rsidRDefault="00210979">
      <w:pPr>
        <w:rPr>
          <w:color w:val="000000" w:themeColor="text1"/>
        </w:rPr>
      </w:pPr>
    </w:p>
    <w:p w14:paraId="574F4399" w14:textId="77777777" w:rsidR="00210979" w:rsidRDefault="00210979">
      <w:pPr>
        <w:rPr>
          <w:color w:val="000000" w:themeColor="text1"/>
        </w:rPr>
      </w:pPr>
    </w:p>
    <w:p w14:paraId="16E12F35" w14:textId="77777777" w:rsidR="00210979" w:rsidRDefault="00210979">
      <w:pPr>
        <w:rPr>
          <w:color w:val="000000" w:themeColor="text1"/>
        </w:rPr>
      </w:pPr>
    </w:p>
    <w:p w14:paraId="57DCC9F0" w14:textId="77777777" w:rsidR="00210979" w:rsidRDefault="00210979">
      <w:pPr>
        <w:rPr>
          <w:color w:val="000000" w:themeColor="text1"/>
        </w:rPr>
      </w:pPr>
    </w:p>
    <w:p w14:paraId="4C3BD32E" w14:textId="77777777" w:rsidR="00210979" w:rsidRDefault="00DE59EA">
      <w:pPr>
        <w:pStyle w:val="af1"/>
        <w:numPr>
          <w:ilvl w:val="1"/>
          <w:numId w:val="61"/>
        </w:numPr>
        <w:ind w:firstLineChars="0"/>
        <w:jc w:val="center"/>
        <w:outlineLvl w:val="2"/>
        <w:rPr>
          <w:b/>
          <w:bCs/>
          <w:color w:val="000000" w:themeColor="text1"/>
        </w:rPr>
      </w:pPr>
      <w:r>
        <w:rPr>
          <w:color w:val="000000" w:themeColor="text1"/>
        </w:rPr>
        <w:br w:type="page"/>
      </w:r>
      <w:bookmarkStart w:id="87" w:name="_Toc165884804"/>
      <w:r>
        <w:rPr>
          <w:rFonts w:hint="eastAsia"/>
          <w:b/>
          <w:bCs/>
          <w:color w:val="000000" w:themeColor="text1"/>
        </w:rPr>
        <w:lastRenderedPageBreak/>
        <w:t>技术方案（实施方案）</w:t>
      </w:r>
      <w:bookmarkEnd w:id="87"/>
    </w:p>
    <w:p w14:paraId="2E216121" w14:textId="77777777" w:rsidR="00210979" w:rsidRDefault="00210979">
      <w:pPr>
        <w:rPr>
          <w:color w:val="000000" w:themeColor="text1"/>
        </w:rPr>
      </w:pPr>
    </w:p>
    <w:p w14:paraId="51980B86" w14:textId="77777777" w:rsidR="00210979" w:rsidRDefault="00210979">
      <w:pPr>
        <w:rPr>
          <w:color w:val="000000" w:themeColor="text1"/>
        </w:rPr>
      </w:pPr>
    </w:p>
    <w:p w14:paraId="50FEFA08" w14:textId="77777777" w:rsidR="00210979" w:rsidRDefault="00DE59EA">
      <w:pPr>
        <w:jc w:val="center"/>
        <w:rPr>
          <w:color w:val="000000" w:themeColor="text1"/>
        </w:rPr>
      </w:pPr>
      <w:r>
        <w:rPr>
          <w:rFonts w:hint="eastAsia"/>
          <w:color w:val="000000" w:themeColor="text1"/>
        </w:rPr>
        <w:t>（供应商根据谈判文件要求自行编制，格式自拟）</w:t>
      </w:r>
    </w:p>
    <w:p w14:paraId="60CAE364" w14:textId="77777777" w:rsidR="00210979" w:rsidRDefault="00210979">
      <w:pPr>
        <w:rPr>
          <w:color w:val="000000" w:themeColor="text1"/>
        </w:rPr>
      </w:pPr>
    </w:p>
    <w:p w14:paraId="62824F0A" w14:textId="77777777" w:rsidR="00210979" w:rsidRDefault="00210979">
      <w:pPr>
        <w:rPr>
          <w:color w:val="000000" w:themeColor="text1"/>
        </w:rPr>
      </w:pPr>
    </w:p>
    <w:p w14:paraId="3C1F190F" w14:textId="77777777" w:rsidR="00210979" w:rsidRDefault="00210979">
      <w:pPr>
        <w:rPr>
          <w:color w:val="000000" w:themeColor="text1"/>
        </w:rPr>
      </w:pPr>
    </w:p>
    <w:p w14:paraId="101139E8" w14:textId="77777777" w:rsidR="00210979" w:rsidRDefault="00210979">
      <w:pPr>
        <w:rPr>
          <w:color w:val="000000" w:themeColor="text1"/>
        </w:rPr>
      </w:pPr>
    </w:p>
    <w:p w14:paraId="7FE72A81" w14:textId="77777777" w:rsidR="00210979" w:rsidRDefault="00210979">
      <w:pPr>
        <w:rPr>
          <w:color w:val="000000" w:themeColor="text1"/>
        </w:rPr>
      </w:pPr>
    </w:p>
    <w:p w14:paraId="6256A407" w14:textId="77777777" w:rsidR="00210979" w:rsidRDefault="00210979">
      <w:pPr>
        <w:rPr>
          <w:color w:val="000000" w:themeColor="text1"/>
        </w:rPr>
      </w:pPr>
    </w:p>
    <w:p w14:paraId="30DF827A" w14:textId="77777777" w:rsidR="00210979" w:rsidRDefault="00210979">
      <w:pPr>
        <w:rPr>
          <w:color w:val="000000" w:themeColor="text1"/>
        </w:rPr>
      </w:pPr>
    </w:p>
    <w:p w14:paraId="099D454F" w14:textId="77777777" w:rsidR="00210979" w:rsidRDefault="00210979">
      <w:pPr>
        <w:rPr>
          <w:color w:val="000000" w:themeColor="text1"/>
        </w:rPr>
      </w:pPr>
    </w:p>
    <w:p w14:paraId="7178AA02" w14:textId="77777777" w:rsidR="00210979" w:rsidRDefault="00210979">
      <w:pPr>
        <w:rPr>
          <w:color w:val="000000" w:themeColor="text1"/>
        </w:rPr>
      </w:pPr>
    </w:p>
    <w:p w14:paraId="3D1F056A" w14:textId="77777777" w:rsidR="00210979" w:rsidRDefault="00DE59EA">
      <w:pPr>
        <w:pStyle w:val="af1"/>
        <w:numPr>
          <w:ilvl w:val="1"/>
          <w:numId w:val="61"/>
        </w:numPr>
        <w:ind w:firstLineChars="0"/>
        <w:jc w:val="center"/>
        <w:outlineLvl w:val="2"/>
        <w:rPr>
          <w:b/>
          <w:bCs/>
          <w:color w:val="000000" w:themeColor="text1"/>
        </w:rPr>
      </w:pPr>
      <w:r>
        <w:rPr>
          <w:color w:val="000000" w:themeColor="text1"/>
        </w:rPr>
        <w:br w:type="page"/>
      </w:r>
      <w:bookmarkStart w:id="88" w:name="_Toc165884805"/>
      <w:r>
        <w:rPr>
          <w:rFonts w:hint="eastAsia"/>
          <w:b/>
          <w:bCs/>
          <w:color w:val="000000" w:themeColor="text1"/>
        </w:rPr>
        <w:lastRenderedPageBreak/>
        <w:t>业绩情况表</w:t>
      </w:r>
      <w:bookmarkEnd w:id="88"/>
    </w:p>
    <w:p w14:paraId="6A1F828E" w14:textId="77777777" w:rsidR="00210979" w:rsidRDefault="00210979">
      <w:pPr>
        <w:rPr>
          <w:color w:val="000000" w:themeColor="text1"/>
        </w:rPr>
      </w:pPr>
    </w:p>
    <w:p w14:paraId="55E073A0" w14:textId="77777777" w:rsidR="00210979" w:rsidRDefault="00DE59EA">
      <w:pPr>
        <w:rPr>
          <w:color w:val="000000" w:themeColor="text1"/>
          <w:u w:val="single"/>
        </w:rPr>
      </w:pPr>
      <w:r>
        <w:rPr>
          <w:rFonts w:hint="eastAsia"/>
          <w:color w:val="000000" w:themeColor="text1"/>
        </w:rPr>
        <w:t>项目编号：</w:t>
      </w:r>
      <w:r>
        <w:rPr>
          <w:rFonts w:hint="eastAsia"/>
          <w:color w:val="000000" w:themeColor="text1"/>
          <w:u w:val="single"/>
        </w:rPr>
        <w:t xml:space="preserve"> </w:t>
      </w:r>
      <w:r>
        <w:rPr>
          <w:color w:val="000000" w:themeColor="text1"/>
          <w:u w:val="single"/>
        </w:rPr>
        <w:t xml:space="preserve">                    </w:t>
      </w:r>
    </w:p>
    <w:p w14:paraId="1EC0AC80" w14:textId="77777777" w:rsidR="00210979" w:rsidRDefault="00DE59EA">
      <w:pPr>
        <w:rPr>
          <w:color w:val="000000" w:themeColor="text1"/>
        </w:rPr>
      </w:pPr>
      <w:r>
        <w:rPr>
          <w:rFonts w:hint="eastAsia"/>
          <w:color w:val="000000" w:themeColor="text1"/>
        </w:rPr>
        <w:t>项目名称：</w:t>
      </w:r>
      <w:r>
        <w:rPr>
          <w:color w:val="000000" w:themeColor="text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10979" w14:paraId="7CFBCD27" w14:textId="77777777">
        <w:trPr>
          <w:trHeight w:val="777"/>
          <w:jc w:val="center"/>
        </w:trPr>
        <w:tc>
          <w:tcPr>
            <w:tcW w:w="712" w:type="dxa"/>
            <w:shd w:val="clear" w:color="auto" w:fill="F3F3F3"/>
            <w:vAlign w:val="center"/>
          </w:tcPr>
          <w:p w14:paraId="60A66923" w14:textId="77777777" w:rsidR="00210979" w:rsidRDefault="00DE59EA">
            <w:pPr>
              <w:jc w:val="center"/>
              <w:rPr>
                <w:color w:val="000000" w:themeColor="text1"/>
              </w:rPr>
            </w:pPr>
            <w:r>
              <w:rPr>
                <w:rFonts w:hint="eastAsia"/>
                <w:color w:val="000000" w:themeColor="text1"/>
              </w:rPr>
              <w:t>序号</w:t>
            </w:r>
          </w:p>
        </w:tc>
        <w:tc>
          <w:tcPr>
            <w:tcW w:w="1808" w:type="dxa"/>
            <w:shd w:val="clear" w:color="auto" w:fill="F3F3F3"/>
            <w:vAlign w:val="center"/>
          </w:tcPr>
          <w:p w14:paraId="6B1C5E38" w14:textId="77777777" w:rsidR="00210979" w:rsidRDefault="00DE59EA">
            <w:pPr>
              <w:jc w:val="center"/>
              <w:rPr>
                <w:color w:val="000000" w:themeColor="text1"/>
              </w:rPr>
            </w:pPr>
            <w:r>
              <w:rPr>
                <w:rFonts w:hint="eastAsia"/>
                <w:color w:val="000000" w:themeColor="text1"/>
              </w:rPr>
              <w:t>客户单位名称</w:t>
            </w:r>
          </w:p>
        </w:tc>
        <w:tc>
          <w:tcPr>
            <w:tcW w:w="3579" w:type="dxa"/>
            <w:shd w:val="clear" w:color="auto" w:fill="F3F3F3"/>
            <w:vAlign w:val="center"/>
          </w:tcPr>
          <w:p w14:paraId="3A5789DF" w14:textId="77777777" w:rsidR="00210979" w:rsidRDefault="00DE59EA">
            <w:pPr>
              <w:jc w:val="center"/>
              <w:rPr>
                <w:color w:val="000000" w:themeColor="text1"/>
              </w:rPr>
            </w:pPr>
            <w:r>
              <w:rPr>
                <w:rFonts w:hint="eastAsia"/>
                <w:color w:val="000000" w:themeColor="text1"/>
              </w:rPr>
              <w:t>项目名称及主要内容</w:t>
            </w:r>
          </w:p>
        </w:tc>
        <w:tc>
          <w:tcPr>
            <w:tcW w:w="1440" w:type="dxa"/>
            <w:shd w:val="clear" w:color="auto" w:fill="F3F3F3"/>
            <w:vAlign w:val="center"/>
          </w:tcPr>
          <w:p w14:paraId="4B510FD8" w14:textId="77777777" w:rsidR="00210979" w:rsidRDefault="00DE59EA">
            <w:pPr>
              <w:jc w:val="center"/>
              <w:rPr>
                <w:color w:val="000000" w:themeColor="text1"/>
              </w:rPr>
            </w:pPr>
            <w:r>
              <w:rPr>
                <w:rFonts w:hint="eastAsia"/>
                <w:color w:val="000000" w:themeColor="text1"/>
              </w:rPr>
              <w:t>合同金额</w:t>
            </w:r>
          </w:p>
          <w:p w14:paraId="7FD9B784" w14:textId="77777777" w:rsidR="00210979" w:rsidRDefault="00DE59EA">
            <w:pPr>
              <w:jc w:val="center"/>
              <w:rPr>
                <w:color w:val="000000" w:themeColor="text1"/>
              </w:rPr>
            </w:pPr>
            <w:r>
              <w:rPr>
                <w:rFonts w:hint="eastAsia"/>
                <w:color w:val="000000" w:themeColor="text1"/>
              </w:rPr>
              <w:t>（万元）</w:t>
            </w:r>
          </w:p>
        </w:tc>
        <w:tc>
          <w:tcPr>
            <w:tcW w:w="1706" w:type="dxa"/>
            <w:shd w:val="clear" w:color="auto" w:fill="F3F3F3"/>
            <w:vAlign w:val="center"/>
          </w:tcPr>
          <w:p w14:paraId="5E62524A" w14:textId="77777777" w:rsidR="00210979" w:rsidRDefault="00DE59EA">
            <w:pPr>
              <w:jc w:val="center"/>
              <w:rPr>
                <w:color w:val="000000" w:themeColor="text1"/>
              </w:rPr>
            </w:pPr>
            <w:r>
              <w:rPr>
                <w:rFonts w:hint="eastAsia"/>
                <w:color w:val="000000" w:themeColor="text1"/>
              </w:rPr>
              <w:t>联系人及电话</w:t>
            </w:r>
          </w:p>
        </w:tc>
      </w:tr>
      <w:tr w:rsidR="00210979" w14:paraId="1C2C3A50" w14:textId="77777777">
        <w:trPr>
          <w:trHeight w:val="680"/>
          <w:jc w:val="center"/>
        </w:trPr>
        <w:tc>
          <w:tcPr>
            <w:tcW w:w="712" w:type="dxa"/>
            <w:vAlign w:val="center"/>
          </w:tcPr>
          <w:p w14:paraId="62FA3D10" w14:textId="77777777" w:rsidR="00210979" w:rsidRDefault="00DE59EA">
            <w:pPr>
              <w:jc w:val="center"/>
              <w:rPr>
                <w:color w:val="000000" w:themeColor="text1"/>
              </w:rPr>
            </w:pPr>
            <w:r>
              <w:rPr>
                <w:color w:val="000000" w:themeColor="text1"/>
              </w:rPr>
              <w:t>1</w:t>
            </w:r>
          </w:p>
        </w:tc>
        <w:tc>
          <w:tcPr>
            <w:tcW w:w="1808" w:type="dxa"/>
            <w:vAlign w:val="center"/>
          </w:tcPr>
          <w:p w14:paraId="35057E3B" w14:textId="77777777" w:rsidR="00210979" w:rsidRDefault="00210979">
            <w:pPr>
              <w:jc w:val="center"/>
              <w:rPr>
                <w:color w:val="000000" w:themeColor="text1"/>
              </w:rPr>
            </w:pPr>
          </w:p>
        </w:tc>
        <w:tc>
          <w:tcPr>
            <w:tcW w:w="3579" w:type="dxa"/>
            <w:vAlign w:val="center"/>
          </w:tcPr>
          <w:p w14:paraId="2EC87B18" w14:textId="77777777" w:rsidR="00210979" w:rsidRDefault="00210979">
            <w:pPr>
              <w:jc w:val="center"/>
              <w:rPr>
                <w:color w:val="000000" w:themeColor="text1"/>
              </w:rPr>
            </w:pPr>
          </w:p>
        </w:tc>
        <w:tc>
          <w:tcPr>
            <w:tcW w:w="1440" w:type="dxa"/>
            <w:vAlign w:val="center"/>
          </w:tcPr>
          <w:p w14:paraId="5C272381" w14:textId="77777777" w:rsidR="00210979" w:rsidRDefault="00210979">
            <w:pPr>
              <w:jc w:val="center"/>
              <w:rPr>
                <w:color w:val="000000" w:themeColor="text1"/>
              </w:rPr>
            </w:pPr>
          </w:p>
        </w:tc>
        <w:tc>
          <w:tcPr>
            <w:tcW w:w="1706" w:type="dxa"/>
            <w:vAlign w:val="center"/>
          </w:tcPr>
          <w:p w14:paraId="6489F942" w14:textId="77777777" w:rsidR="00210979" w:rsidRDefault="00210979">
            <w:pPr>
              <w:jc w:val="center"/>
              <w:rPr>
                <w:color w:val="000000" w:themeColor="text1"/>
              </w:rPr>
            </w:pPr>
          </w:p>
        </w:tc>
      </w:tr>
      <w:tr w:rsidR="00210979" w14:paraId="5C1DDE1A" w14:textId="77777777">
        <w:trPr>
          <w:trHeight w:val="680"/>
          <w:jc w:val="center"/>
        </w:trPr>
        <w:tc>
          <w:tcPr>
            <w:tcW w:w="712" w:type="dxa"/>
            <w:vAlign w:val="center"/>
          </w:tcPr>
          <w:p w14:paraId="67C5C0AA" w14:textId="77777777" w:rsidR="00210979" w:rsidRDefault="00DE59EA">
            <w:pPr>
              <w:jc w:val="center"/>
              <w:rPr>
                <w:color w:val="000000" w:themeColor="text1"/>
              </w:rPr>
            </w:pPr>
            <w:r>
              <w:rPr>
                <w:color w:val="000000" w:themeColor="text1"/>
              </w:rPr>
              <w:t>2</w:t>
            </w:r>
          </w:p>
        </w:tc>
        <w:tc>
          <w:tcPr>
            <w:tcW w:w="1808" w:type="dxa"/>
            <w:vAlign w:val="center"/>
          </w:tcPr>
          <w:p w14:paraId="287D1D0A" w14:textId="77777777" w:rsidR="00210979" w:rsidRDefault="00210979">
            <w:pPr>
              <w:jc w:val="center"/>
              <w:rPr>
                <w:color w:val="000000" w:themeColor="text1"/>
              </w:rPr>
            </w:pPr>
          </w:p>
        </w:tc>
        <w:tc>
          <w:tcPr>
            <w:tcW w:w="3579" w:type="dxa"/>
            <w:vAlign w:val="center"/>
          </w:tcPr>
          <w:p w14:paraId="62CFD5F5" w14:textId="77777777" w:rsidR="00210979" w:rsidRDefault="00210979">
            <w:pPr>
              <w:jc w:val="center"/>
              <w:rPr>
                <w:color w:val="000000" w:themeColor="text1"/>
              </w:rPr>
            </w:pPr>
          </w:p>
        </w:tc>
        <w:tc>
          <w:tcPr>
            <w:tcW w:w="1440" w:type="dxa"/>
            <w:vAlign w:val="center"/>
          </w:tcPr>
          <w:p w14:paraId="5A50033A" w14:textId="77777777" w:rsidR="00210979" w:rsidRDefault="00210979">
            <w:pPr>
              <w:jc w:val="center"/>
              <w:rPr>
                <w:color w:val="000000" w:themeColor="text1"/>
              </w:rPr>
            </w:pPr>
          </w:p>
        </w:tc>
        <w:tc>
          <w:tcPr>
            <w:tcW w:w="1706" w:type="dxa"/>
            <w:vAlign w:val="center"/>
          </w:tcPr>
          <w:p w14:paraId="4A989F23" w14:textId="77777777" w:rsidR="00210979" w:rsidRDefault="00210979">
            <w:pPr>
              <w:jc w:val="center"/>
              <w:rPr>
                <w:color w:val="000000" w:themeColor="text1"/>
              </w:rPr>
            </w:pPr>
          </w:p>
        </w:tc>
      </w:tr>
      <w:tr w:rsidR="00210979" w14:paraId="55041187" w14:textId="77777777">
        <w:trPr>
          <w:trHeight w:val="680"/>
          <w:jc w:val="center"/>
        </w:trPr>
        <w:tc>
          <w:tcPr>
            <w:tcW w:w="712" w:type="dxa"/>
            <w:vAlign w:val="center"/>
          </w:tcPr>
          <w:p w14:paraId="00DE63DD" w14:textId="77777777" w:rsidR="00210979" w:rsidRDefault="00DE59EA">
            <w:pPr>
              <w:jc w:val="center"/>
              <w:rPr>
                <w:color w:val="000000" w:themeColor="text1"/>
              </w:rPr>
            </w:pPr>
            <w:r>
              <w:rPr>
                <w:color w:val="000000" w:themeColor="text1"/>
              </w:rPr>
              <w:t>3</w:t>
            </w:r>
          </w:p>
        </w:tc>
        <w:tc>
          <w:tcPr>
            <w:tcW w:w="1808" w:type="dxa"/>
            <w:vAlign w:val="center"/>
          </w:tcPr>
          <w:p w14:paraId="6EA9D5A5" w14:textId="77777777" w:rsidR="00210979" w:rsidRDefault="00210979">
            <w:pPr>
              <w:jc w:val="center"/>
              <w:rPr>
                <w:color w:val="000000" w:themeColor="text1"/>
              </w:rPr>
            </w:pPr>
          </w:p>
        </w:tc>
        <w:tc>
          <w:tcPr>
            <w:tcW w:w="3579" w:type="dxa"/>
            <w:vAlign w:val="center"/>
          </w:tcPr>
          <w:p w14:paraId="04761C46" w14:textId="77777777" w:rsidR="00210979" w:rsidRDefault="00210979">
            <w:pPr>
              <w:jc w:val="center"/>
              <w:rPr>
                <w:color w:val="000000" w:themeColor="text1"/>
              </w:rPr>
            </w:pPr>
          </w:p>
        </w:tc>
        <w:tc>
          <w:tcPr>
            <w:tcW w:w="1440" w:type="dxa"/>
            <w:vAlign w:val="center"/>
          </w:tcPr>
          <w:p w14:paraId="422755B6" w14:textId="77777777" w:rsidR="00210979" w:rsidRDefault="00210979">
            <w:pPr>
              <w:jc w:val="center"/>
              <w:rPr>
                <w:color w:val="000000" w:themeColor="text1"/>
              </w:rPr>
            </w:pPr>
          </w:p>
        </w:tc>
        <w:tc>
          <w:tcPr>
            <w:tcW w:w="1706" w:type="dxa"/>
            <w:vAlign w:val="center"/>
          </w:tcPr>
          <w:p w14:paraId="7A100E5D" w14:textId="77777777" w:rsidR="00210979" w:rsidRDefault="00210979">
            <w:pPr>
              <w:jc w:val="center"/>
              <w:rPr>
                <w:color w:val="000000" w:themeColor="text1"/>
              </w:rPr>
            </w:pPr>
          </w:p>
        </w:tc>
      </w:tr>
      <w:tr w:rsidR="00210979" w14:paraId="496808A5" w14:textId="77777777">
        <w:trPr>
          <w:trHeight w:val="680"/>
          <w:jc w:val="center"/>
        </w:trPr>
        <w:tc>
          <w:tcPr>
            <w:tcW w:w="712" w:type="dxa"/>
            <w:vAlign w:val="center"/>
          </w:tcPr>
          <w:p w14:paraId="182138BE" w14:textId="77777777" w:rsidR="00210979" w:rsidRDefault="00DE59EA">
            <w:pPr>
              <w:jc w:val="center"/>
              <w:rPr>
                <w:color w:val="000000" w:themeColor="text1"/>
              </w:rPr>
            </w:pPr>
            <w:r>
              <w:rPr>
                <w:color w:val="000000" w:themeColor="text1"/>
              </w:rPr>
              <w:t>4</w:t>
            </w:r>
          </w:p>
        </w:tc>
        <w:tc>
          <w:tcPr>
            <w:tcW w:w="1808" w:type="dxa"/>
            <w:vAlign w:val="center"/>
          </w:tcPr>
          <w:p w14:paraId="4D8A9C8D" w14:textId="77777777" w:rsidR="00210979" w:rsidRDefault="00210979">
            <w:pPr>
              <w:jc w:val="center"/>
              <w:rPr>
                <w:color w:val="000000" w:themeColor="text1"/>
              </w:rPr>
            </w:pPr>
          </w:p>
        </w:tc>
        <w:tc>
          <w:tcPr>
            <w:tcW w:w="3579" w:type="dxa"/>
            <w:vAlign w:val="center"/>
          </w:tcPr>
          <w:p w14:paraId="59A4AAA8" w14:textId="77777777" w:rsidR="00210979" w:rsidRDefault="00210979">
            <w:pPr>
              <w:jc w:val="center"/>
              <w:rPr>
                <w:color w:val="000000" w:themeColor="text1"/>
              </w:rPr>
            </w:pPr>
          </w:p>
        </w:tc>
        <w:tc>
          <w:tcPr>
            <w:tcW w:w="1440" w:type="dxa"/>
            <w:vAlign w:val="center"/>
          </w:tcPr>
          <w:p w14:paraId="1D33DC47" w14:textId="77777777" w:rsidR="00210979" w:rsidRDefault="00210979">
            <w:pPr>
              <w:jc w:val="center"/>
              <w:rPr>
                <w:color w:val="000000" w:themeColor="text1"/>
              </w:rPr>
            </w:pPr>
          </w:p>
        </w:tc>
        <w:tc>
          <w:tcPr>
            <w:tcW w:w="1706" w:type="dxa"/>
            <w:vAlign w:val="center"/>
          </w:tcPr>
          <w:p w14:paraId="69966330" w14:textId="77777777" w:rsidR="00210979" w:rsidRDefault="00210979">
            <w:pPr>
              <w:jc w:val="center"/>
              <w:rPr>
                <w:color w:val="000000" w:themeColor="text1"/>
              </w:rPr>
            </w:pPr>
          </w:p>
        </w:tc>
      </w:tr>
      <w:tr w:rsidR="00210979" w14:paraId="67E22832" w14:textId="77777777">
        <w:trPr>
          <w:trHeight w:val="680"/>
          <w:jc w:val="center"/>
        </w:trPr>
        <w:tc>
          <w:tcPr>
            <w:tcW w:w="712" w:type="dxa"/>
            <w:vAlign w:val="center"/>
          </w:tcPr>
          <w:p w14:paraId="37208479" w14:textId="77777777" w:rsidR="00210979" w:rsidRDefault="00DE59EA">
            <w:pPr>
              <w:jc w:val="center"/>
              <w:rPr>
                <w:color w:val="000000" w:themeColor="text1"/>
              </w:rPr>
            </w:pPr>
            <w:r>
              <w:rPr>
                <w:rFonts w:hint="eastAsia"/>
                <w:color w:val="000000" w:themeColor="text1"/>
              </w:rPr>
              <w:t>……</w:t>
            </w:r>
          </w:p>
        </w:tc>
        <w:tc>
          <w:tcPr>
            <w:tcW w:w="1808" w:type="dxa"/>
            <w:vAlign w:val="center"/>
          </w:tcPr>
          <w:p w14:paraId="7586EA53" w14:textId="77777777" w:rsidR="00210979" w:rsidRDefault="00210979">
            <w:pPr>
              <w:jc w:val="center"/>
              <w:rPr>
                <w:color w:val="000000" w:themeColor="text1"/>
              </w:rPr>
            </w:pPr>
          </w:p>
        </w:tc>
        <w:tc>
          <w:tcPr>
            <w:tcW w:w="3579" w:type="dxa"/>
            <w:vAlign w:val="center"/>
          </w:tcPr>
          <w:p w14:paraId="53D86039" w14:textId="77777777" w:rsidR="00210979" w:rsidRDefault="00210979">
            <w:pPr>
              <w:jc w:val="center"/>
              <w:rPr>
                <w:color w:val="000000" w:themeColor="text1"/>
              </w:rPr>
            </w:pPr>
          </w:p>
        </w:tc>
        <w:tc>
          <w:tcPr>
            <w:tcW w:w="1440" w:type="dxa"/>
            <w:vAlign w:val="center"/>
          </w:tcPr>
          <w:p w14:paraId="2EF03E1B" w14:textId="77777777" w:rsidR="00210979" w:rsidRDefault="00210979">
            <w:pPr>
              <w:jc w:val="center"/>
              <w:rPr>
                <w:color w:val="000000" w:themeColor="text1"/>
              </w:rPr>
            </w:pPr>
          </w:p>
        </w:tc>
        <w:tc>
          <w:tcPr>
            <w:tcW w:w="1706" w:type="dxa"/>
            <w:vAlign w:val="center"/>
          </w:tcPr>
          <w:p w14:paraId="518B4BA7" w14:textId="77777777" w:rsidR="00210979" w:rsidRDefault="00210979">
            <w:pPr>
              <w:jc w:val="center"/>
              <w:rPr>
                <w:color w:val="000000" w:themeColor="text1"/>
              </w:rPr>
            </w:pPr>
          </w:p>
        </w:tc>
      </w:tr>
    </w:tbl>
    <w:p w14:paraId="6A2D00E5" w14:textId="77777777" w:rsidR="00210979" w:rsidRDefault="00210979">
      <w:pPr>
        <w:rPr>
          <w:color w:val="000000" w:themeColor="text1"/>
        </w:rPr>
      </w:pPr>
    </w:p>
    <w:p w14:paraId="5B883F42"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14EFC0AA" w14:textId="77777777" w:rsidR="00210979" w:rsidRDefault="00DE59EA">
      <w:pPr>
        <w:jc w:val="right"/>
        <w:rPr>
          <w:color w:val="000000" w:themeColor="text1"/>
        </w:rPr>
      </w:pPr>
      <w:r>
        <w:rPr>
          <w:rFonts w:cs="宋体" w:hint="eastAsia"/>
          <w:color w:val="000000" w:themeColor="text1"/>
          <w:szCs w:val="24"/>
        </w:rPr>
        <w:t>日期：</w:t>
      </w:r>
      <w:r>
        <w:rPr>
          <w:rFonts w:cs="宋体" w:hint="eastAsia"/>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hint="eastAsia"/>
          <w:color w:val="000000" w:themeColor="text1"/>
          <w:szCs w:val="24"/>
        </w:rPr>
        <w:t>月</w:t>
      </w:r>
      <w:r>
        <w:rPr>
          <w:rFonts w:cs="宋体" w:hint="eastAsia"/>
          <w:color w:val="000000" w:themeColor="text1"/>
          <w:szCs w:val="24"/>
          <w:u w:val="single"/>
        </w:rPr>
        <w:t xml:space="preserve">    </w:t>
      </w:r>
      <w:r>
        <w:rPr>
          <w:rFonts w:cs="宋体" w:hint="eastAsia"/>
          <w:color w:val="000000" w:themeColor="text1"/>
          <w:szCs w:val="24"/>
        </w:rPr>
        <w:t>日</w:t>
      </w:r>
    </w:p>
    <w:p w14:paraId="4CBEECA2" w14:textId="77777777" w:rsidR="00210979" w:rsidRDefault="00210979">
      <w:pPr>
        <w:rPr>
          <w:color w:val="000000" w:themeColor="text1"/>
        </w:rPr>
      </w:pPr>
    </w:p>
    <w:p w14:paraId="5388E981" w14:textId="77777777" w:rsidR="00210979" w:rsidRDefault="00210979">
      <w:pPr>
        <w:rPr>
          <w:color w:val="000000" w:themeColor="text1"/>
        </w:rPr>
      </w:pPr>
    </w:p>
    <w:p w14:paraId="4672CDDC" w14:textId="77777777" w:rsidR="00210979" w:rsidRDefault="00210979">
      <w:pPr>
        <w:rPr>
          <w:color w:val="000000" w:themeColor="text1"/>
        </w:rPr>
      </w:pPr>
    </w:p>
    <w:p w14:paraId="3D503C26" w14:textId="77777777" w:rsidR="00210979" w:rsidRDefault="00210979">
      <w:pPr>
        <w:rPr>
          <w:color w:val="000000" w:themeColor="text1"/>
        </w:rPr>
      </w:pPr>
    </w:p>
    <w:p w14:paraId="4A2065BB" w14:textId="77777777" w:rsidR="00210979" w:rsidRDefault="00210979">
      <w:pPr>
        <w:rPr>
          <w:color w:val="000000" w:themeColor="text1"/>
        </w:rPr>
      </w:pPr>
    </w:p>
    <w:p w14:paraId="57EB8E4D" w14:textId="77777777" w:rsidR="00210979" w:rsidRDefault="00DE59EA">
      <w:pPr>
        <w:pStyle w:val="af1"/>
        <w:numPr>
          <w:ilvl w:val="1"/>
          <w:numId w:val="61"/>
        </w:numPr>
        <w:ind w:firstLineChars="0"/>
        <w:jc w:val="center"/>
        <w:outlineLvl w:val="2"/>
        <w:rPr>
          <w:b/>
          <w:bCs/>
          <w:color w:val="000000" w:themeColor="text1"/>
        </w:rPr>
      </w:pPr>
      <w:r>
        <w:rPr>
          <w:color w:val="000000" w:themeColor="text1"/>
        </w:rPr>
        <w:br w:type="page"/>
      </w:r>
      <w:bookmarkStart w:id="89" w:name="_Toc165884806"/>
      <w:r>
        <w:rPr>
          <w:rFonts w:hint="eastAsia"/>
          <w:b/>
          <w:bCs/>
          <w:color w:val="000000" w:themeColor="text1"/>
        </w:rPr>
        <w:lastRenderedPageBreak/>
        <w:t>售后服务方案</w:t>
      </w:r>
      <w:bookmarkEnd w:id="89"/>
    </w:p>
    <w:p w14:paraId="02BEF1E0" w14:textId="77777777" w:rsidR="00210979" w:rsidRDefault="00210979">
      <w:pPr>
        <w:rPr>
          <w:color w:val="000000" w:themeColor="text1"/>
        </w:rPr>
      </w:pPr>
    </w:p>
    <w:p w14:paraId="7251BFF1" w14:textId="77777777" w:rsidR="00210979" w:rsidRDefault="00210979">
      <w:pPr>
        <w:rPr>
          <w:color w:val="000000" w:themeColor="text1"/>
        </w:rPr>
      </w:pPr>
    </w:p>
    <w:p w14:paraId="453D68C7" w14:textId="77777777" w:rsidR="00210979" w:rsidRDefault="00DE59EA">
      <w:pPr>
        <w:jc w:val="center"/>
        <w:rPr>
          <w:color w:val="000000" w:themeColor="text1"/>
        </w:rPr>
      </w:pPr>
      <w:r>
        <w:rPr>
          <w:rFonts w:hint="eastAsia"/>
          <w:color w:val="000000" w:themeColor="text1"/>
        </w:rPr>
        <w:t>（供应商根据谈判文件要求自行编制，，格式自拟）</w:t>
      </w:r>
    </w:p>
    <w:p w14:paraId="5FE97E2C" w14:textId="77777777" w:rsidR="00210979" w:rsidRDefault="00210979">
      <w:pPr>
        <w:rPr>
          <w:color w:val="000000" w:themeColor="text1"/>
        </w:rPr>
      </w:pPr>
    </w:p>
    <w:p w14:paraId="1B9A3CB2" w14:textId="77777777" w:rsidR="00210979" w:rsidRDefault="00210979">
      <w:pPr>
        <w:rPr>
          <w:color w:val="000000" w:themeColor="text1"/>
        </w:rPr>
      </w:pPr>
    </w:p>
    <w:p w14:paraId="071742EC" w14:textId="77777777" w:rsidR="00210979" w:rsidRDefault="00210979">
      <w:pPr>
        <w:rPr>
          <w:color w:val="000000" w:themeColor="text1"/>
        </w:rPr>
      </w:pPr>
    </w:p>
    <w:p w14:paraId="226F0B70" w14:textId="77777777" w:rsidR="00210979" w:rsidRDefault="00210979">
      <w:pPr>
        <w:rPr>
          <w:color w:val="000000" w:themeColor="text1"/>
        </w:rPr>
      </w:pPr>
    </w:p>
    <w:p w14:paraId="191687E7" w14:textId="77777777" w:rsidR="00210979" w:rsidRDefault="00210979">
      <w:pPr>
        <w:rPr>
          <w:color w:val="000000" w:themeColor="text1"/>
        </w:rPr>
      </w:pPr>
    </w:p>
    <w:p w14:paraId="106875F3" w14:textId="77777777" w:rsidR="00210979" w:rsidRDefault="00210979">
      <w:pPr>
        <w:rPr>
          <w:color w:val="000000" w:themeColor="text1"/>
        </w:rPr>
      </w:pPr>
    </w:p>
    <w:p w14:paraId="12819444" w14:textId="77777777" w:rsidR="00210979" w:rsidRDefault="00210979">
      <w:pPr>
        <w:rPr>
          <w:color w:val="000000" w:themeColor="text1"/>
        </w:rPr>
      </w:pPr>
    </w:p>
    <w:p w14:paraId="1021B5E5" w14:textId="77777777" w:rsidR="00210979" w:rsidRDefault="00210979">
      <w:pPr>
        <w:rPr>
          <w:color w:val="000000" w:themeColor="text1"/>
        </w:rPr>
      </w:pPr>
    </w:p>
    <w:p w14:paraId="784BC6B7" w14:textId="77777777" w:rsidR="00210979" w:rsidRDefault="00210979">
      <w:pPr>
        <w:rPr>
          <w:color w:val="000000" w:themeColor="text1"/>
        </w:rPr>
      </w:pPr>
    </w:p>
    <w:p w14:paraId="0E1340FC" w14:textId="77777777" w:rsidR="00210979" w:rsidRDefault="00DE59EA">
      <w:pPr>
        <w:pStyle w:val="af1"/>
        <w:numPr>
          <w:ilvl w:val="1"/>
          <w:numId w:val="61"/>
        </w:numPr>
        <w:ind w:firstLineChars="0"/>
        <w:jc w:val="center"/>
        <w:outlineLvl w:val="2"/>
        <w:rPr>
          <w:b/>
          <w:bCs/>
          <w:color w:val="000000" w:themeColor="text1"/>
        </w:rPr>
      </w:pPr>
      <w:r>
        <w:rPr>
          <w:color w:val="000000" w:themeColor="text1"/>
        </w:rPr>
        <w:br w:type="page"/>
      </w:r>
      <w:r>
        <w:rPr>
          <w:rFonts w:hint="eastAsia"/>
          <w:b/>
          <w:bCs/>
          <w:color w:val="000000" w:themeColor="text1"/>
        </w:rPr>
        <w:lastRenderedPageBreak/>
        <w:t xml:space="preserve"> </w:t>
      </w:r>
      <w:bookmarkStart w:id="90" w:name="_Toc165884807"/>
      <w:r>
        <w:rPr>
          <w:rFonts w:hint="eastAsia"/>
          <w:b/>
          <w:bCs/>
          <w:color w:val="000000" w:themeColor="text1"/>
        </w:rPr>
        <w:t>“节能产品政府采购品目清单”强制节能产品情况</w:t>
      </w:r>
      <w:bookmarkEnd w:id="90"/>
    </w:p>
    <w:p w14:paraId="13B0C99C" w14:textId="77777777" w:rsidR="00210979" w:rsidRDefault="00210979">
      <w:pPr>
        <w:rPr>
          <w:color w:val="000000" w:themeColor="text1"/>
        </w:rPr>
      </w:pPr>
    </w:p>
    <w:p w14:paraId="003312C8" w14:textId="77777777" w:rsidR="00210979" w:rsidRDefault="00DE59EA">
      <w:pPr>
        <w:rPr>
          <w:color w:val="000000" w:themeColor="text1"/>
          <w:u w:val="single"/>
        </w:rPr>
      </w:pPr>
      <w:r>
        <w:rPr>
          <w:rFonts w:hint="eastAsia"/>
          <w:color w:val="000000" w:themeColor="text1"/>
        </w:rPr>
        <w:t>项目编号：</w:t>
      </w:r>
      <w:r>
        <w:rPr>
          <w:rFonts w:hint="eastAsia"/>
          <w:color w:val="000000" w:themeColor="text1"/>
          <w:u w:val="single"/>
        </w:rPr>
        <w:t xml:space="preserve">                     </w:t>
      </w:r>
    </w:p>
    <w:p w14:paraId="42644378" w14:textId="77777777" w:rsidR="00210979" w:rsidRDefault="00DE59EA">
      <w:pPr>
        <w:rPr>
          <w:color w:val="000000" w:themeColor="text1"/>
        </w:rPr>
      </w:pPr>
      <w:r>
        <w:rPr>
          <w:rFonts w:hint="eastAsia"/>
          <w:color w:val="000000" w:themeColor="text1"/>
          <w:kern w:val="0"/>
        </w:rPr>
        <w:t>项目名称：</w:t>
      </w:r>
      <w:r>
        <w:rPr>
          <w:rFonts w:hint="eastAsia"/>
          <w:color w:val="000000" w:themeColor="text1"/>
          <w:kern w:val="0"/>
          <w:u w:val="single"/>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293"/>
        <w:gridCol w:w="1428"/>
        <w:gridCol w:w="1316"/>
        <w:gridCol w:w="1701"/>
        <w:gridCol w:w="1560"/>
        <w:gridCol w:w="1417"/>
      </w:tblGrid>
      <w:tr w:rsidR="00210979" w14:paraId="5E4A1F91" w14:textId="77777777">
        <w:trPr>
          <w:trHeight w:val="225"/>
          <w:tblHeader/>
          <w:jc w:val="center"/>
        </w:trPr>
        <w:tc>
          <w:tcPr>
            <w:tcW w:w="494" w:type="dxa"/>
            <w:shd w:val="clear" w:color="auto" w:fill="F2F2F2"/>
            <w:vAlign w:val="center"/>
          </w:tcPr>
          <w:p w14:paraId="1B7D3102" w14:textId="77777777" w:rsidR="00210979" w:rsidRDefault="00DE59EA">
            <w:pPr>
              <w:jc w:val="center"/>
              <w:rPr>
                <w:color w:val="000000" w:themeColor="text1"/>
              </w:rPr>
            </w:pPr>
            <w:r>
              <w:rPr>
                <w:rFonts w:hint="eastAsia"/>
                <w:color w:val="000000" w:themeColor="text1"/>
              </w:rPr>
              <w:t>序号</w:t>
            </w:r>
          </w:p>
        </w:tc>
        <w:tc>
          <w:tcPr>
            <w:tcW w:w="1293" w:type="dxa"/>
            <w:shd w:val="clear" w:color="auto" w:fill="F2F2F2"/>
            <w:vAlign w:val="center"/>
          </w:tcPr>
          <w:p w14:paraId="2CCDD67F" w14:textId="77777777" w:rsidR="00210979" w:rsidRDefault="00DE59EA">
            <w:pPr>
              <w:jc w:val="center"/>
              <w:rPr>
                <w:color w:val="000000" w:themeColor="text1"/>
              </w:rPr>
            </w:pPr>
            <w:r>
              <w:rPr>
                <w:rFonts w:hint="eastAsia"/>
                <w:color w:val="000000" w:themeColor="text1"/>
              </w:rPr>
              <w:t>产品名称</w:t>
            </w:r>
          </w:p>
        </w:tc>
        <w:tc>
          <w:tcPr>
            <w:tcW w:w="1428" w:type="dxa"/>
            <w:shd w:val="clear" w:color="auto" w:fill="F2F2F2"/>
            <w:vAlign w:val="center"/>
          </w:tcPr>
          <w:p w14:paraId="6FAA8586" w14:textId="77777777" w:rsidR="00210979" w:rsidRDefault="00DE59EA">
            <w:pPr>
              <w:jc w:val="center"/>
              <w:rPr>
                <w:color w:val="000000" w:themeColor="text1"/>
              </w:rPr>
            </w:pPr>
            <w:r>
              <w:rPr>
                <w:rFonts w:hint="eastAsia"/>
                <w:color w:val="000000" w:themeColor="text1"/>
              </w:rPr>
              <w:t>品牌</w:t>
            </w:r>
          </w:p>
        </w:tc>
        <w:tc>
          <w:tcPr>
            <w:tcW w:w="1316" w:type="dxa"/>
            <w:shd w:val="clear" w:color="auto" w:fill="F2F2F2"/>
            <w:vAlign w:val="center"/>
          </w:tcPr>
          <w:p w14:paraId="7BD15924" w14:textId="77777777" w:rsidR="00210979" w:rsidRDefault="00DE59EA">
            <w:pPr>
              <w:jc w:val="center"/>
              <w:rPr>
                <w:color w:val="000000" w:themeColor="text1"/>
              </w:rPr>
            </w:pPr>
            <w:r>
              <w:rPr>
                <w:rFonts w:hint="eastAsia"/>
                <w:color w:val="000000" w:themeColor="text1"/>
              </w:rPr>
              <w:t>产品型号</w:t>
            </w:r>
          </w:p>
        </w:tc>
        <w:tc>
          <w:tcPr>
            <w:tcW w:w="1701" w:type="dxa"/>
            <w:shd w:val="clear" w:color="auto" w:fill="F2F2F2"/>
            <w:vAlign w:val="center"/>
          </w:tcPr>
          <w:p w14:paraId="2955B6D6" w14:textId="77777777" w:rsidR="00210979" w:rsidRDefault="00DE59EA">
            <w:pPr>
              <w:jc w:val="center"/>
              <w:rPr>
                <w:color w:val="000000" w:themeColor="text1"/>
              </w:rPr>
            </w:pPr>
            <w:r>
              <w:rPr>
                <w:rFonts w:hint="eastAsia"/>
                <w:color w:val="000000" w:themeColor="text1"/>
              </w:rPr>
              <w:t>认证证书编号</w:t>
            </w:r>
          </w:p>
        </w:tc>
        <w:tc>
          <w:tcPr>
            <w:tcW w:w="1560" w:type="dxa"/>
            <w:shd w:val="clear" w:color="auto" w:fill="F2F2F2"/>
            <w:vAlign w:val="center"/>
          </w:tcPr>
          <w:p w14:paraId="5853F3DA" w14:textId="77777777" w:rsidR="00210979" w:rsidRDefault="00DE59EA">
            <w:pPr>
              <w:jc w:val="center"/>
              <w:rPr>
                <w:color w:val="000000" w:themeColor="text1"/>
              </w:rPr>
            </w:pPr>
            <w:r>
              <w:rPr>
                <w:rFonts w:hint="eastAsia"/>
                <w:color w:val="000000" w:themeColor="text1"/>
              </w:rPr>
              <w:t>证书有效期</w:t>
            </w:r>
          </w:p>
        </w:tc>
        <w:tc>
          <w:tcPr>
            <w:tcW w:w="1417" w:type="dxa"/>
            <w:shd w:val="clear" w:color="auto" w:fill="F2F2F2"/>
            <w:vAlign w:val="center"/>
          </w:tcPr>
          <w:p w14:paraId="27BED04F" w14:textId="77777777" w:rsidR="00210979" w:rsidRDefault="00DE59EA">
            <w:pPr>
              <w:jc w:val="center"/>
              <w:rPr>
                <w:color w:val="000000" w:themeColor="text1"/>
              </w:rPr>
            </w:pPr>
            <w:r>
              <w:rPr>
                <w:rFonts w:hint="eastAsia"/>
                <w:color w:val="000000" w:themeColor="text1"/>
              </w:rPr>
              <w:t>认证机构</w:t>
            </w:r>
          </w:p>
        </w:tc>
      </w:tr>
      <w:tr w:rsidR="00210979" w14:paraId="2780D42C" w14:textId="77777777">
        <w:trPr>
          <w:trHeight w:val="851"/>
          <w:jc w:val="center"/>
        </w:trPr>
        <w:tc>
          <w:tcPr>
            <w:tcW w:w="494" w:type="dxa"/>
            <w:vAlign w:val="center"/>
          </w:tcPr>
          <w:p w14:paraId="5CA9F8B5" w14:textId="77777777" w:rsidR="00210979" w:rsidRDefault="00DE59EA">
            <w:pPr>
              <w:jc w:val="center"/>
              <w:rPr>
                <w:color w:val="000000" w:themeColor="text1"/>
              </w:rPr>
            </w:pPr>
            <w:r>
              <w:rPr>
                <w:rFonts w:hint="eastAsia"/>
                <w:color w:val="000000" w:themeColor="text1"/>
              </w:rPr>
              <w:t>1</w:t>
            </w:r>
          </w:p>
        </w:tc>
        <w:tc>
          <w:tcPr>
            <w:tcW w:w="1293" w:type="dxa"/>
            <w:vAlign w:val="center"/>
          </w:tcPr>
          <w:p w14:paraId="7FB71B54" w14:textId="77777777" w:rsidR="00210979" w:rsidRDefault="00210979">
            <w:pPr>
              <w:jc w:val="center"/>
              <w:rPr>
                <w:color w:val="000000" w:themeColor="text1"/>
              </w:rPr>
            </w:pPr>
          </w:p>
        </w:tc>
        <w:tc>
          <w:tcPr>
            <w:tcW w:w="1428" w:type="dxa"/>
            <w:vAlign w:val="center"/>
          </w:tcPr>
          <w:p w14:paraId="2EA07514" w14:textId="77777777" w:rsidR="00210979" w:rsidRDefault="00210979">
            <w:pPr>
              <w:jc w:val="center"/>
              <w:rPr>
                <w:color w:val="000000" w:themeColor="text1"/>
              </w:rPr>
            </w:pPr>
          </w:p>
        </w:tc>
        <w:tc>
          <w:tcPr>
            <w:tcW w:w="1316" w:type="dxa"/>
            <w:vAlign w:val="center"/>
          </w:tcPr>
          <w:p w14:paraId="5CB85B01" w14:textId="77777777" w:rsidR="00210979" w:rsidRDefault="00210979">
            <w:pPr>
              <w:jc w:val="center"/>
              <w:rPr>
                <w:color w:val="000000" w:themeColor="text1"/>
              </w:rPr>
            </w:pPr>
          </w:p>
        </w:tc>
        <w:tc>
          <w:tcPr>
            <w:tcW w:w="1701" w:type="dxa"/>
            <w:vAlign w:val="center"/>
          </w:tcPr>
          <w:p w14:paraId="27880DEE" w14:textId="77777777" w:rsidR="00210979" w:rsidRDefault="00210979">
            <w:pPr>
              <w:jc w:val="center"/>
              <w:rPr>
                <w:color w:val="000000" w:themeColor="text1"/>
              </w:rPr>
            </w:pPr>
          </w:p>
        </w:tc>
        <w:tc>
          <w:tcPr>
            <w:tcW w:w="1560" w:type="dxa"/>
            <w:vAlign w:val="center"/>
          </w:tcPr>
          <w:p w14:paraId="298B31C3" w14:textId="77777777" w:rsidR="00210979" w:rsidRDefault="00210979">
            <w:pPr>
              <w:jc w:val="center"/>
              <w:rPr>
                <w:color w:val="000000" w:themeColor="text1"/>
              </w:rPr>
            </w:pPr>
          </w:p>
        </w:tc>
        <w:tc>
          <w:tcPr>
            <w:tcW w:w="1417" w:type="dxa"/>
            <w:vAlign w:val="center"/>
          </w:tcPr>
          <w:p w14:paraId="5C00D88F" w14:textId="77777777" w:rsidR="00210979" w:rsidRDefault="00210979">
            <w:pPr>
              <w:jc w:val="center"/>
              <w:rPr>
                <w:color w:val="000000" w:themeColor="text1"/>
              </w:rPr>
            </w:pPr>
          </w:p>
        </w:tc>
      </w:tr>
      <w:tr w:rsidR="00210979" w14:paraId="6DC3FB78" w14:textId="77777777">
        <w:trPr>
          <w:trHeight w:val="851"/>
          <w:jc w:val="center"/>
        </w:trPr>
        <w:tc>
          <w:tcPr>
            <w:tcW w:w="494" w:type="dxa"/>
            <w:vAlign w:val="center"/>
          </w:tcPr>
          <w:p w14:paraId="145856E2" w14:textId="77777777" w:rsidR="00210979" w:rsidRDefault="00DE59EA">
            <w:pPr>
              <w:jc w:val="center"/>
              <w:rPr>
                <w:color w:val="000000" w:themeColor="text1"/>
              </w:rPr>
            </w:pPr>
            <w:r>
              <w:rPr>
                <w:rFonts w:hint="eastAsia"/>
                <w:color w:val="000000" w:themeColor="text1"/>
              </w:rPr>
              <w:t>2</w:t>
            </w:r>
          </w:p>
        </w:tc>
        <w:tc>
          <w:tcPr>
            <w:tcW w:w="1293" w:type="dxa"/>
            <w:vAlign w:val="center"/>
          </w:tcPr>
          <w:p w14:paraId="1C09C6BD" w14:textId="77777777" w:rsidR="00210979" w:rsidRDefault="00210979">
            <w:pPr>
              <w:jc w:val="center"/>
              <w:rPr>
                <w:color w:val="000000" w:themeColor="text1"/>
              </w:rPr>
            </w:pPr>
          </w:p>
        </w:tc>
        <w:tc>
          <w:tcPr>
            <w:tcW w:w="1428" w:type="dxa"/>
            <w:vAlign w:val="center"/>
          </w:tcPr>
          <w:p w14:paraId="3E1A01B3" w14:textId="77777777" w:rsidR="00210979" w:rsidRDefault="00210979">
            <w:pPr>
              <w:jc w:val="center"/>
              <w:rPr>
                <w:color w:val="000000" w:themeColor="text1"/>
              </w:rPr>
            </w:pPr>
          </w:p>
        </w:tc>
        <w:tc>
          <w:tcPr>
            <w:tcW w:w="1316" w:type="dxa"/>
            <w:vAlign w:val="center"/>
          </w:tcPr>
          <w:p w14:paraId="06BFFCFC" w14:textId="77777777" w:rsidR="00210979" w:rsidRDefault="00210979">
            <w:pPr>
              <w:jc w:val="center"/>
              <w:rPr>
                <w:color w:val="000000" w:themeColor="text1"/>
              </w:rPr>
            </w:pPr>
          </w:p>
        </w:tc>
        <w:tc>
          <w:tcPr>
            <w:tcW w:w="1701" w:type="dxa"/>
            <w:vAlign w:val="center"/>
          </w:tcPr>
          <w:p w14:paraId="0E58F191" w14:textId="77777777" w:rsidR="00210979" w:rsidRDefault="00210979">
            <w:pPr>
              <w:jc w:val="center"/>
              <w:rPr>
                <w:color w:val="000000" w:themeColor="text1"/>
              </w:rPr>
            </w:pPr>
          </w:p>
        </w:tc>
        <w:tc>
          <w:tcPr>
            <w:tcW w:w="1560" w:type="dxa"/>
            <w:vAlign w:val="center"/>
          </w:tcPr>
          <w:p w14:paraId="05380CFD" w14:textId="77777777" w:rsidR="00210979" w:rsidRDefault="00210979">
            <w:pPr>
              <w:jc w:val="center"/>
              <w:rPr>
                <w:color w:val="000000" w:themeColor="text1"/>
              </w:rPr>
            </w:pPr>
          </w:p>
        </w:tc>
        <w:tc>
          <w:tcPr>
            <w:tcW w:w="1417" w:type="dxa"/>
            <w:vAlign w:val="center"/>
          </w:tcPr>
          <w:p w14:paraId="5256FA0F" w14:textId="77777777" w:rsidR="00210979" w:rsidRDefault="00210979">
            <w:pPr>
              <w:jc w:val="center"/>
              <w:rPr>
                <w:color w:val="000000" w:themeColor="text1"/>
              </w:rPr>
            </w:pPr>
          </w:p>
        </w:tc>
      </w:tr>
      <w:tr w:rsidR="00210979" w14:paraId="0C0D929B" w14:textId="77777777">
        <w:trPr>
          <w:trHeight w:val="851"/>
          <w:jc w:val="center"/>
        </w:trPr>
        <w:tc>
          <w:tcPr>
            <w:tcW w:w="494" w:type="dxa"/>
            <w:vAlign w:val="center"/>
          </w:tcPr>
          <w:p w14:paraId="12932BA0" w14:textId="77777777" w:rsidR="00210979" w:rsidRDefault="00DE59EA">
            <w:pPr>
              <w:jc w:val="center"/>
              <w:rPr>
                <w:color w:val="000000" w:themeColor="text1"/>
              </w:rPr>
            </w:pPr>
            <w:r>
              <w:rPr>
                <w:rFonts w:hint="eastAsia"/>
                <w:color w:val="000000" w:themeColor="text1"/>
              </w:rPr>
              <w:t>…</w:t>
            </w:r>
          </w:p>
        </w:tc>
        <w:tc>
          <w:tcPr>
            <w:tcW w:w="1293" w:type="dxa"/>
            <w:vAlign w:val="center"/>
          </w:tcPr>
          <w:p w14:paraId="32FD4482" w14:textId="77777777" w:rsidR="00210979" w:rsidRDefault="00210979">
            <w:pPr>
              <w:jc w:val="center"/>
              <w:rPr>
                <w:color w:val="000000" w:themeColor="text1"/>
              </w:rPr>
            </w:pPr>
          </w:p>
        </w:tc>
        <w:tc>
          <w:tcPr>
            <w:tcW w:w="1428" w:type="dxa"/>
            <w:vAlign w:val="center"/>
          </w:tcPr>
          <w:p w14:paraId="393A0F96" w14:textId="77777777" w:rsidR="00210979" w:rsidRDefault="00210979">
            <w:pPr>
              <w:jc w:val="center"/>
              <w:rPr>
                <w:color w:val="000000" w:themeColor="text1"/>
              </w:rPr>
            </w:pPr>
          </w:p>
        </w:tc>
        <w:tc>
          <w:tcPr>
            <w:tcW w:w="1316" w:type="dxa"/>
            <w:vAlign w:val="center"/>
          </w:tcPr>
          <w:p w14:paraId="0374B79A" w14:textId="77777777" w:rsidR="00210979" w:rsidRDefault="00210979">
            <w:pPr>
              <w:jc w:val="center"/>
              <w:rPr>
                <w:color w:val="000000" w:themeColor="text1"/>
              </w:rPr>
            </w:pPr>
          </w:p>
        </w:tc>
        <w:tc>
          <w:tcPr>
            <w:tcW w:w="1701" w:type="dxa"/>
            <w:vAlign w:val="center"/>
          </w:tcPr>
          <w:p w14:paraId="2FB434B6" w14:textId="77777777" w:rsidR="00210979" w:rsidRDefault="00210979">
            <w:pPr>
              <w:jc w:val="center"/>
              <w:rPr>
                <w:color w:val="000000" w:themeColor="text1"/>
              </w:rPr>
            </w:pPr>
          </w:p>
        </w:tc>
        <w:tc>
          <w:tcPr>
            <w:tcW w:w="1560" w:type="dxa"/>
            <w:vAlign w:val="center"/>
          </w:tcPr>
          <w:p w14:paraId="2F56F293" w14:textId="77777777" w:rsidR="00210979" w:rsidRDefault="00210979">
            <w:pPr>
              <w:jc w:val="center"/>
              <w:rPr>
                <w:color w:val="000000" w:themeColor="text1"/>
              </w:rPr>
            </w:pPr>
          </w:p>
        </w:tc>
        <w:tc>
          <w:tcPr>
            <w:tcW w:w="1417" w:type="dxa"/>
            <w:vAlign w:val="center"/>
          </w:tcPr>
          <w:p w14:paraId="35A4BDAE" w14:textId="77777777" w:rsidR="00210979" w:rsidRDefault="00210979">
            <w:pPr>
              <w:jc w:val="center"/>
              <w:rPr>
                <w:color w:val="000000" w:themeColor="text1"/>
              </w:rPr>
            </w:pPr>
          </w:p>
        </w:tc>
      </w:tr>
    </w:tbl>
    <w:p w14:paraId="7FBE0857" w14:textId="77777777" w:rsidR="00210979" w:rsidRDefault="00210979">
      <w:pPr>
        <w:rPr>
          <w:color w:val="000000" w:themeColor="text1"/>
        </w:rPr>
      </w:pPr>
    </w:p>
    <w:p w14:paraId="3852EF1C"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60ABE89A" w14:textId="77777777" w:rsidR="00210979" w:rsidRDefault="00DE59EA">
      <w:pPr>
        <w:jc w:val="right"/>
        <w:rPr>
          <w:color w:val="000000" w:themeColor="text1"/>
        </w:rPr>
      </w:pPr>
      <w:r>
        <w:rPr>
          <w:rFonts w:cs="宋体" w:hint="eastAsia"/>
          <w:color w:val="000000" w:themeColor="text1"/>
          <w:szCs w:val="24"/>
        </w:rPr>
        <w:t>日期：</w:t>
      </w:r>
      <w:r>
        <w:rPr>
          <w:rFonts w:cs="宋体" w:hint="eastAsia"/>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hint="eastAsia"/>
          <w:color w:val="000000" w:themeColor="text1"/>
          <w:szCs w:val="24"/>
        </w:rPr>
        <w:t>月</w:t>
      </w:r>
      <w:r>
        <w:rPr>
          <w:rFonts w:cs="宋体" w:hint="eastAsia"/>
          <w:color w:val="000000" w:themeColor="text1"/>
          <w:szCs w:val="24"/>
          <w:u w:val="single"/>
        </w:rPr>
        <w:t xml:space="preserve">    </w:t>
      </w:r>
      <w:r>
        <w:rPr>
          <w:rFonts w:cs="宋体" w:hint="eastAsia"/>
          <w:color w:val="000000" w:themeColor="text1"/>
          <w:szCs w:val="24"/>
        </w:rPr>
        <w:t>日</w:t>
      </w:r>
    </w:p>
    <w:p w14:paraId="3E073735" w14:textId="77777777" w:rsidR="00210979" w:rsidRDefault="00210979">
      <w:pPr>
        <w:rPr>
          <w:color w:val="000000" w:themeColor="text1"/>
        </w:rPr>
      </w:pPr>
    </w:p>
    <w:p w14:paraId="35DDCF3C" w14:textId="77777777" w:rsidR="00210979" w:rsidRDefault="00DE59EA">
      <w:pPr>
        <w:rPr>
          <w:color w:val="000000" w:themeColor="text1"/>
        </w:rPr>
      </w:pPr>
      <w:r>
        <w:rPr>
          <w:rFonts w:hint="eastAsia"/>
          <w:color w:val="000000" w:themeColor="text1"/>
        </w:rPr>
        <w:t>说明：所投产品节能认证证书须附后。</w:t>
      </w:r>
    </w:p>
    <w:p w14:paraId="1964089E" w14:textId="77777777" w:rsidR="00210979" w:rsidRDefault="00210979">
      <w:pPr>
        <w:rPr>
          <w:color w:val="000000" w:themeColor="text1"/>
        </w:rPr>
      </w:pPr>
    </w:p>
    <w:p w14:paraId="2DAB4461" w14:textId="77777777" w:rsidR="00210979" w:rsidRDefault="00210979">
      <w:pPr>
        <w:rPr>
          <w:color w:val="000000" w:themeColor="text1"/>
        </w:rPr>
      </w:pPr>
    </w:p>
    <w:p w14:paraId="1E6B12CF" w14:textId="77777777" w:rsidR="00210979" w:rsidRDefault="00210979">
      <w:pPr>
        <w:rPr>
          <w:color w:val="000000" w:themeColor="text1"/>
        </w:rPr>
      </w:pPr>
    </w:p>
    <w:p w14:paraId="0CBD5350" w14:textId="77777777" w:rsidR="00210979" w:rsidRDefault="00210979">
      <w:pPr>
        <w:rPr>
          <w:color w:val="000000" w:themeColor="text1"/>
        </w:rPr>
      </w:pPr>
    </w:p>
    <w:p w14:paraId="5631DBCF" w14:textId="77777777" w:rsidR="00210979" w:rsidRDefault="00210979">
      <w:pPr>
        <w:rPr>
          <w:color w:val="000000" w:themeColor="text1"/>
        </w:rPr>
      </w:pPr>
    </w:p>
    <w:p w14:paraId="51CA736F" w14:textId="77777777" w:rsidR="00210979" w:rsidRDefault="00DE59EA">
      <w:pPr>
        <w:pStyle w:val="af1"/>
        <w:numPr>
          <w:ilvl w:val="1"/>
          <w:numId w:val="61"/>
        </w:numPr>
        <w:ind w:firstLineChars="0"/>
        <w:jc w:val="center"/>
        <w:outlineLvl w:val="2"/>
        <w:rPr>
          <w:b/>
          <w:bCs/>
          <w:color w:val="000000" w:themeColor="text1"/>
        </w:rPr>
      </w:pPr>
      <w:r>
        <w:rPr>
          <w:color w:val="000000" w:themeColor="text1"/>
        </w:rPr>
        <w:br w:type="page"/>
      </w:r>
      <w:r>
        <w:rPr>
          <w:rFonts w:hint="eastAsia"/>
          <w:b/>
          <w:bCs/>
          <w:color w:val="000000" w:themeColor="text1"/>
        </w:rPr>
        <w:lastRenderedPageBreak/>
        <w:t xml:space="preserve"> </w:t>
      </w:r>
      <w:bookmarkStart w:id="91" w:name="_Toc165884808"/>
      <w:r>
        <w:rPr>
          <w:rFonts w:hint="eastAsia"/>
          <w:b/>
          <w:bCs/>
          <w:color w:val="000000" w:themeColor="text1"/>
        </w:rPr>
        <w:t>“节能产品政府采购品目清单”优先采购节能产品情况</w:t>
      </w:r>
      <w:bookmarkEnd w:id="91"/>
    </w:p>
    <w:p w14:paraId="5EBB3DFE" w14:textId="77777777" w:rsidR="00210979" w:rsidRDefault="00210979">
      <w:pPr>
        <w:rPr>
          <w:color w:val="000000" w:themeColor="text1"/>
        </w:rPr>
      </w:pPr>
    </w:p>
    <w:p w14:paraId="50461CDA" w14:textId="77777777" w:rsidR="00210979" w:rsidRDefault="00DE59EA">
      <w:pPr>
        <w:rPr>
          <w:color w:val="000000" w:themeColor="text1"/>
          <w:u w:val="single"/>
        </w:rPr>
      </w:pPr>
      <w:r>
        <w:rPr>
          <w:rFonts w:hint="eastAsia"/>
          <w:color w:val="000000" w:themeColor="text1"/>
        </w:rPr>
        <w:t>项目编号：</w:t>
      </w:r>
      <w:r>
        <w:rPr>
          <w:rFonts w:hint="eastAsia"/>
          <w:color w:val="000000" w:themeColor="text1"/>
          <w:u w:val="single"/>
        </w:rPr>
        <w:t xml:space="preserve">                     </w:t>
      </w:r>
    </w:p>
    <w:p w14:paraId="2CCDC065" w14:textId="77777777" w:rsidR="00210979" w:rsidRDefault="00DE59EA">
      <w:pPr>
        <w:rPr>
          <w:color w:val="000000" w:themeColor="text1"/>
        </w:rPr>
      </w:pPr>
      <w:r>
        <w:rPr>
          <w:rFonts w:hint="eastAsia"/>
          <w:color w:val="000000" w:themeColor="text1"/>
          <w:kern w:val="0"/>
        </w:rPr>
        <w:t>项目名称：</w:t>
      </w:r>
      <w:r>
        <w:rPr>
          <w:rFonts w:hint="eastAsia"/>
          <w:color w:val="000000" w:themeColor="text1"/>
          <w:kern w:val="0"/>
          <w:u w:val="single"/>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93"/>
        <w:gridCol w:w="1428"/>
        <w:gridCol w:w="1453"/>
        <w:gridCol w:w="1701"/>
        <w:gridCol w:w="1559"/>
        <w:gridCol w:w="1276"/>
      </w:tblGrid>
      <w:tr w:rsidR="00210979" w14:paraId="65B914D2" w14:textId="77777777">
        <w:trPr>
          <w:trHeight w:val="225"/>
          <w:tblHeader/>
          <w:jc w:val="center"/>
        </w:trPr>
        <w:tc>
          <w:tcPr>
            <w:tcW w:w="783" w:type="dxa"/>
            <w:shd w:val="clear" w:color="auto" w:fill="F2F2F2"/>
            <w:vAlign w:val="center"/>
          </w:tcPr>
          <w:p w14:paraId="6C5ABD6D" w14:textId="77777777" w:rsidR="00210979" w:rsidRDefault="00DE59EA">
            <w:pPr>
              <w:jc w:val="center"/>
              <w:rPr>
                <w:color w:val="000000" w:themeColor="text1"/>
              </w:rPr>
            </w:pPr>
            <w:r>
              <w:rPr>
                <w:rFonts w:hint="eastAsia"/>
                <w:color w:val="000000" w:themeColor="text1"/>
              </w:rPr>
              <w:t>序号</w:t>
            </w:r>
          </w:p>
        </w:tc>
        <w:tc>
          <w:tcPr>
            <w:tcW w:w="1293" w:type="dxa"/>
            <w:shd w:val="clear" w:color="auto" w:fill="F2F2F2"/>
            <w:vAlign w:val="center"/>
          </w:tcPr>
          <w:p w14:paraId="7021FD86" w14:textId="77777777" w:rsidR="00210979" w:rsidRDefault="00DE59EA">
            <w:pPr>
              <w:jc w:val="center"/>
              <w:rPr>
                <w:color w:val="000000" w:themeColor="text1"/>
              </w:rPr>
            </w:pPr>
            <w:r>
              <w:rPr>
                <w:rFonts w:hint="eastAsia"/>
                <w:color w:val="000000" w:themeColor="text1"/>
              </w:rPr>
              <w:t>产品名称</w:t>
            </w:r>
          </w:p>
        </w:tc>
        <w:tc>
          <w:tcPr>
            <w:tcW w:w="1428" w:type="dxa"/>
            <w:shd w:val="clear" w:color="auto" w:fill="F2F2F2"/>
            <w:vAlign w:val="center"/>
          </w:tcPr>
          <w:p w14:paraId="6307F27E" w14:textId="77777777" w:rsidR="00210979" w:rsidRDefault="00DE59EA">
            <w:pPr>
              <w:jc w:val="center"/>
              <w:rPr>
                <w:color w:val="000000" w:themeColor="text1"/>
              </w:rPr>
            </w:pPr>
            <w:r>
              <w:rPr>
                <w:rFonts w:hint="eastAsia"/>
                <w:color w:val="000000" w:themeColor="text1"/>
              </w:rPr>
              <w:t>品牌</w:t>
            </w:r>
          </w:p>
        </w:tc>
        <w:tc>
          <w:tcPr>
            <w:tcW w:w="1453" w:type="dxa"/>
            <w:shd w:val="clear" w:color="auto" w:fill="F2F2F2"/>
            <w:vAlign w:val="center"/>
          </w:tcPr>
          <w:p w14:paraId="42EEAC82" w14:textId="77777777" w:rsidR="00210979" w:rsidRDefault="00DE59EA">
            <w:pPr>
              <w:jc w:val="center"/>
              <w:rPr>
                <w:color w:val="000000" w:themeColor="text1"/>
              </w:rPr>
            </w:pPr>
            <w:r>
              <w:rPr>
                <w:rFonts w:hint="eastAsia"/>
                <w:color w:val="000000" w:themeColor="text1"/>
              </w:rPr>
              <w:t>产品型号</w:t>
            </w:r>
          </w:p>
        </w:tc>
        <w:tc>
          <w:tcPr>
            <w:tcW w:w="1701" w:type="dxa"/>
            <w:shd w:val="clear" w:color="auto" w:fill="F2F2F2"/>
            <w:vAlign w:val="center"/>
          </w:tcPr>
          <w:p w14:paraId="595CBDCF" w14:textId="77777777" w:rsidR="00210979" w:rsidRDefault="00DE59EA">
            <w:pPr>
              <w:jc w:val="center"/>
              <w:rPr>
                <w:color w:val="000000" w:themeColor="text1"/>
              </w:rPr>
            </w:pPr>
            <w:r>
              <w:rPr>
                <w:rFonts w:hint="eastAsia"/>
                <w:color w:val="000000" w:themeColor="text1"/>
              </w:rPr>
              <w:t>认证证书编号</w:t>
            </w:r>
          </w:p>
        </w:tc>
        <w:tc>
          <w:tcPr>
            <w:tcW w:w="1559" w:type="dxa"/>
            <w:shd w:val="clear" w:color="auto" w:fill="F2F2F2"/>
            <w:vAlign w:val="center"/>
          </w:tcPr>
          <w:p w14:paraId="55EA8C15" w14:textId="77777777" w:rsidR="00210979" w:rsidRDefault="00DE59EA">
            <w:pPr>
              <w:jc w:val="center"/>
              <w:rPr>
                <w:color w:val="000000" w:themeColor="text1"/>
              </w:rPr>
            </w:pPr>
            <w:r>
              <w:rPr>
                <w:rFonts w:hint="eastAsia"/>
                <w:color w:val="000000" w:themeColor="text1"/>
              </w:rPr>
              <w:t>证书有效期</w:t>
            </w:r>
          </w:p>
        </w:tc>
        <w:tc>
          <w:tcPr>
            <w:tcW w:w="1276" w:type="dxa"/>
            <w:shd w:val="clear" w:color="auto" w:fill="F2F2F2"/>
            <w:vAlign w:val="center"/>
          </w:tcPr>
          <w:p w14:paraId="220CF253" w14:textId="77777777" w:rsidR="00210979" w:rsidRDefault="00DE59EA">
            <w:pPr>
              <w:jc w:val="center"/>
              <w:rPr>
                <w:color w:val="000000" w:themeColor="text1"/>
              </w:rPr>
            </w:pPr>
            <w:r>
              <w:rPr>
                <w:rFonts w:hint="eastAsia"/>
                <w:color w:val="000000" w:themeColor="text1"/>
              </w:rPr>
              <w:t>认证机构</w:t>
            </w:r>
          </w:p>
        </w:tc>
      </w:tr>
      <w:tr w:rsidR="00210979" w14:paraId="69BB5B44" w14:textId="77777777">
        <w:trPr>
          <w:trHeight w:val="851"/>
          <w:jc w:val="center"/>
        </w:trPr>
        <w:tc>
          <w:tcPr>
            <w:tcW w:w="783" w:type="dxa"/>
            <w:vAlign w:val="center"/>
          </w:tcPr>
          <w:p w14:paraId="08609EC0" w14:textId="77777777" w:rsidR="00210979" w:rsidRDefault="00DE59EA">
            <w:pPr>
              <w:jc w:val="center"/>
              <w:rPr>
                <w:color w:val="000000" w:themeColor="text1"/>
              </w:rPr>
            </w:pPr>
            <w:r>
              <w:rPr>
                <w:rFonts w:hint="eastAsia"/>
                <w:color w:val="000000" w:themeColor="text1"/>
              </w:rPr>
              <w:t>1</w:t>
            </w:r>
          </w:p>
        </w:tc>
        <w:tc>
          <w:tcPr>
            <w:tcW w:w="1293" w:type="dxa"/>
            <w:vAlign w:val="center"/>
          </w:tcPr>
          <w:p w14:paraId="7DB6D2C9" w14:textId="77777777" w:rsidR="00210979" w:rsidRDefault="00210979">
            <w:pPr>
              <w:jc w:val="center"/>
              <w:rPr>
                <w:color w:val="000000" w:themeColor="text1"/>
              </w:rPr>
            </w:pPr>
          </w:p>
        </w:tc>
        <w:tc>
          <w:tcPr>
            <w:tcW w:w="1428" w:type="dxa"/>
            <w:vAlign w:val="center"/>
          </w:tcPr>
          <w:p w14:paraId="69C15B35" w14:textId="77777777" w:rsidR="00210979" w:rsidRDefault="00210979">
            <w:pPr>
              <w:jc w:val="center"/>
              <w:rPr>
                <w:color w:val="000000" w:themeColor="text1"/>
              </w:rPr>
            </w:pPr>
          </w:p>
        </w:tc>
        <w:tc>
          <w:tcPr>
            <w:tcW w:w="1453" w:type="dxa"/>
            <w:vAlign w:val="center"/>
          </w:tcPr>
          <w:p w14:paraId="39D4F990" w14:textId="77777777" w:rsidR="00210979" w:rsidRDefault="00210979">
            <w:pPr>
              <w:jc w:val="center"/>
              <w:rPr>
                <w:color w:val="000000" w:themeColor="text1"/>
              </w:rPr>
            </w:pPr>
          </w:p>
        </w:tc>
        <w:tc>
          <w:tcPr>
            <w:tcW w:w="1701" w:type="dxa"/>
            <w:vAlign w:val="center"/>
          </w:tcPr>
          <w:p w14:paraId="3A76E613" w14:textId="77777777" w:rsidR="00210979" w:rsidRDefault="00210979">
            <w:pPr>
              <w:jc w:val="center"/>
              <w:rPr>
                <w:color w:val="000000" w:themeColor="text1"/>
              </w:rPr>
            </w:pPr>
          </w:p>
        </w:tc>
        <w:tc>
          <w:tcPr>
            <w:tcW w:w="1559" w:type="dxa"/>
            <w:vAlign w:val="center"/>
          </w:tcPr>
          <w:p w14:paraId="7E653BCB" w14:textId="77777777" w:rsidR="00210979" w:rsidRDefault="00210979">
            <w:pPr>
              <w:jc w:val="center"/>
              <w:rPr>
                <w:color w:val="000000" w:themeColor="text1"/>
              </w:rPr>
            </w:pPr>
          </w:p>
        </w:tc>
        <w:tc>
          <w:tcPr>
            <w:tcW w:w="1276" w:type="dxa"/>
            <w:vAlign w:val="center"/>
          </w:tcPr>
          <w:p w14:paraId="0CB3D33C" w14:textId="77777777" w:rsidR="00210979" w:rsidRDefault="00210979">
            <w:pPr>
              <w:jc w:val="center"/>
              <w:rPr>
                <w:color w:val="000000" w:themeColor="text1"/>
              </w:rPr>
            </w:pPr>
          </w:p>
        </w:tc>
      </w:tr>
      <w:tr w:rsidR="00210979" w14:paraId="7832405C" w14:textId="77777777">
        <w:trPr>
          <w:trHeight w:val="851"/>
          <w:jc w:val="center"/>
        </w:trPr>
        <w:tc>
          <w:tcPr>
            <w:tcW w:w="783" w:type="dxa"/>
            <w:vAlign w:val="center"/>
          </w:tcPr>
          <w:p w14:paraId="53A941ED" w14:textId="77777777" w:rsidR="00210979" w:rsidRDefault="00DE59EA">
            <w:pPr>
              <w:jc w:val="center"/>
              <w:rPr>
                <w:color w:val="000000" w:themeColor="text1"/>
              </w:rPr>
            </w:pPr>
            <w:r>
              <w:rPr>
                <w:rFonts w:hint="eastAsia"/>
                <w:color w:val="000000" w:themeColor="text1"/>
              </w:rPr>
              <w:t>2</w:t>
            </w:r>
          </w:p>
        </w:tc>
        <w:tc>
          <w:tcPr>
            <w:tcW w:w="1293" w:type="dxa"/>
            <w:vAlign w:val="center"/>
          </w:tcPr>
          <w:p w14:paraId="1F531577" w14:textId="77777777" w:rsidR="00210979" w:rsidRDefault="00210979">
            <w:pPr>
              <w:jc w:val="center"/>
              <w:rPr>
                <w:color w:val="000000" w:themeColor="text1"/>
              </w:rPr>
            </w:pPr>
          </w:p>
        </w:tc>
        <w:tc>
          <w:tcPr>
            <w:tcW w:w="1428" w:type="dxa"/>
            <w:vAlign w:val="center"/>
          </w:tcPr>
          <w:p w14:paraId="516B2D14" w14:textId="77777777" w:rsidR="00210979" w:rsidRDefault="00210979">
            <w:pPr>
              <w:jc w:val="center"/>
              <w:rPr>
                <w:color w:val="000000" w:themeColor="text1"/>
              </w:rPr>
            </w:pPr>
          </w:p>
        </w:tc>
        <w:tc>
          <w:tcPr>
            <w:tcW w:w="1453" w:type="dxa"/>
            <w:vAlign w:val="center"/>
          </w:tcPr>
          <w:p w14:paraId="17AD309C" w14:textId="77777777" w:rsidR="00210979" w:rsidRDefault="00210979">
            <w:pPr>
              <w:jc w:val="center"/>
              <w:rPr>
                <w:color w:val="000000" w:themeColor="text1"/>
              </w:rPr>
            </w:pPr>
          </w:p>
        </w:tc>
        <w:tc>
          <w:tcPr>
            <w:tcW w:w="1701" w:type="dxa"/>
            <w:vAlign w:val="center"/>
          </w:tcPr>
          <w:p w14:paraId="6A2E8A11" w14:textId="77777777" w:rsidR="00210979" w:rsidRDefault="00210979">
            <w:pPr>
              <w:jc w:val="center"/>
              <w:rPr>
                <w:color w:val="000000" w:themeColor="text1"/>
              </w:rPr>
            </w:pPr>
          </w:p>
        </w:tc>
        <w:tc>
          <w:tcPr>
            <w:tcW w:w="1559" w:type="dxa"/>
            <w:vAlign w:val="center"/>
          </w:tcPr>
          <w:p w14:paraId="16738D43" w14:textId="77777777" w:rsidR="00210979" w:rsidRDefault="00210979">
            <w:pPr>
              <w:jc w:val="center"/>
              <w:rPr>
                <w:color w:val="000000" w:themeColor="text1"/>
              </w:rPr>
            </w:pPr>
          </w:p>
        </w:tc>
        <w:tc>
          <w:tcPr>
            <w:tcW w:w="1276" w:type="dxa"/>
            <w:vAlign w:val="center"/>
          </w:tcPr>
          <w:p w14:paraId="69FF0A12" w14:textId="77777777" w:rsidR="00210979" w:rsidRDefault="00210979">
            <w:pPr>
              <w:jc w:val="center"/>
              <w:rPr>
                <w:color w:val="000000" w:themeColor="text1"/>
              </w:rPr>
            </w:pPr>
          </w:p>
        </w:tc>
      </w:tr>
      <w:tr w:rsidR="00210979" w14:paraId="08B5B738" w14:textId="77777777">
        <w:trPr>
          <w:trHeight w:val="851"/>
          <w:jc w:val="center"/>
        </w:trPr>
        <w:tc>
          <w:tcPr>
            <w:tcW w:w="783" w:type="dxa"/>
            <w:vAlign w:val="center"/>
          </w:tcPr>
          <w:p w14:paraId="3ADBF1DF" w14:textId="77777777" w:rsidR="00210979" w:rsidRDefault="00DE59EA">
            <w:pPr>
              <w:jc w:val="center"/>
              <w:rPr>
                <w:color w:val="000000" w:themeColor="text1"/>
              </w:rPr>
            </w:pPr>
            <w:r>
              <w:rPr>
                <w:rFonts w:hint="eastAsia"/>
                <w:color w:val="000000" w:themeColor="text1"/>
              </w:rPr>
              <w:t>…</w:t>
            </w:r>
          </w:p>
        </w:tc>
        <w:tc>
          <w:tcPr>
            <w:tcW w:w="1293" w:type="dxa"/>
            <w:vAlign w:val="center"/>
          </w:tcPr>
          <w:p w14:paraId="22DAD9F2" w14:textId="77777777" w:rsidR="00210979" w:rsidRDefault="00210979">
            <w:pPr>
              <w:jc w:val="center"/>
              <w:rPr>
                <w:color w:val="000000" w:themeColor="text1"/>
              </w:rPr>
            </w:pPr>
          </w:p>
        </w:tc>
        <w:tc>
          <w:tcPr>
            <w:tcW w:w="1428" w:type="dxa"/>
            <w:vAlign w:val="center"/>
          </w:tcPr>
          <w:p w14:paraId="40E7DBE6" w14:textId="77777777" w:rsidR="00210979" w:rsidRDefault="00210979">
            <w:pPr>
              <w:jc w:val="center"/>
              <w:rPr>
                <w:color w:val="000000" w:themeColor="text1"/>
              </w:rPr>
            </w:pPr>
          </w:p>
        </w:tc>
        <w:tc>
          <w:tcPr>
            <w:tcW w:w="1453" w:type="dxa"/>
            <w:vAlign w:val="center"/>
          </w:tcPr>
          <w:p w14:paraId="19EBEF3B" w14:textId="77777777" w:rsidR="00210979" w:rsidRDefault="00210979">
            <w:pPr>
              <w:jc w:val="center"/>
              <w:rPr>
                <w:color w:val="000000" w:themeColor="text1"/>
              </w:rPr>
            </w:pPr>
          </w:p>
        </w:tc>
        <w:tc>
          <w:tcPr>
            <w:tcW w:w="1701" w:type="dxa"/>
            <w:vAlign w:val="center"/>
          </w:tcPr>
          <w:p w14:paraId="0B457AC3" w14:textId="77777777" w:rsidR="00210979" w:rsidRDefault="00210979">
            <w:pPr>
              <w:jc w:val="center"/>
              <w:rPr>
                <w:color w:val="000000" w:themeColor="text1"/>
              </w:rPr>
            </w:pPr>
          </w:p>
        </w:tc>
        <w:tc>
          <w:tcPr>
            <w:tcW w:w="1559" w:type="dxa"/>
            <w:vAlign w:val="center"/>
          </w:tcPr>
          <w:p w14:paraId="03833388" w14:textId="77777777" w:rsidR="00210979" w:rsidRDefault="00210979">
            <w:pPr>
              <w:jc w:val="center"/>
              <w:rPr>
                <w:color w:val="000000" w:themeColor="text1"/>
              </w:rPr>
            </w:pPr>
          </w:p>
        </w:tc>
        <w:tc>
          <w:tcPr>
            <w:tcW w:w="1276" w:type="dxa"/>
            <w:vAlign w:val="center"/>
          </w:tcPr>
          <w:p w14:paraId="5B5C8DB8" w14:textId="77777777" w:rsidR="00210979" w:rsidRDefault="00210979">
            <w:pPr>
              <w:jc w:val="center"/>
              <w:rPr>
                <w:color w:val="000000" w:themeColor="text1"/>
              </w:rPr>
            </w:pPr>
          </w:p>
        </w:tc>
      </w:tr>
    </w:tbl>
    <w:p w14:paraId="3E429DFC" w14:textId="77777777" w:rsidR="00210979" w:rsidRDefault="00210979">
      <w:pPr>
        <w:ind w:firstLineChars="1299" w:firstLine="3118"/>
        <w:rPr>
          <w:rFonts w:cs="Arial"/>
          <w:color w:val="000000" w:themeColor="text1"/>
          <w:szCs w:val="24"/>
        </w:rPr>
      </w:pPr>
    </w:p>
    <w:p w14:paraId="1CB3A0B2"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32287F77" w14:textId="77777777" w:rsidR="00210979" w:rsidRDefault="00DE59EA">
      <w:pPr>
        <w:jc w:val="right"/>
        <w:rPr>
          <w:color w:val="000000" w:themeColor="text1"/>
        </w:rPr>
      </w:pPr>
      <w:r>
        <w:rPr>
          <w:rFonts w:cs="宋体" w:hint="eastAsia"/>
          <w:color w:val="000000" w:themeColor="text1"/>
          <w:szCs w:val="24"/>
        </w:rPr>
        <w:t>日期：</w:t>
      </w:r>
      <w:r>
        <w:rPr>
          <w:rFonts w:cs="宋体" w:hint="eastAsia"/>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hint="eastAsia"/>
          <w:color w:val="000000" w:themeColor="text1"/>
          <w:szCs w:val="24"/>
        </w:rPr>
        <w:t>月</w:t>
      </w:r>
      <w:r>
        <w:rPr>
          <w:rFonts w:cs="宋体" w:hint="eastAsia"/>
          <w:color w:val="000000" w:themeColor="text1"/>
          <w:szCs w:val="24"/>
          <w:u w:val="single"/>
        </w:rPr>
        <w:t xml:space="preserve">    </w:t>
      </w:r>
      <w:r>
        <w:rPr>
          <w:rFonts w:cs="宋体" w:hint="eastAsia"/>
          <w:color w:val="000000" w:themeColor="text1"/>
          <w:szCs w:val="24"/>
        </w:rPr>
        <w:t>日</w:t>
      </w:r>
    </w:p>
    <w:p w14:paraId="56AED7EA" w14:textId="77777777" w:rsidR="00210979" w:rsidRDefault="00210979">
      <w:pPr>
        <w:rPr>
          <w:color w:val="000000" w:themeColor="text1"/>
        </w:rPr>
      </w:pPr>
    </w:p>
    <w:p w14:paraId="0C9E0420" w14:textId="77777777" w:rsidR="00210979" w:rsidRDefault="00DE59EA">
      <w:pPr>
        <w:rPr>
          <w:color w:val="000000" w:themeColor="text1"/>
        </w:rPr>
      </w:pPr>
      <w:r>
        <w:rPr>
          <w:rFonts w:hint="eastAsia"/>
          <w:color w:val="000000" w:themeColor="text1"/>
        </w:rPr>
        <w:t>说明：所投产品节能认证证书须附后。</w:t>
      </w:r>
    </w:p>
    <w:p w14:paraId="25110A7B" w14:textId="77777777" w:rsidR="00210979" w:rsidRDefault="00210979">
      <w:pPr>
        <w:rPr>
          <w:color w:val="000000" w:themeColor="text1"/>
        </w:rPr>
      </w:pPr>
    </w:p>
    <w:p w14:paraId="19CBD5C5" w14:textId="77777777" w:rsidR="00210979" w:rsidRDefault="00210979">
      <w:pPr>
        <w:rPr>
          <w:color w:val="000000" w:themeColor="text1"/>
        </w:rPr>
      </w:pPr>
    </w:p>
    <w:p w14:paraId="3BD4AC2D" w14:textId="77777777" w:rsidR="00210979" w:rsidRDefault="00210979">
      <w:pPr>
        <w:rPr>
          <w:color w:val="000000" w:themeColor="text1"/>
        </w:rPr>
      </w:pPr>
    </w:p>
    <w:p w14:paraId="68DE0A5E" w14:textId="77777777" w:rsidR="00210979" w:rsidRDefault="00210979">
      <w:pPr>
        <w:rPr>
          <w:color w:val="000000" w:themeColor="text1"/>
        </w:rPr>
      </w:pPr>
    </w:p>
    <w:p w14:paraId="2940B80E" w14:textId="77777777" w:rsidR="00210979" w:rsidRDefault="00210979">
      <w:pPr>
        <w:rPr>
          <w:color w:val="000000" w:themeColor="text1"/>
        </w:rPr>
      </w:pPr>
    </w:p>
    <w:p w14:paraId="32E1A6E3" w14:textId="77777777" w:rsidR="00210979" w:rsidRDefault="00DE59EA">
      <w:pPr>
        <w:rPr>
          <w:color w:val="000000" w:themeColor="text1"/>
        </w:rPr>
      </w:pPr>
      <w:r>
        <w:rPr>
          <w:color w:val="000000" w:themeColor="text1"/>
        </w:rPr>
        <w:br w:type="page"/>
      </w:r>
    </w:p>
    <w:p w14:paraId="15CC15FA" w14:textId="77777777" w:rsidR="00210979" w:rsidRDefault="00DE59EA">
      <w:pPr>
        <w:pStyle w:val="af1"/>
        <w:numPr>
          <w:ilvl w:val="1"/>
          <w:numId w:val="61"/>
        </w:numPr>
        <w:ind w:firstLineChars="0"/>
        <w:jc w:val="center"/>
        <w:outlineLvl w:val="2"/>
        <w:rPr>
          <w:b/>
          <w:bCs/>
          <w:color w:val="000000" w:themeColor="text1"/>
        </w:rPr>
      </w:pPr>
      <w:r>
        <w:rPr>
          <w:rFonts w:hint="eastAsia"/>
          <w:b/>
          <w:bCs/>
          <w:color w:val="000000" w:themeColor="text1"/>
        </w:rPr>
        <w:lastRenderedPageBreak/>
        <w:t xml:space="preserve"> </w:t>
      </w:r>
      <w:bookmarkStart w:id="92" w:name="_Toc165884809"/>
      <w:r>
        <w:rPr>
          <w:rFonts w:hint="eastAsia"/>
          <w:b/>
          <w:bCs/>
          <w:color w:val="000000" w:themeColor="text1"/>
        </w:rPr>
        <w:t>“环境标志产品政府采购品目清单”优先采购产品情况</w:t>
      </w:r>
      <w:bookmarkEnd w:id="92"/>
    </w:p>
    <w:p w14:paraId="5173E48C" w14:textId="77777777" w:rsidR="00210979" w:rsidRDefault="00210979">
      <w:pPr>
        <w:rPr>
          <w:color w:val="000000" w:themeColor="text1"/>
        </w:rPr>
      </w:pPr>
    </w:p>
    <w:p w14:paraId="6613A8B2" w14:textId="77777777" w:rsidR="00210979" w:rsidRDefault="00DE59EA">
      <w:pPr>
        <w:rPr>
          <w:color w:val="000000" w:themeColor="text1"/>
          <w:u w:val="single"/>
        </w:rPr>
      </w:pPr>
      <w:r>
        <w:rPr>
          <w:rFonts w:hint="eastAsia"/>
          <w:color w:val="000000" w:themeColor="text1"/>
        </w:rPr>
        <w:t>项目编号：</w:t>
      </w:r>
      <w:r>
        <w:rPr>
          <w:rFonts w:hint="eastAsia"/>
          <w:color w:val="000000" w:themeColor="text1"/>
          <w:u w:val="single"/>
        </w:rPr>
        <w:t xml:space="preserve">                     </w:t>
      </w:r>
    </w:p>
    <w:p w14:paraId="1B3BACB4" w14:textId="77777777" w:rsidR="00210979" w:rsidRDefault="00DE59EA">
      <w:pPr>
        <w:rPr>
          <w:color w:val="000000" w:themeColor="text1"/>
        </w:rPr>
      </w:pPr>
      <w:r>
        <w:rPr>
          <w:rFonts w:hint="eastAsia"/>
          <w:color w:val="000000" w:themeColor="text1"/>
          <w:kern w:val="0"/>
        </w:rPr>
        <w:t>项目名称：</w:t>
      </w:r>
      <w:r>
        <w:rPr>
          <w:rFonts w:hint="eastAsia"/>
          <w:color w:val="000000" w:themeColor="text1"/>
          <w:kern w:val="0"/>
          <w:u w:val="single"/>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293"/>
        <w:gridCol w:w="1428"/>
        <w:gridCol w:w="1453"/>
        <w:gridCol w:w="1701"/>
        <w:gridCol w:w="1417"/>
        <w:gridCol w:w="1418"/>
      </w:tblGrid>
      <w:tr w:rsidR="00210979" w14:paraId="52D2FC14" w14:textId="77777777">
        <w:trPr>
          <w:trHeight w:val="225"/>
          <w:tblHeader/>
          <w:jc w:val="center"/>
        </w:trPr>
        <w:tc>
          <w:tcPr>
            <w:tcW w:w="783" w:type="dxa"/>
            <w:shd w:val="clear" w:color="auto" w:fill="F2F2F2"/>
            <w:vAlign w:val="center"/>
          </w:tcPr>
          <w:p w14:paraId="5B5D286A" w14:textId="77777777" w:rsidR="00210979" w:rsidRDefault="00DE59EA">
            <w:pPr>
              <w:jc w:val="center"/>
              <w:rPr>
                <w:color w:val="000000" w:themeColor="text1"/>
              </w:rPr>
            </w:pPr>
            <w:r>
              <w:rPr>
                <w:rFonts w:hint="eastAsia"/>
                <w:color w:val="000000" w:themeColor="text1"/>
              </w:rPr>
              <w:t>序号</w:t>
            </w:r>
          </w:p>
        </w:tc>
        <w:tc>
          <w:tcPr>
            <w:tcW w:w="1293" w:type="dxa"/>
            <w:shd w:val="clear" w:color="auto" w:fill="F2F2F2"/>
            <w:vAlign w:val="center"/>
          </w:tcPr>
          <w:p w14:paraId="1FE45F19" w14:textId="77777777" w:rsidR="00210979" w:rsidRDefault="00DE59EA">
            <w:pPr>
              <w:jc w:val="center"/>
              <w:rPr>
                <w:color w:val="000000" w:themeColor="text1"/>
              </w:rPr>
            </w:pPr>
            <w:r>
              <w:rPr>
                <w:rFonts w:hint="eastAsia"/>
                <w:color w:val="000000" w:themeColor="text1"/>
              </w:rPr>
              <w:t>产品名称</w:t>
            </w:r>
          </w:p>
        </w:tc>
        <w:tc>
          <w:tcPr>
            <w:tcW w:w="1428" w:type="dxa"/>
            <w:shd w:val="clear" w:color="auto" w:fill="F2F2F2"/>
            <w:vAlign w:val="center"/>
          </w:tcPr>
          <w:p w14:paraId="17210DD6" w14:textId="77777777" w:rsidR="00210979" w:rsidRDefault="00DE59EA">
            <w:pPr>
              <w:jc w:val="center"/>
              <w:rPr>
                <w:color w:val="000000" w:themeColor="text1"/>
              </w:rPr>
            </w:pPr>
            <w:r>
              <w:rPr>
                <w:rFonts w:hint="eastAsia"/>
                <w:color w:val="000000" w:themeColor="text1"/>
              </w:rPr>
              <w:t>品牌</w:t>
            </w:r>
          </w:p>
        </w:tc>
        <w:tc>
          <w:tcPr>
            <w:tcW w:w="1453" w:type="dxa"/>
            <w:shd w:val="clear" w:color="auto" w:fill="F2F2F2"/>
            <w:vAlign w:val="center"/>
          </w:tcPr>
          <w:p w14:paraId="6A1C96B8" w14:textId="77777777" w:rsidR="00210979" w:rsidRDefault="00DE59EA">
            <w:pPr>
              <w:jc w:val="center"/>
              <w:rPr>
                <w:color w:val="000000" w:themeColor="text1"/>
              </w:rPr>
            </w:pPr>
            <w:r>
              <w:rPr>
                <w:rFonts w:hint="eastAsia"/>
                <w:color w:val="000000" w:themeColor="text1"/>
              </w:rPr>
              <w:t>产品型号</w:t>
            </w:r>
          </w:p>
        </w:tc>
        <w:tc>
          <w:tcPr>
            <w:tcW w:w="1701" w:type="dxa"/>
            <w:shd w:val="clear" w:color="auto" w:fill="F2F2F2"/>
            <w:vAlign w:val="center"/>
          </w:tcPr>
          <w:p w14:paraId="65CEF1B9" w14:textId="77777777" w:rsidR="00210979" w:rsidRDefault="00DE59EA">
            <w:pPr>
              <w:jc w:val="center"/>
              <w:rPr>
                <w:color w:val="000000" w:themeColor="text1"/>
              </w:rPr>
            </w:pPr>
            <w:r>
              <w:rPr>
                <w:rFonts w:hint="eastAsia"/>
                <w:color w:val="000000" w:themeColor="text1"/>
              </w:rPr>
              <w:t>认证证书编号</w:t>
            </w:r>
          </w:p>
        </w:tc>
        <w:tc>
          <w:tcPr>
            <w:tcW w:w="1417" w:type="dxa"/>
            <w:shd w:val="clear" w:color="auto" w:fill="F2F2F2"/>
            <w:vAlign w:val="center"/>
          </w:tcPr>
          <w:p w14:paraId="4F1C4117" w14:textId="77777777" w:rsidR="00210979" w:rsidRDefault="00DE59EA">
            <w:pPr>
              <w:jc w:val="center"/>
              <w:rPr>
                <w:color w:val="000000" w:themeColor="text1"/>
              </w:rPr>
            </w:pPr>
            <w:r>
              <w:rPr>
                <w:rFonts w:hint="eastAsia"/>
                <w:color w:val="000000" w:themeColor="text1"/>
              </w:rPr>
              <w:t>证书有效期</w:t>
            </w:r>
          </w:p>
        </w:tc>
        <w:tc>
          <w:tcPr>
            <w:tcW w:w="1418" w:type="dxa"/>
            <w:shd w:val="clear" w:color="auto" w:fill="F2F2F2"/>
            <w:vAlign w:val="center"/>
          </w:tcPr>
          <w:p w14:paraId="09F9E501" w14:textId="77777777" w:rsidR="00210979" w:rsidRDefault="00DE59EA">
            <w:pPr>
              <w:jc w:val="center"/>
              <w:rPr>
                <w:color w:val="000000" w:themeColor="text1"/>
              </w:rPr>
            </w:pPr>
            <w:r>
              <w:rPr>
                <w:rFonts w:hint="eastAsia"/>
                <w:color w:val="000000" w:themeColor="text1"/>
              </w:rPr>
              <w:t>认证机构</w:t>
            </w:r>
          </w:p>
        </w:tc>
      </w:tr>
      <w:tr w:rsidR="00210979" w14:paraId="170E6DC0" w14:textId="77777777">
        <w:trPr>
          <w:trHeight w:val="851"/>
          <w:jc w:val="center"/>
        </w:trPr>
        <w:tc>
          <w:tcPr>
            <w:tcW w:w="783" w:type="dxa"/>
            <w:vAlign w:val="center"/>
          </w:tcPr>
          <w:p w14:paraId="031D6542" w14:textId="77777777" w:rsidR="00210979" w:rsidRDefault="00DE59EA">
            <w:pPr>
              <w:jc w:val="center"/>
              <w:rPr>
                <w:color w:val="000000" w:themeColor="text1"/>
              </w:rPr>
            </w:pPr>
            <w:r>
              <w:rPr>
                <w:rFonts w:hint="eastAsia"/>
                <w:color w:val="000000" w:themeColor="text1"/>
              </w:rPr>
              <w:t>1</w:t>
            </w:r>
          </w:p>
        </w:tc>
        <w:tc>
          <w:tcPr>
            <w:tcW w:w="1293" w:type="dxa"/>
            <w:vAlign w:val="center"/>
          </w:tcPr>
          <w:p w14:paraId="19C24E39" w14:textId="77777777" w:rsidR="00210979" w:rsidRDefault="00210979">
            <w:pPr>
              <w:jc w:val="center"/>
              <w:rPr>
                <w:color w:val="000000" w:themeColor="text1"/>
              </w:rPr>
            </w:pPr>
          </w:p>
        </w:tc>
        <w:tc>
          <w:tcPr>
            <w:tcW w:w="1428" w:type="dxa"/>
            <w:vAlign w:val="center"/>
          </w:tcPr>
          <w:p w14:paraId="4E3FB1DB" w14:textId="77777777" w:rsidR="00210979" w:rsidRDefault="00210979">
            <w:pPr>
              <w:jc w:val="center"/>
              <w:rPr>
                <w:color w:val="000000" w:themeColor="text1"/>
              </w:rPr>
            </w:pPr>
          </w:p>
        </w:tc>
        <w:tc>
          <w:tcPr>
            <w:tcW w:w="1453" w:type="dxa"/>
            <w:vAlign w:val="center"/>
          </w:tcPr>
          <w:p w14:paraId="7C970488" w14:textId="77777777" w:rsidR="00210979" w:rsidRDefault="00210979">
            <w:pPr>
              <w:jc w:val="center"/>
              <w:rPr>
                <w:color w:val="000000" w:themeColor="text1"/>
              </w:rPr>
            </w:pPr>
          </w:p>
        </w:tc>
        <w:tc>
          <w:tcPr>
            <w:tcW w:w="1701" w:type="dxa"/>
            <w:vAlign w:val="center"/>
          </w:tcPr>
          <w:p w14:paraId="4895DDC7" w14:textId="77777777" w:rsidR="00210979" w:rsidRDefault="00210979">
            <w:pPr>
              <w:jc w:val="center"/>
              <w:rPr>
                <w:color w:val="000000" w:themeColor="text1"/>
              </w:rPr>
            </w:pPr>
          </w:p>
        </w:tc>
        <w:tc>
          <w:tcPr>
            <w:tcW w:w="1417" w:type="dxa"/>
            <w:vAlign w:val="center"/>
          </w:tcPr>
          <w:p w14:paraId="3869E53F" w14:textId="77777777" w:rsidR="00210979" w:rsidRDefault="00210979">
            <w:pPr>
              <w:jc w:val="center"/>
              <w:rPr>
                <w:color w:val="000000" w:themeColor="text1"/>
              </w:rPr>
            </w:pPr>
          </w:p>
        </w:tc>
        <w:tc>
          <w:tcPr>
            <w:tcW w:w="1418" w:type="dxa"/>
            <w:vAlign w:val="center"/>
          </w:tcPr>
          <w:p w14:paraId="518C8671" w14:textId="77777777" w:rsidR="00210979" w:rsidRDefault="00210979">
            <w:pPr>
              <w:jc w:val="center"/>
              <w:rPr>
                <w:color w:val="000000" w:themeColor="text1"/>
              </w:rPr>
            </w:pPr>
          </w:p>
        </w:tc>
      </w:tr>
      <w:tr w:rsidR="00210979" w14:paraId="777266A0" w14:textId="77777777">
        <w:trPr>
          <w:trHeight w:val="851"/>
          <w:jc w:val="center"/>
        </w:trPr>
        <w:tc>
          <w:tcPr>
            <w:tcW w:w="783" w:type="dxa"/>
            <w:vAlign w:val="center"/>
          </w:tcPr>
          <w:p w14:paraId="1F952A48" w14:textId="77777777" w:rsidR="00210979" w:rsidRDefault="00DE59EA">
            <w:pPr>
              <w:jc w:val="center"/>
              <w:rPr>
                <w:color w:val="000000" w:themeColor="text1"/>
              </w:rPr>
            </w:pPr>
            <w:r>
              <w:rPr>
                <w:rFonts w:hint="eastAsia"/>
                <w:color w:val="000000" w:themeColor="text1"/>
              </w:rPr>
              <w:t>2</w:t>
            </w:r>
          </w:p>
        </w:tc>
        <w:tc>
          <w:tcPr>
            <w:tcW w:w="1293" w:type="dxa"/>
            <w:vAlign w:val="center"/>
          </w:tcPr>
          <w:p w14:paraId="3883C33B" w14:textId="77777777" w:rsidR="00210979" w:rsidRDefault="00210979">
            <w:pPr>
              <w:jc w:val="center"/>
              <w:rPr>
                <w:color w:val="000000" w:themeColor="text1"/>
              </w:rPr>
            </w:pPr>
          </w:p>
        </w:tc>
        <w:tc>
          <w:tcPr>
            <w:tcW w:w="1428" w:type="dxa"/>
            <w:vAlign w:val="center"/>
          </w:tcPr>
          <w:p w14:paraId="31E57551" w14:textId="77777777" w:rsidR="00210979" w:rsidRDefault="00210979">
            <w:pPr>
              <w:jc w:val="center"/>
              <w:rPr>
                <w:color w:val="000000" w:themeColor="text1"/>
              </w:rPr>
            </w:pPr>
          </w:p>
        </w:tc>
        <w:tc>
          <w:tcPr>
            <w:tcW w:w="1453" w:type="dxa"/>
            <w:vAlign w:val="center"/>
          </w:tcPr>
          <w:p w14:paraId="4AD277D2" w14:textId="77777777" w:rsidR="00210979" w:rsidRDefault="00210979">
            <w:pPr>
              <w:jc w:val="center"/>
              <w:rPr>
                <w:color w:val="000000" w:themeColor="text1"/>
              </w:rPr>
            </w:pPr>
          </w:p>
        </w:tc>
        <w:tc>
          <w:tcPr>
            <w:tcW w:w="1701" w:type="dxa"/>
            <w:vAlign w:val="center"/>
          </w:tcPr>
          <w:p w14:paraId="074B9380" w14:textId="77777777" w:rsidR="00210979" w:rsidRDefault="00210979">
            <w:pPr>
              <w:jc w:val="center"/>
              <w:rPr>
                <w:color w:val="000000" w:themeColor="text1"/>
              </w:rPr>
            </w:pPr>
          </w:p>
        </w:tc>
        <w:tc>
          <w:tcPr>
            <w:tcW w:w="1417" w:type="dxa"/>
            <w:vAlign w:val="center"/>
          </w:tcPr>
          <w:p w14:paraId="796651AA" w14:textId="77777777" w:rsidR="00210979" w:rsidRDefault="00210979">
            <w:pPr>
              <w:jc w:val="center"/>
              <w:rPr>
                <w:color w:val="000000" w:themeColor="text1"/>
              </w:rPr>
            </w:pPr>
          </w:p>
        </w:tc>
        <w:tc>
          <w:tcPr>
            <w:tcW w:w="1418" w:type="dxa"/>
            <w:vAlign w:val="center"/>
          </w:tcPr>
          <w:p w14:paraId="6557E17D" w14:textId="77777777" w:rsidR="00210979" w:rsidRDefault="00210979">
            <w:pPr>
              <w:jc w:val="center"/>
              <w:rPr>
                <w:color w:val="000000" w:themeColor="text1"/>
              </w:rPr>
            </w:pPr>
          </w:p>
        </w:tc>
      </w:tr>
      <w:tr w:rsidR="00210979" w14:paraId="6A23B4A8" w14:textId="77777777">
        <w:trPr>
          <w:trHeight w:val="851"/>
          <w:jc w:val="center"/>
        </w:trPr>
        <w:tc>
          <w:tcPr>
            <w:tcW w:w="783" w:type="dxa"/>
            <w:vAlign w:val="center"/>
          </w:tcPr>
          <w:p w14:paraId="7AD80FBE" w14:textId="77777777" w:rsidR="00210979" w:rsidRDefault="00DE59EA">
            <w:pPr>
              <w:jc w:val="center"/>
              <w:rPr>
                <w:color w:val="000000" w:themeColor="text1"/>
              </w:rPr>
            </w:pPr>
            <w:r>
              <w:rPr>
                <w:rFonts w:hint="eastAsia"/>
                <w:color w:val="000000" w:themeColor="text1"/>
              </w:rPr>
              <w:t>…</w:t>
            </w:r>
          </w:p>
        </w:tc>
        <w:tc>
          <w:tcPr>
            <w:tcW w:w="1293" w:type="dxa"/>
            <w:vAlign w:val="center"/>
          </w:tcPr>
          <w:p w14:paraId="4DE0E389" w14:textId="77777777" w:rsidR="00210979" w:rsidRDefault="00210979">
            <w:pPr>
              <w:jc w:val="center"/>
              <w:rPr>
                <w:color w:val="000000" w:themeColor="text1"/>
              </w:rPr>
            </w:pPr>
          </w:p>
        </w:tc>
        <w:tc>
          <w:tcPr>
            <w:tcW w:w="1428" w:type="dxa"/>
            <w:vAlign w:val="center"/>
          </w:tcPr>
          <w:p w14:paraId="4785CDD2" w14:textId="77777777" w:rsidR="00210979" w:rsidRDefault="00210979">
            <w:pPr>
              <w:jc w:val="center"/>
              <w:rPr>
                <w:color w:val="000000" w:themeColor="text1"/>
              </w:rPr>
            </w:pPr>
          </w:p>
        </w:tc>
        <w:tc>
          <w:tcPr>
            <w:tcW w:w="1453" w:type="dxa"/>
            <w:vAlign w:val="center"/>
          </w:tcPr>
          <w:p w14:paraId="7335BCF7" w14:textId="77777777" w:rsidR="00210979" w:rsidRDefault="00210979">
            <w:pPr>
              <w:jc w:val="center"/>
              <w:rPr>
                <w:color w:val="000000" w:themeColor="text1"/>
              </w:rPr>
            </w:pPr>
          </w:p>
        </w:tc>
        <w:tc>
          <w:tcPr>
            <w:tcW w:w="1701" w:type="dxa"/>
            <w:vAlign w:val="center"/>
          </w:tcPr>
          <w:p w14:paraId="6F9F3B1A" w14:textId="77777777" w:rsidR="00210979" w:rsidRDefault="00210979">
            <w:pPr>
              <w:jc w:val="center"/>
              <w:rPr>
                <w:color w:val="000000" w:themeColor="text1"/>
              </w:rPr>
            </w:pPr>
          </w:p>
        </w:tc>
        <w:tc>
          <w:tcPr>
            <w:tcW w:w="1417" w:type="dxa"/>
            <w:vAlign w:val="center"/>
          </w:tcPr>
          <w:p w14:paraId="4AAB3986" w14:textId="77777777" w:rsidR="00210979" w:rsidRDefault="00210979">
            <w:pPr>
              <w:jc w:val="center"/>
              <w:rPr>
                <w:color w:val="000000" w:themeColor="text1"/>
              </w:rPr>
            </w:pPr>
          </w:p>
        </w:tc>
        <w:tc>
          <w:tcPr>
            <w:tcW w:w="1418" w:type="dxa"/>
            <w:vAlign w:val="center"/>
          </w:tcPr>
          <w:p w14:paraId="25CAA4DF" w14:textId="77777777" w:rsidR="00210979" w:rsidRDefault="00210979">
            <w:pPr>
              <w:jc w:val="center"/>
              <w:rPr>
                <w:color w:val="000000" w:themeColor="text1"/>
              </w:rPr>
            </w:pPr>
          </w:p>
        </w:tc>
      </w:tr>
    </w:tbl>
    <w:p w14:paraId="76D69354" w14:textId="77777777" w:rsidR="00210979" w:rsidRDefault="00210979">
      <w:pPr>
        <w:ind w:firstLineChars="1299" w:firstLine="3118"/>
        <w:rPr>
          <w:rFonts w:cs="Arial"/>
          <w:color w:val="000000" w:themeColor="text1"/>
          <w:szCs w:val="24"/>
        </w:rPr>
      </w:pPr>
    </w:p>
    <w:p w14:paraId="20DEF8DA" w14:textId="77777777" w:rsidR="00210979" w:rsidRDefault="00DE59EA">
      <w:pPr>
        <w:ind w:firstLineChars="1299" w:firstLine="3118"/>
        <w:rPr>
          <w:rFonts w:cs="Arial"/>
          <w:color w:val="000000" w:themeColor="text1"/>
          <w:szCs w:val="24"/>
        </w:rPr>
      </w:pPr>
      <w:r>
        <w:rPr>
          <w:rFonts w:cs="Arial" w:hint="eastAsia"/>
          <w:color w:val="000000" w:themeColor="text1"/>
          <w:szCs w:val="24"/>
        </w:rPr>
        <w:t>供应商名称（并加盖公章）：</w:t>
      </w:r>
      <w:r>
        <w:rPr>
          <w:rFonts w:cs="Arial" w:hint="eastAsia"/>
          <w:color w:val="000000" w:themeColor="text1"/>
          <w:szCs w:val="24"/>
          <w:u w:val="single"/>
        </w:rPr>
        <w:t xml:space="preserve">　　　　　　　　　</w:t>
      </w:r>
    </w:p>
    <w:p w14:paraId="24FD7613" w14:textId="77777777" w:rsidR="00210979" w:rsidRDefault="00DE59EA">
      <w:pPr>
        <w:jc w:val="right"/>
        <w:rPr>
          <w:color w:val="000000" w:themeColor="text1"/>
        </w:rPr>
      </w:pPr>
      <w:r>
        <w:rPr>
          <w:rFonts w:cs="宋体" w:hint="eastAsia"/>
          <w:color w:val="000000" w:themeColor="text1"/>
          <w:szCs w:val="24"/>
        </w:rPr>
        <w:t>日期：</w:t>
      </w:r>
      <w:r>
        <w:rPr>
          <w:rFonts w:cs="宋体" w:hint="eastAsia"/>
          <w:color w:val="000000" w:themeColor="text1"/>
          <w:szCs w:val="24"/>
          <w:u w:val="single"/>
        </w:rPr>
        <w:t xml:space="preserve">       </w:t>
      </w:r>
      <w:r>
        <w:rPr>
          <w:rFonts w:cs="宋体" w:hint="eastAsia"/>
          <w:color w:val="000000" w:themeColor="text1"/>
          <w:szCs w:val="24"/>
        </w:rPr>
        <w:t>年</w:t>
      </w:r>
      <w:r>
        <w:rPr>
          <w:rFonts w:cs="宋体" w:hint="eastAsia"/>
          <w:color w:val="000000" w:themeColor="text1"/>
          <w:szCs w:val="24"/>
          <w:u w:val="single"/>
        </w:rPr>
        <w:t xml:space="preserve">    </w:t>
      </w:r>
      <w:r>
        <w:rPr>
          <w:rFonts w:cs="宋体" w:hint="eastAsia"/>
          <w:color w:val="000000" w:themeColor="text1"/>
          <w:szCs w:val="24"/>
        </w:rPr>
        <w:t>月</w:t>
      </w:r>
      <w:r>
        <w:rPr>
          <w:rFonts w:cs="宋体" w:hint="eastAsia"/>
          <w:color w:val="000000" w:themeColor="text1"/>
          <w:szCs w:val="24"/>
          <w:u w:val="single"/>
        </w:rPr>
        <w:t xml:space="preserve">    </w:t>
      </w:r>
      <w:r>
        <w:rPr>
          <w:rFonts w:cs="宋体" w:hint="eastAsia"/>
          <w:color w:val="000000" w:themeColor="text1"/>
          <w:szCs w:val="24"/>
        </w:rPr>
        <w:t>日</w:t>
      </w:r>
    </w:p>
    <w:p w14:paraId="2AA77731" w14:textId="77777777" w:rsidR="00210979" w:rsidRDefault="00210979">
      <w:pPr>
        <w:rPr>
          <w:color w:val="000000" w:themeColor="text1"/>
        </w:rPr>
      </w:pPr>
    </w:p>
    <w:p w14:paraId="759466CB" w14:textId="77777777" w:rsidR="00210979" w:rsidRDefault="00DE59EA">
      <w:pPr>
        <w:rPr>
          <w:color w:val="000000" w:themeColor="text1"/>
        </w:rPr>
      </w:pPr>
      <w:r>
        <w:rPr>
          <w:rFonts w:hint="eastAsia"/>
          <w:color w:val="000000" w:themeColor="text1"/>
        </w:rPr>
        <w:t>说明：所投产品环境标志产品认证证书须附后。</w:t>
      </w:r>
    </w:p>
    <w:p w14:paraId="59386B56" w14:textId="77777777" w:rsidR="00210979" w:rsidRDefault="00210979">
      <w:pPr>
        <w:rPr>
          <w:color w:val="000000" w:themeColor="text1"/>
        </w:rPr>
      </w:pPr>
    </w:p>
    <w:p w14:paraId="647AAA2A" w14:textId="77777777" w:rsidR="00210979" w:rsidRDefault="00210979">
      <w:pPr>
        <w:rPr>
          <w:color w:val="000000" w:themeColor="text1"/>
        </w:rPr>
      </w:pPr>
    </w:p>
    <w:p w14:paraId="50DF0AFD" w14:textId="77777777" w:rsidR="00210979" w:rsidRDefault="00210979">
      <w:pPr>
        <w:rPr>
          <w:color w:val="000000" w:themeColor="text1"/>
        </w:rPr>
      </w:pPr>
    </w:p>
    <w:p w14:paraId="17B55DCF" w14:textId="77777777" w:rsidR="00210979" w:rsidRDefault="00210979">
      <w:pPr>
        <w:rPr>
          <w:color w:val="000000" w:themeColor="text1"/>
        </w:rPr>
      </w:pPr>
    </w:p>
    <w:p w14:paraId="23DC9622" w14:textId="77777777" w:rsidR="00210979" w:rsidRDefault="00210979">
      <w:pPr>
        <w:rPr>
          <w:color w:val="000000" w:themeColor="text1"/>
        </w:rPr>
      </w:pPr>
    </w:p>
    <w:p w14:paraId="60785836" w14:textId="77777777" w:rsidR="00210979" w:rsidRDefault="00210979">
      <w:pPr>
        <w:rPr>
          <w:color w:val="000000" w:themeColor="text1"/>
        </w:rPr>
      </w:pPr>
    </w:p>
    <w:p w14:paraId="03DD02DC" w14:textId="77777777" w:rsidR="00210979" w:rsidRDefault="00DE59EA">
      <w:pPr>
        <w:pStyle w:val="af1"/>
        <w:numPr>
          <w:ilvl w:val="1"/>
          <w:numId w:val="61"/>
        </w:numPr>
        <w:ind w:firstLineChars="0"/>
        <w:jc w:val="center"/>
        <w:outlineLvl w:val="2"/>
        <w:rPr>
          <w:b/>
          <w:bCs/>
          <w:color w:val="000000" w:themeColor="text1"/>
          <w:sz w:val="28"/>
          <w:szCs w:val="28"/>
          <w:lang w:val="zh-CN"/>
        </w:rPr>
      </w:pPr>
      <w:r>
        <w:rPr>
          <w:color w:val="000000" w:themeColor="text1"/>
        </w:rPr>
        <w:br w:type="page"/>
      </w:r>
      <w:bookmarkStart w:id="93" w:name="_Toc165884810"/>
      <w:r>
        <w:rPr>
          <w:b/>
          <w:bCs/>
          <w:color w:val="000000" w:themeColor="text1"/>
          <w:sz w:val="28"/>
          <w:szCs w:val="28"/>
          <w:lang w:val="zh-CN"/>
        </w:rPr>
        <w:lastRenderedPageBreak/>
        <w:t>其他资料（若有）</w:t>
      </w:r>
      <w:bookmarkEnd w:id="93"/>
    </w:p>
    <w:p w14:paraId="50C37355" w14:textId="77777777" w:rsidR="00210979" w:rsidRDefault="00210979">
      <w:pPr>
        <w:rPr>
          <w:color w:val="000000" w:themeColor="text1"/>
        </w:rPr>
      </w:pPr>
    </w:p>
    <w:p w14:paraId="752C73AB" w14:textId="77777777" w:rsidR="00210979" w:rsidRDefault="00210979">
      <w:pPr>
        <w:rPr>
          <w:color w:val="000000" w:themeColor="text1"/>
        </w:rPr>
      </w:pPr>
    </w:p>
    <w:p w14:paraId="455E67A0" w14:textId="77777777" w:rsidR="00210979" w:rsidRDefault="00DE59EA">
      <w:pPr>
        <w:rPr>
          <w:color w:val="000000" w:themeColor="text1"/>
        </w:rPr>
      </w:pPr>
      <w:r>
        <w:rPr>
          <w:rFonts w:hint="eastAsia"/>
          <w:color w:val="000000" w:themeColor="text1"/>
        </w:rPr>
        <w:t>注：</w:t>
      </w:r>
    </w:p>
    <w:p w14:paraId="51BA2C62" w14:textId="77777777" w:rsidR="00210979" w:rsidRDefault="00DE59EA">
      <w:pPr>
        <w:ind w:firstLineChars="200" w:firstLine="480"/>
        <w:rPr>
          <w:color w:val="000000" w:themeColor="text1"/>
        </w:rPr>
      </w:pPr>
      <w:r>
        <w:rPr>
          <w:color w:val="000000" w:themeColor="text1"/>
        </w:rPr>
        <w:t>除</w:t>
      </w:r>
      <w:r>
        <w:rPr>
          <w:rFonts w:hint="eastAsia"/>
          <w:color w:val="000000" w:themeColor="text1"/>
        </w:rPr>
        <w:t>采购</w:t>
      </w:r>
      <w:r>
        <w:rPr>
          <w:color w:val="000000" w:themeColor="text1"/>
        </w:rPr>
        <w:t>文件另有规定外，供应商认为需要提交的其他证明材料或资料加盖供应商单位公章后应在此项下提交。</w:t>
      </w:r>
    </w:p>
    <w:p w14:paraId="6E457B79" w14:textId="77777777" w:rsidR="00210979" w:rsidRDefault="00210979">
      <w:pPr>
        <w:rPr>
          <w:color w:val="000000" w:themeColor="text1"/>
        </w:rPr>
      </w:pPr>
    </w:p>
    <w:p w14:paraId="7A9EC2EB" w14:textId="77777777" w:rsidR="00210979" w:rsidRDefault="00210979">
      <w:pPr>
        <w:rPr>
          <w:color w:val="000000" w:themeColor="text1"/>
        </w:rPr>
      </w:pPr>
    </w:p>
    <w:p w14:paraId="37A8BC37" w14:textId="77777777" w:rsidR="00210979" w:rsidRDefault="00210979">
      <w:pPr>
        <w:rPr>
          <w:color w:val="000000" w:themeColor="text1"/>
        </w:rPr>
      </w:pPr>
    </w:p>
    <w:p w14:paraId="5F4953C9" w14:textId="77777777" w:rsidR="00210979" w:rsidRDefault="00210979">
      <w:pPr>
        <w:rPr>
          <w:color w:val="000000" w:themeColor="text1"/>
        </w:rPr>
      </w:pPr>
    </w:p>
    <w:p w14:paraId="1B201CA4" w14:textId="77777777" w:rsidR="00210979" w:rsidRDefault="00210979">
      <w:pPr>
        <w:rPr>
          <w:color w:val="000000" w:themeColor="text1"/>
        </w:rPr>
      </w:pPr>
    </w:p>
    <w:p w14:paraId="39F77228" w14:textId="77777777" w:rsidR="00210979" w:rsidRDefault="00210979">
      <w:pPr>
        <w:rPr>
          <w:color w:val="000000" w:themeColor="text1"/>
        </w:rPr>
      </w:pPr>
    </w:p>
    <w:sectPr w:rsidR="00210979">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5E50" w14:textId="77777777" w:rsidR="00B56B4F" w:rsidRDefault="00B56B4F">
      <w:pPr>
        <w:spacing w:line="240" w:lineRule="auto"/>
      </w:pPr>
      <w:r>
        <w:separator/>
      </w:r>
    </w:p>
  </w:endnote>
  <w:endnote w:type="continuationSeparator" w:id="0">
    <w:p w14:paraId="611B57C8" w14:textId="77777777" w:rsidR="00B56B4F" w:rsidRDefault="00B56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DD37" w14:textId="77777777" w:rsidR="00210979" w:rsidRDefault="00210979">
    <w:pPr>
      <w:pStyle w:val="a8"/>
      <w:jc w:val="center"/>
      <w:rPr>
        <w:rFonts w:ascii="宋体" w:hAnsi="宋体"/>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5462" w14:textId="77777777" w:rsidR="00210979" w:rsidRDefault="00210979">
    <w:pPr>
      <w:pStyle w:val="a8"/>
      <w:jc w:val="center"/>
      <w:rPr>
        <w:rFonts w:ascii="宋体" w:hAnsi="宋体"/>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6D32" w14:textId="77777777" w:rsidR="00210979" w:rsidRDefault="00DE59EA">
    <w:pPr>
      <w:pStyle w:val="a8"/>
      <w:jc w:val="center"/>
      <w:rPr>
        <w:rFonts w:ascii="宋体" w:hAnsi="宋体"/>
        <w:sz w:val="22"/>
        <w:szCs w:val="22"/>
      </w:rPr>
    </w:pPr>
    <w:r>
      <w:rPr>
        <w:rFonts w:ascii="宋体" w:hAnsi="宋体"/>
        <w:sz w:val="22"/>
        <w:szCs w:val="22"/>
      </w:rPr>
      <w:fldChar w:fldCharType="begin"/>
    </w:r>
    <w:r>
      <w:rPr>
        <w:rFonts w:ascii="宋体" w:hAnsi="宋体"/>
        <w:sz w:val="22"/>
        <w:szCs w:val="22"/>
      </w:rPr>
      <w:instrText>PAGE   \* MERGEFORMAT</w:instrText>
    </w:r>
    <w:r>
      <w:rPr>
        <w:rFonts w:ascii="宋体" w:hAnsi="宋体"/>
        <w:sz w:val="22"/>
        <w:szCs w:val="22"/>
      </w:rPr>
      <w:fldChar w:fldCharType="separate"/>
    </w:r>
    <w:r>
      <w:rPr>
        <w:rFonts w:ascii="宋体" w:hAnsi="宋体"/>
        <w:sz w:val="22"/>
        <w:szCs w:val="22"/>
        <w:lang w:val="zh-CN"/>
      </w:rPr>
      <w:t>1</w:t>
    </w:r>
    <w:r>
      <w:rPr>
        <w:rFonts w:ascii="宋体" w:hAnsi="宋体"/>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F352" w14:textId="77777777" w:rsidR="00B56B4F" w:rsidRDefault="00B56B4F">
      <w:r>
        <w:separator/>
      </w:r>
    </w:p>
  </w:footnote>
  <w:footnote w:type="continuationSeparator" w:id="0">
    <w:p w14:paraId="217E6DD7" w14:textId="77777777" w:rsidR="00B56B4F" w:rsidRDefault="00B5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AC1"/>
    <w:multiLevelType w:val="multilevel"/>
    <w:tmpl w:val="012C2AC1"/>
    <w:lvl w:ilvl="0">
      <w:start w:val="15"/>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507514"/>
    <w:multiLevelType w:val="multilevel"/>
    <w:tmpl w:val="05507514"/>
    <w:lvl w:ilvl="0">
      <w:start w:val="3"/>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3D0F84"/>
    <w:multiLevelType w:val="multilevel"/>
    <w:tmpl w:val="093D0F84"/>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0A7B4C9D"/>
    <w:multiLevelType w:val="multilevel"/>
    <w:tmpl w:val="0A7B4C9D"/>
    <w:lvl w:ilvl="0">
      <w:start w:val="2"/>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BAC091A"/>
    <w:multiLevelType w:val="multilevel"/>
    <w:tmpl w:val="0BAC091A"/>
    <w:lvl w:ilvl="0">
      <w:start w:val="1"/>
      <w:numFmt w:val="chineseCountingThousand"/>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 w15:restartNumberingAfterBreak="0">
    <w:nsid w:val="0E881AC8"/>
    <w:multiLevelType w:val="multilevel"/>
    <w:tmpl w:val="0E881AC8"/>
    <w:lvl w:ilvl="0">
      <w:start w:val="2"/>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41D5BC0"/>
    <w:multiLevelType w:val="multilevel"/>
    <w:tmpl w:val="141D5BC0"/>
    <w:lvl w:ilvl="0">
      <w:start w:val="19"/>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5D1339C"/>
    <w:multiLevelType w:val="multilevel"/>
    <w:tmpl w:val="15D1339C"/>
    <w:lvl w:ilvl="0">
      <w:start w:val="10"/>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5DF3238"/>
    <w:multiLevelType w:val="multilevel"/>
    <w:tmpl w:val="15DF3238"/>
    <w:lvl w:ilvl="0">
      <w:start w:val="18"/>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9B61C54"/>
    <w:multiLevelType w:val="multilevel"/>
    <w:tmpl w:val="19B61C54"/>
    <w:lvl w:ilvl="0">
      <w:start w:val="35"/>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AA85CD3"/>
    <w:multiLevelType w:val="multilevel"/>
    <w:tmpl w:val="1AA85CD3"/>
    <w:lvl w:ilvl="0">
      <w:start w:val="24"/>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CF94294"/>
    <w:multiLevelType w:val="multilevel"/>
    <w:tmpl w:val="1CF94294"/>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01924F2"/>
    <w:multiLevelType w:val="multilevel"/>
    <w:tmpl w:val="201924F2"/>
    <w:lvl w:ilvl="0">
      <w:start w:val="13"/>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12A0EA2"/>
    <w:multiLevelType w:val="multilevel"/>
    <w:tmpl w:val="212A0EA2"/>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15:restartNumberingAfterBreak="0">
    <w:nsid w:val="22805245"/>
    <w:multiLevelType w:val="multilevel"/>
    <w:tmpl w:val="22805245"/>
    <w:lvl w:ilvl="0">
      <w:start w:val="2"/>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4F16641"/>
    <w:multiLevelType w:val="multilevel"/>
    <w:tmpl w:val="24F16641"/>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6" w15:restartNumberingAfterBreak="0">
    <w:nsid w:val="26F37281"/>
    <w:multiLevelType w:val="multilevel"/>
    <w:tmpl w:val="26F37281"/>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7" w15:restartNumberingAfterBreak="0">
    <w:nsid w:val="2738400E"/>
    <w:multiLevelType w:val="multilevel"/>
    <w:tmpl w:val="2738400E"/>
    <w:lvl w:ilvl="0">
      <w:start w:val="33"/>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AA712D1"/>
    <w:multiLevelType w:val="multilevel"/>
    <w:tmpl w:val="2AA712D1"/>
    <w:lvl w:ilvl="0">
      <w:start w:val="2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D90D84"/>
    <w:multiLevelType w:val="multilevel"/>
    <w:tmpl w:val="2AD90D84"/>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2CED366D"/>
    <w:multiLevelType w:val="multilevel"/>
    <w:tmpl w:val="2CED366D"/>
    <w:lvl w:ilvl="0">
      <w:start w:val="25"/>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D4C7AF3"/>
    <w:multiLevelType w:val="multilevel"/>
    <w:tmpl w:val="2D4C7AF3"/>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2" w15:restartNumberingAfterBreak="0">
    <w:nsid w:val="3050199A"/>
    <w:multiLevelType w:val="multilevel"/>
    <w:tmpl w:val="3050199A"/>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36523580"/>
    <w:multiLevelType w:val="multilevel"/>
    <w:tmpl w:val="36523580"/>
    <w:lvl w:ilvl="0">
      <w:start w:val="27"/>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74928D0"/>
    <w:multiLevelType w:val="multilevel"/>
    <w:tmpl w:val="374928D0"/>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5" w15:restartNumberingAfterBreak="0">
    <w:nsid w:val="38636773"/>
    <w:multiLevelType w:val="multilevel"/>
    <w:tmpl w:val="38636773"/>
    <w:lvl w:ilvl="0">
      <w:start w:val="26"/>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26B4CD0"/>
    <w:multiLevelType w:val="multilevel"/>
    <w:tmpl w:val="426B4CD0"/>
    <w:lvl w:ilvl="0">
      <w:start w:val="4"/>
      <w:numFmt w:val="decimal"/>
      <w:lvlText w:val="%1"/>
      <w:lvlJc w:val="left"/>
      <w:pPr>
        <w:ind w:left="425" w:hanging="425"/>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3FC6821"/>
    <w:multiLevelType w:val="multilevel"/>
    <w:tmpl w:val="43FC6821"/>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8" w15:restartNumberingAfterBreak="0">
    <w:nsid w:val="4868712A"/>
    <w:multiLevelType w:val="multilevel"/>
    <w:tmpl w:val="4868712A"/>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9" w15:restartNumberingAfterBreak="0">
    <w:nsid w:val="49A8010C"/>
    <w:multiLevelType w:val="multilevel"/>
    <w:tmpl w:val="49A8010C"/>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0" w15:restartNumberingAfterBreak="0">
    <w:nsid w:val="4C4D7221"/>
    <w:multiLevelType w:val="multilevel"/>
    <w:tmpl w:val="4C4D7221"/>
    <w:lvl w:ilvl="0">
      <w:start w:val="9"/>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4E4D3217"/>
    <w:multiLevelType w:val="multilevel"/>
    <w:tmpl w:val="4E4D3217"/>
    <w:lvl w:ilvl="0">
      <w:start w:val="4"/>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4F9665B2"/>
    <w:multiLevelType w:val="multilevel"/>
    <w:tmpl w:val="4F9665B2"/>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3" w15:restartNumberingAfterBreak="0">
    <w:nsid w:val="52567B0D"/>
    <w:multiLevelType w:val="multilevel"/>
    <w:tmpl w:val="52567B0D"/>
    <w:lvl w:ilvl="0">
      <w:start w:val="3"/>
      <w:numFmt w:val="decimal"/>
      <w:lvlText w:val="%1"/>
      <w:lvlJc w:val="left"/>
      <w:pPr>
        <w:ind w:left="425" w:hanging="425"/>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5544ECC"/>
    <w:multiLevelType w:val="multilevel"/>
    <w:tmpl w:val="55544ECC"/>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5" w15:restartNumberingAfterBreak="0">
    <w:nsid w:val="55804B9D"/>
    <w:multiLevelType w:val="multilevel"/>
    <w:tmpl w:val="55804B9D"/>
    <w:lvl w:ilvl="0">
      <w:start w:val="32"/>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55DF01E7"/>
    <w:multiLevelType w:val="multilevel"/>
    <w:tmpl w:val="55DF01E7"/>
    <w:lvl w:ilvl="0">
      <w:start w:val="12"/>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57A7727A"/>
    <w:multiLevelType w:val="multilevel"/>
    <w:tmpl w:val="57A7727A"/>
    <w:lvl w:ilvl="0">
      <w:start w:val="23"/>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84B0979"/>
    <w:multiLevelType w:val="multilevel"/>
    <w:tmpl w:val="584B0979"/>
    <w:lvl w:ilvl="0">
      <w:start w:val="1"/>
      <w:numFmt w:val="chineseCountingThousand"/>
      <w:suff w:val="space"/>
      <w:lvlText w:val="第%1章"/>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E4B37BA"/>
    <w:multiLevelType w:val="multilevel"/>
    <w:tmpl w:val="5E4B37BA"/>
    <w:lvl w:ilvl="0">
      <w:start w:val="14"/>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5E66321E"/>
    <w:multiLevelType w:val="multilevel"/>
    <w:tmpl w:val="5E66321E"/>
    <w:lvl w:ilvl="0">
      <w:start w:val="29"/>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46829DC"/>
    <w:multiLevelType w:val="multilevel"/>
    <w:tmpl w:val="646829DC"/>
    <w:lvl w:ilvl="0">
      <w:start w:val="3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4AF472D"/>
    <w:multiLevelType w:val="multilevel"/>
    <w:tmpl w:val="64AF472D"/>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74D4F6D"/>
    <w:multiLevelType w:val="multilevel"/>
    <w:tmpl w:val="674D4F6D"/>
    <w:lvl w:ilvl="0">
      <w:start w:val="4"/>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8FD0B09"/>
    <w:multiLevelType w:val="multilevel"/>
    <w:tmpl w:val="68FD0B09"/>
    <w:lvl w:ilvl="0">
      <w:start w:val="1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8FD12B0"/>
    <w:multiLevelType w:val="multilevel"/>
    <w:tmpl w:val="68FD12B0"/>
    <w:lvl w:ilvl="0">
      <w:start w:val="22"/>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A725514"/>
    <w:multiLevelType w:val="multilevel"/>
    <w:tmpl w:val="6A725514"/>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6D2917A4"/>
    <w:multiLevelType w:val="multilevel"/>
    <w:tmpl w:val="6D2917A4"/>
    <w:lvl w:ilvl="0">
      <w:start w:val="3"/>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6DF64DBF"/>
    <w:multiLevelType w:val="multilevel"/>
    <w:tmpl w:val="6DF64DBF"/>
    <w:lvl w:ilvl="0">
      <w:start w:val="1"/>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70751554"/>
    <w:multiLevelType w:val="multilevel"/>
    <w:tmpl w:val="70751554"/>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0" w15:restartNumberingAfterBreak="0">
    <w:nsid w:val="71B3268F"/>
    <w:multiLevelType w:val="multilevel"/>
    <w:tmpl w:val="71B3268F"/>
    <w:lvl w:ilvl="0">
      <w:start w:val="1"/>
      <w:numFmt w:val="decimal"/>
      <w:suff w:val="space"/>
      <w:lvlText w:val="(%1)"/>
      <w:lvlJc w:val="left"/>
      <w:pPr>
        <w:ind w:left="0" w:firstLine="0"/>
      </w:pPr>
      <w:rPr>
        <w:rFonts w:hint="eastAsia"/>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51" w15:restartNumberingAfterBreak="0">
    <w:nsid w:val="72CA6E0D"/>
    <w:multiLevelType w:val="multilevel"/>
    <w:tmpl w:val="72CA6E0D"/>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2" w15:restartNumberingAfterBreak="0">
    <w:nsid w:val="737C3256"/>
    <w:multiLevelType w:val="multilevel"/>
    <w:tmpl w:val="737C3256"/>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3" w15:restartNumberingAfterBreak="0">
    <w:nsid w:val="7C9F2CF5"/>
    <w:multiLevelType w:val="multilevel"/>
    <w:tmpl w:val="7C9F2CF5"/>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4" w15:restartNumberingAfterBreak="0">
    <w:nsid w:val="7EBC4086"/>
    <w:multiLevelType w:val="multilevel"/>
    <w:tmpl w:val="7EBC4086"/>
    <w:lvl w:ilvl="0">
      <w:start w:val="16"/>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7F194679"/>
    <w:multiLevelType w:val="multilevel"/>
    <w:tmpl w:val="7F194679"/>
    <w:lvl w:ilvl="0">
      <w:start w:val="3"/>
      <w:numFmt w:val="decimal"/>
      <w:lvlText w:val="%1"/>
      <w:lvlJc w:val="left"/>
      <w:pPr>
        <w:ind w:left="425" w:hanging="425"/>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8"/>
  </w:num>
  <w:num w:numId="2">
    <w:abstractNumId w:val="4"/>
  </w:num>
  <w:num w:numId="3">
    <w:abstractNumId w:val="51"/>
  </w:num>
  <w:num w:numId="4">
    <w:abstractNumId w:val="53"/>
  </w:num>
  <w:num w:numId="5">
    <w:abstractNumId w:val="32"/>
  </w:num>
  <w:num w:numId="6">
    <w:abstractNumId w:val="27"/>
  </w:num>
  <w:num w:numId="7">
    <w:abstractNumId w:val="2"/>
  </w:num>
  <w:num w:numId="8">
    <w:abstractNumId w:val="3"/>
  </w:num>
  <w:num w:numId="9">
    <w:abstractNumId w:val="49"/>
  </w:num>
  <w:num w:numId="10">
    <w:abstractNumId w:val="16"/>
  </w:num>
  <w:num w:numId="11">
    <w:abstractNumId w:val="55"/>
  </w:num>
  <w:num w:numId="12">
    <w:abstractNumId w:val="46"/>
  </w:num>
  <w:num w:numId="13">
    <w:abstractNumId w:val="29"/>
  </w:num>
  <w:num w:numId="14">
    <w:abstractNumId w:val="11"/>
  </w:num>
  <w:num w:numId="15">
    <w:abstractNumId w:val="21"/>
  </w:num>
  <w:num w:numId="16">
    <w:abstractNumId w:val="48"/>
  </w:num>
  <w:num w:numId="17">
    <w:abstractNumId w:val="5"/>
  </w:num>
  <w:num w:numId="18">
    <w:abstractNumId w:val="5"/>
    <w:lvlOverride w:ilvl="0">
      <w:lvl w:ilvl="0" w:tentative="1">
        <w:start w:val="2"/>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9">
    <w:abstractNumId w:val="47"/>
  </w:num>
  <w:num w:numId="20">
    <w:abstractNumId w:val="47"/>
    <w:lvlOverride w:ilvl="0">
      <w:lvl w:ilvl="0" w:tentative="1">
        <w:start w:val="3"/>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1">
    <w:abstractNumId w:val="31"/>
  </w:num>
  <w:num w:numId="22">
    <w:abstractNumId w:val="30"/>
  </w:num>
  <w:num w:numId="23">
    <w:abstractNumId w:val="52"/>
  </w:num>
  <w:num w:numId="24">
    <w:abstractNumId w:val="7"/>
  </w:num>
  <w:num w:numId="25">
    <w:abstractNumId w:val="7"/>
    <w:lvlOverride w:ilvl="0">
      <w:lvl w:ilvl="0" w:tentative="1">
        <w:start w:val="10"/>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6">
    <w:abstractNumId w:val="44"/>
  </w:num>
  <w:num w:numId="27">
    <w:abstractNumId w:val="36"/>
  </w:num>
  <w:num w:numId="28">
    <w:abstractNumId w:val="12"/>
  </w:num>
  <w:num w:numId="29">
    <w:abstractNumId w:val="39"/>
  </w:num>
  <w:num w:numId="30">
    <w:abstractNumId w:val="0"/>
  </w:num>
  <w:num w:numId="31">
    <w:abstractNumId w:val="54"/>
  </w:num>
  <w:num w:numId="32">
    <w:abstractNumId w:val="8"/>
  </w:num>
  <w:num w:numId="33">
    <w:abstractNumId w:val="6"/>
  </w:num>
  <w:num w:numId="34">
    <w:abstractNumId w:val="18"/>
  </w:num>
  <w:num w:numId="35">
    <w:abstractNumId w:val="45"/>
  </w:num>
  <w:num w:numId="36">
    <w:abstractNumId w:val="45"/>
    <w:lvlOverride w:ilvl="0">
      <w:lvl w:ilvl="0" w:tentative="1">
        <w:start w:val="22"/>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eastAsia"/>
        </w:rPr>
      </w:lvl>
    </w:lvlOverride>
    <w:lvlOverride w:ilvl="2">
      <w:lvl w:ilvl="2" w:tentative="1">
        <w:start w:val="1"/>
        <w:numFmt w:val="decimal"/>
        <w:suff w:val="space"/>
        <w:lvlText w:val="%1.%2.%3"/>
        <w:lvlJc w:val="left"/>
        <w:pPr>
          <w:ind w:left="0" w:firstLine="0"/>
        </w:pPr>
        <w:rPr>
          <w:rFonts w:hint="eastAsia"/>
        </w:rPr>
      </w:lvl>
    </w:lvlOverride>
    <w:lvlOverride w:ilvl="3">
      <w:lvl w:ilvl="3">
        <w:start w:val="1"/>
        <w:numFmt w:val="decimal"/>
        <w:suff w:val="space"/>
        <w:lvlText w:val="%1.%2.%3.%4"/>
        <w:lvlJc w:val="left"/>
        <w:pPr>
          <w:ind w:left="0" w:firstLine="0"/>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7">
    <w:abstractNumId w:val="37"/>
  </w:num>
  <w:num w:numId="38">
    <w:abstractNumId w:val="37"/>
    <w:lvlOverride w:ilvl="0">
      <w:lvl w:ilvl="0" w:tentative="1">
        <w:start w:val="23"/>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eastAsia"/>
        </w:rPr>
      </w:lvl>
    </w:lvlOverride>
    <w:lvlOverride w:ilvl="2">
      <w:lvl w:ilvl="2">
        <w:start w:val="1"/>
        <w:numFmt w:val="decimal"/>
        <w:suff w:val="space"/>
        <w:lvlText w:val="%1.%2.%3"/>
        <w:lvlJc w:val="left"/>
        <w:pPr>
          <w:ind w:left="0" w:firstLine="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39">
    <w:abstractNumId w:val="24"/>
  </w:num>
  <w:num w:numId="40">
    <w:abstractNumId w:val="10"/>
  </w:num>
  <w:num w:numId="41">
    <w:abstractNumId w:val="20"/>
  </w:num>
  <w:num w:numId="42">
    <w:abstractNumId w:val="25"/>
  </w:num>
  <w:num w:numId="43">
    <w:abstractNumId w:val="23"/>
  </w:num>
  <w:num w:numId="44">
    <w:abstractNumId w:val="40"/>
  </w:num>
  <w:num w:numId="45">
    <w:abstractNumId w:val="15"/>
  </w:num>
  <w:num w:numId="46">
    <w:abstractNumId w:val="41"/>
  </w:num>
  <w:num w:numId="47">
    <w:abstractNumId w:val="35"/>
  </w:num>
  <w:num w:numId="48">
    <w:abstractNumId w:val="17"/>
  </w:num>
  <w:num w:numId="49">
    <w:abstractNumId w:val="9"/>
  </w:num>
  <w:num w:numId="50">
    <w:abstractNumId w:val="50"/>
  </w:num>
  <w:num w:numId="51">
    <w:abstractNumId w:val="22"/>
  </w:num>
  <w:num w:numId="52">
    <w:abstractNumId w:val="28"/>
  </w:num>
  <w:num w:numId="53">
    <w:abstractNumId w:val="34"/>
  </w:num>
  <w:num w:numId="54">
    <w:abstractNumId w:val="14"/>
  </w:num>
  <w:num w:numId="55">
    <w:abstractNumId w:val="13"/>
  </w:num>
  <w:num w:numId="56">
    <w:abstractNumId w:val="42"/>
  </w:num>
  <w:num w:numId="57">
    <w:abstractNumId w:val="19"/>
  </w:num>
  <w:num w:numId="58">
    <w:abstractNumId w:val="33"/>
  </w:num>
  <w:num w:numId="59">
    <w:abstractNumId w:val="26"/>
  </w:num>
  <w:num w:numId="60">
    <w:abstractNumId w:val="1"/>
  </w:num>
  <w:num w:numId="61">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zM2FjODNjOTMzZTMxYTIzNTY5M2IwYzUzOGJjMDEifQ=="/>
  </w:docVars>
  <w:rsids>
    <w:rsidRoot w:val="002A57EB"/>
    <w:rsid w:val="00001D96"/>
    <w:rsid w:val="00002B51"/>
    <w:rsid w:val="00010B9A"/>
    <w:rsid w:val="000324D5"/>
    <w:rsid w:val="0004757E"/>
    <w:rsid w:val="0005109F"/>
    <w:rsid w:val="00051B52"/>
    <w:rsid w:val="000548C4"/>
    <w:rsid w:val="00061014"/>
    <w:rsid w:val="00093697"/>
    <w:rsid w:val="000B3746"/>
    <w:rsid w:val="000C00CC"/>
    <w:rsid w:val="000D3C5D"/>
    <w:rsid w:val="000E0DFC"/>
    <w:rsid w:val="000E5E9B"/>
    <w:rsid w:val="000F7EC2"/>
    <w:rsid w:val="00130D55"/>
    <w:rsid w:val="00154B16"/>
    <w:rsid w:val="0018199A"/>
    <w:rsid w:val="00195041"/>
    <w:rsid w:val="001C3AEA"/>
    <w:rsid w:val="001C7F22"/>
    <w:rsid w:val="001D2B13"/>
    <w:rsid w:val="001D546A"/>
    <w:rsid w:val="001F73C7"/>
    <w:rsid w:val="00210979"/>
    <w:rsid w:val="002254BC"/>
    <w:rsid w:val="002255C3"/>
    <w:rsid w:val="0023129A"/>
    <w:rsid w:val="0024675A"/>
    <w:rsid w:val="00261D46"/>
    <w:rsid w:val="00263BE5"/>
    <w:rsid w:val="00270D80"/>
    <w:rsid w:val="002714A3"/>
    <w:rsid w:val="00280FF9"/>
    <w:rsid w:val="00286C7F"/>
    <w:rsid w:val="00293626"/>
    <w:rsid w:val="00297088"/>
    <w:rsid w:val="002A4A36"/>
    <w:rsid w:val="002A57EB"/>
    <w:rsid w:val="002B2618"/>
    <w:rsid w:val="002B5A36"/>
    <w:rsid w:val="002D388C"/>
    <w:rsid w:val="002F5770"/>
    <w:rsid w:val="00327B8D"/>
    <w:rsid w:val="003450F6"/>
    <w:rsid w:val="003550B0"/>
    <w:rsid w:val="00364480"/>
    <w:rsid w:val="003835D3"/>
    <w:rsid w:val="003919F6"/>
    <w:rsid w:val="003C14B4"/>
    <w:rsid w:val="003D0214"/>
    <w:rsid w:val="003E1031"/>
    <w:rsid w:val="003E2A64"/>
    <w:rsid w:val="004018CD"/>
    <w:rsid w:val="00411713"/>
    <w:rsid w:val="00424460"/>
    <w:rsid w:val="00463694"/>
    <w:rsid w:val="0046442E"/>
    <w:rsid w:val="004712FD"/>
    <w:rsid w:val="004800B7"/>
    <w:rsid w:val="004A27D5"/>
    <w:rsid w:val="004A2D53"/>
    <w:rsid w:val="004C07BC"/>
    <w:rsid w:val="004D7E9F"/>
    <w:rsid w:val="004E357A"/>
    <w:rsid w:val="004F3034"/>
    <w:rsid w:val="00511E18"/>
    <w:rsid w:val="00526297"/>
    <w:rsid w:val="00527BAE"/>
    <w:rsid w:val="00543D0D"/>
    <w:rsid w:val="00572B41"/>
    <w:rsid w:val="00584F75"/>
    <w:rsid w:val="00590E49"/>
    <w:rsid w:val="00592941"/>
    <w:rsid w:val="005A26BC"/>
    <w:rsid w:val="005F2D33"/>
    <w:rsid w:val="00632B5F"/>
    <w:rsid w:val="00636123"/>
    <w:rsid w:val="00647A8B"/>
    <w:rsid w:val="00651CD6"/>
    <w:rsid w:val="0066442B"/>
    <w:rsid w:val="0066586C"/>
    <w:rsid w:val="006664E2"/>
    <w:rsid w:val="00683C29"/>
    <w:rsid w:val="00687429"/>
    <w:rsid w:val="006D6246"/>
    <w:rsid w:val="006E033F"/>
    <w:rsid w:val="006E1621"/>
    <w:rsid w:val="006E1DC5"/>
    <w:rsid w:val="00723051"/>
    <w:rsid w:val="00750AB6"/>
    <w:rsid w:val="00750D84"/>
    <w:rsid w:val="007542B3"/>
    <w:rsid w:val="007554C9"/>
    <w:rsid w:val="00762D52"/>
    <w:rsid w:val="00774998"/>
    <w:rsid w:val="007979DD"/>
    <w:rsid w:val="007D5496"/>
    <w:rsid w:val="007F1FEE"/>
    <w:rsid w:val="007F5A7B"/>
    <w:rsid w:val="00800F80"/>
    <w:rsid w:val="00801FE5"/>
    <w:rsid w:val="0080460F"/>
    <w:rsid w:val="00840A48"/>
    <w:rsid w:val="0085637B"/>
    <w:rsid w:val="00865643"/>
    <w:rsid w:val="00865CEF"/>
    <w:rsid w:val="0088623D"/>
    <w:rsid w:val="0089284F"/>
    <w:rsid w:val="008A16C3"/>
    <w:rsid w:val="008A61D7"/>
    <w:rsid w:val="008B3310"/>
    <w:rsid w:val="008C6E87"/>
    <w:rsid w:val="008E3054"/>
    <w:rsid w:val="008E3904"/>
    <w:rsid w:val="008E4EBF"/>
    <w:rsid w:val="008E5E43"/>
    <w:rsid w:val="00907992"/>
    <w:rsid w:val="00911CB2"/>
    <w:rsid w:val="009175EB"/>
    <w:rsid w:val="009219E9"/>
    <w:rsid w:val="00924C33"/>
    <w:rsid w:val="00924D7F"/>
    <w:rsid w:val="00926689"/>
    <w:rsid w:val="00927B84"/>
    <w:rsid w:val="009330D3"/>
    <w:rsid w:val="00957962"/>
    <w:rsid w:val="0096270F"/>
    <w:rsid w:val="00972573"/>
    <w:rsid w:val="00995FB9"/>
    <w:rsid w:val="009A3345"/>
    <w:rsid w:val="009B50E1"/>
    <w:rsid w:val="00A120FE"/>
    <w:rsid w:val="00A15C2E"/>
    <w:rsid w:val="00A2476D"/>
    <w:rsid w:val="00A3690A"/>
    <w:rsid w:val="00A403B9"/>
    <w:rsid w:val="00A447CF"/>
    <w:rsid w:val="00A539A7"/>
    <w:rsid w:val="00A637F2"/>
    <w:rsid w:val="00A64DD6"/>
    <w:rsid w:val="00A674F5"/>
    <w:rsid w:val="00A729CA"/>
    <w:rsid w:val="00AA234E"/>
    <w:rsid w:val="00AB211F"/>
    <w:rsid w:val="00AC12F1"/>
    <w:rsid w:val="00AC13FE"/>
    <w:rsid w:val="00B06DAC"/>
    <w:rsid w:val="00B1528F"/>
    <w:rsid w:val="00B22022"/>
    <w:rsid w:val="00B224CC"/>
    <w:rsid w:val="00B3319F"/>
    <w:rsid w:val="00B41541"/>
    <w:rsid w:val="00B56B4F"/>
    <w:rsid w:val="00B67C18"/>
    <w:rsid w:val="00B72A0A"/>
    <w:rsid w:val="00B860AA"/>
    <w:rsid w:val="00B8678E"/>
    <w:rsid w:val="00B97EB2"/>
    <w:rsid w:val="00BA102F"/>
    <w:rsid w:val="00BD5EFF"/>
    <w:rsid w:val="00BD6BB4"/>
    <w:rsid w:val="00BE7D02"/>
    <w:rsid w:val="00C022F8"/>
    <w:rsid w:val="00C05798"/>
    <w:rsid w:val="00C15223"/>
    <w:rsid w:val="00C40DC6"/>
    <w:rsid w:val="00C54B42"/>
    <w:rsid w:val="00C64EBC"/>
    <w:rsid w:val="00C6582A"/>
    <w:rsid w:val="00C667FF"/>
    <w:rsid w:val="00C759FA"/>
    <w:rsid w:val="00C908D5"/>
    <w:rsid w:val="00CC34D5"/>
    <w:rsid w:val="00CF0B00"/>
    <w:rsid w:val="00D0536E"/>
    <w:rsid w:val="00D228A5"/>
    <w:rsid w:val="00D246E4"/>
    <w:rsid w:val="00D32AEC"/>
    <w:rsid w:val="00D41C31"/>
    <w:rsid w:val="00D458C9"/>
    <w:rsid w:val="00D562C4"/>
    <w:rsid w:val="00D56F68"/>
    <w:rsid w:val="00D60556"/>
    <w:rsid w:val="00D62334"/>
    <w:rsid w:val="00D7638E"/>
    <w:rsid w:val="00D8245A"/>
    <w:rsid w:val="00D86C2C"/>
    <w:rsid w:val="00D91ABA"/>
    <w:rsid w:val="00D9305D"/>
    <w:rsid w:val="00D97D2C"/>
    <w:rsid w:val="00DB3227"/>
    <w:rsid w:val="00DC1CD1"/>
    <w:rsid w:val="00DE0D32"/>
    <w:rsid w:val="00DE59EA"/>
    <w:rsid w:val="00E113AD"/>
    <w:rsid w:val="00E21882"/>
    <w:rsid w:val="00E542C2"/>
    <w:rsid w:val="00E56DB7"/>
    <w:rsid w:val="00E57919"/>
    <w:rsid w:val="00E602EA"/>
    <w:rsid w:val="00E63E98"/>
    <w:rsid w:val="00E644C8"/>
    <w:rsid w:val="00E66331"/>
    <w:rsid w:val="00EA27D1"/>
    <w:rsid w:val="00EA4B5B"/>
    <w:rsid w:val="00EE3738"/>
    <w:rsid w:val="00EE5CEE"/>
    <w:rsid w:val="00EF388E"/>
    <w:rsid w:val="00F233A4"/>
    <w:rsid w:val="00F23B33"/>
    <w:rsid w:val="00F44A44"/>
    <w:rsid w:val="00F60F18"/>
    <w:rsid w:val="00FA1B5C"/>
    <w:rsid w:val="00FB3AF5"/>
    <w:rsid w:val="00FC1745"/>
    <w:rsid w:val="00FC69E9"/>
    <w:rsid w:val="00FC767D"/>
    <w:rsid w:val="00FD08D3"/>
    <w:rsid w:val="00FD0EF4"/>
    <w:rsid w:val="00FF4DED"/>
    <w:rsid w:val="00FF78E5"/>
    <w:rsid w:val="0B161F7E"/>
    <w:rsid w:val="0B784B6A"/>
    <w:rsid w:val="15810B7A"/>
    <w:rsid w:val="191C4C03"/>
    <w:rsid w:val="1F962C63"/>
    <w:rsid w:val="26795B27"/>
    <w:rsid w:val="2DBB0A37"/>
    <w:rsid w:val="34140EA1"/>
    <w:rsid w:val="39030A9D"/>
    <w:rsid w:val="464C6278"/>
    <w:rsid w:val="505B4574"/>
    <w:rsid w:val="52FD7ACC"/>
    <w:rsid w:val="5E5E1C13"/>
    <w:rsid w:val="67D526D1"/>
    <w:rsid w:val="6FE4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5DDA"/>
  <w15:docId w15:val="{5116D05D-3F26-47AA-A686-F4FFC6D6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spacing w:line="360" w:lineRule="auto"/>
      <w:jc w:val="both"/>
    </w:pPr>
    <w:rPr>
      <w:rFonts w:ascii="宋体" w:eastAsia="宋体" w:hAnsi="宋体"/>
      <w:kern w:val="2"/>
      <w:sz w:val="24"/>
      <w:szCs w:val="22"/>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pPr>
      <w:keepNext/>
      <w:keepLines/>
      <w:adjustRightInd w:val="0"/>
      <w:spacing w:line="240" w:lineRule="atLeast"/>
      <w:ind w:left="964" w:hanging="425"/>
      <w:jc w:val="center"/>
      <w:textAlignment w:val="baseline"/>
      <w:outlineLvl w:val="1"/>
    </w:pPr>
    <w:rPr>
      <w:rFonts w:ascii="黑体" w:hAnsi="黑体" w:cs="宋体"/>
      <w:kern w:val="0"/>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autoRedefine/>
    <w:uiPriority w:val="99"/>
    <w:semiHidden/>
    <w:unhideWhenUsed/>
    <w:qFormat/>
    <w:pPr>
      <w:spacing w:after="120"/>
    </w:pPr>
  </w:style>
  <w:style w:type="paragraph" w:styleId="a5">
    <w:name w:val="caption"/>
    <w:basedOn w:val="a"/>
    <w:next w:val="a"/>
    <w:autoRedefine/>
    <w:qFormat/>
    <w:pPr>
      <w:spacing w:line="240" w:lineRule="auto"/>
    </w:pPr>
    <w:rPr>
      <w:rFonts w:ascii="Arial" w:eastAsia="黑体" w:hAnsi="Arial" w:cs="Arial"/>
      <w:sz w:val="20"/>
      <w:szCs w:val="20"/>
    </w:rPr>
  </w:style>
  <w:style w:type="paragraph" w:styleId="TOC3">
    <w:name w:val="toc 3"/>
    <w:basedOn w:val="a"/>
    <w:next w:val="a"/>
    <w:autoRedefine/>
    <w:uiPriority w:val="39"/>
    <w:unhideWhenUsed/>
    <w:qFormat/>
    <w:pPr>
      <w:ind w:leftChars="400" w:left="840"/>
    </w:pPr>
  </w:style>
  <w:style w:type="paragraph" w:styleId="a6">
    <w:name w:val="Plain Text"/>
    <w:basedOn w:val="a"/>
    <w:link w:val="a7"/>
    <w:autoRedefine/>
    <w:unhideWhenUsed/>
    <w:qFormat/>
    <w:rPr>
      <w:rFonts w:asciiTheme="minorEastAsia" w:eastAsiaTheme="minorEastAsia" w:hAnsi="Courier New" w:cs="Courier New"/>
    </w:rPr>
  </w:style>
  <w:style w:type="paragraph" w:styleId="a8">
    <w:name w:val="footer"/>
    <w:basedOn w:val="a"/>
    <w:link w:val="a9"/>
    <w:autoRedefine/>
    <w:uiPriority w:val="99"/>
    <w:unhideWhenUsed/>
    <w:qFormat/>
    <w:pPr>
      <w:tabs>
        <w:tab w:val="center" w:pos="4153"/>
        <w:tab w:val="right" w:pos="8306"/>
      </w:tabs>
      <w:snapToGrid w:val="0"/>
      <w:spacing w:line="240" w:lineRule="auto"/>
      <w:jc w:val="left"/>
    </w:pPr>
    <w:rPr>
      <w:rFonts w:ascii="Times New Roman" w:hAnsi="Times New Roman" w:cs="Times New Roman"/>
      <w:kern w:val="0"/>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paragraph" w:styleId="ac">
    <w:name w:val="Normal (Web)"/>
    <w:basedOn w:val="a"/>
    <w:autoRedefine/>
    <w:uiPriority w:val="99"/>
    <w:qFormat/>
    <w:pPr>
      <w:spacing w:line="240" w:lineRule="auto"/>
    </w:pPr>
    <w:rPr>
      <w:rFonts w:ascii="Calibri" w:hAnsi="Calibri" w:cs="Times New Roman"/>
      <w:szCs w:val="24"/>
    </w:rPr>
  </w:style>
  <w:style w:type="paragraph" w:styleId="ad">
    <w:name w:val="Body Text First Indent"/>
    <w:basedOn w:val="a0"/>
    <w:link w:val="ae"/>
    <w:autoRedefine/>
    <w:uiPriority w:val="99"/>
    <w:semiHidden/>
    <w:unhideWhenUsed/>
    <w:qFormat/>
    <w:pPr>
      <w:ind w:firstLineChars="100" w:firstLine="420"/>
    </w:pPr>
  </w:style>
  <w:style w:type="table" w:styleId="af">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autoRedefine/>
    <w:uiPriority w:val="99"/>
    <w:unhideWhenUsed/>
    <w:qFormat/>
    <w:rPr>
      <w:color w:val="0563C1" w:themeColor="hyperlink"/>
      <w:u w:val="single"/>
    </w:rPr>
  </w:style>
  <w:style w:type="character" w:customStyle="1" w:styleId="20">
    <w:name w:val="标题 2 字符"/>
    <w:basedOn w:val="a1"/>
    <w:link w:val="2"/>
    <w:autoRedefine/>
    <w:uiPriority w:val="9"/>
    <w:qFormat/>
    <w:rPr>
      <w:rFonts w:ascii="黑体" w:eastAsia="宋体" w:hAnsi="黑体" w:cs="宋体"/>
      <w:kern w:val="0"/>
      <w:sz w:val="32"/>
      <w:szCs w:val="28"/>
    </w:rPr>
  </w:style>
  <w:style w:type="character" w:customStyle="1" w:styleId="a4">
    <w:name w:val="正文文本 字符"/>
    <w:basedOn w:val="a1"/>
    <w:link w:val="a0"/>
    <w:autoRedefine/>
    <w:uiPriority w:val="99"/>
    <w:semiHidden/>
    <w:qFormat/>
    <w:rPr>
      <w:rFonts w:eastAsia="宋体"/>
      <w:sz w:val="24"/>
    </w:rPr>
  </w:style>
  <w:style w:type="character" w:customStyle="1" w:styleId="a7">
    <w:name w:val="纯文本 字符"/>
    <w:basedOn w:val="a1"/>
    <w:link w:val="a6"/>
    <w:autoRedefine/>
    <w:qFormat/>
    <w:rPr>
      <w:rFonts w:asciiTheme="minorEastAsia" w:hAnsi="Courier New" w:cs="Courier New"/>
      <w:sz w:val="24"/>
    </w:rPr>
  </w:style>
  <w:style w:type="paragraph" w:customStyle="1" w:styleId="Style59">
    <w:name w:val="_Style 59"/>
    <w:basedOn w:val="a"/>
    <w:next w:val="a"/>
    <w:autoRedefine/>
    <w:qFormat/>
    <w:pPr>
      <w:pBdr>
        <w:top w:val="single" w:sz="6" w:space="1" w:color="auto"/>
      </w:pBdr>
      <w:spacing w:line="240" w:lineRule="auto"/>
      <w:jc w:val="center"/>
    </w:pPr>
    <w:rPr>
      <w:rFonts w:ascii="Arial" w:hAnsi="Times New Roman" w:cs="Times New Roman"/>
      <w:vanish/>
      <w:sz w:val="16"/>
    </w:rPr>
  </w:style>
  <w:style w:type="paragraph" w:styleId="af1">
    <w:name w:val="List Paragraph"/>
    <w:basedOn w:val="a"/>
    <w:autoRedefine/>
    <w:uiPriority w:val="34"/>
    <w:qFormat/>
    <w:pPr>
      <w:ind w:firstLineChars="200" w:firstLine="420"/>
    </w:pPr>
  </w:style>
  <w:style w:type="character" w:customStyle="1" w:styleId="11">
    <w:name w:val="未处理的提及1"/>
    <w:basedOn w:val="a1"/>
    <w:autoRedefine/>
    <w:uiPriority w:val="99"/>
    <w:semiHidden/>
    <w:unhideWhenUsed/>
    <w:qFormat/>
    <w:rPr>
      <w:color w:val="605E5C"/>
      <w:shd w:val="clear" w:color="auto" w:fill="E1DFDD"/>
    </w:rPr>
  </w:style>
  <w:style w:type="paragraph" w:customStyle="1" w:styleId="21">
    <w:name w:val="列出段落2"/>
    <w:basedOn w:val="a"/>
    <w:autoRedefine/>
    <w:unhideWhenUsed/>
    <w:qFormat/>
    <w:pPr>
      <w:spacing w:line="240" w:lineRule="auto"/>
      <w:ind w:firstLineChars="200" w:firstLine="420"/>
    </w:pPr>
    <w:rPr>
      <w:rFonts w:ascii="Times New Roman" w:hAnsi="Times New Roman" w:cs="Times New Roman"/>
      <w:sz w:val="21"/>
    </w:rPr>
  </w:style>
  <w:style w:type="character" w:customStyle="1" w:styleId="a9">
    <w:name w:val="页脚 字符"/>
    <w:basedOn w:val="a1"/>
    <w:link w:val="a8"/>
    <w:autoRedefine/>
    <w:uiPriority w:val="99"/>
    <w:qFormat/>
    <w:rPr>
      <w:rFonts w:ascii="Times New Roman" w:eastAsia="宋体" w:hAnsi="Times New Roman" w:cs="Times New Roman"/>
      <w:kern w:val="0"/>
      <w:sz w:val="18"/>
      <w:szCs w:val="18"/>
    </w:rPr>
  </w:style>
  <w:style w:type="paragraph" w:customStyle="1" w:styleId="12">
    <w:name w:val="正文缩进1"/>
    <w:basedOn w:val="a"/>
    <w:autoRedefine/>
    <w:qFormat/>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customStyle="1" w:styleId="13">
    <w:name w:val="正文文本缩进1"/>
    <w:basedOn w:val="a"/>
    <w:autoRedefine/>
    <w:qFormat/>
    <w:pPr>
      <w:ind w:firstLineChars="200" w:firstLine="480"/>
    </w:pPr>
    <w:rPr>
      <w:rFonts w:hAnsi="Times New Roman" w:cs="Times New Roman"/>
      <w:kern w:val="0"/>
      <w:szCs w:val="20"/>
    </w:rPr>
  </w:style>
  <w:style w:type="character" w:customStyle="1" w:styleId="ab">
    <w:name w:val="页眉 字符"/>
    <w:basedOn w:val="a1"/>
    <w:link w:val="aa"/>
    <w:autoRedefine/>
    <w:uiPriority w:val="99"/>
    <w:qFormat/>
    <w:rPr>
      <w:rFonts w:ascii="宋体" w:eastAsia="宋体" w:hAnsi="宋体"/>
      <w:sz w:val="18"/>
      <w:szCs w:val="18"/>
    </w:rPr>
  </w:style>
  <w:style w:type="character" w:customStyle="1" w:styleId="10">
    <w:name w:val="标题 1 字符"/>
    <w:basedOn w:val="a1"/>
    <w:link w:val="1"/>
    <w:autoRedefine/>
    <w:uiPriority w:val="9"/>
    <w:qFormat/>
    <w:rPr>
      <w:rFonts w:ascii="宋体" w:eastAsia="宋体" w:hAnsi="宋体"/>
      <w:b/>
      <w:bCs/>
      <w:kern w:val="44"/>
      <w:sz w:val="44"/>
      <w:szCs w:val="44"/>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e">
    <w:name w:val="正文文本首行缩进 字符"/>
    <w:basedOn w:val="a4"/>
    <w:link w:val="ad"/>
    <w:autoRedefine/>
    <w:uiPriority w:val="99"/>
    <w:semiHidden/>
    <w:qFormat/>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s://xuchang.zfcg.henan.gov.cn/xuchang/content?infoId=1606365368231095&amp;channelCode=H711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0D78-988C-492E-9E04-FDE7EEE7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75</Pages>
  <Words>6861</Words>
  <Characters>39114</Characters>
  <Application>Microsoft Office Word</Application>
  <DocSecurity>0</DocSecurity>
  <Lines>325</Lines>
  <Paragraphs>91</Paragraphs>
  <ScaleCrop>false</ScaleCrop>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哥 猫</dc:creator>
  <cp:lastModifiedBy>哥 猫</cp:lastModifiedBy>
  <cp:revision>4</cp:revision>
  <cp:lastPrinted>2024-06-18T03:19:00Z</cp:lastPrinted>
  <dcterms:created xsi:type="dcterms:W3CDTF">2024-06-24T02:11:00Z</dcterms:created>
  <dcterms:modified xsi:type="dcterms:W3CDTF">2024-06-24T02:20:00Z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48919F04AE354A3F99055B42D2445AC3_12</vt:lpwstr>
  </property>
</Properties>
</file>