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D773CA">
      <w:pPr>
        <w:spacing w:before="98"/>
        <w:jc w:val="center"/>
        <w:rPr>
          <w:rFonts w:hint="eastAsia" w:ascii="黑体" w:hAnsi="黑体" w:eastAsia="黑体" w:cs="黑体"/>
          <w:b/>
          <w:bCs/>
          <w:color w:val="000000"/>
          <w:sz w:val="44"/>
          <w:szCs w:val="44"/>
        </w:rPr>
      </w:pPr>
      <w:r>
        <w:rPr>
          <w:rFonts w:hint="eastAsia" w:ascii="黑体" w:hAnsi="黑体" w:eastAsia="黑体" w:cs="黑体"/>
          <w:b/>
          <w:bCs/>
          <w:sz w:val="36"/>
          <w:szCs w:val="36"/>
          <w:lang w:val="en-US" w:eastAsia="zh-CN"/>
        </w:rPr>
        <w:t>禹州市第六实验学校课桌凳学生桌及其他设备采购项目</w:t>
      </w:r>
      <w:r>
        <w:rPr>
          <w:rFonts w:hint="eastAsia" w:ascii="黑体" w:hAnsi="黑体" w:eastAsia="黑体" w:cs="黑体"/>
          <w:b/>
          <w:bCs/>
          <w:color w:val="000000"/>
          <w:sz w:val="44"/>
          <w:szCs w:val="44"/>
        </w:rPr>
        <w:t>（不见面开标）</w:t>
      </w:r>
    </w:p>
    <w:p w14:paraId="75409D16">
      <w:pPr>
        <w:rPr>
          <w:rFonts w:ascii="微软简隶书" w:eastAsia="微软简隶书"/>
          <w:b/>
          <w:bCs/>
          <w:color w:val="000000"/>
          <w:sz w:val="32"/>
          <w:szCs w:val="32"/>
          <w:u w:val="single"/>
        </w:rPr>
      </w:pPr>
    </w:p>
    <w:p w14:paraId="4854FCE2">
      <w:pPr>
        <w:rPr>
          <w:rFonts w:ascii="微软简隶书" w:eastAsia="微软简隶书"/>
          <w:color w:val="000000"/>
        </w:rPr>
      </w:pPr>
    </w:p>
    <w:p w14:paraId="4137A405">
      <w:pPr>
        <w:rPr>
          <w:rFonts w:ascii="微软简隶书" w:eastAsia="微软简隶书"/>
          <w:color w:val="000000"/>
        </w:rPr>
      </w:pPr>
    </w:p>
    <w:p w14:paraId="6E17BB6C">
      <w:pPr>
        <w:rPr>
          <w:rFonts w:ascii="微软简隶书" w:eastAsia="微软简隶书"/>
          <w:color w:val="000000"/>
        </w:rPr>
      </w:pPr>
    </w:p>
    <w:p w14:paraId="2E374B9B">
      <w:pPr>
        <w:jc w:val="both"/>
        <w:rPr>
          <w:rFonts w:ascii="宋体" w:hAnsi="宋体" w:cs="宋体"/>
          <w:bCs/>
          <w:color w:val="000000"/>
          <w:w w:val="90"/>
          <w:sz w:val="120"/>
          <w:szCs w:val="120"/>
        </w:rPr>
      </w:pPr>
    </w:p>
    <w:p w14:paraId="00C78897">
      <w:pPr>
        <w:jc w:val="center"/>
        <w:rPr>
          <w:rFonts w:hint="eastAsia" w:ascii="黑体" w:hAnsi="黑体" w:eastAsia="黑体" w:cs="黑体"/>
          <w:bCs/>
          <w:color w:val="000000"/>
          <w:w w:val="90"/>
          <w:sz w:val="120"/>
          <w:szCs w:val="120"/>
        </w:rPr>
      </w:pPr>
      <w:r>
        <w:rPr>
          <w:rFonts w:hint="eastAsia" w:ascii="黑体" w:hAnsi="黑体" w:eastAsia="黑体" w:cs="黑体"/>
          <w:bCs/>
          <w:color w:val="000000"/>
          <w:w w:val="90"/>
          <w:sz w:val="120"/>
          <w:szCs w:val="120"/>
        </w:rPr>
        <w:t>招　标　文　件</w:t>
      </w:r>
    </w:p>
    <w:p w14:paraId="67833786">
      <w:pPr>
        <w:rPr>
          <w:rFonts w:ascii="微软简隶书" w:eastAsia="微软简隶书"/>
          <w:color w:val="000000"/>
        </w:rPr>
      </w:pPr>
    </w:p>
    <w:p w14:paraId="392D9CFF">
      <w:pPr>
        <w:rPr>
          <w:rFonts w:ascii="微软简隶书" w:eastAsia="微软简隶书"/>
          <w:color w:val="000000"/>
        </w:rPr>
      </w:pPr>
    </w:p>
    <w:p w14:paraId="707B63BC">
      <w:pPr>
        <w:rPr>
          <w:rFonts w:ascii="微软简隶书" w:eastAsia="微软简隶书"/>
          <w:color w:val="000000"/>
        </w:rPr>
      </w:pPr>
    </w:p>
    <w:p w14:paraId="7A65FCF5">
      <w:pPr>
        <w:rPr>
          <w:rFonts w:ascii="微软简隶书" w:eastAsia="微软简隶书"/>
          <w:color w:val="000000"/>
        </w:rPr>
      </w:pPr>
    </w:p>
    <w:p w14:paraId="279F3C6C">
      <w:pPr>
        <w:rPr>
          <w:rFonts w:ascii="微软简隶书" w:eastAsia="微软简隶书"/>
          <w:color w:val="000000"/>
        </w:rPr>
      </w:pPr>
    </w:p>
    <w:p w14:paraId="43B27F95">
      <w:pPr>
        <w:rPr>
          <w:rFonts w:ascii="微软简隶书" w:eastAsia="微软简隶书"/>
          <w:color w:val="000000"/>
        </w:rPr>
      </w:pPr>
    </w:p>
    <w:p w14:paraId="052D0D9B">
      <w:pPr>
        <w:rPr>
          <w:rFonts w:ascii="微软简隶书" w:eastAsia="微软简隶书"/>
          <w:color w:val="000000"/>
        </w:rPr>
      </w:pPr>
    </w:p>
    <w:p w14:paraId="3A21F8FC">
      <w:pPr>
        <w:ind w:firstLine="1084" w:firstLineChars="300"/>
        <w:rPr>
          <w:rFonts w:hint="eastAsia" w:ascii="宋体" w:hAnsi="宋体" w:cs="宋体"/>
          <w:b/>
          <w:bCs/>
          <w:color w:val="000000"/>
          <w:sz w:val="36"/>
          <w:szCs w:val="36"/>
          <w:lang w:val="en-US" w:eastAsia="zh-CN"/>
        </w:rPr>
      </w:pPr>
      <w:r>
        <w:rPr>
          <w:rFonts w:hint="eastAsia" w:ascii="宋体" w:hAnsi="宋体" w:cs="宋体"/>
          <w:b/>
          <w:bCs/>
          <w:color w:val="000000"/>
          <w:sz w:val="36"/>
          <w:szCs w:val="36"/>
        </w:rPr>
        <w:t>采购编号： YZCG-G202</w:t>
      </w:r>
      <w:r>
        <w:rPr>
          <w:rFonts w:hint="eastAsia" w:ascii="宋体" w:hAnsi="宋体" w:cs="宋体"/>
          <w:b/>
          <w:bCs/>
          <w:color w:val="000000"/>
          <w:sz w:val="36"/>
          <w:szCs w:val="36"/>
          <w:lang w:val="en-US" w:eastAsia="zh-CN"/>
        </w:rPr>
        <w:t>5013</w:t>
      </w:r>
    </w:p>
    <w:p w14:paraId="5BE38C9D">
      <w:pPr>
        <w:ind w:firstLine="1084" w:firstLineChars="300"/>
        <w:rPr>
          <w:rFonts w:hint="default" w:ascii="宋体" w:hAnsi="宋体" w:cs="宋体" w:eastAsiaTheme="minorEastAsia"/>
          <w:b/>
          <w:bCs/>
          <w:color w:val="000000"/>
          <w:sz w:val="36"/>
          <w:szCs w:val="36"/>
          <w:lang w:val="en-US" w:eastAsia="zh-CN"/>
        </w:rPr>
      </w:pPr>
      <w:r>
        <w:rPr>
          <w:rFonts w:hint="eastAsia" w:ascii="宋体" w:hAnsi="宋体" w:cs="宋体"/>
          <w:b/>
          <w:bCs/>
          <w:color w:val="000000"/>
          <w:sz w:val="36"/>
          <w:szCs w:val="36"/>
        </w:rPr>
        <w:t>采购单位：禹州市</w:t>
      </w:r>
      <w:r>
        <w:rPr>
          <w:rFonts w:hint="eastAsia" w:ascii="宋体" w:hAnsi="宋体" w:cs="宋体"/>
          <w:b/>
          <w:bCs/>
          <w:color w:val="000000"/>
          <w:sz w:val="36"/>
          <w:szCs w:val="36"/>
          <w:lang w:val="en-US" w:eastAsia="zh-CN"/>
        </w:rPr>
        <w:t>教育体育局</w:t>
      </w:r>
    </w:p>
    <w:p w14:paraId="03C628F6">
      <w:pPr>
        <w:ind w:firstLine="1084" w:firstLineChars="300"/>
        <w:rPr>
          <w:rFonts w:ascii="宋体" w:hAnsi="宋体" w:cs="宋体"/>
          <w:b/>
          <w:bCs/>
          <w:color w:val="000000"/>
          <w:sz w:val="36"/>
          <w:szCs w:val="36"/>
        </w:rPr>
      </w:pPr>
      <w:r>
        <w:rPr>
          <w:rFonts w:hint="eastAsia" w:ascii="宋体" w:hAnsi="宋体" w:cs="宋体"/>
          <w:b/>
          <w:bCs/>
          <w:color w:val="000000"/>
          <w:sz w:val="36"/>
          <w:szCs w:val="36"/>
        </w:rPr>
        <w:t>代理机构：禹州市政府采购中心</w:t>
      </w:r>
    </w:p>
    <w:p w14:paraId="26CFA1CF">
      <w:pPr>
        <w:jc w:val="both"/>
        <w:rPr>
          <w:rFonts w:ascii="宋体" w:hAnsi="宋体" w:cs="宋体"/>
          <w:b/>
          <w:bCs/>
          <w:color w:val="000000"/>
          <w:sz w:val="36"/>
          <w:szCs w:val="36"/>
        </w:rPr>
      </w:pPr>
    </w:p>
    <w:p w14:paraId="0B0E235E">
      <w:pPr>
        <w:jc w:val="center"/>
        <w:rPr>
          <w:rFonts w:ascii="宋体" w:hAnsi="宋体" w:cs="宋体"/>
          <w:b/>
          <w:bCs/>
          <w:color w:val="000000"/>
          <w:sz w:val="36"/>
          <w:szCs w:val="36"/>
        </w:rPr>
      </w:pPr>
      <w:r>
        <w:rPr>
          <w:rFonts w:hint="eastAsia" w:ascii="宋体" w:hAnsi="宋体" w:cs="宋体"/>
          <w:b/>
          <w:bCs/>
          <w:color w:val="000000"/>
          <w:sz w:val="36"/>
          <w:szCs w:val="36"/>
        </w:rPr>
        <w:t>二〇二</w:t>
      </w:r>
      <w:r>
        <w:rPr>
          <w:rFonts w:hint="eastAsia" w:ascii="宋体" w:hAnsi="宋体" w:cs="宋体"/>
          <w:b/>
          <w:bCs/>
          <w:color w:val="000000"/>
          <w:sz w:val="36"/>
          <w:szCs w:val="36"/>
          <w:lang w:val="en-US" w:eastAsia="zh-CN"/>
        </w:rPr>
        <w:t>五</w:t>
      </w:r>
      <w:r>
        <w:rPr>
          <w:rFonts w:hint="eastAsia" w:ascii="宋体" w:hAnsi="宋体" w:cs="宋体"/>
          <w:b/>
          <w:bCs/>
          <w:color w:val="000000"/>
          <w:sz w:val="36"/>
          <w:szCs w:val="36"/>
        </w:rPr>
        <w:t>年</w:t>
      </w:r>
      <w:r>
        <w:rPr>
          <w:rFonts w:hint="eastAsia" w:ascii="宋体" w:hAnsi="宋体" w:cs="宋体"/>
          <w:b/>
          <w:bCs/>
          <w:color w:val="000000"/>
          <w:sz w:val="36"/>
          <w:szCs w:val="36"/>
          <w:lang w:val="en-US" w:eastAsia="zh-CN"/>
        </w:rPr>
        <w:t>四</w:t>
      </w:r>
      <w:r>
        <w:rPr>
          <w:rFonts w:hint="eastAsia" w:ascii="宋体" w:hAnsi="宋体" w:cs="宋体"/>
          <w:b/>
          <w:bCs/>
          <w:color w:val="000000"/>
          <w:sz w:val="36"/>
          <w:szCs w:val="36"/>
        </w:rPr>
        <w:t>月</w:t>
      </w:r>
    </w:p>
    <w:p w14:paraId="7ADE3652">
      <w:pPr>
        <w:rPr>
          <w:rFonts w:ascii="微软简隶书" w:eastAsia="微软简隶书"/>
          <w:u w:val="single"/>
        </w:rPr>
      </w:pPr>
    </w:p>
    <w:p w14:paraId="2B0B8F74">
      <w:pPr>
        <w:rPr>
          <w:rFonts w:ascii="微软简隶书" w:eastAsia="微软简隶书"/>
        </w:rPr>
      </w:pPr>
    </w:p>
    <w:p w14:paraId="1538C063">
      <w:pPr>
        <w:autoSpaceDE w:val="0"/>
        <w:autoSpaceDN w:val="0"/>
        <w:adjustRightInd w:val="0"/>
        <w:spacing w:line="700" w:lineRule="exact"/>
        <w:ind w:firstLine="551"/>
        <w:rPr>
          <w:rFonts w:hint="eastAsia" w:asciiTheme="majorEastAsia" w:hAnsiTheme="majorEastAsia" w:eastAsiaTheme="majorEastAsia" w:cstheme="majorEastAsia"/>
          <w:b/>
          <w:bCs/>
          <w:sz w:val="30"/>
          <w:szCs w:val="30"/>
          <w:lang w:val="zh-CN"/>
        </w:rPr>
      </w:pPr>
    </w:p>
    <w:p w14:paraId="26B198DA">
      <w:pPr>
        <w:autoSpaceDE w:val="0"/>
        <w:autoSpaceDN w:val="0"/>
        <w:adjustRightInd w:val="0"/>
        <w:spacing w:line="700" w:lineRule="exact"/>
        <w:ind w:firstLine="602" w:firstLineChars="20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14:paraId="0BAE5362">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14:paraId="25AF09CD">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14:paraId="612D05A1">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14:paraId="42840FCF">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14:paraId="1A94A32E">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14:paraId="6FDD014E">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14:paraId="4DE75BB8">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14:paraId="38B4E550">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14:paraId="6D469DB3">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14:paraId="081EF656">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14:paraId="636687C7">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14:paraId="654DCD91">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拟签订的合同文本</w:t>
      </w:r>
    </w:p>
    <w:p w14:paraId="60D87CFB">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14:paraId="2E4CE2A3">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14:paraId="390ED115">
      <w:pPr>
        <w:jc w:val="center"/>
        <w:rPr>
          <w:rFonts w:cs="宋体" w:asciiTheme="majorEastAsia" w:hAnsiTheme="majorEastAsia" w:eastAsiaTheme="majorEastAsia"/>
          <w:b/>
          <w:kern w:val="0"/>
          <w:sz w:val="32"/>
          <w:szCs w:val="32"/>
        </w:rPr>
      </w:pPr>
    </w:p>
    <w:p w14:paraId="2ACCD5E8">
      <w:pPr>
        <w:jc w:val="both"/>
        <w:rPr>
          <w:rFonts w:cs="宋体" w:asciiTheme="majorEastAsia" w:hAnsiTheme="majorEastAsia" w:eastAsiaTheme="majorEastAsia"/>
          <w:b/>
          <w:kern w:val="0"/>
          <w:sz w:val="32"/>
          <w:szCs w:val="32"/>
        </w:rPr>
      </w:pPr>
    </w:p>
    <w:p w14:paraId="6184C5EB">
      <w:pPr>
        <w:jc w:val="both"/>
        <w:rPr>
          <w:rFonts w:cs="宋体" w:asciiTheme="majorEastAsia" w:hAnsiTheme="majorEastAsia" w:eastAsiaTheme="majorEastAsia"/>
          <w:b/>
          <w:kern w:val="0"/>
          <w:sz w:val="32"/>
          <w:szCs w:val="32"/>
        </w:rPr>
      </w:pPr>
    </w:p>
    <w:p w14:paraId="2742BDFB">
      <w:pPr>
        <w:pStyle w:val="24"/>
        <w:widowControl/>
        <w:numPr>
          <w:ilvl w:val="0"/>
          <w:numId w:val="5"/>
        </w:numPr>
        <w:shd w:val="clear" w:color="auto" w:fill="FFFFFF"/>
        <w:spacing w:line="360" w:lineRule="auto"/>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投标邀请</w:t>
      </w:r>
    </w:p>
    <w:p w14:paraId="468AD7AF">
      <w:pPr>
        <w:pStyle w:val="44"/>
        <w:widowControl/>
        <w:numPr>
          <w:ilvl w:val="0"/>
          <w:numId w:val="0"/>
        </w:numPr>
        <w:shd w:val="clear" w:color="auto" w:fill="FFFFFF"/>
        <w:spacing w:line="440" w:lineRule="exact"/>
        <w:ind w:firstLine="420" w:firstLineChars="200"/>
        <w:jc w:val="left"/>
        <w:rPr>
          <w:rFonts w:hint="eastAsia" w:asciiTheme="minorEastAsia" w:hAnsiTheme="minorEastAsia" w:eastAsiaTheme="minorEastAsia" w:cstheme="minorEastAsia"/>
          <w:kern w:val="2"/>
          <w:sz w:val="21"/>
          <w:szCs w:val="21"/>
          <w:lang w:val="en-US" w:eastAsia="zh-CN" w:bidi="ar-SA"/>
        </w:rPr>
      </w:pPr>
    </w:p>
    <w:p w14:paraId="56AC299B">
      <w:pPr>
        <w:pStyle w:val="44"/>
        <w:widowControl/>
        <w:numPr>
          <w:ilvl w:val="0"/>
          <w:numId w:val="0"/>
        </w:numPr>
        <w:shd w:val="clear" w:color="auto" w:fill="FFFFFF"/>
        <w:spacing w:line="440" w:lineRule="exact"/>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禹州市政府采购中心受禹州市教育体育局的委托，对“</w:t>
      </w:r>
      <w:r>
        <w:rPr>
          <w:rFonts w:hint="eastAsia" w:asciiTheme="minorEastAsia" w:hAnsiTheme="minorEastAsia" w:cstheme="minorEastAsia"/>
          <w:kern w:val="2"/>
          <w:sz w:val="21"/>
          <w:szCs w:val="21"/>
          <w:lang w:val="en-US" w:eastAsia="zh-CN" w:bidi="ar-SA"/>
        </w:rPr>
        <w:t>禹州市第六实验学校课桌凳学生床及其他设备采购项目</w:t>
      </w:r>
      <w:r>
        <w:rPr>
          <w:rFonts w:hint="eastAsia" w:asciiTheme="minorEastAsia" w:hAnsiTheme="minorEastAsia" w:eastAsiaTheme="minorEastAsia" w:cstheme="minorEastAsia"/>
          <w:kern w:val="2"/>
          <w:sz w:val="21"/>
          <w:szCs w:val="21"/>
          <w:lang w:val="en-US" w:eastAsia="zh-CN" w:bidi="ar-SA"/>
        </w:rPr>
        <w:t>(不见面开标)”进行公开招标，现邀请符合本文件规定条件的</w:t>
      </w:r>
      <w:r>
        <w:rPr>
          <w:rFonts w:hint="eastAsia" w:asciiTheme="minorEastAsia" w:hAnsiTheme="minorEastAsia" w:cstheme="minorEastAsia"/>
          <w:kern w:val="2"/>
          <w:sz w:val="21"/>
          <w:szCs w:val="21"/>
          <w:lang w:val="en-US" w:eastAsia="zh-CN" w:bidi="ar-SA"/>
        </w:rPr>
        <w:t>投标人</w:t>
      </w:r>
      <w:r>
        <w:rPr>
          <w:rFonts w:hint="eastAsia" w:asciiTheme="minorEastAsia" w:hAnsiTheme="minorEastAsia" w:eastAsiaTheme="minorEastAsia" w:cstheme="minorEastAsia"/>
          <w:kern w:val="2"/>
          <w:sz w:val="21"/>
          <w:szCs w:val="21"/>
          <w:lang w:val="en-US" w:eastAsia="zh-CN" w:bidi="ar-SA"/>
        </w:rPr>
        <w:t>前来投标。</w:t>
      </w:r>
    </w:p>
    <w:p w14:paraId="7B258189">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2"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一、采购编号</w:t>
      </w:r>
      <w:r>
        <w:rPr>
          <w:rFonts w:hint="eastAsia" w:asciiTheme="minorEastAsia" w:hAnsiTheme="minorEastAsia" w:eastAsiaTheme="minorEastAsia" w:cstheme="minorEastAsia"/>
          <w:kern w:val="2"/>
          <w:sz w:val="21"/>
          <w:szCs w:val="21"/>
          <w:lang w:val="en-US" w:eastAsia="zh-CN" w:bidi="ar-SA"/>
        </w:rPr>
        <w:t>：YZCG-</w:t>
      </w:r>
      <w:r>
        <w:rPr>
          <w:rFonts w:hint="eastAsia" w:asciiTheme="minorEastAsia" w:hAnsiTheme="minorEastAsia" w:cstheme="minorEastAsia"/>
          <w:kern w:val="2"/>
          <w:sz w:val="21"/>
          <w:szCs w:val="21"/>
          <w:lang w:val="en-US" w:eastAsia="zh-CN" w:bidi="ar-SA"/>
        </w:rPr>
        <w:t>G</w:t>
      </w:r>
      <w:r>
        <w:rPr>
          <w:rFonts w:hint="eastAsia" w:asciiTheme="minorEastAsia" w:hAnsiTheme="minorEastAsia" w:eastAsiaTheme="minorEastAsia" w:cstheme="minorEastAsia"/>
          <w:kern w:val="2"/>
          <w:sz w:val="21"/>
          <w:szCs w:val="21"/>
          <w:lang w:val="en-US" w:eastAsia="zh-CN" w:bidi="ar-SA"/>
        </w:rPr>
        <w:t>202</w:t>
      </w:r>
      <w:r>
        <w:rPr>
          <w:rFonts w:hint="eastAsia" w:asciiTheme="minorEastAsia" w:hAnsiTheme="minorEastAsia" w:cstheme="minorEastAsia"/>
          <w:kern w:val="2"/>
          <w:sz w:val="21"/>
          <w:szCs w:val="21"/>
          <w:lang w:val="en-US" w:eastAsia="zh-CN" w:bidi="ar-SA"/>
        </w:rPr>
        <w:t>5013</w:t>
      </w:r>
    </w:p>
    <w:p w14:paraId="6BDA9900">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二、项目名称：</w:t>
      </w:r>
      <w:r>
        <w:rPr>
          <w:rFonts w:hint="eastAsia" w:asciiTheme="minorEastAsia" w:hAnsiTheme="minorEastAsia" w:cstheme="minorEastAsia"/>
          <w:kern w:val="2"/>
          <w:sz w:val="21"/>
          <w:szCs w:val="21"/>
          <w:lang w:val="en-US" w:eastAsia="zh-CN" w:bidi="ar-SA"/>
        </w:rPr>
        <w:t>禹州市第六实验学校课桌凳学生床及其他设备采购项目</w:t>
      </w:r>
      <w:r>
        <w:rPr>
          <w:rFonts w:hint="eastAsia" w:asciiTheme="minorEastAsia" w:hAnsiTheme="minorEastAsia" w:eastAsiaTheme="minorEastAsia" w:cstheme="minorEastAsia"/>
          <w:kern w:val="2"/>
          <w:sz w:val="21"/>
          <w:szCs w:val="21"/>
          <w:lang w:val="en-US" w:eastAsia="zh-CN" w:bidi="ar-SA"/>
        </w:rPr>
        <w:t>(不见面开标)</w:t>
      </w:r>
    </w:p>
    <w:p w14:paraId="0C335B72">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三、采购方式：</w:t>
      </w:r>
      <w:r>
        <w:rPr>
          <w:rFonts w:hint="eastAsia" w:asciiTheme="minorEastAsia" w:hAnsiTheme="minorEastAsia" w:eastAsiaTheme="minorEastAsia" w:cstheme="minorEastAsia"/>
          <w:kern w:val="2"/>
          <w:sz w:val="21"/>
          <w:szCs w:val="21"/>
          <w:lang w:val="en-US" w:eastAsia="zh-CN" w:bidi="ar-SA"/>
        </w:rPr>
        <w:t>公开招标</w:t>
      </w:r>
    </w:p>
    <w:p w14:paraId="24A58C19">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四、项目属性：</w:t>
      </w:r>
      <w:r>
        <w:rPr>
          <w:rFonts w:hint="eastAsia" w:asciiTheme="minorEastAsia" w:hAnsiTheme="minorEastAsia" w:eastAsiaTheme="minorEastAsia" w:cstheme="minorEastAsia"/>
          <w:kern w:val="2"/>
          <w:sz w:val="21"/>
          <w:szCs w:val="21"/>
          <w:lang w:val="en-US" w:eastAsia="zh-CN" w:bidi="ar-SA"/>
        </w:rPr>
        <w:t>货物</w:t>
      </w:r>
    </w:p>
    <w:p w14:paraId="1FC8F2D0">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五、项目基本情况</w:t>
      </w:r>
    </w:p>
    <w:p w14:paraId="761F1967">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1、采购人：禹州市教育体育局</w:t>
      </w:r>
    </w:p>
    <w:p w14:paraId="6DCD42A9">
      <w:pPr>
        <w:widowControl/>
        <w:shd w:val="clear" w:color="auto" w:fill="FFFFFF"/>
        <w:spacing w:line="560" w:lineRule="exact"/>
        <w:ind w:firstLine="420" w:firstLineChars="200"/>
        <w:jc w:val="left"/>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2、项目主要内容、数量及要求：</w:t>
      </w:r>
      <w:r>
        <w:rPr>
          <w:rFonts w:hint="eastAsia" w:asciiTheme="minorEastAsia" w:hAnsiTheme="minorEastAsia" w:cstheme="minorEastAsia"/>
          <w:kern w:val="2"/>
          <w:sz w:val="21"/>
          <w:szCs w:val="21"/>
          <w:lang w:val="en-US" w:eastAsia="zh-CN" w:bidi="ar-SA"/>
        </w:rPr>
        <w:t>课桌凳、学生床等</w:t>
      </w:r>
      <w:r>
        <w:rPr>
          <w:rFonts w:hint="eastAsia" w:asciiTheme="minorEastAsia" w:hAnsiTheme="minorEastAsia" w:eastAsiaTheme="minorEastAsia" w:cstheme="minorEastAsia"/>
          <w:kern w:val="2"/>
          <w:sz w:val="21"/>
          <w:szCs w:val="21"/>
          <w:lang w:val="en-US" w:eastAsia="zh-CN" w:bidi="ar-SA"/>
        </w:rPr>
        <w:t>（详见招标文件）</w:t>
      </w:r>
    </w:p>
    <w:p w14:paraId="5CA5F9CA">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3、预算金额：1470000.00元</w:t>
      </w:r>
    </w:p>
    <w:p w14:paraId="18D7EA04">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4、最高限价：1470000.00元</w:t>
      </w:r>
    </w:p>
    <w:p w14:paraId="04FDEAE8">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5、履约时间 ：签订合同后30日历天内完成</w:t>
      </w:r>
    </w:p>
    <w:p w14:paraId="188D2590">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6、履约地点：第六实验学校园内</w:t>
      </w:r>
    </w:p>
    <w:p w14:paraId="65CF337A">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7、分包：不允许</w:t>
      </w:r>
    </w:p>
    <w:p w14:paraId="2CB79B77">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8、是否面向中小企业采购：</w:t>
      </w:r>
      <w:r>
        <w:rPr>
          <w:rFonts w:hint="eastAsia" w:asciiTheme="minorEastAsia" w:hAnsiTheme="minorEastAsia" w:eastAsiaTheme="minorEastAsia" w:cstheme="minorEastAsia"/>
          <w:kern w:val="2"/>
          <w:sz w:val="21"/>
          <w:szCs w:val="21"/>
          <w:lang w:val="en-US" w:eastAsia="zh-CN" w:bidi="ar-SA"/>
        </w:rPr>
        <w:sym w:font="Wingdings 2" w:char="0052"/>
      </w:r>
      <w:r>
        <w:rPr>
          <w:rFonts w:hint="eastAsia" w:asciiTheme="minorEastAsia" w:hAnsiTheme="minorEastAsia" w:eastAsiaTheme="minorEastAsia" w:cstheme="minorEastAsia"/>
          <w:kern w:val="2"/>
          <w:sz w:val="21"/>
          <w:szCs w:val="21"/>
          <w:lang w:val="en-US" w:eastAsia="zh-CN" w:bidi="ar-SA"/>
        </w:rPr>
        <w:t xml:space="preserve">是  </w:t>
      </w:r>
    </w:p>
    <w:p w14:paraId="0B3FBC4A">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六、申请人的资格要求：</w:t>
      </w:r>
    </w:p>
    <w:p w14:paraId="57602B3B">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1、满足《中华人民共和国政府采购法》第二十二条规定；</w:t>
      </w:r>
    </w:p>
    <w:p w14:paraId="3EE4C9DF">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2、本项目落实节约能源、保护环境、扶持不发达地区和少数民族地区、促进中小企业、监狱企业发展等政府采购政策。</w:t>
      </w:r>
    </w:p>
    <w:p w14:paraId="75871E57">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3、本项目的特定资格要求：无。</w:t>
      </w:r>
    </w:p>
    <w:p w14:paraId="2AE796A9">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七、招标文件的获取：</w:t>
      </w:r>
    </w:p>
    <w:p w14:paraId="2621FDEE">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即日起至投标截止时间，投标人使用 CA 数字证书或移动数字证书登录“全国公共资源交易平台（河南省·许昌市）”（下文所述“全国公共资源交易平台（河南省·许昌市）”的地址均为http://117.159.53.11:60632/）的“投标人”登录入口免费获取本项目采购文件。</w:t>
      </w:r>
    </w:p>
    <w:p w14:paraId="0529D230">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0" w:right="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八、投标文件的提交方式及注意事项：</w:t>
      </w:r>
    </w:p>
    <w:p w14:paraId="6F4E829C">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本项目为全流程电子化交易项目，投标人必须通过许昌公共资源交易系统下载“新点投标文件制作软件（河南省版）”的最新版本制作并上传加密电子响应文件（后缀格式为.XCSTF）。截至投标截止时间，交易系统投标通道将关闭，投标人未完成电子响应文件上传的，投标将被拒绝。</w:t>
      </w:r>
    </w:p>
    <w:p w14:paraId="232B4E63">
      <w:pPr>
        <w:widowControl/>
        <w:shd w:val="clear" w:color="auto" w:fill="FFFFFF"/>
        <w:spacing w:line="440" w:lineRule="exact"/>
        <w:ind w:firstLine="422" w:firstLineChars="200"/>
        <w:jc w:val="left"/>
        <w:rPr>
          <w:rFonts w:hint="default"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九、投标文件提交截止时间及开标时间</w:t>
      </w:r>
      <w:r>
        <w:rPr>
          <w:rFonts w:hint="eastAsia" w:asciiTheme="minorEastAsia" w:hAnsiTheme="minorEastAsia" w:cstheme="minorEastAsia"/>
          <w:b/>
          <w:bCs/>
          <w:kern w:val="2"/>
          <w:sz w:val="21"/>
          <w:szCs w:val="21"/>
          <w:lang w:val="en-US" w:eastAsia="zh-CN" w:bidi="ar-SA"/>
        </w:rPr>
        <w:t>、地点：</w:t>
      </w:r>
    </w:p>
    <w:p w14:paraId="0DC909F2">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1、投标文件提交截止时间及开标时间： 2025年 5月14 日8 时30分（北京时间），逾期提交或不符合规定的投标文件不予接受。</w:t>
      </w:r>
    </w:p>
    <w:p w14:paraId="14E45977">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2、投标文件开启时间：同投标文件提交截止时间。</w:t>
      </w:r>
    </w:p>
    <w:p w14:paraId="4F021CC8">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3、投标文件开启地点：禹州市公共资源交易中心九楼第二开标室。（本项目采用远程不见面开标方式，投标人无须到现场）。</w:t>
      </w:r>
    </w:p>
    <w:p w14:paraId="2E06C295">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十、开标注意事项：</w:t>
      </w:r>
    </w:p>
    <w:p w14:paraId="4A70C644">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4" w:leftChars="202" w:right="0" w:firstLine="424"/>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开标时间前，投标人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系统规定时间内对电子投标文件进行远程解密，未在规定时间内解密或因投标人原因解密失败的，其投标文件将被拒绝。</w:t>
      </w:r>
    </w:p>
    <w:p w14:paraId="252BA69B">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十一、本次采购公告同时在《中国政府采购网》《河南省政府采购网》《许昌市政府采购网》《全国公共资源交易平台（河南省·许昌市）》发布。</w:t>
      </w:r>
    </w:p>
    <w:p w14:paraId="4BB0F2F7">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十二、联系方式：</w:t>
      </w:r>
    </w:p>
    <w:p w14:paraId="29D93888">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采购人名称：禹州市教育体育局</w:t>
      </w:r>
    </w:p>
    <w:p w14:paraId="2010B53B">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地址：禹州市禹王大道东段111号</w:t>
      </w:r>
    </w:p>
    <w:p w14:paraId="3A7CC49A">
      <w:pPr>
        <w:widowControl/>
        <w:shd w:val="clear" w:color="auto" w:fill="FFFFFF"/>
        <w:spacing w:line="440" w:lineRule="exact"/>
        <w:ind w:firstLine="795"/>
        <w:jc w:val="left"/>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Cs w:val="21"/>
          <w:shd w:val="clear" w:color="auto" w:fill="FFFFFF"/>
        </w:rPr>
        <w:t>联系人：</w:t>
      </w:r>
      <w:r>
        <w:rPr>
          <w:rFonts w:hint="eastAsia" w:asciiTheme="minorEastAsia" w:hAnsiTheme="minorEastAsia" w:cstheme="minorEastAsia"/>
          <w:color w:val="000000"/>
          <w:szCs w:val="21"/>
          <w:shd w:val="clear" w:color="auto" w:fill="FFFFFF"/>
          <w:lang w:val="en-US" w:eastAsia="zh-CN"/>
        </w:rPr>
        <w:t>张先生</w:t>
      </w:r>
      <w:r>
        <w:rPr>
          <w:rFonts w:hint="eastAsia" w:asciiTheme="minorEastAsia" w:hAnsiTheme="minorEastAsia" w:eastAsiaTheme="minorEastAsia" w:cstheme="minorEastAsia"/>
          <w:color w:val="000000"/>
          <w:szCs w:val="21"/>
          <w:shd w:val="clear" w:color="auto" w:fill="FFFFFF"/>
        </w:rPr>
        <w:t xml:space="preserve">  联系电话：</w:t>
      </w:r>
      <w:r>
        <w:rPr>
          <w:rFonts w:hint="eastAsia" w:asciiTheme="minorEastAsia" w:hAnsiTheme="minorEastAsia" w:eastAsiaTheme="minorEastAsia" w:cstheme="minorEastAsia"/>
          <w:color w:val="000000"/>
          <w:szCs w:val="21"/>
          <w:shd w:val="clear" w:color="auto" w:fill="FFFFFF"/>
          <w:lang w:val="en-US" w:eastAsia="zh-CN"/>
        </w:rPr>
        <w:t>0374-</w:t>
      </w:r>
      <w:r>
        <w:rPr>
          <w:rFonts w:hint="eastAsia" w:asciiTheme="minorEastAsia" w:hAnsiTheme="minorEastAsia" w:cstheme="minorEastAsia"/>
          <w:color w:val="000000"/>
          <w:szCs w:val="21"/>
          <w:shd w:val="clear" w:color="auto" w:fill="FFFFFF"/>
          <w:lang w:val="en-US" w:eastAsia="zh-CN"/>
        </w:rPr>
        <w:t>8880023</w:t>
      </w:r>
    </w:p>
    <w:p w14:paraId="3BF059EF">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集中采购机构：禹州市政府采购中心 </w:t>
      </w:r>
    </w:p>
    <w:p w14:paraId="66195AF3">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地址：禹州市行政服务中心楼8楼820室</w:t>
      </w:r>
    </w:p>
    <w:p w14:paraId="5FC81319">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联系人： 方女士   联系电话：0374-2077111</w:t>
      </w:r>
    </w:p>
    <w:p w14:paraId="7353DEAD">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监督单位：禹州市政府采购监督管理办公室</w:t>
      </w:r>
    </w:p>
    <w:p w14:paraId="3079C6DF">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联系人：赵先生   联系电话：0374-8112523</w:t>
      </w:r>
    </w:p>
    <w:p w14:paraId="131050CF">
      <w:pPr>
        <w:spacing w:line="360" w:lineRule="auto"/>
        <w:rPr>
          <w:rFonts w:hint="eastAsia" w:hAnsi="宋体"/>
          <w:b/>
          <w:sz w:val="28"/>
          <w:szCs w:val="28"/>
        </w:rPr>
      </w:pPr>
    </w:p>
    <w:p w14:paraId="514388CA">
      <w:pPr>
        <w:spacing w:line="360" w:lineRule="auto"/>
        <w:rPr>
          <w:rFonts w:hint="eastAsia" w:hAnsi="宋体"/>
          <w:b/>
          <w:sz w:val="28"/>
          <w:szCs w:val="28"/>
        </w:rPr>
      </w:pPr>
    </w:p>
    <w:p w14:paraId="33FD574C">
      <w:pPr>
        <w:spacing w:line="360" w:lineRule="auto"/>
        <w:ind w:firstLine="562" w:firstLineChars="200"/>
        <w:rPr>
          <w:rFonts w:hAnsi="宋体"/>
          <w:b/>
          <w:sz w:val="28"/>
          <w:szCs w:val="28"/>
        </w:rPr>
      </w:pPr>
      <w:r>
        <w:rPr>
          <w:rFonts w:hint="eastAsia" w:hAnsi="宋体"/>
          <w:b/>
          <w:sz w:val="28"/>
          <w:szCs w:val="28"/>
        </w:rPr>
        <w:t>温馨提示：本项目为全流程电子化交易项目，请注意以下事项。</w:t>
      </w:r>
    </w:p>
    <w:p w14:paraId="490D1CCD">
      <w:pPr>
        <w:pStyle w:val="44"/>
        <w:numPr>
          <w:ilvl w:val="0"/>
          <w:numId w:val="0"/>
        </w:numPr>
        <w:tabs>
          <w:tab w:val="left" w:pos="7095"/>
        </w:tabs>
        <w:spacing w:line="360" w:lineRule="auto"/>
        <w:ind w:firstLine="420" w:firstLineChars="200"/>
        <w:contextualSpacing/>
        <w:rPr>
          <w:rFonts w:asciiTheme="minorEastAsia" w:hAnsiTheme="minorEastAsia"/>
          <w:b/>
        </w:rPr>
      </w:pPr>
      <w:r>
        <w:rPr>
          <w:rFonts w:hint="eastAsia" w:cs="Helvetica"/>
          <w:lang w:val="en-US" w:eastAsia="zh-CN"/>
        </w:rPr>
        <w:t>1.</w:t>
      </w:r>
      <w:r>
        <w:rPr>
          <w:rFonts w:hint="eastAsia" w:cs="Helvetica"/>
        </w:rPr>
        <w:t>供应商参加本项目投标，需提前自行联系CA服务机构办理数字认证证书并进行电子签章。</w:t>
      </w:r>
    </w:p>
    <w:p w14:paraId="64E8B20F">
      <w:pPr>
        <w:pStyle w:val="44"/>
        <w:numPr>
          <w:ilvl w:val="0"/>
          <w:numId w:val="0"/>
        </w:numPr>
        <w:tabs>
          <w:tab w:val="left" w:pos="7095"/>
        </w:tabs>
        <w:spacing w:line="360" w:lineRule="auto"/>
        <w:ind w:firstLine="420" w:firstLineChars="200"/>
        <w:contextualSpacing/>
        <w:rPr>
          <w:rFonts w:hAnsi="宋体"/>
        </w:rPr>
      </w:pPr>
      <w:r>
        <w:rPr>
          <w:rFonts w:hint="eastAsia" w:hAnsi="宋体"/>
          <w:lang w:val="en-US" w:eastAsia="zh-CN"/>
        </w:rPr>
        <w:t>2.</w:t>
      </w:r>
      <w:r>
        <w:rPr>
          <w:rFonts w:hint="eastAsia" w:hAnsi="宋体"/>
        </w:rPr>
        <w:t>招标文件下载、投标文件制作、提交、远程不见面开标（电子投标文件的解密）环节，投标人须使用同一个</w:t>
      </w:r>
      <w:r>
        <w:rPr>
          <w:rFonts w:hAnsi="宋体"/>
        </w:rPr>
        <w:t>CA数字证书</w:t>
      </w:r>
      <w:r>
        <w:rPr>
          <w:rFonts w:hint="eastAsia" w:hAnsi="宋体"/>
        </w:rPr>
        <w:t>（证书须在有效期内并可正常使用）</w:t>
      </w:r>
      <w:r>
        <w:rPr>
          <w:rFonts w:hAnsi="宋体"/>
        </w:rPr>
        <w:t>。</w:t>
      </w:r>
    </w:p>
    <w:p w14:paraId="60CC5BF9">
      <w:pPr>
        <w:pStyle w:val="44"/>
        <w:numPr>
          <w:ilvl w:val="0"/>
          <w:numId w:val="0"/>
        </w:numPr>
        <w:tabs>
          <w:tab w:val="left" w:pos="7095"/>
        </w:tabs>
        <w:spacing w:line="360" w:lineRule="auto"/>
        <w:ind w:firstLine="422" w:firstLineChars="200"/>
        <w:contextualSpacing/>
        <w:rPr>
          <w:rFonts w:hAnsi="宋体"/>
          <w:b/>
        </w:rPr>
      </w:pPr>
      <w:r>
        <w:rPr>
          <w:rFonts w:hint="eastAsia" w:hAnsi="宋体"/>
          <w:b/>
          <w:lang w:val="en-US" w:eastAsia="zh-CN"/>
        </w:rPr>
        <w:t>3.</w:t>
      </w:r>
      <w:r>
        <w:rPr>
          <w:rFonts w:hint="eastAsia" w:hAnsi="宋体"/>
          <w:b/>
        </w:rPr>
        <w:t>电子投标文件的制作</w:t>
      </w:r>
    </w:p>
    <w:p w14:paraId="54618C4E">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 xml:space="preserve">3.1  </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供应商登录“</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FF0000"/>
          <w:spacing w:val="0"/>
          <w:w w:val="100"/>
          <w:sz w:val="21"/>
          <w:szCs w:val="21"/>
          <w:vertAlign w:val="baseline"/>
        </w:rPr>
        <w:t>下载</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“新点投标文件制作软件（河南省版）”的最新版本制作电子响应文件</w:t>
      </w:r>
      <w:r>
        <w:rPr>
          <w:rFonts w:hint="eastAsia" w:asciiTheme="minorEastAsia" w:hAnsiTheme="minorEastAsia" w:eastAsiaTheme="minorEastAsia" w:cstheme="minorEastAsia"/>
          <w:b w:val="0"/>
          <w:bCs w:val="0"/>
          <w:i w:val="0"/>
          <w:iCs w:val="0"/>
          <w:color w:val="FF0000"/>
          <w:spacing w:val="0"/>
          <w:w w:val="100"/>
          <w:sz w:val="21"/>
          <w:szCs w:val="21"/>
          <w:vertAlign w:val="baseline"/>
        </w:rPr>
        <w:t>。</w:t>
      </w:r>
    </w:p>
    <w:p w14:paraId="17A95A70">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Ansi="宋体"/>
          <w:b/>
        </w:rPr>
      </w:pPr>
      <w:r>
        <w:rPr>
          <w:rFonts w:hint="eastAsia" w:asciiTheme="minorEastAsia" w:hAnsiTheme="minorEastAsia" w:eastAsiaTheme="minorEastAsia" w:cstheme="minorEastAsia"/>
          <w:color w:val="FF0000"/>
          <w:lang w:val="en-US" w:eastAsia="zh-CN"/>
        </w:rPr>
        <w:t>3.2</w:t>
      </w:r>
      <w:r>
        <w:rPr>
          <w:rFonts w:hint="eastAsia" w:asciiTheme="minorEastAsia" w:hAnsiTheme="minorEastAsia" w:eastAsiaTheme="minorEastAsia" w:cstheme="minorEastAsia"/>
          <w:color w:val="FF0000"/>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供应商对同一项目多个标段进行响应的，应分别下载所投标段的</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文件，按标段制作响应文件。一个标段对应生成2份电子响应文件（后缀格式为.XCSTF和.nXCSTF）,其中后缀格式为“.XCSTF”的加密电子响应文件用于上传至交易系统中投标。</w:t>
      </w:r>
    </w:p>
    <w:p w14:paraId="7D6B6DFE">
      <w:pPr>
        <w:pStyle w:val="44"/>
        <w:numPr>
          <w:ilvl w:val="0"/>
          <w:numId w:val="0"/>
        </w:numPr>
        <w:tabs>
          <w:tab w:val="left" w:pos="7095"/>
        </w:tabs>
        <w:spacing w:line="360" w:lineRule="auto"/>
        <w:ind w:firstLine="422" w:firstLineChars="200"/>
        <w:contextualSpacing/>
        <w:rPr>
          <w:rFonts w:hAnsi="宋体"/>
          <w:b/>
        </w:rPr>
      </w:pPr>
      <w:r>
        <w:rPr>
          <w:rFonts w:hint="eastAsia" w:asciiTheme="minorEastAsia" w:hAnsiTheme="minorEastAsia"/>
          <w:b/>
          <w:lang w:val="en-US" w:eastAsia="zh-CN"/>
        </w:rPr>
        <w:t>4.</w:t>
      </w:r>
      <w:r>
        <w:rPr>
          <w:rFonts w:hint="eastAsia" w:asciiTheme="minorEastAsia" w:hAnsiTheme="minorEastAsia"/>
          <w:b/>
        </w:rPr>
        <w:t>加密</w:t>
      </w:r>
      <w:r>
        <w:rPr>
          <w:rFonts w:hint="eastAsia" w:hAnsi="宋体"/>
          <w:b/>
        </w:rPr>
        <w:t>电子投标文件的提交</w:t>
      </w:r>
    </w:p>
    <w:p w14:paraId="24B58906">
      <w:pPr>
        <w:pStyle w:val="44"/>
        <w:numPr>
          <w:ilvl w:val="0"/>
          <w:numId w:val="0"/>
        </w:numPr>
        <w:tabs>
          <w:tab w:val="left" w:pos="7095"/>
        </w:tabs>
        <w:spacing w:line="360" w:lineRule="auto"/>
        <w:ind w:firstLine="420" w:firstLineChars="200"/>
        <w:contextualSpacing/>
        <w:rPr>
          <w:rFonts w:hAnsi="宋体"/>
        </w:rPr>
      </w:pPr>
      <w:r>
        <w:rPr>
          <w:rFonts w:hint="eastAsia" w:hAnsi="宋体"/>
          <w:lang w:val="en-US" w:eastAsia="zh-CN"/>
        </w:rPr>
        <w:t>4.1</w:t>
      </w:r>
      <w:r>
        <w:rPr>
          <w:rFonts w:hint="eastAsia" w:hAnsi="宋体"/>
        </w:rPr>
        <w:t>投标人对同一项目多个标段进行投标的，加密电子投标文件应按标段分别提交。</w:t>
      </w:r>
    </w:p>
    <w:p w14:paraId="5ED6C4F9">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hAnsi="宋体" w:asciiTheme="minorHAnsi" w:eastAsiaTheme="minorEastAsia" w:cstheme="minorBidi"/>
          <w:kern w:val="2"/>
          <w:sz w:val="21"/>
          <w:szCs w:val="22"/>
          <w:lang w:val="en-US" w:eastAsia="zh-CN" w:bidi="ar-SA"/>
        </w:rPr>
        <w:t xml:space="preserve">4.2 </w:t>
      </w:r>
      <w:r>
        <w:rPr>
          <w:rFonts w:hint="eastAsia" w:asciiTheme="minorEastAsia" w:hAnsiTheme="minorEastAsia" w:eastAsiaTheme="minorEastAsia" w:cstheme="minorEastAsia"/>
          <w:b w:val="0"/>
          <w:bCs w:val="0"/>
          <w:i w:val="0"/>
          <w:iCs w:val="0"/>
          <w:color w:val="000000"/>
          <w:spacing w:val="0"/>
          <w:w w:val="100"/>
          <w:sz w:val="21"/>
          <w:szCs w:val="21"/>
          <w:vertAlign w:val="baseline"/>
        </w:rPr>
        <w:t>加密电子响应文件成功上传至“</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000000"/>
          <w:spacing w:val="0"/>
          <w:w w:val="100"/>
          <w:sz w:val="21"/>
          <w:szCs w:val="21"/>
          <w:vertAlign w:val="baseline"/>
        </w:rPr>
        <w:t>后，应在上传页面进行模拟解密，以验证是否能够成功解密。</w:t>
      </w:r>
    </w:p>
    <w:p w14:paraId="46726741">
      <w:pPr>
        <w:pStyle w:val="44"/>
        <w:numPr>
          <w:ilvl w:val="0"/>
          <w:numId w:val="0"/>
        </w:numPr>
        <w:tabs>
          <w:tab w:val="left" w:pos="7095"/>
        </w:tabs>
        <w:spacing w:line="360" w:lineRule="auto"/>
        <w:ind w:firstLine="422" w:firstLineChars="200"/>
        <w:contextualSpacing/>
        <w:rPr>
          <w:rFonts w:hAnsi="宋体"/>
          <w:b/>
        </w:rPr>
      </w:pPr>
      <w:r>
        <w:rPr>
          <w:rFonts w:hint="eastAsia" w:asciiTheme="minorEastAsia" w:hAnsiTheme="minorEastAsia"/>
          <w:b/>
          <w:lang w:val="en-US" w:eastAsia="zh-CN"/>
        </w:rPr>
        <w:t>5.</w:t>
      </w:r>
      <w:r>
        <w:rPr>
          <w:rFonts w:hint="eastAsia" w:asciiTheme="minorEastAsia" w:hAnsiTheme="minorEastAsia"/>
          <w:b/>
        </w:rPr>
        <w:t>远程不见面开标（</w:t>
      </w:r>
      <w:r>
        <w:rPr>
          <w:rFonts w:hint="eastAsia" w:hAnsi="宋体"/>
          <w:b/>
        </w:rPr>
        <w:t>电子投标文件的解密</w:t>
      </w:r>
      <w:r>
        <w:rPr>
          <w:rFonts w:hint="eastAsia" w:asciiTheme="minorEastAsia" w:hAnsiTheme="minorEastAsia"/>
          <w:b/>
        </w:rPr>
        <w:t>）</w:t>
      </w:r>
    </w:p>
    <w:p w14:paraId="28566F76">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5.1</w:t>
      </w:r>
      <w:r>
        <w:rPr>
          <w:rFonts w:hint="eastAsia" w:asciiTheme="minorEastAsia" w:hAnsiTheme="minorEastAsia" w:eastAsiaTheme="minorEastAsia" w:cstheme="minorEastAsia"/>
          <w:b w:val="0"/>
          <w:bCs w:val="0"/>
          <w:i w:val="0"/>
          <w:iCs w:val="0"/>
          <w:color w:val="FF0000"/>
          <w:spacing w:val="0"/>
          <w:w w:val="100"/>
          <w:sz w:val="21"/>
          <w:szCs w:val="21"/>
          <w:vertAlign w:val="baseline"/>
        </w:rPr>
        <w:t>本项目采用远程不见面开标方式，投标前请详细阅读“</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全国公共资源交易平台（河南省·许昌市）”的</w:t>
      </w:r>
      <w:r>
        <w:rPr>
          <w:rFonts w:hint="eastAsia" w:asciiTheme="minorEastAsia" w:hAnsiTheme="minorEastAsia" w:eastAsiaTheme="minorEastAsia" w:cstheme="minorEastAsia"/>
          <w:b w:val="0"/>
          <w:bCs w:val="0"/>
          <w:i w:val="0"/>
          <w:iCs w:val="0"/>
          <w:color w:val="FF0000"/>
          <w:spacing w:val="0"/>
          <w:w w:val="100"/>
          <w:sz w:val="21"/>
          <w:szCs w:val="21"/>
          <w:vertAlign w:val="baseline"/>
        </w:rPr>
        <w:t>“服务指南”栏目下《必看！新交易平台使用手册》中的相关内容。</w:t>
      </w:r>
    </w:p>
    <w:p w14:paraId="4A176017">
      <w:pPr>
        <w:pStyle w:val="44"/>
        <w:numPr>
          <w:ilvl w:val="0"/>
          <w:numId w:val="0"/>
        </w:numPr>
        <w:tabs>
          <w:tab w:val="left" w:pos="7095"/>
        </w:tabs>
        <w:spacing w:line="360" w:lineRule="auto"/>
        <w:ind w:firstLine="420" w:firstLineChars="200"/>
        <w:contextualSpacing/>
        <w:jc w:val="left"/>
        <w:rPr>
          <w:rFonts w:hAnsi="宋体"/>
        </w:rPr>
      </w:pPr>
      <w:r>
        <w:rPr>
          <w:rFonts w:hint="eastAsia" w:asciiTheme="minorEastAsia" w:hAnsiTheme="minorEastAsia" w:cstheme="minorEastAsia"/>
          <w:b w:val="0"/>
          <w:bCs w:val="0"/>
          <w:i w:val="0"/>
          <w:iCs w:val="0"/>
          <w:color w:val="000000"/>
          <w:spacing w:val="0"/>
          <w:w w:val="100"/>
          <w:sz w:val="21"/>
          <w:szCs w:val="21"/>
          <w:vertAlign w:val="baseline"/>
          <w:lang w:val="en-US" w:eastAsia="zh-CN"/>
        </w:rPr>
        <w:t xml:space="preserve">5.2 </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供应商应按新交易平台使用手册提前设置好浏览器，</w:t>
      </w:r>
      <w:r>
        <w:rPr>
          <w:rFonts w:hint="eastAsia" w:hAnsi="宋体"/>
        </w:rPr>
        <w:t>并于开标时间前登录本项目不见面开标大厅，按照规定的开标时间准时参加网上开标。</w:t>
      </w:r>
    </w:p>
    <w:p w14:paraId="6321E359">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lang w:eastAsia="zh-CN"/>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 xml:space="preserve">5.3  </w:t>
      </w:r>
      <w:r>
        <w:rPr>
          <w:rFonts w:hint="eastAsia" w:asciiTheme="minorEastAsia" w:hAnsiTheme="minorEastAsia" w:eastAsiaTheme="minorEastAsia" w:cstheme="minorEastAsia"/>
          <w:b w:val="0"/>
          <w:bCs w:val="0"/>
          <w:i w:val="0"/>
          <w:iCs w:val="0"/>
          <w:color w:val="000000"/>
          <w:spacing w:val="0"/>
          <w:w w:val="100"/>
          <w:sz w:val="21"/>
          <w:szCs w:val="21"/>
          <w:vertAlign w:val="baseline"/>
        </w:rPr>
        <w:t>根据开标大厅界面右侧“公告栏”中的系统提示，供应商应在“标书解密”环节完成解密操作。供应商未解密或因供应商原因解密失败的，其响应文件将被退回</w:t>
      </w:r>
      <w:r>
        <w:rPr>
          <w:rFonts w:hint="eastAsia" w:asciiTheme="minorEastAsia" w:hAnsiTheme="minorEastAsia" w:eastAsiaTheme="minorEastAsia" w:cstheme="minorEastAsia"/>
          <w:b w:val="0"/>
          <w:bCs w:val="0"/>
          <w:i w:val="0"/>
          <w:iCs w:val="0"/>
          <w:color w:val="000000"/>
          <w:spacing w:val="0"/>
          <w:w w:val="100"/>
          <w:sz w:val="21"/>
          <w:szCs w:val="21"/>
          <w:vertAlign w:val="baseline"/>
          <w:lang w:eastAsia="zh-CN"/>
        </w:rPr>
        <w:t>。</w:t>
      </w:r>
    </w:p>
    <w:p w14:paraId="50D031AB">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5.4</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在“唱标”环节，供应商应对唱标信息进行确认，供应商未进行唱标确认操作的，视同认可唱标结果。</w:t>
      </w:r>
    </w:p>
    <w:p w14:paraId="359DAF6A">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5.5</w:t>
      </w:r>
      <w:r>
        <w:rPr>
          <w:rFonts w:hint="eastAsia" w:asciiTheme="minorEastAsia" w:hAnsiTheme="minorEastAsia" w:eastAsiaTheme="minorEastAsia" w:cstheme="minorEastAsia"/>
          <w:b w:val="0"/>
          <w:bCs w:val="0"/>
          <w:i w:val="0"/>
          <w:iCs w:val="0"/>
          <w:color w:val="000000"/>
          <w:spacing w:val="0"/>
          <w:w w:val="100"/>
          <w:sz w:val="21"/>
          <w:szCs w:val="21"/>
          <w:vertAlign w:val="baseline"/>
        </w:rPr>
        <w:t xml:space="preserve"> 在“开标结束”环节，供应商应在《开标情况记录表》上进行电子签章。供应商未签章的，视同认可开标结果。</w:t>
      </w:r>
    </w:p>
    <w:p w14:paraId="62ED2F9D">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5.6</w:t>
      </w:r>
      <w:r>
        <w:rPr>
          <w:rFonts w:hint="eastAsia" w:asciiTheme="minorEastAsia" w:hAnsiTheme="minorEastAsia" w:eastAsiaTheme="minorEastAsia" w:cstheme="minorEastAsia"/>
          <w:b w:val="0"/>
          <w:bCs w:val="0"/>
          <w:i w:val="0"/>
          <w:iCs w:val="0"/>
          <w:color w:val="000000"/>
          <w:spacing w:val="0"/>
          <w:w w:val="100"/>
          <w:sz w:val="21"/>
          <w:szCs w:val="21"/>
          <w:vertAlign w:val="baseline"/>
        </w:rPr>
        <w:t xml:space="preserve"> 供应商对开标过程和开标记录如有异议，可在本项目开标大厅界面右下方“发起异议”中提出提出异议。</w:t>
      </w:r>
    </w:p>
    <w:p w14:paraId="54B8EEFC">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firstLine="420" w:firstLineChars="200"/>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lang w:eastAsia="zh-CN"/>
        </w:rPr>
      </w:pPr>
    </w:p>
    <w:p w14:paraId="23FD86D3">
      <w:pPr>
        <w:pStyle w:val="44"/>
        <w:numPr>
          <w:ilvl w:val="0"/>
          <w:numId w:val="0"/>
        </w:numPr>
        <w:tabs>
          <w:tab w:val="left" w:pos="7095"/>
        </w:tabs>
        <w:spacing w:line="360" w:lineRule="auto"/>
        <w:ind w:firstLine="422" w:firstLineChars="200"/>
        <w:contextualSpacing/>
        <w:rPr>
          <w:rFonts w:hAnsi="宋体"/>
          <w:b/>
        </w:rPr>
      </w:pPr>
      <w:r>
        <w:rPr>
          <w:rFonts w:hint="eastAsia" w:hAnsi="宋体"/>
          <w:b/>
          <w:lang w:val="en-US" w:eastAsia="zh-CN"/>
        </w:rPr>
        <w:t>6.</w:t>
      </w:r>
      <w:r>
        <w:rPr>
          <w:rFonts w:hint="eastAsia" w:hAnsi="宋体"/>
          <w:b/>
        </w:rPr>
        <w:t>评标依据</w:t>
      </w:r>
    </w:p>
    <w:p w14:paraId="695F76EC">
      <w:pPr>
        <w:pStyle w:val="44"/>
        <w:numPr>
          <w:ilvl w:val="0"/>
          <w:numId w:val="0"/>
        </w:numPr>
        <w:tabs>
          <w:tab w:val="left" w:pos="7095"/>
        </w:tabs>
        <w:spacing w:line="360" w:lineRule="auto"/>
        <w:ind w:firstLine="420" w:firstLineChars="200"/>
        <w:contextualSpacing/>
        <w:rPr>
          <w:rFonts w:hAnsi="宋体"/>
        </w:rPr>
      </w:pPr>
      <w:r>
        <w:rPr>
          <w:rFonts w:hint="eastAsia" w:hAnsi="宋体"/>
          <w:lang w:val="en-US" w:eastAsia="zh-CN"/>
        </w:rPr>
        <w:t>6.1</w:t>
      </w:r>
      <w:r>
        <w:rPr>
          <w:rFonts w:hint="eastAsia" w:hAnsi="宋体"/>
        </w:rPr>
        <w:t>全流程电子化交易（不见面开标）项目，评标委员会以成功上传、解密的电子投标文件为依据评审。</w:t>
      </w:r>
    </w:p>
    <w:p w14:paraId="02A1355B">
      <w:pPr>
        <w:pStyle w:val="44"/>
        <w:numPr>
          <w:ilvl w:val="0"/>
          <w:numId w:val="0"/>
        </w:numPr>
        <w:tabs>
          <w:tab w:val="left" w:pos="7095"/>
        </w:tabs>
        <w:spacing w:line="360" w:lineRule="auto"/>
        <w:ind w:firstLine="420" w:firstLineChars="200"/>
        <w:contextualSpacing/>
        <w:rPr>
          <w:rFonts w:hAnsi="宋体"/>
        </w:rPr>
      </w:pPr>
      <w:r>
        <w:rPr>
          <w:rFonts w:hint="eastAsia" w:hAnsi="宋体"/>
          <w:lang w:val="en-US" w:eastAsia="zh-CN"/>
        </w:rPr>
        <w:t>6.2</w:t>
      </w:r>
      <w:r>
        <w:rPr>
          <w:rFonts w:hint="eastAsia" w:hAnsi="宋体"/>
        </w:rPr>
        <w:t>评标期间，投标人应保持通讯手机畅通。评标委员会如要求投标人作出澄清、说明或者补正等，投标人应在评标委员会要求的评标期间合理的时间内通过电子邮件形式提供。</w:t>
      </w:r>
    </w:p>
    <w:p w14:paraId="0DC7CDF1">
      <w:pPr>
        <w:pStyle w:val="44"/>
        <w:numPr>
          <w:ilvl w:val="0"/>
          <w:numId w:val="0"/>
        </w:numPr>
        <w:tabs>
          <w:tab w:val="left" w:pos="7095"/>
        </w:tabs>
        <w:spacing w:line="360" w:lineRule="auto"/>
        <w:ind w:firstLine="420" w:firstLineChars="200"/>
        <w:contextualSpacing/>
        <w:rPr>
          <w:rFonts w:hAnsi="宋体"/>
        </w:rPr>
      </w:pPr>
      <w:r>
        <w:rPr>
          <w:rFonts w:hint="eastAsia" w:hAnsi="宋体"/>
          <w:lang w:val="en-US" w:eastAsia="zh-CN"/>
        </w:rPr>
        <w:t>6.3</w:t>
      </w:r>
      <w:r>
        <w:rPr>
          <w:rFonts w:hint="eastAsia" w:hAnsi="宋体"/>
        </w:rPr>
        <w:t>投标人通过电子邮件提供的书面说明或相关证明材料应加盖公章，或者由法定代表人或其授权的代表签字。</w:t>
      </w:r>
    </w:p>
    <w:p w14:paraId="402C92B3">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outlineLvl w:val="2"/>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7、相关事项</w:t>
      </w:r>
    </w:p>
    <w:p w14:paraId="31955F67">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hAnsi="宋体" w:asciiTheme="minorHAnsi" w:eastAsiaTheme="minorEastAsia" w:cstheme="minorBidi"/>
          <w:kern w:val="2"/>
          <w:sz w:val="21"/>
          <w:szCs w:val="22"/>
          <w:lang w:val="en-US" w:eastAsia="zh-CN" w:bidi="ar-SA"/>
        </w:rPr>
      </w:pPr>
      <w:r>
        <w:rPr>
          <w:rFonts w:hint="eastAsia" w:asciiTheme="minorEastAsia" w:hAnsiTheme="minorEastAsia" w:eastAsiaTheme="minorEastAsia" w:cstheme="minorEastAsia"/>
          <w:lang w:val="en-US" w:eastAsia="zh-CN"/>
        </w:rPr>
        <w:t>7.1</w:t>
      </w:r>
      <w:r>
        <w:rPr>
          <w:rFonts w:hint="eastAsia" w:hAnsi="宋体" w:asciiTheme="minorHAnsi" w:eastAsiaTheme="minorEastAsia" w:cstheme="minorBidi"/>
          <w:kern w:val="2"/>
          <w:sz w:val="21"/>
          <w:szCs w:val="22"/>
          <w:lang w:val="en-US" w:eastAsia="zh-CN" w:bidi="ar-SA"/>
        </w:rPr>
        <w:t>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14:paraId="7F502B19">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hAnsi="宋体" w:asciiTheme="minorHAnsi" w:eastAsiaTheme="minorEastAsia" w:cstheme="minorBidi"/>
          <w:kern w:val="2"/>
          <w:sz w:val="21"/>
          <w:szCs w:val="22"/>
          <w:lang w:val="en-US" w:eastAsia="zh-CN" w:bidi="ar-SA"/>
        </w:rPr>
      </w:pPr>
      <w:r>
        <w:rPr>
          <w:rFonts w:hint="eastAsia" w:asciiTheme="minorEastAsia" w:hAnsiTheme="minorEastAsia" w:eastAsiaTheme="minorEastAsia" w:cstheme="minorEastAsia"/>
          <w:lang w:val="en-US" w:eastAsia="zh-CN"/>
        </w:rPr>
        <w:t>7.2</w:t>
      </w:r>
      <w:r>
        <w:rPr>
          <w:rFonts w:hint="eastAsia" w:asciiTheme="minorEastAsia" w:hAnsiTheme="minorEastAsia" w:eastAsiaTheme="minorEastAsia" w:cstheme="minorEastAsia"/>
        </w:rPr>
        <w:t xml:space="preserve"> </w:t>
      </w:r>
      <w:r>
        <w:rPr>
          <w:rFonts w:hint="eastAsia" w:hAnsi="宋体" w:asciiTheme="minorHAnsi" w:eastAsiaTheme="minorEastAsia" w:cstheme="minorBidi"/>
          <w:kern w:val="2"/>
          <w:sz w:val="21"/>
          <w:szCs w:val="22"/>
          <w:lang w:val="en-US" w:eastAsia="zh-CN" w:bidi="ar-SA"/>
        </w:rPr>
        <w:t>“全国公共资源交易平台（河南省·许昌市）”采购公告栏提供的招标文件仅供浏览。供应商下载招标文件应使用 CA 数字证书或移动数字证书从“全国公共资源交易平台（河南省·许昌市）”的“投标人”登录入口获取本项目招标文件。</w:t>
      </w:r>
    </w:p>
    <w:p w14:paraId="487B5C50">
      <w:pPr>
        <w:pStyle w:val="4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color w:val="FF0000"/>
          <w:kern w:val="0"/>
          <w:sz w:val="32"/>
          <w:szCs w:val="32"/>
        </w:rPr>
      </w:pPr>
    </w:p>
    <w:p w14:paraId="29158FF6">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firstLine="420" w:firstLineChars="200"/>
        <w:jc w:val="both"/>
        <w:textAlignment w:val="auto"/>
        <w:rPr>
          <w:rFonts w:hint="eastAsia" w:hAnsi="宋体" w:asciiTheme="minorHAnsi" w:eastAsiaTheme="minorEastAsia" w:cstheme="minorBidi"/>
          <w:kern w:val="2"/>
          <w:sz w:val="21"/>
          <w:szCs w:val="22"/>
          <w:lang w:val="en-US" w:eastAsia="zh-CN" w:bidi="ar-SA"/>
        </w:rPr>
      </w:pPr>
    </w:p>
    <w:p w14:paraId="78A63453">
      <w:pPr>
        <w:pStyle w:val="44"/>
        <w:numPr>
          <w:ilvl w:val="0"/>
          <w:numId w:val="0"/>
        </w:numPr>
        <w:tabs>
          <w:tab w:val="left" w:pos="7095"/>
        </w:tabs>
        <w:spacing w:line="360" w:lineRule="auto"/>
        <w:ind w:left="840" w:leftChars="0"/>
        <w:contextualSpacing/>
        <w:rPr>
          <w:rFonts w:hAnsi="宋体"/>
        </w:rPr>
      </w:pPr>
    </w:p>
    <w:p w14:paraId="12E5A14E">
      <w:pPr>
        <w:widowControl/>
        <w:jc w:val="left"/>
        <w:rPr>
          <w:rFonts w:hAnsi="宋体"/>
        </w:rPr>
      </w:pPr>
      <w:r>
        <w:rPr>
          <w:rFonts w:hAnsi="宋体"/>
        </w:rPr>
        <w:br w:type="page"/>
      </w:r>
    </w:p>
    <w:p w14:paraId="43E87ACA">
      <w:pPr>
        <w:numPr>
          <w:ilvl w:val="0"/>
          <w:numId w:val="0"/>
        </w:numPr>
        <w:ind w:firstLine="3213" w:firstLineChars="1000"/>
        <w:jc w:val="both"/>
        <w:rPr>
          <w:rFonts w:hint="eastAsia"/>
          <w:lang w:val="en-US" w:eastAsia="zh-CN"/>
        </w:rPr>
      </w:pPr>
      <w:r>
        <w:rPr>
          <w:rFonts w:hint="eastAsia" w:cs="宋体" w:asciiTheme="majorEastAsia" w:hAnsiTheme="majorEastAsia" w:eastAsiaTheme="majorEastAsia"/>
          <w:b/>
          <w:kern w:val="0"/>
          <w:sz w:val="32"/>
          <w:szCs w:val="32"/>
          <w:lang w:val="en-US" w:eastAsia="zh-CN"/>
        </w:rPr>
        <w:t xml:space="preserve">第二章 </w:t>
      </w:r>
      <w:r>
        <w:rPr>
          <w:rFonts w:hint="eastAsia" w:cs="宋体" w:asciiTheme="majorEastAsia" w:hAnsiTheme="majorEastAsia" w:eastAsiaTheme="majorEastAsia"/>
          <w:b/>
          <w:kern w:val="0"/>
          <w:sz w:val="32"/>
          <w:szCs w:val="32"/>
        </w:rPr>
        <w:t>项目需求</w:t>
      </w:r>
    </w:p>
    <w:p w14:paraId="51C0F13B">
      <w:pPr>
        <w:widowControl/>
        <w:shd w:val="clear" w:color="auto" w:fill="FFFFFF"/>
        <w:spacing w:line="440" w:lineRule="exact"/>
        <w:ind w:firstLine="422" w:firstLineChars="200"/>
        <w:jc w:val="left"/>
        <w:rPr>
          <w:rFonts w:hint="eastAsia" w:asciiTheme="majorEastAsia" w:hAnsiTheme="majorEastAsia" w:eastAsiaTheme="majorEastAsia" w:cstheme="majorEastAsia"/>
          <w:b w:val="0"/>
          <w:bCs w:val="0"/>
          <w:color w:val="000000" w:themeColor="text1"/>
          <w:kern w:val="0"/>
          <w:sz w:val="21"/>
          <w:szCs w:val="21"/>
          <w14:textFill>
            <w14:solidFill>
              <w14:schemeClr w14:val="tx1"/>
            </w14:solidFill>
          </w14:textFill>
        </w:rPr>
      </w:pPr>
      <w:r>
        <w:rPr>
          <w:rFonts w:hint="eastAsia" w:hAnsi="宋体" w:cstheme="minorBidi"/>
          <w:b/>
          <w:bCs/>
          <w:kern w:val="2"/>
          <w:sz w:val="21"/>
          <w:szCs w:val="22"/>
          <w:lang w:val="en-US" w:eastAsia="zh-CN" w:bidi="ar-SA"/>
        </w:rPr>
        <w:t>（一）</w:t>
      </w:r>
      <w:r>
        <w:rPr>
          <w:rFonts w:hint="eastAsia" w:hAnsi="宋体" w:asciiTheme="minorHAnsi" w:eastAsiaTheme="minorEastAsia" w:cstheme="minorBidi"/>
          <w:b/>
          <w:bCs/>
          <w:kern w:val="2"/>
          <w:sz w:val="21"/>
          <w:szCs w:val="22"/>
          <w:lang w:val="en-US" w:eastAsia="zh-CN" w:bidi="ar-SA"/>
        </w:rPr>
        <w:t>本项目需实现的功能或者目标</w:t>
      </w:r>
      <w:r>
        <w:rPr>
          <w:rFonts w:hint="eastAsia" w:hAnsi="宋体" w:asciiTheme="minorHAnsi" w:eastAsiaTheme="minorEastAsia" w:cstheme="minorBidi"/>
          <w:kern w:val="2"/>
          <w:sz w:val="21"/>
          <w:szCs w:val="22"/>
          <w:lang w:val="en-US" w:eastAsia="zh-CN" w:bidi="ar-SA"/>
        </w:rPr>
        <w:t>：</w:t>
      </w:r>
      <w:r>
        <w:rPr>
          <w:rFonts w:hint="eastAsia" w:asciiTheme="minorEastAsia" w:hAnsiTheme="minorEastAsia" w:eastAsiaTheme="minorEastAsia" w:cstheme="minorEastAsia"/>
          <w:kern w:val="0"/>
          <w:sz w:val="21"/>
          <w:szCs w:val="21"/>
          <w:lang w:val="en-US" w:eastAsia="zh-CN"/>
        </w:rPr>
        <w:t>满足办学需求</w:t>
      </w:r>
      <w:r>
        <w:rPr>
          <w:rFonts w:hint="eastAsia" w:asciiTheme="minorEastAsia" w:hAnsiTheme="minorEastAsia" w:cstheme="minorEastAsia"/>
          <w:kern w:val="0"/>
          <w:sz w:val="21"/>
          <w:szCs w:val="21"/>
          <w:lang w:val="en-US" w:eastAsia="zh-CN"/>
        </w:rPr>
        <w:t>。</w:t>
      </w:r>
    </w:p>
    <w:p w14:paraId="2ED88E1E">
      <w:pPr>
        <w:keepNext w:val="0"/>
        <w:keepLines w:val="0"/>
        <w:pageBreakBefore w:val="0"/>
        <w:numPr>
          <w:ilvl w:val="0"/>
          <w:numId w:val="0"/>
        </w:numPr>
        <w:kinsoku/>
        <w:wordWrap/>
        <w:overflowPunct/>
        <w:topLinePunct w:val="0"/>
        <w:autoSpaceDE/>
        <w:autoSpaceDN/>
        <w:bidi w:val="0"/>
        <w:adjustRightInd/>
        <w:snapToGrid/>
        <w:spacing w:line="520" w:lineRule="exact"/>
        <w:ind w:firstLine="422" w:firstLineChars="200"/>
        <w:jc w:val="both"/>
        <w:textAlignment w:val="auto"/>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r>
        <w:rPr>
          <w:rFonts w:hint="eastAsia" w:hAnsi="宋体" w:cstheme="minorBidi"/>
          <w:b/>
          <w:bCs/>
          <w:kern w:val="2"/>
          <w:sz w:val="21"/>
          <w:szCs w:val="22"/>
          <w:lang w:val="en-US" w:eastAsia="zh-CN" w:bidi="ar-SA"/>
        </w:rPr>
        <w:t>（二）</w:t>
      </w:r>
      <w:r>
        <w:rPr>
          <w:rFonts w:hint="eastAsia" w:hAnsi="宋体" w:asciiTheme="minorHAnsi" w:eastAsiaTheme="minorEastAsia" w:cstheme="minorBidi"/>
          <w:b/>
          <w:bCs/>
          <w:kern w:val="2"/>
          <w:sz w:val="21"/>
          <w:szCs w:val="22"/>
          <w:lang w:val="en-US" w:eastAsia="zh-CN" w:bidi="ar-SA"/>
        </w:rPr>
        <w:t>采购清单</w:t>
      </w:r>
      <w:r>
        <w:rPr>
          <w:rFonts w:hint="eastAsia" w:hAnsi="宋体" w:cstheme="minorBidi"/>
          <w:b/>
          <w:bCs/>
          <w:kern w:val="2"/>
          <w:sz w:val="21"/>
          <w:szCs w:val="22"/>
          <w:lang w:val="en-US" w:eastAsia="zh-CN" w:bidi="ar-SA"/>
        </w:rPr>
        <w:t>:</w:t>
      </w:r>
    </w:p>
    <w:tbl>
      <w:tblPr>
        <w:tblStyle w:val="27"/>
        <w:tblW w:w="10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656"/>
        <w:gridCol w:w="656"/>
        <w:gridCol w:w="5022"/>
        <w:gridCol w:w="3215"/>
      </w:tblGrid>
      <w:tr w14:paraId="73AF1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461" w:type="dxa"/>
            <w:vAlign w:val="center"/>
          </w:tcPr>
          <w:p w14:paraId="1CF4ABB0">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序号</w:t>
            </w:r>
          </w:p>
        </w:tc>
        <w:tc>
          <w:tcPr>
            <w:tcW w:w="656" w:type="dxa"/>
            <w:vAlign w:val="center"/>
          </w:tcPr>
          <w:p w14:paraId="0D394AC5">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配备物品</w:t>
            </w:r>
          </w:p>
        </w:tc>
        <w:tc>
          <w:tcPr>
            <w:tcW w:w="656" w:type="dxa"/>
            <w:shd w:val="clear" w:color="auto" w:fill="auto"/>
            <w:vAlign w:val="center"/>
          </w:tcPr>
          <w:p w14:paraId="3355224A">
            <w:pPr>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数量</w:t>
            </w:r>
          </w:p>
        </w:tc>
        <w:tc>
          <w:tcPr>
            <w:tcW w:w="5022" w:type="dxa"/>
            <w:vAlign w:val="center"/>
          </w:tcPr>
          <w:p w14:paraId="530240DD">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技术参数</w:t>
            </w:r>
          </w:p>
        </w:tc>
        <w:tc>
          <w:tcPr>
            <w:tcW w:w="3215" w:type="dxa"/>
            <w:vAlign w:val="center"/>
          </w:tcPr>
          <w:p w14:paraId="17A318A8">
            <w:pPr>
              <w:jc w:val="center"/>
              <w:rPr>
                <w:rFonts w:hint="default" w:ascii="宋体" w:hAnsi="宋体" w:eastAsia="宋体" w:cs="宋体"/>
                <w:sz w:val="22"/>
                <w:szCs w:val="22"/>
                <w:vertAlign w:val="baseline"/>
                <w:lang w:val="en-US" w:eastAsia="zh-CN"/>
              </w:rPr>
            </w:pPr>
            <w:r>
              <w:rPr>
                <w:rFonts w:hint="eastAsia" w:ascii="宋体" w:hAnsi="宋体" w:cs="宋体"/>
                <w:sz w:val="22"/>
                <w:szCs w:val="22"/>
                <w:vertAlign w:val="baseline"/>
                <w:lang w:val="en-US" w:eastAsia="zh-CN"/>
              </w:rPr>
              <w:t>图片</w:t>
            </w:r>
          </w:p>
        </w:tc>
      </w:tr>
      <w:tr w14:paraId="5B03E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461" w:type="dxa"/>
            <w:vAlign w:val="center"/>
          </w:tcPr>
          <w:p w14:paraId="2F53BA2F">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656" w:type="dxa"/>
            <w:vAlign w:val="center"/>
          </w:tcPr>
          <w:p w14:paraId="02598723">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双层可升降课桌</w:t>
            </w:r>
            <w:r>
              <w:rPr>
                <w:rFonts w:hint="eastAsia" w:ascii="宋体" w:hAnsi="宋体" w:cs="宋体"/>
                <w:sz w:val="22"/>
                <w:szCs w:val="22"/>
                <w:vertAlign w:val="baseline"/>
                <w:lang w:val="en-US" w:eastAsia="zh-CN"/>
              </w:rPr>
              <w:t>凳</w:t>
            </w:r>
          </w:p>
        </w:tc>
        <w:tc>
          <w:tcPr>
            <w:tcW w:w="656" w:type="dxa"/>
            <w:shd w:val="clear" w:color="auto" w:fill="auto"/>
            <w:vAlign w:val="center"/>
          </w:tcPr>
          <w:p w14:paraId="43D111D6">
            <w:pPr>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1200套</w:t>
            </w:r>
          </w:p>
        </w:tc>
        <w:tc>
          <w:tcPr>
            <w:tcW w:w="5022" w:type="dxa"/>
            <w:vAlign w:val="center"/>
          </w:tcPr>
          <w:p w14:paraId="3970C4D2">
            <w:pPr>
              <w:autoSpaceDE w:val="0"/>
              <w:adjustRightInd w:val="0"/>
              <w:snapToGrid w:val="0"/>
              <w:spacing w:line="240" w:lineRule="auto"/>
              <w:ind w:left="8736" w:leftChars="4160" w:firstLine="0" w:firstLineChars="0"/>
              <w:jc w:val="left"/>
              <w:rPr>
                <w:rFonts w:hint="eastAsia" w:ascii="宋体" w:hAnsi="宋体" w:eastAsia="宋体" w:cs="宋体"/>
                <w:bCs/>
                <w:sz w:val="22"/>
                <w:szCs w:val="22"/>
              </w:rPr>
            </w:pPr>
            <w:r>
              <w:rPr>
                <w:rFonts w:hint="eastAsia" w:ascii="宋体" w:hAnsi="宋体" w:cs="宋体"/>
                <w:bCs/>
                <w:sz w:val="22"/>
                <w:szCs w:val="22"/>
                <w:lang w:val="en-US" w:eastAsia="zh-CN"/>
              </w:rPr>
              <w:t xml:space="preserve">                                                                                                                                                                                                                                                                                                                                                                                                                                                                                                                                                                                                                                                                                                                                                                                                                                                                                                                                                                                                                                                                                                                                                                                                                                                                                                                                                                                                                                                                                                                                                                                                                                                                                                                                                                                                                                                                                                                                                                                                                                                                                                                                                                                                                                                                                                                                                                                                                                                                                                                                                                                                                                                                                                                                                                                                                                                                                                                                                                                                                                                                                                                                                                                                                                                                                                                   </w:t>
            </w:r>
          </w:p>
          <w:p w14:paraId="5547EC12">
            <w:pPr>
              <w:autoSpaceDE w:val="0"/>
              <w:adjustRightInd w:val="0"/>
              <w:snapToGrid w:val="0"/>
              <w:spacing w:line="240" w:lineRule="auto"/>
              <w:ind w:firstLine="440" w:firstLineChars="200"/>
              <w:jc w:val="left"/>
              <w:rPr>
                <w:rFonts w:hint="eastAsia" w:ascii="宋体" w:hAnsi="宋体" w:eastAsia="宋体" w:cs="宋体"/>
                <w:bCs/>
                <w:color w:val="FF0000"/>
                <w:sz w:val="22"/>
                <w:szCs w:val="22"/>
              </w:rPr>
            </w:pPr>
            <w:r>
              <w:rPr>
                <w:rFonts w:hint="eastAsia" w:ascii="宋体" w:hAnsi="宋体" w:eastAsia="宋体" w:cs="宋体"/>
                <w:bCs/>
                <w:sz w:val="22"/>
                <w:szCs w:val="22"/>
              </w:rPr>
              <w:t>1、课桌尺寸及要求：桌面尺寸规格600</w:t>
            </w:r>
            <w:r>
              <w:rPr>
                <w:rFonts w:hint="eastAsia" w:ascii="宋体" w:hAnsi="宋体" w:cs="宋体"/>
                <w:bCs/>
                <w:sz w:val="22"/>
                <w:szCs w:val="22"/>
                <w:lang w:val="en-US" w:eastAsia="zh-CN"/>
              </w:rPr>
              <w:t>mm</w:t>
            </w:r>
            <w:r>
              <w:rPr>
                <w:rFonts w:hint="eastAsia" w:ascii="宋体" w:hAnsi="宋体" w:eastAsia="宋体" w:cs="宋体"/>
                <w:bCs/>
                <w:sz w:val="22"/>
                <w:szCs w:val="22"/>
              </w:rPr>
              <w:t>×450mm×760mm采用厚度≥18mm优质白橡色高密度双饰面中纤板，注塑封边一次成型；桌面具有环保、防水、耐磨、耐热、耐酸碱、耐烟灼、耐撞击，不变形、不起皮等性能。桌面场景贴合学生身体，四周边缘平整圆滑，安全坚固，课桌面板为白橡色，与桌面注塑封边。</w:t>
            </w:r>
          </w:p>
          <w:p w14:paraId="1C1A05DB">
            <w:pPr>
              <w:autoSpaceDE w:val="0"/>
              <w:adjustRightInd w:val="0"/>
              <w:snapToGrid w:val="0"/>
              <w:spacing w:line="240" w:lineRule="auto"/>
              <w:ind w:firstLine="440" w:firstLineChars="200"/>
              <w:jc w:val="left"/>
              <w:rPr>
                <w:rFonts w:hint="eastAsia" w:ascii="宋体" w:hAnsi="宋体" w:eastAsia="宋体" w:cs="宋体"/>
                <w:bCs/>
                <w:color w:val="FF0000"/>
                <w:sz w:val="22"/>
                <w:szCs w:val="22"/>
              </w:rPr>
            </w:pPr>
            <w:r>
              <w:rPr>
                <w:rFonts w:hint="eastAsia" w:ascii="宋体" w:hAnsi="宋体" w:eastAsia="宋体" w:cs="宋体"/>
                <w:bCs/>
                <w:sz w:val="22"/>
                <w:szCs w:val="22"/>
              </w:rPr>
              <w:t>2、桌子升降片总高为380mm；上宽为350mm，下宽为240mm。上斗高度为180mm，下斗高度为200mm。两排升降孔分别为9个孔、孔距为30mm，升降孔左右间距为90mm。升降片前端上下须卷圆边防止剐蹭。四周有加强筋，增加侧板支撑力。桌子升降片上带有能安装铁挂钩与塑料挂钩的孔，桌子升降侧板采用≥1.0mm的冷轧钢板,必须一次冲压成型，不允许电焊拼接，敲打，耐受力。厚度允许正偏离，其它尺寸允许正负偏离2mm。</w:t>
            </w:r>
          </w:p>
          <w:p w14:paraId="4B86482E">
            <w:pPr>
              <w:autoSpaceDE w:val="0"/>
              <w:adjustRightInd w:val="0"/>
              <w:snapToGrid w:val="0"/>
              <w:spacing w:line="240" w:lineRule="auto"/>
              <w:ind w:firstLine="440" w:firstLineChars="200"/>
              <w:jc w:val="left"/>
              <w:rPr>
                <w:rFonts w:hint="eastAsia" w:ascii="宋体" w:hAnsi="宋体" w:eastAsia="宋体" w:cs="宋体"/>
                <w:bCs/>
                <w:sz w:val="22"/>
                <w:szCs w:val="22"/>
              </w:rPr>
            </w:pPr>
            <w:r>
              <w:rPr>
                <w:rFonts w:hint="eastAsia" w:ascii="宋体" w:hAnsi="宋体" w:eastAsia="宋体" w:cs="宋体"/>
                <w:bCs/>
                <w:sz w:val="22"/>
                <w:szCs w:val="22"/>
              </w:rPr>
              <w:t>3、桌腿:桌底底腿采用20mm×50mm×1.2mm厚优质扁圆管，底腿立柱用20mm×50mm×1.2mm厚的优质扁圆管,颜色为羽白色。</w:t>
            </w:r>
          </w:p>
          <w:p w14:paraId="29BE485F">
            <w:pPr>
              <w:autoSpaceDE w:val="0"/>
              <w:adjustRightInd w:val="0"/>
              <w:snapToGrid w:val="0"/>
              <w:spacing w:line="240" w:lineRule="auto"/>
              <w:jc w:val="left"/>
              <w:rPr>
                <w:rFonts w:hint="eastAsia" w:ascii="宋体" w:hAnsi="宋体" w:eastAsia="宋体" w:cs="宋体"/>
                <w:bCs/>
                <w:sz w:val="22"/>
                <w:szCs w:val="22"/>
              </w:rPr>
            </w:pPr>
            <w:r>
              <w:rPr>
                <w:rFonts w:hint="eastAsia" w:ascii="宋体" w:hAnsi="宋体" w:eastAsia="宋体" w:cs="宋体"/>
                <w:bCs/>
                <w:sz w:val="22"/>
                <w:szCs w:val="22"/>
              </w:rPr>
              <w:t>可升降课凳（双立柱钢木结构）：</w:t>
            </w:r>
          </w:p>
          <w:p w14:paraId="55E767FD">
            <w:pPr>
              <w:autoSpaceDE w:val="0"/>
              <w:adjustRightInd w:val="0"/>
              <w:snapToGrid w:val="0"/>
              <w:spacing w:line="240" w:lineRule="auto"/>
              <w:ind w:firstLine="440" w:firstLineChars="200"/>
              <w:jc w:val="left"/>
              <w:rPr>
                <w:rFonts w:hint="eastAsia" w:ascii="宋体" w:hAnsi="宋体" w:eastAsia="宋体" w:cs="宋体"/>
                <w:bCs/>
                <w:sz w:val="22"/>
                <w:szCs w:val="22"/>
              </w:rPr>
            </w:pPr>
            <w:r>
              <w:rPr>
                <w:rFonts w:hint="eastAsia" w:ascii="宋体" w:hAnsi="宋体" w:eastAsia="宋体" w:cs="宋体"/>
                <w:bCs/>
                <w:sz w:val="22"/>
                <w:szCs w:val="22"/>
              </w:rPr>
              <w:t>1、学生凳尺寸：长340mm(±2mm) ×宽240mm×高420mm(±2mm)，采用厚度≥18mm优质白橡色高密度双饰面中纤板。注塑封边一体成型，颜色为灰色，四角圆弧设计，凳面与主体采用穿透式螺丝连接，螺母为防滑止退母。</w:t>
            </w:r>
          </w:p>
          <w:p w14:paraId="475B9F7F">
            <w:pPr>
              <w:autoSpaceDE w:val="0"/>
              <w:adjustRightInd w:val="0"/>
              <w:snapToGrid w:val="0"/>
              <w:spacing w:line="240" w:lineRule="auto"/>
              <w:ind w:firstLine="440" w:firstLineChars="200"/>
              <w:jc w:val="left"/>
              <w:rPr>
                <w:rFonts w:hint="eastAsia" w:ascii="宋体" w:hAnsi="宋体" w:eastAsia="宋体" w:cs="宋体"/>
                <w:bCs/>
                <w:color w:val="FF0000"/>
                <w:sz w:val="22"/>
                <w:szCs w:val="22"/>
              </w:rPr>
            </w:pPr>
            <w:r>
              <w:rPr>
                <w:rFonts w:hint="eastAsia" w:ascii="宋体" w:hAnsi="宋体" w:cs="宋体"/>
                <w:bCs/>
                <w:sz w:val="22"/>
                <w:szCs w:val="22"/>
                <w:lang w:val="en-US" w:eastAsia="zh-CN"/>
              </w:rPr>
              <w:t>2</w:t>
            </w:r>
            <w:r>
              <w:rPr>
                <w:rFonts w:hint="eastAsia" w:ascii="宋体" w:hAnsi="宋体" w:eastAsia="宋体" w:cs="宋体"/>
                <w:bCs/>
                <w:sz w:val="22"/>
                <w:szCs w:val="22"/>
              </w:rPr>
              <w:t>、脚套：整体采用合成橡胶，脚套顶部设有加强筋处理，耐磨、耐老化，脚套底部采用螺丝固定或冲压成凸型，防止脚套不易脱落。</w:t>
            </w:r>
          </w:p>
          <w:p w14:paraId="4AB2ADF9">
            <w:pPr>
              <w:autoSpaceDE w:val="0"/>
              <w:adjustRightInd w:val="0"/>
              <w:snapToGrid w:val="0"/>
              <w:spacing w:line="240" w:lineRule="auto"/>
              <w:ind w:firstLine="440" w:firstLineChars="200"/>
              <w:jc w:val="left"/>
              <w:rPr>
                <w:rFonts w:hint="eastAsia" w:ascii="宋体" w:hAnsi="宋体" w:eastAsia="宋体" w:cs="宋体"/>
                <w:bCs/>
                <w:sz w:val="22"/>
                <w:szCs w:val="22"/>
              </w:rPr>
            </w:pPr>
            <w:r>
              <w:rPr>
                <w:rFonts w:hint="eastAsia" w:ascii="宋体" w:hAnsi="宋体" w:cs="宋体"/>
                <w:bCs/>
                <w:sz w:val="22"/>
                <w:szCs w:val="22"/>
                <w:lang w:val="en-US" w:eastAsia="zh-CN"/>
              </w:rPr>
              <w:t>3</w:t>
            </w:r>
            <w:r>
              <w:rPr>
                <w:rFonts w:hint="eastAsia" w:ascii="宋体" w:hAnsi="宋体" w:eastAsia="宋体" w:cs="宋体"/>
                <w:bCs/>
                <w:sz w:val="22"/>
                <w:szCs w:val="22"/>
              </w:rPr>
              <w:t>、凳脚：凳脚采用50mm×20mm×1.2mm椭圆管,两侧均为双竖管，横撑20mm</w:t>
            </w:r>
            <w:r>
              <w:rPr>
                <w:rFonts w:hint="eastAsia" w:ascii="宋体" w:hAnsi="宋体" w:eastAsia="宋体" w:cs="宋体"/>
                <w:sz w:val="22"/>
                <w:szCs w:val="22"/>
                <w:vertAlign w:val="baseline"/>
              </w:rPr>
              <w:t>×</w:t>
            </w:r>
            <w:r>
              <w:rPr>
                <w:rFonts w:hint="eastAsia" w:ascii="宋体" w:hAnsi="宋体" w:eastAsia="宋体" w:cs="宋体"/>
                <w:bCs/>
                <w:sz w:val="22"/>
                <w:szCs w:val="22"/>
              </w:rPr>
              <w:t>40mm</w:t>
            </w:r>
            <w:r>
              <w:rPr>
                <w:rFonts w:hint="eastAsia" w:ascii="宋体" w:hAnsi="宋体" w:eastAsia="宋体" w:cs="宋体"/>
                <w:sz w:val="22"/>
                <w:szCs w:val="22"/>
                <w:vertAlign w:val="baseline"/>
              </w:rPr>
              <w:t>×</w:t>
            </w:r>
            <w:r>
              <w:rPr>
                <w:rFonts w:hint="eastAsia" w:ascii="宋体" w:hAnsi="宋体" w:eastAsia="宋体" w:cs="宋体"/>
                <w:bCs/>
                <w:sz w:val="22"/>
                <w:szCs w:val="22"/>
              </w:rPr>
              <w:t>1.</w:t>
            </w:r>
            <w:r>
              <w:rPr>
                <w:rFonts w:hint="eastAsia" w:ascii="宋体" w:hAnsi="宋体" w:cs="宋体"/>
                <w:bCs/>
                <w:sz w:val="22"/>
                <w:szCs w:val="22"/>
                <w:lang w:val="en-US" w:eastAsia="zh-CN"/>
              </w:rPr>
              <w:t>0</w:t>
            </w:r>
            <w:r>
              <w:rPr>
                <w:rFonts w:hint="eastAsia" w:ascii="宋体" w:hAnsi="宋体" w:eastAsia="宋体" w:cs="宋体"/>
                <w:bCs/>
                <w:sz w:val="22"/>
                <w:szCs w:val="22"/>
              </w:rPr>
              <w:t>mm椭圆管。配耐磨塑料脚套，侧板采用≥1.0mm厚冷轧钢板。</w:t>
            </w:r>
          </w:p>
          <w:p w14:paraId="53493C14">
            <w:pPr>
              <w:spacing w:line="240" w:lineRule="auto"/>
              <w:ind w:firstLine="440" w:firstLineChars="200"/>
              <w:jc w:val="left"/>
              <w:rPr>
                <w:rFonts w:hint="eastAsia" w:ascii="宋体" w:hAnsi="宋体" w:eastAsia="宋体" w:cs="宋体"/>
                <w:bCs/>
                <w:sz w:val="22"/>
                <w:szCs w:val="22"/>
              </w:rPr>
            </w:pPr>
            <w:r>
              <w:rPr>
                <w:rFonts w:hint="eastAsia" w:ascii="宋体" w:hAnsi="宋体" w:cs="宋体"/>
                <w:bCs/>
                <w:sz w:val="22"/>
                <w:szCs w:val="22"/>
                <w:lang w:val="en-US" w:eastAsia="zh-CN"/>
              </w:rPr>
              <w:t>4</w:t>
            </w:r>
            <w:r>
              <w:rPr>
                <w:rFonts w:hint="eastAsia" w:ascii="宋体" w:hAnsi="宋体" w:eastAsia="宋体" w:cs="宋体"/>
                <w:bCs/>
                <w:sz w:val="22"/>
                <w:szCs w:val="22"/>
              </w:rPr>
              <w:t>、钢制部分采用二氧化碳保护焊接，表面粉末静电喷塑，光洁度90%以上，硬度达0.4。表面平整，色泽鲜明，面板具有耐磨、耐划痕、耐酸碱、耐烫、耐污染优点，全部采用止退螺丝帽加固。</w:t>
            </w:r>
          </w:p>
          <w:p w14:paraId="4ACDFC25">
            <w:pPr>
              <w:pStyle w:val="25"/>
              <w:ind w:left="0" w:leftChars="0" w:firstLine="0" w:firstLineChars="0"/>
              <w:rPr>
                <w:rFonts w:hint="eastAsia" w:ascii="宋体" w:hAnsi="宋体" w:eastAsia="宋体" w:cs="宋体"/>
                <w:bCs/>
                <w:kern w:val="2"/>
                <w:sz w:val="22"/>
                <w:szCs w:val="22"/>
                <w:lang w:val="en-US" w:eastAsia="zh-CN" w:bidi="ar-SA"/>
              </w:rPr>
            </w:pPr>
            <w:r>
              <w:rPr>
                <w:rFonts w:hint="eastAsia" w:ascii="宋体" w:hAnsi="宋体" w:eastAsia="宋体" w:cs="宋体"/>
                <w:bCs/>
                <w:kern w:val="2"/>
                <w:sz w:val="22"/>
                <w:szCs w:val="22"/>
                <w:lang w:val="en-US" w:eastAsia="zh-CN" w:bidi="ar-SA"/>
              </w:rPr>
              <w:t>▲环保、质量要求</w:t>
            </w:r>
          </w:p>
          <w:p w14:paraId="2D910BE5">
            <w:pPr>
              <w:pStyle w:val="25"/>
              <w:ind w:left="0" w:leftChars="0" w:firstLine="220" w:firstLineChars="100"/>
              <w:rPr>
                <w:rFonts w:hint="default"/>
                <w:lang w:val="en-US"/>
              </w:rPr>
            </w:pPr>
            <w:r>
              <w:rPr>
                <w:rFonts w:hint="eastAsia" w:ascii="宋体" w:hAnsi="宋体" w:eastAsia="宋体" w:cs="宋体"/>
                <w:bCs/>
                <w:color w:val="auto"/>
                <w:kern w:val="2"/>
                <w:sz w:val="22"/>
                <w:szCs w:val="22"/>
                <w:lang w:val="en-US" w:eastAsia="zh-CN" w:bidi="ar-SA"/>
              </w:rPr>
              <w:t>投标人或制造厂商提供有效期内省级以上（含省级）产品质量检验技术研究院出具的（带CMA标志）课桌凳</w:t>
            </w:r>
            <w:r>
              <w:rPr>
                <w:rFonts w:hint="eastAsia" w:ascii="宋体" w:hAnsi="宋体" w:cs="宋体"/>
                <w:bCs/>
                <w:color w:val="auto"/>
                <w:kern w:val="2"/>
                <w:sz w:val="22"/>
                <w:szCs w:val="22"/>
                <w:lang w:val="en-US" w:eastAsia="zh-CN" w:bidi="ar-SA"/>
              </w:rPr>
              <w:t>检测报告，检测标准</w:t>
            </w:r>
            <w:r>
              <w:rPr>
                <w:rFonts w:hint="eastAsia" w:ascii="宋体" w:hAnsi="宋体" w:eastAsia="宋体" w:cs="宋体"/>
                <w:bCs/>
                <w:color w:val="auto"/>
                <w:kern w:val="2"/>
                <w:sz w:val="22"/>
                <w:szCs w:val="22"/>
                <w:lang w:val="en-US" w:eastAsia="zh-CN" w:bidi="ar-SA"/>
              </w:rPr>
              <w:t>符合QB/T</w:t>
            </w:r>
            <w:r>
              <w:rPr>
                <w:rFonts w:hint="eastAsia" w:ascii="宋体" w:hAnsi="宋体" w:cs="宋体"/>
                <w:bCs/>
                <w:color w:val="auto"/>
                <w:kern w:val="2"/>
                <w:sz w:val="22"/>
                <w:szCs w:val="22"/>
                <w:lang w:val="en-US" w:eastAsia="zh-CN" w:bidi="ar-SA"/>
              </w:rPr>
              <w:t>4071</w:t>
            </w:r>
            <w:r>
              <w:rPr>
                <w:rFonts w:hint="eastAsia" w:ascii="宋体" w:hAnsi="宋体" w:eastAsia="宋体" w:cs="宋体"/>
                <w:bCs/>
                <w:color w:val="auto"/>
                <w:kern w:val="2"/>
                <w:sz w:val="22"/>
                <w:szCs w:val="22"/>
                <w:lang w:val="en-US" w:eastAsia="zh-CN" w:bidi="ar-SA"/>
              </w:rPr>
              <w:t>-2021</w:t>
            </w:r>
            <w:r>
              <w:rPr>
                <w:rFonts w:hint="eastAsia" w:ascii="宋体" w:hAnsi="宋体" w:cs="宋体"/>
                <w:bCs/>
                <w:color w:val="auto"/>
                <w:kern w:val="2"/>
                <w:sz w:val="22"/>
                <w:szCs w:val="22"/>
                <w:lang w:val="en-US" w:eastAsia="zh-CN" w:bidi="ar-SA"/>
              </w:rPr>
              <w:t>。</w:t>
            </w:r>
            <w:r>
              <w:rPr>
                <w:rFonts w:hint="eastAsia" w:ascii="宋体" w:hAnsi="宋体" w:eastAsia="宋体" w:cs="宋体"/>
                <w:bCs/>
                <w:color w:val="auto"/>
                <w:kern w:val="2"/>
                <w:sz w:val="22"/>
                <w:szCs w:val="22"/>
                <w:lang w:val="en-US" w:eastAsia="zh-CN" w:bidi="ar-SA"/>
              </w:rPr>
              <w:t>检测项</w:t>
            </w:r>
            <w:r>
              <w:rPr>
                <w:rFonts w:hint="eastAsia" w:ascii="宋体" w:hAnsi="宋体" w:cs="宋体"/>
                <w:bCs/>
                <w:color w:val="auto"/>
                <w:kern w:val="2"/>
                <w:sz w:val="22"/>
                <w:szCs w:val="22"/>
                <w:lang w:val="en-US" w:eastAsia="zh-CN" w:bidi="ar-SA"/>
              </w:rPr>
              <w:t>：</w:t>
            </w:r>
            <w:r>
              <w:rPr>
                <w:rFonts w:hint="eastAsia" w:ascii="宋体" w:hAnsi="宋体" w:eastAsia="宋体" w:cs="宋体"/>
                <w:bCs/>
                <w:color w:val="auto"/>
                <w:kern w:val="2"/>
                <w:sz w:val="22"/>
                <w:szCs w:val="22"/>
                <w:lang w:val="en-US" w:eastAsia="zh-CN" w:bidi="ar-SA"/>
              </w:rPr>
              <w:t>木工要求、力学性能、硬质覆面、表面理化性能、金属喷涂层表面理化性能，甲醛释放量，表面涂层有害物质</w:t>
            </w:r>
            <w:r>
              <w:rPr>
                <w:rFonts w:hint="eastAsia" w:ascii="宋体" w:hAnsi="宋体" w:cs="宋体"/>
                <w:bCs/>
                <w:color w:val="auto"/>
                <w:kern w:val="2"/>
                <w:sz w:val="22"/>
                <w:szCs w:val="22"/>
                <w:lang w:val="en-US" w:eastAsia="zh-CN" w:bidi="ar-SA"/>
              </w:rPr>
              <w:t>。提供合规有效的检测报告扫描件。</w:t>
            </w:r>
          </w:p>
        </w:tc>
        <w:tc>
          <w:tcPr>
            <w:tcW w:w="3215" w:type="dxa"/>
            <w:vAlign w:val="center"/>
          </w:tcPr>
          <w:p w14:paraId="3FF5D2C6">
            <w:pPr>
              <w:spacing w:line="240" w:lineRule="auto"/>
              <w:jc w:val="left"/>
              <w:rPr>
                <w:rFonts w:hint="eastAsia" w:ascii="宋体" w:hAnsi="宋体" w:cs="宋体"/>
                <w:bCs/>
                <w:sz w:val="22"/>
                <w:szCs w:val="22"/>
                <w:lang w:val="en-US" w:eastAsia="zh-CN"/>
              </w:rPr>
            </w:pPr>
          </w:p>
          <w:p w14:paraId="60D0DB82">
            <w:pPr>
              <w:spacing w:line="240" w:lineRule="auto"/>
              <w:jc w:val="left"/>
              <w:rPr>
                <w:rFonts w:hint="eastAsia" w:ascii="宋体" w:hAnsi="宋体" w:cs="宋体"/>
                <w:bCs/>
                <w:sz w:val="22"/>
                <w:szCs w:val="22"/>
                <w:lang w:val="en-US" w:eastAsia="zh-CN"/>
              </w:rPr>
            </w:pPr>
          </w:p>
          <w:p w14:paraId="4952934D">
            <w:pPr>
              <w:spacing w:line="240" w:lineRule="auto"/>
              <w:jc w:val="left"/>
              <w:rPr>
                <w:rFonts w:hint="eastAsia" w:ascii="宋体" w:hAnsi="宋体" w:cs="宋体"/>
                <w:bCs/>
                <w:sz w:val="22"/>
                <w:szCs w:val="22"/>
                <w:lang w:val="en-US" w:eastAsia="zh-CN"/>
              </w:rPr>
            </w:pPr>
            <w:r>
              <w:rPr>
                <w:rFonts w:hint="eastAsia" w:ascii="宋体" w:hAnsi="宋体" w:cs="宋体"/>
                <w:bCs/>
                <w:sz w:val="22"/>
                <w:szCs w:val="22"/>
                <w:lang w:val="en-US" w:eastAsia="zh-CN"/>
              </w:rPr>
              <w:drawing>
                <wp:inline distT="0" distB="0" distL="114300" distR="114300">
                  <wp:extent cx="1941195" cy="2371090"/>
                  <wp:effectExtent l="0" t="0" r="1905" b="10160"/>
                  <wp:docPr id="12" name="图片 12" descr="7f61a3d282ad7232b072cbee7e618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7f61a3d282ad7232b072cbee7e618e2"/>
                          <pic:cNvPicPr>
                            <a:picLocks noChangeAspect="1"/>
                          </pic:cNvPicPr>
                        </pic:nvPicPr>
                        <pic:blipFill>
                          <a:blip r:embed="rId5"/>
                          <a:srcRect l="10431" t="17934"/>
                          <a:stretch>
                            <a:fillRect/>
                          </a:stretch>
                        </pic:blipFill>
                        <pic:spPr>
                          <a:xfrm>
                            <a:off x="0" y="0"/>
                            <a:ext cx="1941195" cy="2371090"/>
                          </a:xfrm>
                          <a:prstGeom prst="rect">
                            <a:avLst/>
                          </a:prstGeom>
                        </pic:spPr>
                      </pic:pic>
                    </a:graphicData>
                  </a:graphic>
                </wp:inline>
              </w:drawing>
            </w:r>
          </w:p>
        </w:tc>
      </w:tr>
      <w:tr w14:paraId="7905C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461" w:type="dxa"/>
            <w:vAlign w:val="center"/>
          </w:tcPr>
          <w:p w14:paraId="01CDC744">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w:t>
            </w:r>
          </w:p>
        </w:tc>
        <w:tc>
          <w:tcPr>
            <w:tcW w:w="656" w:type="dxa"/>
            <w:vAlign w:val="center"/>
          </w:tcPr>
          <w:p w14:paraId="7D8238C7">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讲台</w:t>
            </w:r>
          </w:p>
        </w:tc>
        <w:tc>
          <w:tcPr>
            <w:tcW w:w="656" w:type="dxa"/>
            <w:shd w:val="clear" w:color="auto" w:fill="auto"/>
            <w:vAlign w:val="center"/>
          </w:tcPr>
          <w:p w14:paraId="6E607DB1">
            <w:pPr>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40个</w:t>
            </w:r>
          </w:p>
        </w:tc>
        <w:tc>
          <w:tcPr>
            <w:tcW w:w="5022" w:type="dxa"/>
            <w:vAlign w:val="center"/>
          </w:tcPr>
          <w:p w14:paraId="4D77FC65">
            <w:pPr>
              <w:jc w:val="left"/>
              <w:rPr>
                <w:rFonts w:hint="eastAsia" w:ascii="宋体" w:hAnsi="宋体" w:eastAsia="宋体" w:cs="宋体"/>
                <w:sz w:val="22"/>
                <w:szCs w:val="22"/>
                <w:vertAlign w:val="baseline"/>
              </w:rPr>
            </w:pPr>
            <w:r>
              <w:rPr>
                <w:rFonts w:hint="eastAsia" w:ascii="宋体" w:hAnsi="宋体" w:eastAsia="宋体" w:cs="宋体"/>
                <w:sz w:val="22"/>
                <w:szCs w:val="22"/>
                <w:vertAlign w:val="baseline"/>
              </w:rPr>
              <w:t>规格：1200</w:t>
            </w:r>
            <w:r>
              <w:rPr>
                <w:rFonts w:hint="eastAsia" w:ascii="宋体" w:hAnsi="宋体" w:cs="宋体"/>
                <w:sz w:val="22"/>
                <w:szCs w:val="22"/>
                <w:vertAlign w:val="baseline"/>
                <w:lang w:val="en-US" w:eastAsia="zh-CN"/>
              </w:rPr>
              <w:t>mm</w:t>
            </w:r>
            <w:r>
              <w:rPr>
                <w:rFonts w:hint="eastAsia" w:ascii="宋体" w:hAnsi="宋体" w:eastAsia="宋体" w:cs="宋体"/>
                <w:sz w:val="22"/>
                <w:szCs w:val="22"/>
                <w:vertAlign w:val="baseline"/>
              </w:rPr>
              <w:t>×600</w:t>
            </w:r>
            <w:r>
              <w:rPr>
                <w:rFonts w:hint="eastAsia" w:ascii="宋体" w:hAnsi="宋体" w:cs="宋体"/>
                <w:sz w:val="22"/>
                <w:szCs w:val="22"/>
                <w:vertAlign w:val="baseline"/>
                <w:lang w:val="en-US" w:eastAsia="zh-CN"/>
              </w:rPr>
              <w:t>mm</w:t>
            </w:r>
            <w:r>
              <w:rPr>
                <w:rFonts w:hint="eastAsia" w:ascii="宋体" w:hAnsi="宋体" w:eastAsia="宋体" w:cs="宋体"/>
                <w:sz w:val="22"/>
                <w:szCs w:val="22"/>
                <w:vertAlign w:val="baseline"/>
              </w:rPr>
              <w:t xml:space="preserve">×850mm  </w:t>
            </w:r>
          </w:p>
          <w:p w14:paraId="0EAF24C4">
            <w:pPr>
              <w:jc w:val="left"/>
              <w:rPr>
                <w:rFonts w:hint="eastAsia" w:ascii="宋体" w:hAnsi="宋体" w:eastAsia="宋体" w:cs="宋体"/>
                <w:sz w:val="22"/>
                <w:szCs w:val="22"/>
                <w:vertAlign w:val="baseline"/>
              </w:rPr>
            </w:pPr>
            <w:r>
              <w:rPr>
                <w:rFonts w:hint="eastAsia" w:ascii="宋体" w:hAnsi="宋体" w:eastAsia="宋体" w:cs="宋体"/>
                <w:sz w:val="22"/>
                <w:szCs w:val="22"/>
                <w:vertAlign w:val="baseline"/>
              </w:rPr>
              <w:t>1、板材采用</w:t>
            </w:r>
            <w:r>
              <w:rPr>
                <w:rFonts w:hint="eastAsia" w:ascii="宋体" w:hAnsi="宋体" w:eastAsia="宋体" w:cs="宋体"/>
                <w:bCs/>
                <w:sz w:val="22"/>
                <w:szCs w:val="22"/>
              </w:rPr>
              <w:t>≥</w:t>
            </w:r>
            <w:r>
              <w:rPr>
                <w:rFonts w:hint="eastAsia" w:ascii="宋体" w:hAnsi="宋体" w:eastAsia="宋体" w:cs="宋体"/>
                <w:sz w:val="22"/>
                <w:szCs w:val="22"/>
                <w:vertAlign w:val="baseline"/>
              </w:rPr>
              <w:t>18mm双贴面密度板；</w:t>
            </w:r>
          </w:p>
          <w:p w14:paraId="09871BDC">
            <w:pPr>
              <w:jc w:val="left"/>
              <w:rPr>
                <w:rFonts w:hint="eastAsia" w:ascii="宋体" w:hAnsi="宋体" w:eastAsia="宋体" w:cs="宋体"/>
                <w:sz w:val="22"/>
                <w:szCs w:val="22"/>
                <w:vertAlign w:val="baseline"/>
              </w:rPr>
            </w:pPr>
            <w:r>
              <w:rPr>
                <w:rFonts w:hint="eastAsia" w:ascii="宋体" w:hAnsi="宋体" w:eastAsia="宋体" w:cs="宋体"/>
                <w:sz w:val="22"/>
                <w:szCs w:val="22"/>
                <w:vertAlign w:val="baseline"/>
              </w:rPr>
              <w:t>2、钢琴式造型，四周同色PVC封边，数控排钻精密打孔，板材之间采用三扣件连接；</w:t>
            </w:r>
          </w:p>
          <w:p w14:paraId="054C579F">
            <w:pPr>
              <w:jc w:val="left"/>
              <w:rPr>
                <w:rFonts w:hint="eastAsia" w:ascii="宋体" w:hAnsi="宋体" w:eastAsia="宋体" w:cs="宋体"/>
                <w:sz w:val="22"/>
                <w:szCs w:val="22"/>
                <w:vertAlign w:val="baseline"/>
              </w:rPr>
            </w:pPr>
            <w:r>
              <w:rPr>
                <w:rFonts w:hint="eastAsia" w:ascii="宋体" w:hAnsi="宋体" w:eastAsia="宋体" w:cs="宋体"/>
                <w:sz w:val="22"/>
                <w:szCs w:val="22"/>
                <w:vertAlign w:val="baseline"/>
              </w:rPr>
              <w:t>3、讲桌下安装防水脚钉。</w:t>
            </w:r>
          </w:p>
          <w:p w14:paraId="44996C22">
            <w:pPr>
              <w:jc w:val="left"/>
              <w:rPr>
                <w:rFonts w:hint="eastAsia" w:ascii="宋体" w:hAnsi="宋体" w:eastAsia="宋体" w:cs="宋体"/>
                <w:sz w:val="22"/>
                <w:szCs w:val="22"/>
                <w:vertAlign w:val="baseline"/>
                <w:lang w:eastAsia="zh-CN"/>
              </w:rPr>
            </w:pPr>
            <w:r>
              <w:rPr>
                <w:rFonts w:hint="eastAsia" w:ascii="宋体" w:hAnsi="宋体" w:eastAsia="宋体" w:cs="宋体"/>
                <w:sz w:val="22"/>
                <w:szCs w:val="22"/>
                <w:vertAlign w:val="baseline"/>
              </w:rPr>
              <w:t>4、要求：板材甲醛含量符合国家标准；无挥发异味及有害气体；产品组装坚固、美观</w:t>
            </w:r>
            <w:r>
              <w:rPr>
                <w:rFonts w:hint="eastAsia" w:ascii="宋体" w:hAnsi="宋体" w:cs="宋体"/>
                <w:sz w:val="22"/>
                <w:szCs w:val="22"/>
                <w:vertAlign w:val="baseline"/>
                <w:lang w:eastAsia="zh-CN"/>
              </w:rPr>
              <w:t>。</w:t>
            </w:r>
          </w:p>
        </w:tc>
        <w:tc>
          <w:tcPr>
            <w:tcW w:w="3215" w:type="dxa"/>
            <w:vAlign w:val="center"/>
          </w:tcPr>
          <w:p w14:paraId="4C1DBB1D">
            <w:pPr>
              <w:jc w:val="center"/>
              <w:rPr>
                <w:rFonts w:hint="eastAsia" w:ascii="宋体" w:hAnsi="宋体" w:eastAsia="宋体" w:cs="宋体"/>
                <w:sz w:val="22"/>
                <w:szCs w:val="22"/>
                <w:vertAlign w:val="baseline"/>
                <w:lang w:eastAsia="zh-CN"/>
              </w:rPr>
            </w:pPr>
            <w:r>
              <w:rPr>
                <w:rFonts w:hint="eastAsia" w:ascii="宋体" w:hAnsi="宋体" w:eastAsia="宋体" w:cs="宋体"/>
                <w:sz w:val="22"/>
                <w:szCs w:val="22"/>
                <w:vertAlign w:val="baseline"/>
                <w:lang w:eastAsia="zh-CN"/>
              </w:rPr>
              <w:drawing>
                <wp:inline distT="0" distB="0" distL="114300" distR="114300">
                  <wp:extent cx="1460500" cy="1460500"/>
                  <wp:effectExtent l="0" t="0" r="6350" b="6350"/>
                  <wp:docPr id="2" name="图片 2" descr="48416cecae29b5e08330b77885f7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8416cecae29b5e08330b77885f7ed5"/>
                          <pic:cNvPicPr>
                            <a:picLocks noChangeAspect="1"/>
                          </pic:cNvPicPr>
                        </pic:nvPicPr>
                        <pic:blipFill>
                          <a:blip r:embed="rId6"/>
                          <a:stretch>
                            <a:fillRect/>
                          </a:stretch>
                        </pic:blipFill>
                        <pic:spPr>
                          <a:xfrm>
                            <a:off x="0" y="0"/>
                            <a:ext cx="1460500" cy="1460500"/>
                          </a:xfrm>
                          <a:prstGeom prst="rect">
                            <a:avLst/>
                          </a:prstGeom>
                        </pic:spPr>
                      </pic:pic>
                    </a:graphicData>
                  </a:graphic>
                </wp:inline>
              </w:drawing>
            </w:r>
          </w:p>
        </w:tc>
      </w:tr>
      <w:tr w14:paraId="2EB72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61" w:type="dxa"/>
            <w:vAlign w:val="center"/>
          </w:tcPr>
          <w:p w14:paraId="37EED08D">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w:t>
            </w:r>
          </w:p>
        </w:tc>
        <w:tc>
          <w:tcPr>
            <w:tcW w:w="656" w:type="dxa"/>
            <w:vAlign w:val="center"/>
          </w:tcPr>
          <w:p w14:paraId="451FE72E">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档案柜</w:t>
            </w:r>
          </w:p>
        </w:tc>
        <w:tc>
          <w:tcPr>
            <w:tcW w:w="656" w:type="dxa"/>
            <w:shd w:val="clear" w:color="auto" w:fill="auto"/>
            <w:vAlign w:val="center"/>
          </w:tcPr>
          <w:p w14:paraId="2B162661">
            <w:pPr>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100个</w:t>
            </w:r>
          </w:p>
        </w:tc>
        <w:tc>
          <w:tcPr>
            <w:tcW w:w="5022" w:type="dxa"/>
            <w:vAlign w:val="center"/>
          </w:tcPr>
          <w:p w14:paraId="1E81CBA0">
            <w:pPr>
              <w:jc w:val="left"/>
              <w:rPr>
                <w:rFonts w:hint="eastAsia" w:ascii="宋体" w:hAnsi="宋体" w:eastAsia="宋体" w:cs="宋体"/>
                <w:sz w:val="22"/>
                <w:szCs w:val="22"/>
                <w:vertAlign w:val="baseline"/>
              </w:rPr>
            </w:pPr>
            <w:r>
              <w:rPr>
                <w:rFonts w:hint="eastAsia" w:ascii="宋体" w:hAnsi="宋体" w:eastAsia="宋体" w:cs="宋体"/>
                <w:sz w:val="22"/>
                <w:szCs w:val="22"/>
                <w:vertAlign w:val="baseline"/>
              </w:rPr>
              <w:t xml:space="preserve"> 外观尺寸</w:t>
            </w:r>
            <w:r>
              <w:rPr>
                <w:rFonts w:hint="eastAsia" w:ascii="宋体" w:hAnsi="宋体" w:eastAsia="宋体" w:cs="宋体"/>
                <w:sz w:val="22"/>
                <w:szCs w:val="22"/>
                <w:vertAlign w:val="baseline"/>
                <w:lang w:val="en-US" w:eastAsia="zh-CN"/>
              </w:rPr>
              <w:t>1800</w:t>
            </w:r>
            <w:r>
              <w:rPr>
                <w:rFonts w:hint="eastAsia" w:ascii="宋体" w:hAnsi="宋体" w:cs="宋体"/>
                <w:sz w:val="22"/>
                <w:szCs w:val="22"/>
                <w:vertAlign w:val="baseline"/>
                <w:lang w:val="en-US" w:eastAsia="zh-CN"/>
              </w:rPr>
              <w:t>mm</w:t>
            </w:r>
            <w:r>
              <w:rPr>
                <w:rFonts w:hint="eastAsia" w:ascii="宋体" w:hAnsi="宋体" w:eastAsia="宋体" w:cs="宋体"/>
                <w:sz w:val="22"/>
                <w:szCs w:val="22"/>
                <w:lang w:val="en-US" w:eastAsia="zh-CN"/>
              </w:rPr>
              <w:t>×</w:t>
            </w:r>
            <w:r>
              <w:rPr>
                <w:rFonts w:hint="eastAsia" w:ascii="宋体" w:hAnsi="宋体" w:eastAsia="宋体" w:cs="宋体"/>
                <w:sz w:val="22"/>
                <w:szCs w:val="22"/>
                <w:vertAlign w:val="baseline"/>
                <w:lang w:val="en-US" w:eastAsia="zh-CN"/>
              </w:rPr>
              <w:t>850</w:t>
            </w:r>
            <w:r>
              <w:rPr>
                <w:rFonts w:hint="eastAsia" w:ascii="宋体" w:hAnsi="宋体" w:cs="宋体"/>
                <w:sz w:val="22"/>
                <w:szCs w:val="22"/>
                <w:vertAlign w:val="baseline"/>
                <w:lang w:val="en-US" w:eastAsia="zh-CN"/>
              </w:rPr>
              <w:t>mm</w:t>
            </w:r>
            <w:r>
              <w:rPr>
                <w:rFonts w:hint="eastAsia" w:ascii="宋体" w:hAnsi="宋体" w:eastAsia="宋体" w:cs="宋体"/>
                <w:sz w:val="22"/>
                <w:szCs w:val="22"/>
                <w:lang w:val="en-US" w:eastAsia="zh-CN"/>
              </w:rPr>
              <w:t>×</w:t>
            </w:r>
            <w:r>
              <w:rPr>
                <w:rFonts w:hint="eastAsia" w:ascii="宋体" w:hAnsi="宋体" w:eastAsia="宋体" w:cs="宋体"/>
                <w:sz w:val="22"/>
                <w:szCs w:val="22"/>
                <w:vertAlign w:val="baseline"/>
                <w:lang w:val="en-US" w:eastAsia="zh-CN"/>
              </w:rPr>
              <w:t>390</w:t>
            </w:r>
            <w:r>
              <w:rPr>
                <w:rFonts w:hint="eastAsia" w:ascii="宋体" w:hAnsi="宋体" w:eastAsia="宋体" w:cs="宋体"/>
                <w:sz w:val="22"/>
                <w:szCs w:val="22"/>
                <w:vertAlign w:val="baseline"/>
              </w:rPr>
              <w:t>mm。</w:t>
            </w:r>
          </w:p>
          <w:p w14:paraId="54D8377B">
            <w:pPr>
              <w:jc w:val="left"/>
              <w:rPr>
                <w:rFonts w:hint="eastAsia" w:ascii="宋体" w:hAnsi="宋体" w:eastAsia="宋体" w:cs="宋体"/>
                <w:sz w:val="22"/>
                <w:szCs w:val="22"/>
                <w:vertAlign w:val="baseline"/>
              </w:rPr>
            </w:pPr>
            <w:r>
              <w:rPr>
                <w:rFonts w:hint="eastAsia" w:ascii="宋体" w:hAnsi="宋体" w:eastAsia="宋体" w:cs="宋体"/>
                <w:sz w:val="22"/>
                <w:szCs w:val="22"/>
                <w:vertAlign w:val="baseline"/>
              </w:rPr>
              <w:t>柜体主材采用厚度≥0.</w:t>
            </w:r>
            <w:r>
              <w:rPr>
                <w:rFonts w:hint="eastAsia" w:ascii="宋体" w:hAnsi="宋体" w:eastAsia="宋体" w:cs="宋体"/>
                <w:sz w:val="22"/>
                <w:szCs w:val="22"/>
                <w:vertAlign w:val="baseline"/>
                <w:lang w:val="en-US" w:eastAsia="zh-CN"/>
              </w:rPr>
              <w:t>5</w:t>
            </w:r>
            <w:r>
              <w:rPr>
                <w:rFonts w:hint="eastAsia" w:ascii="宋体" w:hAnsi="宋体" w:eastAsia="宋体" w:cs="宋体"/>
                <w:sz w:val="22"/>
                <w:szCs w:val="22"/>
                <w:vertAlign w:val="baseline"/>
              </w:rPr>
              <w:t>mm的优质冷轧钢板,高频焊接,经防锈处理;外层采用聚酯环氧粉末喷塑,颜色灰白色;焊接表面波纹均匀,保证无脱焊虚焊及焊穿等现象,焊缝打磨光滑平整无毛刺,连接牢固。</w:t>
            </w:r>
          </w:p>
          <w:p w14:paraId="2D36A74F">
            <w:pPr>
              <w:jc w:val="left"/>
              <w:rPr>
                <w:rFonts w:hint="eastAsia" w:ascii="宋体" w:hAnsi="宋体" w:eastAsia="宋体" w:cs="宋体"/>
                <w:sz w:val="22"/>
                <w:szCs w:val="22"/>
                <w:vertAlign w:val="baseline"/>
              </w:rPr>
            </w:pPr>
            <w:r>
              <w:rPr>
                <w:rFonts w:hint="eastAsia" w:ascii="宋体" w:hAnsi="宋体" w:eastAsia="宋体" w:cs="宋体"/>
                <w:sz w:val="22"/>
                <w:szCs w:val="22"/>
                <w:vertAlign w:val="baseline"/>
              </w:rPr>
              <w:t>上为玻璃对开门,镶装</w:t>
            </w:r>
            <w:r>
              <w:rPr>
                <w:rFonts w:hint="eastAsia" w:ascii="宋体" w:hAnsi="宋体" w:eastAsia="宋体" w:cs="宋体"/>
                <w:bCs/>
                <w:sz w:val="22"/>
                <w:szCs w:val="22"/>
              </w:rPr>
              <w:t>≥</w:t>
            </w:r>
            <w:r>
              <w:rPr>
                <w:rFonts w:hint="eastAsia" w:ascii="宋体" w:hAnsi="宋体" w:eastAsia="宋体" w:cs="宋体"/>
                <w:sz w:val="22"/>
                <w:szCs w:val="22"/>
                <w:vertAlign w:val="baseline"/>
              </w:rPr>
              <w:t xml:space="preserve">0.3mm厚钢化高强玻璃,内部2层活层板;下为铁门对开门,内部2层活层板;活层板下要有强力支撑,防止下垂;上下门各配置有一把锁。 </w:t>
            </w:r>
          </w:p>
          <w:p w14:paraId="4EB72CA5">
            <w:pPr>
              <w:jc w:val="left"/>
              <w:rPr>
                <w:rFonts w:hint="eastAsia" w:ascii="宋体" w:hAnsi="宋体" w:eastAsia="宋体" w:cs="宋体"/>
                <w:sz w:val="22"/>
                <w:szCs w:val="22"/>
                <w:vertAlign w:val="baseline"/>
              </w:rPr>
            </w:pPr>
            <w:r>
              <w:rPr>
                <w:rFonts w:hint="eastAsia" w:ascii="宋体" w:hAnsi="宋体" w:eastAsia="宋体" w:cs="宋体"/>
                <w:sz w:val="22"/>
                <w:szCs w:val="22"/>
                <w:vertAlign w:val="baseline"/>
              </w:rPr>
              <w:t>1、整体采用裸板0.</w:t>
            </w:r>
            <w:r>
              <w:rPr>
                <w:rFonts w:hint="eastAsia" w:ascii="宋体" w:hAnsi="宋体" w:cs="宋体"/>
                <w:sz w:val="22"/>
                <w:szCs w:val="22"/>
                <w:vertAlign w:val="baseline"/>
                <w:lang w:val="en-US" w:eastAsia="zh-CN"/>
              </w:rPr>
              <w:t>5</w:t>
            </w:r>
            <w:r>
              <w:rPr>
                <w:rFonts w:hint="eastAsia" w:ascii="宋体" w:hAnsi="宋体" w:eastAsia="宋体" w:cs="宋体"/>
                <w:sz w:val="22"/>
                <w:szCs w:val="22"/>
                <w:vertAlign w:val="baseline"/>
              </w:rPr>
              <w:t>mm优质冷轧钢板,表面经酸洗磷化,国家标准13工位恒温静电喷塑处理;</w:t>
            </w:r>
          </w:p>
          <w:p w14:paraId="12885490">
            <w:pPr>
              <w:jc w:val="left"/>
              <w:rPr>
                <w:rFonts w:hint="eastAsia" w:ascii="宋体" w:hAnsi="宋体" w:eastAsia="宋体" w:cs="宋体"/>
                <w:sz w:val="22"/>
                <w:szCs w:val="22"/>
                <w:vertAlign w:val="baseline"/>
              </w:rPr>
            </w:pPr>
            <w:r>
              <w:rPr>
                <w:rFonts w:hint="eastAsia" w:ascii="宋体" w:hAnsi="宋体" w:eastAsia="宋体" w:cs="宋体"/>
                <w:sz w:val="22"/>
                <w:szCs w:val="22"/>
                <w:vertAlign w:val="baseline"/>
              </w:rPr>
              <w:t>2、颜色为国家RAL7047色;</w:t>
            </w:r>
          </w:p>
          <w:p w14:paraId="761BB7CD">
            <w:pPr>
              <w:jc w:val="left"/>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3</w:t>
            </w:r>
            <w:r>
              <w:rPr>
                <w:rFonts w:hint="eastAsia" w:ascii="宋体" w:hAnsi="宋体" w:eastAsia="宋体" w:cs="宋体"/>
                <w:sz w:val="22"/>
                <w:szCs w:val="22"/>
                <w:vertAlign w:val="baseline"/>
              </w:rPr>
              <w:t>、扣手全部采用优质不锈钢红线扣手;</w:t>
            </w:r>
          </w:p>
          <w:p w14:paraId="70856DE0">
            <w:pPr>
              <w:jc w:val="left"/>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4</w:t>
            </w:r>
            <w:r>
              <w:rPr>
                <w:rFonts w:hint="eastAsia" w:ascii="宋体" w:hAnsi="宋体" w:eastAsia="宋体" w:cs="宋体"/>
                <w:sz w:val="22"/>
                <w:szCs w:val="22"/>
                <w:vertAlign w:val="baseline"/>
              </w:rPr>
              <w:t>、承重:每层承重为30KG,层板扣采用镀锌钢板模压成型设计,层板调节孔有自锁功能;</w:t>
            </w:r>
          </w:p>
          <w:p w14:paraId="7C681D73">
            <w:pPr>
              <w:jc w:val="left"/>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5</w:t>
            </w:r>
            <w:r>
              <w:rPr>
                <w:rFonts w:hint="eastAsia" w:ascii="宋体" w:hAnsi="宋体" w:eastAsia="宋体" w:cs="宋体"/>
                <w:sz w:val="22"/>
                <w:szCs w:val="22"/>
                <w:vertAlign w:val="baseline"/>
              </w:rPr>
              <w:t>、柜子的每个面所用钢板为优质冷轧钢板;</w:t>
            </w:r>
          </w:p>
          <w:p w14:paraId="4A63BEDE">
            <w:pPr>
              <w:jc w:val="left"/>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6</w:t>
            </w:r>
            <w:r>
              <w:rPr>
                <w:rFonts w:hint="eastAsia" w:ascii="宋体" w:hAnsi="宋体" w:eastAsia="宋体" w:cs="宋体"/>
                <w:sz w:val="22"/>
                <w:szCs w:val="22"/>
                <w:vertAlign w:val="baseline"/>
              </w:rPr>
              <w:t xml:space="preserve">、此器材储存柜结构为:上玻璃下铁门,上二下一块可调节层板,带锁。 </w:t>
            </w:r>
          </w:p>
        </w:tc>
        <w:tc>
          <w:tcPr>
            <w:tcW w:w="3215" w:type="dxa"/>
            <w:vAlign w:val="center"/>
          </w:tcPr>
          <w:p w14:paraId="2EBE150D">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drawing>
                <wp:inline distT="0" distB="0" distL="114300" distR="114300">
                  <wp:extent cx="1756410" cy="2341880"/>
                  <wp:effectExtent l="0" t="0" r="15240" b="1270"/>
                  <wp:docPr id="3" name="图片 3" descr="YQ-GZ004  文件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YQ-GZ004  文件柜"/>
                          <pic:cNvPicPr>
                            <a:picLocks noChangeAspect="1"/>
                          </pic:cNvPicPr>
                        </pic:nvPicPr>
                        <pic:blipFill>
                          <a:blip r:embed="rId7"/>
                          <a:stretch>
                            <a:fillRect/>
                          </a:stretch>
                        </pic:blipFill>
                        <pic:spPr>
                          <a:xfrm>
                            <a:off x="0" y="0"/>
                            <a:ext cx="1756410" cy="2341880"/>
                          </a:xfrm>
                          <a:prstGeom prst="rect">
                            <a:avLst/>
                          </a:prstGeom>
                        </pic:spPr>
                      </pic:pic>
                    </a:graphicData>
                  </a:graphic>
                </wp:inline>
              </w:drawing>
            </w:r>
          </w:p>
        </w:tc>
      </w:tr>
      <w:tr w14:paraId="091BF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61" w:type="dxa"/>
            <w:vAlign w:val="center"/>
          </w:tcPr>
          <w:p w14:paraId="2BF737F0">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4</w:t>
            </w:r>
          </w:p>
        </w:tc>
        <w:tc>
          <w:tcPr>
            <w:tcW w:w="656" w:type="dxa"/>
            <w:vAlign w:val="center"/>
          </w:tcPr>
          <w:p w14:paraId="359C87CE">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教师公寓床</w:t>
            </w:r>
          </w:p>
        </w:tc>
        <w:tc>
          <w:tcPr>
            <w:tcW w:w="656" w:type="dxa"/>
            <w:shd w:val="clear" w:color="auto" w:fill="auto"/>
            <w:vAlign w:val="center"/>
          </w:tcPr>
          <w:p w14:paraId="09FA0A35">
            <w:pPr>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110套</w:t>
            </w:r>
          </w:p>
        </w:tc>
        <w:tc>
          <w:tcPr>
            <w:tcW w:w="5022" w:type="dxa"/>
            <w:vAlign w:val="center"/>
          </w:tcPr>
          <w:p w14:paraId="070C5EA8">
            <w:pPr>
              <w:pStyle w:val="16"/>
              <w:numPr>
                <w:ilvl w:val="0"/>
                <w:numId w:val="6"/>
              </w:numPr>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单人公寓床规格：</w:t>
            </w:r>
            <w:r>
              <w:rPr>
                <w:rFonts w:hint="eastAsia" w:hAnsi="宋体" w:cs="宋体"/>
                <w:sz w:val="22"/>
                <w:szCs w:val="22"/>
                <w:lang w:val="en-US" w:eastAsia="zh-CN"/>
              </w:rPr>
              <w:t>长</w:t>
            </w:r>
            <w:r>
              <w:rPr>
                <w:rFonts w:hint="eastAsia" w:ascii="宋体" w:hAnsi="宋体" w:eastAsia="宋体" w:cs="宋体"/>
                <w:sz w:val="22"/>
                <w:szCs w:val="22"/>
                <w:lang w:val="en-US" w:eastAsia="zh-CN"/>
              </w:rPr>
              <w:t>2000</w:t>
            </w:r>
            <w:r>
              <w:rPr>
                <w:rFonts w:hint="eastAsia" w:hAnsi="宋体" w:cs="宋体"/>
                <w:sz w:val="22"/>
                <w:szCs w:val="22"/>
                <w:lang w:val="en-US" w:eastAsia="zh-CN"/>
              </w:rPr>
              <w:t>mm</w:t>
            </w:r>
            <w:r>
              <w:rPr>
                <w:rFonts w:hint="eastAsia" w:ascii="宋体" w:hAnsi="宋体" w:eastAsia="宋体" w:cs="宋体"/>
                <w:sz w:val="22"/>
                <w:szCs w:val="22"/>
                <w:lang w:val="en-US" w:eastAsia="zh-CN"/>
              </w:rPr>
              <w:t>×</w:t>
            </w:r>
            <w:r>
              <w:rPr>
                <w:rFonts w:hint="eastAsia" w:hAnsi="宋体" w:cs="宋体"/>
                <w:sz w:val="22"/>
                <w:szCs w:val="22"/>
                <w:lang w:val="en-US" w:eastAsia="zh-CN"/>
              </w:rPr>
              <w:t>宽</w:t>
            </w:r>
            <w:r>
              <w:rPr>
                <w:rFonts w:hint="eastAsia" w:ascii="宋体" w:hAnsi="宋体" w:eastAsia="宋体" w:cs="宋体"/>
                <w:sz w:val="22"/>
                <w:szCs w:val="22"/>
                <w:lang w:val="en-US" w:eastAsia="zh-CN"/>
              </w:rPr>
              <w:t>1</w:t>
            </w:r>
            <w:r>
              <w:rPr>
                <w:rFonts w:hint="eastAsia" w:hAnsi="宋体" w:cs="宋体"/>
                <w:sz w:val="22"/>
                <w:szCs w:val="22"/>
                <w:lang w:val="en-US" w:eastAsia="zh-CN"/>
              </w:rPr>
              <w:t>2</w:t>
            </w:r>
            <w:r>
              <w:rPr>
                <w:rFonts w:hint="eastAsia" w:ascii="宋体" w:hAnsi="宋体" w:eastAsia="宋体" w:cs="宋体"/>
                <w:sz w:val="22"/>
                <w:szCs w:val="22"/>
                <w:lang w:val="en-US" w:eastAsia="zh-CN"/>
              </w:rPr>
              <w:t>00</w:t>
            </w:r>
            <w:r>
              <w:rPr>
                <w:rFonts w:hint="eastAsia" w:hAnsi="宋体" w:cs="宋体"/>
                <w:sz w:val="22"/>
                <w:szCs w:val="22"/>
                <w:lang w:val="en-US" w:eastAsia="zh-CN"/>
              </w:rPr>
              <w:t>mm</w:t>
            </w:r>
            <w:r>
              <w:rPr>
                <w:rFonts w:hint="eastAsia" w:ascii="宋体" w:hAnsi="宋体" w:eastAsia="宋体" w:cs="宋体"/>
                <w:sz w:val="22"/>
                <w:szCs w:val="22"/>
                <w:lang w:val="en-US" w:eastAsia="zh-CN"/>
              </w:rPr>
              <w:t>×</w:t>
            </w:r>
            <w:r>
              <w:rPr>
                <w:rFonts w:hint="eastAsia" w:hAnsi="宋体" w:cs="宋体"/>
                <w:sz w:val="22"/>
                <w:szCs w:val="22"/>
                <w:lang w:val="en-US" w:eastAsia="zh-CN"/>
              </w:rPr>
              <w:t>高</w:t>
            </w:r>
            <w:r>
              <w:rPr>
                <w:rFonts w:hint="eastAsia" w:ascii="宋体" w:hAnsi="宋体" w:eastAsia="宋体" w:cs="宋体"/>
                <w:sz w:val="22"/>
                <w:szCs w:val="22"/>
                <w:lang w:val="en-US" w:eastAsia="zh-CN"/>
              </w:rPr>
              <w:t>850mm，床头高度850mm,床尾高度680mm，床长横梁上沿离地高度480mm。</w:t>
            </w:r>
          </w:p>
          <w:p w14:paraId="5425DA6C">
            <w:pPr>
              <w:pStyle w:val="16"/>
              <w:numPr>
                <w:ilvl w:val="0"/>
                <w:numId w:val="0"/>
              </w:numPr>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2、边立柱</w:t>
            </w:r>
          </w:p>
          <w:p w14:paraId="029EAD1F">
            <w:pPr>
              <w:pStyle w:val="16"/>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边立柱外形规格≥65mm×65mm×1.2mm优质高频焊接闭口型材管，不能使用开口管或咬口点焊闭封管，承重力及抗扭性能更强，外立面为弧形设计，防棱角碰撞。</w:t>
            </w:r>
          </w:p>
          <w:p w14:paraId="3862F5DB">
            <w:pPr>
              <w:pStyle w:val="16"/>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3、长横梁</w:t>
            </w:r>
          </w:p>
          <w:p w14:paraId="45E49C96">
            <w:pPr>
              <w:pStyle w:val="16"/>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前、后长横梁外形规格≥8</w:t>
            </w:r>
            <w:r>
              <w:rPr>
                <w:rFonts w:hint="eastAsia" w:hAnsi="宋体" w:cs="宋体"/>
                <w:sz w:val="22"/>
                <w:szCs w:val="22"/>
                <w:lang w:val="en-US" w:eastAsia="zh-CN"/>
              </w:rPr>
              <w:t>0</w:t>
            </w:r>
            <w:r>
              <w:rPr>
                <w:rFonts w:hint="eastAsia" w:ascii="宋体" w:hAnsi="宋体" w:eastAsia="宋体" w:cs="宋体"/>
                <w:sz w:val="22"/>
                <w:szCs w:val="22"/>
                <w:lang w:val="en-US" w:eastAsia="zh-CN"/>
              </w:rPr>
              <w:t>mm×</w:t>
            </w:r>
            <w:r>
              <w:rPr>
                <w:rFonts w:hint="eastAsia" w:hAnsi="宋体" w:cs="宋体"/>
                <w:sz w:val="22"/>
                <w:szCs w:val="22"/>
                <w:lang w:val="en-US" w:eastAsia="zh-CN"/>
              </w:rPr>
              <w:t>38</w:t>
            </w:r>
            <w:r>
              <w:rPr>
                <w:rFonts w:hint="eastAsia" w:ascii="宋体" w:hAnsi="宋体" w:eastAsia="宋体" w:cs="宋体"/>
                <w:sz w:val="22"/>
                <w:szCs w:val="22"/>
                <w:lang w:val="en-US" w:eastAsia="zh-CN"/>
              </w:rPr>
              <w:t>mm×1.2mm优质高频焊接闭口型材管，管材截面上部三面为直边平面，内侧有圆梯形孔位，用于插入式安装床撑，横梁下方外凸型设计。</w:t>
            </w:r>
          </w:p>
          <w:p w14:paraId="4EBEE86E">
            <w:pPr>
              <w:pStyle w:val="16"/>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4、床头、床尾护栏</w:t>
            </w:r>
          </w:p>
          <w:p w14:paraId="27432E1D">
            <w:pPr>
              <w:pStyle w:val="16"/>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护栏顶部横梁采用≥25mm×25mm×1.0mm优质钢管，下横梁≥30mm×50mm×1.0mm优质钢管。</w:t>
            </w:r>
          </w:p>
          <w:p w14:paraId="0B50A559">
            <w:pPr>
              <w:pStyle w:val="16"/>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竖管采用20</w:t>
            </w:r>
            <w:r>
              <w:rPr>
                <w:rFonts w:hint="eastAsia" w:ascii="宋体" w:hAnsi="宋体" w:eastAsia="宋体" w:cs="宋体"/>
                <w:bCs/>
                <w:sz w:val="22"/>
                <w:szCs w:val="22"/>
              </w:rPr>
              <w:t>mm</w:t>
            </w:r>
            <w:r>
              <w:rPr>
                <w:rFonts w:hint="eastAsia" w:ascii="宋体" w:hAnsi="宋体" w:eastAsia="宋体" w:cs="宋体"/>
                <w:sz w:val="22"/>
                <w:szCs w:val="22"/>
                <w:lang w:val="en-US" w:eastAsia="zh-CN"/>
              </w:rPr>
              <w:t>×20</w:t>
            </w:r>
            <w:r>
              <w:rPr>
                <w:rFonts w:hint="eastAsia" w:ascii="宋体" w:hAnsi="宋体" w:eastAsia="宋体" w:cs="宋体"/>
                <w:bCs/>
                <w:sz w:val="22"/>
                <w:szCs w:val="22"/>
              </w:rPr>
              <w:t>mm</w:t>
            </w:r>
            <w:r>
              <w:rPr>
                <w:rFonts w:hint="eastAsia" w:ascii="宋体" w:hAnsi="宋体" w:eastAsia="宋体" w:cs="宋体"/>
                <w:sz w:val="22"/>
                <w:szCs w:val="22"/>
                <w:lang w:val="en-US" w:eastAsia="zh-CN"/>
              </w:rPr>
              <w:t>×1.0</w:t>
            </w:r>
            <w:r>
              <w:rPr>
                <w:rFonts w:hint="eastAsia" w:ascii="宋体" w:hAnsi="宋体" w:eastAsia="宋体" w:cs="宋体"/>
                <w:bCs/>
                <w:sz w:val="22"/>
                <w:szCs w:val="22"/>
              </w:rPr>
              <w:t>mm</w:t>
            </w:r>
            <w:r>
              <w:rPr>
                <w:rFonts w:hint="eastAsia" w:ascii="宋体" w:hAnsi="宋体" w:eastAsia="宋体" w:cs="宋体"/>
                <w:sz w:val="22"/>
                <w:szCs w:val="22"/>
                <w:lang w:val="en-US" w:eastAsia="zh-CN"/>
              </w:rPr>
              <w:t>,四根均匀分布。</w:t>
            </w:r>
          </w:p>
          <w:p w14:paraId="5956CF9E">
            <w:pPr>
              <w:pStyle w:val="16"/>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5、连接件</w:t>
            </w:r>
          </w:p>
          <w:p w14:paraId="4BA61C0F">
            <w:pPr>
              <w:pStyle w:val="16"/>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采用优质冷轧钢板经冲压成L型，成型尺寸≥30mm×30mm×200mm，材料厚度≥2.0mm。为保证床架整体稳定性，连接挂齿不低于3个，挂齿由导向段和锁紧段组成，锁紧防退设计，连接挂件与长横梁焊接，为保证强度，正前方为满焊不能留缺口及缝隙。</w:t>
            </w:r>
          </w:p>
          <w:p w14:paraId="053BD208">
            <w:pPr>
              <w:pStyle w:val="16"/>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6、床撑</w:t>
            </w:r>
          </w:p>
          <w:p w14:paraId="3974246A">
            <w:pPr>
              <w:pStyle w:val="16"/>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采用优质钢管，成型尺寸为25mm×25mm1.0</w:t>
            </w:r>
            <w:r>
              <w:rPr>
                <w:rFonts w:hint="eastAsia" w:ascii="宋体" w:hAnsi="宋体" w:eastAsia="宋体" w:cs="宋体"/>
                <w:bCs/>
                <w:sz w:val="22"/>
                <w:szCs w:val="22"/>
              </w:rPr>
              <w:t>mm</w:t>
            </w:r>
            <w:r>
              <w:rPr>
                <w:rFonts w:hint="eastAsia" w:ascii="宋体" w:hAnsi="宋体" w:eastAsia="宋体" w:cs="宋体"/>
                <w:sz w:val="22"/>
                <w:szCs w:val="22"/>
                <w:lang w:val="en-US" w:eastAsia="zh-CN"/>
              </w:rPr>
              <w:t>，材料壁厚≥1.0mm。床撑数量≥</w:t>
            </w:r>
            <w:r>
              <w:rPr>
                <w:rFonts w:hint="eastAsia" w:hAnsi="宋体" w:cs="宋体"/>
                <w:sz w:val="22"/>
                <w:szCs w:val="22"/>
                <w:lang w:val="en-US" w:eastAsia="zh-CN"/>
              </w:rPr>
              <w:t>5</w:t>
            </w:r>
            <w:r>
              <w:rPr>
                <w:rFonts w:hint="eastAsia" w:ascii="宋体" w:hAnsi="宋体" w:eastAsia="宋体" w:cs="宋体"/>
                <w:sz w:val="22"/>
                <w:szCs w:val="22"/>
                <w:lang w:val="en-US" w:eastAsia="zh-CN"/>
              </w:rPr>
              <w:t>根，均匀分布，安装后两端插入横梁内，不能随意拆卸</w:t>
            </w:r>
          </w:p>
          <w:p w14:paraId="568D3C8F">
            <w:pPr>
              <w:pStyle w:val="16"/>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7、立柱上下端胶套</w:t>
            </w:r>
          </w:p>
          <w:p w14:paraId="341868B5">
            <w:pPr>
              <w:pStyle w:val="16"/>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采用PP塑料一次性注塑成型，材料壁厚≥2.5mm，底部为外包胶套，增强立柱底部涂层使用寿命。</w:t>
            </w:r>
          </w:p>
          <w:p w14:paraId="07D9FF0E">
            <w:pPr>
              <w:pStyle w:val="16"/>
              <w:spacing w:line="240" w:lineRule="auto"/>
              <w:jc w:val="left"/>
              <w:rPr>
                <w:rFonts w:hint="eastAsia" w:ascii="宋体" w:hAnsi="宋体" w:eastAsia="宋体" w:cs="宋体"/>
                <w:sz w:val="22"/>
                <w:szCs w:val="22"/>
                <w:vertAlign w:val="baseline"/>
                <w:lang w:eastAsia="zh-CN"/>
              </w:rPr>
            </w:pPr>
            <w:r>
              <w:rPr>
                <w:rFonts w:hint="eastAsia" w:ascii="宋体" w:hAnsi="宋体" w:eastAsia="宋体" w:cs="宋体"/>
                <w:sz w:val="22"/>
                <w:szCs w:val="22"/>
                <w:lang w:val="en-US" w:eastAsia="zh-CN"/>
              </w:rPr>
              <w:t>8、</w:t>
            </w:r>
            <w:r>
              <w:rPr>
                <w:rFonts w:hint="eastAsia" w:ascii="宋体" w:hAnsi="宋体" w:eastAsia="宋体" w:cs="宋体"/>
                <w:kern w:val="0"/>
                <w:sz w:val="22"/>
                <w:szCs w:val="22"/>
              </w:rPr>
              <w:t>床板采用优质松木或杉木板拼成,厚度1</w:t>
            </w:r>
            <w:r>
              <w:rPr>
                <w:rFonts w:hint="eastAsia" w:ascii="宋体" w:hAnsi="宋体" w:eastAsia="宋体" w:cs="宋体"/>
                <w:kern w:val="0"/>
                <w:sz w:val="22"/>
                <w:szCs w:val="22"/>
                <w:lang w:val="en-US" w:eastAsia="zh-CN"/>
              </w:rPr>
              <w:t>5</w:t>
            </w:r>
            <w:r>
              <w:rPr>
                <w:rFonts w:hint="eastAsia" w:ascii="宋体" w:hAnsi="宋体" w:eastAsia="宋体" w:cs="宋体"/>
                <w:kern w:val="0"/>
                <w:sz w:val="22"/>
                <w:szCs w:val="22"/>
              </w:rPr>
              <w:t>mm,板下带4根木撑用圆钉固定,结实耐用</w:t>
            </w:r>
            <w:r>
              <w:rPr>
                <w:rFonts w:hint="eastAsia" w:hAnsi="宋体" w:cs="宋体"/>
                <w:kern w:val="0"/>
                <w:sz w:val="22"/>
                <w:szCs w:val="22"/>
                <w:lang w:eastAsia="zh-CN"/>
              </w:rPr>
              <w:t>。</w:t>
            </w:r>
          </w:p>
        </w:tc>
        <w:tc>
          <w:tcPr>
            <w:tcW w:w="3215" w:type="dxa"/>
            <w:vAlign w:val="center"/>
          </w:tcPr>
          <w:p w14:paraId="37F1C902">
            <w:pPr>
              <w:pStyle w:val="16"/>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drawing>
                <wp:inline distT="0" distB="0" distL="114300" distR="114300">
                  <wp:extent cx="2133600" cy="2133600"/>
                  <wp:effectExtent l="0" t="0" r="0" b="0"/>
                  <wp:docPr id="10" name="图片 10" descr="a122dab2f43766f932bb482fdee1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a122dab2f43766f932bb482fdee1876"/>
                          <pic:cNvPicPr>
                            <a:picLocks noChangeAspect="1"/>
                          </pic:cNvPicPr>
                        </pic:nvPicPr>
                        <pic:blipFill>
                          <a:blip r:embed="rId8"/>
                          <a:stretch>
                            <a:fillRect/>
                          </a:stretch>
                        </pic:blipFill>
                        <pic:spPr>
                          <a:xfrm>
                            <a:off x="0" y="0"/>
                            <a:ext cx="2133600" cy="2133600"/>
                          </a:xfrm>
                          <a:prstGeom prst="rect">
                            <a:avLst/>
                          </a:prstGeom>
                        </pic:spPr>
                      </pic:pic>
                    </a:graphicData>
                  </a:graphic>
                </wp:inline>
              </w:drawing>
            </w:r>
          </w:p>
        </w:tc>
      </w:tr>
      <w:tr w14:paraId="7FFDA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61" w:type="dxa"/>
            <w:vAlign w:val="center"/>
          </w:tcPr>
          <w:p w14:paraId="67B103BF">
            <w:pPr>
              <w:jc w:val="center"/>
              <w:rPr>
                <w:rFonts w:hint="default" w:ascii="宋体" w:hAnsi="宋体" w:eastAsia="宋体" w:cs="宋体"/>
                <w:sz w:val="22"/>
                <w:szCs w:val="22"/>
                <w:vertAlign w:val="baseline"/>
                <w:lang w:val="en-US" w:eastAsia="zh-CN"/>
              </w:rPr>
            </w:pPr>
            <w:r>
              <w:rPr>
                <w:rFonts w:hint="eastAsia" w:ascii="宋体" w:hAnsi="宋体" w:cs="宋体"/>
                <w:sz w:val="22"/>
                <w:szCs w:val="22"/>
                <w:vertAlign w:val="baseline"/>
                <w:lang w:val="en-US" w:eastAsia="zh-CN"/>
              </w:rPr>
              <w:t>5</w:t>
            </w:r>
          </w:p>
        </w:tc>
        <w:tc>
          <w:tcPr>
            <w:tcW w:w="656" w:type="dxa"/>
            <w:vAlign w:val="center"/>
          </w:tcPr>
          <w:p w14:paraId="1E8BF84C">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学生双层床</w:t>
            </w:r>
          </w:p>
        </w:tc>
        <w:tc>
          <w:tcPr>
            <w:tcW w:w="656" w:type="dxa"/>
            <w:shd w:val="clear" w:color="auto" w:fill="auto"/>
            <w:vAlign w:val="center"/>
          </w:tcPr>
          <w:p w14:paraId="5BF5C906">
            <w:pPr>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550张</w:t>
            </w:r>
          </w:p>
        </w:tc>
        <w:tc>
          <w:tcPr>
            <w:tcW w:w="5022" w:type="dxa"/>
            <w:vAlign w:val="center"/>
          </w:tcPr>
          <w:p w14:paraId="31A362FE">
            <w:pPr>
              <w:spacing w:line="240" w:lineRule="auto"/>
              <w:jc w:val="both"/>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rPr>
              <w:t>（一）</w:t>
            </w:r>
            <w:r>
              <w:rPr>
                <w:rFonts w:hint="eastAsia" w:ascii="宋体" w:hAnsi="宋体" w:cs="宋体"/>
                <w:sz w:val="22"/>
                <w:szCs w:val="22"/>
                <w:vertAlign w:val="baseline"/>
                <w:lang w:val="en-US" w:eastAsia="zh-CN"/>
              </w:rPr>
              <w:t>高低</w:t>
            </w:r>
            <w:r>
              <w:rPr>
                <w:rFonts w:hint="eastAsia" w:ascii="宋体" w:hAnsi="宋体" w:eastAsia="宋体" w:cs="宋体"/>
                <w:sz w:val="22"/>
                <w:szCs w:val="22"/>
                <w:vertAlign w:val="baseline"/>
                <w:lang w:val="en-US" w:eastAsia="zh-CN"/>
              </w:rPr>
              <w:t>床</w:t>
            </w:r>
            <w:r>
              <w:rPr>
                <w:rFonts w:hint="eastAsia" w:ascii="宋体" w:hAnsi="宋体" w:eastAsia="宋体" w:cs="宋体"/>
                <w:sz w:val="22"/>
                <w:szCs w:val="22"/>
                <w:vertAlign w:val="baseline"/>
              </w:rPr>
              <w:t>总体规格：</w:t>
            </w:r>
            <w:r>
              <w:rPr>
                <w:rFonts w:hint="eastAsia" w:ascii="宋体" w:hAnsi="宋体" w:eastAsia="宋体" w:cs="宋体"/>
                <w:sz w:val="22"/>
                <w:szCs w:val="22"/>
                <w:vertAlign w:val="baseline"/>
                <w:lang w:val="en-US" w:eastAsia="zh-CN"/>
              </w:rPr>
              <w:t>长20</w:t>
            </w:r>
            <w:r>
              <w:rPr>
                <w:rFonts w:hint="eastAsia" w:ascii="宋体" w:hAnsi="宋体" w:eastAsia="宋体" w:cs="宋体"/>
                <w:sz w:val="22"/>
                <w:szCs w:val="22"/>
                <w:vertAlign w:val="baseline"/>
              </w:rPr>
              <w:t>00</w:t>
            </w:r>
            <w:r>
              <w:rPr>
                <w:rFonts w:hint="eastAsia" w:ascii="宋体" w:hAnsi="宋体" w:cs="宋体"/>
                <w:sz w:val="22"/>
                <w:szCs w:val="22"/>
                <w:vertAlign w:val="baseline"/>
                <w:lang w:val="en-US" w:eastAsia="zh-CN"/>
              </w:rPr>
              <w:t>mm</w:t>
            </w:r>
            <w:r>
              <w:rPr>
                <w:rFonts w:hint="eastAsia" w:ascii="宋体" w:hAnsi="宋体" w:eastAsia="宋体" w:cs="宋体"/>
                <w:sz w:val="22"/>
                <w:szCs w:val="22"/>
                <w:vertAlign w:val="baseline"/>
              </w:rPr>
              <w:t>×</w:t>
            </w:r>
            <w:r>
              <w:rPr>
                <w:rFonts w:hint="eastAsia" w:ascii="宋体" w:hAnsi="宋体" w:eastAsia="宋体" w:cs="宋体"/>
                <w:sz w:val="22"/>
                <w:szCs w:val="22"/>
                <w:vertAlign w:val="baseline"/>
                <w:lang w:val="en-US" w:eastAsia="zh-CN"/>
              </w:rPr>
              <w:t>宽</w:t>
            </w:r>
            <w:r>
              <w:rPr>
                <w:rFonts w:hint="eastAsia" w:ascii="宋体" w:hAnsi="宋体" w:eastAsia="宋体" w:cs="宋体"/>
                <w:sz w:val="22"/>
                <w:szCs w:val="22"/>
                <w:vertAlign w:val="baseline"/>
              </w:rPr>
              <w:t>900</w:t>
            </w:r>
            <w:r>
              <w:rPr>
                <w:rFonts w:hint="eastAsia" w:ascii="宋体" w:hAnsi="宋体" w:cs="宋体"/>
                <w:sz w:val="22"/>
                <w:szCs w:val="22"/>
                <w:vertAlign w:val="baseline"/>
                <w:lang w:val="en-US" w:eastAsia="zh-CN"/>
              </w:rPr>
              <w:t>mm</w:t>
            </w:r>
            <w:r>
              <w:rPr>
                <w:rFonts w:hint="eastAsia" w:ascii="宋体" w:hAnsi="宋体" w:eastAsia="宋体" w:cs="宋体"/>
                <w:sz w:val="22"/>
                <w:szCs w:val="22"/>
                <w:vertAlign w:val="baseline"/>
              </w:rPr>
              <w:t>×</w:t>
            </w:r>
            <w:r>
              <w:rPr>
                <w:rFonts w:hint="eastAsia" w:ascii="宋体" w:hAnsi="宋体" w:eastAsia="宋体" w:cs="宋体"/>
                <w:sz w:val="22"/>
                <w:szCs w:val="22"/>
                <w:vertAlign w:val="baseline"/>
                <w:lang w:val="en-US" w:eastAsia="zh-CN"/>
              </w:rPr>
              <w:t>高</w:t>
            </w:r>
            <w:r>
              <w:rPr>
                <w:rFonts w:hint="eastAsia" w:ascii="宋体" w:hAnsi="宋体" w:cs="宋体"/>
                <w:sz w:val="22"/>
                <w:szCs w:val="22"/>
                <w:vertAlign w:val="baseline"/>
                <w:lang w:val="en-US" w:eastAsia="zh-CN"/>
              </w:rPr>
              <w:t>19</w:t>
            </w:r>
            <w:r>
              <w:rPr>
                <w:rFonts w:hint="eastAsia" w:ascii="宋体" w:hAnsi="宋体" w:eastAsia="宋体" w:cs="宋体"/>
                <w:sz w:val="22"/>
                <w:szCs w:val="22"/>
                <w:vertAlign w:val="baseline"/>
                <w:lang w:val="en-US" w:eastAsia="zh-CN"/>
              </w:rPr>
              <w:t>0</w:t>
            </w:r>
            <w:r>
              <w:rPr>
                <w:rFonts w:hint="eastAsia" w:ascii="宋体" w:hAnsi="宋体" w:eastAsia="宋体" w:cs="宋体"/>
                <w:sz w:val="22"/>
                <w:szCs w:val="22"/>
                <w:vertAlign w:val="baseline"/>
              </w:rPr>
              <w:t>0</w:t>
            </w:r>
            <w:r>
              <w:rPr>
                <w:rFonts w:hint="eastAsia" w:ascii="宋体" w:hAnsi="宋体" w:cs="宋体"/>
                <w:sz w:val="22"/>
                <w:szCs w:val="22"/>
                <w:vertAlign w:val="baseline"/>
                <w:lang w:val="en-US" w:eastAsia="zh-CN"/>
              </w:rPr>
              <w:t>mm</w:t>
            </w:r>
          </w:p>
          <w:p w14:paraId="571BC0A3">
            <w:pPr>
              <w:spacing w:line="240" w:lineRule="auto"/>
              <w:jc w:val="both"/>
              <w:rPr>
                <w:rFonts w:hint="default" w:ascii="宋体" w:hAnsi="宋体" w:eastAsia="宋体" w:cs="宋体"/>
                <w:sz w:val="22"/>
                <w:szCs w:val="22"/>
                <w:vertAlign w:val="baseline"/>
                <w:lang w:val="en-US"/>
              </w:rPr>
            </w:pPr>
            <w:r>
              <w:rPr>
                <w:rFonts w:hint="eastAsia" w:ascii="宋体" w:hAnsi="宋体" w:eastAsia="宋体" w:cs="宋体"/>
                <w:sz w:val="22"/>
                <w:szCs w:val="22"/>
                <w:vertAlign w:val="baseline"/>
              </w:rPr>
              <w:t xml:space="preserve">（二）床架： </w:t>
            </w:r>
            <w:r>
              <w:rPr>
                <w:rFonts w:hint="eastAsia" w:ascii="宋体" w:hAnsi="宋体" w:eastAsia="宋体" w:cs="宋体"/>
                <w:sz w:val="22"/>
                <w:szCs w:val="22"/>
                <w:vertAlign w:val="baseline"/>
                <w:lang w:val="en-US" w:eastAsia="zh-CN"/>
              </w:rPr>
              <w:t>长20</w:t>
            </w:r>
            <w:r>
              <w:rPr>
                <w:rFonts w:hint="eastAsia" w:ascii="宋体" w:hAnsi="宋体" w:eastAsia="宋体" w:cs="宋体"/>
                <w:sz w:val="22"/>
                <w:szCs w:val="22"/>
                <w:vertAlign w:val="baseline"/>
              </w:rPr>
              <w:t>00</w:t>
            </w:r>
            <w:r>
              <w:rPr>
                <w:rFonts w:hint="eastAsia" w:ascii="宋体" w:hAnsi="宋体" w:cs="宋体"/>
                <w:sz w:val="22"/>
                <w:szCs w:val="22"/>
                <w:vertAlign w:val="baseline"/>
                <w:lang w:val="en-US" w:eastAsia="zh-CN"/>
              </w:rPr>
              <w:t>mm</w:t>
            </w:r>
            <w:r>
              <w:rPr>
                <w:rFonts w:hint="eastAsia" w:ascii="宋体" w:hAnsi="宋体" w:eastAsia="宋体" w:cs="宋体"/>
                <w:sz w:val="22"/>
                <w:szCs w:val="22"/>
                <w:vertAlign w:val="baseline"/>
              </w:rPr>
              <w:t>×</w:t>
            </w:r>
            <w:r>
              <w:rPr>
                <w:rFonts w:hint="eastAsia" w:ascii="宋体" w:hAnsi="宋体" w:eastAsia="宋体" w:cs="宋体"/>
                <w:sz w:val="22"/>
                <w:szCs w:val="22"/>
                <w:vertAlign w:val="baseline"/>
                <w:lang w:val="en-US" w:eastAsia="zh-CN"/>
              </w:rPr>
              <w:t>宽</w:t>
            </w:r>
            <w:r>
              <w:rPr>
                <w:rFonts w:hint="eastAsia" w:ascii="宋体" w:hAnsi="宋体" w:eastAsia="宋体" w:cs="宋体"/>
                <w:sz w:val="22"/>
                <w:szCs w:val="22"/>
                <w:vertAlign w:val="baseline"/>
              </w:rPr>
              <w:t>900</w:t>
            </w:r>
            <w:r>
              <w:rPr>
                <w:rFonts w:hint="eastAsia" w:ascii="宋体" w:hAnsi="宋体" w:cs="宋体"/>
                <w:sz w:val="22"/>
                <w:szCs w:val="22"/>
                <w:vertAlign w:val="baseline"/>
                <w:lang w:val="en-US" w:eastAsia="zh-CN"/>
              </w:rPr>
              <w:t>mm</w:t>
            </w:r>
            <w:r>
              <w:rPr>
                <w:rFonts w:hint="eastAsia" w:ascii="宋体" w:hAnsi="宋体" w:eastAsia="宋体" w:cs="宋体"/>
                <w:sz w:val="22"/>
                <w:szCs w:val="22"/>
                <w:vertAlign w:val="baseline"/>
              </w:rPr>
              <w:t>×</w:t>
            </w:r>
            <w:r>
              <w:rPr>
                <w:rFonts w:hint="eastAsia" w:ascii="宋体" w:hAnsi="宋体" w:eastAsia="宋体" w:cs="宋体"/>
                <w:sz w:val="22"/>
                <w:szCs w:val="22"/>
                <w:vertAlign w:val="baseline"/>
                <w:lang w:val="en-US" w:eastAsia="zh-CN"/>
              </w:rPr>
              <w:t>高</w:t>
            </w:r>
            <w:r>
              <w:rPr>
                <w:rFonts w:hint="eastAsia" w:ascii="宋体" w:hAnsi="宋体" w:cs="宋体"/>
                <w:sz w:val="22"/>
                <w:szCs w:val="22"/>
                <w:vertAlign w:val="baseline"/>
                <w:lang w:val="en-US" w:eastAsia="zh-CN"/>
              </w:rPr>
              <w:t>1900mm</w:t>
            </w:r>
          </w:p>
          <w:p w14:paraId="64B6D4CD">
            <w:pPr>
              <w:spacing w:line="240" w:lineRule="auto"/>
              <w:jc w:val="both"/>
              <w:rPr>
                <w:rFonts w:hint="eastAsia" w:ascii="宋体" w:hAnsi="宋体" w:eastAsia="宋体" w:cs="宋体"/>
                <w:sz w:val="22"/>
                <w:szCs w:val="22"/>
                <w:vertAlign w:val="baseline"/>
              </w:rPr>
            </w:pPr>
            <w:r>
              <w:rPr>
                <w:rFonts w:hint="eastAsia" w:ascii="宋体" w:hAnsi="宋体" w:eastAsia="宋体" w:cs="宋体"/>
                <w:sz w:val="22"/>
                <w:szCs w:val="22"/>
                <w:vertAlign w:val="baseline"/>
              </w:rPr>
              <w:t>1.立柱：采用优质冷轧钢板经成型线轧制而成的型钢，其立面为中空异形（须双面喷涂），为达到美观耐用效果立柱正面外角为≥R</w:t>
            </w:r>
            <w:r>
              <w:rPr>
                <w:rFonts w:hint="eastAsia" w:ascii="宋体" w:hAnsi="宋体" w:eastAsia="宋体" w:cs="宋体"/>
                <w:sz w:val="22"/>
                <w:szCs w:val="22"/>
                <w:vertAlign w:val="baseline"/>
                <w:lang w:val="en-US" w:eastAsia="zh-CN"/>
              </w:rPr>
              <w:t>15</w:t>
            </w:r>
            <w:r>
              <w:rPr>
                <w:rFonts w:hint="eastAsia" w:ascii="宋体" w:hAnsi="宋体" w:eastAsia="宋体" w:cs="宋体"/>
                <w:sz w:val="22"/>
                <w:szCs w:val="22"/>
                <w:vertAlign w:val="baseline"/>
                <w:lang w:eastAsia="zh-CN"/>
              </w:rPr>
              <w:t>，</w:t>
            </w:r>
            <w:r>
              <w:rPr>
                <w:rFonts w:hint="eastAsia" w:ascii="宋体" w:hAnsi="宋体" w:eastAsia="宋体" w:cs="宋体"/>
                <w:sz w:val="22"/>
                <w:szCs w:val="22"/>
                <w:vertAlign w:val="baseline"/>
              </w:rPr>
              <w:t>R3加强筋设计，防碰撞设计，增加立柱的强度，立面成型后尺寸为≥</w:t>
            </w:r>
            <w:r>
              <w:rPr>
                <w:rFonts w:hint="eastAsia" w:ascii="宋体" w:hAnsi="宋体" w:eastAsia="宋体" w:cs="宋体"/>
                <w:sz w:val="22"/>
                <w:szCs w:val="22"/>
                <w:vertAlign w:val="baseline"/>
                <w:lang w:val="en-US" w:eastAsia="zh-CN"/>
              </w:rPr>
              <w:t>65</w:t>
            </w:r>
            <w:r>
              <w:rPr>
                <w:rFonts w:hint="eastAsia" w:ascii="宋体" w:hAnsi="宋体" w:eastAsia="宋体" w:cs="宋体"/>
                <w:sz w:val="22"/>
                <w:szCs w:val="22"/>
                <w:vertAlign w:val="baseline"/>
              </w:rPr>
              <w:t>mm×</w:t>
            </w:r>
            <w:r>
              <w:rPr>
                <w:rFonts w:hint="eastAsia" w:ascii="宋体" w:hAnsi="宋体" w:eastAsia="宋体" w:cs="宋体"/>
                <w:sz w:val="22"/>
                <w:szCs w:val="22"/>
                <w:vertAlign w:val="baseline"/>
                <w:lang w:val="en-US" w:eastAsia="zh-CN"/>
              </w:rPr>
              <w:t>65</w:t>
            </w:r>
            <w:r>
              <w:rPr>
                <w:rFonts w:hint="eastAsia" w:ascii="宋体" w:hAnsi="宋体" w:eastAsia="宋体" w:cs="宋体"/>
                <w:sz w:val="22"/>
                <w:szCs w:val="22"/>
                <w:vertAlign w:val="baseline"/>
              </w:rPr>
              <w:t>mm，材料厚度为≥1.2mm。</w:t>
            </w:r>
          </w:p>
          <w:p w14:paraId="17C0729B">
            <w:pPr>
              <w:spacing w:line="240" w:lineRule="auto"/>
              <w:jc w:val="both"/>
              <w:rPr>
                <w:rFonts w:hint="eastAsia" w:ascii="宋体" w:hAnsi="宋体" w:eastAsia="宋体" w:cs="宋体"/>
                <w:sz w:val="22"/>
                <w:szCs w:val="22"/>
                <w:vertAlign w:val="baseline"/>
              </w:rPr>
            </w:pPr>
            <w:r>
              <w:rPr>
                <w:rFonts w:hint="eastAsia" w:ascii="宋体" w:hAnsi="宋体" w:eastAsia="宋体" w:cs="宋体"/>
                <w:sz w:val="22"/>
                <w:szCs w:val="22"/>
                <w:vertAlign w:val="baseline"/>
              </w:rPr>
              <w:t>2.长横梁：</w:t>
            </w:r>
            <w:r>
              <w:rPr>
                <w:rFonts w:hint="eastAsia" w:ascii="宋体" w:hAnsi="宋体" w:cs="宋体"/>
                <w:sz w:val="22"/>
                <w:szCs w:val="22"/>
                <w:vertAlign w:val="baseline"/>
                <w:lang w:val="en-US" w:eastAsia="zh-CN"/>
              </w:rPr>
              <w:t>采用30</w:t>
            </w:r>
            <w:r>
              <w:rPr>
                <w:rFonts w:hint="eastAsia" w:ascii="宋体" w:hAnsi="宋体" w:eastAsia="宋体" w:cs="宋体"/>
                <w:sz w:val="22"/>
                <w:szCs w:val="22"/>
                <w:vertAlign w:val="baseline"/>
              </w:rPr>
              <w:t>mm×</w:t>
            </w:r>
            <w:r>
              <w:rPr>
                <w:rFonts w:hint="eastAsia" w:ascii="宋体" w:hAnsi="宋体" w:cs="宋体"/>
                <w:sz w:val="22"/>
                <w:szCs w:val="22"/>
                <w:vertAlign w:val="baseline"/>
                <w:lang w:val="en-US" w:eastAsia="zh-CN"/>
              </w:rPr>
              <w:t>60</w:t>
            </w:r>
            <w:r>
              <w:rPr>
                <w:rFonts w:hint="eastAsia" w:ascii="宋体" w:hAnsi="宋体" w:eastAsia="宋体" w:cs="宋体"/>
                <w:sz w:val="22"/>
                <w:szCs w:val="22"/>
                <w:vertAlign w:val="baseline"/>
              </w:rPr>
              <w:t>mm×</w:t>
            </w:r>
            <w:r>
              <w:rPr>
                <w:rFonts w:hint="eastAsia" w:ascii="宋体" w:hAnsi="宋体" w:eastAsia="宋体" w:cs="宋体"/>
                <w:sz w:val="22"/>
                <w:szCs w:val="22"/>
                <w:vertAlign w:val="baseline"/>
                <w:lang w:val="en-US" w:eastAsia="zh-CN"/>
              </w:rPr>
              <w:t>1.1mm优质方管</w:t>
            </w:r>
            <w:r>
              <w:rPr>
                <w:rFonts w:hint="eastAsia" w:ascii="宋体" w:hAnsi="宋体" w:eastAsia="宋体" w:cs="宋体"/>
                <w:sz w:val="22"/>
                <w:szCs w:val="22"/>
                <w:vertAlign w:val="baseline"/>
              </w:rPr>
              <w:t>,。</w:t>
            </w:r>
          </w:p>
          <w:p w14:paraId="401229A3">
            <w:pPr>
              <w:spacing w:line="240" w:lineRule="auto"/>
              <w:jc w:val="both"/>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w:t>
            </w:r>
            <w:r>
              <w:rPr>
                <w:rFonts w:hint="eastAsia" w:ascii="宋体" w:hAnsi="宋体" w:eastAsia="宋体" w:cs="宋体"/>
                <w:sz w:val="22"/>
                <w:szCs w:val="22"/>
                <w:vertAlign w:val="baseline"/>
              </w:rPr>
              <w:t>.床</w:t>
            </w:r>
            <w:r>
              <w:rPr>
                <w:rFonts w:hint="eastAsia" w:ascii="宋体" w:hAnsi="宋体" w:cs="宋体"/>
                <w:sz w:val="22"/>
                <w:szCs w:val="22"/>
                <w:vertAlign w:val="baseline"/>
                <w:lang w:val="en-US" w:eastAsia="zh-CN"/>
              </w:rPr>
              <w:t>撑</w:t>
            </w:r>
            <w:r>
              <w:rPr>
                <w:rFonts w:hint="eastAsia" w:ascii="宋体" w:hAnsi="宋体" w:eastAsia="宋体" w:cs="宋体"/>
                <w:sz w:val="22"/>
                <w:szCs w:val="22"/>
                <w:vertAlign w:val="baseline"/>
              </w:rPr>
              <w:t>：采用≥25</w:t>
            </w:r>
            <w:r>
              <w:rPr>
                <w:rFonts w:hint="eastAsia" w:ascii="宋体" w:hAnsi="宋体" w:cs="宋体"/>
                <w:sz w:val="22"/>
                <w:szCs w:val="22"/>
                <w:vertAlign w:val="baseline"/>
                <w:lang w:val="en-US" w:eastAsia="zh-CN"/>
              </w:rPr>
              <w:t>mm</w:t>
            </w:r>
            <w:r>
              <w:rPr>
                <w:rFonts w:hint="eastAsia" w:ascii="宋体" w:hAnsi="宋体" w:eastAsia="宋体" w:cs="宋体"/>
                <w:sz w:val="22"/>
                <w:szCs w:val="22"/>
                <w:vertAlign w:val="baseline"/>
              </w:rPr>
              <w:t>×25</w:t>
            </w:r>
            <w:r>
              <w:rPr>
                <w:rFonts w:hint="eastAsia" w:ascii="宋体" w:hAnsi="宋体" w:cs="宋体"/>
                <w:sz w:val="22"/>
                <w:szCs w:val="22"/>
                <w:vertAlign w:val="baseline"/>
                <w:lang w:val="en-US" w:eastAsia="zh-CN"/>
              </w:rPr>
              <w:t>mm</w:t>
            </w:r>
            <w:r>
              <w:rPr>
                <w:rFonts w:hint="eastAsia" w:ascii="宋体" w:hAnsi="宋体" w:eastAsia="宋体" w:cs="宋体"/>
                <w:sz w:val="22"/>
                <w:szCs w:val="22"/>
                <w:vertAlign w:val="baseline"/>
              </w:rPr>
              <w:t>×1.</w:t>
            </w:r>
            <w:r>
              <w:rPr>
                <w:rFonts w:hint="eastAsia" w:ascii="宋体" w:hAnsi="宋体" w:cs="宋体"/>
                <w:sz w:val="22"/>
                <w:szCs w:val="22"/>
                <w:vertAlign w:val="baseline"/>
                <w:lang w:val="en-US" w:eastAsia="zh-CN"/>
              </w:rPr>
              <w:t>0</w:t>
            </w:r>
            <w:r>
              <w:rPr>
                <w:rFonts w:hint="eastAsia" w:ascii="宋体" w:hAnsi="宋体" w:eastAsia="宋体" w:cs="宋体"/>
                <w:sz w:val="22"/>
                <w:szCs w:val="22"/>
                <w:vertAlign w:val="baseline"/>
              </w:rPr>
              <w:t>mm钢管制作，</w:t>
            </w:r>
            <w:r>
              <w:rPr>
                <w:rFonts w:hint="eastAsia" w:ascii="宋体" w:hAnsi="宋体" w:eastAsia="宋体" w:cs="宋体"/>
                <w:sz w:val="22"/>
                <w:szCs w:val="22"/>
                <w:vertAlign w:val="baseline"/>
                <w:lang w:val="en-US" w:eastAsia="zh-CN"/>
              </w:rPr>
              <w:t>5根均匀分布</w:t>
            </w:r>
            <w:r>
              <w:rPr>
                <w:rFonts w:hint="eastAsia" w:ascii="宋体" w:hAnsi="宋体" w:eastAsia="宋体" w:cs="宋体"/>
                <w:sz w:val="22"/>
                <w:szCs w:val="22"/>
                <w:vertAlign w:val="baseline"/>
              </w:rPr>
              <w:t>。</w:t>
            </w:r>
          </w:p>
          <w:p w14:paraId="1FAF0B83">
            <w:pPr>
              <w:spacing w:line="240" w:lineRule="auto"/>
              <w:jc w:val="both"/>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4</w:t>
            </w:r>
            <w:r>
              <w:rPr>
                <w:rFonts w:hint="eastAsia" w:ascii="宋体" w:hAnsi="宋体" w:eastAsia="宋体" w:cs="宋体"/>
                <w:sz w:val="22"/>
                <w:szCs w:val="22"/>
                <w:vertAlign w:val="baseline"/>
              </w:rPr>
              <w:t>.床头护栏：上横梁</w:t>
            </w:r>
            <w:r>
              <w:rPr>
                <w:rFonts w:hint="eastAsia" w:ascii="宋体" w:hAnsi="宋体" w:eastAsia="宋体" w:cs="宋体"/>
                <w:sz w:val="22"/>
                <w:szCs w:val="22"/>
                <w:vertAlign w:val="baseline"/>
                <w:lang w:val="en-US" w:eastAsia="zh-CN"/>
              </w:rPr>
              <w:t>30</w:t>
            </w:r>
            <w:r>
              <w:rPr>
                <w:rFonts w:hint="eastAsia" w:ascii="宋体" w:hAnsi="宋体" w:eastAsia="宋体" w:cs="宋体"/>
                <w:sz w:val="22"/>
                <w:szCs w:val="22"/>
                <w:vertAlign w:val="baseline"/>
              </w:rPr>
              <w:t>mm×</w:t>
            </w:r>
            <w:r>
              <w:rPr>
                <w:rFonts w:hint="eastAsia" w:ascii="宋体" w:hAnsi="宋体" w:eastAsia="宋体" w:cs="宋体"/>
                <w:sz w:val="22"/>
                <w:szCs w:val="22"/>
                <w:vertAlign w:val="baseline"/>
                <w:lang w:val="en-US" w:eastAsia="zh-CN"/>
              </w:rPr>
              <w:t>30</w:t>
            </w:r>
            <w:r>
              <w:rPr>
                <w:rFonts w:hint="eastAsia" w:ascii="宋体" w:hAnsi="宋体" w:eastAsia="宋体" w:cs="宋体"/>
                <w:sz w:val="22"/>
                <w:szCs w:val="22"/>
                <w:vertAlign w:val="baseline"/>
              </w:rPr>
              <w:t>mm×1.</w:t>
            </w:r>
            <w:r>
              <w:rPr>
                <w:rFonts w:hint="eastAsia" w:ascii="宋体" w:hAnsi="宋体" w:cs="宋体"/>
                <w:sz w:val="22"/>
                <w:szCs w:val="22"/>
                <w:vertAlign w:val="baseline"/>
                <w:lang w:val="en-US" w:eastAsia="zh-CN"/>
              </w:rPr>
              <w:t>0</w:t>
            </w:r>
            <w:r>
              <w:rPr>
                <w:rFonts w:hint="eastAsia" w:ascii="宋体" w:hAnsi="宋体" w:eastAsia="宋体" w:cs="宋体"/>
                <w:sz w:val="22"/>
                <w:szCs w:val="22"/>
                <w:vertAlign w:val="baseline"/>
              </w:rPr>
              <w:t>mm优质</w:t>
            </w:r>
            <w:r>
              <w:rPr>
                <w:rFonts w:hint="eastAsia" w:ascii="宋体" w:hAnsi="宋体" w:eastAsia="宋体" w:cs="宋体"/>
                <w:sz w:val="22"/>
                <w:szCs w:val="22"/>
                <w:vertAlign w:val="baseline"/>
                <w:lang w:val="en-US" w:eastAsia="zh-CN"/>
              </w:rPr>
              <w:t>方</w:t>
            </w:r>
            <w:r>
              <w:rPr>
                <w:rFonts w:hint="eastAsia" w:ascii="宋体" w:hAnsi="宋体" w:eastAsia="宋体" w:cs="宋体"/>
                <w:sz w:val="22"/>
                <w:szCs w:val="22"/>
                <w:vertAlign w:val="baseline"/>
              </w:rPr>
              <w:t>管；下横梁</w:t>
            </w:r>
            <w:r>
              <w:rPr>
                <w:rFonts w:hint="eastAsia" w:ascii="宋体" w:hAnsi="宋体" w:eastAsia="宋体" w:cs="宋体"/>
                <w:sz w:val="22"/>
                <w:szCs w:val="22"/>
                <w:vertAlign w:val="baseline"/>
                <w:lang w:val="en-US" w:eastAsia="zh-CN"/>
              </w:rPr>
              <w:t>30</w:t>
            </w:r>
            <w:r>
              <w:rPr>
                <w:rFonts w:hint="eastAsia" w:ascii="宋体" w:hAnsi="宋体" w:eastAsia="宋体" w:cs="宋体"/>
                <w:sz w:val="22"/>
                <w:szCs w:val="22"/>
                <w:vertAlign w:val="baseline"/>
              </w:rPr>
              <w:t>mm×50mm×1.</w:t>
            </w:r>
            <w:r>
              <w:rPr>
                <w:rFonts w:hint="eastAsia" w:ascii="宋体" w:hAnsi="宋体" w:cs="宋体"/>
                <w:sz w:val="22"/>
                <w:szCs w:val="22"/>
                <w:vertAlign w:val="baseline"/>
                <w:lang w:val="en-US" w:eastAsia="zh-CN"/>
              </w:rPr>
              <w:t>1</w:t>
            </w:r>
            <w:r>
              <w:rPr>
                <w:rFonts w:hint="eastAsia" w:ascii="宋体" w:hAnsi="宋体" w:eastAsia="宋体" w:cs="宋体"/>
                <w:sz w:val="22"/>
                <w:szCs w:val="22"/>
                <w:vertAlign w:val="baseline"/>
              </w:rPr>
              <w:t>mm优质方管.床头护栏竖撑：采用2</w:t>
            </w:r>
            <w:r>
              <w:rPr>
                <w:rFonts w:hint="eastAsia" w:ascii="宋体" w:hAnsi="宋体" w:eastAsia="宋体" w:cs="宋体"/>
                <w:sz w:val="22"/>
                <w:szCs w:val="22"/>
                <w:vertAlign w:val="baseline"/>
                <w:lang w:val="en-US" w:eastAsia="zh-CN"/>
              </w:rPr>
              <w:t>5</w:t>
            </w:r>
            <w:r>
              <w:rPr>
                <w:rFonts w:hint="eastAsia" w:ascii="宋体" w:hAnsi="宋体" w:eastAsia="宋体" w:cs="宋体"/>
                <w:sz w:val="22"/>
                <w:szCs w:val="22"/>
                <w:vertAlign w:val="baseline"/>
              </w:rPr>
              <w:t>mm×2</w:t>
            </w:r>
            <w:r>
              <w:rPr>
                <w:rFonts w:hint="eastAsia" w:ascii="宋体" w:hAnsi="宋体" w:eastAsia="宋体" w:cs="宋体"/>
                <w:sz w:val="22"/>
                <w:szCs w:val="22"/>
                <w:vertAlign w:val="baseline"/>
                <w:lang w:val="en-US" w:eastAsia="zh-CN"/>
              </w:rPr>
              <w:t>5</w:t>
            </w:r>
            <w:r>
              <w:rPr>
                <w:rFonts w:hint="eastAsia" w:ascii="宋体" w:hAnsi="宋体" w:eastAsia="宋体" w:cs="宋体"/>
                <w:sz w:val="22"/>
                <w:szCs w:val="22"/>
                <w:vertAlign w:val="baseline"/>
              </w:rPr>
              <w:t>mm×1.0mm优质方管，与床框焊接固定而成。</w:t>
            </w:r>
          </w:p>
          <w:p w14:paraId="7DBCF826">
            <w:pPr>
              <w:spacing w:line="240" w:lineRule="auto"/>
              <w:jc w:val="both"/>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5</w:t>
            </w:r>
            <w:r>
              <w:rPr>
                <w:rFonts w:hint="eastAsia" w:ascii="宋体" w:hAnsi="宋体" w:eastAsia="宋体" w:cs="宋体"/>
                <w:sz w:val="22"/>
                <w:szCs w:val="22"/>
                <w:vertAlign w:val="baseline"/>
              </w:rPr>
              <w:t>.</w:t>
            </w:r>
            <w:r>
              <w:rPr>
                <w:rFonts w:hint="eastAsia" w:ascii="宋体" w:hAnsi="宋体" w:eastAsia="宋体" w:cs="宋体"/>
                <w:sz w:val="22"/>
                <w:szCs w:val="22"/>
                <w:vertAlign w:val="baseline"/>
                <w:lang w:val="en-US" w:eastAsia="zh-CN"/>
              </w:rPr>
              <w:t>侧边</w:t>
            </w:r>
            <w:r>
              <w:rPr>
                <w:rFonts w:hint="eastAsia" w:ascii="宋体" w:hAnsi="宋体" w:eastAsia="宋体" w:cs="宋体"/>
                <w:sz w:val="22"/>
                <w:szCs w:val="22"/>
                <w:vertAlign w:val="baseline"/>
              </w:rPr>
              <w:t>护栏：采用≥</w:t>
            </w:r>
            <w:r>
              <w:rPr>
                <w:rFonts w:hint="eastAsia" w:ascii="宋体" w:hAnsi="宋体" w:eastAsia="宋体" w:cs="宋体"/>
                <w:sz w:val="22"/>
                <w:szCs w:val="22"/>
                <w:vertAlign w:val="baseline"/>
                <w:lang w:val="en-US" w:eastAsia="zh-CN"/>
              </w:rPr>
              <w:t>25mm</w:t>
            </w:r>
            <w:r>
              <w:rPr>
                <w:rFonts w:hint="eastAsia" w:ascii="宋体" w:hAnsi="宋体" w:eastAsia="宋体" w:cs="宋体"/>
                <w:sz w:val="22"/>
                <w:szCs w:val="22"/>
                <w:vertAlign w:val="baseline"/>
              </w:rPr>
              <w:t>×</w:t>
            </w:r>
            <w:r>
              <w:rPr>
                <w:rFonts w:hint="eastAsia" w:ascii="宋体" w:hAnsi="宋体" w:eastAsia="宋体" w:cs="宋体"/>
                <w:sz w:val="22"/>
                <w:szCs w:val="22"/>
                <w:vertAlign w:val="baseline"/>
                <w:lang w:val="en-US" w:eastAsia="zh-CN"/>
              </w:rPr>
              <w:t>25</w:t>
            </w:r>
            <w:r>
              <w:rPr>
                <w:rFonts w:hint="eastAsia" w:ascii="宋体" w:hAnsi="宋体" w:eastAsia="宋体" w:cs="宋体"/>
                <w:sz w:val="22"/>
                <w:szCs w:val="22"/>
                <w:vertAlign w:val="baseline"/>
              </w:rPr>
              <w:t>mm×1.</w:t>
            </w:r>
            <w:r>
              <w:rPr>
                <w:rFonts w:hint="eastAsia" w:ascii="宋体" w:hAnsi="宋体" w:cs="宋体"/>
                <w:sz w:val="22"/>
                <w:szCs w:val="22"/>
                <w:vertAlign w:val="baseline"/>
                <w:lang w:val="en-US" w:eastAsia="zh-CN"/>
              </w:rPr>
              <w:t>0</w:t>
            </w:r>
            <w:r>
              <w:rPr>
                <w:rFonts w:hint="eastAsia" w:ascii="宋体" w:hAnsi="宋体" w:eastAsia="宋体" w:cs="宋体"/>
                <w:sz w:val="22"/>
                <w:szCs w:val="22"/>
                <w:vertAlign w:val="baseline"/>
              </w:rPr>
              <w:t>mm</w:t>
            </w:r>
            <w:r>
              <w:rPr>
                <w:rFonts w:hint="eastAsia" w:ascii="宋体" w:hAnsi="宋体" w:eastAsia="宋体" w:cs="宋体"/>
                <w:sz w:val="22"/>
                <w:szCs w:val="22"/>
                <w:vertAlign w:val="baseline"/>
                <w:lang w:val="en-US" w:eastAsia="zh-CN"/>
              </w:rPr>
              <w:t>方</w:t>
            </w:r>
            <w:r>
              <w:rPr>
                <w:rFonts w:hint="eastAsia" w:ascii="宋体" w:hAnsi="宋体" w:eastAsia="宋体" w:cs="宋体"/>
                <w:sz w:val="22"/>
                <w:szCs w:val="22"/>
                <w:vertAlign w:val="baseline"/>
              </w:rPr>
              <w:t>管无内陷一次式弯管处理与护栏竖焊接而成，竖管</w:t>
            </w:r>
            <w:r>
              <w:rPr>
                <w:rFonts w:hint="eastAsia" w:ascii="宋体" w:hAnsi="宋体" w:eastAsia="宋体" w:cs="宋体"/>
                <w:sz w:val="22"/>
                <w:szCs w:val="22"/>
                <w:vertAlign w:val="baseline"/>
                <w:lang w:val="en-US" w:eastAsia="zh-CN"/>
              </w:rPr>
              <w:t>为20mm</w:t>
            </w:r>
            <w:r>
              <w:rPr>
                <w:rFonts w:hint="eastAsia" w:ascii="宋体" w:hAnsi="宋体" w:eastAsia="宋体" w:cs="宋体"/>
                <w:sz w:val="22"/>
                <w:szCs w:val="22"/>
                <w:vertAlign w:val="baseline"/>
              </w:rPr>
              <w:t>×</w:t>
            </w:r>
            <w:r>
              <w:rPr>
                <w:rFonts w:hint="eastAsia" w:ascii="宋体" w:hAnsi="宋体" w:eastAsia="宋体" w:cs="宋体"/>
                <w:sz w:val="22"/>
                <w:szCs w:val="22"/>
                <w:vertAlign w:val="baseline"/>
                <w:lang w:val="en-US" w:eastAsia="zh-CN"/>
              </w:rPr>
              <w:t>20mm</w:t>
            </w:r>
            <w:r>
              <w:rPr>
                <w:rFonts w:hint="eastAsia" w:ascii="宋体" w:hAnsi="宋体" w:eastAsia="宋体" w:cs="宋体"/>
                <w:sz w:val="22"/>
                <w:szCs w:val="22"/>
                <w:vertAlign w:val="baseline"/>
              </w:rPr>
              <w:t>×</w:t>
            </w:r>
            <w:r>
              <w:rPr>
                <w:rFonts w:hint="eastAsia" w:ascii="宋体" w:hAnsi="宋体" w:eastAsia="宋体" w:cs="宋体"/>
                <w:sz w:val="22"/>
                <w:szCs w:val="22"/>
                <w:vertAlign w:val="baseline"/>
                <w:lang w:val="en-US" w:eastAsia="zh-CN"/>
              </w:rPr>
              <w:t>1.0mm方管，</w:t>
            </w:r>
            <w:r>
              <w:rPr>
                <w:rFonts w:hint="eastAsia" w:ascii="宋体" w:hAnsi="宋体" w:cs="宋体"/>
                <w:sz w:val="22"/>
                <w:szCs w:val="22"/>
                <w:vertAlign w:val="baseline"/>
                <w:lang w:val="en-US" w:eastAsia="zh-CN"/>
              </w:rPr>
              <w:t>高度≥250mm，</w:t>
            </w:r>
            <w:r>
              <w:rPr>
                <w:rFonts w:hint="eastAsia" w:ascii="宋体" w:hAnsi="宋体" w:eastAsia="宋体" w:cs="宋体"/>
                <w:sz w:val="22"/>
                <w:szCs w:val="22"/>
                <w:vertAlign w:val="baseline"/>
              </w:rPr>
              <w:t>美观大方坚固耐用设计合理。</w:t>
            </w:r>
          </w:p>
          <w:p w14:paraId="3FAE67DD">
            <w:pPr>
              <w:spacing w:line="240" w:lineRule="auto"/>
              <w:jc w:val="both"/>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6.爬梯：采用25mm×25mm×1.</w:t>
            </w:r>
            <w:r>
              <w:rPr>
                <w:rFonts w:hint="eastAsia" w:ascii="宋体" w:hAnsi="宋体" w:cs="宋体"/>
                <w:sz w:val="22"/>
                <w:szCs w:val="22"/>
                <w:vertAlign w:val="baseline"/>
                <w:lang w:val="en-US" w:eastAsia="zh-CN"/>
              </w:rPr>
              <w:t>0</w:t>
            </w:r>
            <w:r>
              <w:rPr>
                <w:rFonts w:hint="eastAsia" w:ascii="宋体" w:hAnsi="宋体" w:eastAsia="宋体" w:cs="宋体"/>
                <w:sz w:val="22"/>
                <w:szCs w:val="22"/>
                <w:vertAlign w:val="baseline"/>
                <w:lang w:val="en-US" w:eastAsia="zh-CN"/>
              </w:rPr>
              <w:t>mm优质方管</w:t>
            </w:r>
            <w:r>
              <w:rPr>
                <w:rFonts w:hint="eastAsia" w:ascii="宋体" w:hAnsi="宋体" w:cs="宋体"/>
                <w:sz w:val="24"/>
                <w:szCs w:val="18"/>
                <w:lang w:val="en-US" w:eastAsia="zh-CN"/>
              </w:rPr>
              <w:t>。爬梯</w:t>
            </w:r>
            <w:r>
              <w:rPr>
                <w:rFonts w:hint="eastAsia" w:ascii="宋体" w:hAnsi="宋体" w:eastAsia="宋体" w:cs="宋体"/>
                <w:sz w:val="22"/>
                <w:szCs w:val="22"/>
                <w:vertAlign w:val="baseline"/>
                <w:lang w:val="en-US" w:eastAsia="zh-CN"/>
              </w:rPr>
              <w:t>经缩管机成型后插入式链接，开孔插接安装。</w:t>
            </w:r>
          </w:p>
          <w:p w14:paraId="2F66CA5B">
            <w:pPr>
              <w:spacing w:line="240" w:lineRule="auto"/>
              <w:jc w:val="both"/>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7</w:t>
            </w:r>
            <w:r>
              <w:rPr>
                <w:rFonts w:hint="eastAsia" w:ascii="宋体" w:hAnsi="宋体" w:eastAsia="宋体" w:cs="宋体"/>
                <w:sz w:val="22"/>
                <w:szCs w:val="22"/>
                <w:vertAlign w:val="baseline"/>
              </w:rPr>
              <w:t>.卡式连接挂件：经冲床冲压成L型，需有三个连接卡口，成型后尺寸为≥30</w:t>
            </w:r>
            <w:r>
              <w:rPr>
                <w:rFonts w:hint="eastAsia" w:ascii="宋体" w:hAnsi="宋体" w:cs="宋体"/>
                <w:sz w:val="22"/>
                <w:szCs w:val="22"/>
                <w:vertAlign w:val="baseline"/>
                <w:lang w:val="en-US" w:eastAsia="zh-CN"/>
              </w:rPr>
              <w:t>mm</w:t>
            </w:r>
            <w:r>
              <w:rPr>
                <w:rFonts w:hint="eastAsia" w:ascii="宋体" w:hAnsi="宋体" w:eastAsia="宋体" w:cs="宋体"/>
                <w:sz w:val="22"/>
                <w:szCs w:val="22"/>
                <w:vertAlign w:val="baseline"/>
              </w:rPr>
              <w:t>×30</w:t>
            </w:r>
            <w:r>
              <w:rPr>
                <w:rFonts w:hint="eastAsia" w:ascii="宋体" w:hAnsi="宋体" w:cs="宋体"/>
                <w:sz w:val="22"/>
                <w:szCs w:val="22"/>
                <w:vertAlign w:val="baseline"/>
                <w:lang w:val="en-US" w:eastAsia="zh-CN"/>
              </w:rPr>
              <w:t>mm</w:t>
            </w:r>
            <w:r>
              <w:rPr>
                <w:rFonts w:hint="eastAsia" w:ascii="宋体" w:hAnsi="宋体" w:eastAsia="宋体" w:cs="宋体"/>
                <w:sz w:val="22"/>
                <w:szCs w:val="22"/>
                <w:vertAlign w:val="baseline"/>
              </w:rPr>
              <w:t>×20</w:t>
            </w:r>
            <w:r>
              <w:rPr>
                <w:rFonts w:hint="eastAsia" w:ascii="宋体" w:hAnsi="宋体" w:cs="宋体"/>
                <w:sz w:val="22"/>
                <w:szCs w:val="22"/>
                <w:vertAlign w:val="baseline"/>
                <w:lang w:val="en-US" w:eastAsia="zh-CN"/>
              </w:rPr>
              <w:t>0</w:t>
            </w:r>
            <w:r>
              <w:rPr>
                <w:rFonts w:hint="eastAsia" w:ascii="宋体" w:hAnsi="宋体" w:eastAsia="宋体" w:cs="宋体"/>
                <w:sz w:val="22"/>
                <w:szCs w:val="22"/>
                <w:vertAlign w:val="baseline"/>
              </w:rPr>
              <w:t>mm，材料厚度为≥2.0mm。</w:t>
            </w:r>
          </w:p>
          <w:p w14:paraId="118F5CCA">
            <w:pPr>
              <w:spacing w:line="240" w:lineRule="auto"/>
              <w:jc w:val="both"/>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8</w:t>
            </w:r>
            <w:r>
              <w:rPr>
                <w:rFonts w:hint="eastAsia" w:ascii="宋体" w:hAnsi="宋体" w:eastAsia="宋体" w:cs="宋体"/>
                <w:sz w:val="22"/>
                <w:szCs w:val="22"/>
                <w:vertAlign w:val="baseline"/>
              </w:rPr>
              <w:t>.立柱顶盖和脚套：采用ABS工程塑料(一次性注塑成型)，加强筋为竖向,脚套与床脚应紧密结合，牢固，不易脱落。</w:t>
            </w:r>
          </w:p>
          <w:p w14:paraId="0DA56105">
            <w:pPr>
              <w:spacing w:line="240" w:lineRule="auto"/>
              <w:jc w:val="both"/>
              <w:rPr>
                <w:rFonts w:hint="eastAsia" w:ascii="宋体" w:hAnsi="宋体" w:eastAsia="宋体" w:cs="宋体"/>
                <w:sz w:val="22"/>
                <w:szCs w:val="22"/>
                <w:vertAlign w:val="baseline"/>
              </w:rPr>
            </w:pPr>
            <w:r>
              <w:rPr>
                <w:rFonts w:hint="eastAsia" w:ascii="宋体" w:hAnsi="宋体" w:eastAsia="宋体" w:cs="宋体"/>
                <w:sz w:val="22"/>
                <w:szCs w:val="22"/>
                <w:vertAlign w:val="baseline"/>
              </w:rPr>
              <w:t>1</w:t>
            </w:r>
            <w:r>
              <w:rPr>
                <w:rFonts w:hint="eastAsia" w:ascii="宋体" w:hAnsi="宋体" w:eastAsia="宋体" w:cs="宋体"/>
                <w:sz w:val="22"/>
                <w:szCs w:val="22"/>
                <w:vertAlign w:val="baseline"/>
                <w:lang w:val="en-US" w:eastAsia="zh-CN"/>
              </w:rPr>
              <w:t>0</w:t>
            </w:r>
            <w:r>
              <w:rPr>
                <w:rFonts w:hint="eastAsia" w:ascii="宋体" w:hAnsi="宋体" w:eastAsia="宋体" w:cs="宋体"/>
                <w:sz w:val="22"/>
                <w:szCs w:val="22"/>
                <w:vertAlign w:val="baseline"/>
              </w:rPr>
              <w:t>.颜色：灰</w:t>
            </w:r>
            <w:r>
              <w:rPr>
                <w:rFonts w:hint="eastAsia" w:ascii="宋体" w:hAnsi="宋体" w:cs="宋体"/>
                <w:sz w:val="22"/>
                <w:szCs w:val="22"/>
                <w:vertAlign w:val="baseline"/>
                <w:lang w:val="en-US" w:eastAsia="zh-CN"/>
              </w:rPr>
              <w:t>白</w:t>
            </w:r>
            <w:r>
              <w:rPr>
                <w:rFonts w:hint="eastAsia" w:ascii="宋体" w:hAnsi="宋体" w:eastAsia="宋体" w:cs="宋体"/>
                <w:sz w:val="22"/>
                <w:szCs w:val="22"/>
                <w:vertAlign w:val="baseline"/>
              </w:rPr>
              <w:t>色</w:t>
            </w:r>
          </w:p>
          <w:p w14:paraId="1E96CFA3">
            <w:pPr>
              <w:spacing w:line="240" w:lineRule="auto"/>
              <w:jc w:val="both"/>
              <w:rPr>
                <w:rFonts w:hint="eastAsia" w:ascii="宋体" w:hAnsi="宋体" w:eastAsia="宋体" w:cs="宋体"/>
                <w:sz w:val="22"/>
                <w:szCs w:val="22"/>
                <w:vertAlign w:val="baseline"/>
              </w:rPr>
            </w:pPr>
            <w:r>
              <w:rPr>
                <w:rFonts w:hint="eastAsia" w:ascii="宋体" w:hAnsi="宋体" w:eastAsia="宋体" w:cs="宋体"/>
                <w:sz w:val="22"/>
                <w:szCs w:val="22"/>
                <w:vertAlign w:val="baseline"/>
              </w:rPr>
              <w:t>（三）床板</w:t>
            </w:r>
          </w:p>
          <w:p w14:paraId="52E9CE15">
            <w:pPr>
              <w:spacing w:line="240" w:lineRule="auto"/>
              <w:jc w:val="both"/>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床板：采用≥15mm厚松木板，经过烘干除虫处理。规格尺寸能放置在床框内，要求板材平整干燥不变形。整体床板无板皮、无</w:t>
            </w:r>
            <w:r>
              <w:rPr>
                <w:rFonts w:hint="eastAsia" w:ascii="宋体" w:hAnsi="宋体" w:eastAsia="宋体" w:cs="宋体"/>
                <w:sz w:val="22"/>
                <w:szCs w:val="22"/>
                <w:vertAlign w:val="baseline"/>
              </w:rPr>
              <w:t>发霉、无烂疤等影响质量的缺陷。</w:t>
            </w:r>
          </w:p>
          <w:p w14:paraId="67E8DFA7">
            <w:pPr>
              <w:spacing w:line="240" w:lineRule="auto"/>
              <w:jc w:val="both"/>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（四）</w:t>
            </w:r>
            <w:r>
              <w:rPr>
                <w:rFonts w:hint="eastAsia" w:ascii="宋体" w:hAnsi="宋体" w:eastAsia="宋体" w:cs="宋体"/>
                <w:sz w:val="22"/>
                <w:szCs w:val="22"/>
                <w:vertAlign w:val="baseline"/>
              </w:rPr>
              <w:t>、工艺要求</w:t>
            </w:r>
          </w:p>
          <w:p w14:paraId="640EC305">
            <w:pPr>
              <w:spacing w:line="240" w:lineRule="auto"/>
              <w:jc w:val="both"/>
              <w:rPr>
                <w:rFonts w:hint="eastAsia" w:ascii="宋体" w:hAnsi="宋体" w:eastAsia="宋体" w:cs="宋体"/>
                <w:sz w:val="22"/>
                <w:szCs w:val="22"/>
                <w:vertAlign w:val="baseline"/>
              </w:rPr>
            </w:pPr>
            <w:r>
              <w:rPr>
                <w:rFonts w:hint="eastAsia" w:ascii="宋体" w:hAnsi="宋体" w:eastAsia="宋体" w:cs="宋体"/>
                <w:sz w:val="22"/>
                <w:szCs w:val="22"/>
                <w:vertAlign w:val="baseline"/>
              </w:rPr>
              <w:t>1.材质：床架采用冷轧钢材，性能符合国家相关标准,管材无裂缝，管材表面无毛刺、结疤、错位、压痕或划痕。</w:t>
            </w:r>
          </w:p>
          <w:p w14:paraId="244569D8">
            <w:pPr>
              <w:spacing w:line="240" w:lineRule="auto"/>
              <w:jc w:val="both"/>
              <w:rPr>
                <w:rFonts w:hint="eastAsia" w:ascii="宋体" w:hAnsi="宋体" w:eastAsia="宋体" w:cs="宋体"/>
                <w:sz w:val="22"/>
                <w:szCs w:val="22"/>
                <w:vertAlign w:val="baseline"/>
              </w:rPr>
            </w:pPr>
            <w:r>
              <w:rPr>
                <w:rFonts w:hint="eastAsia" w:ascii="宋体" w:hAnsi="宋体" w:eastAsia="宋体" w:cs="宋体"/>
                <w:sz w:val="22"/>
                <w:szCs w:val="22"/>
                <w:vertAlign w:val="baseline"/>
              </w:rPr>
              <w:t>2.组合结构：铁床框架连接部分采用卡式锲入式锁扣结构连接，螺丝</w:t>
            </w:r>
            <w:r>
              <w:rPr>
                <w:rFonts w:hint="eastAsia" w:ascii="宋体" w:hAnsi="宋体" w:eastAsia="宋体" w:cs="宋体"/>
                <w:sz w:val="22"/>
                <w:szCs w:val="22"/>
                <w:vertAlign w:val="baseline"/>
                <w:lang w:val="en-US" w:eastAsia="zh-CN"/>
              </w:rPr>
              <w:t>加固</w:t>
            </w:r>
            <w:r>
              <w:rPr>
                <w:rFonts w:hint="eastAsia" w:ascii="宋体" w:hAnsi="宋体" w:eastAsia="宋体" w:cs="宋体"/>
                <w:sz w:val="22"/>
                <w:szCs w:val="22"/>
                <w:vertAlign w:val="baseline"/>
              </w:rPr>
              <w:t>（备注：立柱与长横梁连接必须采用卡式锲入式锁扣结构连接）。</w:t>
            </w:r>
          </w:p>
          <w:p w14:paraId="52FB30C9">
            <w:pPr>
              <w:spacing w:line="240" w:lineRule="auto"/>
              <w:jc w:val="both"/>
              <w:rPr>
                <w:rFonts w:hint="eastAsia" w:ascii="宋体" w:hAnsi="宋体" w:eastAsia="宋体" w:cs="宋体"/>
                <w:sz w:val="22"/>
                <w:szCs w:val="22"/>
                <w:vertAlign w:val="baseline"/>
              </w:rPr>
            </w:pPr>
            <w:r>
              <w:rPr>
                <w:rFonts w:hint="eastAsia" w:ascii="宋体" w:hAnsi="宋体" w:eastAsia="宋体" w:cs="宋体"/>
                <w:sz w:val="22"/>
                <w:szCs w:val="22"/>
                <w:vertAlign w:val="baseline"/>
              </w:rPr>
              <w:t>3.焊接要求：采用二氧化碳气体保护焊，焊点应满焊、均匀、牢固、平整，无漏焊、假焊、裂纹、烧穿、毛刺、表面气孔、夹渣、焊疤堆积等缺陷，焊接后打磨平、除刺及抛光。</w:t>
            </w:r>
          </w:p>
          <w:p w14:paraId="29DFD3F6">
            <w:pPr>
              <w:spacing w:line="240" w:lineRule="auto"/>
              <w:jc w:val="both"/>
              <w:rPr>
                <w:rFonts w:hint="eastAsia" w:ascii="宋体" w:hAnsi="宋体" w:eastAsia="宋体" w:cs="宋体"/>
                <w:sz w:val="22"/>
                <w:szCs w:val="22"/>
                <w:vertAlign w:val="baseline"/>
              </w:rPr>
            </w:pPr>
            <w:r>
              <w:rPr>
                <w:rFonts w:hint="eastAsia" w:ascii="宋体" w:hAnsi="宋体" w:eastAsia="宋体" w:cs="宋体"/>
                <w:sz w:val="22"/>
                <w:szCs w:val="22"/>
                <w:vertAlign w:val="baseline"/>
              </w:rPr>
              <w:t>4.表面除锈镀层要求：涂饰前零部件的表面应光滑、平整，表面必须经过“除油—水洗—酸洗—除锈—清洗—中和—磷化—水洗—烘干”处理，预备处理后表面无氧化皮、锈蚀、粘砂等其他杂质。</w:t>
            </w:r>
          </w:p>
          <w:p w14:paraId="49A2FC47">
            <w:pPr>
              <w:spacing w:line="240" w:lineRule="auto"/>
              <w:jc w:val="both"/>
              <w:rPr>
                <w:rFonts w:hint="eastAsia" w:ascii="宋体" w:hAnsi="宋体" w:eastAsia="宋体" w:cs="宋体"/>
                <w:sz w:val="22"/>
                <w:szCs w:val="22"/>
                <w:vertAlign w:val="baseline"/>
                <w:lang w:eastAsia="zh-CN"/>
              </w:rPr>
            </w:pPr>
            <w:r>
              <w:rPr>
                <w:rFonts w:hint="eastAsia" w:ascii="宋体" w:hAnsi="宋体" w:eastAsia="宋体" w:cs="宋体"/>
                <w:sz w:val="22"/>
                <w:szCs w:val="22"/>
                <w:vertAlign w:val="baseline"/>
              </w:rPr>
              <w:t>5.喷塑及颜色要求：采用优质环保产品环氧聚脂塑粉静电喷塑，，喷塑外膜的表面光滑平整，色泽均匀，喷塑层无漏喷、起泡、模糊、划痕或碰伤等缺陷</w:t>
            </w:r>
            <w:r>
              <w:rPr>
                <w:rFonts w:hint="eastAsia" w:ascii="宋体" w:hAnsi="宋体" w:eastAsia="宋体" w:cs="宋体"/>
                <w:sz w:val="22"/>
                <w:szCs w:val="22"/>
                <w:vertAlign w:val="baseline"/>
                <w:lang w:eastAsia="zh-CN"/>
              </w:rPr>
              <w:t>。</w:t>
            </w:r>
          </w:p>
          <w:p w14:paraId="7AB739D1">
            <w:pPr>
              <w:pStyle w:val="25"/>
              <w:ind w:left="0" w:leftChars="0" w:firstLine="0" w:firstLineChars="0"/>
              <w:rPr>
                <w:rFonts w:hint="eastAsia"/>
              </w:rPr>
            </w:pPr>
            <w:r>
              <w:rPr>
                <w:rFonts w:hint="eastAsia"/>
              </w:rPr>
              <w:t>▲</w:t>
            </w:r>
            <w:r>
              <w:rPr>
                <w:rFonts w:hint="eastAsia"/>
                <w:lang w:eastAsia="zh-CN"/>
              </w:rPr>
              <w:t>（</w:t>
            </w:r>
            <w:r>
              <w:rPr>
                <w:rFonts w:hint="eastAsia"/>
                <w:lang w:val="en-US" w:eastAsia="zh-CN"/>
              </w:rPr>
              <w:t>五</w:t>
            </w:r>
            <w:r>
              <w:rPr>
                <w:rFonts w:hint="eastAsia"/>
                <w:lang w:eastAsia="zh-CN"/>
              </w:rPr>
              <w:t>）</w:t>
            </w:r>
            <w:r>
              <w:rPr>
                <w:rFonts w:hint="eastAsia"/>
              </w:rPr>
              <w:t>环保、质量要求</w:t>
            </w:r>
          </w:p>
          <w:p w14:paraId="3C41DCEB">
            <w:pPr>
              <w:pStyle w:val="25"/>
              <w:ind w:left="0" w:leftChars="0" w:firstLine="440" w:firstLineChars="200"/>
              <w:rPr>
                <w:rFonts w:hint="eastAsia"/>
              </w:rPr>
            </w:pPr>
            <w:r>
              <w:rPr>
                <w:rFonts w:hint="eastAsia" w:ascii="宋体" w:hAnsi="宋体" w:eastAsia="宋体" w:cs="宋体"/>
                <w:bCs/>
                <w:color w:val="auto"/>
                <w:kern w:val="2"/>
                <w:sz w:val="22"/>
                <w:szCs w:val="22"/>
                <w:lang w:val="en-US" w:eastAsia="zh-CN" w:bidi="ar-SA"/>
              </w:rPr>
              <w:t>投标人或制造厂商提供有效期内省级以上（含省级）产品质量检验技术研究院出具的（带CMA标志）</w:t>
            </w:r>
            <w:r>
              <w:rPr>
                <w:rFonts w:hint="eastAsia" w:ascii="宋体" w:hAnsi="宋体" w:cs="宋体"/>
                <w:color w:val="auto"/>
                <w:kern w:val="2"/>
                <w:sz w:val="22"/>
                <w:szCs w:val="22"/>
                <w:vertAlign w:val="baseline"/>
                <w:lang w:val="en-US" w:eastAsia="zh-CN" w:bidi="ar-SA"/>
              </w:rPr>
              <w:t>双层床</w:t>
            </w:r>
            <w:r>
              <w:rPr>
                <w:rFonts w:hint="eastAsia" w:ascii="宋体" w:hAnsi="宋体" w:cs="宋体"/>
                <w:bCs/>
                <w:color w:val="auto"/>
                <w:kern w:val="2"/>
                <w:sz w:val="22"/>
                <w:szCs w:val="22"/>
                <w:lang w:val="en-US" w:eastAsia="zh-CN" w:bidi="ar-SA"/>
              </w:rPr>
              <w:t>检测报告，</w:t>
            </w:r>
            <w:r>
              <w:rPr>
                <w:rFonts w:hint="eastAsia" w:ascii="宋体" w:hAnsi="宋体" w:cs="宋体"/>
                <w:color w:val="auto"/>
                <w:kern w:val="2"/>
                <w:sz w:val="22"/>
                <w:szCs w:val="22"/>
                <w:vertAlign w:val="baseline"/>
                <w:lang w:val="en-US" w:eastAsia="zh-CN" w:bidi="ar-SA"/>
              </w:rPr>
              <w:t>检测标准</w:t>
            </w:r>
            <w:r>
              <w:rPr>
                <w:rFonts w:hint="eastAsia" w:ascii="宋体" w:hAnsi="宋体" w:eastAsia="宋体" w:cs="宋体"/>
                <w:color w:val="auto"/>
                <w:kern w:val="2"/>
                <w:sz w:val="22"/>
                <w:szCs w:val="22"/>
                <w:vertAlign w:val="baseline"/>
                <w:lang w:val="en-US" w:eastAsia="zh-CN" w:bidi="ar-SA"/>
              </w:rPr>
              <w:t>符合GB/T3325-2017、QB/T2741-2013、GB/T35607-2017</w:t>
            </w:r>
            <w:r>
              <w:rPr>
                <w:rFonts w:hint="eastAsia" w:ascii="宋体" w:hAnsi="宋体" w:cs="宋体"/>
                <w:color w:val="auto"/>
                <w:kern w:val="2"/>
                <w:sz w:val="22"/>
                <w:szCs w:val="22"/>
                <w:vertAlign w:val="baseline"/>
                <w:lang w:val="en-US" w:eastAsia="zh-CN" w:bidi="ar-SA"/>
              </w:rPr>
              <w:t>。</w:t>
            </w:r>
            <w:r>
              <w:rPr>
                <w:rFonts w:hint="eastAsia" w:ascii="宋体" w:hAnsi="宋体" w:eastAsia="宋体" w:cs="宋体"/>
                <w:color w:val="auto"/>
                <w:kern w:val="2"/>
                <w:sz w:val="22"/>
                <w:szCs w:val="22"/>
                <w:vertAlign w:val="baseline"/>
                <w:lang w:val="en-US" w:eastAsia="zh-CN" w:bidi="ar-SA"/>
              </w:rPr>
              <w:t>检测项</w:t>
            </w:r>
            <w:r>
              <w:rPr>
                <w:rFonts w:hint="eastAsia" w:ascii="宋体" w:hAnsi="宋体" w:cs="宋体"/>
                <w:color w:val="auto"/>
                <w:kern w:val="2"/>
                <w:sz w:val="22"/>
                <w:szCs w:val="22"/>
                <w:vertAlign w:val="baseline"/>
                <w:lang w:val="en-US" w:eastAsia="zh-CN" w:bidi="ar-SA"/>
              </w:rPr>
              <w:t>：</w:t>
            </w:r>
            <w:r>
              <w:rPr>
                <w:rFonts w:hint="eastAsia" w:ascii="宋体" w:hAnsi="宋体" w:eastAsia="宋体" w:cs="宋体"/>
                <w:color w:val="auto"/>
                <w:kern w:val="2"/>
                <w:sz w:val="22"/>
                <w:szCs w:val="22"/>
                <w:vertAlign w:val="baseline"/>
                <w:lang w:val="en-US" w:eastAsia="zh-CN" w:bidi="ar-SA"/>
              </w:rPr>
              <w:t>金属喷漆涂层理化性能，尺寸偏差，外观性能，安全性能，双层床强度和耐久性</w:t>
            </w:r>
            <w:r>
              <w:rPr>
                <w:rFonts w:hint="eastAsia" w:ascii="宋体" w:hAnsi="宋体" w:cs="宋体"/>
                <w:color w:val="auto"/>
                <w:kern w:val="2"/>
                <w:sz w:val="22"/>
                <w:szCs w:val="22"/>
                <w:vertAlign w:val="baseline"/>
                <w:lang w:val="en-US" w:eastAsia="zh-CN" w:bidi="ar-SA"/>
              </w:rPr>
              <w:t>符合</w:t>
            </w:r>
            <w:r>
              <w:rPr>
                <w:rFonts w:hint="eastAsia" w:ascii="宋体" w:hAnsi="宋体" w:eastAsia="宋体" w:cs="宋体"/>
                <w:color w:val="auto"/>
                <w:kern w:val="2"/>
                <w:sz w:val="22"/>
                <w:szCs w:val="22"/>
                <w:vertAlign w:val="baseline"/>
                <w:lang w:val="en-US" w:eastAsia="zh-CN" w:bidi="ar-SA"/>
              </w:rPr>
              <w:t>GB/T35607-2017品质属性全项</w:t>
            </w:r>
            <w:r>
              <w:rPr>
                <w:rFonts w:hint="eastAsia" w:ascii="宋体" w:hAnsi="宋体" w:cs="宋体"/>
                <w:color w:val="auto"/>
                <w:kern w:val="2"/>
                <w:sz w:val="22"/>
                <w:szCs w:val="22"/>
                <w:vertAlign w:val="baseline"/>
                <w:lang w:val="en-US" w:eastAsia="zh-CN" w:bidi="ar-SA"/>
              </w:rPr>
              <w:t>。</w:t>
            </w:r>
            <w:r>
              <w:rPr>
                <w:rFonts w:hint="eastAsia" w:ascii="宋体" w:hAnsi="宋体" w:cs="宋体"/>
                <w:bCs/>
                <w:color w:val="auto"/>
                <w:kern w:val="2"/>
                <w:sz w:val="22"/>
                <w:szCs w:val="22"/>
                <w:lang w:val="en-US" w:eastAsia="zh-CN" w:bidi="ar-SA"/>
              </w:rPr>
              <w:t>提供合规有效的检测报告扫描件。</w:t>
            </w:r>
          </w:p>
        </w:tc>
        <w:tc>
          <w:tcPr>
            <w:tcW w:w="3215" w:type="dxa"/>
            <w:vAlign w:val="center"/>
          </w:tcPr>
          <w:p w14:paraId="42537703">
            <w:pPr>
              <w:spacing w:line="240" w:lineRule="auto"/>
              <w:jc w:val="both"/>
              <w:rPr>
                <w:rFonts w:hint="eastAsia" w:ascii="宋体" w:hAnsi="宋体" w:eastAsia="宋体" w:cs="宋体"/>
                <w:sz w:val="22"/>
                <w:szCs w:val="22"/>
                <w:vertAlign w:val="baseline"/>
                <w:lang w:eastAsia="zh-CN"/>
              </w:rPr>
            </w:pPr>
          </w:p>
          <w:p w14:paraId="6BE6C20A">
            <w:pPr>
              <w:spacing w:line="240" w:lineRule="auto"/>
              <w:jc w:val="both"/>
              <w:rPr>
                <w:rFonts w:hint="eastAsia" w:ascii="宋体" w:hAnsi="宋体" w:eastAsia="宋体" w:cs="宋体"/>
                <w:sz w:val="22"/>
                <w:szCs w:val="22"/>
                <w:vertAlign w:val="baseline"/>
                <w:lang w:eastAsia="zh-CN"/>
              </w:rPr>
            </w:pPr>
            <w:r>
              <w:rPr>
                <w:rFonts w:hint="eastAsia" w:ascii="宋体" w:hAnsi="宋体" w:eastAsia="宋体" w:cs="宋体"/>
                <w:sz w:val="22"/>
                <w:szCs w:val="22"/>
                <w:vertAlign w:val="baseline"/>
                <w:lang w:eastAsia="zh-CN"/>
              </w:rPr>
              <w:drawing>
                <wp:inline distT="0" distB="0" distL="114300" distR="114300">
                  <wp:extent cx="2118995" cy="2076450"/>
                  <wp:effectExtent l="0" t="0" r="14605" b="0"/>
                  <wp:docPr id="4" name="图片 4" descr="c0b4a326f431102a43e5f1e32415d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0b4a326f431102a43e5f1e32415d68"/>
                          <pic:cNvPicPr>
                            <a:picLocks noChangeAspect="1"/>
                          </pic:cNvPicPr>
                        </pic:nvPicPr>
                        <pic:blipFill>
                          <a:blip r:embed="rId9"/>
                          <a:srcRect l="23786" t="16803" r="19699" b="9344"/>
                          <a:stretch>
                            <a:fillRect/>
                          </a:stretch>
                        </pic:blipFill>
                        <pic:spPr>
                          <a:xfrm>
                            <a:off x="0" y="0"/>
                            <a:ext cx="2118995" cy="2076450"/>
                          </a:xfrm>
                          <a:prstGeom prst="rect">
                            <a:avLst/>
                          </a:prstGeom>
                        </pic:spPr>
                      </pic:pic>
                    </a:graphicData>
                  </a:graphic>
                </wp:inline>
              </w:drawing>
            </w:r>
          </w:p>
        </w:tc>
      </w:tr>
      <w:tr w14:paraId="4286D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61" w:type="dxa"/>
            <w:vAlign w:val="center"/>
          </w:tcPr>
          <w:p w14:paraId="5A22A3D0">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6</w:t>
            </w:r>
          </w:p>
        </w:tc>
        <w:tc>
          <w:tcPr>
            <w:tcW w:w="656" w:type="dxa"/>
            <w:vAlign w:val="center"/>
          </w:tcPr>
          <w:p w14:paraId="7FC3FC15">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办公桌椅</w:t>
            </w:r>
          </w:p>
        </w:tc>
        <w:tc>
          <w:tcPr>
            <w:tcW w:w="656" w:type="dxa"/>
            <w:shd w:val="clear" w:color="auto" w:fill="auto"/>
            <w:vAlign w:val="center"/>
          </w:tcPr>
          <w:p w14:paraId="37368CA7">
            <w:pPr>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100套</w:t>
            </w:r>
          </w:p>
        </w:tc>
        <w:tc>
          <w:tcPr>
            <w:tcW w:w="5022" w:type="dxa"/>
            <w:vAlign w:val="center"/>
          </w:tcPr>
          <w:p w14:paraId="6E52D5D6">
            <w:pPr>
              <w:keepNext w:val="0"/>
              <w:keepLines w:val="0"/>
              <w:pageBreakBefore w:val="0"/>
              <w:widowControl w:val="0"/>
              <w:kinsoku/>
              <w:wordWrap/>
              <w:overflowPunct/>
              <w:topLinePunct w:val="0"/>
              <w:autoSpaceDE/>
              <w:autoSpaceDN/>
              <w:bidi w:val="0"/>
              <w:adjustRightInd/>
              <w:snapToGrid/>
              <w:spacing w:line="400" w:lineRule="exact"/>
              <w:ind w:right="0" w:rightChars="0" w:firstLine="0"/>
              <w:jc w:val="left"/>
              <w:textAlignment w:val="auto"/>
              <w:outlineLvl w:val="9"/>
              <w:rPr>
                <w:rFonts w:hint="eastAsia" w:ascii="宋体" w:hAnsi="宋体" w:eastAsia="宋体" w:cs="宋体"/>
                <w:color w:val="auto"/>
                <w:kern w:val="2"/>
                <w:sz w:val="22"/>
                <w:szCs w:val="22"/>
                <w:vertAlign w:val="baseline"/>
                <w:lang w:val="en-US" w:eastAsia="zh-CN" w:bidi="ar-SA"/>
              </w:rPr>
            </w:pPr>
            <w:r>
              <w:rPr>
                <w:rFonts w:hint="eastAsia"/>
                <w:sz w:val="24"/>
                <w:szCs w:val="24"/>
                <w:lang w:eastAsia="zh-CN"/>
              </w:rPr>
              <w:t>1、</w:t>
            </w:r>
            <w:r>
              <w:rPr>
                <w:rFonts w:hint="eastAsia" w:ascii="宋体" w:hAnsi="宋体" w:eastAsia="宋体" w:cs="宋体"/>
                <w:color w:val="auto"/>
                <w:kern w:val="2"/>
                <w:sz w:val="22"/>
                <w:szCs w:val="22"/>
                <w:vertAlign w:val="baseline"/>
                <w:lang w:val="en-US" w:eastAsia="zh-CN" w:bidi="ar-SA"/>
              </w:rPr>
              <w:t>办公桌（1200mm×600mm×760mm）</w:t>
            </w:r>
          </w:p>
          <w:p w14:paraId="6267723D">
            <w:pPr>
              <w:keepNext w:val="0"/>
              <w:keepLines w:val="0"/>
              <w:pageBreakBefore w:val="0"/>
              <w:widowControl w:val="0"/>
              <w:kinsoku/>
              <w:wordWrap/>
              <w:overflowPunct/>
              <w:topLinePunct w:val="0"/>
              <w:autoSpaceDE/>
              <w:autoSpaceDN/>
              <w:bidi w:val="0"/>
              <w:adjustRightInd/>
              <w:snapToGrid/>
              <w:spacing w:line="400" w:lineRule="exact"/>
              <w:ind w:right="0" w:rightChars="0" w:firstLine="0"/>
              <w:jc w:val="left"/>
              <w:textAlignment w:val="auto"/>
              <w:outlineLvl w:val="9"/>
              <w:rPr>
                <w:rFonts w:hint="eastAsia" w:ascii="宋体" w:hAnsi="宋体" w:eastAsia="宋体" w:cs="宋体"/>
                <w:color w:val="auto"/>
                <w:kern w:val="2"/>
                <w:sz w:val="22"/>
                <w:szCs w:val="22"/>
                <w:vertAlign w:val="baseline"/>
                <w:lang w:val="en-US" w:eastAsia="zh-CN" w:bidi="ar-SA"/>
              </w:rPr>
            </w:pPr>
            <w:r>
              <w:rPr>
                <w:rFonts w:hint="eastAsia" w:ascii="宋体" w:hAnsi="宋体" w:eastAsia="宋体" w:cs="宋体"/>
                <w:color w:val="auto"/>
                <w:kern w:val="2"/>
                <w:sz w:val="22"/>
                <w:szCs w:val="22"/>
                <w:vertAlign w:val="baseline"/>
                <w:lang w:val="en-US" w:eastAsia="zh-CN" w:bidi="ar-SA"/>
              </w:rPr>
              <w:t>2、基材：实木框架。基材为E1级优质环保中密度纤维板。经过耐酸碱、防虫、防腐特殊处理。抗弯力强，不易变形。</w:t>
            </w:r>
          </w:p>
          <w:p w14:paraId="3F05E23D">
            <w:pPr>
              <w:keepNext w:val="0"/>
              <w:keepLines w:val="0"/>
              <w:pageBreakBefore w:val="0"/>
              <w:widowControl w:val="0"/>
              <w:kinsoku/>
              <w:wordWrap/>
              <w:overflowPunct/>
              <w:topLinePunct w:val="0"/>
              <w:autoSpaceDE/>
              <w:autoSpaceDN/>
              <w:bidi w:val="0"/>
              <w:adjustRightInd/>
              <w:snapToGrid/>
              <w:spacing w:line="400" w:lineRule="exact"/>
              <w:ind w:right="0" w:rightChars="0" w:firstLine="0"/>
              <w:jc w:val="left"/>
              <w:textAlignment w:val="auto"/>
              <w:outlineLvl w:val="9"/>
              <w:rPr>
                <w:rFonts w:hint="eastAsia" w:ascii="宋体" w:hAnsi="宋体" w:eastAsia="宋体" w:cs="宋体"/>
                <w:color w:val="auto"/>
                <w:kern w:val="2"/>
                <w:sz w:val="22"/>
                <w:szCs w:val="22"/>
                <w:vertAlign w:val="baseline"/>
                <w:lang w:val="en-US" w:eastAsia="zh-CN" w:bidi="ar-SA"/>
              </w:rPr>
            </w:pPr>
            <w:r>
              <w:rPr>
                <w:rFonts w:hint="eastAsia" w:ascii="宋体" w:hAnsi="宋体" w:eastAsia="宋体" w:cs="宋体"/>
                <w:color w:val="auto"/>
                <w:kern w:val="2"/>
                <w:sz w:val="22"/>
                <w:szCs w:val="22"/>
                <w:vertAlign w:val="baseline"/>
                <w:lang w:val="en-US" w:eastAsia="zh-CN" w:bidi="ar-SA"/>
              </w:rPr>
              <w:t>3、桌面：免漆板经过防虫防腐处理，耐磨性好纹理清晰自然，木皮表面无腐料、结疤，色泽一致无色差。颜色为咖啡红色。</w:t>
            </w:r>
          </w:p>
          <w:p w14:paraId="45B33C96">
            <w:pPr>
              <w:keepNext w:val="0"/>
              <w:keepLines w:val="0"/>
              <w:pageBreakBefore w:val="0"/>
              <w:widowControl w:val="0"/>
              <w:kinsoku/>
              <w:wordWrap/>
              <w:overflowPunct/>
              <w:topLinePunct w:val="0"/>
              <w:autoSpaceDE/>
              <w:autoSpaceDN/>
              <w:bidi w:val="0"/>
              <w:adjustRightInd/>
              <w:snapToGrid/>
              <w:spacing w:line="400" w:lineRule="exact"/>
              <w:ind w:right="0" w:rightChars="0" w:firstLine="0"/>
              <w:jc w:val="left"/>
              <w:textAlignment w:val="auto"/>
              <w:outlineLvl w:val="9"/>
              <w:rPr>
                <w:rFonts w:hint="eastAsia" w:ascii="宋体" w:hAnsi="宋体" w:eastAsia="宋体" w:cs="宋体"/>
                <w:color w:val="auto"/>
                <w:kern w:val="2"/>
                <w:sz w:val="22"/>
                <w:szCs w:val="22"/>
                <w:vertAlign w:val="baseline"/>
                <w:lang w:val="en-US" w:eastAsia="zh-CN" w:bidi="ar-SA"/>
              </w:rPr>
            </w:pPr>
            <w:r>
              <w:rPr>
                <w:rFonts w:hint="eastAsia" w:ascii="宋体" w:hAnsi="宋体" w:eastAsia="宋体" w:cs="宋体"/>
                <w:color w:val="auto"/>
                <w:kern w:val="2"/>
                <w:sz w:val="22"/>
                <w:szCs w:val="22"/>
                <w:vertAlign w:val="baseline"/>
                <w:lang w:val="en-US" w:eastAsia="zh-CN" w:bidi="ar-SA"/>
              </w:rPr>
              <w:t>4、油漆：优质环保漆。无颗粒、气泡、流挂，颜色均匀。</w:t>
            </w:r>
          </w:p>
          <w:p w14:paraId="42DA1497">
            <w:pPr>
              <w:keepNext w:val="0"/>
              <w:keepLines w:val="0"/>
              <w:pageBreakBefore w:val="0"/>
              <w:widowControl w:val="0"/>
              <w:kinsoku/>
              <w:wordWrap/>
              <w:overflowPunct/>
              <w:topLinePunct w:val="0"/>
              <w:autoSpaceDE/>
              <w:autoSpaceDN/>
              <w:bidi w:val="0"/>
              <w:adjustRightInd/>
              <w:snapToGrid/>
              <w:spacing w:line="400" w:lineRule="exact"/>
              <w:ind w:right="0" w:rightChars="0" w:firstLine="0"/>
              <w:jc w:val="left"/>
              <w:textAlignment w:val="auto"/>
              <w:outlineLvl w:val="9"/>
              <w:rPr>
                <w:rFonts w:hint="eastAsia" w:ascii="宋体" w:hAnsi="宋体" w:eastAsia="宋体" w:cs="宋体"/>
                <w:color w:val="auto"/>
                <w:kern w:val="2"/>
                <w:sz w:val="22"/>
                <w:szCs w:val="22"/>
                <w:vertAlign w:val="baseline"/>
                <w:lang w:val="en-US" w:eastAsia="zh-CN" w:bidi="ar-SA"/>
              </w:rPr>
            </w:pPr>
            <w:r>
              <w:rPr>
                <w:rFonts w:hint="eastAsia" w:ascii="宋体" w:hAnsi="宋体" w:eastAsia="宋体" w:cs="宋体"/>
                <w:color w:val="auto"/>
                <w:kern w:val="2"/>
                <w:sz w:val="22"/>
                <w:szCs w:val="22"/>
                <w:vertAlign w:val="baseline"/>
                <w:lang w:val="en-US" w:eastAsia="zh-CN" w:bidi="ar-SA"/>
              </w:rPr>
              <w:t>5、桌面采用优质三胺板，基材全部采用游离甲醛释放量优质板材，台面厚度25mm。</w:t>
            </w:r>
          </w:p>
          <w:p w14:paraId="786AC767">
            <w:pPr>
              <w:keepNext w:val="0"/>
              <w:keepLines w:val="0"/>
              <w:pageBreakBefore w:val="0"/>
              <w:widowControl w:val="0"/>
              <w:kinsoku/>
              <w:wordWrap/>
              <w:overflowPunct/>
              <w:topLinePunct w:val="0"/>
              <w:autoSpaceDE/>
              <w:autoSpaceDN/>
              <w:bidi w:val="0"/>
              <w:adjustRightInd/>
              <w:snapToGrid/>
              <w:spacing w:line="400" w:lineRule="exact"/>
              <w:ind w:right="0" w:rightChars="0" w:firstLine="0"/>
              <w:jc w:val="left"/>
              <w:textAlignment w:val="auto"/>
              <w:outlineLvl w:val="9"/>
              <w:rPr>
                <w:rFonts w:hint="default" w:ascii="宋体" w:hAnsi="宋体" w:eastAsia="宋体" w:cs="宋体"/>
                <w:color w:val="auto"/>
                <w:kern w:val="2"/>
                <w:sz w:val="22"/>
                <w:szCs w:val="22"/>
                <w:vertAlign w:val="baseline"/>
                <w:lang w:val="en-US" w:eastAsia="zh-CN" w:bidi="ar-SA"/>
              </w:rPr>
            </w:pPr>
            <w:r>
              <w:rPr>
                <w:rFonts w:hint="eastAsia" w:ascii="宋体" w:hAnsi="宋体" w:eastAsia="宋体" w:cs="宋体"/>
                <w:color w:val="auto"/>
                <w:kern w:val="2"/>
                <w:sz w:val="22"/>
                <w:szCs w:val="22"/>
                <w:vertAlign w:val="baseline"/>
                <w:lang w:val="en-US" w:eastAsia="zh-CN" w:bidi="ar-SA"/>
              </w:rPr>
              <w:t>6、办公椅规格参数：背高520mm，背宽450mm，座长460mm，扶手外径540mm，椅总高930mm，钢架椅身，涤纶丝网布高回弹纯棉坐垫，28mm圆管，≥1.0mm厚管壁电镀弓形架。</w:t>
            </w:r>
          </w:p>
          <w:p w14:paraId="77328FD3">
            <w:pPr>
              <w:jc w:val="left"/>
              <w:rPr>
                <w:rFonts w:hint="eastAsia" w:ascii="宋体" w:hAnsi="宋体" w:eastAsia="宋体" w:cs="宋体"/>
                <w:color w:val="auto"/>
                <w:sz w:val="22"/>
                <w:szCs w:val="22"/>
                <w:vertAlign w:val="baseline"/>
              </w:rPr>
            </w:pPr>
          </w:p>
        </w:tc>
        <w:tc>
          <w:tcPr>
            <w:tcW w:w="3215" w:type="dxa"/>
            <w:vAlign w:val="center"/>
          </w:tcPr>
          <w:p w14:paraId="225F7D16">
            <w:pPr>
              <w:jc w:val="center"/>
              <w:rPr>
                <w:rFonts w:hint="eastAsia" w:ascii="宋体" w:hAnsi="宋体" w:eastAsia="宋体" w:cs="宋体"/>
                <w:sz w:val="22"/>
                <w:szCs w:val="22"/>
                <w:vertAlign w:val="baseline"/>
                <w:lang w:eastAsia="zh-CN"/>
              </w:rPr>
            </w:pPr>
            <w:r>
              <w:rPr>
                <w:rFonts w:hint="eastAsia" w:eastAsia="宋体"/>
                <w:lang w:eastAsia="zh-CN"/>
              </w:rPr>
              <w:drawing>
                <wp:inline distT="0" distB="0" distL="114300" distR="114300">
                  <wp:extent cx="1728470" cy="1075055"/>
                  <wp:effectExtent l="0" t="0" r="5080" b="10795"/>
                  <wp:docPr id="6" name="图片 6" descr="微信图片_20171208155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171208155142"/>
                          <pic:cNvPicPr>
                            <a:picLocks noChangeAspect="1"/>
                          </pic:cNvPicPr>
                        </pic:nvPicPr>
                        <pic:blipFill>
                          <a:blip r:embed="rId10"/>
                          <a:srcRect l="12396" t="28048" r="6499" b="21536"/>
                          <a:stretch>
                            <a:fillRect/>
                          </a:stretch>
                        </pic:blipFill>
                        <pic:spPr>
                          <a:xfrm>
                            <a:off x="0" y="0"/>
                            <a:ext cx="1728470" cy="1075055"/>
                          </a:xfrm>
                          <a:prstGeom prst="rect">
                            <a:avLst/>
                          </a:prstGeom>
                        </pic:spPr>
                      </pic:pic>
                    </a:graphicData>
                  </a:graphic>
                </wp:inline>
              </w:drawing>
            </w:r>
            <w:r>
              <w:rPr>
                <w:rFonts w:hint="eastAsia" w:ascii="宋体" w:hAnsi="宋体" w:eastAsia="宋体" w:cs="宋体"/>
                <w:sz w:val="22"/>
                <w:szCs w:val="22"/>
                <w:vertAlign w:val="baseline"/>
                <w:lang w:eastAsia="zh-CN"/>
              </w:rPr>
              <w:drawing>
                <wp:inline distT="0" distB="0" distL="114300" distR="114300">
                  <wp:extent cx="1722120" cy="1722120"/>
                  <wp:effectExtent l="0" t="0" r="11430" b="11430"/>
                  <wp:docPr id="7" name="图片 7" descr="e99d7e444056f3d9727f4d1a60d2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99d7e444056f3d9727f4d1a60d2b60"/>
                          <pic:cNvPicPr>
                            <a:picLocks noChangeAspect="1"/>
                          </pic:cNvPicPr>
                        </pic:nvPicPr>
                        <pic:blipFill>
                          <a:blip r:embed="rId11"/>
                          <a:stretch>
                            <a:fillRect/>
                          </a:stretch>
                        </pic:blipFill>
                        <pic:spPr>
                          <a:xfrm>
                            <a:off x="0" y="0"/>
                            <a:ext cx="1722120" cy="1722120"/>
                          </a:xfrm>
                          <a:prstGeom prst="rect">
                            <a:avLst/>
                          </a:prstGeom>
                        </pic:spPr>
                      </pic:pic>
                    </a:graphicData>
                  </a:graphic>
                </wp:inline>
              </w:drawing>
            </w:r>
          </w:p>
        </w:tc>
      </w:tr>
      <w:tr w14:paraId="73116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61" w:type="dxa"/>
            <w:vAlign w:val="center"/>
          </w:tcPr>
          <w:p w14:paraId="368819EA">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7</w:t>
            </w:r>
          </w:p>
        </w:tc>
        <w:tc>
          <w:tcPr>
            <w:tcW w:w="656" w:type="dxa"/>
            <w:vAlign w:val="center"/>
          </w:tcPr>
          <w:p w14:paraId="09A8AEC6">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主席台桌椅</w:t>
            </w:r>
          </w:p>
        </w:tc>
        <w:tc>
          <w:tcPr>
            <w:tcW w:w="656" w:type="dxa"/>
            <w:shd w:val="clear" w:color="auto" w:fill="auto"/>
            <w:vAlign w:val="center"/>
          </w:tcPr>
          <w:p w14:paraId="295087D6">
            <w:pPr>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5套</w:t>
            </w:r>
          </w:p>
        </w:tc>
        <w:tc>
          <w:tcPr>
            <w:tcW w:w="5022" w:type="dxa"/>
            <w:vAlign w:val="center"/>
          </w:tcPr>
          <w:p w14:paraId="48536999">
            <w:pPr>
              <w:keepNext w:val="0"/>
              <w:keepLines w:val="0"/>
              <w:pageBreakBefore w:val="0"/>
              <w:widowControl w:val="0"/>
              <w:kinsoku/>
              <w:wordWrap/>
              <w:overflowPunct/>
              <w:topLinePunct w:val="0"/>
              <w:autoSpaceDE/>
              <w:autoSpaceDN/>
              <w:bidi w:val="0"/>
              <w:adjustRightInd/>
              <w:snapToGrid/>
              <w:spacing w:line="240" w:lineRule="auto"/>
              <w:ind w:right="0" w:rightChars="0" w:firstLine="0"/>
              <w:jc w:val="left"/>
              <w:textAlignment w:val="auto"/>
              <w:outlineLvl w:val="9"/>
              <w:rPr>
                <w:rFonts w:hint="eastAsia" w:ascii="宋体" w:hAnsi="宋体" w:eastAsia="宋体" w:cs="宋体"/>
                <w:sz w:val="22"/>
                <w:szCs w:val="22"/>
              </w:rPr>
            </w:pPr>
            <w:r>
              <w:rPr>
                <w:rFonts w:hint="eastAsia" w:ascii="宋体" w:hAnsi="宋体" w:eastAsia="宋体" w:cs="宋体"/>
                <w:sz w:val="22"/>
                <w:szCs w:val="22"/>
                <w:lang w:eastAsia="zh-CN"/>
              </w:rPr>
              <w:t>1、</w:t>
            </w:r>
            <w:r>
              <w:rPr>
                <w:rFonts w:hint="eastAsia" w:ascii="宋体" w:hAnsi="宋体" w:eastAsia="宋体" w:cs="宋体"/>
                <w:sz w:val="22"/>
                <w:szCs w:val="22"/>
                <w:lang w:val="en-US" w:eastAsia="zh-CN"/>
              </w:rPr>
              <w:t>主席台</w:t>
            </w:r>
            <w:r>
              <w:rPr>
                <w:rFonts w:hint="eastAsia" w:ascii="宋体" w:hAnsi="宋体" w:eastAsia="宋体" w:cs="宋体"/>
                <w:sz w:val="22"/>
                <w:szCs w:val="22"/>
              </w:rPr>
              <w:t>（1</w:t>
            </w:r>
            <w:r>
              <w:rPr>
                <w:rFonts w:hint="eastAsia" w:ascii="宋体" w:hAnsi="宋体" w:eastAsia="宋体" w:cs="宋体"/>
                <w:sz w:val="22"/>
                <w:szCs w:val="22"/>
                <w:lang w:val="en-US" w:eastAsia="zh-CN"/>
              </w:rPr>
              <w:t>4</w:t>
            </w:r>
            <w:r>
              <w:rPr>
                <w:rFonts w:hint="eastAsia" w:ascii="宋体" w:hAnsi="宋体" w:eastAsia="宋体" w:cs="宋体"/>
                <w:sz w:val="22"/>
                <w:szCs w:val="22"/>
              </w:rPr>
              <w:t>00</w:t>
            </w:r>
            <w:r>
              <w:rPr>
                <w:rFonts w:hint="eastAsia" w:ascii="宋体" w:hAnsi="宋体" w:cs="宋体"/>
                <w:sz w:val="22"/>
                <w:szCs w:val="22"/>
                <w:lang w:val="en-US" w:eastAsia="zh-CN"/>
              </w:rPr>
              <w:t>mm</w:t>
            </w:r>
            <w:r>
              <w:rPr>
                <w:rFonts w:hint="eastAsia" w:ascii="宋体" w:hAnsi="宋体" w:eastAsia="宋体" w:cs="宋体"/>
                <w:sz w:val="22"/>
                <w:szCs w:val="22"/>
                <w:lang w:val="en-US" w:eastAsia="zh-CN"/>
              </w:rPr>
              <w:t>×</w:t>
            </w:r>
            <w:r>
              <w:rPr>
                <w:rFonts w:hint="eastAsia" w:ascii="宋体" w:hAnsi="宋体" w:eastAsia="宋体" w:cs="宋体"/>
                <w:sz w:val="22"/>
                <w:szCs w:val="22"/>
              </w:rPr>
              <w:t>6</w:t>
            </w:r>
            <w:r>
              <w:rPr>
                <w:rFonts w:hint="eastAsia" w:ascii="宋体" w:hAnsi="宋体" w:eastAsia="宋体" w:cs="宋体"/>
                <w:sz w:val="22"/>
                <w:szCs w:val="22"/>
                <w:lang w:val="en-US" w:eastAsia="zh-CN"/>
              </w:rPr>
              <w:t>0</w:t>
            </w:r>
            <w:r>
              <w:rPr>
                <w:rFonts w:hint="eastAsia" w:ascii="宋体" w:hAnsi="宋体" w:eastAsia="宋体" w:cs="宋体"/>
                <w:sz w:val="22"/>
                <w:szCs w:val="22"/>
              </w:rPr>
              <w:t>0</w:t>
            </w:r>
            <w:r>
              <w:rPr>
                <w:rFonts w:hint="eastAsia" w:ascii="宋体" w:hAnsi="宋体" w:cs="宋体"/>
                <w:sz w:val="22"/>
                <w:szCs w:val="22"/>
                <w:lang w:val="en-US" w:eastAsia="zh-CN"/>
              </w:rPr>
              <w:t>mm</w:t>
            </w:r>
            <w:r>
              <w:rPr>
                <w:rFonts w:hint="eastAsia" w:ascii="宋体" w:hAnsi="宋体" w:eastAsia="宋体" w:cs="宋体"/>
                <w:sz w:val="22"/>
                <w:szCs w:val="22"/>
                <w:lang w:val="en-US" w:eastAsia="zh-CN"/>
              </w:rPr>
              <w:t>×</w:t>
            </w:r>
            <w:r>
              <w:rPr>
                <w:rFonts w:hint="eastAsia" w:ascii="宋体" w:hAnsi="宋体" w:eastAsia="宋体" w:cs="宋体"/>
                <w:sz w:val="22"/>
                <w:szCs w:val="22"/>
              </w:rPr>
              <w:t>7</w:t>
            </w:r>
            <w:r>
              <w:rPr>
                <w:rFonts w:hint="eastAsia" w:ascii="宋体" w:hAnsi="宋体" w:cs="宋体"/>
                <w:sz w:val="22"/>
                <w:szCs w:val="22"/>
                <w:lang w:val="en-US" w:eastAsia="zh-CN"/>
              </w:rPr>
              <w:t>6</w:t>
            </w:r>
            <w:r>
              <w:rPr>
                <w:rFonts w:hint="eastAsia" w:ascii="宋体" w:hAnsi="宋体" w:eastAsia="宋体" w:cs="宋体"/>
                <w:sz w:val="22"/>
                <w:szCs w:val="22"/>
              </w:rPr>
              <w:t>0mm）</w:t>
            </w:r>
          </w:p>
          <w:p w14:paraId="604133A5">
            <w:pPr>
              <w:keepNext w:val="0"/>
              <w:keepLines w:val="0"/>
              <w:pageBreakBefore w:val="0"/>
              <w:widowControl w:val="0"/>
              <w:kinsoku/>
              <w:wordWrap/>
              <w:overflowPunct/>
              <w:topLinePunct w:val="0"/>
              <w:autoSpaceDE/>
              <w:autoSpaceDN/>
              <w:bidi w:val="0"/>
              <w:adjustRightInd/>
              <w:snapToGrid/>
              <w:spacing w:line="240" w:lineRule="auto"/>
              <w:ind w:right="0" w:rightChars="0" w:firstLine="0"/>
              <w:jc w:val="left"/>
              <w:textAlignment w:val="auto"/>
              <w:outlineLvl w:val="9"/>
              <w:rPr>
                <w:rFonts w:hint="eastAsia" w:ascii="宋体" w:hAnsi="宋体" w:eastAsia="宋体" w:cs="宋体"/>
                <w:sz w:val="22"/>
                <w:szCs w:val="22"/>
              </w:rPr>
            </w:pPr>
            <w:r>
              <w:rPr>
                <w:rFonts w:hint="eastAsia" w:ascii="宋体" w:hAnsi="宋体" w:eastAsia="宋体" w:cs="宋体"/>
                <w:sz w:val="22"/>
                <w:szCs w:val="22"/>
                <w:lang w:eastAsia="zh-CN"/>
              </w:rPr>
              <w:t>2、</w:t>
            </w:r>
            <w:r>
              <w:rPr>
                <w:rFonts w:hint="eastAsia" w:ascii="宋体" w:hAnsi="宋体" w:eastAsia="宋体" w:cs="宋体"/>
                <w:sz w:val="22"/>
                <w:szCs w:val="22"/>
              </w:rPr>
              <w:t>基材：实木框架。基材为E1级优质环保中密度纤维板。经过耐酸碱、防虫、防腐特殊处理。抗弯力强，不易变形。</w:t>
            </w:r>
          </w:p>
          <w:p w14:paraId="094F2384">
            <w:pPr>
              <w:keepNext w:val="0"/>
              <w:keepLines w:val="0"/>
              <w:pageBreakBefore w:val="0"/>
              <w:widowControl w:val="0"/>
              <w:kinsoku/>
              <w:wordWrap/>
              <w:overflowPunct/>
              <w:topLinePunct w:val="0"/>
              <w:autoSpaceDE/>
              <w:autoSpaceDN/>
              <w:bidi w:val="0"/>
              <w:adjustRightInd/>
              <w:snapToGrid/>
              <w:spacing w:line="240" w:lineRule="auto"/>
              <w:ind w:right="0" w:rightChars="0" w:firstLine="0"/>
              <w:jc w:val="left"/>
              <w:textAlignment w:val="auto"/>
              <w:outlineLvl w:val="9"/>
              <w:rPr>
                <w:rFonts w:hint="eastAsia" w:ascii="宋体" w:hAnsi="宋体" w:eastAsia="宋体" w:cs="宋体"/>
                <w:sz w:val="22"/>
                <w:szCs w:val="22"/>
              </w:rPr>
            </w:pPr>
            <w:r>
              <w:rPr>
                <w:rFonts w:hint="eastAsia" w:ascii="宋体" w:hAnsi="宋体" w:eastAsia="宋体" w:cs="宋体"/>
                <w:sz w:val="22"/>
                <w:szCs w:val="22"/>
                <w:lang w:eastAsia="zh-CN"/>
              </w:rPr>
              <w:t>3、桌面</w:t>
            </w:r>
            <w:r>
              <w:rPr>
                <w:rFonts w:hint="eastAsia" w:ascii="宋体" w:hAnsi="宋体" w:eastAsia="宋体" w:cs="宋体"/>
                <w:sz w:val="22"/>
                <w:szCs w:val="22"/>
              </w:rPr>
              <w:t>：</w:t>
            </w:r>
            <w:r>
              <w:rPr>
                <w:rFonts w:hint="eastAsia" w:ascii="宋体" w:hAnsi="宋体" w:eastAsia="宋体" w:cs="宋体"/>
                <w:sz w:val="22"/>
                <w:szCs w:val="22"/>
                <w:lang w:val="en-US" w:eastAsia="zh-CN"/>
              </w:rPr>
              <w:t>木皮贴面</w:t>
            </w:r>
            <w:r>
              <w:rPr>
                <w:rFonts w:hint="eastAsia" w:ascii="宋体" w:hAnsi="宋体" w:eastAsia="宋体" w:cs="宋体"/>
                <w:sz w:val="22"/>
                <w:szCs w:val="22"/>
                <w:lang w:eastAsia="zh-CN"/>
              </w:rPr>
              <w:t>。</w:t>
            </w:r>
            <w:r>
              <w:rPr>
                <w:rFonts w:hint="eastAsia" w:ascii="宋体" w:hAnsi="宋体" w:eastAsia="宋体" w:cs="宋体"/>
                <w:sz w:val="22"/>
                <w:szCs w:val="22"/>
              </w:rPr>
              <w:t>经过防虫防腐处理，耐磨性好纹理清晰自然，木皮表面无腐料、结疤，色泽一致无色差。颜色为咖啡红色。</w:t>
            </w:r>
          </w:p>
          <w:p w14:paraId="68C79B3F">
            <w:pPr>
              <w:keepNext w:val="0"/>
              <w:keepLines w:val="0"/>
              <w:pageBreakBefore w:val="0"/>
              <w:widowControl w:val="0"/>
              <w:kinsoku/>
              <w:wordWrap/>
              <w:overflowPunct/>
              <w:topLinePunct w:val="0"/>
              <w:autoSpaceDE/>
              <w:autoSpaceDN/>
              <w:bidi w:val="0"/>
              <w:adjustRightInd/>
              <w:snapToGrid/>
              <w:spacing w:line="240" w:lineRule="auto"/>
              <w:ind w:right="0" w:rightChars="0" w:firstLine="0"/>
              <w:jc w:val="left"/>
              <w:textAlignment w:val="auto"/>
              <w:outlineLvl w:val="9"/>
              <w:rPr>
                <w:rFonts w:hint="eastAsia" w:ascii="宋体" w:hAnsi="宋体" w:eastAsia="宋体" w:cs="宋体"/>
                <w:sz w:val="22"/>
                <w:szCs w:val="22"/>
              </w:rPr>
            </w:pPr>
            <w:r>
              <w:rPr>
                <w:rFonts w:hint="eastAsia" w:ascii="宋体" w:hAnsi="宋体" w:eastAsia="宋体" w:cs="宋体"/>
                <w:sz w:val="22"/>
                <w:szCs w:val="22"/>
                <w:lang w:eastAsia="zh-CN"/>
              </w:rPr>
              <w:t>4、</w:t>
            </w:r>
            <w:r>
              <w:rPr>
                <w:rFonts w:hint="eastAsia" w:ascii="宋体" w:hAnsi="宋体" w:eastAsia="宋体" w:cs="宋体"/>
                <w:sz w:val="22"/>
                <w:szCs w:val="22"/>
              </w:rPr>
              <w:t>油漆：采用优质环保漆。无颗粒、气泡、流挂，颜色均匀。</w:t>
            </w:r>
          </w:p>
          <w:p w14:paraId="0D8A01F9">
            <w:pPr>
              <w:keepNext w:val="0"/>
              <w:keepLines w:val="0"/>
              <w:pageBreakBefore w:val="0"/>
              <w:widowControl w:val="0"/>
              <w:kinsoku/>
              <w:wordWrap/>
              <w:overflowPunct/>
              <w:topLinePunct w:val="0"/>
              <w:autoSpaceDE/>
              <w:autoSpaceDN/>
              <w:bidi w:val="0"/>
              <w:adjustRightInd/>
              <w:snapToGrid/>
              <w:spacing w:line="240" w:lineRule="auto"/>
              <w:ind w:right="0" w:rightChars="0" w:firstLine="0"/>
              <w:jc w:val="left"/>
              <w:textAlignment w:val="auto"/>
              <w:outlineLvl w:val="9"/>
              <w:rPr>
                <w:rFonts w:hint="eastAsia" w:ascii="宋体" w:hAnsi="宋体" w:eastAsia="宋体" w:cs="宋体"/>
                <w:sz w:val="22"/>
                <w:szCs w:val="22"/>
              </w:rPr>
            </w:pPr>
            <w:r>
              <w:rPr>
                <w:rFonts w:hint="eastAsia" w:ascii="宋体" w:hAnsi="宋体" w:eastAsia="宋体" w:cs="宋体"/>
                <w:sz w:val="22"/>
                <w:szCs w:val="22"/>
                <w:lang w:eastAsia="zh-CN"/>
              </w:rPr>
              <w:t>5、</w:t>
            </w:r>
            <w:r>
              <w:rPr>
                <w:rFonts w:hint="eastAsia" w:ascii="宋体" w:hAnsi="宋体" w:eastAsia="宋体" w:cs="宋体"/>
                <w:sz w:val="22"/>
                <w:szCs w:val="22"/>
              </w:rPr>
              <w:t>油漆工艺：底着色油漆工艺，经五底三面磨退工艺处理，全部全封闭式油漆做法。附着力强、透明度高、耐磨性好，色泽柔和，手感良好。</w:t>
            </w:r>
          </w:p>
          <w:p w14:paraId="5663D48D">
            <w:pPr>
              <w:keepNext w:val="0"/>
              <w:keepLines w:val="0"/>
              <w:pageBreakBefore w:val="0"/>
              <w:widowControl w:val="0"/>
              <w:kinsoku/>
              <w:wordWrap/>
              <w:overflowPunct/>
              <w:topLinePunct w:val="0"/>
              <w:autoSpaceDE/>
              <w:autoSpaceDN/>
              <w:bidi w:val="0"/>
              <w:adjustRightInd/>
              <w:snapToGrid/>
              <w:spacing w:line="240" w:lineRule="auto"/>
              <w:ind w:right="0" w:rightChars="0" w:firstLine="0"/>
              <w:jc w:val="left"/>
              <w:textAlignment w:val="auto"/>
              <w:outlineLvl w:val="9"/>
              <w:rPr>
                <w:rFonts w:hint="eastAsia" w:ascii="宋体" w:hAnsi="宋体" w:eastAsia="宋体" w:cs="宋体"/>
                <w:sz w:val="22"/>
                <w:szCs w:val="22"/>
              </w:rPr>
            </w:pPr>
            <w:r>
              <w:rPr>
                <w:rFonts w:hint="eastAsia" w:ascii="宋体" w:hAnsi="宋体" w:eastAsia="宋体" w:cs="宋体"/>
                <w:sz w:val="22"/>
                <w:szCs w:val="22"/>
                <w:lang w:eastAsia="zh-CN"/>
              </w:rPr>
              <w:t>6、</w:t>
            </w:r>
            <w:r>
              <w:rPr>
                <w:rFonts w:hint="eastAsia" w:ascii="宋体" w:hAnsi="宋体" w:eastAsia="宋体" w:cs="宋体"/>
                <w:sz w:val="22"/>
                <w:szCs w:val="22"/>
              </w:rPr>
              <w:t>胶：采用无毒环保型胶水，符合国际环保标准。</w:t>
            </w:r>
          </w:p>
          <w:p w14:paraId="0CFB9E62">
            <w:pPr>
              <w:jc w:val="both"/>
              <w:rPr>
                <w:rFonts w:hint="eastAsia" w:ascii="宋体" w:hAnsi="宋体" w:eastAsia="宋体" w:cs="宋体"/>
                <w:sz w:val="22"/>
                <w:szCs w:val="22"/>
              </w:rPr>
            </w:pPr>
            <w:r>
              <w:rPr>
                <w:rFonts w:hint="eastAsia" w:ascii="宋体" w:hAnsi="宋体" w:eastAsia="宋体" w:cs="宋体"/>
                <w:sz w:val="22"/>
                <w:szCs w:val="22"/>
                <w:lang w:eastAsia="zh-CN"/>
              </w:rPr>
              <w:t>7、</w:t>
            </w:r>
            <w:r>
              <w:rPr>
                <w:rFonts w:hint="eastAsia" w:ascii="宋体" w:hAnsi="宋体" w:eastAsia="宋体" w:cs="宋体"/>
                <w:sz w:val="22"/>
                <w:szCs w:val="22"/>
              </w:rPr>
              <w:t>五金配件：采用优质高档五金配件</w:t>
            </w:r>
          </w:p>
          <w:p w14:paraId="5872FE42">
            <w:pPr>
              <w:pStyle w:val="2"/>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椅子面料：优质PU皮，经防虫、防腐处理，磨擦色牢度≥4级，甲醛释放量符合国家质量标准。</w:t>
            </w:r>
          </w:p>
          <w:p w14:paraId="2D5FC0CC">
            <w:pPr>
              <w:pStyle w:val="2"/>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2、泡棉：采用品牌阻燃海棉，座面密度≥25kg/m3，回弹性≥35%，75%压缩永久变形≤8%，使用无苯胶粘剂粘接海绵。</w:t>
            </w:r>
          </w:p>
          <w:p w14:paraId="246BAFED">
            <w:pPr>
              <w:pStyle w:val="2"/>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3、框架：采用经过特殊干燥处理的实木框架，木材含水率小于≤9%，不易变形；</w:t>
            </w:r>
          </w:p>
        </w:tc>
        <w:tc>
          <w:tcPr>
            <w:tcW w:w="3215" w:type="dxa"/>
            <w:vAlign w:val="center"/>
          </w:tcPr>
          <w:p w14:paraId="505D9AE4">
            <w:pPr>
              <w:pStyle w:val="2"/>
              <w:rPr>
                <w:rFonts w:hint="eastAsia" w:ascii="宋体" w:hAnsi="宋体" w:eastAsia="宋体" w:cs="宋体"/>
                <w:sz w:val="22"/>
                <w:szCs w:val="22"/>
                <w:lang w:val="en-US" w:eastAsia="zh-CN"/>
              </w:rPr>
            </w:pPr>
          </w:p>
          <w:p w14:paraId="422A2C00">
            <w:pPr>
              <w:pStyle w:val="2"/>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drawing>
                <wp:inline distT="0" distB="0" distL="114300" distR="114300">
                  <wp:extent cx="1760220" cy="1736090"/>
                  <wp:effectExtent l="0" t="0" r="11430" b="16510"/>
                  <wp:docPr id="5" name="图片 5" descr="02b453ad493a5d6643ac32ef45177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2b453ad493a5d6643ac32ef45177ee"/>
                          <pic:cNvPicPr>
                            <a:picLocks noChangeAspect="1"/>
                          </pic:cNvPicPr>
                        </pic:nvPicPr>
                        <pic:blipFill>
                          <a:blip r:embed="rId12"/>
                          <a:srcRect t="26818" b="27501"/>
                          <a:stretch>
                            <a:fillRect/>
                          </a:stretch>
                        </pic:blipFill>
                        <pic:spPr>
                          <a:xfrm>
                            <a:off x="0" y="0"/>
                            <a:ext cx="1760220" cy="1736090"/>
                          </a:xfrm>
                          <a:prstGeom prst="rect">
                            <a:avLst/>
                          </a:prstGeom>
                        </pic:spPr>
                      </pic:pic>
                    </a:graphicData>
                  </a:graphic>
                </wp:inline>
              </w:drawing>
            </w:r>
          </w:p>
        </w:tc>
      </w:tr>
      <w:tr w14:paraId="56BEC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61" w:type="dxa"/>
            <w:vAlign w:val="center"/>
          </w:tcPr>
          <w:p w14:paraId="3568C5F7">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8</w:t>
            </w:r>
          </w:p>
        </w:tc>
        <w:tc>
          <w:tcPr>
            <w:tcW w:w="656" w:type="dxa"/>
            <w:vAlign w:val="center"/>
          </w:tcPr>
          <w:p w14:paraId="12F9F199">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报告厅连排椅</w:t>
            </w:r>
          </w:p>
        </w:tc>
        <w:tc>
          <w:tcPr>
            <w:tcW w:w="656" w:type="dxa"/>
            <w:shd w:val="clear" w:color="auto" w:fill="auto"/>
            <w:vAlign w:val="center"/>
          </w:tcPr>
          <w:p w14:paraId="77101189">
            <w:pPr>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600套</w:t>
            </w:r>
          </w:p>
        </w:tc>
        <w:tc>
          <w:tcPr>
            <w:tcW w:w="5022" w:type="dxa"/>
            <w:vAlign w:val="center"/>
          </w:tcPr>
          <w:p w14:paraId="0B039CB2">
            <w:pPr>
              <w:spacing w:line="340" w:lineRule="atLeast"/>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1、椅高</w:t>
            </w:r>
            <w:r>
              <w:rPr>
                <w:rFonts w:hint="eastAsia" w:ascii="宋体" w:hAnsi="宋体" w:cs="宋体"/>
                <w:kern w:val="2"/>
                <w:sz w:val="22"/>
                <w:szCs w:val="22"/>
                <w:lang w:val="en-US" w:eastAsia="zh-CN" w:bidi="ar-SA"/>
              </w:rPr>
              <w:t>1000</w:t>
            </w:r>
            <w:r>
              <w:rPr>
                <w:rFonts w:hint="eastAsia" w:ascii="宋体" w:hAnsi="宋体" w:eastAsia="宋体" w:cs="宋体"/>
                <w:kern w:val="2"/>
                <w:sz w:val="22"/>
                <w:szCs w:val="22"/>
                <w:lang w:val="en-US" w:eastAsia="zh-CN" w:bidi="ar-SA"/>
              </w:rPr>
              <w:t>㎜、座高440㎜、扶手宽80㎜、座中距580㎜、排距1000㎜、过道1400mm。</w:t>
            </w:r>
          </w:p>
          <w:p w14:paraId="0EA75C34">
            <w:pPr>
              <w:spacing w:line="340" w:lineRule="atLeast"/>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2、钢板采用国标冷轧板厚2.0mm、立管40</w:t>
            </w:r>
            <w:r>
              <w:rPr>
                <w:rFonts w:hint="eastAsia" w:ascii="宋体" w:hAnsi="宋体" w:cs="宋体"/>
                <w:kern w:val="2"/>
                <w:sz w:val="22"/>
                <w:szCs w:val="22"/>
                <w:lang w:val="en-US" w:eastAsia="zh-CN" w:bidi="ar-SA"/>
              </w:rPr>
              <w:t>mm</w:t>
            </w:r>
            <w:r>
              <w:rPr>
                <w:rFonts w:hint="eastAsia" w:ascii="宋体" w:hAnsi="宋体" w:eastAsia="宋体" w:cs="宋体"/>
                <w:kern w:val="2"/>
                <w:sz w:val="22"/>
                <w:szCs w:val="22"/>
                <w:lang w:val="en-US" w:eastAsia="zh-CN" w:bidi="ar-SA"/>
              </w:rPr>
              <w:t>×80</w:t>
            </w:r>
            <w:r>
              <w:rPr>
                <w:rFonts w:hint="eastAsia" w:ascii="宋体" w:hAnsi="宋体" w:cs="宋体"/>
                <w:kern w:val="2"/>
                <w:sz w:val="22"/>
                <w:szCs w:val="22"/>
                <w:lang w:val="en-US" w:eastAsia="zh-CN" w:bidi="ar-SA"/>
              </w:rPr>
              <w:t>mm</w:t>
            </w:r>
            <w:r>
              <w:rPr>
                <w:rFonts w:hint="eastAsia" w:ascii="宋体" w:hAnsi="宋体" w:eastAsia="宋体" w:cs="宋体"/>
                <w:kern w:val="2"/>
                <w:sz w:val="22"/>
                <w:szCs w:val="22"/>
                <w:lang w:val="en-US" w:eastAsia="zh-CN" w:bidi="ar-SA"/>
              </w:rPr>
              <w:t>×</w:t>
            </w:r>
            <w:r>
              <w:rPr>
                <w:rFonts w:hint="eastAsia" w:ascii="宋体" w:hAnsi="宋体" w:cs="宋体"/>
                <w:kern w:val="2"/>
                <w:sz w:val="22"/>
                <w:szCs w:val="22"/>
                <w:lang w:val="en-US" w:eastAsia="zh-CN" w:bidi="ar-SA"/>
              </w:rPr>
              <w:t>1.5</w:t>
            </w:r>
            <w:r>
              <w:rPr>
                <w:rFonts w:hint="eastAsia" w:ascii="宋体" w:hAnsi="宋体" w:eastAsia="宋体" w:cs="宋体"/>
                <w:kern w:val="2"/>
                <w:sz w:val="22"/>
                <w:szCs w:val="22"/>
                <w:lang w:val="en-US" w:eastAsia="zh-CN" w:bidi="ar-SA"/>
              </w:rPr>
              <w:t>mm。</w:t>
            </w:r>
          </w:p>
          <w:p w14:paraId="4A50A634">
            <w:pPr>
              <w:pStyle w:val="2"/>
              <w:ind w:left="0" w:leftChars="0" w:firstLine="0" w:firstLineChars="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3、扶手框采用优质国标冷轧钢，经磨具焊接成型，厚度为1.2mm。</w:t>
            </w:r>
          </w:p>
          <w:p w14:paraId="30B4D493">
            <w:pPr>
              <w:spacing w:line="340" w:lineRule="atLeast"/>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4、底脚采用国标冷轧钢一体压铸成型。美观坚固，脚板用坚固的地爆螺丝固定。</w:t>
            </w:r>
          </w:p>
          <w:p w14:paraId="2AFB79B8">
            <w:pPr>
              <w:spacing w:line="340" w:lineRule="atLeast"/>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5、面料座背面料采用高级亚麻布料，抗污，防褪色.（布料颜色可任选）。</w:t>
            </w:r>
          </w:p>
          <w:p w14:paraId="01549B54">
            <w:pPr>
              <w:pStyle w:val="2"/>
              <w:ind w:left="0" w:leftChars="0" w:firstLine="0" w:firstLineChars="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6、海绵椅座、椅背采用聚氨酯冷发一次成型，高压回弹实验达到20万次以上，长时间使用不变形久坐不起皱。</w:t>
            </w:r>
          </w:p>
          <w:p w14:paraId="1637AAFC">
            <w:pPr>
              <w:spacing w:line="340" w:lineRule="atLeast"/>
              <w:jc w:val="both"/>
              <w:rPr>
                <w:rFonts w:hint="eastAsia" w:ascii="宋体" w:hAnsi="宋体" w:cs="宋体"/>
                <w:kern w:val="2"/>
                <w:sz w:val="22"/>
                <w:szCs w:val="22"/>
                <w:lang w:val="en-US" w:eastAsia="zh-CN" w:bidi="ar-SA"/>
              </w:rPr>
            </w:pPr>
            <w:r>
              <w:rPr>
                <w:rFonts w:hint="eastAsia" w:ascii="宋体" w:hAnsi="宋体" w:eastAsia="宋体" w:cs="宋体"/>
                <w:kern w:val="2"/>
                <w:sz w:val="22"/>
                <w:szCs w:val="22"/>
                <w:lang w:val="en-US" w:eastAsia="zh-CN" w:bidi="ar-SA"/>
              </w:rPr>
              <w:t>7、扶手采用优质橡木实木（尺寸：（长415mm×宽80mm×厚25mm）带前置写字板</w:t>
            </w:r>
            <w:r>
              <w:rPr>
                <w:rFonts w:hint="eastAsia" w:ascii="宋体" w:hAnsi="宋体" w:cs="宋体"/>
                <w:kern w:val="2"/>
                <w:sz w:val="22"/>
                <w:szCs w:val="22"/>
                <w:lang w:val="en-US" w:eastAsia="zh-CN" w:bidi="ar-SA"/>
              </w:rPr>
              <w:t>。</w:t>
            </w:r>
          </w:p>
          <w:p w14:paraId="63FC3D1A">
            <w:pPr>
              <w:spacing w:line="340" w:lineRule="atLeast"/>
              <w:jc w:val="both"/>
              <w:rPr>
                <w:rFonts w:hint="eastAsia"/>
              </w:rPr>
            </w:pPr>
            <w:r>
              <w:rPr>
                <w:rFonts w:hint="eastAsia"/>
                <w:lang w:val="en-US" w:eastAsia="zh-CN"/>
              </w:rPr>
              <w:t>8、</w:t>
            </w:r>
            <w:r>
              <w:rPr>
                <w:rFonts w:hint="eastAsia"/>
              </w:rPr>
              <w:t>环保、质量要求</w:t>
            </w:r>
          </w:p>
          <w:p w14:paraId="5184BDCA">
            <w:pPr>
              <w:spacing w:line="340" w:lineRule="atLeast"/>
              <w:jc w:val="both"/>
              <w:rPr>
                <w:rFonts w:hint="default"/>
                <w:lang w:val="en-US" w:eastAsia="zh-CN"/>
              </w:rPr>
            </w:pPr>
            <w:r>
              <w:rPr>
                <w:rFonts w:hint="eastAsia"/>
              </w:rPr>
              <w:t>▲</w:t>
            </w:r>
            <w:r>
              <w:rPr>
                <w:rFonts w:hint="eastAsia" w:ascii="宋体" w:hAnsi="宋体" w:eastAsia="宋体" w:cs="宋体"/>
                <w:bCs/>
                <w:color w:val="auto"/>
                <w:kern w:val="2"/>
                <w:sz w:val="22"/>
                <w:szCs w:val="22"/>
                <w:lang w:val="en-US" w:eastAsia="zh-CN" w:bidi="ar-SA"/>
              </w:rPr>
              <w:t>投标人或制造厂商提供有效期内省级以上（含省级）产品质量检验技术研究院出具的（带CMA标志）</w:t>
            </w:r>
            <w:r>
              <w:rPr>
                <w:rFonts w:hint="eastAsia" w:ascii="宋体" w:hAnsi="宋体" w:cs="宋体"/>
                <w:bCs/>
                <w:color w:val="auto"/>
                <w:kern w:val="2"/>
                <w:sz w:val="22"/>
                <w:szCs w:val="22"/>
                <w:lang w:val="en-US" w:eastAsia="zh-CN" w:bidi="ar-SA"/>
              </w:rPr>
              <w:t>椅子</w:t>
            </w:r>
            <w:r>
              <w:rPr>
                <w:rFonts w:hint="eastAsia"/>
                <w:lang w:val="en-US" w:eastAsia="zh-CN"/>
              </w:rPr>
              <w:t>检测报告，检测标准</w:t>
            </w:r>
            <w:r>
              <w:rPr>
                <w:rFonts w:hint="eastAsia" w:ascii="宋体" w:hAnsi="宋体" w:cs="宋体"/>
                <w:kern w:val="2"/>
                <w:sz w:val="22"/>
                <w:szCs w:val="22"/>
                <w:lang w:val="en-US" w:eastAsia="zh-CN" w:bidi="ar-SA"/>
              </w:rPr>
              <w:t>符合GB/T3325-2017。检测项：尺寸偏差、结构安全、座面静载荷，座面冲击、跌落试验、稳定性。</w:t>
            </w:r>
            <w:r>
              <w:rPr>
                <w:rFonts w:hint="eastAsia" w:ascii="宋体" w:hAnsi="宋体" w:cs="宋体"/>
                <w:bCs/>
                <w:color w:val="auto"/>
                <w:kern w:val="2"/>
                <w:sz w:val="22"/>
                <w:szCs w:val="22"/>
                <w:lang w:val="en-US" w:eastAsia="zh-CN" w:bidi="ar-SA"/>
              </w:rPr>
              <w:t>提供合规有效的检测报告扫描件。</w:t>
            </w:r>
          </w:p>
        </w:tc>
        <w:tc>
          <w:tcPr>
            <w:tcW w:w="3215" w:type="dxa"/>
            <w:vAlign w:val="center"/>
          </w:tcPr>
          <w:p w14:paraId="0B64413E">
            <w:pPr>
              <w:jc w:val="center"/>
              <w:rPr>
                <w:rFonts w:hint="eastAsia" w:ascii="宋体" w:hAnsi="宋体" w:eastAsia="宋体" w:cs="宋体"/>
                <w:sz w:val="22"/>
                <w:szCs w:val="22"/>
                <w:vertAlign w:val="baseline"/>
                <w:lang w:eastAsia="zh-CN"/>
              </w:rPr>
            </w:pPr>
            <w:r>
              <w:rPr>
                <w:rFonts w:ascii="仿宋" w:hAnsi="仿宋" w:eastAsia="仿宋"/>
                <w:szCs w:val="21"/>
              </w:rPr>
              <w:drawing>
                <wp:inline distT="0" distB="0" distL="114300" distR="114300">
                  <wp:extent cx="1716405" cy="2322195"/>
                  <wp:effectExtent l="0" t="0" r="17145" b="1905"/>
                  <wp:docPr id="8" name="图片 1" descr="M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M101"/>
                          <pic:cNvPicPr>
                            <a:picLocks noChangeAspect="1"/>
                          </pic:cNvPicPr>
                        </pic:nvPicPr>
                        <pic:blipFill>
                          <a:blip r:embed="rId13"/>
                          <a:stretch>
                            <a:fillRect/>
                          </a:stretch>
                        </pic:blipFill>
                        <pic:spPr>
                          <a:xfrm>
                            <a:off x="0" y="0"/>
                            <a:ext cx="1716405" cy="2322195"/>
                          </a:xfrm>
                          <a:prstGeom prst="rect">
                            <a:avLst/>
                          </a:prstGeom>
                          <a:noFill/>
                          <a:ln>
                            <a:noFill/>
                          </a:ln>
                        </pic:spPr>
                      </pic:pic>
                    </a:graphicData>
                  </a:graphic>
                </wp:inline>
              </w:drawing>
            </w:r>
          </w:p>
        </w:tc>
      </w:tr>
      <w:tr w14:paraId="703CA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61" w:type="dxa"/>
            <w:vAlign w:val="center"/>
          </w:tcPr>
          <w:p w14:paraId="639A236E">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9</w:t>
            </w:r>
          </w:p>
        </w:tc>
        <w:tc>
          <w:tcPr>
            <w:tcW w:w="656" w:type="dxa"/>
            <w:vAlign w:val="center"/>
          </w:tcPr>
          <w:p w14:paraId="0449FF9C">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图书馆桌椅（6人位）</w:t>
            </w:r>
          </w:p>
        </w:tc>
        <w:tc>
          <w:tcPr>
            <w:tcW w:w="656" w:type="dxa"/>
            <w:shd w:val="clear" w:color="auto" w:fill="auto"/>
            <w:vAlign w:val="center"/>
          </w:tcPr>
          <w:p w14:paraId="0EA4D6BB">
            <w:pPr>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36套</w:t>
            </w:r>
          </w:p>
        </w:tc>
        <w:tc>
          <w:tcPr>
            <w:tcW w:w="5022" w:type="dxa"/>
            <w:vAlign w:val="center"/>
          </w:tcPr>
          <w:p w14:paraId="19A14DCF">
            <w:pPr>
              <w:jc w:val="left"/>
              <w:rPr>
                <w:rFonts w:hint="eastAsia" w:ascii="宋体" w:hAnsi="宋体" w:eastAsia="宋体" w:cs="宋体"/>
                <w:sz w:val="22"/>
                <w:szCs w:val="22"/>
                <w:vertAlign w:val="baseline"/>
                <w:lang w:eastAsia="zh-CN"/>
              </w:rPr>
            </w:pPr>
            <w:r>
              <w:rPr>
                <w:rFonts w:hint="eastAsia" w:ascii="宋体" w:hAnsi="宋体" w:eastAsia="宋体" w:cs="宋体"/>
                <w:sz w:val="22"/>
                <w:szCs w:val="22"/>
                <w:vertAlign w:val="baseline"/>
                <w:lang w:eastAsia="zh-CN"/>
              </w:rPr>
              <w:t>阅览桌：</w:t>
            </w:r>
            <w:r>
              <w:rPr>
                <w:rFonts w:hint="eastAsia" w:ascii="宋体" w:hAnsi="宋体" w:eastAsia="宋体" w:cs="宋体"/>
                <w:sz w:val="22"/>
                <w:szCs w:val="22"/>
                <w:vertAlign w:val="baseline"/>
                <w:lang w:val="en-US" w:eastAsia="zh-CN"/>
              </w:rPr>
              <w:t>1.</w:t>
            </w:r>
            <w:r>
              <w:rPr>
                <w:rFonts w:hint="eastAsia" w:ascii="宋体" w:hAnsi="宋体" w:eastAsia="宋体" w:cs="宋体"/>
                <w:sz w:val="22"/>
                <w:szCs w:val="22"/>
                <w:vertAlign w:val="baseline"/>
                <w:lang w:eastAsia="zh-CN"/>
              </w:rPr>
              <w:t>桌面规格</w:t>
            </w:r>
            <w:r>
              <w:rPr>
                <w:rFonts w:hint="eastAsia" w:ascii="宋体" w:hAnsi="宋体" w:cs="宋体"/>
                <w:sz w:val="22"/>
                <w:szCs w:val="22"/>
                <w:vertAlign w:val="baseline"/>
                <w:lang w:val="en-US" w:eastAsia="zh-CN"/>
              </w:rPr>
              <w:t>2000mm</w:t>
            </w:r>
            <w:r>
              <w:rPr>
                <w:rFonts w:hint="eastAsia" w:ascii="宋体" w:hAnsi="宋体" w:eastAsia="宋体" w:cs="宋体"/>
                <w:kern w:val="2"/>
                <w:sz w:val="22"/>
                <w:szCs w:val="22"/>
                <w:lang w:val="en-US" w:eastAsia="zh-CN" w:bidi="ar-SA"/>
              </w:rPr>
              <w:t>×</w:t>
            </w:r>
            <w:r>
              <w:rPr>
                <w:rFonts w:hint="eastAsia" w:ascii="宋体" w:hAnsi="宋体" w:cs="宋体"/>
                <w:sz w:val="22"/>
                <w:szCs w:val="22"/>
                <w:vertAlign w:val="baseline"/>
                <w:lang w:val="en-US" w:eastAsia="zh-CN"/>
              </w:rPr>
              <w:t>1000</w:t>
            </w:r>
            <w:r>
              <w:rPr>
                <w:rFonts w:hint="eastAsia" w:ascii="宋体" w:hAnsi="宋体" w:eastAsia="宋体" w:cs="宋体"/>
                <w:sz w:val="22"/>
                <w:szCs w:val="22"/>
                <w:vertAlign w:val="baseline"/>
                <w:lang w:eastAsia="zh-CN"/>
              </w:rPr>
              <w:t>mm，基材为25mm厚优质高密度板，外贴防火面，黄榉色，两端封边为鸭舌边。</w:t>
            </w:r>
          </w:p>
          <w:p w14:paraId="45B48DE7">
            <w:pPr>
              <w:jc w:val="left"/>
              <w:rPr>
                <w:rFonts w:hint="eastAsia" w:ascii="宋体" w:hAnsi="宋体" w:eastAsia="宋体" w:cs="宋体"/>
                <w:sz w:val="22"/>
                <w:szCs w:val="22"/>
                <w:vertAlign w:val="baseline"/>
                <w:lang w:eastAsia="zh-CN"/>
              </w:rPr>
            </w:pPr>
            <w:r>
              <w:rPr>
                <w:rFonts w:hint="eastAsia" w:ascii="宋体" w:hAnsi="宋体" w:eastAsia="宋体" w:cs="宋体"/>
                <w:sz w:val="22"/>
                <w:szCs w:val="22"/>
                <w:vertAlign w:val="baseline"/>
                <w:lang w:eastAsia="zh-CN"/>
              </w:rPr>
              <w:t>主材采用优质冷轧钢板厚度</w:t>
            </w:r>
            <w:r>
              <w:rPr>
                <w:rFonts w:hint="eastAsia" w:ascii="宋体" w:hAnsi="宋体" w:cs="宋体"/>
                <w:sz w:val="22"/>
                <w:szCs w:val="22"/>
                <w:vertAlign w:val="baseline"/>
                <w:lang w:val="en-US" w:eastAsia="zh-CN"/>
              </w:rPr>
              <w:t>≥</w:t>
            </w:r>
            <w:r>
              <w:rPr>
                <w:rFonts w:hint="eastAsia" w:ascii="宋体" w:hAnsi="宋体" w:eastAsia="宋体" w:cs="宋体"/>
                <w:sz w:val="22"/>
                <w:szCs w:val="22"/>
                <w:vertAlign w:val="baseline"/>
                <w:lang w:eastAsia="zh-CN"/>
              </w:rPr>
              <w:t>1.</w:t>
            </w:r>
            <w:r>
              <w:rPr>
                <w:rFonts w:hint="eastAsia" w:ascii="宋体" w:hAnsi="宋体" w:cs="宋体"/>
                <w:sz w:val="22"/>
                <w:szCs w:val="22"/>
                <w:vertAlign w:val="baseline"/>
                <w:lang w:val="en-US" w:eastAsia="zh-CN"/>
              </w:rPr>
              <w:t>2</w:t>
            </w:r>
            <w:r>
              <w:rPr>
                <w:rFonts w:hint="eastAsia" w:ascii="宋体" w:hAnsi="宋体" w:eastAsia="宋体" w:cs="宋体"/>
                <w:sz w:val="22"/>
                <w:szCs w:val="22"/>
                <w:vertAlign w:val="baseline"/>
                <w:lang w:eastAsia="zh-CN"/>
              </w:rPr>
              <w:t>mm，底部带优质防滑调整脚，边框1.2mm厚优质优质冷轧钢板，C</w:t>
            </w:r>
            <w:r>
              <w:rPr>
                <w:rFonts w:hint="eastAsia" w:ascii="宋体" w:hAnsi="宋体" w:cs="宋体"/>
                <w:sz w:val="22"/>
                <w:szCs w:val="22"/>
                <w:vertAlign w:val="baseline"/>
                <w:lang w:val="en-US" w:eastAsia="zh-CN"/>
              </w:rPr>
              <w:t>O</w:t>
            </w:r>
            <w:r>
              <w:rPr>
                <w:rFonts w:hint="eastAsia" w:ascii="宋体" w:hAnsi="宋体" w:eastAsia="宋体" w:cs="宋体"/>
                <w:sz w:val="22"/>
                <w:szCs w:val="22"/>
                <w:vertAlign w:val="baseline"/>
                <w:lang w:eastAsia="zh-CN"/>
              </w:rPr>
              <w:t>2保护焊机焊接而成。产品焊接牢固，外表平整光滑，无毛刺、焊瘤、夹渣，无裂缝、无错位、无漏焊等缺陷。连接部位采用高强度螺栓。产品安装后牢固、美观.</w:t>
            </w:r>
          </w:p>
          <w:p w14:paraId="7EB42600">
            <w:pPr>
              <w:jc w:val="left"/>
              <w:rPr>
                <w:rFonts w:hint="eastAsia" w:ascii="宋体" w:hAnsi="宋体" w:eastAsia="宋体" w:cs="宋体"/>
                <w:sz w:val="22"/>
                <w:szCs w:val="22"/>
                <w:vertAlign w:val="baseline"/>
                <w:lang w:eastAsia="zh-CN"/>
              </w:rPr>
            </w:pPr>
            <w:r>
              <w:rPr>
                <w:rFonts w:hint="eastAsia" w:ascii="宋体" w:hAnsi="宋体" w:eastAsia="宋体" w:cs="宋体"/>
                <w:sz w:val="22"/>
                <w:szCs w:val="22"/>
                <w:vertAlign w:val="baseline"/>
                <w:lang w:val="en-US" w:eastAsia="zh-CN"/>
              </w:rPr>
              <w:t>3.</w:t>
            </w:r>
            <w:r>
              <w:rPr>
                <w:rFonts w:hint="eastAsia" w:ascii="宋体" w:hAnsi="宋体" w:eastAsia="宋体" w:cs="宋体"/>
                <w:sz w:val="22"/>
                <w:szCs w:val="22"/>
                <w:vertAlign w:val="baseline"/>
                <w:lang w:eastAsia="zh-CN"/>
              </w:rPr>
              <w:t>钢架表面处理</w:t>
            </w:r>
          </w:p>
          <w:p w14:paraId="7350EAED">
            <w:pPr>
              <w:jc w:val="left"/>
              <w:rPr>
                <w:rFonts w:hint="eastAsia" w:ascii="宋体" w:hAnsi="宋体" w:eastAsia="宋体" w:cs="宋体"/>
                <w:sz w:val="22"/>
                <w:szCs w:val="22"/>
                <w:vertAlign w:val="baseline"/>
                <w:lang w:eastAsia="zh-CN"/>
              </w:rPr>
            </w:pPr>
            <w:r>
              <w:rPr>
                <w:rFonts w:hint="eastAsia" w:ascii="宋体" w:hAnsi="宋体" w:eastAsia="宋体" w:cs="宋体"/>
                <w:sz w:val="22"/>
                <w:szCs w:val="22"/>
                <w:vertAlign w:val="baseline"/>
                <w:lang w:eastAsia="zh-CN"/>
              </w:rPr>
              <w:t>　（1）产品经过除锈、除油、磷化处理，处理后符合GB/T6870附录D参考点滴法实验1min不泛红。</w:t>
            </w:r>
          </w:p>
          <w:p w14:paraId="7A0E9896">
            <w:pPr>
              <w:jc w:val="left"/>
              <w:rPr>
                <w:rFonts w:hint="eastAsia" w:ascii="宋体" w:hAnsi="宋体" w:eastAsia="宋体" w:cs="宋体"/>
                <w:sz w:val="22"/>
                <w:szCs w:val="22"/>
                <w:vertAlign w:val="baseline"/>
                <w:lang w:eastAsia="zh-CN"/>
              </w:rPr>
            </w:pPr>
            <w:r>
              <w:rPr>
                <w:rFonts w:hint="eastAsia" w:ascii="宋体" w:hAnsi="宋体" w:eastAsia="宋体" w:cs="宋体"/>
                <w:sz w:val="22"/>
                <w:szCs w:val="22"/>
                <w:vertAlign w:val="baseline"/>
                <w:lang w:eastAsia="zh-CN"/>
              </w:rPr>
              <w:t>　（2）表面喷塑光滑平整，色泽均匀一致，无露底、流挂、起泡、皱皮等缺陷。</w:t>
            </w:r>
          </w:p>
          <w:p w14:paraId="53EF4ADE">
            <w:pPr>
              <w:jc w:val="left"/>
              <w:rPr>
                <w:rFonts w:hint="eastAsia" w:ascii="宋体" w:hAnsi="宋体" w:eastAsia="宋体" w:cs="宋体"/>
                <w:sz w:val="22"/>
                <w:szCs w:val="22"/>
                <w:vertAlign w:val="baseline"/>
                <w:lang w:eastAsia="zh-CN"/>
              </w:rPr>
            </w:pPr>
            <w:r>
              <w:rPr>
                <w:rFonts w:hint="eastAsia" w:ascii="宋体" w:hAnsi="宋体" w:eastAsia="宋体" w:cs="宋体"/>
                <w:sz w:val="22"/>
                <w:szCs w:val="22"/>
                <w:vertAlign w:val="baseline"/>
                <w:lang w:eastAsia="zh-CN"/>
              </w:rPr>
              <w:t>　（3）喷塑硬度≥0.40，附着力不低于二级要求。</w:t>
            </w:r>
          </w:p>
          <w:p w14:paraId="1DA7022C">
            <w:pPr>
              <w:jc w:val="left"/>
              <w:rPr>
                <w:rFonts w:hint="eastAsia" w:ascii="宋体" w:hAnsi="宋体" w:eastAsia="宋体" w:cs="宋体"/>
                <w:sz w:val="22"/>
                <w:szCs w:val="22"/>
                <w:vertAlign w:val="baseline"/>
                <w:lang w:eastAsia="zh-CN"/>
              </w:rPr>
            </w:pPr>
            <w:r>
              <w:rPr>
                <w:rFonts w:hint="eastAsia" w:ascii="宋体" w:hAnsi="宋体" w:eastAsia="宋体" w:cs="宋体"/>
                <w:sz w:val="22"/>
                <w:szCs w:val="22"/>
                <w:vertAlign w:val="baseline"/>
                <w:lang w:eastAsia="zh-CN"/>
              </w:rPr>
              <w:t>　（4）附着力检验方法以尖锐划针横竖向间隔1mm交叉划线，仅有个别方块脱落或无脱落。</w:t>
            </w:r>
          </w:p>
          <w:p w14:paraId="364C67CE">
            <w:pPr>
              <w:jc w:val="left"/>
              <w:rPr>
                <w:rFonts w:hint="eastAsia" w:ascii="宋体" w:hAnsi="宋体" w:eastAsia="宋体" w:cs="宋体"/>
                <w:sz w:val="22"/>
                <w:szCs w:val="22"/>
                <w:vertAlign w:val="baseline"/>
              </w:rPr>
            </w:pPr>
            <w:r>
              <w:rPr>
                <w:rFonts w:hint="eastAsia" w:ascii="宋体" w:hAnsi="宋体" w:eastAsia="宋体" w:cs="宋体"/>
                <w:sz w:val="22"/>
                <w:szCs w:val="22"/>
                <w:vertAlign w:val="baseline"/>
                <w:lang w:eastAsia="zh-CN"/>
              </w:rPr>
              <w:t>　（5）颜色：亚光灰</w:t>
            </w:r>
          </w:p>
          <w:p w14:paraId="306C4A09">
            <w:pPr>
              <w:jc w:val="left"/>
              <w:rPr>
                <w:rFonts w:hint="eastAsia" w:ascii="宋体" w:hAnsi="宋体" w:eastAsia="宋体" w:cs="宋体"/>
                <w:sz w:val="22"/>
                <w:szCs w:val="22"/>
                <w:vertAlign w:val="baseline"/>
              </w:rPr>
            </w:pPr>
            <w:r>
              <w:rPr>
                <w:rFonts w:hint="eastAsia" w:ascii="宋体" w:hAnsi="宋体" w:eastAsia="宋体" w:cs="宋体"/>
                <w:sz w:val="22"/>
                <w:szCs w:val="22"/>
                <w:vertAlign w:val="baseline"/>
              </w:rPr>
              <w:t>阅览椅：椅面：规格400</w:t>
            </w:r>
            <w:r>
              <w:rPr>
                <w:rFonts w:hint="eastAsia" w:ascii="宋体" w:hAnsi="宋体" w:cs="宋体"/>
                <w:sz w:val="22"/>
                <w:szCs w:val="22"/>
                <w:vertAlign w:val="baseline"/>
                <w:lang w:val="en-US" w:eastAsia="zh-CN"/>
              </w:rPr>
              <w:t>mm</w:t>
            </w:r>
            <w:r>
              <w:rPr>
                <w:rFonts w:hint="eastAsia" w:ascii="宋体" w:hAnsi="宋体" w:eastAsia="宋体" w:cs="宋体"/>
                <w:kern w:val="2"/>
                <w:sz w:val="22"/>
                <w:szCs w:val="22"/>
                <w:lang w:val="en-US" w:eastAsia="zh-CN" w:bidi="ar-SA"/>
              </w:rPr>
              <w:t>×</w:t>
            </w:r>
            <w:r>
              <w:rPr>
                <w:rFonts w:hint="eastAsia" w:ascii="宋体" w:hAnsi="宋体" w:eastAsia="宋体" w:cs="宋体"/>
                <w:sz w:val="22"/>
                <w:szCs w:val="22"/>
                <w:vertAlign w:val="baseline"/>
              </w:rPr>
              <w:t>400mm，基材为20mm厚优质多层板，外贴防火面。钢架直径32mm圆管厚度1.</w:t>
            </w:r>
            <w:r>
              <w:rPr>
                <w:rFonts w:hint="eastAsia" w:ascii="宋体" w:hAnsi="宋体" w:cs="宋体"/>
                <w:sz w:val="22"/>
                <w:szCs w:val="22"/>
                <w:vertAlign w:val="baseline"/>
                <w:lang w:val="en-US" w:eastAsia="zh-CN"/>
              </w:rPr>
              <w:t>2</w:t>
            </w:r>
            <w:r>
              <w:rPr>
                <w:rFonts w:hint="eastAsia" w:ascii="宋体" w:hAnsi="宋体" w:eastAsia="宋体" w:cs="宋体"/>
                <w:sz w:val="22"/>
                <w:szCs w:val="22"/>
                <w:vertAlign w:val="baseline"/>
              </w:rPr>
              <w:t>mm、辅材</w:t>
            </w:r>
            <w:r>
              <w:rPr>
                <w:rFonts w:hint="eastAsia" w:ascii="宋体" w:hAnsi="宋体" w:cs="宋体"/>
                <w:sz w:val="22"/>
                <w:szCs w:val="22"/>
                <w:vertAlign w:val="baseline"/>
                <w:lang w:eastAsia="zh-CN"/>
              </w:rPr>
              <w:t>厚度</w:t>
            </w:r>
            <w:r>
              <w:rPr>
                <w:rFonts w:hint="eastAsia" w:ascii="宋体" w:hAnsi="宋体" w:eastAsia="宋体" w:cs="宋体"/>
                <w:sz w:val="22"/>
                <w:szCs w:val="22"/>
                <w:vertAlign w:val="baseline"/>
              </w:rPr>
              <w:t>1.2mm，底部带优质防滑橡胶套，钢架颜色：亚光灰白，产品焊接牢固，外表平整光滑，无毛刺、焊瘤、夹渣，无裂缝、无错位、无漏焊等缺陷。连接部位采用高强度螺栓。产品安装后牢固、美观.</w:t>
            </w:r>
          </w:p>
          <w:p w14:paraId="14059A1B">
            <w:pPr>
              <w:jc w:val="left"/>
              <w:rPr>
                <w:rFonts w:hint="eastAsia" w:ascii="宋体" w:hAnsi="宋体" w:eastAsia="宋体" w:cs="宋体"/>
                <w:sz w:val="22"/>
                <w:szCs w:val="22"/>
                <w:vertAlign w:val="baseline"/>
              </w:rPr>
            </w:pPr>
            <w:r>
              <w:rPr>
                <w:rFonts w:hint="eastAsia" w:ascii="宋体" w:hAnsi="宋体" w:eastAsia="宋体" w:cs="宋体"/>
                <w:sz w:val="22"/>
                <w:szCs w:val="22"/>
                <w:vertAlign w:val="baseline"/>
              </w:rPr>
              <w:t>钢架表面处理</w:t>
            </w:r>
          </w:p>
          <w:p w14:paraId="3F3BB2E8">
            <w:pPr>
              <w:jc w:val="left"/>
              <w:rPr>
                <w:rFonts w:hint="eastAsia" w:ascii="宋体" w:hAnsi="宋体" w:eastAsia="宋体" w:cs="宋体"/>
                <w:sz w:val="22"/>
                <w:szCs w:val="22"/>
                <w:vertAlign w:val="baseline"/>
              </w:rPr>
            </w:pPr>
            <w:r>
              <w:rPr>
                <w:rFonts w:hint="eastAsia" w:ascii="宋体" w:hAnsi="宋体" w:eastAsia="宋体" w:cs="宋体"/>
                <w:sz w:val="22"/>
                <w:szCs w:val="22"/>
                <w:vertAlign w:val="baseline"/>
              </w:rPr>
              <w:t>　（1）产品经过除锈、除油、磷化处理，处理后附录D参考点滴法实验1min不泛红。</w:t>
            </w:r>
          </w:p>
          <w:p w14:paraId="1F5B2D2B">
            <w:pPr>
              <w:jc w:val="left"/>
              <w:rPr>
                <w:rFonts w:hint="eastAsia" w:ascii="宋体" w:hAnsi="宋体" w:eastAsia="宋体" w:cs="宋体"/>
                <w:sz w:val="22"/>
                <w:szCs w:val="22"/>
                <w:vertAlign w:val="baseline"/>
              </w:rPr>
            </w:pPr>
            <w:r>
              <w:rPr>
                <w:rFonts w:hint="eastAsia" w:ascii="宋体" w:hAnsi="宋体" w:eastAsia="宋体" w:cs="宋体"/>
                <w:sz w:val="22"/>
                <w:szCs w:val="22"/>
                <w:vertAlign w:val="baseline"/>
              </w:rPr>
              <w:t>　（2）表面喷塑光滑平整，色泽均匀一致，无露底、流挂、起泡、皱皮等缺陷，颜色为亚光喷塑白。</w:t>
            </w:r>
          </w:p>
          <w:p w14:paraId="0B82280B">
            <w:pPr>
              <w:jc w:val="left"/>
              <w:rPr>
                <w:rFonts w:hint="eastAsia" w:ascii="宋体" w:hAnsi="宋体" w:eastAsia="宋体" w:cs="宋体"/>
                <w:sz w:val="22"/>
                <w:szCs w:val="22"/>
                <w:vertAlign w:val="baseline"/>
              </w:rPr>
            </w:pPr>
            <w:r>
              <w:rPr>
                <w:rFonts w:hint="eastAsia" w:ascii="宋体" w:hAnsi="宋体" w:eastAsia="宋体" w:cs="宋体"/>
                <w:sz w:val="22"/>
                <w:szCs w:val="22"/>
                <w:vertAlign w:val="baseline"/>
              </w:rPr>
              <w:t>　（3）喷塑硬度≥0.40，附着力不低于二级要求。</w:t>
            </w:r>
          </w:p>
          <w:p w14:paraId="7EDBDBE6">
            <w:pPr>
              <w:jc w:val="left"/>
              <w:rPr>
                <w:rFonts w:hint="eastAsia" w:ascii="宋体" w:hAnsi="宋体" w:eastAsia="宋体" w:cs="宋体"/>
                <w:sz w:val="22"/>
                <w:szCs w:val="22"/>
                <w:vertAlign w:val="baseline"/>
              </w:rPr>
            </w:pPr>
            <w:r>
              <w:rPr>
                <w:rFonts w:hint="eastAsia" w:ascii="宋体" w:hAnsi="宋体" w:eastAsia="宋体" w:cs="宋体"/>
                <w:sz w:val="22"/>
                <w:szCs w:val="22"/>
                <w:vertAlign w:val="baseline"/>
              </w:rPr>
              <w:t>　（4）附着力检验方法以尖锐划针横竖向间隔1mm交叉划线，仅有个别方块脱落或无脱落。</w:t>
            </w:r>
          </w:p>
        </w:tc>
        <w:tc>
          <w:tcPr>
            <w:tcW w:w="3215" w:type="dxa"/>
            <w:vAlign w:val="center"/>
          </w:tcPr>
          <w:p w14:paraId="27F09ADE">
            <w:pPr>
              <w:jc w:val="left"/>
              <w:rPr>
                <w:rFonts w:hint="eastAsia" w:ascii="宋体" w:hAnsi="宋体" w:eastAsia="宋体" w:cs="宋体"/>
                <w:sz w:val="22"/>
                <w:szCs w:val="22"/>
                <w:vertAlign w:val="baseline"/>
                <w:lang w:eastAsia="zh-CN"/>
              </w:rPr>
            </w:pPr>
            <w:r>
              <w:rPr>
                <w:rFonts w:hint="eastAsia" w:ascii="宋体" w:hAnsi="宋体" w:eastAsia="宋体" w:cs="宋体"/>
                <w:sz w:val="22"/>
                <w:szCs w:val="22"/>
                <w:vertAlign w:val="baseline"/>
                <w:lang w:eastAsia="zh-CN"/>
              </w:rPr>
              <w:drawing>
                <wp:inline distT="0" distB="0" distL="114300" distR="114300">
                  <wp:extent cx="1845945" cy="1576070"/>
                  <wp:effectExtent l="0" t="0" r="1905" b="5080"/>
                  <wp:docPr id="9" name="图片 9" descr="835f8306a95e76ccfc345cf000a2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835f8306a95e76ccfc345cf000a2266"/>
                          <pic:cNvPicPr>
                            <a:picLocks noChangeAspect="1"/>
                          </pic:cNvPicPr>
                        </pic:nvPicPr>
                        <pic:blipFill>
                          <a:blip r:embed="rId14"/>
                          <a:stretch>
                            <a:fillRect/>
                          </a:stretch>
                        </pic:blipFill>
                        <pic:spPr>
                          <a:xfrm>
                            <a:off x="0" y="0"/>
                            <a:ext cx="1845945" cy="1576070"/>
                          </a:xfrm>
                          <a:prstGeom prst="rect">
                            <a:avLst/>
                          </a:prstGeom>
                        </pic:spPr>
                      </pic:pic>
                    </a:graphicData>
                  </a:graphic>
                </wp:inline>
              </w:drawing>
            </w:r>
          </w:p>
          <w:p w14:paraId="65CC0B1D">
            <w:pPr>
              <w:jc w:val="left"/>
              <w:rPr>
                <w:rFonts w:hint="eastAsia" w:ascii="宋体" w:hAnsi="宋体" w:eastAsia="宋体" w:cs="宋体"/>
                <w:sz w:val="22"/>
                <w:szCs w:val="22"/>
                <w:vertAlign w:val="baseline"/>
                <w:lang w:eastAsia="zh-CN"/>
              </w:rPr>
            </w:pPr>
            <w:r>
              <w:rPr>
                <w:rFonts w:hint="eastAsia" w:ascii="宋体" w:hAnsi="宋体" w:eastAsia="宋体" w:cs="宋体"/>
                <w:sz w:val="22"/>
                <w:szCs w:val="22"/>
                <w:vertAlign w:val="baseline"/>
                <w:lang w:eastAsia="zh-CN"/>
              </w:rPr>
              <w:drawing>
                <wp:inline distT="0" distB="0" distL="114300" distR="114300">
                  <wp:extent cx="1262380" cy="2213610"/>
                  <wp:effectExtent l="0" t="0" r="13970" b="15240"/>
                  <wp:docPr id="11" name="图片 11" descr="047e9d711d280edfb10b5d4cef5f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047e9d711d280edfb10b5d4cef5f307"/>
                          <pic:cNvPicPr>
                            <a:picLocks noChangeAspect="1"/>
                          </pic:cNvPicPr>
                        </pic:nvPicPr>
                        <pic:blipFill>
                          <a:blip r:embed="rId15"/>
                          <a:srcRect l="21648" t="12710" r="19351" b="25355"/>
                          <a:stretch>
                            <a:fillRect/>
                          </a:stretch>
                        </pic:blipFill>
                        <pic:spPr>
                          <a:xfrm>
                            <a:off x="0" y="0"/>
                            <a:ext cx="1262380" cy="2213610"/>
                          </a:xfrm>
                          <a:prstGeom prst="rect">
                            <a:avLst/>
                          </a:prstGeom>
                        </pic:spPr>
                      </pic:pic>
                    </a:graphicData>
                  </a:graphic>
                </wp:inline>
              </w:drawing>
            </w:r>
          </w:p>
        </w:tc>
      </w:tr>
      <w:tr w14:paraId="78CE0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461" w:type="dxa"/>
            <w:vAlign w:val="center"/>
          </w:tcPr>
          <w:p w14:paraId="31719CE0">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10</w:t>
            </w:r>
          </w:p>
        </w:tc>
        <w:tc>
          <w:tcPr>
            <w:tcW w:w="656" w:type="dxa"/>
            <w:vAlign w:val="center"/>
          </w:tcPr>
          <w:p w14:paraId="032D6F90">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餐桌桌椅（8人位）</w:t>
            </w:r>
          </w:p>
        </w:tc>
        <w:tc>
          <w:tcPr>
            <w:tcW w:w="656" w:type="dxa"/>
            <w:shd w:val="clear" w:color="auto" w:fill="auto"/>
            <w:vAlign w:val="center"/>
          </w:tcPr>
          <w:p w14:paraId="49945C77">
            <w:pPr>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250套</w:t>
            </w:r>
          </w:p>
        </w:tc>
        <w:tc>
          <w:tcPr>
            <w:tcW w:w="5022" w:type="dxa"/>
            <w:vAlign w:val="center"/>
          </w:tcPr>
          <w:p w14:paraId="53D49FC7">
            <w:pPr>
              <w:jc w:val="left"/>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1、桌面规格为1800</w:t>
            </w:r>
            <w:r>
              <w:rPr>
                <w:rFonts w:hint="eastAsia" w:ascii="宋体" w:hAnsi="宋体" w:cs="宋体"/>
                <w:sz w:val="22"/>
                <w:szCs w:val="22"/>
                <w:vertAlign w:val="baseline"/>
                <w:lang w:val="en-US" w:eastAsia="zh-CN"/>
              </w:rPr>
              <w:t>mm</w:t>
            </w:r>
            <w:r>
              <w:rPr>
                <w:rFonts w:hint="eastAsia" w:ascii="宋体" w:hAnsi="宋体" w:eastAsia="宋体" w:cs="宋体"/>
                <w:kern w:val="2"/>
                <w:sz w:val="22"/>
                <w:szCs w:val="22"/>
                <w:lang w:val="en-US" w:eastAsia="zh-CN" w:bidi="ar-SA"/>
              </w:rPr>
              <w:t>×</w:t>
            </w:r>
            <w:r>
              <w:rPr>
                <w:rFonts w:hint="eastAsia" w:ascii="宋体" w:hAnsi="宋体" w:eastAsia="宋体" w:cs="宋体"/>
                <w:sz w:val="22"/>
                <w:szCs w:val="22"/>
                <w:vertAlign w:val="baseline"/>
                <w:lang w:val="en-US" w:eastAsia="zh-CN"/>
              </w:rPr>
              <w:t>600</w:t>
            </w:r>
            <w:r>
              <w:rPr>
                <w:rFonts w:hint="eastAsia" w:ascii="宋体" w:hAnsi="宋体" w:cs="宋体"/>
                <w:sz w:val="22"/>
                <w:szCs w:val="22"/>
                <w:vertAlign w:val="baseline"/>
                <w:lang w:val="en-US" w:eastAsia="zh-CN"/>
              </w:rPr>
              <w:t>mm</w:t>
            </w:r>
            <w:r>
              <w:rPr>
                <w:rFonts w:hint="eastAsia" w:ascii="宋体" w:hAnsi="宋体" w:eastAsia="宋体" w:cs="宋体"/>
                <w:kern w:val="2"/>
                <w:sz w:val="22"/>
                <w:szCs w:val="22"/>
                <w:lang w:val="en-US" w:eastAsia="zh-CN" w:bidi="ar-SA"/>
              </w:rPr>
              <w:t>×</w:t>
            </w:r>
            <w:r>
              <w:rPr>
                <w:rFonts w:hint="eastAsia" w:ascii="宋体" w:hAnsi="宋体" w:eastAsia="宋体" w:cs="宋体"/>
                <w:sz w:val="22"/>
                <w:szCs w:val="22"/>
                <w:vertAlign w:val="baseline"/>
                <w:lang w:val="en-US" w:eastAsia="zh-CN"/>
              </w:rPr>
              <w:t>750mm。</w:t>
            </w:r>
          </w:p>
          <w:p w14:paraId="5D8EC05A">
            <w:pPr>
              <w:jc w:val="left"/>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2、桌面基板采用18mm厚的中密度板，表面采用0.</w:t>
            </w:r>
            <w:r>
              <w:rPr>
                <w:rFonts w:hint="eastAsia" w:ascii="宋体" w:hAnsi="宋体" w:cs="宋体"/>
                <w:sz w:val="22"/>
                <w:szCs w:val="22"/>
                <w:vertAlign w:val="baseline"/>
                <w:lang w:val="en-US" w:eastAsia="zh-CN"/>
              </w:rPr>
              <w:t>5</w:t>
            </w:r>
            <w:r>
              <w:rPr>
                <w:rFonts w:hint="eastAsia" w:ascii="宋体" w:hAnsi="宋体" w:eastAsia="宋体" w:cs="宋体"/>
                <w:sz w:val="22"/>
                <w:szCs w:val="22"/>
                <w:vertAlign w:val="baseline"/>
                <w:lang w:val="en-US" w:eastAsia="zh-CN"/>
              </w:rPr>
              <w:t>mm厚不锈钢贴面，表面平整光滑。</w:t>
            </w:r>
          </w:p>
          <w:p w14:paraId="508EA9F5">
            <w:pPr>
              <w:jc w:val="left"/>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3、钢架部分主管采用50</w:t>
            </w:r>
            <w:r>
              <w:rPr>
                <w:rFonts w:hint="eastAsia" w:ascii="宋体" w:hAnsi="宋体" w:cs="宋体"/>
                <w:sz w:val="22"/>
                <w:szCs w:val="22"/>
                <w:vertAlign w:val="baseline"/>
                <w:lang w:val="en-US" w:eastAsia="zh-CN"/>
              </w:rPr>
              <w:t>mm</w:t>
            </w:r>
            <w:r>
              <w:rPr>
                <w:rFonts w:hint="eastAsia" w:ascii="宋体" w:hAnsi="宋体" w:eastAsia="宋体" w:cs="宋体"/>
                <w:kern w:val="2"/>
                <w:sz w:val="22"/>
                <w:szCs w:val="22"/>
                <w:lang w:val="en-US" w:eastAsia="zh-CN" w:bidi="ar-SA"/>
              </w:rPr>
              <w:t>×</w:t>
            </w:r>
            <w:r>
              <w:rPr>
                <w:rFonts w:hint="eastAsia" w:ascii="宋体" w:hAnsi="宋体" w:eastAsia="宋体" w:cs="宋体"/>
                <w:sz w:val="22"/>
                <w:szCs w:val="22"/>
                <w:vertAlign w:val="baseline"/>
                <w:lang w:val="en-US" w:eastAsia="zh-CN"/>
              </w:rPr>
              <w:t>50</w:t>
            </w:r>
            <w:r>
              <w:rPr>
                <w:rFonts w:hint="eastAsia" w:ascii="宋体" w:hAnsi="宋体" w:cs="宋体"/>
                <w:sz w:val="22"/>
                <w:szCs w:val="22"/>
                <w:vertAlign w:val="baseline"/>
                <w:lang w:val="en-US" w:eastAsia="zh-CN"/>
              </w:rPr>
              <w:t>mm</w:t>
            </w:r>
            <w:r>
              <w:rPr>
                <w:rFonts w:hint="eastAsia" w:ascii="宋体" w:hAnsi="宋体" w:eastAsia="宋体" w:cs="宋体"/>
                <w:kern w:val="2"/>
                <w:sz w:val="22"/>
                <w:szCs w:val="22"/>
                <w:lang w:val="en-US" w:eastAsia="zh-CN" w:bidi="ar-SA"/>
              </w:rPr>
              <w:t>×</w:t>
            </w:r>
            <w:r>
              <w:rPr>
                <w:rFonts w:hint="eastAsia" w:ascii="宋体" w:hAnsi="宋体" w:eastAsia="宋体" w:cs="宋体"/>
                <w:sz w:val="22"/>
                <w:szCs w:val="22"/>
                <w:vertAlign w:val="baseline"/>
                <w:lang w:val="en-US" w:eastAsia="zh-CN"/>
              </w:rPr>
              <w:t>1.2mm方管。托架采用30</w:t>
            </w:r>
            <w:r>
              <w:rPr>
                <w:rFonts w:hint="eastAsia" w:ascii="宋体" w:hAnsi="宋体" w:cs="宋体"/>
                <w:sz w:val="22"/>
                <w:szCs w:val="22"/>
                <w:vertAlign w:val="baseline"/>
                <w:lang w:val="en-US" w:eastAsia="zh-CN"/>
              </w:rPr>
              <w:t>mm</w:t>
            </w:r>
            <w:r>
              <w:rPr>
                <w:rFonts w:hint="eastAsia" w:ascii="宋体" w:hAnsi="宋体" w:eastAsia="宋体" w:cs="宋体"/>
                <w:kern w:val="2"/>
                <w:sz w:val="22"/>
                <w:szCs w:val="22"/>
                <w:lang w:val="en-US" w:eastAsia="zh-CN" w:bidi="ar-SA"/>
              </w:rPr>
              <w:t>×</w:t>
            </w:r>
            <w:r>
              <w:rPr>
                <w:rFonts w:hint="eastAsia" w:ascii="宋体" w:hAnsi="宋体" w:eastAsia="宋体" w:cs="宋体"/>
                <w:sz w:val="22"/>
                <w:szCs w:val="22"/>
                <w:vertAlign w:val="baseline"/>
                <w:lang w:val="en-US" w:eastAsia="zh-CN"/>
              </w:rPr>
              <w:t>30</w:t>
            </w:r>
            <w:r>
              <w:rPr>
                <w:rFonts w:hint="eastAsia" w:ascii="宋体" w:hAnsi="宋体" w:cs="宋体"/>
                <w:sz w:val="22"/>
                <w:szCs w:val="22"/>
                <w:vertAlign w:val="baseline"/>
                <w:lang w:val="en-US" w:eastAsia="zh-CN"/>
              </w:rPr>
              <w:t>mm</w:t>
            </w:r>
            <w:r>
              <w:rPr>
                <w:rFonts w:hint="eastAsia" w:ascii="宋体" w:hAnsi="宋体" w:eastAsia="宋体" w:cs="宋体"/>
                <w:kern w:val="2"/>
                <w:sz w:val="22"/>
                <w:szCs w:val="22"/>
                <w:lang w:val="en-US" w:eastAsia="zh-CN" w:bidi="ar-SA"/>
              </w:rPr>
              <w:t>×</w:t>
            </w:r>
            <w:r>
              <w:rPr>
                <w:rFonts w:hint="eastAsia" w:ascii="宋体" w:hAnsi="宋体" w:eastAsia="宋体" w:cs="宋体"/>
                <w:sz w:val="22"/>
                <w:szCs w:val="22"/>
                <w:vertAlign w:val="baseline"/>
                <w:lang w:val="en-US" w:eastAsia="zh-CN"/>
              </w:rPr>
              <w:t>3mm角钢，采用二氧化碳保护焊焊接，抛光除锈，静电喷塑颜色为黑色，脚帽采用ABS工程塑料。</w:t>
            </w:r>
          </w:p>
          <w:p w14:paraId="5A232E67">
            <w:pPr>
              <w:jc w:val="left"/>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4、凳面采用直径300mm圆形凳面，材质为玻璃钢，凳面离地高度400mm，凳子坐板可以翻折上去，便于打扫卫生。</w:t>
            </w:r>
          </w:p>
          <w:p w14:paraId="7627E6E7">
            <w:pPr>
              <w:jc w:val="center"/>
              <w:rPr>
                <w:rFonts w:hint="eastAsia" w:ascii="宋体" w:hAnsi="宋体" w:eastAsia="宋体" w:cs="宋体"/>
                <w:sz w:val="22"/>
                <w:szCs w:val="22"/>
                <w:vertAlign w:val="baseline"/>
              </w:rPr>
            </w:pPr>
          </w:p>
        </w:tc>
        <w:tc>
          <w:tcPr>
            <w:tcW w:w="3215" w:type="dxa"/>
            <w:vAlign w:val="center"/>
          </w:tcPr>
          <w:p w14:paraId="1103EC11">
            <w:pPr>
              <w:jc w:val="center"/>
              <w:rPr>
                <w:rFonts w:hint="eastAsia" w:ascii="宋体" w:hAnsi="宋体" w:eastAsia="宋体" w:cs="宋体"/>
                <w:sz w:val="22"/>
                <w:szCs w:val="22"/>
                <w:vertAlign w:val="baseline"/>
                <w:lang w:eastAsia="zh-CN"/>
              </w:rPr>
            </w:pPr>
          </w:p>
          <w:p w14:paraId="1B2482E1">
            <w:pPr>
              <w:jc w:val="center"/>
              <w:rPr>
                <w:rFonts w:hint="eastAsia" w:ascii="宋体" w:hAnsi="宋体" w:eastAsia="宋体" w:cs="宋体"/>
                <w:sz w:val="22"/>
                <w:szCs w:val="22"/>
                <w:vertAlign w:val="baseline"/>
                <w:lang w:eastAsia="zh-CN"/>
              </w:rPr>
            </w:pPr>
            <w:r>
              <w:rPr>
                <w:rFonts w:hint="eastAsia" w:ascii="宋体" w:hAnsi="宋体" w:eastAsia="宋体" w:cs="宋体"/>
                <w:sz w:val="22"/>
                <w:szCs w:val="22"/>
                <w:vertAlign w:val="baseline"/>
                <w:lang w:eastAsia="zh-CN"/>
              </w:rPr>
              <w:drawing>
                <wp:inline distT="0" distB="0" distL="114300" distR="114300">
                  <wp:extent cx="1875155" cy="1290320"/>
                  <wp:effectExtent l="0" t="0" r="10795" b="5080"/>
                  <wp:docPr id="13" name="图片 13" descr="debafbcdc722e2e1f5c7510dec45f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ebafbcdc722e2e1f5c7510dec45f5d"/>
                          <pic:cNvPicPr>
                            <a:picLocks noChangeAspect="1"/>
                          </pic:cNvPicPr>
                        </pic:nvPicPr>
                        <pic:blipFill>
                          <a:blip r:embed="rId16"/>
                          <a:srcRect t="20322" b="10877"/>
                          <a:stretch>
                            <a:fillRect/>
                          </a:stretch>
                        </pic:blipFill>
                        <pic:spPr>
                          <a:xfrm>
                            <a:off x="0" y="0"/>
                            <a:ext cx="1875155" cy="1290320"/>
                          </a:xfrm>
                          <a:prstGeom prst="rect">
                            <a:avLst/>
                          </a:prstGeom>
                        </pic:spPr>
                      </pic:pic>
                    </a:graphicData>
                  </a:graphic>
                </wp:inline>
              </w:drawing>
            </w:r>
          </w:p>
        </w:tc>
      </w:tr>
    </w:tbl>
    <w:p w14:paraId="082D1E39">
      <w:pPr>
        <w:pStyle w:val="16"/>
        <w:rPr>
          <w:rFonts w:hint="eastAsia" w:ascii="仿宋" w:hAnsi="仿宋" w:eastAsia="仿宋" w:cs="仿宋"/>
          <w:b/>
          <w:bCs/>
          <w:color w:val="000000" w:themeColor="text1"/>
          <w:kern w:val="0"/>
          <w:sz w:val="24"/>
          <w14:textFill>
            <w14:solidFill>
              <w14:schemeClr w14:val="tx1"/>
            </w14:solidFill>
          </w14:textFill>
        </w:rPr>
      </w:pPr>
    </w:p>
    <w:p w14:paraId="191449D6">
      <w:pPr>
        <w:widowControl/>
        <w:shd w:val="clear" w:color="auto" w:fill="FFFFFF"/>
        <w:spacing w:line="56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注：产品清单中的核心产品为：</w:t>
      </w:r>
      <w:r>
        <w:rPr>
          <w:rFonts w:hint="eastAsia"/>
          <w:lang w:val="en-US" w:eastAsia="zh-CN"/>
        </w:rPr>
        <w:t>学生床、课桌凳</w:t>
      </w:r>
    </w:p>
    <w:p w14:paraId="02810533">
      <w:pPr>
        <w:widowControl/>
        <w:shd w:val="clear" w:color="auto" w:fill="FFFFFF"/>
        <w:spacing w:line="360" w:lineRule="auto"/>
        <w:ind w:firstLine="422" w:firstLineChars="200"/>
        <w:jc w:val="left"/>
        <w:rPr>
          <w:rFonts w:ascii="宋体" w:hAnsi="宋体"/>
          <w:bCs/>
          <w:sz w:val="21"/>
          <w:szCs w:val="21"/>
        </w:rPr>
      </w:pPr>
      <w:r>
        <w:rPr>
          <w:rFonts w:hint="eastAsia" w:ascii="宋体" w:hAnsi="宋体"/>
          <w:b/>
          <w:bCs/>
          <w:sz w:val="21"/>
          <w:szCs w:val="21"/>
        </w:rPr>
        <w:t>（三）采购标的执行标准</w:t>
      </w:r>
      <w:r>
        <w:rPr>
          <w:rFonts w:hint="eastAsia" w:ascii="宋体" w:hAnsi="宋体"/>
          <w:bCs/>
          <w:sz w:val="21"/>
          <w:szCs w:val="21"/>
        </w:rPr>
        <w:t xml:space="preserve">：需执行的国家相关标准、规范。 </w:t>
      </w:r>
    </w:p>
    <w:p w14:paraId="3892F118">
      <w:pPr>
        <w:tabs>
          <w:tab w:val="left" w:pos="7095"/>
        </w:tabs>
        <w:spacing w:line="360" w:lineRule="auto"/>
        <w:ind w:firstLine="422" w:firstLineChars="200"/>
        <w:rPr>
          <w:rFonts w:hint="eastAsia" w:ascii="宋体" w:hAnsi="宋体"/>
          <w:bCs/>
          <w:sz w:val="21"/>
          <w:szCs w:val="21"/>
        </w:rPr>
      </w:pPr>
      <w:r>
        <w:rPr>
          <w:rFonts w:hint="eastAsia" w:ascii="宋体" w:hAnsi="宋体"/>
          <w:b/>
          <w:bCs/>
          <w:sz w:val="21"/>
          <w:szCs w:val="21"/>
        </w:rPr>
        <w:t>（四）服务标准、期限、效率等要求</w:t>
      </w:r>
      <w:r>
        <w:rPr>
          <w:rFonts w:hint="eastAsia" w:ascii="宋体" w:hAnsi="宋体"/>
          <w:bCs/>
          <w:sz w:val="21"/>
          <w:szCs w:val="21"/>
        </w:rPr>
        <w:t>：</w:t>
      </w:r>
    </w:p>
    <w:p w14:paraId="69490AE4">
      <w:pPr>
        <w:widowControl/>
        <w:shd w:val="clear" w:color="auto" w:fill="FFFFFF"/>
        <w:spacing w:line="360" w:lineRule="auto"/>
        <w:ind w:firstLine="420" w:firstLineChars="200"/>
        <w:jc w:val="left"/>
        <w:rPr>
          <w:rFonts w:hint="eastAsia" w:ascii="宋体" w:hAnsi="宋体"/>
          <w:bCs/>
          <w:sz w:val="21"/>
          <w:szCs w:val="21"/>
        </w:rPr>
      </w:pPr>
      <w:r>
        <w:rPr>
          <w:rFonts w:hint="eastAsia" w:ascii="宋体" w:hAnsi="宋体"/>
          <w:bCs/>
          <w:sz w:val="21"/>
          <w:szCs w:val="21"/>
        </w:rPr>
        <w:t>1、</w:t>
      </w:r>
      <w:r>
        <w:rPr>
          <w:rFonts w:hint="eastAsia" w:ascii="宋体" w:hAnsi="宋体"/>
          <w:bCs/>
          <w:sz w:val="21"/>
          <w:szCs w:val="21"/>
          <w:lang w:val="en-US" w:eastAsia="zh-CN"/>
        </w:rPr>
        <w:t>投标</w:t>
      </w:r>
      <w:r>
        <w:rPr>
          <w:rFonts w:hint="eastAsia" w:ascii="宋体" w:hAnsi="宋体"/>
          <w:bCs/>
          <w:sz w:val="21"/>
          <w:szCs w:val="21"/>
        </w:rPr>
        <w:t>文件中须有详细的实施（技术）方案。</w:t>
      </w:r>
    </w:p>
    <w:p w14:paraId="4AFB76E3">
      <w:pPr>
        <w:widowControl/>
        <w:shd w:val="clear" w:color="auto" w:fill="FFFFFF"/>
        <w:spacing w:line="360" w:lineRule="auto"/>
        <w:ind w:firstLine="420" w:firstLineChars="200"/>
        <w:jc w:val="left"/>
        <w:rPr>
          <w:rFonts w:hint="eastAsia" w:ascii="宋体" w:hAnsi="宋体"/>
          <w:bCs/>
          <w:sz w:val="21"/>
          <w:szCs w:val="21"/>
        </w:rPr>
      </w:pPr>
      <w:r>
        <w:rPr>
          <w:rFonts w:hint="eastAsia" w:ascii="宋体" w:hAnsi="宋体"/>
          <w:bCs/>
          <w:sz w:val="21"/>
          <w:szCs w:val="21"/>
        </w:rPr>
        <w:t>2、产品必须符合国家相关标准和本招标文件规定标准。</w:t>
      </w:r>
    </w:p>
    <w:p w14:paraId="2B8FE669">
      <w:pPr>
        <w:widowControl/>
        <w:shd w:val="clear" w:color="auto" w:fill="FFFFFF"/>
        <w:spacing w:line="360" w:lineRule="auto"/>
        <w:ind w:firstLine="420" w:firstLineChars="200"/>
        <w:jc w:val="left"/>
        <w:rPr>
          <w:rFonts w:hint="eastAsia" w:ascii="宋体" w:hAnsi="宋体"/>
          <w:bCs/>
          <w:sz w:val="21"/>
          <w:szCs w:val="21"/>
        </w:rPr>
      </w:pPr>
      <w:r>
        <w:rPr>
          <w:rFonts w:hint="eastAsia" w:ascii="宋体" w:hAnsi="宋体"/>
          <w:bCs/>
          <w:sz w:val="21"/>
          <w:szCs w:val="21"/>
        </w:rPr>
        <w:t>3、本项目为交钥匙工程，采购方不再承当费用。</w:t>
      </w:r>
    </w:p>
    <w:p w14:paraId="66EF31A8">
      <w:pPr>
        <w:widowControl/>
        <w:shd w:val="clear" w:color="auto" w:fill="FFFFFF"/>
        <w:tabs>
          <w:tab w:val="left" w:pos="7548"/>
        </w:tabs>
        <w:spacing w:line="560" w:lineRule="exact"/>
        <w:ind w:firstLine="422" w:firstLineChars="200"/>
        <w:jc w:val="left"/>
        <w:rPr>
          <w:rFonts w:hint="eastAsia" w:ascii="宋体" w:hAnsi="宋体" w:eastAsiaTheme="minorEastAsia"/>
          <w:b/>
          <w:bCs/>
          <w:sz w:val="21"/>
          <w:szCs w:val="21"/>
          <w:lang w:eastAsia="zh-CN"/>
        </w:rPr>
      </w:pPr>
      <w:r>
        <w:rPr>
          <w:rFonts w:hint="eastAsia" w:ascii="宋体" w:hAnsi="宋体"/>
          <w:b/>
          <w:bCs/>
          <w:sz w:val="21"/>
          <w:szCs w:val="21"/>
        </w:rPr>
        <w:t>（五）采购标的其他技术、服务等要求</w:t>
      </w:r>
      <w:r>
        <w:rPr>
          <w:rFonts w:hint="eastAsia" w:ascii="宋体" w:hAnsi="宋体"/>
          <w:b/>
          <w:bCs/>
          <w:sz w:val="21"/>
          <w:szCs w:val="21"/>
          <w:lang w:eastAsia="zh-CN"/>
        </w:rPr>
        <w:tab/>
      </w:r>
    </w:p>
    <w:p w14:paraId="1D4DB84B">
      <w:pPr>
        <w:spacing w:line="360" w:lineRule="auto"/>
        <w:ind w:firstLine="420" w:firstLineChars="200"/>
        <w:rPr>
          <w:rFonts w:hint="eastAsia" w:ascii="宋体" w:hAnsi="宋体" w:eastAsia="宋体" w:cs="宋体"/>
          <w:b/>
          <w:bCs/>
          <w:sz w:val="21"/>
          <w:szCs w:val="21"/>
        </w:rPr>
      </w:pPr>
      <w:r>
        <w:rPr>
          <w:rFonts w:hint="eastAsia" w:ascii="宋体" w:hAnsi="宋体" w:eastAsia="宋体" w:cs="宋体"/>
          <w:sz w:val="21"/>
          <w:szCs w:val="21"/>
        </w:rPr>
        <w:t>1、投标</w:t>
      </w:r>
      <w:r>
        <w:rPr>
          <w:rFonts w:hint="eastAsia" w:ascii="宋体" w:hAnsi="宋体" w:eastAsia="宋体" w:cs="宋体"/>
          <w:sz w:val="21"/>
          <w:szCs w:val="21"/>
          <w:lang w:val="en-US" w:eastAsia="zh-CN"/>
        </w:rPr>
        <w:t>人</w:t>
      </w:r>
      <w:r>
        <w:rPr>
          <w:rFonts w:hint="eastAsia" w:ascii="宋体" w:hAnsi="宋体" w:eastAsia="宋体" w:cs="宋体"/>
          <w:sz w:val="21"/>
          <w:szCs w:val="21"/>
        </w:rPr>
        <w:t>须明确投标产品的厂家、品牌</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型号</w:t>
      </w:r>
      <w:r>
        <w:rPr>
          <w:rFonts w:hint="eastAsia" w:ascii="宋体" w:hAnsi="宋体" w:eastAsia="宋体" w:cs="宋体"/>
          <w:sz w:val="21"/>
          <w:szCs w:val="21"/>
        </w:rPr>
        <w:t>等参数，</w:t>
      </w:r>
      <w:r>
        <w:rPr>
          <w:rFonts w:hint="eastAsia" w:ascii="宋体" w:hAnsi="宋体" w:eastAsia="宋体" w:cs="宋体"/>
          <w:b/>
          <w:bCs/>
          <w:sz w:val="21"/>
          <w:szCs w:val="21"/>
        </w:rPr>
        <w:t>否则为无效投标。</w:t>
      </w:r>
    </w:p>
    <w:p w14:paraId="03EF9CDE">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en-US" w:eastAsia="zh-CN"/>
        </w:rPr>
        <w:t>2、</w:t>
      </w:r>
      <w:r>
        <w:rPr>
          <w:rFonts w:hint="eastAsia" w:ascii="宋体" w:hAnsi="宋体" w:eastAsia="宋体" w:cs="宋体"/>
          <w:sz w:val="21"/>
          <w:szCs w:val="21"/>
          <w:lang w:val="zh-CN"/>
        </w:rPr>
        <w:t>投标</w:t>
      </w:r>
      <w:r>
        <w:rPr>
          <w:rFonts w:hint="eastAsia" w:ascii="宋体" w:hAnsi="宋体" w:eastAsia="宋体" w:cs="宋体"/>
          <w:sz w:val="21"/>
          <w:szCs w:val="21"/>
          <w:lang w:val="en-US" w:eastAsia="zh-CN"/>
        </w:rPr>
        <w:t>人</w:t>
      </w:r>
      <w:r>
        <w:rPr>
          <w:rFonts w:hint="eastAsia" w:ascii="宋体" w:hAnsi="宋体" w:eastAsia="宋体" w:cs="宋体"/>
          <w:sz w:val="21"/>
          <w:szCs w:val="21"/>
          <w:lang w:val="zh-CN"/>
        </w:rPr>
        <w:t>应就该项目完整投标（报价包括但不限于完成本项目材料费、人工费、管理费、维护费、保险费、利润、税费等所有费用），否则为</w:t>
      </w:r>
      <w:r>
        <w:rPr>
          <w:rFonts w:hint="eastAsia" w:ascii="宋体" w:hAnsi="宋体" w:eastAsia="宋体" w:cs="宋体"/>
          <w:sz w:val="21"/>
          <w:szCs w:val="21"/>
        </w:rPr>
        <w:t>无效投标</w:t>
      </w:r>
      <w:r>
        <w:rPr>
          <w:rFonts w:hint="eastAsia" w:ascii="宋体" w:hAnsi="宋体" w:eastAsia="宋体" w:cs="宋体"/>
          <w:sz w:val="21"/>
          <w:szCs w:val="21"/>
          <w:lang w:val="zh-CN"/>
        </w:rPr>
        <w:t>。</w:t>
      </w:r>
    </w:p>
    <w:p w14:paraId="6363264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3.在合同维保期内，投标</w:t>
      </w:r>
      <w:r>
        <w:rPr>
          <w:rFonts w:hint="eastAsia" w:ascii="宋体" w:hAnsi="宋体" w:eastAsia="宋体" w:cs="宋体"/>
          <w:sz w:val="21"/>
          <w:szCs w:val="21"/>
          <w:lang w:val="en-US" w:eastAsia="zh-CN"/>
        </w:rPr>
        <w:t>人</w:t>
      </w:r>
      <w:r>
        <w:rPr>
          <w:rFonts w:hint="eastAsia" w:ascii="宋体" w:hAnsi="宋体" w:eastAsia="宋体" w:cs="宋体"/>
          <w:sz w:val="21"/>
          <w:szCs w:val="21"/>
        </w:rPr>
        <w:t>接到通知后1小时进行响应，4小时到达，24小时内处理问题，否则需提供备用机直至原设备修好为止。</w:t>
      </w:r>
    </w:p>
    <w:p w14:paraId="4337BE59">
      <w:pPr>
        <w:pStyle w:val="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w:t>
      </w:r>
      <w:r>
        <w:rPr>
          <w:rFonts w:hint="eastAsia" w:hAnsi="宋体" w:cs="宋体"/>
          <w:kern w:val="2"/>
          <w:sz w:val="21"/>
          <w:szCs w:val="21"/>
          <w:lang w:val="en-US" w:eastAsia="zh-CN" w:bidi="ar-SA"/>
        </w:rPr>
        <w:t>、投标人与采购人所签订的合同</w:t>
      </w:r>
      <w:r>
        <w:rPr>
          <w:rFonts w:hint="eastAsia" w:ascii="宋体" w:hAnsi="宋体" w:eastAsia="宋体" w:cs="宋体"/>
          <w:kern w:val="2"/>
          <w:sz w:val="21"/>
          <w:szCs w:val="21"/>
          <w:lang w:val="en-US" w:eastAsia="zh-CN" w:bidi="ar-SA"/>
        </w:rPr>
        <w:t>不得对招标文件确定的事项和投标文件作实质性修改</w:t>
      </w:r>
      <w:r>
        <w:rPr>
          <w:rFonts w:hint="eastAsia" w:hAnsi="宋体" w:cs="宋体"/>
          <w:kern w:val="2"/>
          <w:sz w:val="21"/>
          <w:szCs w:val="21"/>
          <w:lang w:val="en-US" w:eastAsia="zh-CN" w:bidi="ar-SA"/>
        </w:rPr>
        <w:t>，投标人</w:t>
      </w:r>
      <w:r>
        <w:rPr>
          <w:rFonts w:hint="eastAsia" w:ascii="宋体" w:hAnsi="宋体" w:eastAsia="宋体" w:cs="宋体"/>
          <w:kern w:val="2"/>
          <w:sz w:val="21"/>
          <w:szCs w:val="21"/>
          <w:lang w:val="en-US" w:eastAsia="zh-CN" w:bidi="ar-SA"/>
        </w:rPr>
        <w:t>须对此项做出</w:t>
      </w:r>
      <w:r>
        <w:rPr>
          <w:rFonts w:hint="eastAsia" w:hAnsi="宋体" w:cs="宋体"/>
          <w:kern w:val="2"/>
          <w:sz w:val="21"/>
          <w:szCs w:val="21"/>
          <w:lang w:val="en-US" w:eastAsia="zh-CN" w:bidi="ar-SA"/>
        </w:rPr>
        <w:t>承诺</w:t>
      </w:r>
      <w:r>
        <w:rPr>
          <w:rFonts w:hint="eastAsia" w:ascii="宋体" w:hAnsi="宋体" w:eastAsia="宋体" w:cs="宋体"/>
          <w:kern w:val="2"/>
          <w:sz w:val="21"/>
          <w:szCs w:val="21"/>
          <w:lang w:val="en-US" w:eastAsia="zh-CN" w:bidi="ar-SA"/>
        </w:rPr>
        <w:t>，否则导致响应被拒绝</w:t>
      </w:r>
      <w:r>
        <w:rPr>
          <w:rFonts w:hint="eastAsia" w:hAnsi="宋体" w:cs="宋体"/>
          <w:kern w:val="2"/>
          <w:sz w:val="21"/>
          <w:szCs w:val="21"/>
          <w:lang w:val="en-US" w:eastAsia="zh-CN" w:bidi="ar-SA"/>
        </w:rPr>
        <w:t>，其风险由投标人自行承担。</w:t>
      </w:r>
    </w:p>
    <w:p w14:paraId="7EEF2563">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en-US" w:eastAsia="zh-CN"/>
        </w:rPr>
        <w:t>5</w:t>
      </w:r>
      <w:r>
        <w:rPr>
          <w:rFonts w:hint="eastAsia" w:ascii="宋体" w:hAnsi="宋体" w:eastAsia="宋体" w:cs="宋体"/>
          <w:sz w:val="21"/>
          <w:szCs w:val="21"/>
          <w:lang w:val="zh-CN"/>
        </w:rPr>
        <w:t>、</w:t>
      </w:r>
      <w:r>
        <w:rPr>
          <w:rFonts w:hint="eastAsia" w:ascii="宋体" w:hAnsi="宋体" w:eastAsia="宋体" w:cs="宋体"/>
          <w:sz w:val="21"/>
          <w:szCs w:val="21"/>
        </w:rPr>
        <w:t>中标</w:t>
      </w:r>
      <w:r>
        <w:rPr>
          <w:rFonts w:hint="eastAsia" w:ascii="宋体" w:hAnsi="宋体" w:eastAsia="宋体" w:cs="宋体"/>
          <w:sz w:val="21"/>
          <w:szCs w:val="21"/>
          <w:lang w:val="en-US" w:eastAsia="zh-CN"/>
        </w:rPr>
        <w:t>人</w:t>
      </w:r>
      <w:r>
        <w:rPr>
          <w:rFonts w:hint="eastAsia" w:ascii="宋体" w:hAnsi="宋体" w:eastAsia="宋体" w:cs="宋体"/>
          <w:sz w:val="21"/>
          <w:szCs w:val="21"/>
        </w:rPr>
        <w:t>于中标后第三日上午09:00向禹州市教育体育局提供投标文件中所有资质原件。不符合或不能提供的，取消其中标资格并列入不良记录及信用中国。</w:t>
      </w:r>
    </w:p>
    <w:p w14:paraId="7400B476">
      <w:pPr>
        <w:spacing w:after="120" w:line="360" w:lineRule="auto"/>
        <w:ind w:firstLine="422" w:firstLineChars="200"/>
        <w:rPr>
          <w:rFonts w:ascii="宋体" w:hAnsi="宋体"/>
          <w:b/>
          <w:bCs/>
          <w:sz w:val="21"/>
          <w:szCs w:val="21"/>
        </w:rPr>
      </w:pPr>
      <w:r>
        <w:rPr>
          <w:rFonts w:hint="eastAsia" w:ascii="宋体" w:hAnsi="宋体"/>
          <w:b/>
          <w:bCs/>
          <w:sz w:val="21"/>
          <w:szCs w:val="21"/>
        </w:rPr>
        <w:t>（六）验收标准</w:t>
      </w:r>
    </w:p>
    <w:p w14:paraId="03A0F901">
      <w:pPr>
        <w:spacing w:after="120" w:line="360" w:lineRule="auto"/>
        <w:ind w:firstLine="420" w:firstLineChars="200"/>
        <w:rPr>
          <w:rFonts w:hint="eastAsia" w:ascii="宋体" w:hAnsi="宋体"/>
          <w:sz w:val="21"/>
          <w:szCs w:val="21"/>
          <w:lang w:val="zh-CN" w:eastAsia="zh-CN"/>
        </w:rPr>
      </w:pPr>
      <w:r>
        <w:rPr>
          <w:rFonts w:hint="eastAsia" w:ascii="宋体" w:hAnsi="宋体"/>
          <w:sz w:val="21"/>
          <w:szCs w:val="21"/>
          <w:lang w:val="zh-CN" w:eastAsia="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14:paraId="517D60E5">
      <w:pPr>
        <w:spacing w:after="120" w:line="360" w:lineRule="auto"/>
        <w:ind w:firstLine="420" w:firstLineChars="200"/>
        <w:rPr>
          <w:rFonts w:hint="eastAsia" w:ascii="宋体" w:hAnsi="宋体"/>
          <w:sz w:val="21"/>
          <w:szCs w:val="21"/>
          <w:lang w:val="zh-CN" w:eastAsia="zh-CN"/>
        </w:rPr>
      </w:pPr>
      <w:r>
        <w:rPr>
          <w:rFonts w:hint="eastAsia" w:ascii="宋体" w:hAnsi="宋体"/>
          <w:sz w:val="21"/>
          <w:szCs w:val="21"/>
          <w:lang w:val="zh-CN" w:eastAsia="zh-CN"/>
        </w:rPr>
        <w:t>1、项目质量按照国家相关标准、行业标准、地方标准或者其他标准、规范验收；</w:t>
      </w:r>
    </w:p>
    <w:p w14:paraId="51FB209C">
      <w:pPr>
        <w:spacing w:after="120" w:line="360" w:lineRule="auto"/>
        <w:ind w:firstLine="420" w:firstLineChars="200"/>
        <w:rPr>
          <w:rFonts w:hint="eastAsia" w:ascii="宋体" w:hAnsi="宋体"/>
          <w:sz w:val="21"/>
          <w:szCs w:val="21"/>
          <w:lang w:val="zh-CN" w:eastAsia="zh-CN"/>
        </w:rPr>
      </w:pPr>
      <w:r>
        <w:rPr>
          <w:rFonts w:hint="eastAsia" w:ascii="宋体" w:hAnsi="宋体"/>
          <w:sz w:val="21"/>
          <w:szCs w:val="21"/>
          <w:lang w:val="zh-CN" w:eastAsia="zh-CN"/>
        </w:rPr>
        <w:t>2、按照招标文件要求、投标文件响应和承诺验收；</w:t>
      </w:r>
    </w:p>
    <w:p w14:paraId="3E32ED71">
      <w:pPr>
        <w:spacing w:after="120" w:line="360" w:lineRule="auto"/>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本项目验收</w:t>
      </w:r>
      <w:r>
        <w:rPr>
          <w:rFonts w:hint="eastAsia" w:asciiTheme="minorEastAsia" w:hAnsiTheme="minorEastAsia" w:cstheme="minorEastAsia"/>
          <w:color w:val="000000" w:themeColor="text1"/>
          <w:sz w:val="21"/>
          <w:szCs w:val="21"/>
          <w:lang w:val="en-US" w:eastAsia="zh-CN"/>
          <w14:textFill>
            <w14:solidFill>
              <w14:schemeClr w14:val="tx1"/>
            </w14:solidFill>
          </w14:textFill>
        </w:rPr>
        <w:t>由</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第三方验收，中标</w:t>
      </w:r>
      <w:r>
        <w:rPr>
          <w:rFonts w:hint="eastAsia" w:asciiTheme="minorEastAsia" w:hAnsiTheme="minorEastAsia" w:cstheme="minorEastAsia"/>
          <w:color w:val="000000" w:themeColor="text1"/>
          <w:sz w:val="21"/>
          <w:szCs w:val="21"/>
          <w:lang w:val="en-US" w:eastAsia="zh-CN"/>
          <w14:textFill>
            <w14:solidFill>
              <w14:schemeClr w14:val="tx1"/>
            </w14:solidFill>
          </w14:textFill>
        </w:rPr>
        <w:t>人</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将承担所有产生的费用。</w:t>
      </w:r>
    </w:p>
    <w:p w14:paraId="05836224">
      <w:pPr>
        <w:spacing w:after="120" w:line="360" w:lineRule="auto"/>
        <w:ind w:firstLine="422" w:firstLineChars="200"/>
        <w:rPr>
          <w:rFonts w:hint="eastAsia" w:ascii="宋体" w:hAnsi="宋体"/>
          <w:b/>
          <w:bCs/>
          <w:sz w:val="21"/>
          <w:szCs w:val="21"/>
        </w:rPr>
      </w:pPr>
      <w:r>
        <w:rPr>
          <w:rFonts w:hint="eastAsia" w:ascii="宋体" w:hAnsi="宋体"/>
          <w:b/>
          <w:bCs/>
          <w:sz w:val="21"/>
          <w:szCs w:val="21"/>
          <w:lang w:eastAsia="zh-CN"/>
        </w:rPr>
        <w:t>（</w:t>
      </w:r>
      <w:r>
        <w:rPr>
          <w:rFonts w:hint="eastAsia" w:ascii="宋体" w:hAnsi="宋体"/>
          <w:b/>
          <w:bCs/>
          <w:sz w:val="21"/>
          <w:szCs w:val="21"/>
          <w:lang w:val="en-US" w:eastAsia="zh-CN"/>
        </w:rPr>
        <w:t>七</w:t>
      </w:r>
      <w:r>
        <w:rPr>
          <w:rFonts w:hint="eastAsia" w:ascii="宋体" w:hAnsi="宋体"/>
          <w:b/>
          <w:bCs/>
          <w:sz w:val="21"/>
          <w:szCs w:val="21"/>
          <w:lang w:eastAsia="zh-CN"/>
        </w:rPr>
        <w:t>）</w:t>
      </w:r>
      <w:r>
        <w:rPr>
          <w:rFonts w:hint="eastAsia" w:ascii="宋体" w:hAnsi="宋体"/>
          <w:b/>
          <w:bCs/>
          <w:sz w:val="21"/>
          <w:szCs w:val="21"/>
        </w:rPr>
        <w:t>采购资金支付</w:t>
      </w:r>
    </w:p>
    <w:p w14:paraId="149EB758">
      <w:pPr>
        <w:spacing w:after="120" w:line="360" w:lineRule="auto"/>
        <w:ind w:firstLine="420" w:firstLineChars="200"/>
        <w:rPr>
          <w:rFonts w:hint="eastAsia" w:ascii="宋体" w:hAnsi="宋体"/>
          <w:sz w:val="21"/>
          <w:szCs w:val="21"/>
        </w:rPr>
      </w:pPr>
      <w:r>
        <w:rPr>
          <w:rFonts w:hint="eastAsia" w:ascii="宋体" w:hAnsi="宋体"/>
          <w:sz w:val="21"/>
          <w:szCs w:val="21"/>
          <w:lang w:val="en-US" w:eastAsia="zh-CN"/>
        </w:rPr>
        <w:t>1、</w:t>
      </w:r>
      <w:r>
        <w:rPr>
          <w:rFonts w:hint="eastAsia" w:ascii="宋体" w:hAnsi="宋体"/>
          <w:sz w:val="21"/>
          <w:szCs w:val="21"/>
        </w:rPr>
        <w:t>支付方式：财政支付，银行转账。</w:t>
      </w:r>
    </w:p>
    <w:p w14:paraId="0CCF7124">
      <w:pPr>
        <w:spacing w:after="120" w:line="360" w:lineRule="auto"/>
        <w:ind w:firstLine="420" w:firstLineChars="200"/>
        <w:rPr>
          <w:rFonts w:hint="eastAsia" w:ascii="宋体" w:hAnsi="宋体" w:eastAsiaTheme="minorEastAsia"/>
          <w:sz w:val="21"/>
          <w:szCs w:val="21"/>
          <w:lang w:eastAsia="zh-CN"/>
        </w:rPr>
      </w:pPr>
      <w:r>
        <w:rPr>
          <w:rFonts w:hint="eastAsia" w:ascii="宋体" w:hAnsi="宋体"/>
          <w:sz w:val="21"/>
          <w:szCs w:val="21"/>
          <w:lang w:val="en-US" w:eastAsia="zh-CN"/>
        </w:rPr>
        <w:t>2、</w:t>
      </w:r>
      <w:r>
        <w:rPr>
          <w:rFonts w:hint="eastAsia" w:ascii="宋体" w:hAnsi="宋体"/>
          <w:sz w:val="21"/>
          <w:szCs w:val="21"/>
        </w:rPr>
        <w:t>支付时间及条件：经验收合格后，收到发票后五个工作日内一次性支付</w:t>
      </w:r>
      <w:r>
        <w:rPr>
          <w:rFonts w:hint="eastAsia" w:ascii="宋体" w:hAnsi="宋体"/>
          <w:sz w:val="21"/>
          <w:szCs w:val="21"/>
          <w:lang w:eastAsia="zh-CN"/>
        </w:rPr>
        <w:t>。</w:t>
      </w:r>
    </w:p>
    <w:p w14:paraId="487E21CD">
      <w:pPr>
        <w:pStyle w:val="3"/>
      </w:pPr>
    </w:p>
    <w:p w14:paraId="45CCFBA8">
      <w:pPr>
        <w:widowControl/>
        <w:rPr>
          <w:rFonts w:cs="微软雅黑"/>
          <w:b/>
          <w:sz w:val="21"/>
          <w:szCs w:val="21"/>
        </w:rPr>
      </w:pPr>
    </w:p>
    <w:p w14:paraId="4341184F">
      <w:pPr>
        <w:widowControl/>
        <w:ind w:firstLine="1676" w:firstLineChars="795"/>
        <w:rPr>
          <w:rFonts w:hint="eastAsia" w:cs="微软雅黑"/>
          <w:b/>
          <w:sz w:val="21"/>
          <w:szCs w:val="21"/>
        </w:rPr>
      </w:pPr>
    </w:p>
    <w:p w14:paraId="5C251D15">
      <w:pPr>
        <w:widowControl/>
        <w:ind w:firstLine="1676" w:firstLineChars="795"/>
        <w:rPr>
          <w:rFonts w:hint="eastAsia" w:cs="微软雅黑"/>
          <w:b/>
          <w:sz w:val="21"/>
          <w:szCs w:val="21"/>
        </w:rPr>
      </w:pPr>
    </w:p>
    <w:p w14:paraId="08FD8B0B">
      <w:pPr>
        <w:widowControl/>
        <w:ind w:firstLine="1676" w:firstLineChars="795"/>
        <w:rPr>
          <w:rFonts w:hint="eastAsia" w:cs="微软雅黑"/>
          <w:b/>
          <w:sz w:val="21"/>
          <w:szCs w:val="21"/>
        </w:rPr>
      </w:pPr>
    </w:p>
    <w:p w14:paraId="2A21D9F8">
      <w:pPr>
        <w:widowControl/>
        <w:rPr>
          <w:rFonts w:hint="eastAsia" w:cs="微软雅黑"/>
          <w:b/>
          <w:szCs w:val="21"/>
        </w:rPr>
      </w:pPr>
    </w:p>
    <w:p w14:paraId="4F39C5DB">
      <w:pPr>
        <w:pStyle w:val="3"/>
        <w:rPr>
          <w:rFonts w:hint="eastAsia" w:cs="微软雅黑"/>
          <w:b/>
          <w:szCs w:val="21"/>
        </w:rPr>
      </w:pPr>
    </w:p>
    <w:p w14:paraId="15CD5153">
      <w:pPr>
        <w:pStyle w:val="3"/>
        <w:rPr>
          <w:rFonts w:hint="eastAsia" w:cs="微软雅黑"/>
          <w:b/>
          <w:szCs w:val="21"/>
        </w:rPr>
      </w:pPr>
    </w:p>
    <w:p w14:paraId="66857611">
      <w:pPr>
        <w:pStyle w:val="3"/>
        <w:rPr>
          <w:rFonts w:hint="eastAsia" w:cs="微软雅黑"/>
          <w:b/>
          <w:szCs w:val="21"/>
        </w:rPr>
      </w:pPr>
    </w:p>
    <w:p w14:paraId="6B7D8EC9">
      <w:pPr>
        <w:pStyle w:val="3"/>
        <w:rPr>
          <w:rFonts w:hint="eastAsia" w:cs="微软雅黑"/>
          <w:b/>
          <w:szCs w:val="21"/>
        </w:rPr>
      </w:pPr>
    </w:p>
    <w:p w14:paraId="14CEFA85">
      <w:pPr>
        <w:pStyle w:val="3"/>
        <w:rPr>
          <w:rFonts w:hint="eastAsia" w:cs="微软雅黑"/>
          <w:b/>
          <w:szCs w:val="21"/>
        </w:rPr>
      </w:pPr>
    </w:p>
    <w:p w14:paraId="530B53B8">
      <w:pPr>
        <w:pStyle w:val="3"/>
        <w:rPr>
          <w:rFonts w:hint="eastAsia" w:cs="微软雅黑"/>
          <w:b/>
          <w:szCs w:val="21"/>
        </w:rPr>
      </w:pPr>
    </w:p>
    <w:p w14:paraId="75FA7FA3">
      <w:pPr>
        <w:pStyle w:val="22"/>
        <w:rPr>
          <w:rFonts w:hint="eastAsia" w:cs="微软雅黑"/>
          <w:b/>
          <w:szCs w:val="21"/>
        </w:rPr>
      </w:pPr>
    </w:p>
    <w:p w14:paraId="72A0C94B">
      <w:pPr>
        <w:pStyle w:val="22"/>
        <w:rPr>
          <w:rFonts w:hint="eastAsia" w:cs="微软雅黑"/>
          <w:b/>
          <w:szCs w:val="21"/>
        </w:rPr>
      </w:pPr>
    </w:p>
    <w:p w14:paraId="204EF6DF">
      <w:pPr>
        <w:pStyle w:val="3"/>
        <w:rPr>
          <w:rFonts w:hint="eastAsia" w:cs="微软雅黑"/>
          <w:b/>
          <w:szCs w:val="21"/>
        </w:rPr>
      </w:pPr>
    </w:p>
    <w:p w14:paraId="62C52C6E">
      <w:pPr>
        <w:widowControl/>
        <w:jc w:val="center"/>
        <w:rPr>
          <w:rFonts w:hint="eastAsia" w:cs="宋体" w:asciiTheme="majorEastAsia" w:hAnsiTheme="majorEastAsia" w:eastAsiaTheme="majorEastAsia"/>
          <w:b/>
          <w:kern w:val="0"/>
          <w:sz w:val="32"/>
          <w:szCs w:val="32"/>
        </w:rPr>
      </w:pPr>
    </w:p>
    <w:p w14:paraId="315926B5">
      <w:pPr>
        <w:widowControl/>
        <w:jc w:val="center"/>
        <w:rPr>
          <w:rFonts w:hint="eastAsia" w:cs="宋体" w:asciiTheme="majorEastAsia" w:hAnsiTheme="majorEastAsia" w:eastAsiaTheme="majorEastAsia"/>
          <w:b/>
          <w:kern w:val="0"/>
          <w:sz w:val="32"/>
          <w:szCs w:val="32"/>
        </w:rPr>
      </w:pPr>
    </w:p>
    <w:p w14:paraId="53F59138">
      <w:pPr>
        <w:widowControl/>
        <w:jc w:val="center"/>
        <w:rPr>
          <w:rFonts w:hint="eastAsia" w:cs="宋体" w:asciiTheme="majorEastAsia" w:hAnsiTheme="majorEastAsia" w:eastAsiaTheme="majorEastAsia"/>
          <w:b/>
          <w:kern w:val="0"/>
          <w:sz w:val="32"/>
          <w:szCs w:val="32"/>
        </w:rPr>
      </w:pPr>
    </w:p>
    <w:p w14:paraId="5AA65FC7">
      <w:pPr>
        <w:widowControl/>
        <w:jc w:val="center"/>
        <w:rPr>
          <w:rFonts w:hint="eastAsia" w:cs="宋体" w:asciiTheme="majorEastAsia" w:hAnsiTheme="majorEastAsia" w:eastAsiaTheme="majorEastAsia"/>
          <w:b/>
          <w:kern w:val="0"/>
          <w:sz w:val="32"/>
          <w:szCs w:val="32"/>
        </w:rPr>
      </w:pPr>
    </w:p>
    <w:p w14:paraId="3BACF072">
      <w:pPr>
        <w:widowControl/>
        <w:jc w:val="center"/>
        <w:rPr>
          <w:rFonts w:hint="eastAsia" w:cs="宋体" w:asciiTheme="majorEastAsia" w:hAnsiTheme="majorEastAsia" w:eastAsiaTheme="majorEastAsia"/>
          <w:b/>
          <w:kern w:val="0"/>
          <w:sz w:val="32"/>
          <w:szCs w:val="32"/>
        </w:rPr>
      </w:pPr>
    </w:p>
    <w:p w14:paraId="3036176B">
      <w:pPr>
        <w:widowControl/>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14:paraId="0BEB131B">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招标文件中凡标有</w:t>
      </w:r>
      <w:r>
        <w:rPr>
          <w:rFonts w:hint="eastAsia" w:cs="微软雅黑" w:asciiTheme="minorEastAsia" w:hAnsiTheme="minorEastAsia"/>
          <w:b/>
          <w:szCs w:val="21"/>
        </w:rPr>
        <w:t>★</w:t>
      </w:r>
      <w:r>
        <w:rPr>
          <w:rFonts w:hint="eastAsia" w:cs="微软雅黑"/>
          <w:b/>
          <w:szCs w:val="21"/>
        </w:rPr>
        <w:t>条款均为实质性要求条款，投标文件须完全响应，未实质响应的，按照无效投标处理。</w:t>
      </w:r>
    </w:p>
    <w:tbl>
      <w:tblPr>
        <w:tblStyle w:val="26"/>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372"/>
        <w:gridCol w:w="6709"/>
      </w:tblGrid>
      <w:tr w14:paraId="4C22F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06" w:type="dxa"/>
            <w:vAlign w:val="center"/>
          </w:tcPr>
          <w:p w14:paraId="1902F884">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372" w:type="dxa"/>
            <w:vAlign w:val="center"/>
          </w:tcPr>
          <w:p w14:paraId="4A1F2F7C">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709" w:type="dxa"/>
            <w:vAlign w:val="center"/>
          </w:tcPr>
          <w:p w14:paraId="311F1261">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14:paraId="6EFCE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06" w:type="dxa"/>
            <w:vAlign w:val="center"/>
          </w:tcPr>
          <w:p w14:paraId="2E83240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372" w:type="dxa"/>
            <w:vAlign w:val="center"/>
          </w:tcPr>
          <w:p w14:paraId="1CBE4F58">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709" w:type="dxa"/>
          </w:tcPr>
          <w:p w14:paraId="606ACB65">
            <w:pPr>
              <w:widowControl/>
              <w:shd w:val="clear" w:color="auto" w:fill="FFFFFF"/>
              <w:spacing w:line="440" w:lineRule="exact"/>
              <w:jc w:val="left"/>
              <w:rPr>
                <w:rFonts w:ascii="宋体" w:hAnsi="宋体" w:eastAsia="宋体" w:cs="仿宋"/>
                <w:kern w:val="0"/>
                <w:sz w:val="30"/>
                <w:szCs w:val="30"/>
              </w:rPr>
            </w:pPr>
            <w:r>
              <w:rPr>
                <w:rFonts w:hint="eastAsia" w:cs="仿宋_GB2312" w:asciiTheme="minorEastAsia" w:hAnsiTheme="minorEastAsia"/>
                <w:szCs w:val="21"/>
              </w:rPr>
              <w:t>项目名称：</w:t>
            </w:r>
            <w:r>
              <w:rPr>
                <w:rFonts w:hint="eastAsia" w:asciiTheme="minorEastAsia" w:hAnsiTheme="minorEastAsia" w:cstheme="minorEastAsia"/>
                <w:kern w:val="2"/>
                <w:sz w:val="21"/>
                <w:szCs w:val="21"/>
                <w:lang w:val="en-US" w:eastAsia="zh-CN" w:bidi="ar-SA"/>
              </w:rPr>
              <w:t>禹州市第六实验学校课桌凳学生床及其他设备采购项目</w:t>
            </w:r>
            <w:r>
              <w:rPr>
                <w:rFonts w:hint="eastAsia" w:asciiTheme="minorEastAsia" w:hAnsiTheme="minorEastAsia" w:eastAsiaTheme="minorEastAsia" w:cstheme="minorEastAsia"/>
                <w:kern w:val="2"/>
                <w:sz w:val="21"/>
                <w:szCs w:val="21"/>
                <w:lang w:val="en-US" w:eastAsia="zh-CN" w:bidi="ar-SA"/>
              </w:rPr>
              <w:t>(不见面开标)</w:t>
            </w:r>
          </w:p>
          <w:p w14:paraId="77AAB058">
            <w:pPr>
              <w:autoSpaceDE w:val="0"/>
              <w:autoSpaceDN w:val="0"/>
              <w:adjustRightInd w:val="0"/>
              <w:spacing w:line="360" w:lineRule="auto"/>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szCs w:val="21"/>
              </w:rPr>
              <w:t>采购编号：YZCG-G202</w:t>
            </w:r>
            <w:r>
              <w:rPr>
                <w:rFonts w:hint="eastAsia" w:cs="仿宋_GB2312" w:asciiTheme="minorEastAsia" w:hAnsiTheme="minorEastAsia"/>
                <w:szCs w:val="21"/>
                <w:lang w:val="en-US" w:eastAsia="zh-CN"/>
              </w:rPr>
              <w:t>5013</w:t>
            </w:r>
          </w:p>
          <w:p w14:paraId="3ADD7C31">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rPr>
              <w:t>交付（服务、完工）时间：</w:t>
            </w:r>
            <w:r>
              <w:rPr>
                <w:rFonts w:hint="eastAsia" w:cs="仿宋_GB2312" w:asciiTheme="minorEastAsia" w:hAnsiTheme="minorEastAsia"/>
                <w:szCs w:val="21"/>
                <w:lang w:val="en-US" w:eastAsia="zh-CN"/>
              </w:rPr>
              <w:t>合同</w:t>
            </w:r>
            <w:r>
              <w:rPr>
                <w:rFonts w:hint="eastAsia" w:cs="仿宋_GB2312" w:asciiTheme="minorEastAsia" w:hAnsiTheme="minorEastAsia"/>
                <w:szCs w:val="21"/>
              </w:rPr>
              <w:t>签订后</w:t>
            </w:r>
            <w:r>
              <w:rPr>
                <w:rFonts w:hint="eastAsia" w:cs="仿宋_GB2312" w:asciiTheme="minorEastAsia" w:hAnsiTheme="minorEastAsia"/>
                <w:szCs w:val="21"/>
                <w:lang w:val="en-US" w:eastAsia="zh-CN"/>
              </w:rPr>
              <w:t>30日历天内完成</w:t>
            </w:r>
          </w:p>
          <w:p w14:paraId="32F41D59">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交付地点：</w:t>
            </w:r>
            <w:r>
              <w:rPr>
                <w:rFonts w:hint="eastAsia" w:cs="仿宋_GB2312" w:asciiTheme="minorEastAsia" w:hAnsiTheme="minorEastAsia"/>
                <w:szCs w:val="21"/>
                <w:lang w:eastAsia="zh-CN"/>
              </w:rPr>
              <w:t>禹州市</w:t>
            </w:r>
            <w:r>
              <w:rPr>
                <w:rFonts w:hint="eastAsia" w:cs="仿宋_GB2312" w:asciiTheme="minorEastAsia" w:hAnsiTheme="minorEastAsia"/>
                <w:szCs w:val="21"/>
                <w:lang w:val="en-US" w:eastAsia="zh-CN"/>
              </w:rPr>
              <w:t>第六实验学校院内</w:t>
            </w:r>
          </w:p>
        </w:tc>
      </w:tr>
      <w:tr w14:paraId="6BF89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806" w:type="dxa"/>
            <w:vAlign w:val="center"/>
          </w:tcPr>
          <w:p w14:paraId="6C2AB9C3">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372" w:type="dxa"/>
            <w:vAlign w:val="center"/>
          </w:tcPr>
          <w:p w14:paraId="1134B1C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709" w:type="dxa"/>
            <w:vAlign w:val="center"/>
          </w:tcPr>
          <w:p w14:paraId="673AA3DC">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cs="仿宋_GB2312" w:asciiTheme="minorEastAsia" w:hAnsiTheme="minorEastAsia" w:eastAsia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采购人名称：</w:t>
            </w:r>
            <w:r>
              <w:rPr>
                <w:rFonts w:hint="eastAsia" w:cs="仿宋_GB2312" w:asciiTheme="minorEastAsia" w:hAnsiTheme="minorEastAsia" w:eastAsiaTheme="minorEastAsia"/>
                <w:kern w:val="2"/>
                <w:sz w:val="21"/>
                <w:szCs w:val="21"/>
                <w:lang w:val="en-US" w:eastAsia="zh-CN" w:bidi="ar-SA"/>
              </w:rPr>
              <w:t>禹州市教育体育局</w:t>
            </w:r>
          </w:p>
          <w:p w14:paraId="78DB029B">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地址：禹州市禹王大道111号</w:t>
            </w:r>
          </w:p>
          <w:p w14:paraId="7F6ECFE6">
            <w:pPr>
              <w:widowControl/>
              <w:shd w:val="clear" w:color="auto" w:fill="FFFFFF"/>
              <w:spacing w:line="440" w:lineRule="exact"/>
              <w:jc w:val="left"/>
              <w:rPr>
                <w:rFonts w:hint="default" w:cs="仿宋_GB2312" w:asciiTheme="minorEastAsia" w:hAnsiTheme="minorEastAsia" w:eastAsiaTheme="minorEastAsia"/>
                <w:szCs w:val="21"/>
                <w:lang w:val="en-US" w:eastAsia="zh-CN"/>
              </w:rPr>
            </w:pPr>
            <w:r>
              <w:rPr>
                <w:rFonts w:hint="eastAsia" w:asciiTheme="minorEastAsia" w:hAnsiTheme="minorEastAsia" w:eastAsiaTheme="minorEastAsia" w:cstheme="minorEastAsia"/>
                <w:color w:val="000000"/>
                <w:szCs w:val="21"/>
                <w:shd w:val="clear" w:color="auto" w:fill="FFFFFF"/>
              </w:rPr>
              <w:t>联系人：</w:t>
            </w:r>
            <w:r>
              <w:rPr>
                <w:rFonts w:hint="eastAsia" w:asciiTheme="minorEastAsia" w:hAnsiTheme="minorEastAsia" w:cstheme="minorEastAsia"/>
                <w:color w:val="000000"/>
                <w:szCs w:val="21"/>
                <w:shd w:val="clear" w:color="auto" w:fill="FFFFFF"/>
                <w:lang w:val="en-US" w:eastAsia="zh-CN"/>
              </w:rPr>
              <w:t>张先生</w:t>
            </w:r>
            <w:r>
              <w:rPr>
                <w:rFonts w:hint="eastAsia" w:asciiTheme="minorEastAsia" w:hAnsiTheme="minorEastAsia" w:eastAsiaTheme="minorEastAsia" w:cstheme="minorEastAsia"/>
                <w:color w:val="000000"/>
                <w:szCs w:val="21"/>
                <w:shd w:val="clear" w:color="auto" w:fill="FFFFFF"/>
              </w:rPr>
              <w:t xml:space="preserve">  联系电话：</w:t>
            </w:r>
            <w:r>
              <w:rPr>
                <w:rFonts w:hint="eastAsia" w:asciiTheme="minorEastAsia" w:hAnsiTheme="minorEastAsia" w:eastAsiaTheme="minorEastAsia" w:cstheme="minorEastAsia"/>
                <w:kern w:val="2"/>
                <w:sz w:val="21"/>
                <w:szCs w:val="21"/>
                <w:lang w:val="en-US" w:eastAsia="zh-CN" w:bidi="ar-SA"/>
              </w:rPr>
              <w:t>0374-</w:t>
            </w:r>
            <w:r>
              <w:rPr>
                <w:rFonts w:hint="eastAsia" w:asciiTheme="minorEastAsia" w:hAnsiTheme="minorEastAsia" w:cstheme="minorEastAsia"/>
                <w:kern w:val="2"/>
                <w:sz w:val="21"/>
                <w:szCs w:val="21"/>
                <w:lang w:val="en-US" w:eastAsia="zh-CN" w:bidi="ar-SA"/>
              </w:rPr>
              <w:t>8880023</w:t>
            </w:r>
          </w:p>
        </w:tc>
      </w:tr>
      <w:tr w14:paraId="09C62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806" w:type="dxa"/>
            <w:vAlign w:val="center"/>
          </w:tcPr>
          <w:p w14:paraId="3F3B089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372" w:type="dxa"/>
            <w:vAlign w:val="center"/>
          </w:tcPr>
          <w:p w14:paraId="1D8A8BF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709" w:type="dxa"/>
            <w:vAlign w:val="center"/>
          </w:tcPr>
          <w:p w14:paraId="08CCB98B">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14:paraId="2E4111F4">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w:t>
            </w:r>
            <w:r>
              <w:rPr>
                <w:rFonts w:hint="eastAsia" w:cs="仿宋_GB2312" w:asciiTheme="minorEastAsia" w:hAnsiTheme="minorEastAsia"/>
                <w:szCs w:val="21"/>
                <w:lang w:val="en-US" w:eastAsia="zh-CN"/>
              </w:rPr>
              <w:t>8</w:t>
            </w:r>
            <w:r>
              <w:rPr>
                <w:rFonts w:hint="eastAsia" w:cs="仿宋_GB2312" w:asciiTheme="minorEastAsia" w:hAnsiTheme="minorEastAsia"/>
                <w:szCs w:val="21"/>
              </w:rPr>
              <w:t>楼</w:t>
            </w:r>
          </w:p>
          <w:p w14:paraId="4CAFE855">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方</w:t>
            </w:r>
            <w:r>
              <w:rPr>
                <w:rFonts w:hint="eastAsia" w:cs="仿宋_GB2312" w:asciiTheme="minorEastAsia" w:hAnsiTheme="minorEastAsia"/>
                <w:szCs w:val="21"/>
              </w:rPr>
              <w:t xml:space="preserve">女士  </w:t>
            </w:r>
            <w:r>
              <w:rPr>
                <w:rFonts w:hint="eastAsia" w:cs="仿宋_GB2312" w:asciiTheme="minorEastAsia" w:hAnsiTheme="minorEastAsia"/>
                <w:szCs w:val="21"/>
                <w:lang w:val="en-US" w:eastAsia="zh-CN"/>
              </w:rPr>
              <w:t>联系</w:t>
            </w:r>
            <w:r>
              <w:rPr>
                <w:rFonts w:hint="eastAsia" w:cs="仿宋_GB2312" w:asciiTheme="minorEastAsia" w:hAnsiTheme="minorEastAsia"/>
                <w:szCs w:val="21"/>
              </w:rPr>
              <w:t>电话：0374-2077111</w:t>
            </w:r>
          </w:p>
        </w:tc>
      </w:tr>
      <w:tr w14:paraId="528B2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8" w:hRule="atLeast"/>
          <w:jc w:val="center"/>
        </w:trPr>
        <w:tc>
          <w:tcPr>
            <w:tcW w:w="806" w:type="dxa"/>
            <w:vAlign w:val="center"/>
          </w:tcPr>
          <w:p w14:paraId="042236D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372" w:type="dxa"/>
            <w:vAlign w:val="center"/>
          </w:tcPr>
          <w:p w14:paraId="4BCB4B8E">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投标人资格</w:t>
            </w:r>
          </w:p>
        </w:tc>
        <w:tc>
          <w:tcPr>
            <w:tcW w:w="6709" w:type="dxa"/>
            <w:vAlign w:val="center"/>
          </w:tcPr>
          <w:p w14:paraId="122BFEF7">
            <w:pPr>
              <w:autoSpaceDE w:val="0"/>
              <w:autoSpaceDN w:val="0"/>
              <w:adjustRightInd w:val="0"/>
              <w:spacing w:line="360" w:lineRule="auto"/>
              <w:jc w:val="left"/>
              <w:rPr>
                <w:rFonts w:cs="仿宋_GB2312" w:asciiTheme="minorEastAsia" w:hAnsiTheme="minorEastAsia"/>
                <w:b/>
                <w:color w:val="FF0000"/>
                <w:szCs w:val="21"/>
                <w:shd w:val="clear" w:color="auto" w:fill="FFFFFF"/>
              </w:rPr>
            </w:pPr>
            <w:r>
              <w:rPr>
                <w:rFonts w:hint="eastAsia" w:cs="仿宋_GB2312" w:asciiTheme="minorEastAsia" w:hAnsiTheme="minorEastAsia"/>
                <w:b/>
                <w:color w:val="FF0000"/>
                <w:szCs w:val="21"/>
                <w:shd w:val="clear" w:color="auto" w:fill="FFFFFF"/>
              </w:rPr>
              <w:t>符合《政府采购法》第二十二条规定</w:t>
            </w:r>
          </w:p>
          <w:p w14:paraId="4BF43B97">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1．具有独立承担民事责任的能力；</w:t>
            </w:r>
          </w:p>
          <w:p w14:paraId="02864CFD">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2．具有良好的商业信誉和健全的财务会计制度；</w:t>
            </w:r>
          </w:p>
          <w:p w14:paraId="13AF92CB">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3．具有履行合同所必需的设备和专业技术能力；</w:t>
            </w:r>
          </w:p>
          <w:p w14:paraId="4DE63267">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4．具有依法缴纳税收和社会保障资金的良好记录；</w:t>
            </w:r>
          </w:p>
          <w:p w14:paraId="07D556AA">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5．参加政府采购活动前三年内，在经营活动中没有重大违法记录；</w:t>
            </w:r>
          </w:p>
          <w:p w14:paraId="088BC739">
            <w:pPr>
              <w:autoSpaceDE w:val="0"/>
              <w:autoSpaceDN w:val="0"/>
              <w:adjustRightInd w:val="0"/>
              <w:spacing w:line="276" w:lineRule="auto"/>
              <w:rPr>
                <w:rFonts w:cs="仿宋_GB2312" w:asciiTheme="minorEastAsia" w:hAnsiTheme="minorEastAsia"/>
                <w:b/>
                <w:color w:val="FF0000"/>
                <w:spacing w:val="-11"/>
                <w:szCs w:val="21"/>
              </w:rPr>
            </w:pPr>
            <w:r>
              <w:rPr>
                <w:rFonts w:hint="eastAsia" w:cs="仿宋_GB2312" w:asciiTheme="minorEastAsia" w:hAnsiTheme="minorEastAsia"/>
                <w:b/>
                <w:color w:val="FF0000"/>
                <w:spacing w:val="-11"/>
                <w:szCs w:val="21"/>
              </w:rPr>
              <w:t>注：</w:t>
            </w:r>
          </w:p>
          <w:p w14:paraId="0E747470">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1、供应商在投标时，提供《禹州市政府采购供应商信用承诺函》（详见招标文件第八章3.5格式），无需再提交上述证明材料。</w:t>
            </w:r>
          </w:p>
          <w:p w14:paraId="13824B8D">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2、采购人有权在签订合同前要求中标供应商提供相关证明材料以核实中标供应商承诺事项的真实性。</w:t>
            </w:r>
          </w:p>
          <w:p w14:paraId="0D8B7921">
            <w:pPr>
              <w:adjustRightInd w:val="0"/>
              <w:spacing w:line="360" w:lineRule="auto"/>
              <w:jc w:val="left"/>
              <w:rPr>
                <w:rFonts w:cs="仿宋_GB2312" w:asciiTheme="minorEastAsia" w:hAnsiTheme="minorEastAsia"/>
                <w:color w:val="FF0000"/>
                <w:szCs w:val="21"/>
              </w:rPr>
            </w:pPr>
            <w:r>
              <w:rPr>
                <w:rFonts w:hint="eastAsia" w:cs="宋体" w:asciiTheme="minorEastAsia" w:hAnsiTheme="minorEastAsia"/>
                <w:color w:val="FF0000"/>
                <w:szCs w:val="21"/>
              </w:rPr>
              <w:t>3、供应商对信用承诺内容的真实性、合法性、有效性负责。如作出虚假信用承诺，视同为“提供虚假材料谋取中标”的违法行为。</w:t>
            </w:r>
          </w:p>
        </w:tc>
      </w:tr>
      <w:tr w14:paraId="7E8F8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05FCBD1">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372" w:type="dxa"/>
            <w:vAlign w:val="center"/>
          </w:tcPr>
          <w:p w14:paraId="05B53A0A">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联合体投标</w:t>
            </w:r>
          </w:p>
        </w:tc>
        <w:tc>
          <w:tcPr>
            <w:tcW w:w="6709" w:type="dxa"/>
            <w:vAlign w:val="center"/>
          </w:tcPr>
          <w:p w14:paraId="35A189B1">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14:paraId="7A4A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AD3495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372" w:type="dxa"/>
            <w:vAlign w:val="center"/>
          </w:tcPr>
          <w:p w14:paraId="05AFAA2D">
            <w:pPr>
              <w:autoSpaceDE w:val="0"/>
              <w:autoSpaceDN w:val="0"/>
              <w:adjustRightInd w:val="0"/>
              <w:spacing w:line="276"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★最高限价</w:t>
            </w:r>
          </w:p>
        </w:tc>
        <w:tc>
          <w:tcPr>
            <w:tcW w:w="6709" w:type="dxa"/>
            <w:vAlign w:val="center"/>
          </w:tcPr>
          <w:p w14:paraId="30503812">
            <w:pPr>
              <w:autoSpaceDE w:val="0"/>
              <w:autoSpaceDN w:val="0"/>
              <w:adjustRightInd w:val="0"/>
              <w:spacing w:line="276" w:lineRule="auto"/>
              <w:rPr>
                <w:rFonts w:cs="宋体" w:asciiTheme="minorEastAsia" w:hAnsiTheme="minorEastAsia"/>
                <w:bCs/>
                <w:szCs w:val="21"/>
                <w:lang w:val="zh-CN"/>
              </w:rPr>
            </w:pP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cstheme="minorEastAsia"/>
                <w:kern w:val="2"/>
                <w:sz w:val="21"/>
                <w:szCs w:val="21"/>
                <w:lang w:val="en-US" w:eastAsia="zh-CN" w:bidi="ar-SA"/>
              </w:rPr>
              <w:t>47</w:t>
            </w:r>
            <w:r>
              <w:rPr>
                <w:rFonts w:hint="eastAsia" w:asciiTheme="minorEastAsia" w:hAnsiTheme="minorEastAsia" w:eastAsiaTheme="minorEastAsia" w:cstheme="minorEastAsia"/>
                <w:kern w:val="2"/>
                <w:sz w:val="21"/>
                <w:szCs w:val="21"/>
                <w:lang w:val="en-US" w:eastAsia="zh-CN" w:bidi="ar-SA"/>
              </w:rPr>
              <w:t>0000.00</w:t>
            </w:r>
            <w:r>
              <w:rPr>
                <w:rFonts w:hint="eastAsia" w:cs="宋体" w:asciiTheme="minorEastAsia" w:hAnsiTheme="minorEastAsia"/>
                <w:bCs/>
                <w:szCs w:val="21"/>
                <w:lang w:val="zh-CN"/>
              </w:rPr>
              <w:t>元，超出最高限价的投标无效。</w:t>
            </w:r>
          </w:p>
        </w:tc>
      </w:tr>
      <w:tr w14:paraId="7BAA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387B1BF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372" w:type="dxa"/>
            <w:vAlign w:val="center"/>
          </w:tcPr>
          <w:p w14:paraId="352166A1">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709" w:type="dxa"/>
            <w:vAlign w:val="center"/>
          </w:tcPr>
          <w:p w14:paraId="5DBE1D24">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14:paraId="1EA1BBB8">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14:paraId="612C1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2CC7FBC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372" w:type="dxa"/>
            <w:vAlign w:val="center"/>
          </w:tcPr>
          <w:p w14:paraId="6CACAB89">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709" w:type="dxa"/>
            <w:vAlign w:val="center"/>
          </w:tcPr>
          <w:p w14:paraId="45A70648">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14:paraId="198B5BAB">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14:paraId="083F7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751F1B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372" w:type="dxa"/>
            <w:vAlign w:val="center"/>
          </w:tcPr>
          <w:p w14:paraId="142C332B">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709" w:type="dxa"/>
            <w:vAlign w:val="center"/>
          </w:tcPr>
          <w:p w14:paraId="0CD87F09">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14:paraId="4D285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76C50C1">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372" w:type="dxa"/>
            <w:vAlign w:val="center"/>
          </w:tcPr>
          <w:p w14:paraId="6C732B1A">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投标有效期</w:t>
            </w:r>
          </w:p>
        </w:tc>
        <w:tc>
          <w:tcPr>
            <w:tcW w:w="6709" w:type="dxa"/>
            <w:vAlign w:val="center"/>
          </w:tcPr>
          <w:p w14:paraId="127ECC0B">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14:paraId="0F082180">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14:paraId="082F8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4B00E56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372" w:type="dxa"/>
            <w:vAlign w:val="center"/>
          </w:tcPr>
          <w:p w14:paraId="53E56494">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709" w:type="dxa"/>
            <w:vAlign w:val="center"/>
          </w:tcPr>
          <w:p w14:paraId="5C093D12">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14:paraId="7CAB4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7FF8486">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372" w:type="dxa"/>
            <w:vAlign w:val="center"/>
          </w:tcPr>
          <w:p w14:paraId="127360F0">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709" w:type="dxa"/>
            <w:vAlign w:val="center"/>
          </w:tcPr>
          <w:p w14:paraId="3D12C764">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202</w:t>
            </w:r>
            <w:r>
              <w:rPr>
                <w:rFonts w:hint="eastAsia" w:cs="宋体" w:asciiTheme="minorEastAsia" w:hAnsiTheme="minorEastAsia"/>
                <w:bCs/>
                <w:szCs w:val="21"/>
                <w:lang w:val="en-US" w:eastAsia="zh-CN"/>
              </w:rPr>
              <w:t>5</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5</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14</w:t>
            </w:r>
            <w:r>
              <w:rPr>
                <w:rFonts w:hint="eastAsia" w:cs="宋体" w:asciiTheme="minorEastAsia" w:hAnsiTheme="minorEastAsia"/>
                <w:bCs/>
                <w:szCs w:val="21"/>
                <w:lang w:val="zh-CN"/>
              </w:rPr>
              <w:t xml:space="preserve">日8：30（北京时间） </w:t>
            </w:r>
          </w:p>
        </w:tc>
      </w:tr>
      <w:tr w14:paraId="144C0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472425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372" w:type="dxa"/>
            <w:vAlign w:val="center"/>
          </w:tcPr>
          <w:p w14:paraId="1F653E1A">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709" w:type="dxa"/>
            <w:vAlign w:val="center"/>
          </w:tcPr>
          <w:p w14:paraId="2F9100D1">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rPr>
              <w:t>开标地点：禹州市公共资源交易中心开标二室（</w:t>
            </w:r>
            <w:r>
              <w:rPr>
                <w:rFonts w:hint="eastAsia" w:cs="Arial" w:asciiTheme="minorEastAsia" w:hAnsiTheme="minorEastAsia"/>
                <w:b/>
                <w:szCs w:val="21"/>
              </w:rPr>
              <w:t>本项目采用远程不见面开标，投标人无须到交易中心现场</w:t>
            </w:r>
            <w:r>
              <w:rPr>
                <w:rFonts w:hint="eastAsia" w:cs="Arial" w:asciiTheme="minorEastAsia" w:hAnsiTheme="minorEastAsia"/>
                <w:szCs w:val="21"/>
              </w:rPr>
              <w:t>）</w:t>
            </w:r>
            <w:r>
              <w:rPr>
                <w:rFonts w:hint="eastAsia" w:cs="仿宋_GB2312" w:asciiTheme="minorEastAsia" w:hAnsiTheme="minorEastAsia"/>
                <w:szCs w:val="21"/>
              </w:rPr>
              <w:t>。</w:t>
            </w:r>
          </w:p>
        </w:tc>
      </w:tr>
      <w:tr w14:paraId="1C872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395BDBB1">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372" w:type="dxa"/>
            <w:vAlign w:val="center"/>
          </w:tcPr>
          <w:p w14:paraId="6927DAE4">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709" w:type="dxa"/>
            <w:vAlign w:val="center"/>
          </w:tcPr>
          <w:p w14:paraId="794CB4AB">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14:paraId="41516204">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14:paraId="73907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14:paraId="428D403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372" w:type="dxa"/>
            <w:vAlign w:val="center"/>
          </w:tcPr>
          <w:p w14:paraId="0C381FAA">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709" w:type="dxa"/>
            <w:tcBorders>
              <w:top w:val="single" w:color="auto" w:sz="4" w:space="0"/>
            </w:tcBorders>
            <w:vAlign w:val="center"/>
          </w:tcPr>
          <w:p w14:paraId="4487B6F1">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招标公告、中标公告、变更（更正）公告、现场勘察答复等相关信息同时在以下网站发布：《中国政府采购网》、《河南省政府采购网》、《许昌市政府采购网》、《全国公共资源交易平台（河南省·许昌市）》</w:t>
            </w:r>
          </w:p>
        </w:tc>
      </w:tr>
      <w:tr w14:paraId="75F0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D41868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372" w:type="dxa"/>
            <w:vAlign w:val="center"/>
          </w:tcPr>
          <w:p w14:paraId="67FCACDE">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14:paraId="50F13D4F">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709" w:type="dxa"/>
            <w:vAlign w:val="center"/>
          </w:tcPr>
          <w:p w14:paraId="439080D4">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14:paraId="31FE6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0C0D0A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372" w:type="dxa"/>
            <w:vAlign w:val="center"/>
          </w:tcPr>
          <w:p w14:paraId="1D00FC7F">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14:paraId="3CDF201B">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709" w:type="dxa"/>
            <w:vAlign w:val="center"/>
          </w:tcPr>
          <w:p w14:paraId="32F3B55B">
            <w:pPr>
              <w:autoSpaceDE w:val="0"/>
              <w:autoSpaceDN w:val="0"/>
              <w:adjustRightInd w:val="0"/>
              <w:spacing w:line="360"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zh-CN"/>
              </w:rPr>
              <w:t>招标公告期满之日起七个工作日</w:t>
            </w:r>
          </w:p>
        </w:tc>
      </w:tr>
      <w:tr w14:paraId="631B0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917792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372" w:type="dxa"/>
            <w:vAlign w:val="center"/>
          </w:tcPr>
          <w:p w14:paraId="2B46F1BB">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709" w:type="dxa"/>
            <w:vAlign w:val="center"/>
          </w:tcPr>
          <w:p w14:paraId="061769B4">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p>
          <w:p w14:paraId="3E1D2864">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 xml:space="preserve"> 一 </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14:paraId="040C6B8D">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14:paraId="47E7A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676C9D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372" w:type="dxa"/>
            <w:vAlign w:val="center"/>
          </w:tcPr>
          <w:p w14:paraId="70A8242B">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14:paraId="3794FF2D">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709" w:type="dxa"/>
            <w:vAlign w:val="center"/>
          </w:tcPr>
          <w:p w14:paraId="50BDECDA">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14:paraId="2C117AD5">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szCs w:val="21"/>
              </w:rPr>
              <w:t>“.PDF”的文件</w:t>
            </w:r>
            <w:r>
              <w:rPr>
                <w:rFonts w:hint="eastAsia" w:ascii="新宋体" w:hAnsi="新宋体" w:eastAsia="新宋体"/>
                <w:szCs w:val="21"/>
              </w:rPr>
              <w:t>打印的纸质投标文件）。</w:t>
            </w:r>
          </w:p>
        </w:tc>
      </w:tr>
      <w:tr w14:paraId="0C4CB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D2D21BF">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372" w:type="dxa"/>
            <w:vAlign w:val="center"/>
          </w:tcPr>
          <w:p w14:paraId="5A1AA5A8">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709" w:type="dxa"/>
            <w:vAlign w:val="center"/>
          </w:tcPr>
          <w:p w14:paraId="7A705FF7">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14:paraId="625FA181">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14:paraId="777D4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C37483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372" w:type="dxa"/>
            <w:vAlign w:val="center"/>
          </w:tcPr>
          <w:p w14:paraId="343420ED">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709" w:type="dxa"/>
            <w:vAlign w:val="center"/>
          </w:tcPr>
          <w:p w14:paraId="030416AE">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14:paraId="46D87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2A30A6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372" w:type="dxa"/>
            <w:vAlign w:val="center"/>
          </w:tcPr>
          <w:p w14:paraId="02C2A1BA">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709" w:type="dxa"/>
            <w:vAlign w:val="center"/>
          </w:tcPr>
          <w:p w14:paraId="7D1A2F7D">
            <w:pPr>
              <w:numPr>
                <w:ilvl w:val="0"/>
                <w:numId w:val="7"/>
              </w:numPr>
              <w:autoSpaceDE w:val="0"/>
              <w:autoSpaceDN w:val="0"/>
              <w:adjustRightInd w:val="0"/>
              <w:spacing w:line="360" w:lineRule="auto"/>
              <w:contextualSpacing/>
              <w:rPr>
                <w:rFonts w:hint="eastAsia"/>
              </w:rPr>
            </w:pPr>
            <w:r>
              <w:rPr>
                <w:rFonts w:hint="eastAsia"/>
              </w:rPr>
              <w:t>本项目属于专门面向中小企业采购的项目</w:t>
            </w:r>
            <w:r>
              <w:rPr>
                <w:rFonts w:hint="eastAsia"/>
                <w:lang w:eastAsia="zh-CN"/>
              </w:rPr>
              <w:t>（不再执行价格评审优惠的扶持政策）。</w:t>
            </w:r>
          </w:p>
          <w:p w14:paraId="5C72F8C5">
            <w:pPr>
              <w:numPr>
                <w:ilvl w:val="0"/>
                <w:numId w:val="7"/>
              </w:numPr>
              <w:autoSpaceDE w:val="0"/>
              <w:autoSpaceDN w:val="0"/>
              <w:adjustRightInd w:val="0"/>
              <w:spacing w:line="360" w:lineRule="auto"/>
              <w:contextualSpacing/>
              <w:rPr>
                <w:rFonts w:hint="eastAsia"/>
              </w:rPr>
            </w:pPr>
            <w:r>
              <w:rPr>
                <w:rFonts w:hint="eastAsia"/>
              </w:rPr>
              <w:t>本次采购标的对应的中小企业划分标准所属行业：</w:t>
            </w:r>
            <w:r>
              <w:rPr>
                <w:rFonts w:hint="eastAsia"/>
                <w:lang w:val="en-US" w:eastAsia="zh-CN"/>
              </w:rPr>
              <w:t>工业</w:t>
            </w:r>
          </w:p>
          <w:p w14:paraId="516F2350">
            <w:pPr>
              <w:autoSpaceDE w:val="0"/>
              <w:autoSpaceDN w:val="0"/>
              <w:adjustRightInd w:val="0"/>
              <w:spacing w:line="360" w:lineRule="auto"/>
              <w:contextualSpacing/>
              <w:rPr>
                <w:rFonts w:ascii="ˎ̥" w:hAnsi="ˎ̥"/>
              </w:rPr>
            </w:pPr>
            <w:r>
              <w:rPr>
                <w:rFonts w:hint="eastAsia" w:ascii="ˎ̥" w:hAnsi="ˎ̥"/>
                <w:lang w:val="en-US" w:eastAsia="zh-CN"/>
              </w:rPr>
              <w:t>3</w:t>
            </w:r>
            <w:r>
              <w:rPr>
                <w:rFonts w:hint="eastAsia" w:ascii="ˎ̥" w:hAnsi="ˎ̥"/>
              </w:rPr>
              <w:t>、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rPr>
              <w:t>否则不得享受相关中小企业扶持政策。</w:t>
            </w:r>
          </w:p>
          <w:p w14:paraId="5876E01D">
            <w:pPr>
              <w:autoSpaceDE w:val="0"/>
              <w:autoSpaceDN w:val="0"/>
              <w:adjustRightInd w:val="0"/>
              <w:spacing w:line="360" w:lineRule="auto"/>
              <w:contextualSpacing/>
              <w:rPr>
                <w:rFonts w:ascii="ˎ̥" w:hAnsi="ˎ̥"/>
              </w:rPr>
            </w:pPr>
            <w:r>
              <w:rPr>
                <w:rFonts w:hint="eastAsia" w:ascii="ˎ̥" w:hAnsi="ˎ̥"/>
                <w:lang w:val="en-US" w:eastAsia="zh-CN"/>
              </w:rPr>
              <w:t>4</w:t>
            </w:r>
            <w:r>
              <w:rPr>
                <w:rFonts w:hint="eastAsia" w:ascii="ˎ̥" w:hAnsi="ˎ̥"/>
              </w:rPr>
              <w:t>、提供由省级以上监狱管理局、戒毒管理局（含新疆生产建设兵团）出具的属于监狱企业证明文件的，视同为小型和微型企业。</w:t>
            </w:r>
          </w:p>
          <w:p w14:paraId="3A569ECD">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lang w:val="en-US" w:eastAsia="zh-CN"/>
              </w:rPr>
              <w:t>5</w:t>
            </w:r>
            <w:r>
              <w:rPr>
                <w:rFonts w:hint="eastAsia" w:ascii="ˎ̥" w:hAnsi="ˎ̥"/>
              </w:rPr>
              <w:t>、符合享受政府采购支持政策的残疾人福利性单位条件且提供《残疾人福利性单位声明函》的，视同为小型和微型企业。</w:t>
            </w:r>
          </w:p>
        </w:tc>
      </w:tr>
      <w:tr w14:paraId="3F4E8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2DAF4F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372" w:type="dxa"/>
            <w:vAlign w:val="center"/>
          </w:tcPr>
          <w:p w14:paraId="206C598C">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709" w:type="dxa"/>
            <w:shd w:val="clear" w:color="auto" w:fill="auto"/>
            <w:vAlign w:val="center"/>
          </w:tcPr>
          <w:p w14:paraId="6D3315EB">
            <w:pPr>
              <w:autoSpaceDE w:val="0"/>
              <w:autoSpaceDN w:val="0"/>
              <w:adjustRightInd w:val="0"/>
              <w:spacing w:line="360"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zh-CN"/>
              </w:rPr>
              <w:t>本项目强制节能产品：</w:t>
            </w:r>
            <w:r>
              <w:rPr>
                <w:rFonts w:hint="eastAsia" w:cs="宋体" w:asciiTheme="minorEastAsia" w:hAnsiTheme="minorEastAsia"/>
                <w:bCs/>
                <w:szCs w:val="21"/>
                <w:lang w:val="en-US" w:eastAsia="zh-CN"/>
              </w:rPr>
              <w:t>无</w:t>
            </w:r>
          </w:p>
          <w:p w14:paraId="701DF452">
            <w:pPr>
              <w:autoSpaceDE w:val="0"/>
              <w:autoSpaceDN w:val="0"/>
              <w:adjustRightInd w:val="0"/>
              <w:spacing w:line="360" w:lineRule="auto"/>
              <w:rPr>
                <w:rFonts w:ascii="ˎ̥" w:hAnsi="ˎ̥" w:eastAsiaTheme="minorEastAsia" w:cstheme="minorBidi"/>
                <w:kern w:val="2"/>
                <w:sz w:val="21"/>
                <w:szCs w:val="22"/>
                <w:lang w:val="zh-CN" w:eastAsia="zh-CN" w:bidi="ar-SA"/>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3AE89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615321A">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372" w:type="dxa"/>
            <w:vAlign w:val="center"/>
          </w:tcPr>
          <w:p w14:paraId="0A4AA198">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信息安全要求</w:t>
            </w:r>
          </w:p>
        </w:tc>
        <w:tc>
          <w:tcPr>
            <w:tcW w:w="6709" w:type="dxa"/>
            <w:shd w:val="clear" w:color="auto" w:fill="auto"/>
            <w:vAlign w:val="center"/>
          </w:tcPr>
          <w:p w14:paraId="20C93B5D">
            <w:pPr>
              <w:numPr>
                <w:ilvl w:val="0"/>
                <w:numId w:val="8"/>
              </w:numPr>
              <w:autoSpaceDE w:val="0"/>
              <w:autoSpaceDN w:val="0"/>
              <w:adjustRightInd w:val="0"/>
              <w:spacing w:line="360" w:lineRule="auto"/>
              <w:rPr>
                <w:rFonts w:hint="eastAsia" w:cs="宋体" w:asciiTheme="minorEastAsia" w:hAnsiTheme="minorEastAsia"/>
                <w:bCs/>
                <w:szCs w:val="21"/>
                <w:lang w:val="en-US" w:eastAsia="zh-CN"/>
              </w:rPr>
            </w:pPr>
            <w:r>
              <w:rPr>
                <w:rFonts w:hint="eastAsia" w:cs="宋体" w:asciiTheme="minorEastAsia" w:hAnsiTheme="minorEastAsia"/>
                <w:bCs/>
                <w:szCs w:val="21"/>
                <w:lang w:val="zh-CN"/>
              </w:rPr>
              <w:t>本项目网络关键设备：</w:t>
            </w:r>
            <w:r>
              <w:rPr>
                <w:rFonts w:hint="eastAsia" w:cs="宋体" w:asciiTheme="minorEastAsia" w:hAnsiTheme="minorEastAsia"/>
                <w:bCs/>
                <w:szCs w:val="21"/>
                <w:lang w:val="en-US" w:eastAsia="zh-CN"/>
              </w:rPr>
              <w:t>无</w:t>
            </w:r>
          </w:p>
          <w:p w14:paraId="1A03CE64">
            <w:pPr>
              <w:numPr>
                <w:ilvl w:val="0"/>
                <w:numId w:val="0"/>
              </w:num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2、本项目中涉及网络关键设备或网络安全专用产品的，执行国家互联网信息办公室、工业和信息化部、公安部和国家认证认可监督管理委员会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439FBDA0">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3、提供资料（下列资料任意一项）</w:t>
            </w:r>
          </w:p>
          <w:p w14:paraId="2B6F0338">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1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①</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网络关键设备和网络安全专用产品安全认证证书；</w:t>
            </w:r>
          </w:p>
          <w:p w14:paraId="359E144C">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2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②</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网络关键设备安全检测证书、网络安全专用产品安全检测证书；</w:t>
            </w:r>
          </w:p>
          <w:p w14:paraId="448CC62D">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3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③</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计算机信息系统安全专用产品销售许可证；</w:t>
            </w:r>
          </w:p>
          <w:p w14:paraId="7BD8F773">
            <w:pPr>
              <w:autoSpaceDE w:val="0"/>
              <w:autoSpaceDN w:val="0"/>
              <w:adjustRightInd w:val="0"/>
              <w:spacing w:line="360" w:lineRule="auto"/>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4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④</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中国网信网或工业和信息化部网站或公安部网站或国家认证认可监督管理委员会网站公布的认证、检测结果（提供公布安全认证、安全检测结果页面网址和安全认证、检测结果截图）。</w:t>
            </w:r>
          </w:p>
        </w:tc>
      </w:tr>
      <w:tr w14:paraId="6E290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DD1654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372" w:type="dxa"/>
            <w:vAlign w:val="center"/>
          </w:tcPr>
          <w:p w14:paraId="3E9CE9C7">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709" w:type="dxa"/>
            <w:vAlign w:val="center"/>
          </w:tcPr>
          <w:p w14:paraId="123B9B72">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p w14:paraId="6564B784">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szCs w:val="21"/>
              </w:rPr>
              <w:t>要求提交。</w:t>
            </w:r>
            <w:r>
              <w:rPr>
                <w:rFonts w:hint="eastAsia" w:ascii="ˎ̥" w:hAnsi="ˎ̥"/>
              </w:rPr>
              <w:t>履约保证金的数额为合同金额的%（不超过政府采购合同金额的10%）</w:t>
            </w:r>
            <w:r>
              <w:rPr>
                <w:rFonts w:hint="eastAsia" w:cs="宋体" w:asciiTheme="minorEastAsia" w:hAnsiTheme="minorEastAsia"/>
                <w:bCs/>
                <w:szCs w:val="21"/>
                <w:lang w:val="zh-CN"/>
              </w:rPr>
              <w:t>。</w:t>
            </w:r>
            <w:r>
              <w:rPr>
                <w:rFonts w:hint="eastAsia" w:cs="宋体" w:asciiTheme="minorEastAsia" w:hAnsiTheme="minorEastAsia"/>
                <w:szCs w:val="21"/>
              </w:rPr>
              <w:t>中标人以支票、汇票、本票或者金融机构、担保机构出具的保函等非现金形式向采购人提交。</w:t>
            </w:r>
          </w:p>
        </w:tc>
      </w:tr>
      <w:tr w14:paraId="67B04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06" w:type="dxa"/>
            <w:vAlign w:val="center"/>
          </w:tcPr>
          <w:p w14:paraId="58B3D87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372" w:type="dxa"/>
            <w:vAlign w:val="center"/>
          </w:tcPr>
          <w:p w14:paraId="5D20E9C7">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709" w:type="dxa"/>
            <w:vAlign w:val="center"/>
          </w:tcPr>
          <w:p w14:paraId="6AC3D994">
            <w:pPr>
              <w:autoSpaceDE w:val="0"/>
              <w:autoSpaceDN w:val="0"/>
              <w:spacing w:line="360" w:lineRule="auto"/>
              <w:contextualSpacing/>
              <w:rPr>
                <w:rFonts w:cs="宋体" w:asciiTheme="minorEastAsia" w:hAnsiTheme="minorEastAsia"/>
                <w:bCs/>
                <w:szCs w:val="21"/>
                <w:lang w:val="zh-CN"/>
              </w:rPr>
            </w:pPr>
            <w:r>
              <w:rPr>
                <w:rFonts w:hint="eastAsia" w:cs="宋体" w:asciiTheme="minorEastAsia" w:hAnsiTheme="minorEastAsia"/>
                <w:bCs/>
                <w:szCs w:val="21"/>
                <w:lang w:val="zh-CN"/>
              </w:rPr>
              <w:t>不收取</w:t>
            </w:r>
          </w:p>
        </w:tc>
      </w:tr>
      <w:tr w14:paraId="559AF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7BCAAC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372" w:type="dxa"/>
            <w:vAlign w:val="center"/>
          </w:tcPr>
          <w:p w14:paraId="3654A18F">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709" w:type="dxa"/>
            <w:vAlign w:val="center"/>
          </w:tcPr>
          <w:p w14:paraId="21CB6F22">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14:paraId="68B9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095FBDF">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372" w:type="dxa"/>
            <w:vAlign w:val="center"/>
          </w:tcPr>
          <w:p w14:paraId="61D1B157">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709" w:type="dxa"/>
            <w:vAlign w:val="center"/>
          </w:tcPr>
          <w:p w14:paraId="53E91C7D">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投标人投标时须成功上传、解密电子投标文件。投标人资质、业绩、荣誉及相关人员证明材料等资料原件不再提交（本招标文件第六章另有要求提供原件的除外）。</w:t>
            </w:r>
          </w:p>
          <w:p w14:paraId="3A59C8E1">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14:paraId="72961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C46156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372" w:type="dxa"/>
            <w:vAlign w:val="center"/>
          </w:tcPr>
          <w:p w14:paraId="636D939C">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709" w:type="dxa"/>
            <w:vAlign w:val="center"/>
          </w:tcPr>
          <w:p w14:paraId="477055BB">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14:paraId="30FBF47B">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14:paraId="052ADB53">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评审专家应严格按照要求查看“硬件特征码”相关信息并进行评审，在评审报告中显示“不同投标人电子投标文件制作硬件特征码”是否雷同的分析及判定结果。</w:t>
            </w:r>
          </w:p>
        </w:tc>
      </w:tr>
      <w:tr w14:paraId="08D58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4E45AE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color w:val="FF0000"/>
                <w:szCs w:val="21"/>
              </w:rPr>
              <w:t>30</w:t>
            </w:r>
          </w:p>
        </w:tc>
        <w:tc>
          <w:tcPr>
            <w:tcW w:w="2372" w:type="dxa"/>
            <w:vAlign w:val="center"/>
          </w:tcPr>
          <w:p w14:paraId="16579E17">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color w:val="FF0000"/>
                <w:szCs w:val="21"/>
              </w:rPr>
              <w:t>投标人资格核验</w:t>
            </w:r>
          </w:p>
        </w:tc>
        <w:tc>
          <w:tcPr>
            <w:tcW w:w="6709" w:type="dxa"/>
            <w:vAlign w:val="center"/>
          </w:tcPr>
          <w:p w14:paraId="04668EC4">
            <w:pPr>
              <w:autoSpaceDE w:val="0"/>
              <w:autoSpaceDN w:val="0"/>
              <w:adjustRightInd w:val="0"/>
              <w:spacing w:line="360" w:lineRule="auto"/>
              <w:ind w:right="-11"/>
              <w:rPr>
                <w:rFonts w:ascii="ˎ̥" w:hAnsi="ˎ̥"/>
                <w:color w:val="FF0000"/>
              </w:rPr>
            </w:pPr>
            <w:r>
              <w:rPr>
                <w:rFonts w:hint="eastAsia" w:ascii="ˎ̥" w:hAnsi="ˎ̥"/>
                <w:color w:val="FF0000"/>
              </w:rPr>
              <w:t>供应商在中标后，应将由《禹州市政府采购供应商信用承诺函》替代的证明材料提交采购人核验，经核验无误后，禹州市政府采购中心发出中标通知书。</w:t>
            </w:r>
          </w:p>
          <w:p w14:paraId="63C08D1D">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14:paraId="019F3AFB">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14:paraId="31A524CC">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14:paraId="68509F4D">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14:paraId="0957214D">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14:paraId="6AE8437F">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14:paraId="48B8D276">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14:paraId="23D37278">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14:paraId="3E1BAB79">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14:paraId="341DEA9E">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
                <w:bCs/>
                <w:szCs w:val="21"/>
              </w:rPr>
              <w:t>202</w:t>
            </w:r>
            <w:r>
              <w:rPr>
                <w:rFonts w:hint="eastAsia" w:asciiTheme="minorEastAsia" w:hAnsiTheme="minorEastAsia"/>
                <w:b/>
                <w:bCs/>
                <w:szCs w:val="21"/>
                <w:lang w:val="en-US" w:eastAsia="zh-CN"/>
              </w:rPr>
              <w:t>3</w:t>
            </w:r>
            <w:r>
              <w:rPr>
                <w:rFonts w:hint="eastAsia" w:asciiTheme="minorEastAsia" w:hAnsiTheme="minorEastAsia"/>
                <w:b/>
                <w:bCs/>
                <w:szCs w:val="21"/>
              </w:rPr>
              <w:t>年度经审计的财务报告</w:t>
            </w:r>
            <w:r>
              <w:rPr>
                <w:rFonts w:hint="eastAsia" w:asciiTheme="minorEastAsia" w:hAnsiTheme="minorEastAsia"/>
                <w:bCs/>
                <w:szCs w:val="21"/>
              </w:rPr>
              <w:t>，包括资产负债表、利润表、现金流量表、所有者权益变动表及其附注；</w:t>
            </w:r>
          </w:p>
          <w:p w14:paraId="59AD04D4">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14:paraId="505CE1BE">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31AFB183">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1B3EB113">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14:paraId="0158700A">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
                <w:bCs/>
                <w:szCs w:val="21"/>
              </w:rPr>
              <w:t>202</w:t>
            </w:r>
            <w:r>
              <w:rPr>
                <w:rFonts w:hint="eastAsia" w:asciiTheme="minorEastAsia" w:hAnsiTheme="minorEastAsia"/>
                <w:b/>
                <w:bCs/>
                <w:szCs w:val="21"/>
                <w:lang w:val="en-US" w:eastAsia="zh-CN"/>
              </w:rPr>
              <w:t>3</w:t>
            </w:r>
            <w:r>
              <w:rPr>
                <w:rFonts w:hint="eastAsia" w:asciiTheme="minorEastAsia" w:hAnsiTheme="minorEastAsia"/>
                <w:b/>
                <w:bCs/>
                <w:szCs w:val="21"/>
              </w:rPr>
              <w:t>年度经审计的财务报告</w:t>
            </w:r>
            <w:r>
              <w:rPr>
                <w:rFonts w:hint="eastAsia" w:asciiTheme="minorEastAsia" w:hAnsiTheme="minorEastAsia"/>
                <w:bCs/>
                <w:szCs w:val="21"/>
              </w:rPr>
              <w:t>，包括资产负债表、利润表、现金流量表、所有者权益变动表及其附注；</w:t>
            </w:r>
          </w:p>
          <w:p w14:paraId="27F4A824">
            <w:pPr>
              <w:spacing w:line="360" w:lineRule="auto"/>
              <w:rPr>
                <w:rFonts w:asciiTheme="minorEastAsia" w:hAnsiTheme="minorEastAsia"/>
                <w:bCs/>
                <w:szCs w:val="21"/>
              </w:rPr>
            </w:pPr>
            <w:r>
              <w:rPr>
                <w:rFonts w:hint="eastAsia" w:asciiTheme="minorEastAsia" w:hAnsiTheme="minorEastAsia"/>
                <w:bCs/>
                <w:szCs w:val="21"/>
              </w:rPr>
              <w:t>②银行出具的资信证明；</w:t>
            </w:r>
          </w:p>
          <w:p w14:paraId="4699BD8B">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45A0BD39">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43573B2B">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14:paraId="02D3E237">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参加本次政府采购项目投标截止时间前一年内任意一个月缴纳税收凭据。（依法免税的投标人，应提供相应文件证明依法免税）</w:t>
            </w:r>
          </w:p>
          <w:p w14:paraId="6DF3CC36">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14:paraId="77BD327C">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参加本次政府采购项目投标截止时间前一年内任意一个月缴纳社会保险凭据。（依法不需要缴纳社会保障资金的投标人，应提供相应文件证明依法不需要缴纳社会保障资金）</w:t>
            </w:r>
          </w:p>
          <w:p w14:paraId="15060FB8">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14:paraId="768D4841">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14:paraId="44D06AEA">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14:paraId="45C24344">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1～2其中之一即可。</w:t>
            </w:r>
          </w:p>
          <w:p w14:paraId="09F5F725">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14:paraId="10D0C9CC">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14:paraId="62CD5F9D">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w:t>
            </w:r>
            <w:r>
              <w:rPr>
                <w:rFonts w:hint="eastAsia" w:cs="仿宋_GB2312" w:asciiTheme="minorEastAsia" w:hAnsiTheme="minorEastAsia"/>
                <w:b/>
                <w:szCs w:val="21"/>
                <w:shd w:val="clear" w:color="auto" w:fill="FFFFFF"/>
              </w:rPr>
              <w:t>税收</w:t>
            </w:r>
            <w:r>
              <w:rPr>
                <w:rFonts w:cs="仿宋_GB2312" w:asciiTheme="minorEastAsia" w:hAnsiTheme="minorEastAsia"/>
                <w:b/>
                <w:szCs w:val="21"/>
                <w:shd w:val="clear" w:color="auto" w:fill="FFFFFF"/>
              </w:rPr>
              <w:t>违法黑名单的投标人；</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w:t>
            </w:r>
            <w:r>
              <w:rPr>
                <w:rFonts w:hint="eastAsia" w:cs="宋体" w:asciiTheme="minorEastAsia" w:hAnsiTheme="minorEastAsia"/>
                <w:kern w:val="0"/>
                <w:szCs w:val="21"/>
              </w:rPr>
              <w:t>联合体形式投标的，联合体成员存在不良信用记录，视同联合体存在不良信用记录）。</w:t>
            </w:r>
          </w:p>
          <w:p w14:paraId="56AFA1C6">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14:paraId="77DC1B94">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14:paraId="51014550">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14:paraId="7FBA2844">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14:paraId="1E218B0C">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2、截止时间：同投标截止时间；</w:t>
            </w:r>
          </w:p>
          <w:p w14:paraId="462D7BA6">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3、信用信息的使用原则：经采购人认定的被列入失信被执行人、税收违法黑名单、</w:t>
            </w:r>
            <w:r>
              <w:rPr>
                <w:rFonts w:cs="仿宋_GB2312" w:asciiTheme="minorEastAsia" w:hAnsiTheme="minorEastAsia"/>
                <w:color w:val="FF0000"/>
                <w:szCs w:val="21"/>
                <w:shd w:val="clear" w:color="auto" w:fill="FFFFFF"/>
              </w:rPr>
              <w:t>政府采购严重违法失信行为记录名单</w:t>
            </w:r>
            <w:r>
              <w:rPr>
                <w:rFonts w:hint="eastAsia" w:cs="仿宋_GB2312" w:asciiTheme="minorEastAsia" w:hAnsiTheme="minorEastAsia"/>
                <w:color w:val="FF0000"/>
                <w:szCs w:val="21"/>
                <w:shd w:val="clear" w:color="auto" w:fill="FFFFFF"/>
              </w:rPr>
              <w:t>的投标人、</w:t>
            </w:r>
            <w:r>
              <w:rPr>
                <w:rFonts w:hint="eastAsia" w:cs="宋体" w:asciiTheme="minorEastAsia" w:hAnsiTheme="minorEastAsia"/>
                <w:color w:val="FF0000"/>
                <w:kern w:val="0"/>
                <w:szCs w:val="21"/>
              </w:rPr>
              <w:t>严重违法失信社会组织，将拒绝其参与本次政府采购活动。</w:t>
            </w:r>
          </w:p>
        </w:tc>
      </w:tr>
    </w:tbl>
    <w:p w14:paraId="03A828CD">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14:paraId="48D95D9E">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bookmarkStart w:id="16" w:name="_GoBack"/>
      <w:bookmarkEnd w:id="16"/>
      <w:r>
        <w:rPr>
          <w:rFonts w:hint="eastAsia" w:cs="宋体" w:asciiTheme="majorEastAsia" w:hAnsiTheme="majorEastAsia" w:eastAsiaTheme="majorEastAsia"/>
          <w:b/>
          <w:kern w:val="0"/>
          <w:sz w:val="32"/>
          <w:szCs w:val="32"/>
        </w:rPr>
        <w:t>第四章 投标人须知</w:t>
      </w:r>
    </w:p>
    <w:p w14:paraId="30658781">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14:paraId="20F87AE9">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14:paraId="333AC858">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14:paraId="178C0161">
      <w:pPr>
        <w:pStyle w:val="44"/>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14:paraId="1B54D8DF">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14:paraId="3001DC58">
      <w:pPr>
        <w:pStyle w:val="44"/>
        <w:autoSpaceDE w:val="0"/>
        <w:autoSpaceDN w:val="0"/>
        <w:spacing w:line="360" w:lineRule="auto"/>
        <w:ind w:left="780" w:firstLine="0" w:firstLineChars="0"/>
        <w:contextualSpacing/>
        <w:rPr>
          <w:rFonts w:cs="宋体" w:asciiTheme="minorEastAsia" w:hAnsiTheme="minorEastAsia"/>
          <w:kern w:val="0"/>
          <w:szCs w:val="21"/>
        </w:rPr>
      </w:pPr>
    </w:p>
    <w:p w14:paraId="21ECE8B3">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14:paraId="551E334A">
      <w:pPr>
        <w:pStyle w:val="44"/>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14:paraId="3D0B8C37">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14:paraId="3F2E3EFE">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14:paraId="30A07A95">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14:paraId="62E770BE">
      <w:pPr>
        <w:autoSpaceDE w:val="0"/>
        <w:autoSpaceDN w:val="0"/>
        <w:spacing w:line="360" w:lineRule="auto"/>
        <w:ind w:left="991" w:leftChars="450" w:hanging="46" w:hangingChars="2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14:paraId="315D36BA">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14:paraId="52ADACC7">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5A0358D8">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14:paraId="72504C52">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14:paraId="2FCE0A6B">
      <w:p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14:paraId="34C632FA">
      <w:pPr>
        <w:pStyle w:val="44"/>
        <w:numPr>
          <w:ilvl w:val="1"/>
          <w:numId w:val="9"/>
        </w:num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14:paraId="0F0D4518">
      <w:pPr>
        <w:pStyle w:val="44"/>
        <w:autoSpaceDE w:val="0"/>
        <w:autoSpaceDN w:val="0"/>
        <w:spacing w:line="360" w:lineRule="auto"/>
        <w:ind w:left="964" w:firstLine="0" w:firstLineChars="0"/>
        <w:contextualSpacing/>
        <w:rPr>
          <w:rFonts w:cs="宋体" w:asciiTheme="minorEastAsia" w:hAnsiTheme="minorEastAsia"/>
          <w:kern w:val="0"/>
          <w:szCs w:val="21"/>
        </w:rPr>
      </w:pPr>
    </w:p>
    <w:p w14:paraId="6F16A3DA">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14:paraId="1E08FA9A">
      <w:pPr>
        <w:pStyle w:val="44"/>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14:paraId="740BD663">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14:paraId="03E37D46">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14:paraId="78EEE819">
      <w:pPr>
        <w:pStyle w:val="44"/>
        <w:numPr>
          <w:ilvl w:val="0"/>
          <w:numId w:val="11"/>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31"/>
          <w:rFonts w:cs="宋体" w:asciiTheme="minorEastAsia" w:hAnsiTheme="minorEastAsia"/>
          <w:color w:val="auto"/>
          <w:kern w:val="0"/>
          <w:szCs w:val="21"/>
        </w:rPr>
        <w:t>https://chinanpo.mca.gov.cn</w:t>
      </w:r>
      <w:r>
        <w:rPr>
          <w:rStyle w:val="31"/>
          <w:rFonts w:cs="宋体" w:asciiTheme="minorEastAsia" w:hAnsiTheme="minorEastAsia"/>
          <w:color w:val="auto"/>
          <w:kern w:val="0"/>
          <w:szCs w:val="21"/>
        </w:rPr>
        <w:fldChar w:fldCharType="end"/>
      </w:r>
      <w:r>
        <w:rPr>
          <w:rFonts w:hint="eastAsia" w:cs="宋体" w:asciiTheme="minorEastAsia" w:hAnsiTheme="minorEastAsia"/>
          <w:kern w:val="0"/>
          <w:szCs w:val="21"/>
        </w:rPr>
        <w:t>）；</w:t>
      </w:r>
    </w:p>
    <w:p w14:paraId="75655366">
      <w:pPr>
        <w:pStyle w:val="44"/>
        <w:numPr>
          <w:ilvl w:val="0"/>
          <w:numId w:val="11"/>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截止时间：同投标截止时间；</w:t>
      </w:r>
    </w:p>
    <w:p w14:paraId="781866EA">
      <w:pPr>
        <w:pStyle w:val="44"/>
        <w:numPr>
          <w:ilvl w:val="0"/>
          <w:numId w:val="11"/>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14:paraId="4D94B6D5">
      <w:pPr>
        <w:pStyle w:val="44"/>
        <w:numPr>
          <w:ilvl w:val="0"/>
          <w:numId w:val="11"/>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的投标人、</w:t>
      </w:r>
      <w:r>
        <w:rPr>
          <w:rFonts w:hint="eastAsia" w:cs="宋体" w:asciiTheme="minorEastAsia" w:hAnsiTheme="minorEastAsia"/>
          <w:kern w:val="0"/>
          <w:szCs w:val="21"/>
        </w:rPr>
        <w:t>严重违法失信社会组织名单的社会组织，将拒绝其参与本次政府采购活动；</w:t>
      </w:r>
    </w:p>
    <w:p w14:paraId="2F1612A0">
      <w:pPr>
        <w:pStyle w:val="44"/>
        <w:numPr>
          <w:ilvl w:val="0"/>
          <w:numId w:val="11"/>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14:paraId="388E2886">
      <w:pPr>
        <w:pStyle w:val="44"/>
        <w:numPr>
          <w:ilvl w:val="1"/>
          <w:numId w:val="9"/>
        </w:numPr>
        <w:autoSpaceDE w:val="0"/>
        <w:autoSpaceDN w:val="0"/>
        <w:spacing w:line="360" w:lineRule="auto"/>
        <w:ind w:hanging="964" w:firstLineChars="0"/>
        <w:contextualSpacing/>
        <w:rPr>
          <w:rFonts w:ascii="宋体" w:hAnsi="宋体"/>
          <w:szCs w:val="21"/>
        </w:rPr>
      </w:pPr>
      <w:r>
        <w:rPr>
          <w:rFonts w:hint="eastAsia" w:ascii="宋体" w:hAnsi="宋体"/>
          <w:szCs w:val="21"/>
        </w:rPr>
        <w:t>单位负责人为同一人或者存在直接控股、管理关系的不同供应商，不得同时参加本项目投标。违反规定的，相关投标均无效。</w:t>
      </w:r>
    </w:p>
    <w:p w14:paraId="04C4B3BA">
      <w:pPr>
        <w:pStyle w:val="44"/>
        <w:numPr>
          <w:ilvl w:val="1"/>
          <w:numId w:val="9"/>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14:paraId="2F5FE957">
      <w:pPr>
        <w:pStyle w:val="44"/>
        <w:numPr>
          <w:ilvl w:val="1"/>
          <w:numId w:val="9"/>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14:paraId="18DD4731">
      <w:pPr>
        <w:pStyle w:val="44"/>
        <w:numPr>
          <w:ilvl w:val="0"/>
          <w:numId w:val="1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在投标文件中向采购人提交联合体协议书，明确联合体各方承担的工作和义务；</w:t>
      </w:r>
    </w:p>
    <w:p w14:paraId="38B21F29">
      <w:pPr>
        <w:pStyle w:val="44"/>
        <w:numPr>
          <w:ilvl w:val="0"/>
          <w:numId w:val="1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14:paraId="46C1D59A">
      <w:pPr>
        <w:pStyle w:val="44"/>
        <w:numPr>
          <w:ilvl w:val="0"/>
          <w:numId w:val="1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招标人根据采购项目的特殊要求规定投标人特定条件的，联合体各方中至少应当有一方符合采购规定的特定条件。</w:t>
      </w:r>
    </w:p>
    <w:p w14:paraId="3E4E1F9E">
      <w:pPr>
        <w:pStyle w:val="44"/>
        <w:numPr>
          <w:ilvl w:val="0"/>
          <w:numId w:val="1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14:paraId="0B2803E0">
      <w:pPr>
        <w:pStyle w:val="44"/>
        <w:numPr>
          <w:ilvl w:val="0"/>
          <w:numId w:val="12"/>
        </w:numPr>
        <w:autoSpaceDE w:val="0"/>
        <w:autoSpaceDN w:val="0"/>
        <w:spacing w:line="360" w:lineRule="auto"/>
        <w:ind w:left="1418" w:hanging="1416"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14:paraId="4AF8C13C">
      <w:pPr>
        <w:pStyle w:val="44"/>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14:paraId="6B7D564D">
      <w:pPr>
        <w:pStyle w:val="44"/>
        <w:autoSpaceDE w:val="0"/>
        <w:autoSpaceDN w:val="0"/>
        <w:spacing w:line="360" w:lineRule="auto"/>
        <w:ind w:left="964" w:firstLine="0" w:firstLineChars="0"/>
        <w:contextualSpacing/>
        <w:rPr>
          <w:rFonts w:cs="宋体" w:asciiTheme="minorEastAsia" w:hAnsiTheme="minorEastAsia"/>
          <w:kern w:val="0"/>
          <w:szCs w:val="21"/>
        </w:rPr>
      </w:pPr>
    </w:p>
    <w:p w14:paraId="5FCDBADB">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14:paraId="7B7D4CF1">
      <w:pPr>
        <w:pStyle w:val="44"/>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40792AFD">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14:paraId="4A543B84">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bCs/>
          <w:szCs w:val="21"/>
          <w:lang w:val="en-US" w:eastAsia="zh-CN"/>
        </w:rPr>
        <w:t>根据</w:t>
      </w:r>
      <w:r>
        <w:rPr>
          <w:rFonts w:hint="eastAsia" w:cs="宋体" w:asciiTheme="minorEastAsia" w:hAnsiTheme="minorEastAsia"/>
          <w:bCs/>
          <w:szCs w:val="21"/>
          <w:lang w:val="zh-CN"/>
        </w:rPr>
        <w:t>《财政部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p w14:paraId="1ADF2115">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14:paraId="3BF8E2FF">
      <w:pPr>
        <w:pStyle w:val="44"/>
        <w:autoSpaceDE w:val="0"/>
        <w:autoSpaceDN w:val="0"/>
        <w:spacing w:line="360" w:lineRule="auto"/>
        <w:ind w:left="964" w:firstLine="0" w:firstLineChars="0"/>
        <w:contextualSpacing/>
        <w:rPr>
          <w:rFonts w:cs="宋体" w:asciiTheme="minorEastAsia" w:hAnsiTheme="minorEastAsia"/>
          <w:kern w:val="0"/>
          <w:szCs w:val="21"/>
        </w:rPr>
      </w:pPr>
    </w:p>
    <w:p w14:paraId="69A57640">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14:paraId="6B24086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14:paraId="6FF4D369">
      <w:pPr>
        <w:autoSpaceDE w:val="0"/>
        <w:autoSpaceDN w:val="0"/>
        <w:spacing w:line="360" w:lineRule="auto"/>
        <w:ind w:left="964"/>
        <w:contextualSpacing/>
        <w:rPr>
          <w:rFonts w:cs="宋体" w:asciiTheme="minorEastAsia" w:hAnsiTheme="minorEastAsia"/>
          <w:kern w:val="0"/>
          <w:szCs w:val="21"/>
        </w:rPr>
      </w:pPr>
    </w:p>
    <w:p w14:paraId="0CCB1905">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14:paraId="49778EE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73582FAA">
      <w:pPr>
        <w:autoSpaceDE w:val="0"/>
        <w:autoSpaceDN w:val="0"/>
        <w:spacing w:line="360" w:lineRule="auto"/>
        <w:ind w:left="964"/>
        <w:contextualSpacing/>
        <w:rPr>
          <w:rFonts w:cs="宋体" w:asciiTheme="minorEastAsia" w:hAnsiTheme="minorEastAsia"/>
          <w:kern w:val="0"/>
          <w:szCs w:val="21"/>
        </w:rPr>
      </w:pPr>
    </w:p>
    <w:p w14:paraId="275D88F2">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14:paraId="189DC60B">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14:paraId="4D0CEECE">
      <w:pPr>
        <w:pStyle w:val="44"/>
        <w:autoSpaceDE w:val="0"/>
        <w:autoSpaceDN w:val="0"/>
        <w:spacing w:line="360" w:lineRule="auto"/>
        <w:ind w:left="964" w:firstLine="0" w:firstLineChars="0"/>
        <w:contextualSpacing/>
        <w:rPr>
          <w:rFonts w:cs="宋体" w:asciiTheme="minorEastAsia" w:hAnsiTheme="minorEastAsia"/>
          <w:kern w:val="0"/>
          <w:szCs w:val="21"/>
        </w:rPr>
      </w:pPr>
    </w:p>
    <w:p w14:paraId="639DBB16">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14:paraId="0949972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14:paraId="35E3BBFB">
      <w:pPr>
        <w:autoSpaceDE w:val="0"/>
        <w:autoSpaceDN w:val="0"/>
        <w:spacing w:line="360" w:lineRule="auto"/>
        <w:contextualSpacing/>
        <w:rPr>
          <w:rFonts w:cs="宋体" w:asciiTheme="minorEastAsia" w:hAnsiTheme="minorEastAsia"/>
          <w:kern w:val="0"/>
          <w:szCs w:val="21"/>
        </w:rPr>
      </w:pPr>
    </w:p>
    <w:p w14:paraId="5B19BB3C">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14:paraId="152D1857">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14:paraId="1676EAD5">
      <w:pPr>
        <w:pStyle w:val="44"/>
        <w:numPr>
          <w:ilvl w:val="0"/>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14:paraId="7E15277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14:paraId="26B04D8A">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14:paraId="3E4C53D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14:paraId="0C56A71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14:paraId="5BDBFD2F">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14:paraId="0261544D">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14:paraId="1FDE073A">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14:paraId="0ED9A0CE">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14:paraId="0D01F42D">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14:paraId="1B053682">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470CEF0B">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3C50B795">
      <w:pPr>
        <w:pStyle w:val="44"/>
        <w:autoSpaceDE w:val="0"/>
        <w:autoSpaceDN w:val="0"/>
        <w:spacing w:line="360" w:lineRule="auto"/>
        <w:ind w:left="964" w:firstLine="0" w:firstLineChars="0"/>
        <w:contextualSpacing/>
        <w:rPr>
          <w:rFonts w:cs="宋体" w:asciiTheme="minorEastAsia" w:hAnsiTheme="minorEastAsia"/>
          <w:kern w:val="0"/>
          <w:szCs w:val="21"/>
        </w:rPr>
      </w:pPr>
    </w:p>
    <w:p w14:paraId="07346093">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14:paraId="4B1AE322">
      <w:pPr>
        <w:pStyle w:val="44"/>
        <w:numPr>
          <w:ilvl w:val="0"/>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14:paraId="129C9406">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14:paraId="4428D667">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14:paraId="31D1EA42">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34D0B1B0">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14:paraId="0BE62F5B">
      <w:pPr>
        <w:autoSpaceDE w:val="0"/>
        <w:autoSpaceDN w:val="0"/>
        <w:spacing w:line="360" w:lineRule="auto"/>
        <w:ind w:left="420"/>
        <w:contextualSpacing/>
        <w:rPr>
          <w:rFonts w:cs="宋体" w:asciiTheme="minorEastAsia" w:hAnsiTheme="minorEastAsia"/>
          <w:kern w:val="0"/>
          <w:szCs w:val="21"/>
        </w:rPr>
      </w:pPr>
    </w:p>
    <w:p w14:paraId="3E6327D1">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14:paraId="0F4352BF">
      <w:pPr>
        <w:pStyle w:val="44"/>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14:paraId="65DCFA25">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14:paraId="3490A00F">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14:paraId="31745E0E">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14:paraId="3C14C713">
      <w:pPr>
        <w:autoSpaceDE w:val="0"/>
        <w:autoSpaceDN w:val="0"/>
        <w:spacing w:line="360" w:lineRule="auto"/>
        <w:contextualSpacing/>
        <w:rPr>
          <w:rFonts w:cs="宋体" w:asciiTheme="minorEastAsia" w:hAnsiTheme="minorEastAsia"/>
          <w:kern w:val="0"/>
          <w:szCs w:val="21"/>
        </w:rPr>
      </w:pPr>
    </w:p>
    <w:p w14:paraId="14A7B34F">
      <w:pPr>
        <w:autoSpaceDE w:val="0"/>
        <w:autoSpaceDN w:val="0"/>
        <w:spacing w:line="360" w:lineRule="auto"/>
        <w:contextualSpacing/>
        <w:rPr>
          <w:rFonts w:cs="宋体" w:asciiTheme="minorEastAsia" w:hAnsiTheme="minorEastAsia"/>
          <w:kern w:val="0"/>
          <w:szCs w:val="21"/>
        </w:rPr>
      </w:pPr>
    </w:p>
    <w:p w14:paraId="1F457160">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14:paraId="2D1D0A47">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14:paraId="54796A6A">
      <w:pPr>
        <w:pStyle w:val="44"/>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14:paraId="5C215A24">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14:paraId="6F63361B">
      <w:pPr>
        <w:pStyle w:val="44"/>
        <w:autoSpaceDE w:val="0"/>
        <w:autoSpaceDN w:val="0"/>
        <w:spacing w:line="360" w:lineRule="auto"/>
        <w:ind w:left="964" w:firstLine="0" w:firstLineChars="0"/>
        <w:contextualSpacing/>
        <w:rPr>
          <w:rFonts w:cs="宋体" w:asciiTheme="minorEastAsia" w:hAnsiTheme="minorEastAsia"/>
          <w:kern w:val="0"/>
          <w:szCs w:val="21"/>
        </w:rPr>
      </w:pPr>
    </w:p>
    <w:p w14:paraId="3F2FD9E6">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14:paraId="73507F90">
      <w:pPr>
        <w:pStyle w:val="44"/>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14:paraId="2FE1CBA5">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14:paraId="3FD498B2">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14:paraId="4EC8A76E">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14:paraId="35612CD9">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14:paraId="3C5B952E">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14:paraId="10FFBA45">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14:paraId="6A7935B9">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14:paraId="399D151A">
      <w:pPr>
        <w:autoSpaceDE w:val="0"/>
        <w:autoSpaceDN w:val="0"/>
        <w:spacing w:line="360" w:lineRule="auto"/>
        <w:ind w:left="420"/>
        <w:contextualSpacing/>
        <w:rPr>
          <w:rFonts w:cs="宋体" w:asciiTheme="minorEastAsia" w:hAnsiTheme="minorEastAsia"/>
          <w:kern w:val="0"/>
          <w:szCs w:val="21"/>
        </w:rPr>
      </w:pPr>
    </w:p>
    <w:p w14:paraId="62863C94">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14:paraId="768AFC75">
      <w:pPr>
        <w:pStyle w:val="44"/>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14:paraId="16B0577C">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14:paraId="1B83BBFF">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14:paraId="03A639D3">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14:paraId="59E228BE">
      <w:pPr>
        <w:pStyle w:val="44"/>
        <w:autoSpaceDE w:val="0"/>
        <w:autoSpaceDN w:val="0"/>
        <w:spacing w:line="360" w:lineRule="auto"/>
        <w:ind w:left="964" w:firstLine="0" w:firstLineChars="0"/>
        <w:contextualSpacing/>
        <w:rPr>
          <w:rFonts w:cs="宋体" w:asciiTheme="minorEastAsia" w:hAnsiTheme="minorEastAsia"/>
          <w:kern w:val="0"/>
          <w:szCs w:val="21"/>
        </w:rPr>
      </w:pPr>
    </w:p>
    <w:p w14:paraId="2C3DBA1F">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14:paraId="04121391">
      <w:pPr>
        <w:pStyle w:val="44"/>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14:paraId="479E9290">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14:paraId="1C738AEB">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14:paraId="44349BD3">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0B6EF80B">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840" w:leftChars="0" w:right="0" w:rightChars="0" w:hanging="840" w:hangingChars="400"/>
        <w:jc w:val="both"/>
        <w:textAlignment w:val="auto"/>
        <w:rPr>
          <w:rFonts w:hint="eastAsia" w:cs="宋体" w:asciiTheme="minorEastAsia" w:hAnsiTheme="minorEastAsia" w:eastAsiaTheme="minorEastAsia"/>
          <w:color w:val="FF0000"/>
          <w:kern w:val="0"/>
          <w:sz w:val="21"/>
          <w:szCs w:val="21"/>
          <w:lang w:val="en-US" w:eastAsia="zh-CN" w:bidi="ar-SA"/>
        </w:rPr>
      </w:pPr>
      <w:r>
        <w:rPr>
          <w:rFonts w:hint="eastAsia" w:cs="宋体" w:asciiTheme="minorEastAsia" w:hAnsiTheme="minorEastAsia" w:eastAsiaTheme="minorEastAsia"/>
          <w:color w:val="FF0000"/>
          <w:kern w:val="0"/>
          <w:sz w:val="21"/>
          <w:szCs w:val="21"/>
          <w:lang w:val="en-US" w:eastAsia="zh-CN" w:bidi="ar-SA"/>
        </w:rPr>
        <w:t>15.5    投标人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p>
    <w:p w14:paraId="6442801B">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cs="宋体" w:asciiTheme="minorEastAsia" w:hAnsiTheme="minorEastAsia"/>
          <w:kern w:val="0"/>
          <w:szCs w:val="21"/>
        </w:rPr>
      </w:pPr>
      <w:r>
        <w:rPr>
          <w:rFonts w:hint="eastAsia" w:cs="宋体" w:asciiTheme="minorEastAsia" w:hAnsiTheme="minorEastAsia" w:eastAsiaTheme="minorEastAsia"/>
          <w:color w:val="FF0000"/>
          <w:kern w:val="0"/>
          <w:sz w:val="21"/>
          <w:szCs w:val="21"/>
          <w:lang w:val="en-US" w:eastAsia="zh-CN" w:bidi="ar-SA"/>
        </w:rPr>
        <w:t>15.6     电子响应文件制作技术咨询：0374-2961598。</w:t>
      </w:r>
    </w:p>
    <w:p w14:paraId="40F98800">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14:paraId="2CC009D0">
      <w:pPr>
        <w:pStyle w:val="44"/>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投标文件参照招标文件第八部分（投标文件有关格式）的内容要求、编排顺序和格式要求，以A4幅面编上唯一的连贯页码，并在投标文件封面上注明：所投项目名称、项目编号、投标人名称、日期等字样。</w:t>
      </w:r>
    </w:p>
    <w:p w14:paraId="0CABACD8">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招标文件未提供标准格式的投标人可自行拟定。</w:t>
      </w:r>
    </w:p>
    <w:p w14:paraId="2E8AB338">
      <w:pPr>
        <w:autoSpaceDE w:val="0"/>
        <w:autoSpaceDN w:val="0"/>
        <w:spacing w:line="360" w:lineRule="auto"/>
        <w:ind w:left="420"/>
        <w:contextualSpacing/>
        <w:rPr>
          <w:rFonts w:cs="宋体" w:asciiTheme="minorEastAsia" w:hAnsiTheme="minorEastAsia"/>
          <w:kern w:val="0"/>
          <w:szCs w:val="21"/>
        </w:rPr>
      </w:pPr>
    </w:p>
    <w:p w14:paraId="3D8904AB">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14:paraId="0989D474">
      <w:pPr>
        <w:pStyle w:val="44"/>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14:paraId="11FF4220">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14:paraId="5705B75A">
      <w:pPr>
        <w:pStyle w:val="44"/>
        <w:autoSpaceDE w:val="0"/>
        <w:autoSpaceDN w:val="0"/>
        <w:spacing w:line="360" w:lineRule="auto"/>
        <w:ind w:left="964" w:firstLine="0" w:firstLineChars="0"/>
        <w:contextualSpacing/>
        <w:rPr>
          <w:rFonts w:cs="宋体" w:asciiTheme="minorEastAsia" w:hAnsiTheme="minorEastAsia"/>
          <w:kern w:val="0"/>
          <w:szCs w:val="21"/>
        </w:rPr>
      </w:pPr>
    </w:p>
    <w:p w14:paraId="6094E855">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14:paraId="4CFD46CE">
      <w:pPr>
        <w:pStyle w:val="44"/>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14:paraId="2E918311">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14:paraId="72379A9B">
      <w:pPr>
        <w:tabs>
          <w:tab w:val="left" w:pos="1260"/>
        </w:tabs>
        <w:autoSpaceDE w:val="0"/>
        <w:autoSpaceDN w:val="0"/>
        <w:spacing w:line="360" w:lineRule="auto"/>
        <w:contextualSpacing/>
        <w:rPr>
          <w:rFonts w:cs="仿宋_GB2312" w:asciiTheme="minorEastAsia" w:hAnsiTheme="minorEastAsia"/>
          <w:szCs w:val="21"/>
          <w:lang w:val="zh-CN"/>
        </w:rPr>
      </w:pPr>
    </w:p>
    <w:p w14:paraId="5E7B62AF">
      <w:pPr>
        <w:tabs>
          <w:tab w:val="left" w:pos="1260"/>
        </w:tabs>
        <w:autoSpaceDE w:val="0"/>
        <w:autoSpaceDN w:val="0"/>
        <w:spacing w:line="360" w:lineRule="auto"/>
        <w:contextualSpacing/>
        <w:rPr>
          <w:rFonts w:cs="仿宋_GB2312" w:asciiTheme="minorEastAsia" w:hAnsiTheme="minorEastAsia"/>
          <w:szCs w:val="21"/>
          <w:lang w:val="zh-CN"/>
        </w:rPr>
      </w:pPr>
    </w:p>
    <w:p w14:paraId="52266F2C">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四、投标文件的提交</w:t>
      </w:r>
    </w:p>
    <w:p w14:paraId="19D0A2DA">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14:paraId="43E534AB">
      <w:pPr>
        <w:pStyle w:val="44"/>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w:t>
      </w:r>
      <w:r>
        <w:rPr>
          <w:rFonts w:hint="eastAsia" w:cs="仿宋_GB2312" w:asciiTheme="minorEastAsia" w:hAnsiTheme="minorEastAsia"/>
          <w:szCs w:val="21"/>
        </w:rPr>
        <w:t>加密电子投标文件</w:t>
      </w:r>
      <w:r>
        <w:rPr>
          <w:rFonts w:hint="eastAsia" w:cs="宋体" w:asciiTheme="minorEastAsia" w:hAnsiTheme="minorEastAsia"/>
          <w:szCs w:val="21"/>
        </w:rPr>
        <w:t>（</w:t>
      </w:r>
      <w:r>
        <w:rPr>
          <w:rFonts w:hint="eastAsia" w:ascii="宋体" w:hAnsi="宋体" w:eastAsia="宋体" w:cs="宋体"/>
          <w:b w:val="0"/>
          <w:bCs w:val="0"/>
          <w:i w:val="0"/>
          <w:iCs w:val="0"/>
          <w:color w:val="FF0000"/>
          <w:spacing w:val="0"/>
          <w:w w:val="100"/>
          <w:sz w:val="21"/>
          <w:szCs w:val="21"/>
          <w:vertAlign w:val="baseline"/>
        </w:rPr>
        <w:t>后缀格式为.XCSTF</w:t>
      </w:r>
      <w:r>
        <w:rPr>
          <w:rFonts w:hint="eastAsia" w:cs="宋体" w:asciiTheme="minorEastAsia" w:hAnsiTheme="minorEastAsia"/>
          <w:szCs w:val="21"/>
        </w:rPr>
        <w:t>）</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p>
    <w:p w14:paraId="132EB738">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14:paraId="7DF78F15">
      <w:pPr>
        <w:pStyle w:val="44"/>
        <w:autoSpaceDE w:val="0"/>
        <w:autoSpaceDN w:val="0"/>
        <w:spacing w:line="360" w:lineRule="auto"/>
        <w:ind w:left="964" w:firstLine="0" w:firstLineChars="0"/>
        <w:contextualSpacing/>
        <w:rPr>
          <w:rFonts w:cs="宋体" w:asciiTheme="minorEastAsia" w:hAnsiTheme="minorEastAsia"/>
          <w:kern w:val="0"/>
          <w:szCs w:val="21"/>
        </w:rPr>
      </w:pPr>
    </w:p>
    <w:p w14:paraId="5A25A5A0">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14:paraId="082EE25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投标截止时间之后上传的投标文件，招标人将拒绝接收。</w:t>
      </w:r>
    </w:p>
    <w:p w14:paraId="4CCA6446">
      <w:pPr>
        <w:autoSpaceDE w:val="0"/>
        <w:autoSpaceDN w:val="0"/>
        <w:spacing w:line="360" w:lineRule="auto"/>
        <w:ind w:left="964"/>
        <w:contextualSpacing/>
        <w:rPr>
          <w:rFonts w:cs="宋体" w:asciiTheme="minorEastAsia" w:hAnsiTheme="minorEastAsia"/>
          <w:kern w:val="0"/>
          <w:szCs w:val="21"/>
        </w:rPr>
      </w:pPr>
    </w:p>
    <w:p w14:paraId="37CAACE9">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14:paraId="542C3C8F">
      <w:pPr>
        <w:pStyle w:val="44"/>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投标人在投标截止时间前，对投标文件进行补充、修改或者撤回的，须书面通知招标人。</w:t>
      </w:r>
    </w:p>
    <w:p w14:paraId="1F09ED89">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投标人应当在投标截止时间前完成电子投标文件的提交，可以补充、修改或撤回。投标截止时间前未完成电子投标文件提交的，视为撤回投标文件。</w:t>
      </w:r>
    </w:p>
    <w:p w14:paraId="3F04EDFC">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14:paraId="74C03089">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投标人在提交投标文件后，可以撤回其投标，但投标人必须在规定的投标截止时间前以书面形式告知招标人。</w:t>
      </w:r>
    </w:p>
    <w:p w14:paraId="15773A20">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14:paraId="77428CDA">
      <w:pPr>
        <w:autoSpaceDE w:val="0"/>
        <w:autoSpaceDN w:val="0"/>
        <w:spacing w:line="360" w:lineRule="auto"/>
        <w:ind w:left="420"/>
        <w:contextualSpacing/>
        <w:rPr>
          <w:rFonts w:cs="宋体" w:asciiTheme="minorEastAsia" w:hAnsiTheme="minorEastAsia"/>
          <w:kern w:val="0"/>
          <w:szCs w:val="21"/>
        </w:rPr>
      </w:pPr>
    </w:p>
    <w:p w14:paraId="2CF34F5F">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除投标人须知前附表另有规定外，投标人所提交的电子投标文件不予退还。</w:t>
      </w:r>
    </w:p>
    <w:p w14:paraId="02F3E134">
      <w:pPr>
        <w:autoSpaceDE w:val="0"/>
        <w:autoSpaceDN w:val="0"/>
        <w:spacing w:line="360" w:lineRule="auto"/>
        <w:contextualSpacing/>
        <w:rPr>
          <w:rFonts w:cs="宋体" w:asciiTheme="minorEastAsia" w:hAnsiTheme="minorEastAsia"/>
          <w:kern w:val="0"/>
          <w:szCs w:val="21"/>
        </w:rPr>
      </w:pPr>
    </w:p>
    <w:p w14:paraId="01D39EEE">
      <w:pPr>
        <w:autoSpaceDE w:val="0"/>
        <w:autoSpaceDN w:val="0"/>
        <w:spacing w:line="360" w:lineRule="auto"/>
        <w:contextualSpacing/>
        <w:rPr>
          <w:rFonts w:cs="宋体" w:asciiTheme="minorEastAsia" w:hAnsiTheme="minorEastAsia"/>
          <w:kern w:val="0"/>
          <w:szCs w:val="21"/>
        </w:rPr>
      </w:pPr>
    </w:p>
    <w:p w14:paraId="49EB058A">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14:paraId="44A28D91">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14:paraId="34B4486C">
      <w:pPr>
        <w:pStyle w:val="44"/>
        <w:numPr>
          <w:ilvl w:val="0"/>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招标人将按招标文件规定的时间和地点组织远程不见面开标。开标由代理机构主持，投标人无须到现场。评标委员会成员不得参加开标活动。</w:t>
      </w:r>
    </w:p>
    <w:p w14:paraId="30C053BE">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14:paraId="0C799C35">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开标时，由代理机构开通远程不见面开标大厅及开启“文字互动”等功能；投标人、代理机构进行电子投标文件的解密。解密后</w:t>
      </w:r>
      <w:r>
        <w:rPr>
          <w:rFonts w:hint="eastAsia" w:asciiTheme="minorEastAsia" w:hAnsiTheme="minorEastAsia"/>
          <w:szCs w:val="21"/>
        </w:rPr>
        <w:t>投标人选择功能栏“开标记录”按钮可查看</w:t>
      </w:r>
      <w:r>
        <w:rPr>
          <w:rFonts w:hint="eastAsia" w:cs="宋体" w:asciiTheme="minorEastAsia" w:hAnsiTheme="minorEastAsia"/>
          <w:kern w:val="0"/>
          <w:szCs w:val="21"/>
        </w:rPr>
        <w:t>投标人名称、投标价格、修改和撤回投标的通知（如有的话）和招标文件规定的需要宣布的其他内容。</w:t>
      </w:r>
    </w:p>
    <w:p w14:paraId="3730BA47">
      <w:pPr>
        <w:pStyle w:val="44"/>
        <w:numPr>
          <w:ilvl w:val="1"/>
          <w:numId w:val="1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电子投标文件的解密。全流程电子化交易项目电子投标文件采用双重加密。解密需分</w:t>
      </w:r>
    </w:p>
    <w:p w14:paraId="244211F1">
      <w:pPr>
        <w:autoSpaceDE w:val="0"/>
        <w:autoSpaceDN w:val="0"/>
        <w:spacing w:line="360" w:lineRule="auto"/>
        <w:ind w:left="1841" w:leftChars="671" w:hanging="432" w:hangingChars="206"/>
        <w:contextualSpacing/>
        <w:rPr>
          <w:rFonts w:cs="宋体" w:asciiTheme="minorEastAsia" w:hAnsiTheme="minorEastAsia"/>
          <w:kern w:val="0"/>
          <w:szCs w:val="21"/>
        </w:rPr>
      </w:pPr>
      <w:r>
        <w:rPr>
          <w:rFonts w:hint="eastAsia" w:cs="宋体" w:asciiTheme="minorEastAsia" w:hAnsiTheme="minorEastAsia"/>
          <w:kern w:val="0"/>
          <w:szCs w:val="21"/>
        </w:rPr>
        <w:t>标段进行两次解密。</w:t>
      </w:r>
    </w:p>
    <w:p w14:paraId="19BD7A0E">
      <w:pPr>
        <w:pStyle w:val="44"/>
        <w:numPr>
          <w:ilvl w:val="1"/>
          <w:numId w:val="20"/>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投标人解密：投标人使用本单位CA数字证书远程进行解密。</w:t>
      </w:r>
    </w:p>
    <w:p w14:paraId="1F15E6A0">
      <w:pPr>
        <w:autoSpaceDE w:val="0"/>
        <w:autoSpaceDN w:val="0"/>
        <w:spacing w:line="360" w:lineRule="auto"/>
        <w:ind w:left="1842" w:hanging="1841" w:hangingChars="877"/>
        <w:contextualSpacing/>
        <w:jc w:val="left"/>
        <w:rPr>
          <w:rFonts w:cs="宋体" w:asciiTheme="minorEastAsia" w:hAnsiTheme="minorEastAsia"/>
          <w:kern w:val="0"/>
          <w:szCs w:val="21"/>
        </w:rPr>
      </w:pPr>
      <w:r>
        <w:rPr>
          <w:rFonts w:hint="eastAsia" w:cs="宋体" w:asciiTheme="minorEastAsia" w:hAnsiTheme="minorEastAsia"/>
          <w:kern w:val="0"/>
          <w:szCs w:val="21"/>
        </w:rPr>
        <w:t>23.3.1.2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14:paraId="3DC05907">
      <w:pPr>
        <w:pStyle w:val="44"/>
        <w:numPr>
          <w:ilvl w:val="1"/>
          <w:numId w:val="21"/>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因投标人原因电子投标文件解密失败的，其投标将被拒绝。</w:t>
      </w:r>
    </w:p>
    <w:p w14:paraId="06E5449F">
      <w:pPr>
        <w:pStyle w:val="44"/>
        <w:numPr>
          <w:ilvl w:val="1"/>
          <w:numId w:val="1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14:paraId="07D0F611">
      <w:pPr>
        <w:pStyle w:val="44"/>
        <w:numPr>
          <w:ilvl w:val="1"/>
          <w:numId w:val="2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w:t>
      </w:r>
      <w:r>
        <w:rPr>
          <w:rFonts w:hint="eastAsia" w:hAnsi="宋体"/>
          <w:szCs w:val="21"/>
        </w:rPr>
        <w:t>《开标记录表》经投标人进行电子签章、</w:t>
      </w:r>
      <w:r>
        <w:rPr>
          <w:rFonts w:hint="eastAsia" w:cs="宋体" w:asciiTheme="minorEastAsia" w:hAnsiTheme="minorEastAsia"/>
          <w:kern w:val="0"/>
          <w:szCs w:val="21"/>
        </w:rPr>
        <w:t>由参加开标相关工作人员签字确认后随采购文件一并存档。</w:t>
      </w:r>
      <w:r>
        <w:rPr>
          <w:rFonts w:hint="eastAsia" w:hAnsi="宋体"/>
          <w:szCs w:val="21"/>
        </w:rPr>
        <w:t>投标人未电子签章的，视同认可开标结果。</w:t>
      </w:r>
    </w:p>
    <w:p w14:paraId="553EE79A">
      <w:pPr>
        <w:pStyle w:val="44"/>
        <w:numPr>
          <w:ilvl w:val="1"/>
          <w:numId w:val="2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14:paraId="7401DD73">
      <w:pPr>
        <w:pStyle w:val="44"/>
        <w:numPr>
          <w:ilvl w:val="1"/>
          <w:numId w:val="2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项目远程不见面开标活动结束时，投标人应在《开标记录表》上进行电子签章。投标人未签章的，视同认可开标结果。</w:t>
      </w:r>
    </w:p>
    <w:p w14:paraId="2545E44D">
      <w:pPr>
        <w:pStyle w:val="44"/>
        <w:autoSpaceDE w:val="0"/>
        <w:autoSpaceDN w:val="0"/>
        <w:spacing w:line="360" w:lineRule="auto"/>
        <w:ind w:left="964" w:firstLine="0" w:firstLineChars="0"/>
        <w:contextualSpacing/>
        <w:rPr>
          <w:rFonts w:cs="宋体" w:asciiTheme="minorEastAsia" w:hAnsiTheme="minorEastAsia"/>
          <w:kern w:val="0"/>
          <w:szCs w:val="21"/>
        </w:rPr>
      </w:pPr>
    </w:p>
    <w:p w14:paraId="27EBA567">
      <w:pPr>
        <w:pStyle w:val="44"/>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14:paraId="6FD7920E">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14:paraId="491789A3">
      <w:pPr>
        <w:autoSpaceDE w:val="0"/>
        <w:autoSpaceDN w:val="0"/>
        <w:spacing w:line="360" w:lineRule="auto"/>
        <w:ind w:left="964"/>
        <w:contextualSpacing/>
        <w:rPr>
          <w:rFonts w:cs="宋体" w:asciiTheme="minorEastAsia" w:hAnsiTheme="minorEastAsia"/>
          <w:kern w:val="0"/>
          <w:szCs w:val="21"/>
        </w:rPr>
      </w:pPr>
    </w:p>
    <w:p w14:paraId="7BA11890">
      <w:pPr>
        <w:pStyle w:val="44"/>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14:paraId="19159668">
      <w:pPr>
        <w:pStyle w:val="44"/>
        <w:numPr>
          <w:ilvl w:val="0"/>
          <w:numId w:val="2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14:paraId="40212ED8">
      <w:pPr>
        <w:pStyle w:val="44"/>
        <w:numPr>
          <w:ilvl w:val="0"/>
          <w:numId w:val="2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招标人将依法组建评标委员会，评标委员会由评审专家组成，成员人数应当为5人以上单数。评审专家依法从政府采购评审专家库中随机抽取。</w:t>
      </w:r>
    </w:p>
    <w:p w14:paraId="22B99C3B">
      <w:pPr>
        <w:pStyle w:val="44"/>
        <w:numPr>
          <w:ilvl w:val="0"/>
          <w:numId w:val="2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14:paraId="7B78FB46">
      <w:pPr>
        <w:pStyle w:val="44"/>
        <w:numPr>
          <w:ilvl w:val="0"/>
          <w:numId w:val="25"/>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采购预算金额在1000万元以上；</w:t>
      </w:r>
    </w:p>
    <w:p w14:paraId="5B5A9B14">
      <w:pPr>
        <w:pStyle w:val="44"/>
        <w:numPr>
          <w:ilvl w:val="0"/>
          <w:numId w:val="25"/>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技术复杂；</w:t>
      </w:r>
    </w:p>
    <w:p w14:paraId="26CF8A40">
      <w:pPr>
        <w:pStyle w:val="44"/>
        <w:numPr>
          <w:ilvl w:val="0"/>
          <w:numId w:val="25"/>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社会影响较大。</w:t>
      </w:r>
    </w:p>
    <w:p w14:paraId="2C3A56F1">
      <w:pPr>
        <w:pStyle w:val="44"/>
        <w:numPr>
          <w:ilvl w:val="0"/>
          <w:numId w:val="2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14:paraId="6C788E35">
      <w:pPr>
        <w:pStyle w:val="44"/>
        <w:numPr>
          <w:ilvl w:val="0"/>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14:paraId="6EAAD867">
      <w:pPr>
        <w:pStyle w:val="44"/>
        <w:numPr>
          <w:ilvl w:val="0"/>
          <w:numId w:val="2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参加采购活动前三年内,与供应商存在劳动关系,或者担任过供应商的董事、监事,或者是供应商的控股股东或实际控制人；</w:t>
      </w:r>
    </w:p>
    <w:p w14:paraId="464F14AE">
      <w:pPr>
        <w:pStyle w:val="44"/>
        <w:numPr>
          <w:ilvl w:val="0"/>
          <w:numId w:val="2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与供应商的法定代表人或者负责人有夫妻、直系血亲、三代以内旁系血亲或者近姻亲关系；</w:t>
      </w:r>
    </w:p>
    <w:p w14:paraId="184030F7">
      <w:pPr>
        <w:pStyle w:val="44"/>
        <w:numPr>
          <w:ilvl w:val="0"/>
          <w:numId w:val="2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与供应商有其他可能影响政府采购活动公平、公正进行的关系。</w:t>
      </w:r>
    </w:p>
    <w:p w14:paraId="5963A8A4">
      <w:pPr>
        <w:pStyle w:val="44"/>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14:paraId="563E4C34">
      <w:pPr>
        <w:pStyle w:val="44"/>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14:paraId="4683F0E5">
      <w:pPr>
        <w:pStyle w:val="44"/>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14:paraId="4A143C80">
      <w:pPr>
        <w:pStyle w:val="44"/>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14:paraId="72EA0917">
      <w:pPr>
        <w:autoSpaceDE w:val="0"/>
        <w:autoSpaceDN w:val="0"/>
        <w:spacing w:line="360" w:lineRule="auto"/>
        <w:ind w:left="420"/>
        <w:contextualSpacing/>
        <w:rPr>
          <w:rFonts w:cs="宋体" w:asciiTheme="minorEastAsia" w:hAnsiTheme="minorEastAsia"/>
          <w:kern w:val="0"/>
          <w:szCs w:val="21"/>
        </w:rPr>
      </w:pPr>
    </w:p>
    <w:p w14:paraId="64FB1288">
      <w:pPr>
        <w:pStyle w:val="44"/>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14:paraId="416E073A">
      <w:pPr>
        <w:pStyle w:val="44"/>
        <w:numPr>
          <w:ilvl w:val="0"/>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14:paraId="633654CB">
      <w:pPr>
        <w:pStyle w:val="44"/>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14:paraId="418EA1C3">
      <w:pPr>
        <w:pStyle w:val="44"/>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14:paraId="4E2D76FE">
      <w:pPr>
        <w:pStyle w:val="44"/>
        <w:autoSpaceDE w:val="0"/>
        <w:autoSpaceDN w:val="0"/>
        <w:spacing w:line="360" w:lineRule="auto"/>
        <w:ind w:left="964" w:firstLine="0" w:firstLineChars="0"/>
        <w:contextualSpacing/>
        <w:rPr>
          <w:rFonts w:cs="宋体" w:asciiTheme="minorEastAsia" w:hAnsiTheme="minorEastAsia"/>
          <w:kern w:val="0"/>
          <w:szCs w:val="21"/>
        </w:rPr>
      </w:pPr>
    </w:p>
    <w:p w14:paraId="668C29A2">
      <w:pPr>
        <w:pStyle w:val="44"/>
        <w:numPr>
          <w:ilvl w:val="0"/>
          <w:numId w:val="3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14:paraId="329BF5DD">
      <w:pPr>
        <w:pStyle w:val="44"/>
        <w:numPr>
          <w:ilvl w:val="0"/>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14:paraId="63EC659E">
      <w:pPr>
        <w:pStyle w:val="44"/>
        <w:numPr>
          <w:ilvl w:val="0"/>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14:paraId="236E0D9B">
      <w:pPr>
        <w:pStyle w:val="44"/>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14:paraId="08A1C7B8">
      <w:pPr>
        <w:pStyle w:val="44"/>
        <w:autoSpaceDE w:val="0"/>
        <w:autoSpaceDN w:val="0"/>
        <w:spacing w:line="360" w:lineRule="auto"/>
        <w:ind w:left="964" w:firstLine="0" w:firstLineChars="0"/>
        <w:contextualSpacing/>
        <w:rPr>
          <w:rFonts w:cs="宋体" w:asciiTheme="minorEastAsia" w:hAnsiTheme="minorEastAsia"/>
          <w:kern w:val="0"/>
          <w:szCs w:val="21"/>
        </w:rPr>
      </w:pPr>
    </w:p>
    <w:p w14:paraId="3313713A">
      <w:pPr>
        <w:pStyle w:val="44"/>
        <w:numPr>
          <w:ilvl w:val="0"/>
          <w:numId w:val="3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14:paraId="4805CD5D">
      <w:pPr>
        <w:pStyle w:val="44"/>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投标文件中开标一览表(报价表)内容与投标文件中相应内容不一致的，以开标一览表(报价表)为准；</w:t>
      </w:r>
    </w:p>
    <w:p w14:paraId="192F3500">
      <w:pPr>
        <w:pStyle w:val="44"/>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14:paraId="67E875FD">
      <w:pPr>
        <w:pStyle w:val="44"/>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14:paraId="24EB74A7">
      <w:pPr>
        <w:pStyle w:val="44"/>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14:paraId="58E4376B">
      <w:pPr>
        <w:autoSpaceDE w:val="0"/>
        <w:autoSpaceDN w:val="0"/>
        <w:spacing w:line="360" w:lineRule="auto"/>
        <w:ind w:left="964"/>
        <w:contextualSpacing/>
        <w:rPr>
          <w:rFonts w:cs="宋体" w:asciiTheme="minorEastAsia" w:hAnsiTheme="minorEastAsia"/>
          <w:kern w:val="0"/>
          <w:szCs w:val="21"/>
        </w:rPr>
      </w:pPr>
    </w:p>
    <w:p w14:paraId="1C70E0BF">
      <w:pPr>
        <w:pStyle w:val="44"/>
        <w:numPr>
          <w:ilvl w:val="0"/>
          <w:numId w:val="3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14:paraId="7D52A200">
      <w:pPr>
        <w:pStyle w:val="44"/>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14:paraId="0FC8439A">
      <w:pPr>
        <w:pStyle w:val="44"/>
        <w:numPr>
          <w:ilvl w:val="0"/>
          <w:numId w:val="36"/>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未按照招标文件的规定提交《禹州市政府采购供应商信用承诺函》的；</w:t>
      </w:r>
    </w:p>
    <w:p w14:paraId="76D14427">
      <w:pPr>
        <w:pStyle w:val="44"/>
        <w:numPr>
          <w:ilvl w:val="0"/>
          <w:numId w:val="36"/>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未按照招标文件的规定提交投标承诺函的；</w:t>
      </w:r>
    </w:p>
    <w:p w14:paraId="0C36C798">
      <w:pPr>
        <w:pStyle w:val="44"/>
        <w:numPr>
          <w:ilvl w:val="0"/>
          <w:numId w:val="36"/>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投标文件未按招标文件要求签署、盖章的；</w:t>
      </w:r>
    </w:p>
    <w:p w14:paraId="73D1C2B4">
      <w:pPr>
        <w:pStyle w:val="44"/>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报价超过招标文件中规定的预算金额或者最高限价的；</w:t>
      </w:r>
    </w:p>
    <w:p w14:paraId="328952E0">
      <w:pPr>
        <w:pStyle w:val="44"/>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14:paraId="0EDAC67B">
      <w:pPr>
        <w:pStyle w:val="44"/>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14:paraId="4E7A36CD">
      <w:pPr>
        <w:pStyle w:val="44"/>
        <w:numPr>
          <w:ilvl w:val="0"/>
          <w:numId w:val="3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不同供应商的电子投标文件上传计算机的网卡MAC地址、CPU序列号和硬盘序列号等硬件信息相同的；</w:t>
      </w:r>
    </w:p>
    <w:p w14:paraId="4FAB679E">
      <w:pPr>
        <w:pStyle w:val="44"/>
        <w:numPr>
          <w:ilvl w:val="0"/>
          <w:numId w:val="3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不同供应商的投标文件由同一电子设备编制、打印加密或者上传；</w:t>
      </w:r>
    </w:p>
    <w:p w14:paraId="108A0AEB">
      <w:pPr>
        <w:pStyle w:val="44"/>
        <w:numPr>
          <w:ilvl w:val="0"/>
          <w:numId w:val="4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不同供应商的投标文件由同一电子设备打印、复印；</w:t>
      </w:r>
    </w:p>
    <w:p w14:paraId="35EEA056">
      <w:pPr>
        <w:pStyle w:val="44"/>
        <w:numPr>
          <w:ilvl w:val="0"/>
          <w:numId w:val="4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不同供应商的投标文件由同一人送达或者分发，或者不同供应商联系人为同一人或不同联系人的联系电话一致的；</w:t>
      </w:r>
    </w:p>
    <w:p w14:paraId="31252233">
      <w:pPr>
        <w:pStyle w:val="44"/>
        <w:numPr>
          <w:ilvl w:val="0"/>
          <w:numId w:val="4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不同供应商的投标文件的内容存在两处以上细节错误一致；</w:t>
      </w:r>
    </w:p>
    <w:p w14:paraId="4453A324">
      <w:pPr>
        <w:pStyle w:val="44"/>
        <w:numPr>
          <w:ilvl w:val="0"/>
          <w:numId w:val="4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14:paraId="2636741E">
      <w:pPr>
        <w:pStyle w:val="44"/>
        <w:numPr>
          <w:ilvl w:val="0"/>
          <w:numId w:val="4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不同供应商投标文件中法定代表人或者负责人签字出自同一人之手；</w:t>
      </w:r>
    </w:p>
    <w:p w14:paraId="3AC7894F">
      <w:pPr>
        <w:pStyle w:val="44"/>
        <w:numPr>
          <w:ilvl w:val="0"/>
          <w:numId w:val="4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其它涉嫌串通的情形。</w:t>
      </w:r>
    </w:p>
    <w:p w14:paraId="6ADBC1DE">
      <w:pPr>
        <w:pStyle w:val="44"/>
        <w:numPr>
          <w:ilvl w:val="0"/>
          <w:numId w:val="4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14:paraId="68416FCD">
      <w:pPr>
        <w:pStyle w:val="44"/>
        <w:numPr>
          <w:ilvl w:val="0"/>
          <w:numId w:val="4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不同投标人的投标文件由同一单位或者个人编制；</w:t>
      </w:r>
    </w:p>
    <w:p w14:paraId="445730F5">
      <w:pPr>
        <w:pStyle w:val="44"/>
        <w:numPr>
          <w:ilvl w:val="0"/>
          <w:numId w:val="4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不同投标人委托同一单位或者个人办理投标事宜；</w:t>
      </w:r>
    </w:p>
    <w:p w14:paraId="7294F89E">
      <w:pPr>
        <w:pStyle w:val="44"/>
        <w:numPr>
          <w:ilvl w:val="0"/>
          <w:numId w:val="4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不同投标人的投标文件载明的项目管理成员或者联系人员为同一人；</w:t>
      </w:r>
    </w:p>
    <w:p w14:paraId="08E204DD">
      <w:pPr>
        <w:pStyle w:val="44"/>
        <w:numPr>
          <w:ilvl w:val="0"/>
          <w:numId w:val="5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不同投标人的投标文件异常一致或者投标报价呈规律性差异；</w:t>
      </w:r>
    </w:p>
    <w:p w14:paraId="5AA12C84">
      <w:pPr>
        <w:pStyle w:val="44"/>
        <w:numPr>
          <w:ilvl w:val="0"/>
          <w:numId w:val="5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不同投标人的投标文件相互混装。</w:t>
      </w:r>
    </w:p>
    <w:p w14:paraId="16A184BF">
      <w:pPr>
        <w:pStyle w:val="44"/>
        <w:numPr>
          <w:ilvl w:val="0"/>
          <w:numId w:val="5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489D17EC">
      <w:pPr>
        <w:pStyle w:val="44"/>
        <w:numPr>
          <w:ilvl w:val="0"/>
          <w:numId w:val="5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14:paraId="5D8293F7">
      <w:pPr>
        <w:pStyle w:val="44"/>
        <w:numPr>
          <w:ilvl w:val="0"/>
          <w:numId w:val="54"/>
        </w:numPr>
        <w:autoSpaceDE w:val="0"/>
        <w:autoSpaceDN w:val="0"/>
        <w:spacing w:line="360" w:lineRule="auto"/>
        <w:ind w:hanging="964"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按照《关于推进全流程电子化交易和在线监管工作有关问题的通知》（许公管办[2019]3号）规定，不同投标人电子投标文件记录的网卡MAC地址、CPU序号、硬盘序列号等硬件特征码均相同时，视为‘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14:paraId="5763B782">
      <w:pPr>
        <w:pStyle w:val="44"/>
        <w:numPr>
          <w:ilvl w:val="0"/>
          <w:numId w:val="5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w:t>
      </w:r>
      <w:r>
        <w:rPr>
          <w:rFonts w:cs="宋体" w:asciiTheme="minorEastAsia" w:hAnsiTheme="minorEastAsia"/>
          <w:kern w:val="0"/>
          <w:szCs w:val="21"/>
        </w:rPr>
        <w:t>律、法规和招标文件规定的其他无效情形。</w:t>
      </w:r>
    </w:p>
    <w:p w14:paraId="06ADCEA6">
      <w:pPr>
        <w:pStyle w:val="44"/>
        <w:autoSpaceDE w:val="0"/>
        <w:autoSpaceDN w:val="0"/>
        <w:spacing w:line="360" w:lineRule="auto"/>
        <w:ind w:left="964" w:firstLine="0" w:firstLineChars="0"/>
        <w:contextualSpacing/>
        <w:rPr>
          <w:rFonts w:cs="宋体" w:asciiTheme="minorEastAsia" w:hAnsiTheme="minorEastAsia"/>
          <w:kern w:val="0"/>
          <w:szCs w:val="21"/>
        </w:rPr>
      </w:pPr>
    </w:p>
    <w:p w14:paraId="41105D47">
      <w:pPr>
        <w:pStyle w:val="44"/>
        <w:numPr>
          <w:ilvl w:val="0"/>
          <w:numId w:val="3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14:paraId="31747494">
      <w:pPr>
        <w:pStyle w:val="44"/>
        <w:numPr>
          <w:ilvl w:val="0"/>
          <w:numId w:val="5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9CA3F1E">
      <w:pPr>
        <w:pStyle w:val="44"/>
        <w:numPr>
          <w:ilvl w:val="0"/>
          <w:numId w:val="5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E416D35">
      <w:pPr>
        <w:pStyle w:val="44"/>
        <w:autoSpaceDE w:val="0"/>
        <w:autoSpaceDN w:val="0"/>
        <w:spacing w:line="360" w:lineRule="auto"/>
        <w:ind w:left="964" w:firstLine="0" w:firstLineChars="0"/>
        <w:contextualSpacing/>
        <w:rPr>
          <w:rFonts w:cs="宋体" w:asciiTheme="minorEastAsia" w:hAnsiTheme="minorEastAsia"/>
          <w:kern w:val="0"/>
          <w:szCs w:val="21"/>
        </w:rPr>
      </w:pPr>
    </w:p>
    <w:p w14:paraId="50106615">
      <w:pPr>
        <w:pStyle w:val="44"/>
        <w:numPr>
          <w:ilvl w:val="0"/>
          <w:numId w:val="3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14:paraId="2BD357D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14:paraId="57108771">
      <w:pPr>
        <w:autoSpaceDE w:val="0"/>
        <w:autoSpaceDN w:val="0"/>
        <w:spacing w:line="360" w:lineRule="auto"/>
        <w:ind w:left="964"/>
        <w:contextualSpacing/>
        <w:rPr>
          <w:rFonts w:cs="宋体" w:asciiTheme="minorEastAsia" w:hAnsiTheme="minorEastAsia"/>
          <w:kern w:val="0"/>
          <w:szCs w:val="21"/>
        </w:rPr>
      </w:pPr>
    </w:p>
    <w:p w14:paraId="09691254">
      <w:pPr>
        <w:pStyle w:val="44"/>
        <w:numPr>
          <w:ilvl w:val="0"/>
          <w:numId w:val="3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14:paraId="05D31B88">
      <w:pPr>
        <w:pStyle w:val="44"/>
        <w:numPr>
          <w:ilvl w:val="0"/>
          <w:numId w:val="5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14:paraId="7F296381">
      <w:pPr>
        <w:pStyle w:val="44"/>
        <w:numPr>
          <w:ilvl w:val="0"/>
          <w:numId w:val="5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最低评标价法</w:t>
      </w:r>
    </w:p>
    <w:p w14:paraId="0A22362B">
      <w:pPr>
        <w:pStyle w:val="44"/>
        <w:numPr>
          <w:ilvl w:val="0"/>
          <w:numId w:val="60"/>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最低评标价法，是指投标文件满足招标文件全部实质性要求，且投标报价最低的投标人为中标候选人的评标方法。</w:t>
      </w:r>
    </w:p>
    <w:p w14:paraId="03B45668">
      <w:pPr>
        <w:pStyle w:val="44"/>
        <w:numPr>
          <w:ilvl w:val="0"/>
          <w:numId w:val="60"/>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采用最低评标价法评标时，除了算术修正和落实政府采购政策需进行的价格扣除外，不能对投标人的投标价格进行任何调整。</w:t>
      </w:r>
    </w:p>
    <w:p w14:paraId="0414FC69">
      <w:pPr>
        <w:pStyle w:val="44"/>
        <w:numPr>
          <w:ilvl w:val="0"/>
          <w:numId w:val="5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综合评分法，是指投标文件满足招标文件全部实质性要求，且按照评审因素的量化指标评审得分最高的投标人为中标候选人的评标方法。</w:t>
      </w:r>
    </w:p>
    <w:p w14:paraId="42BFDF6E">
      <w:pPr>
        <w:pStyle w:val="44"/>
        <w:numPr>
          <w:ilvl w:val="0"/>
          <w:numId w:val="6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14:paraId="753D3EEE">
      <w:pPr>
        <w:pStyle w:val="44"/>
        <w:numPr>
          <w:ilvl w:val="0"/>
          <w:numId w:val="6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价格分采用低价优先法计算，即满足招标文件要求且投标价格最低的投标报价为评标基准价，其价格分为满分。其他投标人的价格分统一按照下列公式计算：</w:t>
      </w:r>
    </w:p>
    <w:p w14:paraId="1901D5C2">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14:paraId="78D5CEF9">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14:paraId="1C8751E6">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14:paraId="4448FFEC">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14:paraId="1B016D17">
      <w:pPr>
        <w:pStyle w:val="44"/>
        <w:numPr>
          <w:ilvl w:val="0"/>
          <w:numId w:val="6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评标过程中，不得去掉报价中的最高报价和最低报价。</w:t>
      </w:r>
    </w:p>
    <w:p w14:paraId="5AA8E801">
      <w:pPr>
        <w:pStyle w:val="44"/>
        <w:numPr>
          <w:ilvl w:val="0"/>
          <w:numId w:val="6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因落实政府采购政策进行价格调整的，以调整后的价格计算评标基准价和投标报价。</w:t>
      </w:r>
    </w:p>
    <w:p w14:paraId="6CA533D6">
      <w:pPr>
        <w:pStyle w:val="44"/>
        <w:numPr>
          <w:ilvl w:val="1"/>
          <w:numId w:val="6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14:paraId="349DEBB7">
      <w:pPr>
        <w:pStyle w:val="44"/>
        <w:autoSpaceDE w:val="0"/>
        <w:autoSpaceDN w:val="0"/>
        <w:spacing w:line="360" w:lineRule="auto"/>
        <w:ind w:left="964" w:firstLine="0" w:firstLineChars="0"/>
        <w:contextualSpacing/>
        <w:rPr>
          <w:rFonts w:cs="宋体" w:asciiTheme="minorEastAsia" w:hAnsiTheme="minorEastAsia"/>
          <w:kern w:val="0"/>
          <w:szCs w:val="21"/>
        </w:rPr>
      </w:pPr>
    </w:p>
    <w:p w14:paraId="4DC0CEE3">
      <w:pPr>
        <w:pStyle w:val="44"/>
        <w:numPr>
          <w:ilvl w:val="0"/>
          <w:numId w:val="6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14:paraId="29290C94">
      <w:pPr>
        <w:pStyle w:val="44"/>
        <w:numPr>
          <w:ilvl w:val="0"/>
          <w:numId w:val="5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14:paraId="080F9CE9">
      <w:pPr>
        <w:pStyle w:val="44"/>
        <w:numPr>
          <w:ilvl w:val="0"/>
          <w:numId w:val="6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54CCDF7">
      <w:pPr>
        <w:pStyle w:val="44"/>
        <w:autoSpaceDE w:val="0"/>
        <w:autoSpaceDN w:val="0"/>
        <w:spacing w:line="360" w:lineRule="auto"/>
        <w:ind w:left="964" w:firstLine="0" w:firstLineChars="0"/>
        <w:contextualSpacing/>
        <w:rPr>
          <w:rFonts w:cs="宋体" w:asciiTheme="minorEastAsia" w:hAnsiTheme="minorEastAsia"/>
          <w:kern w:val="0"/>
          <w:szCs w:val="21"/>
        </w:rPr>
      </w:pPr>
    </w:p>
    <w:p w14:paraId="782E399D">
      <w:pPr>
        <w:pStyle w:val="44"/>
        <w:numPr>
          <w:ilvl w:val="0"/>
          <w:numId w:val="6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14:paraId="4D165982">
      <w:pPr>
        <w:pStyle w:val="44"/>
        <w:numPr>
          <w:ilvl w:val="0"/>
          <w:numId w:val="6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14:paraId="2406BAA0">
      <w:pPr>
        <w:pStyle w:val="44"/>
        <w:numPr>
          <w:ilvl w:val="0"/>
          <w:numId w:val="6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确定参与评标至评标结束前私自接触投标人；</w:t>
      </w:r>
    </w:p>
    <w:p w14:paraId="6151AA7E">
      <w:pPr>
        <w:pStyle w:val="44"/>
        <w:numPr>
          <w:ilvl w:val="0"/>
          <w:numId w:val="6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接受投标人提出的与投标文件不一致的澄清或者说明，《投标人须知》26条规定的情形除外；</w:t>
      </w:r>
    </w:p>
    <w:p w14:paraId="2801E75C">
      <w:pPr>
        <w:pStyle w:val="44"/>
        <w:numPr>
          <w:ilvl w:val="0"/>
          <w:numId w:val="6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违反评标纪律发表倾向性意见或者征询采购人的倾向性意见；</w:t>
      </w:r>
    </w:p>
    <w:p w14:paraId="737AA6FE">
      <w:pPr>
        <w:pStyle w:val="44"/>
        <w:numPr>
          <w:ilvl w:val="0"/>
          <w:numId w:val="6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对需要专业判断的主观评审因素协商评分；</w:t>
      </w:r>
    </w:p>
    <w:p w14:paraId="226EE13F">
      <w:pPr>
        <w:pStyle w:val="44"/>
        <w:numPr>
          <w:ilvl w:val="0"/>
          <w:numId w:val="6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在评标过程中擅离职守，影响评标程序正常进行的；</w:t>
      </w:r>
    </w:p>
    <w:p w14:paraId="2723C3D3">
      <w:pPr>
        <w:pStyle w:val="44"/>
        <w:numPr>
          <w:ilvl w:val="0"/>
          <w:numId w:val="6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记录、复制或者带走任何评标资料；</w:t>
      </w:r>
    </w:p>
    <w:p w14:paraId="0F49E755">
      <w:pPr>
        <w:pStyle w:val="44"/>
        <w:numPr>
          <w:ilvl w:val="0"/>
          <w:numId w:val="6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其他不遵守评标纪律的行为。</w:t>
      </w:r>
    </w:p>
    <w:p w14:paraId="40ABE0C5">
      <w:pPr>
        <w:pStyle w:val="44"/>
        <w:autoSpaceDE w:val="0"/>
        <w:autoSpaceDN w:val="0"/>
        <w:spacing w:line="360" w:lineRule="auto"/>
        <w:ind w:left="1384" w:firstLine="0" w:firstLineChars="0"/>
        <w:contextualSpacing/>
        <w:rPr>
          <w:rFonts w:cs="宋体" w:asciiTheme="minorEastAsia" w:hAnsiTheme="minorEastAsia"/>
          <w:kern w:val="0"/>
          <w:szCs w:val="21"/>
        </w:rPr>
      </w:pPr>
    </w:p>
    <w:p w14:paraId="494454C7">
      <w:pPr>
        <w:autoSpaceDE w:val="0"/>
        <w:autoSpaceDN w:val="0"/>
        <w:spacing w:line="360" w:lineRule="auto"/>
        <w:ind w:left="964"/>
        <w:contextualSpacing/>
        <w:rPr>
          <w:rFonts w:cs="宋体" w:asciiTheme="minorEastAsia" w:hAnsiTheme="minorEastAsia"/>
          <w:kern w:val="0"/>
          <w:szCs w:val="21"/>
        </w:rPr>
      </w:pPr>
    </w:p>
    <w:p w14:paraId="708A14F6">
      <w:pPr>
        <w:pStyle w:val="44"/>
        <w:numPr>
          <w:ilvl w:val="0"/>
          <w:numId w:val="6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14:paraId="1755F12B">
      <w:pPr>
        <w:pStyle w:val="44"/>
        <w:numPr>
          <w:ilvl w:val="0"/>
          <w:numId w:val="68"/>
        </w:numPr>
        <w:autoSpaceDE w:val="0"/>
        <w:autoSpaceDN w:val="0"/>
        <w:spacing w:line="360" w:lineRule="auto"/>
        <w:ind w:left="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14:paraId="7BBCFC27">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35.2    采购人、采购代理机构应当采取必要措施，保证评标在严格保密的情况下进行。有关人员对评标情况以及在评标过程中获悉的国家秘密、商业秘密负有保密责任。</w:t>
      </w:r>
    </w:p>
    <w:p w14:paraId="4F32DBE6">
      <w:pPr>
        <w:tabs>
          <w:tab w:val="left" w:pos="1260"/>
        </w:tabs>
        <w:autoSpaceDE w:val="0"/>
        <w:autoSpaceDN w:val="0"/>
        <w:spacing w:line="360" w:lineRule="auto"/>
        <w:contextualSpacing/>
        <w:rPr>
          <w:rFonts w:cs="仿宋_GB2312" w:asciiTheme="minorEastAsia" w:hAnsiTheme="minorEastAsia"/>
          <w:szCs w:val="21"/>
          <w:lang w:val="zh-CN"/>
        </w:rPr>
      </w:pPr>
    </w:p>
    <w:p w14:paraId="0B2B93EB">
      <w:pPr>
        <w:tabs>
          <w:tab w:val="left" w:pos="1260"/>
        </w:tabs>
        <w:autoSpaceDE w:val="0"/>
        <w:autoSpaceDN w:val="0"/>
        <w:spacing w:line="360" w:lineRule="auto"/>
        <w:contextualSpacing/>
        <w:jc w:val="center"/>
        <w:rPr>
          <w:rFonts w:hint="eastAsia" w:cs="宋体" w:asciiTheme="minorEastAsia" w:hAnsiTheme="minorEastAsia"/>
          <w:b/>
          <w:kern w:val="0"/>
          <w:szCs w:val="21"/>
        </w:rPr>
      </w:pPr>
    </w:p>
    <w:p w14:paraId="7225654F">
      <w:pPr>
        <w:tabs>
          <w:tab w:val="left" w:pos="1260"/>
        </w:tabs>
        <w:autoSpaceDE w:val="0"/>
        <w:autoSpaceDN w:val="0"/>
        <w:spacing w:line="360" w:lineRule="auto"/>
        <w:contextualSpacing/>
        <w:jc w:val="center"/>
        <w:rPr>
          <w:rFonts w:hint="eastAsia" w:cs="宋体" w:asciiTheme="minorEastAsia" w:hAnsiTheme="minorEastAsia"/>
          <w:b/>
          <w:kern w:val="0"/>
          <w:szCs w:val="21"/>
        </w:rPr>
      </w:pPr>
    </w:p>
    <w:p w14:paraId="4F0BCF8A">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14:paraId="1D6A858C">
      <w:pPr>
        <w:pStyle w:val="44"/>
        <w:numPr>
          <w:ilvl w:val="0"/>
          <w:numId w:val="6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14:paraId="795C8EEA">
      <w:pPr>
        <w:pStyle w:val="44"/>
        <w:numPr>
          <w:ilvl w:val="0"/>
          <w:numId w:val="6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1个工作日内，在评标报告确定的中标候选人名单中按顺序确定中标人（核验中标供应商由《禹州市政府采购供应商信用承诺函》替代的证明材料）。中标候选人并列的，由采购人采取随机抽取的方式确定。</w:t>
      </w:r>
    </w:p>
    <w:p w14:paraId="2B8741D4">
      <w:pPr>
        <w:pStyle w:val="44"/>
        <w:numPr>
          <w:ilvl w:val="0"/>
          <w:numId w:val="7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采购人在收到评标报告1个工作日内未按评标报告推荐的中标候选人顺序确定中标人，又不能说明合法理由的，视同按评标报告推荐的顺序确定排名第一的中标候选人为中标人。</w:t>
      </w:r>
    </w:p>
    <w:p w14:paraId="59E89E90">
      <w:pPr>
        <w:pStyle w:val="44"/>
        <w:numPr>
          <w:ilvl w:val="0"/>
          <w:numId w:val="6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14:paraId="1580DC7F">
      <w:pPr>
        <w:pStyle w:val="44"/>
        <w:numPr>
          <w:ilvl w:val="0"/>
          <w:numId w:val="6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采购人确认中标人后，1个工作日公告中标结果的同时，禹州市政府采购中心向中标人发出中标通知书。</w:t>
      </w:r>
    </w:p>
    <w:p w14:paraId="42382EB6">
      <w:pPr>
        <w:pStyle w:val="44"/>
        <w:numPr>
          <w:ilvl w:val="0"/>
          <w:numId w:val="7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14:paraId="1D61BB87">
      <w:pPr>
        <w:pStyle w:val="44"/>
        <w:numPr>
          <w:ilvl w:val="0"/>
          <w:numId w:val="7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14:paraId="179F8806">
      <w:pPr>
        <w:pStyle w:val="44"/>
        <w:numPr>
          <w:ilvl w:val="0"/>
          <w:numId w:val="6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14:paraId="0BDDF6AF">
      <w:pPr>
        <w:pStyle w:val="44"/>
        <w:numPr>
          <w:ilvl w:val="0"/>
          <w:numId w:val="7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投标人应及时联系招标公告中集采机构联系人查看。如未提出视为全面接受。</w:t>
      </w:r>
    </w:p>
    <w:p w14:paraId="32D42D11">
      <w:pPr>
        <w:pStyle w:val="44"/>
        <w:numPr>
          <w:ilvl w:val="0"/>
          <w:numId w:val="74"/>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w:t>
      </w:r>
    </w:p>
    <w:p w14:paraId="0A57412A">
      <w:pPr>
        <w:pStyle w:val="44"/>
        <w:numPr>
          <w:ilvl w:val="0"/>
          <w:numId w:val="74"/>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对采购过程提出质疑的，为各采购程序环节结束之日起七个工作日内，投标人通过《全国公共资源交易平台（河南省·许昌市）》一次性提出；</w:t>
      </w:r>
    </w:p>
    <w:p w14:paraId="445855CD">
      <w:pPr>
        <w:pStyle w:val="44"/>
        <w:numPr>
          <w:ilvl w:val="0"/>
          <w:numId w:val="74"/>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对中标结果提出质疑的，为中标结果公告期限届满之日起七个工作日内，投标人通过《全国公共资源交易平台（河南省·许昌市）》一次性提出。</w:t>
      </w:r>
    </w:p>
    <w:p w14:paraId="6467752A">
      <w:pPr>
        <w:autoSpaceDE w:val="0"/>
        <w:autoSpaceDN w:val="0"/>
        <w:spacing w:line="360" w:lineRule="auto"/>
        <w:ind w:left="1365" w:hanging="1365" w:hangingChars="650"/>
        <w:contextualSpacing/>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rPr>
        <w:t xml:space="preserve">38.2         </w:t>
      </w:r>
      <w:r>
        <w:rPr>
          <w:rFonts w:cs="宋体" w:asciiTheme="minorEastAsia" w:hAnsiTheme="minorEastAsia"/>
          <w:kern w:val="0"/>
          <w:szCs w:val="21"/>
        </w:rPr>
        <w:t>采购人、采购代理机构认为供应商质疑不成立，或者成立但未对中标结果构成影响的，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继续开展采购活动；认为供应商质疑成立且影响或者可能影响中标结果的，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r>
        <w:rPr>
          <w:rFonts w:hint="eastAsia" w:cs="宋体" w:asciiTheme="minorEastAsia" w:hAnsiTheme="minorEastAsia"/>
          <w:kern w:val="0"/>
          <w:szCs w:val="21"/>
          <w:lang w:eastAsia="zh-CN"/>
        </w:rPr>
        <w:t>。</w:t>
      </w:r>
    </w:p>
    <w:p w14:paraId="01E4642C">
      <w:pPr>
        <w:pStyle w:val="44"/>
        <w:numPr>
          <w:ilvl w:val="0"/>
          <w:numId w:val="75"/>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14:paraId="3D87AF9B">
      <w:pPr>
        <w:pStyle w:val="44"/>
        <w:numPr>
          <w:ilvl w:val="0"/>
          <w:numId w:val="75"/>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r>
        <w:rPr>
          <w:rFonts w:hint="eastAsia" w:cs="宋体" w:asciiTheme="minorEastAsia" w:hAnsiTheme="minorEastAsia"/>
          <w:kern w:val="0"/>
          <w:szCs w:val="21"/>
        </w:rPr>
        <w:t>。</w:t>
      </w:r>
    </w:p>
    <w:p w14:paraId="6A0D2B2D">
      <w:pPr>
        <w:autoSpaceDE w:val="0"/>
        <w:autoSpaceDN w:val="0"/>
        <w:spacing w:line="360" w:lineRule="auto"/>
        <w:ind w:left="964"/>
        <w:contextualSpacing/>
        <w:rPr>
          <w:rFonts w:cs="宋体" w:asciiTheme="minorEastAsia" w:hAnsiTheme="minorEastAsia"/>
          <w:kern w:val="0"/>
          <w:szCs w:val="21"/>
        </w:rPr>
      </w:pPr>
    </w:p>
    <w:p w14:paraId="4F4B6F58">
      <w:pPr>
        <w:pStyle w:val="44"/>
        <w:numPr>
          <w:ilvl w:val="0"/>
          <w:numId w:val="7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签订合同与备案</w:t>
      </w:r>
    </w:p>
    <w:p w14:paraId="39ADD95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采购人应当自中标通知书发出之日起2日内，按照招标文件和中标人投标文件的规定，与中标人签订书面合同。所签订的合同不得对招标文件确定的事项和中标人投标文件作实质性修改。</w:t>
      </w:r>
    </w:p>
    <w:p w14:paraId="125B6FAF">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14:paraId="4466BAE1">
      <w:pPr>
        <w:autoSpaceDE w:val="0"/>
        <w:autoSpaceDN w:val="0"/>
        <w:spacing w:line="360" w:lineRule="auto"/>
        <w:ind w:left="964"/>
        <w:contextualSpacing/>
        <w:rPr>
          <w:rFonts w:cs="宋体" w:asciiTheme="minorEastAsia" w:hAnsiTheme="minorEastAsia"/>
          <w:kern w:val="0"/>
          <w:szCs w:val="21"/>
        </w:rPr>
      </w:pPr>
    </w:p>
    <w:p w14:paraId="387B5AE8">
      <w:pPr>
        <w:pStyle w:val="44"/>
        <w:numPr>
          <w:ilvl w:val="0"/>
          <w:numId w:val="7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14:paraId="39752069">
      <w:pPr>
        <w:autoSpaceDE w:val="0"/>
        <w:autoSpaceDN w:val="0"/>
        <w:spacing w:line="360" w:lineRule="auto"/>
        <w:ind w:left="964"/>
        <w:contextualSpacing/>
        <w:jc w:val="left"/>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p>
    <w:p w14:paraId="398F7DFD">
      <w:pPr>
        <w:autoSpaceDE w:val="0"/>
        <w:autoSpaceDN w:val="0"/>
        <w:spacing w:line="360" w:lineRule="auto"/>
        <w:ind w:left="964"/>
        <w:contextualSpacing/>
        <w:jc w:val="left"/>
        <w:rPr>
          <w:rFonts w:hint="eastAsia" w:cs="宋体" w:asciiTheme="minorEastAsia" w:hAnsiTheme="minorEastAsia" w:eastAsiaTheme="minorEastAsia"/>
          <w:kern w:val="0"/>
          <w:szCs w:val="21"/>
          <w:lang w:eastAsia="zh-CN"/>
        </w:rPr>
      </w:pPr>
    </w:p>
    <w:p w14:paraId="3734034A">
      <w:pPr>
        <w:pStyle w:val="44"/>
        <w:numPr>
          <w:ilvl w:val="0"/>
          <w:numId w:val="76"/>
        </w:numPr>
        <w:autoSpaceDE w:val="0"/>
        <w:autoSpaceDN w:val="0"/>
        <w:spacing w:line="360" w:lineRule="auto"/>
        <w:ind w:firstLineChars="0"/>
        <w:contextualSpacing/>
        <w:rPr>
          <w:rFonts w:cs="宋体" w:asciiTheme="minorEastAsia" w:hAnsiTheme="minorEastAsia"/>
          <w:color w:val="FF99FF"/>
          <w:kern w:val="0"/>
          <w:szCs w:val="21"/>
        </w:rPr>
      </w:pPr>
      <w:r>
        <w:rPr>
          <w:rFonts w:hint="eastAsia" w:cs="宋体" w:asciiTheme="minorEastAsia" w:hAnsiTheme="minorEastAsia"/>
          <w:b/>
          <w:kern w:val="0"/>
          <w:szCs w:val="21"/>
        </w:rPr>
        <w:t>政府采购合同融资</w:t>
      </w:r>
    </w:p>
    <w:p w14:paraId="627D7670">
      <w:pPr>
        <w:pStyle w:val="44"/>
        <w:numPr>
          <w:ilvl w:val="0"/>
          <w:numId w:val="0"/>
        </w:numPr>
        <w:wordWrap w:val="0"/>
        <w:topLinePunct/>
        <w:autoSpaceDE w:val="0"/>
        <w:autoSpaceDN w:val="0"/>
        <w:adjustRightInd w:val="0"/>
        <w:spacing w:line="360" w:lineRule="auto"/>
        <w:ind w:leftChars="0"/>
        <w:contextualSpacing/>
        <w:outlineLvl w:val="3"/>
        <w:rPr>
          <w:rFonts w:cs="宋体" w:asciiTheme="minorEastAsia" w:hAnsiTheme="minorEastAsia"/>
          <w:kern w:val="0"/>
          <w:szCs w:val="21"/>
        </w:rPr>
      </w:pPr>
      <w:r>
        <w:rPr>
          <w:rFonts w:hint="eastAsia" w:cs="宋体" w:asciiTheme="minorEastAsia" w:hAnsiTheme="minorEastAsia"/>
          <w:kern w:val="0"/>
          <w:szCs w:val="21"/>
          <w:lang w:val="en-US" w:eastAsia="zh-CN"/>
        </w:rPr>
        <w:t xml:space="preserve">41.1  </w:t>
      </w:r>
      <w:r>
        <w:rPr>
          <w:rFonts w:hint="eastAsia" w:cs="宋体" w:asciiTheme="minorEastAsia" w:hAnsiTheme="minorEastAsia"/>
          <w:kern w:val="0"/>
          <w:szCs w:val="21"/>
        </w:rPr>
        <w:t>缓解中小企业融资难题</w:t>
      </w:r>
    </w:p>
    <w:p w14:paraId="09D16031">
      <w:pPr>
        <w:autoSpaceDE w:val="0"/>
        <w:autoSpaceDN w:val="0"/>
        <w:spacing w:line="360" w:lineRule="auto"/>
        <w:ind w:firstLine="420" w:firstLineChars="200"/>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650FC8EA">
      <w:pPr>
        <w:autoSpaceDE w:val="0"/>
        <w:autoSpaceDN w:val="0"/>
        <w:spacing w:line="360" w:lineRule="auto"/>
        <w:contextualSpacing/>
        <w:jc w:val="left"/>
        <w:outlineLvl w:val="3"/>
        <w:rPr>
          <w:rFonts w:cs="宋体" w:asciiTheme="minorEastAsia" w:hAnsiTheme="minorEastAsia"/>
          <w:color w:val="FF99FF"/>
          <w:kern w:val="0"/>
          <w:szCs w:val="21"/>
        </w:rPr>
      </w:pPr>
      <w:r>
        <w:rPr>
          <w:rFonts w:hint="eastAsia" w:cs="宋体" w:asciiTheme="minorEastAsia" w:hAnsiTheme="minorEastAsia"/>
          <w:kern w:val="0"/>
          <w:szCs w:val="21"/>
          <w:lang w:val="en-US" w:eastAsia="zh-CN"/>
        </w:rPr>
        <w:t>41</w:t>
      </w:r>
      <w:r>
        <w:rPr>
          <w:rFonts w:hint="eastAsia" w:cs="宋体" w:asciiTheme="minorEastAsia" w:hAnsiTheme="minorEastAsia"/>
          <w:kern w:val="0"/>
          <w:szCs w:val="21"/>
        </w:rPr>
        <w:t>.2  合作金融机构（排名不分先后）</w:t>
      </w:r>
    </w:p>
    <w:p w14:paraId="0F46DD35">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14:paraId="3F89C591">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14:paraId="3C65578F">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14:paraId="4048EEB9">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14:paraId="534EF1F0">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14:paraId="46028A36">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14:paraId="22A973C6">
      <w:pPr>
        <w:numPr>
          <w:ilvl w:val="0"/>
          <w:numId w:val="0"/>
        </w:numPr>
        <w:wordWrap w:val="0"/>
        <w:topLinePunct/>
        <w:autoSpaceDE w:val="0"/>
        <w:autoSpaceDN w:val="0"/>
        <w:adjustRightInd w:val="0"/>
        <w:spacing w:line="360" w:lineRule="auto"/>
        <w:ind w:leftChars="0"/>
        <w:contextualSpacing/>
        <w:outlineLvl w:val="3"/>
        <w:rPr>
          <w:rFonts w:cs="宋体" w:asciiTheme="minorEastAsia" w:hAnsiTheme="minorEastAsia"/>
          <w:kern w:val="0"/>
          <w:szCs w:val="21"/>
        </w:rPr>
      </w:pPr>
      <w:r>
        <w:rPr>
          <w:rFonts w:hint="eastAsia" w:cs="宋体" w:asciiTheme="minorEastAsia" w:hAnsiTheme="minorEastAsia"/>
          <w:kern w:val="0"/>
          <w:szCs w:val="21"/>
          <w:lang w:val="en-US" w:eastAsia="zh-CN"/>
        </w:rPr>
        <w:t>41.3</w:t>
      </w:r>
      <w:r>
        <w:rPr>
          <w:rFonts w:hint="eastAsia" w:cs="宋体" w:asciiTheme="minorEastAsia" w:hAnsiTheme="minorEastAsia"/>
          <w:kern w:val="0"/>
          <w:szCs w:val="21"/>
        </w:rPr>
        <w:t xml:space="preserve"> “政府采购合同融资金融产品推介名录”链接</w:t>
      </w:r>
    </w:p>
    <w:p w14:paraId="60A49531">
      <w:pPr>
        <w:autoSpaceDE w:val="0"/>
        <w:autoSpaceDN w:val="0"/>
        <w:spacing w:line="360" w:lineRule="auto"/>
        <w:ind w:left="964"/>
        <w:contextualSpacing/>
        <w:jc w:val="left"/>
        <w:rPr>
          <w:rFonts w:hint="eastAsia" w:cs="宋体" w:asciiTheme="minorEastAsia" w:hAnsiTheme="minorEastAsia"/>
          <w:color w:val="0000FF"/>
          <w:kern w:val="0"/>
          <w:szCs w:val="21"/>
          <w:u w:val="single"/>
        </w:rPr>
      </w:pPr>
      <w:r>
        <w:fldChar w:fldCharType="begin"/>
      </w:r>
      <w:r>
        <w:instrText xml:space="preserve"> HYPERLINK "http://xuchang.hngp.gov.cn/xuchang/content?infoId=1606365368231095&amp;channelCode=H711001" </w:instrText>
      </w:r>
      <w:r>
        <w:fldChar w:fldCharType="separate"/>
      </w:r>
      <w:r>
        <w:rPr>
          <w:rFonts w:hint="eastAsia" w:cs="宋体" w:asciiTheme="minorEastAsia" w:hAnsiTheme="minorEastAsia"/>
          <w:color w:val="0000FF"/>
          <w:kern w:val="0"/>
          <w:szCs w:val="21"/>
          <w:u w:val="single"/>
        </w:rPr>
        <w:t>http://xuchang.hngp.gov.cn/xuchang/content?infoId=1606365368231095&amp;channelCode=H711001</w:t>
      </w:r>
      <w:r>
        <w:rPr>
          <w:rFonts w:hint="eastAsia" w:cs="宋体" w:asciiTheme="minorEastAsia" w:hAnsiTheme="minorEastAsia"/>
          <w:color w:val="0000FF"/>
          <w:kern w:val="0"/>
          <w:szCs w:val="21"/>
          <w:u w:val="single"/>
        </w:rPr>
        <w:fldChar w:fldCharType="end"/>
      </w:r>
    </w:p>
    <w:p w14:paraId="49C27F38">
      <w:pPr>
        <w:autoSpaceDE w:val="0"/>
        <w:autoSpaceDN w:val="0"/>
        <w:spacing w:line="360" w:lineRule="auto"/>
        <w:ind w:left="964"/>
        <w:contextualSpacing/>
        <w:jc w:val="left"/>
        <w:rPr>
          <w:rFonts w:hint="eastAsia" w:cs="宋体" w:asciiTheme="minorEastAsia" w:hAnsiTheme="minorEastAsia"/>
          <w:color w:val="0000FF"/>
          <w:kern w:val="0"/>
          <w:szCs w:val="21"/>
          <w:u w:val="single"/>
        </w:rPr>
      </w:pPr>
    </w:p>
    <w:p w14:paraId="41E28D20">
      <w:pPr>
        <w:numPr>
          <w:ilvl w:val="0"/>
          <w:numId w:val="0"/>
        </w:numPr>
        <w:autoSpaceDE w:val="0"/>
        <w:autoSpaceDN w:val="0"/>
        <w:spacing w:line="360" w:lineRule="auto"/>
        <w:ind w:leftChars="0"/>
        <w:contextualSpacing/>
        <w:outlineLvl w:val="2"/>
        <w:rPr>
          <w:rFonts w:cs="宋体" w:asciiTheme="minorEastAsia" w:hAnsiTheme="minorEastAsia"/>
          <w:b/>
          <w:kern w:val="0"/>
          <w:szCs w:val="21"/>
        </w:rPr>
      </w:pPr>
      <w:r>
        <w:rPr>
          <w:rFonts w:hint="eastAsia" w:cs="宋体" w:asciiTheme="minorEastAsia" w:hAnsiTheme="minorEastAsia"/>
          <w:b/>
          <w:kern w:val="0"/>
          <w:szCs w:val="21"/>
          <w:lang w:val="en-US" w:eastAsia="zh-CN"/>
        </w:rPr>
        <w:t xml:space="preserve">43  </w:t>
      </w:r>
      <w:r>
        <w:rPr>
          <w:rFonts w:hint="eastAsia" w:cs="宋体" w:asciiTheme="minorEastAsia" w:hAnsiTheme="minorEastAsia"/>
          <w:b/>
          <w:kern w:val="0"/>
          <w:szCs w:val="21"/>
        </w:rPr>
        <w:t>“采小帮”政府采购服务体系</w:t>
      </w:r>
    </w:p>
    <w:p w14:paraId="1B4E8D0A">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为持续优化我市政府采购营商环境,</w:t>
      </w:r>
      <w:r>
        <w:rPr>
          <w:rFonts w:hint="eastAsia"/>
        </w:rPr>
        <w:t xml:space="preserve"> </w:t>
      </w:r>
      <w:r>
        <w:rPr>
          <w:rFonts w:hint="eastAsia"/>
          <w:lang w:val="en-US" w:eastAsia="zh-CN"/>
        </w:rPr>
        <w:t>禹州</w:t>
      </w:r>
      <w:r>
        <w:rPr>
          <w:rFonts w:hint="eastAsia" w:cs="宋体" w:asciiTheme="minorEastAsia" w:hAnsiTheme="minorEastAsia"/>
          <w:kern w:val="0"/>
          <w:szCs w:val="21"/>
        </w:rPr>
        <w:t>市财政局政府采购监督管理办公室人员、</w:t>
      </w:r>
      <w:r>
        <w:rPr>
          <w:rFonts w:hint="eastAsia" w:cs="宋体" w:asciiTheme="minorEastAsia" w:hAnsiTheme="minorEastAsia"/>
          <w:kern w:val="0"/>
          <w:szCs w:val="21"/>
          <w:lang w:val="en-US" w:eastAsia="zh-CN"/>
        </w:rPr>
        <w:t>禹州市</w:t>
      </w:r>
      <w:r>
        <w:rPr>
          <w:rFonts w:hint="eastAsia" w:cs="宋体" w:asciiTheme="minorEastAsia" w:hAnsiTheme="minorEastAsia"/>
          <w:kern w:val="0"/>
          <w:szCs w:val="21"/>
        </w:rPr>
        <w:t>政府采购中心人员组成“采小帮”服务团队，提供政府采购政策咨询服务，以及项目实施全程跟踪提醒、监督预警服务。</w:t>
      </w:r>
    </w:p>
    <w:p w14:paraId="7987DB22">
      <w:pPr>
        <w:numPr>
          <w:ilvl w:val="0"/>
          <w:numId w:val="77"/>
        </w:numPr>
        <w:wordWrap w:val="0"/>
        <w:topLinePunct/>
        <w:autoSpaceDE w:val="0"/>
        <w:autoSpaceDN w:val="0"/>
        <w:adjustRightInd w:val="0"/>
        <w:spacing w:line="360" w:lineRule="auto"/>
        <w:contextualSpacing/>
        <w:rPr>
          <w:rFonts w:cs="宋体" w:asciiTheme="minorEastAsia" w:hAnsiTheme="minorEastAsia"/>
          <w:vanish/>
          <w:kern w:val="0"/>
          <w:szCs w:val="21"/>
        </w:rPr>
      </w:pPr>
    </w:p>
    <w:p w14:paraId="6C26F996">
      <w:pPr>
        <w:numPr>
          <w:ilvl w:val="0"/>
          <w:numId w:val="0"/>
        </w:numPr>
        <w:wordWrap w:val="0"/>
        <w:topLinePunct/>
        <w:autoSpaceDE w:val="0"/>
        <w:autoSpaceDN w:val="0"/>
        <w:adjustRightInd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43.1 </w:t>
      </w:r>
      <w:r>
        <w:rPr>
          <w:rFonts w:hint="eastAsia" w:cs="宋体" w:asciiTheme="minorEastAsia" w:hAnsiTheme="minorEastAsia"/>
          <w:kern w:val="0"/>
          <w:szCs w:val="21"/>
        </w:rPr>
        <w:t xml:space="preserve"> “采小帮”服务团队依据职责分工，向供应商提供个性化、精准化服务，包括政策咨询、   政策宣传、采购辅导、节点提醒、风险提示、问题反馈等。</w:t>
      </w:r>
    </w:p>
    <w:p w14:paraId="6F463F1D">
      <w:pPr>
        <w:numPr>
          <w:ilvl w:val="0"/>
          <w:numId w:val="0"/>
        </w:numPr>
        <w:wordWrap w:val="0"/>
        <w:topLinePunct/>
        <w:autoSpaceDE w:val="0"/>
        <w:autoSpaceDN w:val="0"/>
        <w:adjustRightInd w:val="0"/>
        <w:spacing w:line="360" w:lineRule="auto"/>
        <w:contextualSpacing/>
        <w:rPr>
          <w:rFonts w:hint="eastAsia" w:cs="宋体" w:asciiTheme="minorEastAsia" w:hAnsiTheme="minorEastAsia"/>
          <w:kern w:val="0"/>
          <w:szCs w:val="21"/>
          <w:lang w:val="en-US" w:eastAsia="zh-CN"/>
        </w:rPr>
      </w:pPr>
    </w:p>
    <w:p w14:paraId="0B18C3AD">
      <w:pPr>
        <w:numPr>
          <w:ilvl w:val="0"/>
          <w:numId w:val="0"/>
        </w:numPr>
        <w:wordWrap w:val="0"/>
        <w:topLinePunct/>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43.2 </w:t>
      </w:r>
      <w:r>
        <w:rPr>
          <w:rFonts w:hint="eastAsia" w:cs="宋体" w:asciiTheme="minorEastAsia" w:hAnsiTheme="minorEastAsia"/>
          <w:kern w:val="0"/>
          <w:szCs w:val="21"/>
        </w:rPr>
        <w:t>“采小帮”服务团队帮助供应商在政府采购活动中维护自身合法权益，及时发现和制止采购人利用自身优势地位拒绝或延迟支付款项，强制要求供应商接受不合理的付款期限、方式、条件，拒不按政府采购政策规定和采购合同约定履行责任等行为。</w:t>
      </w:r>
    </w:p>
    <w:p w14:paraId="6EFE0AD3">
      <w:pPr>
        <w:numPr>
          <w:ilvl w:val="0"/>
          <w:numId w:val="0"/>
        </w:numPr>
        <w:wordWrap w:val="0"/>
        <w:topLinePunct/>
        <w:autoSpaceDE w:val="0"/>
        <w:autoSpaceDN w:val="0"/>
        <w:adjustRightInd w:val="0"/>
        <w:spacing w:line="360" w:lineRule="auto"/>
        <w:ind w:leftChars="-472" w:firstLine="1050" w:firstLineChars="50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 xml:space="preserve">43.3 </w:t>
      </w:r>
      <w:r>
        <w:rPr>
          <w:rFonts w:hint="eastAsia" w:cs="宋体" w:asciiTheme="minorEastAsia" w:hAnsiTheme="minorEastAsia"/>
          <w:kern w:val="0"/>
          <w:szCs w:val="21"/>
        </w:rPr>
        <w:t>助手团队</w:t>
      </w:r>
    </w:p>
    <w:p w14:paraId="60359ACE">
      <w:pPr>
        <w:pStyle w:val="3"/>
      </w:pPr>
    </w:p>
    <w:tbl>
      <w:tblPr>
        <w:tblStyle w:val="27"/>
        <w:tblpPr w:leftFromText="180" w:rightFromText="180" w:vertAnchor="text" w:horzAnchor="page" w:tblpX="1905"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544"/>
        <w:gridCol w:w="2136"/>
        <w:gridCol w:w="3031"/>
      </w:tblGrid>
      <w:tr w14:paraId="63B8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top"/>
          </w:tcPr>
          <w:p w14:paraId="6C0BC69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w:t>
            </w:r>
          </w:p>
        </w:tc>
        <w:tc>
          <w:tcPr>
            <w:tcW w:w="1544" w:type="dxa"/>
            <w:noWrap w:val="0"/>
            <w:vAlign w:val="top"/>
          </w:tcPr>
          <w:p w14:paraId="2DA438EB">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2136" w:type="dxa"/>
            <w:noWrap w:val="0"/>
            <w:vAlign w:val="top"/>
          </w:tcPr>
          <w:p w14:paraId="123C138E">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w:t>
            </w:r>
          </w:p>
        </w:tc>
        <w:tc>
          <w:tcPr>
            <w:tcW w:w="3031" w:type="dxa"/>
            <w:noWrap w:val="0"/>
            <w:vAlign w:val="top"/>
          </w:tcPr>
          <w:p w14:paraId="607C93E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服务领域</w:t>
            </w:r>
          </w:p>
        </w:tc>
      </w:tr>
      <w:tr w14:paraId="3813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center"/>
          </w:tcPr>
          <w:p w14:paraId="5A56554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禹州</w:t>
            </w:r>
            <w:r>
              <w:rPr>
                <w:rFonts w:hint="eastAsia" w:asciiTheme="minorEastAsia" w:hAnsiTheme="minorEastAsia" w:eastAsiaTheme="minorEastAsia" w:cstheme="minorEastAsia"/>
                <w:sz w:val="21"/>
                <w:szCs w:val="21"/>
              </w:rPr>
              <w:t>市政府采购监督管理办公室</w:t>
            </w:r>
          </w:p>
        </w:tc>
        <w:tc>
          <w:tcPr>
            <w:tcW w:w="1544" w:type="dxa"/>
            <w:noWrap w:val="0"/>
            <w:vAlign w:val="top"/>
          </w:tcPr>
          <w:p w14:paraId="30B93435">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乔娜</w:t>
            </w:r>
          </w:p>
          <w:p w14:paraId="7DE43134">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赵纪伟</w:t>
            </w:r>
          </w:p>
          <w:p w14:paraId="1074694D">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邢琳琳</w:t>
            </w:r>
          </w:p>
        </w:tc>
        <w:tc>
          <w:tcPr>
            <w:tcW w:w="2136" w:type="dxa"/>
            <w:noWrap w:val="0"/>
            <w:vAlign w:val="center"/>
          </w:tcPr>
          <w:p w14:paraId="08822E01">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0374-</w:t>
            </w:r>
            <w:r>
              <w:rPr>
                <w:rFonts w:hint="eastAsia" w:asciiTheme="minorEastAsia" w:hAnsiTheme="minorEastAsia" w:eastAsiaTheme="minorEastAsia" w:cstheme="minorEastAsia"/>
                <w:sz w:val="21"/>
                <w:szCs w:val="21"/>
                <w:lang w:val="en-US" w:eastAsia="zh-CN"/>
              </w:rPr>
              <w:t>8112523</w:t>
            </w:r>
          </w:p>
        </w:tc>
        <w:tc>
          <w:tcPr>
            <w:tcW w:w="3031" w:type="dxa"/>
            <w:noWrap w:val="0"/>
            <w:vAlign w:val="center"/>
          </w:tcPr>
          <w:p w14:paraId="127937B4">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政府采购政策制度、支持中小企业发展、政府采购信息系统、</w:t>
            </w:r>
            <w:r>
              <w:rPr>
                <w:rFonts w:hint="eastAsia" w:asciiTheme="minorEastAsia" w:hAnsiTheme="minorEastAsia" w:eastAsiaTheme="minorEastAsia" w:cstheme="minorEastAsia"/>
                <w:sz w:val="21"/>
                <w:szCs w:val="21"/>
                <w:lang w:eastAsia="zh-CN"/>
              </w:rPr>
              <w:t>合同备案管理、</w:t>
            </w:r>
            <w:r>
              <w:rPr>
                <w:rFonts w:hint="eastAsia" w:asciiTheme="minorEastAsia" w:hAnsiTheme="minorEastAsia" w:eastAsiaTheme="minorEastAsia" w:cstheme="minorEastAsia"/>
                <w:sz w:val="21"/>
                <w:szCs w:val="21"/>
              </w:rPr>
              <w:t>供应商监管、网上商城管理、832平台</w:t>
            </w:r>
            <w:r>
              <w:rPr>
                <w:rFonts w:hint="eastAsia" w:asciiTheme="minorEastAsia" w:hAnsiTheme="minorEastAsia" w:eastAsiaTheme="minorEastAsia" w:cstheme="minorEastAsia"/>
                <w:sz w:val="21"/>
                <w:szCs w:val="21"/>
                <w:lang w:eastAsia="zh-CN"/>
              </w:rPr>
              <w:t>管理、质</w:t>
            </w:r>
            <w:r>
              <w:rPr>
                <w:rFonts w:hint="eastAsia" w:asciiTheme="minorEastAsia" w:hAnsiTheme="minorEastAsia" w:eastAsiaTheme="minorEastAsia" w:cstheme="minorEastAsia"/>
                <w:sz w:val="21"/>
                <w:szCs w:val="21"/>
              </w:rPr>
              <w:t>疑投诉处理</w:t>
            </w:r>
          </w:p>
        </w:tc>
      </w:tr>
      <w:tr w14:paraId="63DA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811" w:type="dxa"/>
            <w:noWrap w:val="0"/>
            <w:vAlign w:val="center"/>
          </w:tcPr>
          <w:p w14:paraId="35B1348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禹州</w:t>
            </w:r>
            <w:r>
              <w:rPr>
                <w:rFonts w:hint="eastAsia" w:asciiTheme="minorEastAsia" w:hAnsiTheme="minorEastAsia" w:eastAsiaTheme="minorEastAsia" w:cstheme="minorEastAsia"/>
                <w:sz w:val="21"/>
                <w:szCs w:val="21"/>
              </w:rPr>
              <w:t>市政府采购中心</w:t>
            </w:r>
          </w:p>
        </w:tc>
        <w:tc>
          <w:tcPr>
            <w:tcW w:w="1544" w:type="dxa"/>
            <w:noWrap w:val="0"/>
            <w:vAlign w:val="center"/>
          </w:tcPr>
          <w:p w14:paraId="3C3CECEA">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侯英红</w:t>
            </w:r>
          </w:p>
          <w:p w14:paraId="309B755F">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方诗涵</w:t>
            </w:r>
          </w:p>
        </w:tc>
        <w:tc>
          <w:tcPr>
            <w:tcW w:w="2136" w:type="dxa"/>
            <w:noWrap w:val="0"/>
            <w:vAlign w:val="center"/>
          </w:tcPr>
          <w:p w14:paraId="3F074F6F">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0374-2077111</w:t>
            </w:r>
          </w:p>
        </w:tc>
        <w:tc>
          <w:tcPr>
            <w:tcW w:w="3031" w:type="dxa"/>
            <w:noWrap w:val="0"/>
            <w:vAlign w:val="center"/>
          </w:tcPr>
          <w:p w14:paraId="78A60369">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采购</w:t>
            </w:r>
            <w:r>
              <w:rPr>
                <w:rFonts w:hint="eastAsia" w:asciiTheme="minorEastAsia" w:hAnsiTheme="minorEastAsia" w:eastAsiaTheme="minorEastAsia" w:cstheme="minorEastAsia"/>
                <w:sz w:val="21"/>
                <w:szCs w:val="21"/>
              </w:rPr>
              <w:t>文件编制、核验，信息（公告、文件）发布，确认场地时间，集采项目答疑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交易数据统计。</w:t>
            </w:r>
          </w:p>
        </w:tc>
      </w:tr>
    </w:tbl>
    <w:p w14:paraId="06343A56">
      <w:pPr>
        <w:numPr>
          <w:ilvl w:val="0"/>
          <w:numId w:val="0"/>
        </w:numPr>
        <w:wordWrap w:val="0"/>
        <w:topLinePunct/>
        <w:autoSpaceDE w:val="0"/>
        <w:autoSpaceDN w:val="0"/>
        <w:adjustRightInd w:val="0"/>
        <w:spacing w:line="360" w:lineRule="auto"/>
        <w:ind w:leftChars="-472"/>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 xml:space="preserve">     </w:t>
      </w:r>
    </w:p>
    <w:p w14:paraId="64E210A9">
      <w:pPr>
        <w:numPr>
          <w:ilvl w:val="0"/>
          <w:numId w:val="0"/>
        </w:numPr>
        <w:wordWrap w:val="0"/>
        <w:topLinePunct/>
        <w:autoSpaceDE w:val="0"/>
        <w:autoSpaceDN w:val="0"/>
        <w:adjustRightInd w:val="0"/>
        <w:spacing w:line="360" w:lineRule="auto"/>
        <w:ind w:left="210" w:leftChars="0" w:firstLine="210" w:firstLineChars="1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43.4  </w:t>
      </w:r>
      <w:r>
        <w:rPr>
          <w:rFonts w:hint="eastAsia" w:cs="宋体" w:asciiTheme="minorEastAsia" w:hAnsiTheme="minorEastAsia"/>
          <w:kern w:val="0"/>
          <w:szCs w:val="21"/>
        </w:rPr>
        <w:t xml:space="preserve">咨询途径： </w:t>
      </w:r>
    </w:p>
    <w:p w14:paraId="0F89F0DE">
      <w:pPr>
        <w:autoSpaceDE w:val="0"/>
        <w:autoSpaceDN w:val="0"/>
        <w:spacing w:line="360" w:lineRule="auto"/>
        <w:ind w:left="964" w:firstLine="27" w:firstLineChars="13"/>
        <w:contextualSpacing/>
        <w:jc w:val="left"/>
        <w:rPr>
          <w:rFonts w:cs="宋体" w:asciiTheme="minorEastAsia" w:hAnsiTheme="minorEastAsia"/>
          <w:kern w:val="0"/>
          <w:szCs w:val="21"/>
        </w:rPr>
      </w:pPr>
      <w:r>
        <w:rPr>
          <w:rFonts w:hint="eastAsia" w:cs="宋体" w:asciiTheme="minorEastAsia" w:hAnsiTheme="minorEastAsia"/>
          <w:kern w:val="0"/>
          <w:szCs w:val="21"/>
        </w:rPr>
        <w:t>（1）电话咨询：采购人、供应商对照助手团队人员，通过电话方式直接咨询。</w:t>
      </w:r>
    </w:p>
    <w:p w14:paraId="63909E71">
      <w:pPr>
        <w:autoSpaceDE w:val="0"/>
        <w:autoSpaceDN w:val="0"/>
        <w:spacing w:line="360" w:lineRule="auto"/>
        <w:ind w:left="993"/>
        <w:contextualSpacing/>
        <w:jc w:val="left"/>
        <w:outlineLvl w:val="3"/>
        <w:rPr>
          <w:rFonts w:cs="宋体" w:asciiTheme="minorEastAsia" w:hAnsiTheme="minorEastAsia"/>
          <w:kern w:val="0"/>
          <w:szCs w:val="21"/>
        </w:rPr>
      </w:pPr>
      <w:r>
        <w:rPr>
          <w:rFonts w:hint="eastAsia" w:cs="宋体" w:asciiTheme="minorEastAsia" w:hAnsiTheme="minorEastAsia"/>
          <w:kern w:val="0"/>
          <w:szCs w:val="21"/>
        </w:rPr>
        <w:t>（2）邮箱咨询：</w:t>
      </w:r>
    </w:p>
    <w:p w14:paraId="2CC5C9D4">
      <w:pPr>
        <w:wordWrap w:val="0"/>
        <w:autoSpaceDE w:val="0"/>
        <w:autoSpaceDN w:val="0"/>
        <w:spacing w:line="360" w:lineRule="auto"/>
        <w:ind w:left="1418"/>
        <w:contextualSpacing/>
        <w:jc w:val="left"/>
        <w:rPr>
          <w:rFonts w:cs="宋体" w:asciiTheme="minorEastAsia" w:hAnsiTheme="minorEastAsia"/>
          <w:kern w:val="0"/>
          <w:szCs w:val="21"/>
        </w:rPr>
      </w:pPr>
      <w:r>
        <w:rPr>
          <w:rFonts w:hint="eastAsia" w:cs="宋体" w:asciiTheme="minorEastAsia" w:hAnsiTheme="minorEastAsia"/>
          <w:kern w:val="0"/>
          <w:szCs w:val="21"/>
        </w:rPr>
        <w:t>①发送电子邮件至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市政府采购监督管理办公室咨询邮箱，邮箱地址：</w:t>
      </w:r>
      <w:r>
        <w:fldChar w:fldCharType="begin"/>
      </w:r>
      <w:r>
        <w:instrText xml:space="preserve"> HYPERLINK "mailto:xcscgb@126.com" </w:instrText>
      </w:r>
      <w:r>
        <w:fldChar w:fldCharType="separate"/>
      </w:r>
      <w:r>
        <w:rPr>
          <w:rFonts w:hint="eastAsia" w:cs="宋体" w:asciiTheme="minorEastAsia" w:hAnsiTheme="minorEastAsia"/>
          <w:color w:val="0000FF"/>
          <w:kern w:val="0"/>
          <w:szCs w:val="21"/>
          <w:u w:val="single"/>
          <w:lang w:val="en-US" w:eastAsia="zh-CN"/>
        </w:rPr>
        <w:t>yzscgb2523</w:t>
      </w:r>
      <w:r>
        <w:rPr>
          <w:rFonts w:hint="eastAsia" w:cs="宋体" w:asciiTheme="minorEastAsia" w:hAnsiTheme="minorEastAsia"/>
          <w:color w:val="0000FF"/>
          <w:kern w:val="0"/>
          <w:szCs w:val="21"/>
          <w:u w:val="single"/>
        </w:rPr>
        <w:t>@</w:t>
      </w:r>
      <w:r>
        <w:rPr>
          <w:rFonts w:hint="eastAsia" w:cs="宋体" w:asciiTheme="minorEastAsia" w:hAnsiTheme="minorEastAsia"/>
          <w:color w:val="0000FF"/>
          <w:kern w:val="0"/>
          <w:szCs w:val="21"/>
          <w:u w:val="single"/>
          <w:lang w:val="en-US" w:eastAsia="zh-CN"/>
        </w:rPr>
        <w:t>163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kern w:val="0"/>
          <w:szCs w:val="21"/>
        </w:rPr>
        <w:t>；</w:t>
      </w:r>
    </w:p>
    <w:p w14:paraId="0424B501">
      <w:pPr>
        <w:autoSpaceDE w:val="0"/>
        <w:autoSpaceDN w:val="0"/>
        <w:spacing w:line="360" w:lineRule="auto"/>
        <w:ind w:left="964" w:firstLine="453" w:firstLineChars="216"/>
        <w:contextualSpacing/>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rPr>
        <w:t>②发送电子邮件至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市政府采购中心咨询邮箱，邮箱地址：</w:t>
      </w:r>
      <w:r>
        <w:fldChar w:fldCharType="begin"/>
      </w:r>
      <w:r>
        <w:instrText xml:space="preserve"> HYPERLINK "mailto:xcszfcgzx@126.com" </w:instrText>
      </w:r>
      <w:r>
        <w:fldChar w:fldCharType="separate"/>
      </w:r>
      <w:r>
        <w:rPr>
          <w:rFonts w:hint="eastAsia"/>
          <w:lang w:val="en-US" w:eastAsia="zh-CN"/>
        </w:rPr>
        <w:t>ztbjyglzx</w:t>
      </w:r>
      <w:r>
        <w:rPr>
          <w:rFonts w:hint="eastAsia" w:cs="宋体" w:asciiTheme="minorEastAsia" w:hAnsiTheme="minorEastAsia"/>
          <w:color w:val="0000FF"/>
          <w:kern w:val="0"/>
          <w:szCs w:val="21"/>
          <w:u w:val="single"/>
        </w:rPr>
        <w:t>@1</w:t>
      </w:r>
      <w:r>
        <w:rPr>
          <w:rFonts w:hint="eastAsia" w:cs="宋体" w:asciiTheme="minorEastAsia" w:hAnsiTheme="minorEastAsia"/>
          <w:color w:val="0000FF"/>
          <w:kern w:val="0"/>
          <w:szCs w:val="21"/>
          <w:u w:val="single"/>
          <w:lang w:val="en-US" w:eastAsia="zh-CN"/>
        </w:rPr>
        <w:t>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color w:val="0000FF"/>
          <w:kern w:val="0"/>
          <w:szCs w:val="21"/>
          <w:u w:val="single"/>
          <w:lang w:val="en-US" w:eastAsia="zh-CN"/>
        </w:rPr>
        <w:t>.</w:t>
      </w:r>
    </w:p>
    <w:p w14:paraId="4A67DB9D">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638DCA5A">
      <w:pPr>
        <w:autoSpaceDE w:val="0"/>
        <w:autoSpaceDN w:val="0"/>
        <w:spacing w:line="360" w:lineRule="auto"/>
        <w:contextualSpacing/>
        <w:jc w:val="left"/>
        <w:rPr>
          <w:rFonts w:cs="宋体" w:asciiTheme="majorEastAsia" w:hAnsiTheme="majorEastAsia" w:eastAsiaTheme="majorEastAsia"/>
          <w:b/>
          <w:kern w:val="0"/>
          <w:sz w:val="32"/>
          <w:szCs w:val="32"/>
        </w:rPr>
      </w:pPr>
    </w:p>
    <w:p w14:paraId="3CF966BA">
      <w:pPr>
        <w:autoSpaceDE w:val="0"/>
        <w:autoSpaceDN w:val="0"/>
        <w:spacing w:line="360" w:lineRule="auto"/>
        <w:contextualSpacing/>
        <w:jc w:val="left"/>
        <w:rPr>
          <w:rFonts w:hint="eastAsia" w:cs="宋体" w:asciiTheme="majorEastAsia" w:hAnsiTheme="majorEastAsia" w:eastAsiaTheme="majorEastAsia"/>
          <w:b/>
          <w:kern w:val="0"/>
          <w:sz w:val="32"/>
          <w:szCs w:val="32"/>
        </w:rPr>
      </w:pPr>
    </w:p>
    <w:p w14:paraId="4A6C9DE7">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2"/>
          <w:szCs w:val="32"/>
        </w:rPr>
        <w:br w:type="page"/>
      </w:r>
    </w:p>
    <w:p w14:paraId="1E876519">
      <w:pPr>
        <w:autoSpaceDE w:val="0"/>
        <w:autoSpaceDN w:val="0"/>
        <w:spacing w:line="360" w:lineRule="auto"/>
        <w:ind w:left="964"/>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14:paraId="67742B8B">
      <w:pPr>
        <w:jc w:val="center"/>
        <w:rPr>
          <w:rFonts w:cs="宋体" w:asciiTheme="majorEastAsia" w:hAnsiTheme="majorEastAsia" w:eastAsiaTheme="majorEastAsia"/>
          <w:b/>
          <w:kern w:val="0"/>
          <w:sz w:val="36"/>
          <w:szCs w:val="36"/>
        </w:rPr>
      </w:pPr>
    </w:p>
    <w:p w14:paraId="5E195BF7">
      <w:pPr>
        <w:pStyle w:val="16"/>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14:paraId="2086ED5B">
      <w:pPr>
        <w:pStyle w:val="16"/>
        <w:spacing w:line="360" w:lineRule="auto"/>
        <w:ind w:firstLine="632" w:firstLineChars="3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14:paraId="58C98EE2">
      <w:pPr>
        <w:pStyle w:val="16"/>
        <w:spacing w:line="360" w:lineRule="auto"/>
        <w:ind w:firstLine="630" w:firstLineChars="3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5560D9C2">
      <w:pPr>
        <w:pStyle w:val="16"/>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14:paraId="0C7670CA">
      <w:pPr>
        <w:topLinePunct/>
        <w:spacing w:line="360" w:lineRule="auto"/>
        <w:ind w:firstLine="420" w:firstLineChars="200"/>
        <w:contextualSpacing/>
        <w:rPr>
          <w:rFonts w:hint="eastAsia" w:cs="仿宋_GB2312" w:asciiTheme="minorEastAsia" w:hAnsiTheme="minorEastAsia"/>
          <w:szCs w:val="21"/>
          <w:lang w:val="en-US" w:eastAsia="zh-CN"/>
        </w:rPr>
      </w:pPr>
      <w:r>
        <w:rPr>
          <w:rFonts w:hint="eastAsia" w:ascii="ˎ̥" w:hAnsi="ˎ̥"/>
        </w:rPr>
        <w:t>（一）</w:t>
      </w:r>
      <w:r>
        <w:rPr>
          <w:rFonts w:hint="eastAsia" w:cs="仿宋_GB2312" w:asciiTheme="minorEastAsia" w:hAnsiTheme="minorEastAsia"/>
          <w:szCs w:val="21"/>
          <w:lang w:val="en-US" w:eastAsia="zh-CN"/>
        </w:rPr>
        <w:t>本项目专门面向中小企业采购（不再执行价格评审优惠的扶持政策）</w:t>
      </w:r>
    </w:p>
    <w:p w14:paraId="460A68B1">
      <w:pPr>
        <w:topLinePunct/>
        <w:spacing w:line="360" w:lineRule="auto"/>
        <w:ind w:firstLine="420" w:firstLineChars="200"/>
        <w:contextualSpacing/>
        <w:rPr>
          <w:rFonts w:ascii="ˎ̥" w:hAnsi="ˎ̥"/>
        </w:rPr>
      </w:pPr>
      <w:r>
        <w:rPr>
          <w:rFonts w:hint="eastAsia" w:ascii="ˎ̥" w:hAnsi="ˎ̥"/>
        </w:rPr>
        <w:t>（二）非</w:t>
      </w:r>
      <w:r>
        <w:rPr>
          <w:rFonts w:hint="eastAsia" w:cs="仿宋_GB2312" w:asciiTheme="minorEastAsia" w:hAnsiTheme="minorEastAsia"/>
          <w:szCs w:val="21"/>
          <w:lang w:val="zh-CN"/>
        </w:rPr>
        <w:t>专门面向中小企业预留采购份额</w:t>
      </w:r>
    </w:p>
    <w:p w14:paraId="7997999F">
      <w:pPr>
        <w:topLinePunct/>
        <w:spacing w:line="360" w:lineRule="auto"/>
        <w:ind w:firstLine="420" w:firstLineChars="200"/>
        <w:contextualSpacing/>
        <w:rPr>
          <w:rFonts w:hint="eastAsia" w:cs="仿宋_GB2312" w:asciiTheme="minorEastAsia" w:hAnsiTheme="minorEastAsia"/>
          <w:szCs w:val="21"/>
          <w:lang w:val="zh-CN"/>
        </w:rPr>
      </w:pPr>
      <w:r>
        <w:rPr>
          <w:rFonts w:hint="eastAsia" w:ascii="ˎ̥" w:hAnsi="ˎ̥"/>
        </w:rPr>
        <w:t>1、</w:t>
      </w:r>
      <w:r>
        <w:rPr>
          <w:rFonts w:hint="eastAsia" w:cs="仿宋_GB2312" w:asciiTheme="minorEastAsia" w:hAnsiTheme="minorEastAsia"/>
          <w:szCs w:val="21"/>
          <w:lang w:val="zh-CN"/>
        </w:rPr>
        <w:t>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14:paraId="38909588">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14:paraId="2D8AFD16">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14:paraId="34440624">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4-6</w:t>
      </w:r>
      <w:r>
        <w:rPr>
          <w:rFonts w:ascii="ˎ̥" w:hAnsi="ˎ̥"/>
        </w:rPr>
        <w:t>%的扣除，用扣除后的价格参加评审。组成联合体或者接受分包的小微企业与联合体内其他企业、分包企业之间存在直接控股、管理关系的，不享受价格扣除优惠政策。</w:t>
      </w:r>
    </w:p>
    <w:p w14:paraId="5421D9D7">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5、按照本次采购标的所属行业的划型标准，符合条件的中小企业应按照采购文件格式要求提供《中小企业声明函》，</w:t>
      </w:r>
      <w:r>
        <w:rPr>
          <w:rFonts w:ascii="ˎ̥" w:hAnsi="ˎ̥"/>
        </w:rPr>
        <w:t>否则不得享受相关中小企业扶持政策。</w:t>
      </w:r>
    </w:p>
    <w:p w14:paraId="40D01582">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14:paraId="0C67CB89">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3FFC872F">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14:paraId="3200F138">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14:paraId="63B8A6B8">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5BBE28BE">
      <w:pPr>
        <w:pStyle w:val="16"/>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14:paraId="716443D2">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14:paraId="6178CCC2">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14:paraId="6609AA6E">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57D46E25">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14:paraId="14ECB54B">
      <w:pPr>
        <w:pStyle w:val="16"/>
        <w:spacing w:line="360" w:lineRule="auto"/>
        <w:contextualSpacing/>
        <w:rPr>
          <w:rFonts w:cs="仿宋_GB2312" w:asciiTheme="minorEastAsia" w:hAnsiTheme="minorEastAsia"/>
          <w:lang w:val="zh-CN"/>
        </w:rPr>
      </w:pPr>
    </w:p>
    <w:p w14:paraId="24CF711E">
      <w:pPr>
        <w:pStyle w:val="16"/>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14:paraId="62F19CEC">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采购人（采购代理机构）依法对投标人资格进行审查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14:paraId="4B4A534A">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14:paraId="4CFD3FB0">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3190E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9382D49">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14:paraId="432DC55D">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14:paraId="736977A3">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14:paraId="332AD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5BB54CE">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14:paraId="6A99BCAC">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14:paraId="20B38A2D">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14:paraId="74014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24EF677">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2</w:t>
            </w:r>
          </w:p>
        </w:tc>
        <w:tc>
          <w:tcPr>
            <w:tcW w:w="2410" w:type="dxa"/>
            <w:vAlign w:val="center"/>
          </w:tcPr>
          <w:p w14:paraId="0F157AE8">
            <w:pPr>
              <w:spacing w:line="360" w:lineRule="auto"/>
              <w:jc w:val="center"/>
              <w:rPr>
                <w:rFonts w:asciiTheme="minorEastAsia" w:hAnsiTheme="minorEastAsia"/>
                <w:b/>
                <w:color w:val="FF0000"/>
                <w:szCs w:val="21"/>
              </w:rPr>
            </w:pPr>
            <w:r>
              <w:rPr>
                <w:rFonts w:hint="eastAsia" w:asciiTheme="minorEastAsia" w:hAnsiTheme="minorEastAsia"/>
                <w:b/>
                <w:color w:val="FF0000"/>
                <w:szCs w:val="21"/>
              </w:rPr>
              <w:t>禹州</w:t>
            </w:r>
            <w:r>
              <w:rPr>
                <w:rFonts w:asciiTheme="minorEastAsia" w:hAnsiTheme="minorEastAsia"/>
                <w:b/>
                <w:color w:val="FF0000"/>
                <w:szCs w:val="21"/>
              </w:rPr>
              <w:t>市政府采购</w:t>
            </w:r>
          </w:p>
          <w:p w14:paraId="5ACD3170">
            <w:pPr>
              <w:spacing w:line="360" w:lineRule="auto"/>
              <w:jc w:val="center"/>
              <w:rPr>
                <w:rFonts w:asciiTheme="minorEastAsia" w:hAnsiTheme="minorEastAsia"/>
                <w:b/>
                <w:color w:val="FF0000"/>
                <w:szCs w:val="21"/>
              </w:rPr>
            </w:pPr>
            <w:r>
              <w:rPr>
                <w:rFonts w:asciiTheme="minorEastAsia" w:hAnsiTheme="minorEastAsia"/>
                <w:b/>
                <w:color w:val="FF0000"/>
                <w:szCs w:val="21"/>
              </w:rPr>
              <w:t>供应商信用承诺函</w:t>
            </w:r>
          </w:p>
        </w:tc>
        <w:tc>
          <w:tcPr>
            <w:tcW w:w="5954" w:type="dxa"/>
            <w:vAlign w:val="center"/>
          </w:tcPr>
          <w:p w14:paraId="66315F2D">
            <w:pPr>
              <w:spacing w:line="360" w:lineRule="auto"/>
              <w:jc w:val="left"/>
              <w:rPr>
                <w:rFonts w:asciiTheme="minorEastAsia" w:hAnsiTheme="minorEastAsia"/>
                <w:b/>
                <w:bCs/>
                <w:color w:val="FF0000"/>
                <w:szCs w:val="21"/>
              </w:rPr>
            </w:pPr>
            <w:r>
              <w:rPr>
                <w:rFonts w:hint="eastAsia" w:ascii="宋体" w:hAnsi="宋体" w:cs="微软雅黑"/>
                <w:bCs/>
                <w:color w:val="FF0000"/>
                <w:szCs w:val="21"/>
              </w:rPr>
              <w:t>按照招标文件第八章3.5格式填写</w:t>
            </w:r>
          </w:p>
        </w:tc>
      </w:tr>
      <w:tr w14:paraId="16791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DE73C6D">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3</w:t>
            </w:r>
          </w:p>
        </w:tc>
        <w:tc>
          <w:tcPr>
            <w:tcW w:w="2410" w:type="dxa"/>
            <w:vAlign w:val="center"/>
          </w:tcPr>
          <w:p w14:paraId="2C24DD0E">
            <w:pPr>
              <w:spacing w:line="360" w:lineRule="auto"/>
              <w:jc w:val="center"/>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14:paraId="31E30F03">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14:paraId="5736F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86DD918">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4</w:t>
            </w:r>
          </w:p>
        </w:tc>
        <w:tc>
          <w:tcPr>
            <w:tcW w:w="2410" w:type="dxa"/>
            <w:vAlign w:val="center"/>
          </w:tcPr>
          <w:p w14:paraId="7FC48AEE">
            <w:pPr>
              <w:spacing w:line="360" w:lineRule="auto"/>
              <w:jc w:val="center"/>
              <w:rPr>
                <w:rFonts w:asciiTheme="minorEastAsia" w:hAnsiTheme="minorEastAsia"/>
                <w:szCs w:val="21"/>
              </w:rPr>
            </w:pPr>
            <w:r>
              <w:rPr>
                <w:rFonts w:hint="eastAsia" w:asciiTheme="minorEastAsia" w:hAnsiTheme="minorEastAsia"/>
                <w:b/>
                <w:szCs w:val="21"/>
              </w:rPr>
              <w:t>投标承诺函</w:t>
            </w:r>
          </w:p>
        </w:tc>
        <w:tc>
          <w:tcPr>
            <w:tcW w:w="5954" w:type="dxa"/>
            <w:vAlign w:val="center"/>
          </w:tcPr>
          <w:p w14:paraId="539C1AF6">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14:paraId="39D75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0695C60">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5</w:t>
            </w:r>
          </w:p>
        </w:tc>
        <w:tc>
          <w:tcPr>
            <w:tcW w:w="2410" w:type="dxa"/>
            <w:vAlign w:val="center"/>
          </w:tcPr>
          <w:p w14:paraId="1B8F9858">
            <w:pPr>
              <w:spacing w:line="360" w:lineRule="auto"/>
              <w:jc w:val="center"/>
              <w:rPr>
                <w:rFonts w:asciiTheme="minorEastAsia" w:hAnsiTheme="minorEastAsia"/>
                <w:b/>
                <w:bCs/>
                <w:szCs w:val="21"/>
              </w:rPr>
            </w:pPr>
            <w:r>
              <w:rPr>
                <w:rFonts w:hint="eastAsia" w:asciiTheme="minorEastAsia" w:hAnsiTheme="minorEastAsia"/>
                <w:b/>
                <w:bCs/>
                <w:szCs w:val="21"/>
              </w:rPr>
              <w:t>联合体协议</w:t>
            </w:r>
          </w:p>
        </w:tc>
        <w:tc>
          <w:tcPr>
            <w:tcW w:w="5954" w:type="dxa"/>
          </w:tcPr>
          <w:p w14:paraId="0C1E8BD5">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14:paraId="3C099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5FE0332">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6</w:t>
            </w:r>
          </w:p>
        </w:tc>
        <w:tc>
          <w:tcPr>
            <w:tcW w:w="2410" w:type="dxa"/>
            <w:vAlign w:val="center"/>
          </w:tcPr>
          <w:p w14:paraId="6CB8A8D3">
            <w:pPr>
              <w:spacing w:line="360" w:lineRule="auto"/>
              <w:contextualSpacing/>
              <w:jc w:val="center"/>
              <w:rPr>
                <w:rFonts w:asciiTheme="minorEastAsia" w:hAnsiTheme="minorEastAsia"/>
                <w:b/>
                <w:szCs w:val="21"/>
              </w:rPr>
            </w:pPr>
            <w:r>
              <w:rPr>
                <w:rFonts w:hint="eastAsia" w:asciiTheme="minorEastAsia" w:hAnsiTheme="minorEastAsia"/>
                <w:b/>
                <w:szCs w:val="21"/>
              </w:rPr>
              <w:t>投标人身份证明及授权</w:t>
            </w:r>
          </w:p>
        </w:tc>
        <w:tc>
          <w:tcPr>
            <w:tcW w:w="5954" w:type="dxa"/>
          </w:tcPr>
          <w:p w14:paraId="52862945">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14:paraId="42D37268">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14:paraId="3D45AF50">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14:paraId="3F49FE2B">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①企业（银行、保险、石油石化、电力、电信等行业除外）、事业单位和社会团体投标人以法人身份参加投标的，法定代表人应与实际提交的“营业执照等证明文件”载明的一致。</w:t>
            </w:r>
          </w:p>
          <w:p w14:paraId="423A45AB">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14:paraId="58570E13">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投标人为自然人的，无需填写法定代表人授权书。</w:t>
            </w:r>
          </w:p>
        </w:tc>
      </w:tr>
      <w:tr w14:paraId="5F5E2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308B7B8">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7</w:t>
            </w:r>
          </w:p>
        </w:tc>
        <w:tc>
          <w:tcPr>
            <w:tcW w:w="2410" w:type="dxa"/>
            <w:vAlign w:val="center"/>
          </w:tcPr>
          <w:p w14:paraId="734DCE6E">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14:paraId="2E28E335">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14:paraId="727CE5D6">
            <w:pPr>
              <w:spacing w:line="360" w:lineRule="auto"/>
              <w:rPr>
                <w:rFonts w:cs="仿宋_GB2312" w:asciiTheme="minorEastAsia" w:hAnsiTheme="minorEastAsia"/>
                <w:szCs w:val="21"/>
                <w:lang w:val="zh-CN"/>
              </w:rPr>
            </w:pPr>
          </w:p>
        </w:tc>
      </w:tr>
      <w:tr w14:paraId="456E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AE33583">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8</w:t>
            </w:r>
          </w:p>
        </w:tc>
        <w:tc>
          <w:tcPr>
            <w:tcW w:w="2410" w:type="dxa"/>
            <w:vAlign w:val="center"/>
          </w:tcPr>
          <w:p w14:paraId="42E8B0D5">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14:paraId="34D0AB75">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2" w:name="baidusnap2"/>
            <w:bookmarkEnd w:id="2"/>
            <w:r>
              <w:rPr>
                <w:rFonts w:hint="eastAsia" w:cs="仿宋_GB2312" w:asciiTheme="minorEastAsia" w:hAnsiTheme="minorEastAsia"/>
                <w:szCs w:val="21"/>
                <w:lang w:val="zh-CN"/>
              </w:rPr>
              <w:t>提供未为本项目提供整体设计、</w:t>
            </w:r>
            <w:bookmarkStart w:id="3" w:name="baidusnap9"/>
            <w:bookmarkEnd w:id="3"/>
            <w:r>
              <w:rPr>
                <w:rFonts w:hint="eastAsia" w:cs="仿宋_GB2312" w:asciiTheme="minorEastAsia" w:hAnsiTheme="minorEastAsia"/>
                <w:szCs w:val="21"/>
                <w:lang w:val="zh-CN"/>
              </w:rPr>
              <w:t>规范编制或者项目管理、监理、检测等服务承诺函（承诺函格式自拟）。</w:t>
            </w:r>
          </w:p>
          <w:p w14:paraId="6C6D3100">
            <w:pPr>
              <w:spacing w:line="360" w:lineRule="auto"/>
              <w:rPr>
                <w:rFonts w:asciiTheme="minorEastAsia" w:hAnsiTheme="minorEastAsia"/>
                <w:bCs/>
                <w:szCs w:val="21"/>
              </w:rPr>
            </w:pPr>
          </w:p>
        </w:tc>
      </w:tr>
    </w:tbl>
    <w:p w14:paraId="5D426807">
      <w:pPr>
        <w:pStyle w:val="16"/>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14:paraId="57FF5A73">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14:paraId="2F706CCE">
      <w:pPr>
        <w:pStyle w:val="16"/>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14:paraId="3C5E69CC">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14:paraId="2D4A6909">
      <w:pPr>
        <w:pStyle w:val="16"/>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14:paraId="342ABB67">
      <w:pPr>
        <w:pStyle w:val="16"/>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14:paraId="456C019B">
      <w:pPr>
        <w:pStyle w:val="16"/>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14:paraId="7C2F5EB3">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14:paraId="176770EE">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14:paraId="19E88BB5">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6B9078BE">
      <w:pPr>
        <w:pStyle w:val="1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14:paraId="4EB0F3C1">
      <w:pPr>
        <w:pStyle w:val="1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14:paraId="1F463E6A">
      <w:pPr>
        <w:pStyle w:val="1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14:paraId="6A0E2753">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14:paraId="63942E07">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0DE6F9F6">
      <w:pPr>
        <w:pStyle w:val="16"/>
        <w:numPr>
          <w:ilvl w:val="0"/>
          <w:numId w:val="78"/>
        </w:numPr>
        <w:spacing w:line="360" w:lineRule="auto"/>
        <w:ind w:firstLine="422" w:firstLineChars="200"/>
        <w:contextualSpacing/>
        <w:rPr>
          <w:rFonts w:hint="eastAsia" w:cs="仿宋_GB2312" w:asciiTheme="minorEastAsia" w:hAnsiTheme="minorEastAsia" w:eastAsiaTheme="minorEastAsia"/>
          <w:b/>
          <w:bCs/>
          <w:sz w:val="21"/>
          <w:szCs w:val="21"/>
          <w:lang w:val="en-US" w:eastAsia="zh-CN"/>
        </w:rPr>
      </w:pP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r>
        <w:rPr>
          <w:rFonts w:hint="eastAsia" w:cs="仿宋_GB2312" w:asciiTheme="minorEastAsia" w:hAnsiTheme="minorEastAsia" w:eastAsiaTheme="minorEastAsia"/>
          <w:b/>
          <w:bCs/>
          <w:sz w:val="21"/>
          <w:szCs w:val="21"/>
          <w:lang w:val="en-US" w:eastAsia="zh-CN"/>
        </w:rPr>
        <w:t>)</w:t>
      </w:r>
    </w:p>
    <w:p w14:paraId="26A613E2">
      <w:pPr>
        <w:pStyle w:val="16"/>
        <w:numPr>
          <w:ilvl w:val="0"/>
          <w:numId w:val="78"/>
        </w:numPr>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14:paraId="38B4E811">
      <w:pPr>
        <w:pStyle w:val="16"/>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14:paraId="6051B001">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（3）强制采购节能产品和优先采购节能产品、优先采购环保产品</w:t>
      </w:r>
    </w:p>
    <w:p w14:paraId="1EAF4021">
      <w:pPr>
        <w:pStyle w:val="16"/>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投标人投标文件中应提供具有国家确定的认证机构出具的、处于有效期之内的节能产品认证证书，否则将承担其投标被视为非实质性响应投标的风险。</w:t>
      </w:r>
    </w:p>
    <w:p w14:paraId="1FFFF3E8">
      <w:pPr>
        <w:pStyle w:val="16"/>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14:paraId="4EC9C2EE">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14:paraId="348E7818">
      <w:pPr>
        <w:pStyle w:val="1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（4）信息产品要求</w:t>
      </w:r>
    </w:p>
    <w:p w14:paraId="30A4B020">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cs="仿宋_GB2312" w:asciiTheme="minorEastAsia" w:hAnsiTheme="minorEastAsia"/>
          <w:szCs w:val="21"/>
          <w:lang w:val="zh-CN"/>
        </w:rPr>
        <w:t>，</w:t>
      </w:r>
      <w:r>
        <w:rPr>
          <w:rFonts w:hint="eastAsia" w:cs="仿宋_GB2312" w:asciiTheme="minorEastAsia" w:hAnsiTheme="minorEastAsia"/>
          <w:szCs w:val="21"/>
          <w:lang w:val="zh-CN"/>
        </w:rPr>
        <w:t>应提供由中国信息安全认证中心按国家标准认证颁发的有效认证证书。</w:t>
      </w:r>
    </w:p>
    <w:p w14:paraId="71665A26">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（5）投标无效情形</w:t>
      </w:r>
    </w:p>
    <w:p w14:paraId="6A91CBA3">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16FD05A8">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14:paraId="238800EE">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14:paraId="29018A2C">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14:paraId="0174E1C3">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14:paraId="401668D2">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14:paraId="3BCA3C4F">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14:paraId="2E040A10">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14:paraId="18678775">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FE7C72">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14:paraId="343CED34">
      <w:pPr>
        <w:pStyle w:val="16"/>
        <w:spacing w:line="360" w:lineRule="auto"/>
        <w:ind w:firstLine="422" w:firstLineChars="200"/>
        <w:contextualSpacing/>
        <w:rPr>
          <w:rFonts w:hint="eastAsia" w:cs="仿宋_GB2312" w:asciiTheme="minorEastAsia" w:hAnsiTheme="minorEastAsia" w:eastAsiaTheme="minorEastAsia"/>
          <w:b/>
          <w:sz w:val="21"/>
          <w:szCs w:val="21"/>
          <w:lang w:val="zh-CN"/>
        </w:rPr>
      </w:pPr>
    </w:p>
    <w:p w14:paraId="6366E111">
      <w:pPr>
        <w:pStyle w:val="16"/>
        <w:spacing w:line="360" w:lineRule="auto"/>
        <w:ind w:firstLine="422" w:firstLineChars="200"/>
        <w:contextualSpacing/>
        <w:rPr>
          <w:rFonts w:hint="eastAsia" w:cs="仿宋_GB2312" w:asciiTheme="minorEastAsia" w:hAnsiTheme="minorEastAsia" w:eastAsiaTheme="minorEastAsia"/>
          <w:b/>
          <w:sz w:val="21"/>
          <w:szCs w:val="21"/>
          <w:lang w:val="zh-CN"/>
        </w:rPr>
      </w:pPr>
    </w:p>
    <w:p w14:paraId="2E359611">
      <w:pPr>
        <w:pStyle w:val="16"/>
        <w:spacing w:line="360" w:lineRule="auto"/>
        <w:ind w:firstLine="422" w:firstLineChars="200"/>
        <w:contextualSpacing/>
        <w:rPr>
          <w:rFonts w:hint="eastAsia" w:cs="仿宋_GB2312" w:asciiTheme="minorEastAsia" w:hAnsiTheme="minorEastAsia" w:eastAsiaTheme="minorEastAsia"/>
          <w:b/>
          <w:sz w:val="21"/>
          <w:szCs w:val="21"/>
          <w:lang w:val="zh-CN"/>
        </w:rPr>
      </w:pPr>
    </w:p>
    <w:p w14:paraId="0D35B597">
      <w:pPr>
        <w:pStyle w:val="16"/>
        <w:numPr>
          <w:ilvl w:val="0"/>
          <w:numId w:val="79"/>
        </w:numPr>
        <w:spacing w:line="360" w:lineRule="auto"/>
        <w:ind w:firstLine="422" w:firstLineChars="200"/>
        <w:contextualSpacing/>
        <w:rPr>
          <w:rFonts w:hint="eastAsia"/>
          <w:lang w:val="zh-CN"/>
        </w:rPr>
      </w:pPr>
      <w:r>
        <w:rPr>
          <w:rFonts w:hint="eastAsia" w:cs="仿宋_GB2312" w:asciiTheme="minorEastAsia" w:hAnsiTheme="minorEastAsia" w:eastAsiaTheme="minorEastAsia"/>
          <w:b/>
          <w:sz w:val="21"/>
          <w:szCs w:val="21"/>
          <w:lang w:val="zh-CN"/>
        </w:rPr>
        <w:t>评标标准</w:t>
      </w:r>
    </w:p>
    <w:tbl>
      <w:tblPr>
        <w:tblStyle w:val="26"/>
        <w:tblW w:w="9038" w:type="dxa"/>
        <w:tblInd w:w="-1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0"/>
        <w:gridCol w:w="7558"/>
      </w:tblGrid>
      <w:tr w14:paraId="21705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4" w:hRule="atLeast"/>
        </w:trPr>
        <w:tc>
          <w:tcPr>
            <w:tcW w:w="1480" w:type="dxa"/>
            <w:tcBorders>
              <w:top w:val="single" w:color="000000" w:sz="4" w:space="0"/>
              <w:left w:val="single" w:color="000000" w:sz="4" w:space="0"/>
              <w:bottom w:val="single" w:color="000000" w:sz="4" w:space="0"/>
              <w:right w:val="single" w:color="000000" w:sz="4" w:space="0"/>
            </w:tcBorders>
            <w:noWrap/>
            <w:vAlign w:val="center"/>
          </w:tcPr>
          <w:p w14:paraId="5020378A">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分值构成</w:t>
            </w:r>
          </w:p>
          <w:p w14:paraId="52CE3AAE">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 xml:space="preserve"> (总100分)</w:t>
            </w:r>
          </w:p>
        </w:tc>
        <w:tc>
          <w:tcPr>
            <w:tcW w:w="7558" w:type="dxa"/>
            <w:tcBorders>
              <w:top w:val="single" w:color="000000" w:sz="4" w:space="0"/>
              <w:left w:val="single" w:color="000000" w:sz="4" w:space="0"/>
              <w:bottom w:val="single" w:color="000000" w:sz="4" w:space="0"/>
              <w:right w:val="single" w:color="000000" w:sz="4" w:space="0"/>
            </w:tcBorders>
            <w:noWrap/>
            <w:vAlign w:val="center"/>
          </w:tcPr>
          <w:p w14:paraId="56632A8F">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价格分值：50分</w:t>
            </w:r>
          </w:p>
          <w:p w14:paraId="219F0C6B">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商务部分：</w:t>
            </w:r>
            <w:r>
              <w:rPr>
                <w:rFonts w:hint="eastAsia" w:cs="仿宋_GB2312" w:asciiTheme="minorEastAsia" w:hAnsiTheme="minorEastAsia"/>
                <w:szCs w:val="21"/>
                <w:lang w:val="en-US" w:eastAsia="zh-CN"/>
              </w:rPr>
              <w:t>15</w:t>
            </w:r>
            <w:r>
              <w:rPr>
                <w:rFonts w:hint="eastAsia" w:cs="仿宋_GB2312" w:asciiTheme="minorEastAsia" w:hAnsiTheme="minorEastAsia"/>
                <w:szCs w:val="21"/>
                <w:lang w:val="zh-CN"/>
              </w:rPr>
              <w:t>分</w:t>
            </w:r>
          </w:p>
          <w:p w14:paraId="068C5D8C">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技术部分：</w:t>
            </w:r>
            <w:r>
              <w:rPr>
                <w:rFonts w:hint="eastAsia" w:cs="仿宋_GB2312" w:asciiTheme="minorEastAsia" w:hAnsiTheme="minorEastAsia"/>
                <w:szCs w:val="21"/>
                <w:lang w:val="en-US" w:eastAsia="zh-CN"/>
              </w:rPr>
              <w:t>35</w:t>
            </w:r>
            <w:r>
              <w:rPr>
                <w:rFonts w:hint="eastAsia" w:cs="仿宋_GB2312" w:asciiTheme="minorEastAsia" w:hAnsiTheme="minorEastAsia"/>
                <w:szCs w:val="21"/>
                <w:lang w:val="zh-CN"/>
              </w:rPr>
              <w:t>分</w:t>
            </w:r>
          </w:p>
        </w:tc>
      </w:tr>
      <w:tr w14:paraId="70E85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480" w:type="dxa"/>
            <w:tcBorders>
              <w:top w:val="single" w:color="000000" w:sz="4" w:space="0"/>
              <w:left w:val="single" w:color="000000" w:sz="4" w:space="0"/>
              <w:bottom w:val="single" w:color="000000" w:sz="4" w:space="0"/>
              <w:right w:val="single" w:color="000000" w:sz="4" w:space="0"/>
            </w:tcBorders>
            <w:noWrap/>
            <w:vAlign w:val="center"/>
          </w:tcPr>
          <w:p w14:paraId="5AEF9F3A">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评分因素/分值</w:t>
            </w:r>
          </w:p>
        </w:tc>
        <w:tc>
          <w:tcPr>
            <w:tcW w:w="7558" w:type="dxa"/>
            <w:tcBorders>
              <w:top w:val="single" w:color="000000" w:sz="4" w:space="0"/>
              <w:left w:val="single" w:color="000000" w:sz="4" w:space="0"/>
              <w:bottom w:val="single" w:color="000000" w:sz="4" w:space="0"/>
              <w:right w:val="single" w:color="000000" w:sz="4" w:space="0"/>
            </w:tcBorders>
            <w:noWrap/>
            <w:vAlign w:val="center"/>
          </w:tcPr>
          <w:p w14:paraId="26CCB3C0">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r>
      <w:tr w14:paraId="2538D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9038" w:type="dxa"/>
            <w:gridSpan w:val="2"/>
            <w:tcBorders>
              <w:top w:val="single" w:color="000000" w:sz="4" w:space="0"/>
              <w:left w:val="single" w:color="000000" w:sz="4" w:space="0"/>
              <w:bottom w:val="single" w:color="000000" w:sz="4" w:space="0"/>
              <w:right w:val="single" w:color="000000" w:sz="4" w:space="0"/>
            </w:tcBorders>
            <w:noWrap/>
            <w:vAlign w:val="top"/>
          </w:tcPr>
          <w:p w14:paraId="2DEE8574">
            <w:pPr>
              <w:spacing w:line="360" w:lineRule="auto"/>
              <w:ind w:firstLine="2730" w:firstLineChars="13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一、价格部分（满分50分）</w:t>
            </w:r>
          </w:p>
        </w:tc>
      </w:tr>
      <w:tr w14:paraId="49E85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5" w:hRule="atLeast"/>
        </w:trPr>
        <w:tc>
          <w:tcPr>
            <w:tcW w:w="1480" w:type="dxa"/>
            <w:tcBorders>
              <w:top w:val="single" w:color="000000" w:sz="4" w:space="0"/>
              <w:left w:val="single" w:color="000000" w:sz="4" w:space="0"/>
              <w:bottom w:val="single" w:color="000000" w:sz="4" w:space="0"/>
              <w:right w:val="single" w:color="000000" w:sz="4" w:space="0"/>
            </w:tcBorders>
            <w:noWrap/>
            <w:vAlign w:val="center"/>
          </w:tcPr>
          <w:p w14:paraId="796B4887">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投标报价</w:t>
            </w:r>
          </w:p>
          <w:p w14:paraId="09683C60">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 xml:space="preserve"> （50分）</w:t>
            </w:r>
          </w:p>
        </w:tc>
        <w:tc>
          <w:tcPr>
            <w:tcW w:w="7558" w:type="dxa"/>
            <w:tcBorders>
              <w:top w:val="single" w:color="000000" w:sz="4" w:space="0"/>
              <w:left w:val="single" w:color="000000" w:sz="4" w:space="0"/>
              <w:bottom w:val="single" w:color="000000" w:sz="4" w:space="0"/>
              <w:right w:val="single" w:color="000000" w:sz="4" w:space="0"/>
            </w:tcBorders>
            <w:noWrap/>
            <w:vAlign w:val="top"/>
          </w:tcPr>
          <w:p w14:paraId="29D620FA">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投标报价分采用低价优先法计算，即满足招标文件要求且投标报价最低的为评审基准价，其报价分为满分。</w:t>
            </w:r>
          </w:p>
          <w:p w14:paraId="04C58834">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报价得分=（评审基准价/投标报价）×50</w:t>
            </w:r>
          </w:p>
          <w:p w14:paraId="75240392">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注：分值计算保留小数点后两位，小数点后第三位“四舍五入”。</w:t>
            </w:r>
          </w:p>
        </w:tc>
      </w:tr>
      <w:tr w14:paraId="2383A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9038" w:type="dxa"/>
            <w:gridSpan w:val="2"/>
            <w:tcBorders>
              <w:top w:val="single" w:color="000000" w:sz="4" w:space="0"/>
              <w:left w:val="single" w:color="000000" w:sz="4" w:space="0"/>
              <w:bottom w:val="single" w:color="000000" w:sz="4" w:space="0"/>
              <w:right w:val="single" w:color="000000" w:sz="4" w:space="0"/>
            </w:tcBorders>
            <w:noWrap/>
            <w:vAlign w:val="center"/>
          </w:tcPr>
          <w:p w14:paraId="0363EEF2">
            <w:pPr>
              <w:spacing w:line="360" w:lineRule="auto"/>
              <w:ind w:firstLine="2520" w:firstLineChars="1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二、商务部分（满分</w:t>
            </w:r>
            <w:r>
              <w:rPr>
                <w:rFonts w:hint="eastAsia" w:cs="仿宋_GB2312" w:asciiTheme="minorEastAsia" w:hAnsiTheme="minorEastAsia"/>
                <w:szCs w:val="21"/>
                <w:lang w:val="en-US" w:eastAsia="zh-CN"/>
              </w:rPr>
              <w:t>15</w:t>
            </w:r>
            <w:r>
              <w:rPr>
                <w:rFonts w:hint="eastAsia" w:cs="仿宋_GB2312" w:asciiTheme="minorEastAsia" w:hAnsiTheme="minorEastAsia"/>
                <w:szCs w:val="21"/>
                <w:lang w:val="zh-CN"/>
              </w:rPr>
              <w:t>分）</w:t>
            </w:r>
          </w:p>
        </w:tc>
      </w:tr>
      <w:tr w14:paraId="6BA11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480" w:type="dxa"/>
            <w:noWrap/>
            <w:vAlign w:val="center"/>
          </w:tcPr>
          <w:p w14:paraId="1C64374B">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业绩</w:t>
            </w:r>
          </w:p>
          <w:p w14:paraId="2E243706">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rPr>
              <w:t>分）</w:t>
            </w:r>
          </w:p>
        </w:tc>
        <w:tc>
          <w:tcPr>
            <w:tcW w:w="7558" w:type="dxa"/>
            <w:noWrap/>
            <w:vAlign w:val="center"/>
          </w:tcPr>
          <w:p w14:paraId="11B52D1D">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投标人提供202</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年1月1日以来</w:t>
            </w:r>
            <w:r>
              <w:rPr>
                <w:rFonts w:hint="eastAsia" w:cs="仿宋_GB2312" w:asciiTheme="minorEastAsia" w:hAnsiTheme="minorEastAsia"/>
                <w:szCs w:val="21"/>
                <w:lang w:val="en-US" w:eastAsia="zh-CN"/>
              </w:rPr>
              <w:t>同类</w:t>
            </w:r>
            <w:r>
              <w:rPr>
                <w:rFonts w:hint="eastAsia" w:cs="仿宋_GB2312" w:asciiTheme="minorEastAsia" w:hAnsiTheme="minorEastAsia"/>
                <w:szCs w:val="21"/>
                <w:lang w:val="zh-CN"/>
              </w:rPr>
              <w:t>项目业绩，每有一份加</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分，最多得</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rPr>
              <w:t>分。（“同类项目”是指投标人以往承担过的项目标的或服务内容、服务标准与本次招标的标的或服务内容、服务标准同类。投标文件中须附</w:t>
            </w:r>
            <w:r>
              <w:rPr>
                <w:rFonts w:hint="eastAsia" w:cs="仿宋_GB2312" w:asciiTheme="minorEastAsia" w:hAnsiTheme="minorEastAsia"/>
                <w:szCs w:val="21"/>
                <w:lang w:val="en-US" w:eastAsia="zh-CN"/>
              </w:rPr>
              <w:t>中标通知书、</w:t>
            </w:r>
            <w:r>
              <w:rPr>
                <w:rFonts w:hint="eastAsia" w:cs="仿宋_GB2312" w:asciiTheme="minorEastAsia" w:hAnsiTheme="minorEastAsia"/>
                <w:szCs w:val="21"/>
                <w:lang w:val="zh-CN"/>
              </w:rPr>
              <w:t>合同书</w:t>
            </w:r>
            <w:r>
              <w:rPr>
                <w:rFonts w:hint="eastAsia" w:cs="仿宋_GB2312" w:asciiTheme="minorEastAsia" w:hAnsiTheme="minorEastAsia"/>
                <w:szCs w:val="21"/>
                <w:lang w:val="en-US" w:eastAsia="zh-CN"/>
              </w:rPr>
              <w:t>扫描件以及第三方合格的验收报告</w:t>
            </w:r>
            <w:r>
              <w:rPr>
                <w:rFonts w:hint="eastAsia" w:cs="仿宋_GB2312" w:asciiTheme="minorEastAsia" w:hAnsiTheme="minorEastAsia"/>
                <w:szCs w:val="21"/>
                <w:lang w:val="zh-CN"/>
              </w:rPr>
              <w:t xml:space="preserve">扫描件) </w:t>
            </w:r>
          </w:p>
        </w:tc>
      </w:tr>
      <w:tr w14:paraId="54B21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80" w:type="dxa"/>
            <w:tcBorders>
              <w:top w:val="single" w:color="000000" w:sz="4" w:space="0"/>
              <w:left w:val="single" w:color="000000" w:sz="4" w:space="0"/>
              <w:bottom w:val="single" w:color="000000" w:sz="4" w:space="0"/>
              <w:right w:val="single" w:color="000000" w:sz="4" w:space="0"/>
            </w:tcBorders>
            <w:noWrap/>
            <w:vAlign w:val="center"/>
          </w:tcPr>
          <w:p w14:paraId="56DCCB40">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企业实力</w:t>
            </w:r>
          </w:p>
          <w:p w14:paraId="5122960A">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11</w:t>
            </w:r>
            <w:r>
              <w:rPr>
                <w:rFonts w:hint="eastAsia" w:cs="仿宋_GB2312" w:asciiTheme="minorEastAsia" w:hAnsiTheme="minorEastAsia"/>
                <w:szCs w:val="21"/>
                <w:lang w:val="zh-CN"/>
              </w:rPr>
              <w:t>分）</w:t>
            </w:r>
          </w:p>
        </w:tc>
        <w:tc>
          <w:tcPr>
            <w:tcW w:w="7558" w:type="dxa"/>
            <w:tcBorders>
              <w:top w:val="single" w:color="000000" w:sz="4" w:space="0"/>
              <w:left w:val="single" w:color="000000" w:sz="4" w:space="0"/>
              <w:bottom w:val="single" w:color="000000" w:sz="4" w:space="0"/>
              <w:right w:val="single" w:color="000000" w:sz="4" w:space="0"/>
            </w:tcBorders>
            <w:noWrap/>
            <w:vAlign w:val="top"/>
          </w:tcPr>
          <w:p w14:paraId="1BEB6F62">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（1）投标人或制造厂商具有质量管理体系认证证书，环境管理体系认证证书，职业健康安全管理体系认证证书得</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分；</w:t>
            </w:r>
          </w:p>
          <w:p w14:paraId="1D8E1467">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（2）投标人或制造厂商具有中国绿色产品认证证书，得2分。认证单元包含（</w:t>
            </w:r>
            <w:r>
              <w:rPr>
                <w:rFonts w:hint="eastAsia" w:cs="仿宋_GB2312" w:asciiTheme="minorEastAsia" w:hAnsiTheme="minorEastAsia"/>
                <w:szCs w:val="21"/>
                <w:lang w:val="en-US" w:eastAsia="zh-CN"/>
              </w:rPr>
              <w:t>公寓床</w:t>
            </w:r>
            <w:r>
              <w:rPr>
                <w:rFonts w:hint="eastAsia" w:cs="仿宋_GB2312" w:asciiTheme="minorEastAsia" w:hAnsiTheme="minorEastAsia"/>
                <w:szCs w:val="21"/>
                <w:lang w:val="zh-CN"/>
              </w:rPr>
              <w:t>）。</w:t>
            </w:r>
          </w:p>
          <w:p w14:paraId="1238FE7D">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（3）投标人或制造厂商具有中国环保产品认证证书，认证单元包含（</w:t>
            </w:r>
            <w:r>
              <w:rPr>
                <w:rFonts w:hint="eastAsia" w:cs="仿宋_GB2312" w:asciiTheme="minorEastAsia" w:hAnsiTheme="minorEastAsia"/>
                <w:szCs w:val="21"/>
                <w:lang w:val="en-US" w:eastAsia="zh-CN"/>
              </w:rPr>
              <w:t>公寓床</w:t>
            </w:r>
            <w:r>
              <w:rPr>
                <w:rFonts w:hint="eastAsia" w:cs="仿宋_GB2312" w:asciiTheme="minorEastAsia" w:hAnsiTheme="minorEastAsia"/>
                <w:szCs w:val="21"/>
                <w:lang w:val="zh-CN"/>
              </w:rPr>
              <w:t>）得2分。</w:t>
            </w:r>
          </w:p>
          <w:p w14:paraId="24A52DA2">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（4）投标人或制造厂商具有人类工效学认证证书，认证单元包含（</w:t>
            </w:r>
            <w:r>
              <w:rPr>
                <w:rFonts w:hint="eastAsia" w:cs="仿宋_GB2312" w:asciiTheme="minorEastAsia" w:hAnsiTheme="minorEastAsia"/>
                <w:szCs w:val="21"/>
                <w:lang w:val="en-US" w:eastAsia="zh-CN"/>
              </w:rPr>
              <w:t>公寓床</w:t>
            </w:r>
            <w:r>
              <w:rPr>
                <w:rFonts w:hint="eastAsia" w:cs="仿宋_GB2312" w:asciiTheme="minorEastAsia" w:hAnsiTheme="minorEastAsia"/>
                <w:szCs w:val="21"/>
                <w:lang w:val="zh-CN"/>
              </w:rPr>
              <w:t>）得2分。</w:t>
            </w:r>
          </w:p>
          <w:p w14:paraId="172052B8">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（5）投标人或制造厂商具有中国环境标志产品认证证书，认证单元包含（钢木家具，金属家具）得2分。</w:t>
            </w:r>
          </w:p>
          <w:p w14:paraId="56A4C291">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（上述证书需附全国认证认可信息公共服务平台查询截图）</w:t>
            </w:r>
          </w:p>
        </w:tc>
      </w:tr>
      <w:tr w14:paraId="13EB6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9038" w:type="dxa"/>
            <w:gridSpan w:val="2"/>
            <w:tcBorders>
              <w:top w:val="single" w:color="000000" w:sz="4" w:space="0"/>
              <w:left w:val="single" w:color="000000" w:sz="4" w:space="0"/>
              <w:right w:val="single" w:color="000000" w:sz="4" w:space="0"/>
            </w:tcBorders>
            <w:noWrap/>
            <w:vAlign w:val="center"/>
          </w:tcPr>
          <w:p w14:paraId="3D23F622">
            <w:pPr>
              <w:spacing w:line="360" w:lineRule="auto"/>
              <w:ind w:firstLine="2940" w:firstLineChars="14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三、技术部分（满分</w:t>
            </w:r>
            <w:r>
              <w:rPr>
                <w:rFonts w:hint="eastAsia" w:cs="仿宋_GB2312" w:asciiTheme="minorEastAsia" w:hAnsiTheme="minorEastAsia"/>
                <w:szCs w:val="21"/>
                <w:lang w:val="en-US" w:eastAsia="zh-CN"/>
              </w:rPr>
              <w:t>35</w:t>
            </w:r>
            <w:r>
              <w:rPr>
                <w:rFonts w:hint="eastAsia" w:cs="仿宋_GB2312" w:asciiTheme="minorEastAsia" w:hAnsiTheme="minorEastAsia"/>
                <w:szCs w:val="21"/>
                <w:lang w:val="zh-CN"/>
              </w:rPr>
              <w:t>分）</w:t>
            </w:r>
          </w:p>
        </w:tc>
      </w:tr>
      <w:tr w14:paraId="07DF4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480" w:type="dxa"/>
            <w:tcBorders>
              <w:top w:val="single" w:color="000000" w:sz="4" w:space="0"/>
              <w:left w:val="single" w:color="000000" w:sz="4" w:space="0"/>
              <w:bottom w:val="single" w:color="000000" w:sz="4" w:space="0"/>
              <w:right w:val="single" w:color="000000" w:sz="4" w:space="0"/>
            </w:tcBorders>
            <w:noWrap/>
            <w:vAlign w:val="center"/>
          </w:tcPr>
          <w:p w14:paraId="6379BBEB">
            <w:pPr>
              <w:spacing w:line="360" w:lineRule="auto"/>
              <w:ind w:firstLine="420" w:firstLineChars="200"/>
              <w:contextualSpacing/>
              <w:rPr>
                <w:rFonts w:hint="eastAsia" w:cs="仿宋_GB2312" w:asciiTheme="minorEastAsia" w:hAnsiTheme="minorEastAsia"/>
                <w:szCs w:val="21"/>
                <w:lang w:val="zh-CN"/>
              </w:rPr>
            </w:pPr>
            <w:bookmarkStart w:id="4" w:name="OLE_LINK1" w:colFirst="1" w:colLast="1"/>
            <w:r>
              <w:rPr>
                <w:rFonts w:hint="eastAsia" w:cs="仿宋_GB2312" w:asciiTheme="minorEastAsia" w:hAnsiTheme="minorEastAsia"/>
                <w:szCs w:val="21"/>
                <w:lang w:val="zh-CN"/>
              </w:rPr>
              <w:t>技术指标</w:t>
            </w:r>
            <w:r>
              <w:rPr>
                <w:rFonts w:hint="eastAsia" w:cs="仿宋_GB2312" w:asciiTheme="minorEastAsia" w:hAnsiTheme="minorEastAsia"/>
                <w:szCs w:val="21"/>
                <w:lang w:val="zh-CN"/>
              </w:rPr>
              <w:br w:type="textWrapping"/>
            </w:r>
            <w:r>
              <w:rPr>
                <w:rFonts w:hint="eastAsia" w:cs="仿宋_GB2312" w:asciiTheme="minorEastAsia" w:hAnsiTheme="minorEastAsia"/>
                <w:szCs w:val="21"/>
                <w:lang w:val="zh-CN"/>
              </w:rPr>
              <w:t xml:space="preserve">  （</w:t>
            </w:r>
            <w:r>
              <w:rPr>
                <w:rFonts w:hint="eastAsia" w:cs="仿宋_GB2312" w:asciiTheme="minorEastAsia" w:hAnsiTheme="minorEastAsia"/>
                <w:szCs w:val="21"/>
                <w:lang w:val="en-US" w:eastAsia="zh-CN"/>
              </w:rPr>
              <w:t>17</w:t>
            </w:r>
            <w:r>
              <w:rPr>
                <w:rFonts w:hint="eastAsia" w:cs="仿宋_GB2312" w:asciiTheme="minorEastAsia" w:hAnsiTheme="minorEastAsia"/>
                <w:szCs w:val="21"/>
                <w:lang w:val="zh-CN"/>
              </w:rPr>
              <w:t>分）</w:t>
            </w:r>
          </w:p>
        </w:tc>
        <w:tc>
          <w:tcPr>
            <w:tcW w:w="7558" w:type="dxa"/>
            <w:noWrap/>
            <w:vAlign w:val="center"/>
          </w:tcPr>
          <w:p w14:paraId="03C1E77B">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技术参数中带▲号的为关键技术指标3项，需提供证明文件，每提供一项得2分。共计6分。</w:t>
            </w:r>
          </w:p>
          <w:p w14:paraId="34F0D148">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投标产品</w:t>
            </w:r>
            <w:r>
              <w:rPr>
                <w:rFonts w:hint="eastAsia" w:cs="仿宋_GB2312" w:asciiTheme="minorEastAsia" w:hAnsiTheme="minorEastAsia"/>
                <w:szCs w:val="21"/>
                <w:lang w:val="en-US" w:eastAsia="zh-CN"/>
              </w:rPr>
              <w:t>原材料</w:t>
            </w:r>
            <w:r>
              <w:rPr>
                <w:rFonts w:hint="eastAsia" w:cs="仿宋_GB2312" w:asciiTheme="minorEastAsia" w:hAnsiTheme="minorEastAsia"/>
                <w:szCs w:val="21"/>
                <w:lang w:val="zh-CN"/>
              </w:rPr>
              <w:t>检测报告要求：</w:t>
            </w:r>
          </w:p>
          <w:p w14:paraId="476EF868">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（1）投标人或制造厂商提供有效期内省级以上（含省级）产品质量检验技术研究院出具的带（CMA标志）塑粉检测报告，铅含量、可溶性重金属，符合GB18581-2020标准得2分。</w:t>
            </w:r>
          </w:p>
          <w:p w14:paraId="74569799">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投标人或</w:t>
            </w:r>
            <w:r>
              <w:rPr>
                <w:rFonts w:hint="eastAsia" w:cs="仿宋_GB2312" w:asciiTheme="minorEastAsia" w:hAnsiTheme="minorEastAsia"/>
                <w:szCs w:val="21"/>
                <w:lang w:val="zh-CN" w:eastAsia="zh-CN"/>
              </w:rPr>
              <w:t>制造</w:t>
            </w:r>
            <w:r>
              <w:rPr>
                <w:rFonts w:hint="eastAsia" w:cs="仿宋_GB2312" w:asciiTheme="minorEastAsia" w:hAnsiTheme="minorEastAsia"/>
                <w:szCs w:val="21"/>
                <w:lang w:val="en-US" w:eastAsia="zh-CN"/>
              </w:rPr>
              <w:t>厂</w:t>
            </w:r>
            <w:r>
              <w:rPr>
                <w:rFonts w:hint="eastAsia" w:cs="仿宋_GB2312" w:asciiTheme="minorEastAsia" w:hAnsiTheme="minorEastAsia"/>
                <w:szCs w:val="21"/>
                <w:lang w:val="zh-CN" w:eastAsia="zh-CN"/>
              </w:rPr>
              <w:t>商提供</w:t>
            </w:r>
            <w:r>
              <w:rPr>
                <w:rFonts w:hint="eastAsia" w:cs="仿宋_GB2312" w:asciiTheme="minorEastAsia" w:hAnsiTheme="minorEastAsia"/>
                <w:szCs w:val="21"/>
                <w:lang w:val="en-US" w:eastAsia="zh-CN"/>
              </w:rPr>
              <w:t>有效期内省级以上（含省级）出具的带（CMA标志）喷塑涂层检测报告。八项重金属含量（锑、砷、钡、</w:t>
            </w:r>
            <w:bookmarkStart w:id="5" w:name="OLE_LINK4"/>
            <w:r>
              <w:rPr>
                <w:rFonts w:hint="eastAsia" w:cs="仿宋_GB2312" w:asciiTheme="minorEastAsia" w:hAnsiTheme="minorEastAsia"/>
                <w:szCs w:val="21"/>
                <w:lang w:val="en-US" w:eastAsia="zh-CN"/>
              </w:rPr>
              <w:t>镉、铬、铅、汞</w:t>
            </w:r>
            <w:bookmarkEnd w:id="5"/>
            <w:r>
              <w:rPr>
                <w:rFonts w:hint="eastAsia" w:cs="仿宋_GB2312" w:asciiTheme="minorEastAsia" w:hAnsiTheme="minorEastAsia"/>
                <w:szCs w:val="21"/>
                <w:lang w:val="en-US" w:eastAsia="zh-CN"/>
              </w:rPr>
              <w:t>、硒）符合HJ2547-2016检测要求得2分。</w:t>
            </w:r>
          </w:p>
          <w:p w14:paraId="2BA58F50">
            <w:pPr>
              <w:spacing w:line="360" w:lineRule="auto"/>
              <w:ind w:firstLine="420" w:firstLineChars="200"/>
              <w:contextualSpacing/>
              <w:rPr>
                <w:rFonts w:hint="eastAsia" w:cs="仿宋_GB2312" w:asciiTheme="minorEastAsia" w:hAnsiTheme="minorEastAsia"/>
                <w:szCs w:val="21"/>
                <w:lang w:val="zh-CN" w:eastAsia="zh-CN"/>
              </w:rPr>
            </w:pPr>
            <w:bookmarkStart w:id="6" w:name="OLE_LINK5"/>
            <w:r>
              <w:rPr>
                <w:rFonts w:hint="eastAsia" w:cs="仿宋_GB2312" w:asciiTheme="minorEastAsia" w:hAnsiTheme="minorEastAsia"/>
                <w:szCs w:val="21"/>
                <w:lang w:val="en-US" w:eastAsia="zh-CN"/>
              </w:rPr>
              <w:t>投标人或</w:t>
            </w:r>
            <w:r>
              <w:rPr>
                <w:rFonts w:hint="eastAsia" w:cs="仿宋_GB2312" w:asciiTheme="minorEastAsia" w:hAnsiTheme="minorEastAsia"/>
                <w:szCs w:val="21"/>
                <w:lang w:val="zh-CN" w:eastAsia="zh-CN"/>
              </w:rPr>
              <w:t>制造</w:t>
            </w:r>
            <w:r>
              <w:rPr>
                <w:rFonts w:hint="eastAsia" w:cs="仿宋_GB2312" w:asciiTheme="minorEastAsia" w:hAnsiTheme="minorEastAsia"/>
                <w:szCs w:val="21"/>
                <w:lang w:val="en-US" w:eastAsia="zh-CN"/>
              </w:rPr>
              <w:t>厂</w:t>
            </w:r>
            <w:r>
              <w:rPr>
                <w:rFonts w:hint="eastAsia" w:cs="仿宋_GB2312" w:asciiTheme="minorEastAsia" w:hAnsiTheme="minorEastAsia"/>
                <w:szCs w:val="21"/>
                <w:lang w:val="zh-CN" w:eastAsia="zh-CN"/>
              </w:rPr>
              <w:t>商提供</w:t>
            </w:r>
            <w:r>
              <w:rPr>
                <w:rFonts w:hint="eastAsia" w:cs="仿宋_GB2312" w:asciiTheme="minorEastAsia" w:hAnsiTheme="minorEastAsia"/>
                <w:szCs w:val="21"/>
                <w:lang w:val="en-US" w:eastAsia="zh-CN"/>
              </w:rPr>
              <w:t>有效期内省级以上</w:t>
            </w:r>
            <w:bookmarkEnd w:id="6"/>
            <w:r>
              <w:rPr>
                <w:rFonts w:hint="eastAsia" w:cs="仿宋_GB2312" w:asciiTheme="minorEastAsia" w:hAnsiTheme="minorEastAsia"/>
                <w:szCs w:val="21"/>
                <w:lang w:val="en-US" w:eastAsia="zh-CN"/>
              </w:rPr>
              <w:t>（含省级）产品质量检验技术研究院</w:t>
            </w:r>
            <w:bookmarkStart w:id="7" w:name="OLE_LINK10"/>
            <w:r>
              <w:rPr>
                <w:rFonts w:hint="eastAsia" w:cs="仿宋_GB2312" w:asciiTheme="minorEastAsia" w:hAnsiTheme="minorEastAsia"/>
                <w:szCs w:val="21"/>
                <w:lang w:val="en-US" w:eastAsia="zh-CN"/>
              </w:rPr>
              <w:t>出具的</w:t>
            </w:r>
            <w:bookmarkEnd w:id="7"/>
            <w:r>
              <w:rPr>
                <w:rFonts w:hint="eastAsia" w:cs="仿宋_GB2312" w:asciiTheme="minorEastAsia" w:hAnsiTheme="minorEastAsia"/>
                <w:szCs w:val="21"/>
                <w:lang w:val="en-US" w:eastAsia="zh-CN"/>
              </w:rPr>
              <w:t>密度板（CMA标志）的检测报告。甲醛释放量符合GB18584-2001标准要求</w:t>
            </w:r>
            <w:r>
              <w:rPr>
                <w:rFonts w:hint="eastAsia" w:cs="仿宋_GB2312" w:asciiTheme="minorEastAsia" w:hAnsiTheme="minorEastAsia"/>
                <w:szCs w:val="21"/>
                <w:lang w:val="zh-CN" w:eastAsia="zh-CN"/>
              </w:rPr>
              <w:t>得</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eastAsia="zh-CN"/>
              </w:rPr>
              <w:t>分。</w:t>
            </w:r>
          </w:p>
          <w:p w14:paraId="175CE6FD">
            <w:pPr>
              <w:spacing w:line="360" w:lineRule="auto"/>
              <w:ind w:firstLine="420" w:firstLineChars="200"/>
              <w:contextualSpacing/>
              <w:rPr>
                <w:rFonts w:hint="eastAsia" w:cs="仿宋_GB2312" w:asciiTheme="minorEastAsia" w:hAnsiTheme="minorEastAsia"/>
                <w:szCs w:val="21"/>
                <w:lang w:val="en-US" w:eastAsia="zh-CN"/>
              </w:rPr>
            </w:pPr>
            <w:bookmarkStart w:id="8" w:name="OLE_LINK7"/>
            <w:r>
              <w:rPr>
                <w:rFonts w:hint="eastAsia" w:cs="仿宋_GB2312" w:asciiTheme="minorEastAsia" w:hAnsiTheme="minorEastAsia"/>
                <w:szCs w:val="21"/>
                <w:lang w:val="en-US" w:eastAsia="zh-CN"/>
              </w:rPr>
              <w:t>投标人或</w:t>
            </w:r>
            <w:r>
              <w:rPr>
                <w:rFonts w:hint="eastAsia" w:cs="仿宋_GB2312" w:asciiTheme="minorEastAsia" w:hAnsiTheme="minorEastAsia"/>
                <w:szCs w:val="21"/>
                <w:lang w:val="zh-CN" w:eastAsia="zh-CN"/>
              </w:rPr>
              <w:t>制造</w:t>
            </w:r>
            <w:r>
              <w:rPr>
                <w:rFonts w:hint="eastAsia" w:cs="仿宋_GB2312" w:asciiTheme="minorEastAsia" w:hAnsiTheme="minorEastAsia"/>
                <w:szCs w:val="21"/>
                <w:lang w:val="en-US" w:eastAsia="zh-CN"/>
              </w:rPr>
              <w:t>厂</w:t>
            </w:r>
            <w:r>
              <w:rPr>
                <w:rFonts w:hint="eastAsia" w:cs="仿宋_GB2312" w:asciiTheme="minorEastAsia" w:hAnsiTheme="minorEastAsia"/>
                <w:szCs w:val="21"/>
                <w:lang w:val="zh-CN" w:eastAsia="zh-CN"/>
              </w:rPr>
              <w:t>商提供</w:t>
            </w:r>
            <w:r>
              <w:rPr>
                <w:rFonts w:hint="eastAsia" w:cs="仿宋_GB2312" w:asciiTheme="minorEastAsia" w:hAnsiTheme="minorEastAsia"/>
                <w:szCs w:val="21"/>
                <w:lang w:val="en-US" w:eastAsia="zh-CN"/>
              </w:rPr>
              <w:t>有效期内省级以上（含省级）产品质量检验技术研究院</w:t>
            </w:r>
            <w:bookmarkEnd w:id="8"/>
            <w:r>
              <w:rPr>
                <w:rFonts w:hint="eastAsia" w:cs="仿宋_GB2312" w:asciiTheme="minorEastAsia" w:hAnsiTheme="minorEastAsia"/>
                <w:szCs w:val="21"/>
                <w:lang w:val="en-US" w:eastAsia="zh-CN"/>
              </w:rPr>
              <w:t>出具的床立柱</w:t>
            </w:r>
            <w:r>
              <w:rPr>
                <w:rFonts w:hint="eastAsia" w:cs="仿宋_GB2312" w:asciiTheme="minorEastAsia" w:hAnsiTheme="minorEastAsia"/>
                <w:szCs w:val="21"/>
                <w:lang w:val="zh-CN" w:eastAsia="zh-CN"/>
              </w:rPr>
              <w:t>钢管、</w:t>
            </w:r>
            <w:r>
              <w:rPr>
                <w:rFonts w:hint="eastAsia" w:cs="仿宋_GB2312" w:asciiTheme="minorEastAsia" w:hAnsiTheme="minorEastAsia"/>
                <w:szCs w:val="21"/>
                <w:lang w:val="en-US" w:eastAsia="zh-CN"/>
              </w:rPr>
              <w:t>档案柜</w:t>
            </w:r>
            <w:r>
              <w:rPr>
                <w:rFonts w:hint="eastAsia" w:cs="仿宋_GB2312" w:asciiTheme="minorEastAsia" w:hAnsiTheme="minorEastAsia"/>
                <w:szCs w:val="21"/>
                <w:lang w:val="zh-CN" w:eastAsia="zh-CN"/>
              </w:rPr>
              <w:t>冷</w:t>
            </w:r>
            <w:r>
              <w:rPr>
                <w:rFonts w:hint="eastAsia" w:cs="仿宋_GB2312" w:asciiTheme="minorEastAsia" w:hAnsiTheme="minorEastAsia"/>
                <w:szCs w:val="21"/>
                <w:lang w:val="en-US" w:eastAsia="zh-CN"/>
              </w:rPr>
              <w:t>轧</w:t>
            </w:r>
            <w:r>
              <w:rPr>
                <w:rFonts w:hint="eastAsia" w:cs="仿宋_GB2312" w:asciiTheme="minorEastAsia" w:hAnsiTheme="minorEastAsia"/>
                <w:szCs w:val="21"/>
                <w:lang w:val="zh-CN" w:eastAsia="zh-CN"/>
              </w:rPr>
              <w:t>钢</w:t>
            </w:r>
            <w:r>
              <w:rPr>
                <w:rFonts w:hint="eastAsia" w:cs="仿宋_GB2312" w:asciiTheme="minorEastAsia" w:hAnsiTheme="minorEastAsia"/>
                <w:szCs w:val="21"/>
                <w:lang w:val="en-US" w:eastAsia="zh-CN"/>
              </w:rPr>
              <w:t>板检测报告并加盖制造厂商公章</w:t>
            </w:r>
            <w:r>
              <w:rPr>
                <w:rFonts w:hint="eastAsia" w:cs="仿宋_GB2312" w:asciiTheme="minorEastAsia" w:hAnsiTheme="minorEastAsia"/>
                <w:szCs w:val="21"/>
                <w:lang w:val="zh-CN" w:eastAsia="zh-CN"/>
              </w:rPr>
              <w:t>（</w:t>
            </w:r>
            <w:r>
              <w:rPr>
                <w:rFonts w:hint="eastAsia" w:cs="仿宋_GB2312" w:asciiTheme="minorEastAsia" w:hAnsiTheme="minorEastAsia"/>
                <w:szCs w:val="21"/>
                <w:lang w:val="en-US" w:eastAsia="zh-CN"/>
              </w:rPr>
              <w:t>检测项含抗盐雾≥100H,符合QB/T3826-1999标准要求</w:t>
            </w:r>
            <w:r>
              <w:rPr>
                <w:rFonts w:hint="eastAsia" w:cs="仿宋_GB2312" w:asciiTheme="minorEastAsia" w:hAnsiTheme="minorEastAsia"/>
                <w:szCs w:val="21"/>
                <w:lang w:val="zh-CN" w:eastAsia="zh-CN"/>
              </w:rPr>
              <w:t>）</w:t>
            </w:r>
            <w:r>
              <w:rPr>
                <w:rFonts w:hint="eastAsia" w:cs="仿宋_GB2312" w:asciiTheme="minorEastAsia" w:hAnsiTheme="minorEastAsia"/>
                <w:szCs w:val="21"/>
                <w:lang w:val="en-US" w:eastAsia="zh-CN"/>
              </w:rPr>
              <w:t>提供全者</w:t>
            </w:r>
            <w:r>
              <w:rPr>
                <w:rFonts w:hint="eastAsia" w:cs="仿宋_GB2312" w:asciiTheme="minorEastAsia" w:hAnsiTheme="minorEastAsia"/>
                <w:szCs w:val="21"/>
                <w:lang w:val="zh-CN" w:eastAsia="zh-CN"/>
              </w:rPr>
              <w:t>得</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eastAsia="zh-CN"/>
              </w:rPr>
              <w:t>分。</w:t>
            </w:r>
          </w:p>
          <w:p w14:paraId="26716987">
            <w:pPr>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en-US" w:eastAsia="zh-CN"/>
              </w:rPr>
              <w:t>投标人或</w:t>
            </w:r>
            <w:r>
              <w:rPr>
                <w:rFonts w:hint="eastAsia" w:cs="仿宋_GB2312" w:asciiTheme="minorEastAsia" w:hAnsiTheme="minorEastAsia"/>
                <w:szCs w:val="21"/>
                <w:lang w:val="zh-CN" w:eastAsia="zh-CN"/>
              </w:rPr>
              <w:t>制造</w:t>
            </w:r>
            <w:r>
              <w:rPr>
                <w:rFonts w:hint="eastAsia" w:cs="仿宋_GB2312" w:asciiTheme="minorEastAsia" w:hAnsiTheme="minorEastAsia"/>
                <w:szCs w:val="21"/>
                <w:lang w:val="en-US" w:eastAsia="zh-CN"/>
              </w:rPr>
              <w:t>厂</w:t>
            </w:r>
            <w:r>
              <w:rPr>
                <w:rFonts w:hint="eastAsia" w:cs="仿宋_GB2312" w:asciiTheme="minorEastAsia" w:hAnsiTheme="minorEastAsia"/>
                <w:szCs w:val="21"/>
                <w:lang w:val="zh-CN" w:eastAsia="zh-CN"/>
              </w:rPr>
              <w:t>商提供</w:t>
            </w:r>
            <w:r>
              <w:rPr>
                <w:rFonts w:hint="eastAsia" w:cs="仿宋_GB2312" w:asciiTheme="minorEastAsia" w:hAnsiTheme="minorEastAsia"/>
                <w:szCs w:val="21"/>
                <w:lang w:val="en-US" w:eastAsia="zh-CN"/>
              </w:rPr>
              <w:t>有效期内省级以上（含省级）产品质量检验技术研究院出具的</w:t>
            </w:r>
            <w:r>
              <w:rPr>
                <w:rFonts w:hint="eastAsia" w:cs="仿宋_GB2312" w:asciiTheme="minorEastAsia" w:hAnsiTheme="minorEastAsia"/>
                <w:szCs w:val="21"/>
                <w:lang w:val="zh-CN" w:eastAsia="zh-CN"/>
              </w:rPr>
              <w:t>床板原材料检测报告</w:t>
            </w:r>
            <w:r>
              <w:rPr>
                <w:rFonts w:hint="eastAsia" w:cs="仿宋_GB2312" w:asciiTheme="minorEastAsia" w:hAnsiTheme="minorEastAsia"/>
                <w:szCs w:val="21"/>
                <w:lang w:val="en-US" w:eastAsia="zh-CN"/>
              </w:rPr>
              <w:t>并加盖制造厂商公章</w:t>
            </w:r>
            <w:r>
              <w:rPr>
                <w:rFonts w:hint="eastAsia" w:cs="仿宋_GB2312" w:asciiTheme="minorEastAsia" w:hAnsiTheme="minorEastAsia"/>
                <w:szCs w:val="21"/>
                <w:lang w:val="zh-CN" w:eastAsia="zh-CN"/>
              </w:rPr>
              <w:t>。</w:t>
            </w:r>
            <w:r>
              <w:rPr>
                <w:rFonts w:hint="eastAsia" w:cs="仿宋_GB2312" w:asciiTheme="minorEastAsia" w:hAnsiTheme="minorEastAsia"/>
                <w:szCs w:val="21"/>
                <w:lang w:val="en-US" w:eastAsia="zh-CN"/>
              </w:rPr>
              <w:t>检测标准GB/T28481-2012标准要求</w:t>
            </w:r>
            <w:r>
              <w:rPr>
                <w:rFonts w:hint="eastAsia" w:cs="仿宋_GB2312" w:asciiTheme="minorEastAsia" w:hAnsiTheme="minorEastAsia"/>
                <w:szCs w:val="21"/>
                <w:lang w:val="zh-CN" w:eastAsia="zh-CN"/>
              </w:rPr>
              <w:t>，</w:t>
            </w:r>
            <w:bookmarkStart w:id="9" w:name="OLE_LINK8"/>
            <w:r>
              <w:rPr>
                <w:rFonts w:hint="eastAsia" w:cs="仿宋_GB2312" w:asciiTheme="minorEastAsia" w:hAnsiTheme="minorEastAsia"/>
                <w:szCs w:val="21"/>
                <w:lang w:val="zh-CN" w:eastAsia="zh-CN"/>
              </w:rPr>
              <w:t>得</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eastAsia="zh-CN"/>
              </w:rPr>
              <w:t>分</w:t>
            </w:r>
            <w:bookmarkEnd w:id="9"/>
            <w:r>
              <w:rPr>
                <w:rFonts w:hint="eastAsia" w:cs="仿宋_GB2312" w:asciiTheme="minorEastAsia" w:hAnsiTheme="minorEastAsia"/>
                <w:szCs w:val="21"/>
                <w:lang w:val="zh-CN" w:eastAsia="zh-CN"/>
              </w:rPr>
              <w:t>。</w:t>
            </w:r>
          </w:p>
          <w:p w14:paraId="7B90F38F">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注：投标文件中须提供报告扫描件。</w:t>
            </w:r>
          </w:p>
        </w:tc>
      </w:tr>
      <w:bookmarkEnd w:id="4"/>
      <w:tr w14:paraId="4429B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480" w:type="dxa"/>
            <w:tcBorders>
              <w:top w:val="single" w:color="000000" w:sz="4" w:space="0"/>
              <w:left w:val="single" w:color="000000" w:sz="4" w:space="0"/>
              <w:bottom w:val="single" w:color="000000" w:sz="4" w:space="0"/>
              <w:right w:val="single" w:color="000000" w:sz="4" w:space="0"/>
            </w:tcBorders>
            <w:noWrap/>
            <w:vAlign w:val="center"/>
          </w:tcPr>
          <w:p w14:paraId="274C91FC">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实施及</w:t>
            </w:r>
          </w:p>
          <w:p w14:paraId="4111C4FF">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技术方案</w:t>
            </w:r>
          </w:p>
          <w:p w14:paraId="74DAD8AE">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12</w:t>
            </w:r>
            <w:r>
              <w:rPr>
                <w:rFonts w:hint="eastAsia" w:cs="仿宋_GB2312" w:asciiTheme="minorEastAsia" w:hAnsiTheme="minorEastAsia"/>
                <w:szCs w:val="21"/>
                <w:lang w:val="zh-CN"/>
              </w:rPr>
              <w:t>分）</w:t>
            </w:r>
          </w:p>
        </w:tc>
        <w:tc>
          <w:tcPr>
            <w:tcW w:w="7558" w:type="dxa"/>
            <w:noWrap/>
            <w:vAlign w:val="top"/>
          </w:tcPr>
          <w:p w14:paraId="12F10A1B">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eastAsia="zh-CN"/>
              </w:rPr>
              <w:t>一、根据</w:t>
            </w:r>
            <w:r>
              <w:rPr>
                <w:rFonts w:hint="eastAsia" w:cs="仿宋_GB2312" w:asciiTheme="minorEastAsia" w:hAnsiTheme="minorEastAsia"/>
                <w:szCs w:val="21"/>
                <w:lang w:val="en-US" w:eastAsia="zh-CN"/>
              </w:rPr>
              <w:t>投标人</w:t>
            </w:r>
            <w:r>
              <w:rPr>
                <w:rFonts w:hint="eastAsia" w:cs="仿宋_GB2312" w:asciiTheme="minorEastAsia" w:hAnsiTheme="minorEastAsia"/>
                <w:szCs w:val="21"/>
                <w:lang w:val="zh-CN" w:eastAsia="zh-CN"/>
              </w:rPr>
              <w:t xml:space="preserve">针对本项目生产计划、材料及产品质量控制、工艺控制、公司人员安排（需提供相关证明材料 ） </w:t>
            </w:r>
            <w:r>
              <w:rPr>
                <w:rFonts w:hint="eastAsia" w:cs="仿宋_GB2312" w:asciiTheme="minorEastAsia" w:hAnsiTheme="minorEastAsia"/>
                <w:szCs w:val="21"/>
                <w:lang w:val="en-US" w:eastAsia="zh-CN"/>
              </w:rPr>
              <w:t>等内容进行打分。</w:t>
            </w:r>
            <w:r>
              <w:rPr>
                <w:rFonts w:hint="eastAsia" w:cs="仿宋_GB2312" w:asciiTheme="minorEastAsia" w:hAnsiTheme="minorEastAsia"/>
                <w:szCs w:val="21"/>
                <w:lang w:val="zh-CN"/>
              </w:rPr>
              <w:t>每项内容全面详细可行的得</w:t>
            </w:r>
            <w:r>
              <w:rPr>
                <w:rFonts w:hint="eastAsia" w:cs="仿宋_GB2312" w:asciiTheme="minorEastAsia" w:hAnsiTheme="minorEastAsia"/>
                <w:szCs w:val="21"/>
                <w:lang w:val="en-US" w:eastAsia="zh-CN"/>
              </w:rPr>
              <w:t>5</w:t>
            </w:r>
            <w:r>
              <w:rPr>
                <w:rFonts w:hint="eastAsia" w:cs="仿宋_GB2312" w:asciiTheme="minorEastAsia" w:hAnsiTheme="minorEastAsia"/>
                <w:szCs w:val="21"/>
                <w:lang w:val="zh-CN"/>
              </w:rPr>
              <w:t>分，不缺项且仅做简单描述得</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分，缺项或不提供不得分。</w:t>
            </w:r>
          </w:p>
          <w:p w14:paraId="2D48D863">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eastAsia="zh-CN"/>
              </w:rPr>
              <w:t xml:space="preserve"> 二、根据投标人供货服务方案的可操作性：包括物品供货、安装调试、安装安全防护及安装时对采购人建筑物及建筑内设施的保护、工作进度表，以及确保按时交付、正常运行的措施</w:t>
            </w:r>
            <w:r>
              <w:rPr>
                <w:rFonts w:hint="eastAsia" w:cs="仿宋_GB2312" w:asciiTheme="minorEastAsia" w:hAnsiTheme="minorEastAsia"/>
                <w:szCs w:val="21"/>
                <w:lang w:val="en-US" w:eastAsia="zh-CN"/>
              </w:rPr>
              <w:t>等进行打分。</w:t>
            </w:r>
            <w:r>
              <w:rPr>
                <w:rFonts w:hint="eastAsia" w:cs="仿宋_GB2312" w:asciiTheme="minorEastAsia" w:hAnsiTheme="minorEastAsia"/>
                <w:szCs w:val="21"/>
                <w:lang w:val="zh-CN"/>
              </w:rPr>
              <w:t>每项内容全面详细可行的得</w:t>
            </w:r>
            <w:r>
              <w:rPr>
                <w:rFonts w:hint="eastAsia" w:cs="仿宋_GB2312" w:asciiTheme="minorEastAsia" w:hAnsiTheme="minorEastAsia"/>
                <w:szCs w:val="21"/>
                <w:lang w:val="en-US" w:eastAsia="zh-CN"/>
              </w:rPr>
              <w:t>7</w:t>
            </w:r>
            <w:r>
              <w:rPr>
                <w:rFonts w:hint="eastAsia" w:cs="仿宋_GB2312" w:asciiTheme="minorEastAsia" w:hAnsiTheme="minorEastAsia"/>
                <w:szCs w:val="21"/>
                <w:lang w:val="zh-CN"/>
              </w:rPr>
              <w:t>分，不缺项且仅做简单描述得</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分，缺项或不提供不得分。</w:t>
            </w:r>
          </w:p>
        </w:tc>
      </w:tr>
      <w:tr w14:paraId="5A144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1" w:hRule="atLeast"/>
        </w:trPr>
        <w:tc>
          <w:tcPr>
            <w:tcW w:w="1480" w:type="dxa"/>
            <w:tcBorders>
              <w:top w:val="single" w:color="000000" w:sz="4" w:space="0"/>
              <w:left w:val="single" w:color="000000" w:sz="4" w:space="0"/>
              <w:right w:val="single" w:color="000000" w:sz="4" w:space="0"/>
            </w:tcBorders>
            <w:noWrap/>
            <w:vAlign w:val="center"/>
          </w:tcPr>
          <w:p w14:paraId="17051CF8">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售后服务</w:t>
            </w:r>
          </w:p>
          <w:p w14:paraId="3C4A6FB7">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6</w:t>
            </w:r>
            <w:r>
              <w:rPr>
                <w:rFonts w:hint="eastAsia" w:cs="仿宋_GB2312" w:asciiTheme="minorEastAsia" w:hAnsiTheme="minorEastAsia"/>
                <w:szCs w:val="21"/>
                <w:lang w:val="zh-CN"/>
              </w:rPr>
              <w:t>分）</w:t>
            </w:r>
          </w:p>
        </w:tc>
        <w:tc>
          <w:tcPr>
            <w:tcW w:w="7558" w:type="dxa"/>
            <w:noWrap/>
            <w:vAlign w:val="center"/>
          </w:tcPr>
          <w:p w14:paraId="7FE26F9E">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1、投标人</w:t>
            </w:r>
            <w:r>
              <w:rPr>
                <w:rFonts w:hint="eastAsia" w:cs="仿宋_GB2312" w:asciiTheme="minorEastAsia" w:hAnsiTheme="minorEastAsia"/>
                <w:szCs w:val="21"/>
                <w:lang w:val="zh-CN"/>
              </w:rPr>
              <w:t>提供详细的日常服务和家具维护的服务承诺方案，</w:t>
            </w:r>
            <w:r>
              <w:rPr>
                <w:rFonts w:hint="eastAsia" w:cs="仿宋_GB2312" w:asciiTheme="minorEastAsia" w:hAnsiTheme="minorEastAsia"/>
                <w:szCs w:val="21"/>
                <w:lang w:val="en-US" w:eastAsia="zh-CN"/>
              </w:rPr>
              <w:t>提供售后服务人员公司社保证明，提供售后服务人员家具安装职业资格证书，每提供一项得1分，提供全者2分，不提供不得分。</w:t>
            </w:r>
          </w:p>
          <w:p w14:paraId="0110409F">
            <w:pPr>
              <w:spacing w:line="360" w:lineRule="auto"/>
              <w:ind w:firstLine="420" w:firstLineChars="200"/>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投标人提供针对本项目的售后服务方案包括：①质保期内服务承诺②响应时间③售后服务地址，联系人及联系电话。每项内容全面详细可行的得</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rPr>
              <w:t>分，不缺项且仅做简单描述得2分，缺项或不提供不得分。</w:t>
            </w:r>
          </w:p>
        </w:tc>
      </w:tr>
    </w:tbl>
    <w:p w14:paraId="5129C89C">
      <w:pPr>
        <w:spacing w:line="360" w:lineRule="auto"/>
        <w:ind w:firstLine="420" w:firstLineChars="200"/>
        <w:contextualSpacing/>
        <w:rPr>
          <w:rFonts w:hint="eastAsia" w:cs="仿宋_GB2312" w:asciiTheme="minorEastAsia" w:hAnsiTheme="minorEastAsia"/>
          <w:szCs w:val="21"/>
          <w:lang w:val="zh-CN"/>
        </w:rPr>
      </w:pPr>
    </w:p>
    <w:p w14:paraId="6AE69B69">
      <w:pPr>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szCs w:val="21"/>
          <w:lang w:val="zh-CN"/>
        </w:rPr>
        <w:t>（7）评标结果汇总完成后，除下列情形外，任何人不得修改评标结果：</w:t>
      </w:r>
    </w:p>
    <w:p w14:paraId="171DDD19">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14:paraId="40D8AD6E">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14:paraId="278C6138">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14:paraId="7EB5B935">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14:paraId="27735B74">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CBF2C53">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14:paraId="7B676B87">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14:paraId="188CAFDB">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（9）</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14:paraId="0A9208A7">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2E773048">
      <w:pPr>
        <w:spacing w:line="360" w:lineRule="auto"/>
        <w:ind w:firstLine="422" w:firstLineChars="200"/>
        <w:contextualSpacing/>
        <w:rPr>
          <w:rFonts w:cs="宋体" w:asciiTheme="majorEastAsia" w:hAnsiTheme="majorEastAsia" w:eastAsiaTheme="majorEastAsia"/>
          <w:b/>
          <w:kern w:val="0"/>
          <w:sz w:val="32"/>
          <w:szCs w:val="32"/>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14:paraId="11D3B8ED">
      <w:pPr>
        <w:pStyle w:val="32"/>
        <w:rPr>
          <w:rFonts w:hint="eastAsia"/>
        </w:rPr>
      </w:pPr>
    </w:p>
    <w:p w14:paraId="479D6A35">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14:paraId="45B424BC">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拟签订的合同文本</w:t>
      </w:r>
    </w:p>
    <w:p w14:paraId="437827C4">
      <w:pPr>
        <w:pStyle w:val="16"/>
        <w:spacing w:line="360" w:lineRule="auto"/>
        <w:contextualSpacing/>
        <w:jc w:val="center"/>
        <w:rPr>
          <w:rFonts w:cs="宋体" w:asciiTheme="majorEastAsia" w:hAnsiTheme="majorEastAsia" w:eastAsiaTheme="majorEastAsia"/>
          <w:b/>
          <w:kern w:val="0"/>
          <w:sz w:val="36"/>
          <w:szCs w:val="36"/>
        </w:rPr>
      </w:pPr>
    </w:p>
    <w:p w14:paraId="12F3116C">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14:paraId="7A206FA5">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14:paraId="7AD019F2">
      <w:pPr>
        <w:pStyle w:val="16"/>
        <w:spacing w:line="360" w:lineRule="auto"/>
        <w:contextualSpacing/>
        <w:jc w:val="center"/>
        <w:rPr>
          <w:rFonts w:cs="宋体" w:asciiTheme="majorEastAsia" w:hAnsiTheme="majorEastAsia" w:eastAsiaTheme="majorEastAsia"/>
          <w:b/>
          <w:kern w:val="0"/>
          <w:sz w:val="36"/>
          <w:szCs w:val="36"/>
        </w:rPr>
      </w:pPr>
    </w:p>
    <w:p w14:paraId="162F90CA">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14:paraId="00E470A1">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14:paraId="3FFC1367">
      <w:pPr>
        <w:pStyle w:val="24"/>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4C41B726">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14:paraId="61F8B4B6">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14:paraId="63E27602">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14:paraId="43975CCF">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14:paraId="410BCDD7">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14:paraId="4D922249">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14:paraId="15562F4A">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07E562DA">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14:paraId="7ED854C5">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14:paraId="71790E56">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14:paraId="5A983A3F">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14:paraId="4CD98C32">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14:paraId="3910EB1C">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14:paraId="02A4A277">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14:paraId="5A3785E7">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20FC44B3">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14:paraId="0516C201">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14:paraId="7DB0FFD8">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33F6B538">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14:paraId="6033484D">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14:paraId="76542797">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14:paraId="4C897CB9">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14:paraId="41BFE7AE">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14:paraId="6ED1D187">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14:paraId="6721C9D7">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14:paraId="528B11EB">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3C754F5E">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14:paraId="55A173C1">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70BE85F9">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14:paraId="21537113">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292B572B">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14:paraId="5D10508A">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14:paraId="640F6E14">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14:paraId="61CB989B">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14:paraId="5C37C64A">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14:paraId="2F964722">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14:paraId="1BE140E8">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14:paraId="5B7682E4">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14F0CDA4">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14:paraId="7C4AE804">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14:paraId="223E7DB4">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14:paraId="09A796A5">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14:paraId="6C5AA0D1">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14:paraId="05BAA7CA">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14:paraId="181E816D">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14:paraId="2727B02D">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14:paraId="7274294C">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14:paraId="16AA01B2">
      <w:pPr>
        <w:pStyle w:val="24"/>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6848B631">
      <w:pPr>
        <w:pStyle w:val="24"/>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21EA0B97">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14:paraId="0461ACB5">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14:paraId="034F15C8">
      <w:pPr>
        <w:pStyle w:val="24"/>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14:paraId="42D41ABF">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14:paraId="5B7BBC37">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14:paraId="3D39206D">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14:paraId="0EE10230">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4F4882C9">
      <w:pPr>
        <w:pStyle w:val="24"/>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671AFD0F">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14:paraId="14FD3859">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14:paraId="26FF9D22">
      <w:pPr>
        <w:pStyle w:val="16"/>
        <w:spacing w:line="360" w:lineRule="auto"/>
        <w:contextualSpacing/>
        <w:jc w:val="center"/>
        <w:rPr>
          <w:rFonts w:cs="宋体" w:asciiTheme="majorEastAsia" w:hAnsiTheme="majorEastAsia" w:eastAsiaTheme="majorEastAsia"/>
          <w:b/>
          <w:kern w:val="0"/>
          <w:sz w:val="36"/>
          <w:szCs w:val="36"/>
        </w:rPr>
      </w:pPr>
    </w:p>
    <w:p w14:paraId="1FC3205B">
      <w:pPr>
        <w:pStyle w:val="16"/>
        <w:spacing w:line="360" w:lineRule="auto"/>
        <w:contextualSpacing/>
        <w:jc w:val="center"/>
        <w:rPr>
          <w:rFonts w:cs="宋体" w:asciiTheme="majorEastAsia" w:hAnsiTheme="majorEastAsia" w:eastAsiaTheme="majorEastAsia"/>
          <w:b/>
          <w:kern w:val="0"/>
          <w:sz w:val="36"/>
          <w:szCs w:val="36"/>
        </w:rPr>
      </w:pPr>
    </w:p>
    <w:p w14:paraId="4E88E0F4">
      <w:pPr>
        <w:pStyle w:val="16"/>
        <w:spacing w:line="360" w:lineRule="auto"/>
        <w:contextualSpacing/>
        <w:jc w:val="center"/>
        <w:rPr>
          <w:rFonts w:cs="宋体" w:asciiTheme="majorEastAsia" w:hAnsiTheme="majorEastAsia" w:eastAsiaTheme="majorEastAsia"/>
          <w:b/>
          <w:kern w:val="0"/>
          <w:sz w:val="36"/>
          <w:szCs w:val="36"/>
        </w:rPr>
      </w:pPr>
    </w:p>
    <w:p w14:paraId="0B376A66">
      <w:pPr>
        <w:pStyle w:val="16"/>
        <w:spacing w:line="360" w:lineRule="auto"/>
        <w:contextualSpacing/>
        <w:jc w:val="center"/>
        <w:rPr>
          <w:rFonts w:cs="宋体" w:asciiTheme="majorEastAsia" w:hAnsiTheme="majorEastAsia" w:eastAsiaTheme="majorEastAsia"/>
          <w:b/>
          <w:kern w:val="0"/>
          <w:sz w:val="36"/>
          <w:szCs w:val="36"/>
        </w:rPr>
      </w:pPr>
    </w:p>
    <w:p w14:paraId="5BB6A591">
      <w:pPr>
        <w:pStyle w:val="16"/>
        <w:spacing w:line="360" w:lineRule="auto"/>
        <w:contextualSpacing/>
        <w:jc w:val="center"/>
        <w:rPr>
          <w:rFonts w:cs="宋体" w:asciiTheme="majorEastAsia" w:hAnsiTheme="majorEastAsia" w:eastAsiaTheme="majorEastAsia"/>
          <w:b/>
          <w:kern w:val="0"/>
          <w:sz w:val="36"/>
          <w:szCs w:val="36"/>
        </w:rPr>
      </w:pPr>
    </w:p>
    <w:p w14:paraId="54D3D6A3">
      <w:pPr>
        <w:pStyle w:val="16"/>
        <w:spacing w:line="360" w:lineRule="auto"/>
        <w:contextualSpacing/>
        <w:jc w:val="center"/>
        <w:rPr>
          <w:rFonts w:cs="宋体" w:asciiTheme="majorEastAsia" w:hAnsiTheme="majorEastAsia" w:eastAsiaTheme="majorEastAsia"/>
          <w:b/>
          <w:kern w:val="0"/>
          <w:sz w:val="36"/>
          <w:szCs w:val="36"/>
        </w:rPr>
      </w:pPr>
    </w:p>
    <w:p w14:paraId="2F4B4DF8">
      <w:pPr>
        <w:pStyle w:val="16"/>
        <w:spacing w:line="360" w:lineRule="auto"/>
        <w:contextualSpacing/>
        <w:jc w:val="center"/>
        <w:rPr>
          <w:rFonts w:cs="宋体" w:asciiTheme="majorEastAsia" w:hAnsiTheme="majorEastAsia" w:eastAsiaTheme="majorEastAsia"/>
          <w:b/>
          <w:kern w:val="0"/>
          <w:sz w:val="36"/>
          <w:szCs w:val="36"/>
        </w:rPr>
      </w:pPr>
    </w:p>
    <w:p w14:paraId="25D442A8">
      <w:pPr>
        <w:pStyle w:val="16"/>
        <w:spacing w:line="360" w:lineRule="auto"/>
        <w:contextualSpacing/>
        <w:jc w:val="center"/>
        <w:rPr>
          <w:rFonts w:cs="宋体" w:asciiTheme="majorEastAsia" w:hAnsiTheme="majorEastAsia" w:eastAsiaTheme="majorEastAsia"/>
          <w:b/>
          <w:kern w:val="0"/>
          <w:sz w:val="36"/>
          <w:szCs w:val="36"/>
        </w:rPr>
      </w:pPr>
    </w:p>
    <w:p w14:paraId="5751951D">
      <w:pPr>
        <w:pStyle w:val="16"/>
        <w:spacing w:line="360" w:lineRule="auto"/>
        <w:contextualSpacing/>
        <w:jc w:val="center"/>
        <w:rPr>
          <w:rFonts w:cs="宋体" w:asciiTheme="majorEastAsia" w:hAnsiTheme="majorEastAsia" w:eastAsiaTheme="majorEastAsia"/>
          <w:b/>
          <w:kern w:val="0"/>
          <w:sz w:val="36"/>
          <w:szCs w:val="36"/>
        </w:rPr>
      </w:pPr>
    </w:p>
    <w:p w14:paraId="1AC0B6AA">
      <w:pPr>
        <w:pStyle w:val="16"/>
        <w:spacing w:line="360" w:lineRule="auto"/>
        <w:contextualSpacing/>
        <w:jc w:val="center"/>
        <w:rPr>
          <w:rFonts w:cs="宋体" w:asciiTheme="majorEastAsia" w:hAnsiTheme="majorEastAsia" w:eastAsiaTheme="majorEastAsia"/>
          <w:b/>
          <w:kern w:val="0"/>
          <w:sz w:val="36"/>
          <w:szCs w:val="36"/>
        </w:rPr>
      </w:pPr>
    </w:p>
    <w:p w14:paraId="504844C2">
      <w:pPr>
        <w:pStyle w:val="16"/>
        <w:spacing w:line="360" w:lineRule="auto"/>
        <w:contextualSpacing/>
        <w:jc w:val="center"/>
        <w:rPr>
          <w:rFonts w:cs="宋体" w:asciiTheme="majorEastAsia" w:hAnsiTheme="majorEastAsia" w:eastAsiaTheme="majorEastAsia"/>
          <w:b/>
          <w:kern w:val="0"/>
          <w:sz w:val="36"/>
          <w:szCs w:val="36"/>
        </w:rPr>
      </w:pPr>
    </w:p>
    <w:p w14:paraId="4A9E89CD">
      <w:pPr>
        <w:pStyle w:val="16"/>
        <w:spacing w:line="360" w:lineRule="auto"/>
        <w:contextualSpacing/>
        <w:jc w:val="center"/>
        <w:rPr>
          <w:rFonts w:cs="宋体" w:asciiTheme="majorEastAsia" w:hAnsiTheme="majorEastAsia" w:eastAsiaTheme="majorEastAsia"/>
          <w:b/>
          <w:kern w:val="0"/>
          <w:sz w:val="36"/>
          <w:szCs w:val="36"/>
        </w:rPr>
      </w:pPr>
    </w:p>
    <w:p w14:paraId="634D4998">
      <w:pPr>
        <w:pStyle w:val="16"/>
        <w:spacing w:line="360" w:lineRule="auto"/>
        <w:contextualSpacing/>
        <w:rPr>
          <w:rFonts w:cs="宋体" w:asciiTheme="majorEastAsia" w:hAnsiTheme="majorEastAsia" w:eastAsiaTheme="majorEastAsia"/>
          <w:b/>
          <w:kern w:val="0"/>
          <w:sz w:val="36"/>
          <w:szCs w:val="36"/>
        </w:rPr>
      </w:pPr>
    </w:p>
    <w:p w14:paraId="401FFAD4">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14:paraId="1E4A22C7">
      <w:pPr>
        <w:pStyle w:val="5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0" w:name="_Toc186274126"/>
      <w:bookmarkStart w:id="11" w:name="_Toc184023138"/>
      <w:bookmarkStart w:id="12" w:name="_Toc174185203"/>
      <w:r>
        <w:rPr>
          <w:rFonts w:hint="eastAsia" w:cs="黑体" w:asciiTheme="minorEastAsia" w:hAnsiTheme="minorEastAsia" w:eastAsiaTheme="minorEastAsia"/>
          <w:color w:val="auto"/>
          <w:kern w:val="2"/>
          <w:sz w:val="28"/>
          <w:szCs w:val="28"/>
          <w:lang w:val="zh-CN"/>
        </w:rPr>
        <w:t>一、投标人应答索引表</w:t>
      </w:r>
      <w:bookmarkEnd w:id="10"/>
      <w:bookmarkEnd w:id="11"/>
      <w:bookmarkEnd w:id="12"/>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00E7B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401FF2A4">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14:paraId="07FBDA40">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14:paraId="29A66856">
            <w:pPr>
              <w:snapToGrid w:val="0"/>
              <w:spacing w:line="400" w:lineRule="exact"/>
              <w:jc w:val="center"/>
              <w:rPr>
                <w:rFonts w:ascii="宋体" w:hAnsi="宋体" w:cs="微软雅黑"/>
                <w:b/>
                <w:szCs w:val="21"/>
              </w:rPr>
            </w:pPr>
            <w:r>
              <w:rPr>
                <w:rFonts w:hint="eastAsia" w:ascii="宋体" w:hAnsi="宋体" w:cs="微软雅黑"/>
                <w:b/>
                <w:szCs w:val="21"/>
              </w:rPr>
              <w:t>投标人应答</w:t>
            </w:r>
          </w:p>
          <w:p w14:paraId="5234A02E">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14:paraId="5796A9D8">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14:paraId="320C92CD">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14:paraId="055DA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02BB5015">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1</w:t>
            </w:r>
          </w:p>
        </w:tc>
        <w:tc>
          <w:tcPr>
            <w:tcW w:w="3751" w:type="dxa"/>
            <w:vAlign w:val="center"/>
          </w:tcPr>
          <w:p w14:paraId="2D0BADC6">
            <w:pPr>
              <w:pStyle w:val="16"/>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投标人应答索引表</w:t>
            </w:r>
          </w:p>
        </w:tc>
        <w:tc>
          <w:tcPr>
            <w:tcW w:w="1559" w:type="dxa"/>
            <w:vAlign w:val="center"/>
          </w:tcPr>
          <w:p w14:paraId="7E5ACDF0">
            <w:pPr>
              <w:snapToGrid w:val="0"/>
              <w:spacing w:line="400" w:lineRule="exact"/>
              <w:jc w:val="center"/>
              <w:rPr>
                <w:rFonts w:ascii="宋体" w:hAnsi="宋体" w:cs="微软雅黑"/>
                <w:szCs w:val="21"/>
              </w:rPr>
            </w:pPr>
          </w:p>
        </w:tc>
        <w:tc>
          <w:tcPr>
            <w:tcW w:w="1560" w:type="dxa"/>
            <w:vAlign w:val="center"/>
          </w:tcPr>
          <w:p w14:paraId="03181C01">
            <w:pPr>
              <w:snapToGrid w:val="0"/>
              <w:spacing w:line="400" w:lineRule="exact"/>
              <w:rPr>
                <w:rFonts w:ascii="宋体" w:hAnsi="宋体" w:cs="微软雅黑"/>
                <w:szCs w:val="21"/>
              </w:rPr>
            </w:pPr>
          </w:p>
        </w:tc>
        <w:tc>
          <w:tcPr>
            <w:tcW w:w="2018" w:type="dxa"/>
            <w:vAlign w:val="center"/>
          </w:tcPr>
          <w:p w14:paraId="1890C6CD">
            <w:pPr>
              <w:snapToGrid w:val="0"/>
              <w:spacing w:line="400" w:lineRule="exact"/>
              <w:rPr>
                <w:rFonts w:ascii="宋体" w:hAnsi="宋体" w:cs="微软雅黑"/>
                <w:szCs w:val="21"/>
              </w:rPr>
            </w:pPr>
          </w:p>
        </w:tc>
      </w:tr>
      <w:tr w14:paraId="159A4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FE2F024">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2</w:t>
            </w:r>
          </w:p>
        </w:tc>
        <w:tc>
          <w:tcPr>
            <w:tcW w:w="3751" w:type="dxa"/>
            <w:vAlign w:val="center"/>
          </w:tcPr>
          <w:p w14:paraId="18584EAC">
            <w:pPr>
              <w:pStyle w:val="16"/>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开标一览表</w:t>
            </w:r>
          </w:p>
        </w:tc>
        <w:tc>
          <w:tcPr>
            <w:tcW w:w="1559" w:type="dxa"/>
            <w:vAlign w:val="center"/>
          </w:tcPr>
          <w:p w14:paraId="0433C647">
            <w:pPr>
              <w:snapToGrid w:val="0"/>
              <w:spacing w:line="400" w:lineRule="exact"/>
              <w:jc w:val="center"/>
              <w:rPr>
                <w:rFonts w:ascii="宋体" w:hAnsi="宋体" w:cs="微软雅黑"/>
                <w:szCs w:val="21"/>
              </w:rPr>
            </w:pPr>
          </w:p>
        </w:tc>
        <w:tc>
          <w:tcPr>
            <w:tcW w:w="1560" w:type="dxa"/>
            <w:vAlign w:val="center"/>
          </w:tcPr>
          <w:p w14:paraId="69C4F1CE">
            <w:pPr>
              <w:snapToGrid w:val="0"/>
              <w:spacing w:line="400" w:lineRule="exact"/>
              <w:rPr>
                <w:rFonts w:ascii="宋体" w:hAnsi="宋体" w:cs="微软雅黑"/>
                <w:szCs w:val="21"/>
              </w:rPr>
            </w:pPr>
          </w:p>
        </w:tc>
        <w:tc>
          <w:tcPr>
            <w:tcW w:w="2018" w:type="dxa"/>
            <w:vAlign w:val="center"/>
          </w:tcPr>
          <w:p w14:paraId="38CEC9CF">
            <w:pPr>
              <w:snapToGrid w:val="0"/>
              <w:spacing w:line="400" w:lineRule="exact"/>
              <w:rPr>
                <w:rFonts w:ascii="宋体" w:hAnsi="宋体" w:cs="微软雅黑"/>
                <w:szCs w:val="21"/>
              </w:rPr>
            </w:pPr>
          </w:p>
        </w:tc>
      </w:tr>
      <w:tr w14:paraId="14E8B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41FFD84">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3</w:t>
            </w:r>
          </w:p>
        </w:tc>
        <w:tc>
          <w:tcPr>
            <w:tcW w:w="3751" w:type="dxa"/>
            <w:vAlign w:val="center"/>
          </w:tcPr>
          <w:p w14:paraId="0C6FA9FC">
            <w:pPr>
              <w:pStyle w:val="16"/>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投标函</w:t>
            </w:r>
          </w:p>
        </w:tc>
        <w:tc>
          <w:tcPr>
            <w:tcW w:w="1559" w:type="dxa"/>
            <w:vAlign w:val="center"/>
          </w:tcPr>
          <w:p w14:paraId="025AC40A">
            <w:pPr>
              <w:snapToGrid w:val="0"/>
              <w:spacing w:line="400" w:lineRule="exact"/>
              <w:jc w:val="center"/>
              <w:rPr>
                <w:rFonts w:ascii="宋体" w:hAnsi="宋体" w:cs="微软雅黑"/>
                <w:szCs w:val="21"/>
              </w:rPr>
            </w:pPr>
          </w:p>
        </w:tc>
        <w:tc>
          <w:tcPr>
            <w:tcW w:w="1560" w:type="dxa"/>
            <w:vAlign w:val="center"/>
          </w:tcPr>
          <w:p w14:paraId="19EA7B92">
            <w:pPr>
              <w:snapToGrid w:val="0"/>
              <w:spacing w:line="400" w:lineRule="exact"/>
              <w:rPr>
                <w:rFonts w:ascii="宋体" w:hAnsi="宋体" w:cs="微软雅黑"/>
                <w:szCs w:val="21"/>
              </w:rPr>
            </w:pPr>
          </w:p>
        </w:tc>
        <w:tc>
          <w:tcPr>
            <w:tcW w:w="2018" w:type="dxa"/>
            <w:vAlign w:val="center"/>
          </w:tcPr>
          <w:p w14:paraId="39206A2D">
            <w:pPr>
              <w:snapToGrid w:val="0"/>
              <w:spacing w:line="400" w:lineRule="exact"/>
              <w:rPr>
                <w:rFonts w:ascii="宋体" w:hAnsi="宋体" w:cs="微软雅黑"/>
                <w:szCs w:val="21"/>
              </w:rPr>
            </w:pPr>
          </w:p>
        </w:tc>
      </w:tr>
      <w:tr w14:paraId="3CBA3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0D634F5">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4</w:t>
            </w:r>
          </w:p>
        </w:tc>
        <w:tc>
          <w:tcPr>
            <w:tcW w:w="3751" w:type="dxa"/>
            <w:vAlign w:val="center"/>
          </w:tcPr>
          <w:p w14:paraId="6CA6E6AB">
            <w:pPr>
              <w:pStyle w:val="16"/>
              <w:kinsoku w:val="0"/>
              <w:overflowPunct w:val="0"/>
              <w:autoSpaceDE w:val="0"/>
              <w:autoSpaceDN w:val="0"/>
              <w:spacing w:line="320" w:lineRule="exact"/>
              <w:rPr>
                <w:rFonts w:hAnsi="宋体"/>
                <w:color w:val="FF0000"/>
                <w:kern w:val="0"/>
                <w:sz w:val="21"/>
                <w:szCs w:val="21"/>
              </w:rPr>
            </w:pPr>
            <w:r>
              <w:rPr>
                <w:rFonts w:hint="eastAsia" w:asciiTheme="majorEastAsia" w:hAnsiTheme="majorEastAsia" w:eastAsiaTheme="majorEastAsia" w:cstheme="majorEastAsia"/>
                <w:bCs/>
                <w:color w:val="FF0000"/>
                <w:sz w:val="21"/>
                <w:szCs w:val="21"/>
                <w:lang w:val="zh-CN"/>
              </w:rPr>
              <w:t>法定代表人（单位负责人）</w:t>
            </w:r>
            <w:r>
              <w:rPr>
                <w:rFonts w:asciiTheme="majorEastAsia" w:hAnsiTheme="majorEastAsia" w:eastAsiaTheme="majorEastAsia" w:cstheme="majorEastAsia"/>
                <w:bCs/>
                <w:color w:val="FF0000"/>
                <w:sz w:val="21"/>
                <w:szCs w:val="21"/>
                <w:lang w:val="zh-CN"/>
              </w:rPr>
              <w:t>资</w:t>
            </w:r>
            <w:r>
              <w:rPr>
                <w:rFonts w:hint="eastAsia" w:asciiTheme="majorEastAsia" w:hAnsiTheme="majorEastAsia" w:eastAsiaTheme="majorEastAsia" w:cstheme="majorEastAsia"/>
                <w:bCs/>
                <w:color w:val="FF0000"/>
                <w:sz w:val="21"/>
                <w:szCs w:val="21"/>
                <w:lang w:val="zh-CN"/>
              </w:rPr>
              <w:t>格</w:t>
            </w:r>
            <w:r>
              <w:rPr>
                <w:rFonts w:asciiTheme="majorEastAsia" w:hAnsiTheme="majorEastAsia" w:eastAsiaTheme="majorEastAsia" w:cstheme="majorEastAsia"/>
                <w:bCs/>
                <w:color w:val="FF0000"/>
                <w:sz w:val="21"/>
                <w:szCs w:val="21"/>
                <w:lang w:val="zh-CN"/>
              </w:rPr>
              <w:t>证</w:t>
            </w:r>
            <w:r>
              <w:rPr>
                <w:rFonts w:hint="eastAsia" w:asciiTheme="majorEastAsia" w:hAnsiTheme="majorEastAsia" w:eastAsiaTheme="majorEastAsia" w:cstheme="majorEastAsia"/>
                <w:bCs/>
                <w:color w:val="FF0000"/>
                <w:sz w:val="21"/>
                <w:szCs w:val="21"/>
                <w:lang w:val="zh-CN"/>
              </w:rPr>
              <w:t>明</w:t>
            </w:r>
            <w:r>
              <w:rPr>
                <w:rFonts w:asciiTheme="majorEastAsia" w:hAnsiTheme="majorEastAsia" w:eastAsiaTheme="majorEastAsia" w:cstheme="majorEastAsia"/>
                <w:bCs/>
                <w:color w:val="FF0000"/>
                <w:sz w:val="21"/>
                <w:szCs w:val="21"/>
                <w:lang w:val="zh-CN"/>
              </w:rPr>
              <w:t>书</w:t>
            </w:r>
          </w:p>
        </w:tc>
        <w:tc>
          <w:tcPr>
            <w:tcW w:w="1559" w:type="dxa"/>
            <w:vAlign w:val="center"/>
          </w:tcPr>
          <w:p w14:paraId="34F381E5">
            <w:pPr>
              <w:snapToGrid w:val="0"/>
              <w:spacing w:line="400" w:lineRule="exact"/>
              <w:jc w:val="center"/>
              <w:rPr>
                <w:rFonts w:ascii="宋体" w:hAnsi="宋体" w:cs="微软雅黑"/>
                <w:szCs w:val="21"/>
              </w:rPr>
            </w:pPr>
          </w:p>
        </w:tc>
        <w:tc>
          <w:tcPr>
            <w:tcW w:w="1560" w:type="dxa"/>
            <w:vAlign w:val="center"/>
          </w:tcPr>
          <w:p w14:paraId="17251CEA">
            <w:pPr>
              <w:snapToGrid w:val="0"/>
              <w:spacing w:line="400" w:lineRule="exact"/>
              <w:rPr>
                <w:rFonts w:ascii="宋体" w:hAnsi="宋体" w:cs="微软雅黑"/>
                <w:szCs w:val="21"/>
              </w:rPr>
            </w:pPr>
          </w:p>
        </w:tc>
        <w:tc>
          <w:tcPr>
            <w:tcW w:w="2018" w:type="dxa"/>
            <w:vAlign w:val="center"/>
          </w:tcPr>
          <w:p w14:paraId="63C62E8A">
            <w:pPr>
              <w:snapToGrid w:val="0"/>
              <w:spacing w:line="400" w:lineRule="exact"/>
              <w:rPr>
                <w:rFonts w:ascii="宋体" w:hAnsi="宋体" w:cs="微软雅黑"/>
                <w:szCs w:val="21"/>
              </w:rPr>
            </w:pPr>
          </w:p>
        </w:tc>
      </w:tr>
      <w:tr w14:paraId="6D592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764C8B76">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5</w:t>
            </w:r>
          </w:p>
        </w:tc>
        <w:tc>
          <w:tcPr>
            <w:tcW w:w="3751" w:type="dxa"/>
            <w:vAlign w:val="center"/>
          </w:tcPr>
          <w:p w14:paraId="40E945F1">
            <w:pPr>
              <w:pStyle w:val="16"/>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法定代表人（单位负责人）授权书</w:t>
            </w:r>
          </w:p>
        </w:tc>
        <w:tc>
          <w:tcPr>
            <w:tcW w:w="1559" w:type="dxa"/>
            <w:vAlign w:val="center"/>
          </w:tcPr>
          <w:p w14:paraId="39F728AE">
            <w:pPr>
              <w:snapToGrid w:val="0"/>
              <w:spacing w:line="400" w:lineRule="exact"/>
              <w:jc w:val="center"/>
              <w:rPr>
                <w:rFonts w:ascii="宋体" w:hAnsi="宋体" w:cs="微软雅黑"/>
                <w:szCs w:val="21"/>
              </w:rPr>
            </w:pPr>
          </w:p>
        </w:tc>
        <w:tc>
          <w:tcPr>
            <w:tcW w:w="1560" w:type="dxa"/>
            <w:vAlign w:val="center"/>
          </w:tcPr>
          <w:p w14:paraId="3B24591A">
            <w:pPr>
              <w:snapToGrid w:val="0"/>
              <w:spacing w:line="400" w:lineRule="exact"/>
              <w:rPr>
                <w:rFonts w:ascii="宋体" w:hAnsi="宋体" w:cs="微软雅黑"/>
                <w:szCs w:val="21"/>
              </w:rPr>
            </w:pPr>
          </w:p>
        </w:tc>
        <w:tc>
          <w:tcPr>
            <w:tcW w:w="2018" w:type="dxa"/>
            <w:vAlign w:val="center"/>
          </w:tcPr>
          <w:p w14:paraId="478B44B1">
            <w:pPr>
              <w:snapToGrid w:val="0"/>
              <w:spacing w:line="400" w:lineRule="exact"/>
              <w:rPr>
                <w:rFonts w:ascii="宋体" w:hAnsi="宋体" w:cs="微软雅黑"/>
                <w:szCs w:val="21"/>
              </w:rPr>
            </w:pPr>
          </w:p>
        </w:tc>
      </w:tr>
      <w:tr w14:paraId="54968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A0A1B29">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6</w:t>
            </w:r>
          </w:p>
        </w:tc>
        <w:tc>
          <w:tcPr>
            <w:tcW w:w="3751" w:type="dxa"/>
            <w:vAlign w:val="center"/>
          </w:tcPr>
          <w:p w14:paraId="64F00BCA">
            <w:pPr>
              <w:pStyle w:val="16"/>
              <w:kinsoku w:val="0"/>
              <w:overflowPunct w:val="0"/>
              <w:autoSpaceDE w:val="0"/>
              <w:autoSpaceDN w:val="0"/>
              <w:spacing w:line="320" w:lineRule="exact"/>
              <w:rPr>
                <w:rFonts w:hAnsi="宋体" w:cs="微软雅黑"/>
                <w:bCs/>
                <w:color w:val="FF0000"/>
                <w:kern w:val="0"/>
                <w:sz w:val="21"/>
                <w:szCs w:val="21"/>
              </w:rPr>
            </w:pPr>
            <w:r>
              <w:rPr>
                <w:rFonts w:hint="eastAsia" w:asciiTheme="majorEastAsia" w:hAnsiTheme="majorEastAsia" w:eastAsiaTheme="majorEastAsia" w:cstheme="majorEastAsia"/>
                <w:bCs/>
                <w:color w:val="FF0000"/>
                <w:sz w:val="21"/>
                <w:szCs w:val="21"/>
                <w:lang w:val="zh-CN"/>
              </w:rPr>
              <w:t>投标承诺函</w:t>
            </w:r>
          </w:p>
        </w:tc>
        <w:tc>
          <w:tcPr>
            <w:tcW w:w="1559" w:type="dxa"/>
            <w:vAlign w:val="center"/>
          </w:tcPr>
          <w:p w14:paraId="0CF3F682">
            <w:pPr>
              <w:snapToGrid w:val="0"/>
              <w:spacing w:line="400" w:lineRule="exact"/>
              <w:jc w:val="center"/>
              <w:rPr>
                <w:rFonts w:ascii="宋体" w:hAnsi="宋体" w:cs="微软雅黑"/>
                <w:szCs w:val="21"/>
              </w:rPr>
            </w:pPr>
          </w:p>
        </w:tc>
        <w:tc>
          <w:tcPr>
            <w:tcW w:w="1560" w:type="dxa"/>
            <w:vAlign w:val="center"/>
          </w:tcPr>
          <w:p w14:paraId="2A6DF5B9">
            <w:pPr>
              <w:snapToGrid w:val="0"/>
              <w:spacing w:line="400" w:lineRule="exact"/>
              <w:rPr>
                <w:rFonts w:ascii="宋体" w:hAnsi="宋体" w:cs="微软雅黑"/>
                <w:szCs w:val="21"/>
              </w:rPr>
            </w:pPr>
          </w:p>
        </w:tc>
        <w:tc>
          <w:tcPr>
            <w:tcW w:w="2018" w:type="dxa"/>
            <w:vAlign w:val="center"/>
          </w:tcPr>
          <w:p w14:paraId="5A03E75A">
            <w:pPr>
              <w:snapToGrid w:val="0"/>
              <w:spacing w:line="400" w:lineRule="exact"/>
              <w:rPr>
                <w:rFonts w:ascii="宋体" w:hAnsi="宋体" w:cs="微软雅黑"/>
                <w:szCs w:val="21"/>
              </w:rPr>
            </w:pPr>
          </w:p>
        </w:tc>
      </w:tr>
      <w:tr w14:paraId="1DF66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603A070">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7</w:t>
            </w:r>
          </w:p>
        </w:tc>
        <w:tc>
          <w:tcPr>
            <w:tcW w:w="3751" w:type="dxa"/>
            <w:vAlign w:val="center"/>
          </w:tcPr>
          <w:p w14:paraId="5808904D">
            <w:pPr>
              <w:pStyle w:val="16"/>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禹州市政府采购供应商信用承诺函</w:t>
            </w:r>
          </w:p>
        </w:tc>
        <w:tc>
          <w:tcPr>
            <w:tcW w:w="1559" w:type="dxa"/>
            <w:vAlign w:val="center"/>
          </w:tcPr>
          <w:p w14:paraId="11654BF6">
            <w:pPr>
              <w:jc w:val="center"/>
              <w:rPr>
                <w:szCs w:val="21"/>
              </w:rPr>
            </w:pPr>
          </w:p>
        </w:tc>
        <w:tc>
          <w:tcPr>
            <w:tcW w:w="1560" w:type="dxa"/>
            <w:vAlign w:val="center"/>
          </w:tcPr>
          <w:p w14:paraId="080F1BEB">
            <w:pPr>
              <w:snapToGrid w:val="0"/>
              <w:spacing w:line="400" w:lineRule="exact"/>
              <w:rPr>
                <w:rFonts w:ascii="宋体" w:hAnsi="宋体" w:cs="微软雅黑"/>
                <w:szCs w:val="21"/>
              </w:rPr>
            </w:pPr>
          </w:p>
        </w:tc>
        <w:tc>
          <w:tcPr>
            <w:tcW w:w="2018" w:type="dxa"/>
            <w:vAlign w:val="center"/>
          </w:tcPr>
          <w:p w14:paraId="2762F6D2">
            <w:pPr>
              <w:snapToGrid w:val="0"/>
              <w:spacing w:line="400" w:lineRule="exact"/>
              <w:rPr>
                <w:rFonts w:ascii="宋体" w:hAnsi="宋体" w:cs="微软雅黑"/>
                <w:szCs w:val="21"/>
              </w:rPr>
            </w:pPr>
          </w:p>
        </w:tc>
      </w:tr>
      <w:tr w14:paraId="06833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DFA33DB">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8</w:t>
            </w:r>
          </w:p>
        </w:tc>
        <w:tc>
          <w:tcPr>
            <w:tcW w:w="3751" w:type="dxa"/>
            <w:vAlign w:val="center"/>
          </w:tcPr>
          <w:p w14:paraId="49AB4521">
            <w:pPr>
              <w:pStyle w:val="16"/>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联合体协议</w:t>
            </w:r>
          </w:p>
        </w:tc>
        <w:tc>
          <w:tcPr>
            <w:tcW w:w="1559" w:type="dxa"/>
            <w:vAlign w:val="center"/>
          </w:tcPr>
          <w:p w14:paraId="5F3D1BEE">
            <w:pPr>
              <w:jc w:val="center"/>
              <w:rPr>
                <w:szCs w:val="21"/>
              </w:rPr>
            </w:pPr>
          </w:p>
        </w:tc>
        <w:tc>
          <w:tcPr>
            <w:tcW w:w="1560" w:type="dxa"/>
            <w:vAlign w:val="center"/>
          </w:tcPr>
          <w:p w14:paraId="4C58595C">
            <w:pPr>
              <w:snapToGrid w:val="0"/>
              <w:spacing w:line="400" w:lineRule="exact"/>
              <w:rPr>
                <w:rFonts w:ascii="宋体" w:hAnsi="宋体" w:cs="微软雅黑"/>
                <w:szCs w:val="21"/>
              </w:rPr>
            </w:pPr>
          </w:p>
        </w:tc>
        <w:tc>
          <w:tcPr>
            <w:tcW w:w="2018" w:type="dxa"/>
            <w:vAlign w:val="center"/>
          </w:tcPr>
          <w:p w14:paraId="48113912">
            <w:pPr>
              <w:snapToGrid w:val="0"/>
              <w:spacing w:line="400" w:lineRule="exact"/>
              <w:rPr>
                <w:rFonts w:ascii="宋体" w:hAnsi="宋体" w:cs="微软雅黑"/>
                <w:szCs w:val="21"/>
              </w:rPr>
            </w:pPr>
          </w:p>
        </w:tc>
      </w:tr>
      <w:tr w14:paraId="4B9C3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D06DE4A">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9</w:t>
            </w:r>
          </w:p>
        </w:tc>
        <w:tc>
          <w:tcPr>
            <w:tcW w:w="3751" w:type="dxa"/>
            <w:vAlign w:val="center"/>
          </w:tcPr>
          <w:p w14:paraId="666624D1">
            <w:pPr>
              <w:pStyle w:val="16"/>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投标人与参加本项目投标的其他供应商之间，单位负责人不为同一人并且不存在直接控股、管理关系承诺函</w:t>
            </w:r>
          </w:p>
        </w:tc>
        <w:tc>
          <w:tcPr>
            <w:tcW w:w="1559" w:type="dxa"/>
            <w:vAlign w:val="center"/>
          </w:tcPr>
          <w:p w14:paraId="26103777">
            <w:pPr>
              <w:jc w:val="center"/>
              <w:rPr>
                <w:szCs w:val="21"/>
              </w:rPr>
            </w:pPr>
          </w:p>
        </w:tc>
        <w:tc>
          <w:tcPr>
            <w:tcW w:w="1560" w:type="dxa"/>
            <w:vAlign w:val="center"/>
          </w:tcPr>
          <w:p w14:paraId="3AB2A5C9">
            <w:pPr>
              <w:snapToGrid w:val="0"/>
              <w:spacing w:line="400" w:lineRule="exact"/>
              <w:rPr>
                <w:rFonts w:ascii="宋体" w:hAnsi="宋体" w:cs="微软雅黑"/>
                <w:szCs w:val="21"/>
              </w:rPr>
            </w:pPr>
          </w:p>
        </w:tc>
        <w:tc>
          <w:tcPr>
            <w:tcW w:w="2018" w:type="dxa"/>
            <w:vAlign w:val="center"/>
          </w:tcPr>
          <w:p w14:paraId="4FEEDAD1">
            <w:pPr>
              <w:snapToGrid w:val="0"/>
              <w:spacing w:line="400" w:lineRule="exact"/>
              <w:rPr>
                <w:rFonts w:ascii="宋体" w:hAnsi="宋体" w:cs="微软雅黑"/>
                <w:szCs w:val="21"/>
              </w:rPr>
            </w:pPr>
          </w:p>
        </w:tc>
      </w:tr>
      <w:tr w14:paraId="4B3D3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EA17E2D">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10</w:t>
            </w:r>
          </w:p>
        </w:tc>
        <w:tc>
          <w:tcPr>
            <w:tcW w:w="3751" w:type="dxa"/>
            <w:vAlign w:val="center"/>
          </w:tcPr>
          <w:p w14:paraId="21629ADA">
            <w:pPr>
              <w:pStyle w:val="16"/>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cs="仿宋_GB2312" w:asciiTheme="minorEastAsia" w:hAnsiTheme="minorEastAsia"/>
                <w:color w:val="FF0000"/>
                <w:sz w:val="21"/>
                <w:szCs w:val="21"/>
                <w:lang w:val="zh-CN"/>
              </w:rPr>
              <w:t>投标人未为本项目提供整体设计、规范编制或者项目管理、监理、检测等服务承诺函</w:t>
            </w:r>
          </w:p>
        </w:tc>
        <w:tc>
          <w:tcPr>
            <w:tcW w:w="1559" w:type="dxa"/>
            <w:vAlign w:val="center"/>
          </w:tcPr>
          <w:p w14:paraId="5B0884C7">
            <w:pPr>
              <w:jc w:val="center"/>
              <w:rPr>
                <w:szCs w:val="21"/>
              </w:rPr>
            </w:pPr>
          </w:p>
        </w:tc>
        <w:tc>
          <w:tcPr>
            <w:tcW w:w="1560" w:type="dxa"/>
            <w:vAlign w:val="center"/>
          </w:tcPr>
          <w:p w14:paraId="17983581">
            <w:pPr>
              <w:snapToGrid w:val="0"/>
              <w:spacing w:line="400" w:lineRule="exact"/>
              <w:rPr>
                <w:rFonts w:ascii="宋体" w:hAnsi="宋体" w:cs="微软雅黑"/>
                <w:szCs w:val="21"/>
              </w:rPr>
            </w:pPr>
          </w:p>
        </w:tc>
        <w:tc>
          <w:tcPr>
            <w:tcW w:w="2018" w:type="dxa"/>
            <w:vAlign w:val="center"/>
          </w:tcPr>
          <w:p w14:paraId="6D03B3A3">
            <w:pPr>
              <w:snapToGrid w:val="0"/>
              <w:spacing w:line="400" w:lineRule="exact"/>
              <w:rPr>
                <w:rFonts w:ascii="宋体" w:hAnsi="宋体" w:cs="微软雅黑"/>
                <w:szCs w:val="21"/>
              </w:rPr>
            </w:pPr>
          </w:p>
        </w:tc>
      </w:tr>
      <w:tr w14:paraId="39898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14:paraId="11AE9F3A">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tcBorders>
              <w:top w:val="double" w:color="auto" w:sz="4" w:space="0"/>
            </w:tcBorders>
            <w:vAlign w:val="center"/>
          </w:tcPr>
          <w:p w14:paraId="55136530">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14:paraId="6D2E974F">
            <w:pPr>
              <w:jc w:val="center"/>
              <w:rPr>
                <w:szCs w:val="21"/>
              </w:rPr>
            </w:pPr>
          </w:p>
        </w:tc>
        <w:tc>
          <w:tcPr>
            <w:tcW w:w="1560" w:type="dxa"/>
            <w:tcBorders>
              <w:top w:val="double" w:color="auto" w:sz="4" w:space="0"/>
            </w:tcBorders>
            <w:vAlign w:val="center"/>
          </w:tcPr>
          <w:p w14:paraId="217553C8">
            <w:pPr>
              <w:snapToGrid w:val="0"/>
              <w:spacing w:line="400" w:lineRule="exact"/>
              <w:rPr>
                <w:rFonts w:ascii="宋体" w:hAnsi="宋体" w:cs="微软雅黑"/>
                <w:szCs w:val="21"/>
              </w:rPr>
            </w:pPr>
          </w:p>
        </w:tc>
        <w:tc>
          <w:tcPr>
            <w:tcW w:w="2018" w:type="dxa"/>
            <w:tcBorders>
              <w:top w:val="double" w:color="auto" w:sz="4" w:space="0"/>
            </w:tcBorders>
            <w:vAlign w:val="center"/>
          </w:tcPr>
          <w:p w14:paraId="5CEEB2FD">
            <w:pPr>
              <w:snapToGrid w:val="0"/>
              <w:spacing w:line="400" w:lineRule="exact"/>
              <w:rPr>
                <w:rFonts w:ascii="宋体" w:hAnsi="宋体" w:cs="微软雅黑"/>
                <w:szCs w:val="21"/>
              </w:rPr>
            </w:pPr>
          </w:p>
        </w:tc>
      </w:tr>
      <w:tr w14:paraId="0B7E3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CAB6A90">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vAlign w:val="center"/>
          </w:tcPr>
          <w:p w14:paraId="071D5FDF">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14:paraId="22C502A7">
            <w:pPr>
              <w:jc w:val="center"/>
              <w:rPr>
                <w:szCs w:val="21"/>
              </w:rPr>
            </w:pPr>
          </w:p>
        </w:tc>
        <w:tc>
          <w:tcPr>
            <w:tcW w:w="1560" w:type="dxa"/>
            <w:vAlign w:val="center"/>
          </w:tcPr>
          <w:p w14:paraId="21E9604C">
            <w:pPr>
              <w:snapToGrid w:val="0"/>
              <w:spacing w:line="400" w:lineRule="exact"/>
              <w:rPr>
                <w:rFonts w:ascii="宋体" w:hAnsi="宋体" w:cs="微软雅黑"/>
                <w:szCs w:val="21"/>
              </w:rPr>
            </w:pPr>
          </w:p>
        </w:tc>
        <w:tc>
          <w:tcPr>
            <w:tcW w:w="2018" w:type="dxa"/>
            <w:vAlign w:val="center"/>
          </w:tcPr>
          <w:p w14:paraId="700FDE31">
            <w:pPr>
              <w:snapToGrid w:val="0"/>
              <w:spacing w:line="400" w:lineRule="exact"/>
              <w:rPr>
                <w:rFonts w:ascii="宋体" w:hAnsi="宋体" w:cs="微软雅黑"/>
                <w:szCs w:val="21"/>
              </w:rPr>
            </w:pPr>
          </w:p>
        </w:tc>
      </w:tr>
      <w:tr w14:paraId="1D635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8A9B39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vAlign w:val="center"/>
          </w:tcPr>
          <w:p w14:paraId="5FF74248">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14:paraId="31AA76FD">
            <w:pPr>
              <w:jc w:val="center"/>
              <w:rPr>
                <w:szCs w:val="21"/>
              </w:rPr>
            </w:pPr>
          </w:p>
        </w:tc>
        <w:tc>
          <w:tcPr>
            <w:tcW w:w="1560" w:type="dxa"/>
            <w:tcBorders>
              <w:top w:val="single" w:color="auto" w:sz="4" w:space="0"/>
            </w:tcBorders>
            <w:vAlign w:val="center"/>
          </w:tcPr>
          <w:p w14:paraId="0F99CF65">
            <w:pPr>
              <w:snapToGrid w:val="0"/>
              <w:spacing w:line="400" w:lineRule="exact"/>
              <w:rPr>
                <w:rFonts w:ascii="宋体" w:hAnsi="宋体" w:cs="微软雅黑"/>
                <w:szCs w:val="21"/>
              </w:rPr>
            </w:pPr>
          </w:p>
        </w:tc>
        <w:tc>
          <w:tcPr>
            <w:tcW w:w="2018" w:type="dxa"/>
            <w:tcBorders>
              <w:top w:val="single" w:color="auto" w:sz="4" w:space="0"/>
            </w:tcBorders>
            <w:vAlign w:val="center"/>
          </w:tcPr>
          <w:p w14:paraId="3D42266A">
            <w:pPr>
              <w:snapToGrid w:val="0"/>
              <w:spacing w:line="400" w:lineRule="exact"/>
              <w:rPr>
                <w:rFonts w:ascii="宋体" w:hAnsi="宋体" w:cs="微软雅黑"/>
                <w:szCs w:val="21"/>
              </w:rPr>
            </w:pPr>
          </w:p>
        </w:tc>
      </w:tr>
      <w:tr w14:paraId="1B887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1BD41F0">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14:paraId="129C61D7">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14:paraId="7F4D3891">
            <w:pPr>
              <w:jc w:val="center"/>
              <w:rPr>
                <w:szCs w:val="21"/>
              </w:rPr>
            </w:pPr>
          </w:p>
        </w:tc>
        <w:tc>
          <w:tcPr>
            <w:tcW w:w="1560" w:type="dxa"/>
            <w:vAlign w:val="center"/>
          </w:tcPr>
          <w:p w14:paraId="1B2542A4">
            <w:pPr>
              <w:snapToGrid w:val="0"/>
              <w:spacing w:line="400" w:lineRule="exact"/>
              <w:rPr>
                <w:rFonts w:ascii="宋体" w:hAnsi="宋体" w:cs="微软雅黑"/>
                <w:szCs w:val="21"/>
              </w:rPr>
            </w:pPr>
          </w:p>
        </w:tc>
        <w:tc>
          <w:tcPr>
            <w:tcW w:w="2018" w:type="dxa"/>
            <w:vAlign w:val="center"/>
          </w:tcPr>
          <w:p w14:paraId="6DF7F48B">
            <w:pPr>
              <w:snapToGrid w:val="0"/>
              <w:spacing w:line="400" w:lineRule="exact"/>
              <w:rPr>
                <w:rFonts w:ascii="宋体" w:hAnsi="宋体" w:cs="微软雅黑"/>
                <w:szCs w:val="21"/>
              </w:rPr>
            </w:pPr>
          </w:p>
        </w:tc>
      </w:tr>
      <w:tr w14:paraId="1BA23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F9C4886">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14:paraId="4AF830EE">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14:paraId="0E93D1C1">
            <w:pPr>
              <w:jc w:val="center"/>
              <w:rPr>
                <w:szCs w:val="21"/>
              </w:rPr>
            </w:pPr>
          </w:p>
        </w:tc>
        <w:tc>
          <w:tcPr>
            <w:tcW w:w="1560" w:type="dxa"/>
            <w:vAlign w:val="center"/>
          </w:tcPr>
          <w:p w14:paraId="042CA9B7">
            <w:pPr>
              <w:snapToGrid w:val="0"/>
              <w:spacing w:line="400" w:lineRule="exact"/>
              <w:rPr>
                <w:rFonts w:ascii="宋体" w:hAnsi="宋体" w:cs="微软雅黑"/>
                <w:szCs w:val="21"/>
              </w:rPr>
            </w:pPr>
          </w:p>
        </w:tc>
        <w:tc>
          <w:tcPr>
            <w:tcW w:w="2018" w:type="dxa"/>
            <w:vAlign w:val="center"/>
          </w:tcPr>
          <w:p w14:paraId="0FA30A71">
            <w:pPr>
              <w:snapToGrid w:val="0"/>
              <w:spacing w:line="400" w:lineRule="exact"/>
              <w:rPr>
                <w:rFonts w:ascii="宋体" w:hAnsi="宋体" w:cs="微软雅黑"/>
                <w:szCs w:val="21"/>
              </w:rPr>
            </w:pPr>
          </w:p>
        </w:tc>
      </w:tr>
      <w:tr w14:paraId="2D772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FB6CB97">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14:paraId="1DE75E5B">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14:paraId="786C92E4">
            <w:pPr>
              <w:jc w:val="center"/>
              <w:rPr>
                <w:szCs w:val="21"/>
              </w:rPr>
            </w:pPr>
          </w:p>
        </w:tc>
        <w:tc>
          <w:tcPr>
            <w:tcW w:w="1560" w:type="dxa"/>
            <w:vAlign w:val="center"/>
          </w:tcPr>
          <w:p w14:paraId="05C3950E">
            <w:pPr>
              <w:snapToGrid w:val="0"/>
              <w:spacing w:line="400" w:lineRule="exact"/>
              <w:rPr>
                <w:rFonts w:ascii="宋体" w:hAnsi="宋体" w:cs="微软雅黑"/>
                <w:szCs w:val="21"/>
              </w:rPr>
            </w:pPr>
          </w:p>
        </w:tc>
        <w:tc>
          <w:tcPr>
            <w:tcW w:w="2018" w:type="dxa"/>
            <w:vAlign w:val="center"/>
          </w:tcPr>
          <w:p w14:paraId="3A434CCF">
            <w:pPr>
              <w:snapToGrid w:val="0"/>
              <w:spacing w:line="400" w:lineRule="exact"/>
              <w:rPr>
                <w:rFonts w:ascii="宋体" w:hAnsi="宋体" w:cs="微软雅黑"/>
                <w:szCs w:val="21"/>
              </w:rPr>
            </w:pPr>
          </w:p>
        </w:tc>
      </w:tr>
      <w:tr w14:paraId="39A6F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DA1EFB2">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14:paraId="78E7E11A">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14:paraId="72127DF4">
            <w:pPr>
              <w:jc w:val="center"/>
              <w:rPr>
                <w:szCs w:val="21"/>
              </w:rPr>
            </w:pPr>
          </w:p>
        </w:tc>
        <w:tc>
          <w:tcPr>
            <w:tcW w:w="1560" w:type="dxa"/>
            <w:vAlign w:val="center"/>
          </w:tcPr>
          <w:p w14:paraId="61A7B5CA">
            <w:pPr>
              <w:snapToGrid w:val="0"/>
              <w:spacing w:line="400" w:lineRule="exact"/>
              <w:rPr>
                <w:rFonts w:ascii="宋体" w:hAnsi="宋体" w:cs="微软雅黑"/>
                <w:szCs w:val="21"/>
              </w:rPr>
            </w:pPr>
          </w:p>
        </w:tc>
        <w:tc>
          <w:tcPr>
            <w:tcW w:w="2018" w:type="dxa"/>
            <w:vAlign w:val="center"/>
          </w:tcPr>
          <w:p w14:paraId="4D1B3CA9">
            <w:pPr>
              <w:snapToGrid w:val="0"/>
              <w:spacing w:line="400" w:lineRule="exact"/>
              <w:rPr>
                <w:rFonts w:ascii="宋体" w:hAnsi="宋体" w:cs="微软雅黑"/>
                <w:szCs w:val="21"/>
              </w:rPr>
            </w:pPr>
          </w:p>
        </w:tc>
      </w:tr>
      <w:tr w14:paraId="35BC7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815118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14:paraId="4FC921C8">
            <w:pPr>
              <w:pStyle w:val="16"/>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14:paraId="185C3756">
            <w:pPr>
              <w:jc w:val="center"/>
              <w:rPr>
                <w:szCs w:val="21"/>
              </w:rPr>
            </w:pPr>
          </w:p>
        </w:tc>
        <w:tc>
          <w:tcPr>
            <w:tcW w:w="1560" w:type="dxa"/>
            <w:vAlign w:val="center"/>
          </w:tcPr>
          <w:p w14:paraId="6C897E5A">
            <w:pPr>
              <w:snapToGrid w:val="0"/>
              <w:spacing w:line="400" w:lineRule="exact"/>
              <w:rPr>
                <w:rFonts w:ascii="宋体" w:hAnsi="宋体" w:cs="微软雅黑"/>
                <w:szCs w:val="21"/>
              </w:rPr>
            </w:pPr>
          </w:p>
        </w:tc>
        <w:tc>
          <w:tcPr>
            <w:tcW w:w="2018" w:type="dxa"/>
            <w:vAlign w:val="center"/>
          </w:tcPr>
          <w:p w14:paraId="1B4E546F">
            <w:pPr>
              <w:snapToGrid w:val="0"/>
              <w:spacing w:line="400" w:lineRule="exact"/>
              <w:rPr>
                <w:rFonts w:ascii="宋体" w:hAnsi="宋体" w:cs="微软雅黑"/>
                <w:szCs w:val="21"/>
              </w:rPr>
            </w:pPr>
          </w:p>
        </w:tc>
      </w:tr>
      <w:tr w14:paraId="0F4A0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EFFC00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14:paraId="21A6E6BD">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14:paraId="6A933175">
            <w:pPr>
              <w:jc w:val="center"/>
              <w:rPr>
                <w:szCs w:val="21"/>
              </w:rPr>
            </w:pPr>
          </w:p>
        </w:tc>
        <w:tc>
          <w:tcPr>
            <w:tcW w:w="1560" w:type="dxa"/>
            <w:vAlign w:val="center"/>
          </w:tcPr>
          <w:p w14:paraId="32902C29">
            <w:pPr>
              <w:snapToGrid w:val="0"/>
              <w:spacing w:line="400" w:lineRule="exact"/>
              <w:rPr>
                <w:rFonts w:ascii="宋体" w:hAnsi="宋体" w:cs="微软雅黑"/>
                <w:szCs w:val="21"/>
              </w:rPr>
            </w:pPr>
          </w:p>
        </w:tc>
        <w:tc>
          <w:tcPr>
            <w:tcW w:w="2018" w:type="dxa"/>
            <w:vAlign w:val="center"/>
          </w:tcPr>
          <w:p w14:paraId="291FAD4F">
            <w:pPr>
              <w:snapToGrid w:val="0"/>
              <w:spacing w:line="400" w:lineRule="exact"/>
              <w:rPr>
                <w:rFonts w:ascii="宋体" w:hAnsi="宋体" w:cs="微软雅黑"/>
                <w:szCs w:val="21"/>
              </w:rPr>
            </w:pPr>
          </w:p>
        </w:tc>
      </w:tr>
      <w:tr w14:paraId="58F3C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99549C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vAlign w:val="center"/>
          </w:tcPr>
          <w:p w14:paraId="58BCE190">
            <w:pPr>
              <w:pStyle w:val="16"/>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14:paraId="6F58DF6F">
            <w:pPr>
              <w:jc w:val="center"/>
              <w:rPr>
                <w:szCs w:val="21"/>
              </w:rPr>
            </w:pPr>
          </w:p>
        </w:tc>
        <w:tc>
          <w:tcPr>
            <w:tcW w:w="1560" w:type="dxa"/>
            <w:vAlign w:val="center"/>
          </w:tcPr>
          <w:p w14:paraId="2CC302C2">
            <w:pPr>
              <w:snapToGrid w:val="0"/>
              <w:spacing w:line="400" w:lineRule="exact"/>
              <w:rPr>
                <w:rFonts w:ascii="宋体" w:hAnsi="宋体" w:cs="微软雅黑"/>
                <w:szCs w:val="21"/>
              </w:rPr>
            </w:pPr>
          </w:p>
        </w:tc>
        <w:tc>
          <w:tcPr>
            <w:tcW w:w="2018" w:type="dxa"/>
            <w:vAlign w:val="center"/>
          </w:tcPr>
          <w:p w14:paraId="3DE2AD64">
            <w:pPr>
              <w:snapToGrid w:val="0"/>
              <w:spacing w:line="400" w:lineRule="exact"/>
              <w:rPr>
                <w:rFonts w:ascii="宋体" w:hAnsi="宋体" w:cs="微软雅黑"/>
                <w:szCs w:val="21"/>
              </w:rPr>
            </w:pPr>
          </w:p>
        </w:tc>
      </w:tr>
      <w:tr w14:paraId="4C998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3924481">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vAlign w:val="center"/>
          </w:tcPr>
          <w:p w14:paraId="4EEBBC62">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14:paraId="5CFB72DB">
            <w:pPr>
              <w:jc w:val="center"/>
              <w:rPr>
                <w:szCs w:val="21"/>
              </w:rPr>
            </w:pPr>
          </w:p>
        </w:tc>
        <w:tc>
          <w:tcPr>
            <w:tcW w:w="1560" w:type="dxa"/>
            <w:vAlign w:val="center"/>
          </w:tcPr>
          <w:p w14:paraId="703F933B">
            <w:pPr>
              <w:snapToGrid w:val="0"/>
              <w:spacing w:line="400" w:lineRule="exact"/>
              <w:rPr>
                <w:rFonts w:ascii="宋体" w:hAnsi="宋体" w:cs="微软雅黑"/>
                <w:szCs w:val="21"/>
              </w:rPr>
            </w:pPr>
          </w:p>
        </w:tc>
        <w:tc>
          <w:tcPr>
            <w:tcW w:w="2018" w:type="dxa"/>
            <w:vAlign w:val="center"/>
          </w:tcPr>
          <w:p w14:paraId="1707A145">
            <w:pPr>
              <w:snapToGrid w:val="0"/>
              <w:spacing w:line="400" w:lineRule="exact"/>
              <w:rPr>
                <w:rFonts w:ascii="宋体" w:hAnsi="宋体" w:cs="微软雅黑"/>
                <w:szCs w:val="21"/>
              </w:rPr>
            </w:pPr>
          </w:p>
        </w:tc>
      </w:tr>
      <w:tr w14:paraId="6BEBA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14:paraId="5678A9D4">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vAlign w:val="center"/>
          </w:tcPr>
          <w:p w14:paraId="2101854D">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bCs/>
                <w:sz w:val="21"/>
                <w:szCs w:val="21"/>
                <w:lang w:val="zh-CN"/>
              </w:rPr>
              <w:t>中国信息安全认证中心按国家标准认证颁发的</w:t>
            </w:r>
            <w:r>
              <w:rPr>
                <w:rFonts w:cs="宋体" w:asciiTheme="minorEastAsia" w:hAnsiTheme="minorEastAsia"/>
                <w:kern w:val="0"/>
                <w:sz w:val="21"/>
                <w:szCs w:val="21"/>
              </w:rPr>
              <w:t>信息安全产品</w:t>
            </w:r>
            <w:r>
              <w:rPr>
                <w:rFonts w:hint="eastAsia" w:cs="宋体" w:asciiTheme="minorEastAsia" w:hAnsiTheme="minorEastAsia"/>
                <w:bCs/>
                <w:sz w:val="21"/>
                <w:szCs w:val="21"/>
                <w:lang w:val="zh-CN"/>
              </w:rPr>
              <w:t>有效认证证书</w:t>
            </w:r>
          </w:p>
        </w:tc>
        <w:tc>
          <w:tcPr>
            <w:tcW w:w="1559" w:type="dxa"/>
            <w:vAlign w:val="center"/>
          </w:tcPr>
          <w:p w14:paraId="7140EB9C">
            <w:pPr>
              <w:pStyle w:val="16"/>
              <w:rPr>
                <w:sz w:val="21"/>
                <w:szCs w:val="21"/>
              </w:rPr>
            </w:pPr>
          </w:p>
        </w:tc>
        <w:tc>
          <w:tcPr>
            <w:tcW w:w="1560" w:type="dxa"/>
            <w:vAlign w:val="center"/>
          </w:tcPr>
          <w:p w14:paraId="3C89571B">
            <w:pPr>
              <w:snapToGrid w:val="0"/>
              <w:spacing w:line="400" w:lineRule="exact"/>
              <w:rPr>
                <w:rFonts w:ascii="宋体" w:hAnsi="宋体" w:cs="微软雅黑"/>
                <w:szCs w:val="21"/>
              </w:rPr>
            </w:pPr>
          </w:p>
        </w:tc>
        <w:tc>
          <w:tcPr>
            <w:tcW w:w="2018" w:type="dxa"/>
            <w:vAlign w:val="center"/>
          </w:tcPr>
          <w:p w14:paraId="62F8ADA4">
            <w:pPr>
              <w:snapToGrid w:val="0"/>
              <w:spacing w:line="400" w:lineRule="exact"/>
              <w:rPr>
                <w:rFonts w:ascii="宋体" w:hAnsi="宋体" w:cs="微软雅黑"/>
                <w:szCs w:val="21"/>
              </w:rPr>
            </w:pPr>
          </w:p>
        </w:tc>
      </w:tr>
      <w:tr w14:paraId="6D38E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14:paraId="64ABB207">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tcBorders>
              <w:bottom w:val="single" w:color="auto" w:sz="4" w:space="0"/>
            </w:tcBorders>
            <w:vAlign w:val="center"/>
          </w:tcPr>
          <w:p w14:paraId="6C0A1F8F">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14:paraId="42413ACC">
            <w:pPr>
              <w:pStyle w:val="16"/>
              <w:rPr>
                <w:szCs w:val="21"/>
              </w:rPr>
            </w:pPr>
          </w:p>
        </w:tc>
        <w:tc>
          <w:tcPr>
            <w:tcW w:w="1560" w:type="dxa"/>
            <w:vAlign w:val="center"/>
          </w:tcPr>
          <w:p w14:paraId="22BE6EF1">
            <w:pPr>
              <w:snapToGrid w:val="0"/>
              <w:spacing w:line="400" w:lineRule="exact"/>
              <w:rPr>
                <w:rFonts w:ascii="宋体" w:hAnsi="宋体" w:cs="微软雅黑"/>
                <w:szCs w:val="21"/>
              </w:rPr>
            </w:pPr>
          </w:p>
        </w:tc>
        <w:tc>
          <w:tcPr>
            <w:tcW w:w="2018" w:type="dxa"/>
            <w:vAlign w:val="center"/>
          </w:tcPr>
          <w:p w14:paraId="3751C3E3">
            <w:pPr>
              <w:snapToGrid w:val="0"/>
              <w:spacing w:line="400" w:lineRule="exact"/>
              <w:rPr>
                <w:rFonts w:ascii="宋体" w:hAnsi="宋体" w:cs="微软雅黑"/>
                <w:szCs w:val="21"/>
              </w:rPr>
            </w:pPr>
          </w:p>
        </w:tc>
      </w:tr>
    </w:tbl>
    <w:p w14:paraId="141C857C">
      <w:pPr>
        <w:pStyle w:val="16"/>
        <w:spacing w:line="360" w:lineRule="auto"/>
        <w:jc w:val="center"/>
        <w:rPr>
          <w:rFonts w:asciiTheme="majorEastAsia" w:hAnsiTheme="majorEastAsia" w:eastAsiaTheme="majorEastAsia"/>
          <w:b/>
          <w:snapToGrid w:val="0"/>
          <w:kern w:val="0"/>
          <w:sz w:val="28"/>
          <w:szCs w:val="28"/>
        </w:rPr>
      </w:pPr>
    </w:p>
    <w:p w14:paraId="1F8D5426">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kern w:val="0"/>
          <w:sz w:val="28"/>
          <w:szCs w:val="28"/>
        </w:rPr>
        <w:br w:type="page"/>
      </w:r>
    </w:p>
    <w:p w14:paraId="310195D6">
      <w:pPr>
        <w:pStyle w:val="16"/>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14:paraId="0CD3972E">
      <w:pPr>
        <w:pStyle w:val="16"/>
        <w:spacing w:line="360" w:lineRule="auto"/>
        <w:jc w:val="center"/>
        <w:rPr>
          <w:rFonts w:asciiTheme="majorEastAsia" w:hAnsiTheme="majorEastAsia" w:eastAsiaTheme="majorEastAsia"/>
          <w:b/>
          <w:snapToGrid w:val="0"/>
          <w:kern w:val="0"/>
          <w:sz w:val="28"/>
          <w:szCs w:val="28"/>
        </w:rPr>
      </w:pPr>
    </w:p>
    <w:p w14:paraId="1AA90547">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24F0F9F1">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31DB3B97">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C53B306">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30D16B5">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D9795E2">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09B3FF4">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D096062">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14:paraId="4453D69E">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4814272A">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6D61F4C8">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61BB4CEA">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4B68529C">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28B11AC3">
            <w:pPr>
              <w:autoSpaceDE w:val="0"/>
              <w:autoSpaceDN w:val="0"/>
              <w:adjustRightInd w:val="0"/>
              <w:spacing w:line="480" w:lineRule="exact"/>
              <w:ind w:firstLine="240"/>
              <w:rPr>
                <w:rFonts w:cs="宋体" w:asciiTheme="minorEastAsia" w:hAnsiTheme="minorEastAsia"/>
                <w:szCs w:val="21"/>
                <w:lang w:val="zh-CN"/>
              </w:rPr>
            </w:pPr>
          </w:p>
        </w:tc>
      </w:tr>
      <w:tr w14:paraId="3070AC6F">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2E4C0384">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14:paraId="456F33BB">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40708153">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6AA7293F">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3B68ED8E">
            <w:pPr>
              <w:autoSpaceDE w:val="0"/>
              <w:autoSpaceDN w:val="0"/>
              <w:adjustRightInd w:val="0"/>
              <w:spacing w:line="480" w:lineRule="exact"/>
              <w:ind w:firstLine="240"/>
              <w:rPr>
                <w:rFonts w:cs="宋体" w:asciiTheme="minorEastAsia" w:hAnsiTheme="minorEastAsia"/>
                <w:szCs w:val="21"/>
                <w:lang w:val="zh-CN"/>
              </w:rPr>
            </w:pPr>
          </w:p>
        </w:tc>
      </w:tr>
    </w:tbl>
    <w:p w14:paraId="5657412E">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14:paraId="65C8B87C">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14:paraId="36CDC4C1">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14:paraId="18B73CCE">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14:paraId="3582AA02">
      <w:pPr>
        <w:autoSpaceDE w:val="0"/>
        <w:autoSpaceDN w:val="0"/>
        <w:adjustRightInd w:val="0"/>
        <w:spacing w:line="360" w:lineRule="auto"/>
        <w:rPr>
          <w:rFonts w:ascii="宋体" w:cs="宋体"/>
          <w:sz w:val="24"/>
          <w:lang w:val="zh-CN"/>
        </w:rPr>
      </w:pPr>
    </w:p>
    <w:p w14:paraId="5EFD2999">
      <w:pPr>
        <w:autoSpaceDE w:val="0"/>
        <w:autoSpaceDN w:val="0"/>
        <w:adjustRightInd w:val="0"/>
        <w:spacing w:line="360" w:lineRule="auto"/>
        <w:rPr>
          <w:rFonts w:ascii="宋体" w:cs="宋体"/>
          <w:sz w:val="24"/>
          <w:lang w:val="zh-CN"/>
        </w:rPr>
      </w:pPr>
    </w:p>
    <w:p w14:paraId="6C8804C6">
      <w:pPr>
        <w:autoSpaceDE w:val="0"/>
        <w:autoSpaceDN w:val="0"/>
        <w:adjustRightInd w:val="0"/>
        <w:spacing w:line="360" w:lineRule="auto"/>
        <w:rPr>
          <w:rFonts w:ascii="宋体" w:cs="宋体"/>
          <w:sz w:val="24"/>
          <w:lang w:val="zh-CN"/>
        </w:rPr>
      </w:pPr>
    </w:p>
    <w:p w14:paraId="0D8E649B">
      <w:pPr>
        <w:autoSpaceDE w:val="0"/>
        <w:autoSpaceDN w:val="0"/>
        <w:adjustRightInd w:val="0"/>
        <w:spacing w:line="360" w:lineRule="auto"/>
        <w:rPr>
          <w:rFonts w:ascii="宋体" w:cs="宋体"/>
          <w:sz w:val="24"/>
          <w:lang w:val="zh-CN"/>
        </w:rPr>
      </w:pPr>
    </w:p>
    <w:p w14:paraId="25DFE87E">
      <w:pPr>
        <w:autoSpaceDE w:val="0"/>
        <w:autoSpaceDN w:val="0"/>
        <w:adjustRightInd w:val="0"/>
        <w:spacing w:line="360" w:lineRule="auto"/>
        <w:rPr>
          <w:rFonts w:ascii="宋体" w:cs="宋体"/>
          <w:sz w:val="24"/>
          <w:lang w:val="zh-CN"/>
        </w:rPr>
      </w:pPr>
    </w:p>
    <w:p w14:paraId="64695EAD">
      <w:pPr>
        <w:autoSpaceDE w:val="0"/>
        <w:autoSpaceDN w:val="0"/>
        <w:adjustRightInd w:val="0"/>
        <w:spacing w:line="360" w:lineRule="auto"/>
        <w:rPr>
          <w:rFonts w:ascii="宋体" w:cs="宋体"/>
          <w:sz w:val="24"/>
          <w:lang w:val="zh-CN"/>
        </w:rPr>
      </w:pPr>
    </w:p>
    <w:p w14:paraId="1E02EE72">
      <w:pPr>
        <w:autoSpaceDE w:val="0"/>
        <w:autoSpaceDN w:val="0"/>
        <w:adjustRightInd w:val="0"/>
        <w:spacing w:line="360" w:lineRule="auto"/>
        <w:rPr>
          <w:rFonts w:ascii="宋体" w:cs="宋体"/>
          <w:sz w:val="24"/>
          <w:lang w:val="zh-CN"/>
        </w:rPr>
      </w:pPr>
    </w:p>
    <w:p w14:paraId="298DC2A2">
      <w:pPr>
        <w:autoSpaceDE w:val="0"/>
        <w:autoSpaceDN w:val="0"/>
        <w:adjustRightInd w:val="0"/>
        <w:spacing w:line="360" w:lineRule="auto"/>
        <w:rPr>
          <w:rFonts w:ascii="宋体" w:cs="宋体"/>
          <w:sz w:val="24"/>
          <w:lang w:val="zh-CN"/>
        </w:rPr>
      </w:pPr>
    </w:p>
    <w:p w14:paraId="42D3BF6B">
      <w:pPr>
        <w:autoSpaceDE w:val="0"/>
        <w:autoSpaceDN w:val="0"/>
        <w:adjustRightInd w:val="0"/>
        <w:spacing w:line="360" w:lineRule="auto"/>
        <w:rPr>
          <w:rFonts w:ascii="宋体" w:cs="宋体"/>
          <w:sz w:val="24"/>
          <w:lang w:val="zh-CN"/>
        </w:rPr>
      </w:pPr>
    </w:p>
    <w:p w14:paraId="19ECEAF6">
      <w:pPr>
        <w:autoSpaceDE w:val="0"/>
        <w:autoSpaceDN w:val="0"/>
        <w:adjustRightInd w:val="0"/>
        <w:spacing w:line="360" w:lineRule="auto"/>
        <w:rPr>
          <w:rFonts w:ascii="宋体" w:cs="宋体"/>
          <w:sz w:val="24"/>
          <w:lang w:val="zh-CN"/>
        </w:rPr>
      </w:pPr>
    </w:p>
    <w:p w14:paraId="2FC66FDC">
      <w:pPr>
        <w:autoSpaceDE w:val="0"/>
        <w:autoSpaceDN w:val="0"/>
        <w:adjustRightInd w:val="0"/>
        <w:spacing w:line="360" w:lineRule="auto"/>
        <w:rPr>
          <w:rFonts w:cs="黑体" w:asciiTheme="minorEastAsia" w:hAnsiTheme="minorEastAsia"/>
          <w:b/>
          <w:bCs/>
          <w:sz w:val="44"/>
          <w:szCs w:val="44"/>
          <w:lang w:val="zh-CN"/>
        </w:rPr>
      </w:pPr>
    </w:p>
    <w:p w14:paraId="7CD6E367">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14:paraId="159EA943">
      <w:pPr>
        <w:pStyle w:val="16"/>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14:paraId="21A3B95C">
      <w:pPr>
        <w:pStyle w:val="16"/>
        <w:spacing w:line="360" w:lineRule="auto"/>
        <w:jc w:val="center"/>
        <w:rPr>
          <w:rFonts w:asciiTheme="majorEastAsia" w:hAnsiTheme="majorEastAsia" w:eastAsiaTheme="majorEastAsia"/>
          <w:b/>
          <w:snapToGrid w:val="0"/>
          <w:kern w:val="0"/>
          <w:sz w:val="28"/>
          <w:szCs w:val="28"/>
        </w:rPr>
      </w:pPr>
    </w:p>
    <w:p w14:paraId="32FA9831">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14:paraId="7C425028">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14:paraId="5065330E">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14:paraId="60BE0BE3">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14:paraId="443F36B4">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14:paraId="6FBB466E">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14:paraId="11E8B828">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33914D1B">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14:paraId="0C924D85">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14:paraId="7A5D6020">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14:paraId="003F1C1F">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14:paraId="54A404B4">
      <w:pPr>
        <w:pStyle w:val="24"/>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14:paraId="41B0FFCE">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14:paraId="1FAB607C">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14:paraId="53F1F97D">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14:paraId="5437A6BE">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14:paraId="72910D7A">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14:paraId="7CEDFEF8">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14:paraId="2A8C55FB">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14:paraId="30AD819F">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14:paraId="4AF3F8A6">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14:paraId="6C082462">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14:paraId="73C6FDF1">
      <w:pPr>
        <w:pStyle w:val="16"/>
        <w:adjustRightInd w:val="0"/>
        <w:snapToGrid w:val="0"/>
        <w:spacing w:line="360" w:lineRule="auto"/>
        <w:rPr>
          <w:rFonts w:asciiTheme="minorEastAsia" w:hAnsiTheme="minorEastAsia" w:eastAsiaTheme="minorEastAsia"/>
          <w:sz w:val="21"/>
          <w:szCs w:val="21"/>
        </w:rPr>
      </w:pPr>
    </w:p>
    <w:p w14:paraId="0F98A844">
      <w:pPr>
        <w:pStyle w:val="16"/>
        <w:adjustRightInd w:val="0"/>
        <w:snapToGrid w:val="0"/>
        <w:spacing w:line="360" w:lineRule="auto"/>
        <w:rPr>
          <w:rFonts w:asciiTheme="minorEastAsia" w:hAnsiTheme="minorEastAsia" w:eastAsiaTheme="minorEastAsia"/>
          <w:sz w:val="21"/>
          <w:szCs w:val="21"/>
        </w:rPr>
      </w:pPr>
    </w:p>
    <w:p w14:paraId="01489364">
      <w:pPr>
        <w:pStyle w:val="16"/>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14:paraId="131DD40C">
      <w:pPr>
        <w:adjustRightInd w:val="0"/>
        <w:snapToGrid w:val="0"/>
        <w:spacing w:line="360" w:lineRule="auto"/>
        <w:ind w:firstLine="420" w:firstLineChars="200"/>
        <w:rPr>
          <w:rFonts w:cs="宋体" w:asciiTheme="minorEastAsia" w:hAnsiTheme="minorEastAsia"/>
          <w:szCs w:val="21"/>
        </w:rPr>
      </w:pPr>
      <w:r>
        <w:rPr>
          <w:rFonts w:hint="eastAsia" w:cs="宋体" w:asciiTheme="minorEastAsia" w:hAnsiTheme="minorEastAsia"/>
          <w:szCs w:val="21"/>
        </w:rPr>
        <w:t>地    址：  邮政编码：</w:t>
      </w:r>
    </w:p>
    <w:p w14:paraId="3033BA57">
      <w:pPr>
        <w:adjustRightInd w:val="0"/>
        <w:snapToGrid w:val="0"/>
        <w:spacing w:line="360" w:lineRule="auto"/>
        <w:ind w:firstLine="420" w:firstLineChars="200"/>
        <w:rPr>
          <w:rFonts w:cs="宋体" w:asciiTheme="minorEastAsia" w:hAnsiTheme="minorEastAsia"/>
          <w:szCs w:val="21"/>
        </w:rPr>
      </w:pPr>
      <w:r>
        <w:rPr>
          <w:rFonts w:hint="eastAsia" w:cs="宋体" w:asciiTheme="minorEastAsia" w:hAnsiTheme="minorEastAsia"/>
          <w:szCs w:val="21"/>
        </w:rPr>
        <w:t>电    话：  传    真：</w:t>
      </w:r>
    </w:p>
    <w:p w14:paraId="28B20342">
      <w:pPr>
        <w:adjustRightInd w:val="0"/>
        <w:snapToGrid w:val="0"/>
        <w:spacing w:line="360" w:lineRule="auto"/>
        <w:ind w:firstLine="420" w:firstLineChars="200"/>
        <w:rPr>
          <w:rFonts w:cs="宋体" w:asciiTheme="minorEastAsia" w:hAnsiTheme="minorEastAsia"/>
          <w:szCs w:val="21"/>
          <w:u w:val="single"/>
        </w:rPr>
      </w:pPr>
      <w:r>
        <w:rPr>
          <w:rFonts w:hint="eastAsia" w:cs="宋体" w:asciiTheme="minorEastAsia" w:hAnsiTheme="minorEastAsia"/>
          <w:szCs w:val="21"/>
        </w:rPr>
        <w:t>投标人代表姓名：  职    务：</w:t>
      </w:r>
    </w:p>
    <w:p w14:paraId="2ED57352">
      <w:pPr>
        <w:adjustRightInd w:val="0"/>
        <w:snapToGrid w:val="0"/>
        <w:spacing w:line="360" w:lineRule="auto"/>
        <w:rPr>
          <w:rFonts w:cs="宋体" w:asciiTheme="minorEastAsia" w:hAnsiTheme="minorEastAsia"/>
          <w:szCs w:val="21"/>
          <w:u w:val="single"/>
        </w:rPr>
      </w:pPr>
    </w:p>
    <w:p w14:paraId="4B27DE63">
      <w:pPr>
        <w:adjustRightInd w:val="0"/>
        <w:snapToGrid w:val="0"/>
        <w:spacing w:line="360" w:lineRule="auto"/>
        <w:ind w:firstLine="4305" w:firstLineChars="2050"/>
        <w:rPr>
          <w:rFonts w:cs="宋体" w:asciiTheme="minorEastAsia" w:hAnsiTheme="minorEastAsia"/>
          <w:szCs w:val="21"/>
        </w:rPr>
      </w:pPr>
    </w:p>
    <w:p w14:paraId="2E6DA4FB">
      <w:pPr>
        <w:adjustRightInd w:val="0"/>
        <w:snapToGrid w:val="0"/>
        <w:spacing w:line="360" w:lineRule="auto"/>
        <w:ind w:firstLine="4305" w:firstLineChars="2050"/>
        <w:rPr>
          <w:rFonts w:cs="宋体" w:asciiTheme="minorEastAsia" w:hAnsiTheme="minorEastAsia"/>
          <w:szCs w:val="21"/>
        </w:rPr>
      </w:pPr>
    </w:p>
    <w:p w14:paraId="249D50FB">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投标人名称（并加盖公章）：</w:t>
      </w:r>
    </w:p>
    <w:p w14:paraId="4F9E5FD4">
      <w:pPr>
        <w:adjustRightInd w:val="0"/>
        <w:snapToGrid w:val="0"/>
        <w:spacing w:line="360" w:lineRule="auto"/>
        <w:ind w:firstLine="4305" w:firstLineChars="2050"/>
        <w:rPr>
          <w:rFonts w:cs="宋体" w:asciiTheme="minorEastAsia" w:hAnsiTheme="minorEastAsia"/>
          <w:szCs w:val="21"/>
        </w:rPr>
      </w:pPr>
    </w:p>
    <w:p w14:paraId="03219C80">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14:paraId="7C348473">
      <w:pPr>
        <w:adjustRightInd w:val="0"/>
        <w:snapToGrid w:val="0"/>
        <w:spacing w:line="360" w:lineRule="auto"/>
        <w:ind w:firstLine="4305" w:firstLineChars="2050"/>
        <w:rPr>
          <w:rFonts w:cs="宋体" w:asciiTheme="minorEastAsia" w:hAnsiTheme="minorEastAsia"/>
          <w:szCs w:val="21"/>
        </w:rPr>
      </w:pPr>
    </w:p>
    <w:p w14:paraId="07FFC1A4">
      <w:pPr>
        <w:adjustRightInd w:val="0"/>
        <w:snapToGrid w:val="0"/>
        <w:spacing w:line="360" w:lineRule="auto"/>
        <w:ind w:firstLine="4305" w:firstLineChars="2050"/>
        <w:rPr>
          <w:rFonts w:cs="宋体" w:asciiTheme="minorEastAsia" w:hAnsiTheme="minorEastAsia"/>
          <w:szCs w:val="21"/>
        </w:rPr>
      </w:pPr>
    </w:p>
    <w:p w14:paraId="55BF7E14">
      <w:pPr>
        <w:adjustRightInd w:val="0"/>
        <w:snapToGrid w:val="0"/>
        <w:spacing w:line="360" w:lineRule="auto"/>
        <w:rPr>
          <w:rFonts w:cs="宋体" w:asciiTheme="minorEastAsia" w:hAnsiTheme="minorEastAsia"/>
          <w:szCs w:val="21"/>
        </w:rPr>
      </w:pPr>
    </w:p>
    <w:p w14:paraId="044F8D3D">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14:paraId="32A1161F">
      <w:pPr>
        <w:autoSpaceDE w:val="0"/>
        <w:autoSpaceDN w:val="0"/>
        <w:adjustRightInd w:val="0"/>
        <w:spacing w:line="480" w:lineRule="auto"/>
        <w:ind w:firstLine="616" w:firstLineChars="257"/>
        <w:rPr>
          <w:rFonts w:ascii="宋体" w:hAnsi="宋体"/>
          <w:sz w:val="24"/>
          <w:szCs w:val="24"/>
        </w:rPr>
      </w:pPr>
    </w:p>
    <w:p w14:paraId="56D09D1B">
      <w:pPr>
        <w:pStyle w:val="46"/>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14:paraId="445D9B07">
      <w:pPr>
        <w:pStyle w:val="4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14:paraId="530CC29C">
      <w:pPr>
        <w:pStyle w:val="4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14:paraId="5B936339">
      <w:pPr>
        <w:pStyle w:val="4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公</w:t>
      </w:r>
      <w:r>
        <w:rPr>
          <w:rFonts w:asciiTheme="minorEastAsia" w:hAnsiTheme="minorEastAsia"/>
          <w:sz w:val="21"/>
          <w:szCs w:val="21"/>
        </w:rPr>
        <w:t>开</w:t>
      </w:r>
      <w:r>
        <w:rPr>
          <w:rFonts w:hint="eastAsia" w:asciiTheme="minorEastAsia" w:hAnsiTheme="minorEastAsia"/>
          <w:sz w:val="21"/>
          <w:szCs w:val="21"/>
        </w:rPr>
        <w:t>招</w:t>
      </w:r>
      <w:r>
        <w:rPr>
          <w:rFonts w:asciiTheme="minorEastAsia" w:hAnsiTheme="minorEastAsia"/>
          <w:sz w:val="21"/>
          <w:szCs w:val="21"/>
        </w:rPr>
        <w:t>标项目</w:t>
      </w:r>
      <w:r>
        <w:rPr>
          <w:rFonts w:hint="eastAsia" w:asciiTheme="minorEastAsia" w:hAnsiTheme="minorEastAsia"/>
          <w:sz w:val="21"/>
          <w:szCs w:val="21"/>
        </w:rPr>
        <w:t>的投</w:t>
      </w:r>
      <w:r>
        <w:rPr>
          <w:rFonts w:asciiTheme="minorEastAsia" w:hAnsiTheme="minorEastAsia"/>
          <w:sz w:val="21"/>
          <w:szCs w:val="21"/>
        </w:rPr>
        <w:t>标报价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的投</w:t>
      </w:r>
      <w:r>
        <w:rPr>
          <w:rFonts w:asciiTheme="minorEastAsia" w:hAnsiTheme="minorEastAsia"/>
          <w:sz w:val="21"/>
          <w:szCs w:val="21"/>
        </w:rPr>
        <w:t>标</w:t>
      </w:r>
      <w:r>
        <w:rPr>
          <w:rFonts w:hint="eastAsia" w:asciiTheme="minorEastAsia" w:hAnsiTheme="minorEastAsia"/>
          <w:sz w:val="21"/>
          <w:szCs w:val="21"/>
        </w:rPr>
        <w:t>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14:paraId="08F2651D">
      <w:pPr>
        <w:pStyle w:val="4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14:paraId="68BF4886">
      <w:pPr>
        <w:pStyle w:val="4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14:paraId="40DB9394">
      <w:pPr>
        <w:pStyle w:val="46"/>
        <w:spacing w:line="480" w:lineRule="auto"/>
        <w:ind w:firstLine="472" w:firstLineChars="225"/>
        <w:jc w:val="left"/>
        <w:rPr>
          <w:rFonts w:asciiTheme="minorEastAsia" w:hAnsiTheme="minorEastAsia"/>
          <w:sz w:val="21"/>
          <w:szCs w:val="21"/>
        </w:rPr>
      </w:pPr>
    </w:p>
    <w:p w14:paraId="4BB45ADB">
      <w:pPr>
        <w:pStyle w:val="46"/>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14:paraId="23FA9C12">
      <w:pPr>
        <w:pStyle w:val="46"/>
        <w:spacing w:line="480" w:lineRule="auto"/>
        <w:ind w:left="-538" w:leftChars="-256" w:firstLine="539" w:firstLineChars="257"/>
        <w:jc w:val="center"/>
        <w:rPr>
          <w:rFonts w:asciiTheme="minorEastAsia" w:hAnsiTheme="minorEastAsia"/>
          <w:bCs/>
          <w:sz w:val="21"/>
          <w:szCs w:val="21"/>
        </w:rPr>
      </w:pPr>
    </w:p>
    <w:p w14:paraId="0F25DA4F">
      <w:pPr>
        <w:autoSpaceDE w:val="0"/>
        <w:autoSpaceDN w:val="0"/>
        <w:adjustRightInd w:val="0"/>
        <w:spacing w:line="360" w:lineRule="auto"/>
        <w:ind w:right="-11"/>
        <w:rPr>
          <w:rFonts w:cs="宋体" w:asciiTheme="minorEastAsia" w:hAnsiTheme="minorEastAsia"/>
          <w:szCs w:val="21"/>
          <w:lang w:val="zh-CN"/>
        </w:rPr>
      </w:pPr>
    </w:p>
    <w:p w14:paraId="0647701B">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投标人名称（并加盖公章）：</w:t>
      </w:r>
    </w:p>
    <w:p w14:paraId="500FF1D3">
      <w:pPr>
        <w:pStyle w:val="49"/>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14:paraId="795688A6">
      <w:pPr>
        <w:pStyle w:val="48"/>
        <w:spacing w:line="480" w:lineRule="auto"/>
        <w:rPr>
          <w:rFonts w:cs="Arial" w:asciiTheme="minorEastAsia" w:hAnsiTheme="minorEastAsia"/>
          <w:sz w:val="21"/>
          <w:szCs w:val="21"/>
        </w:rPr>
      </w:pPr>
    </w:p>
    <w:p w14:paraId="04D59FEA">
      <w:pPr>
        <w:rPr>
          <w:szCs w:val="21"/>
        </w:rPr>
      </w:pPr>
    </w:p>
    <w:p w14:paraId="69779A2A">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加本招</w:t>
      </w:r>
      <w:r>
        <w:rPr>
          <w:rFonts w:asciiTheme="minorEastAsia" w:hAnsiTheme="minorEastAsia"/>
          <w:bCs/>
          <w:kern w:val="12"/>
          <w:szCs w:val="21"/>
        </w:rPr>
        <w:t>标项目</w:t>
      </w:r>
      <w:r>
        <w:rPr>
          <w:rFonts w:hint="eastAsia" w:asciiTheme="minorEastAsia" w:hAnsiTheme="minorEastAsia"/>
          <w:bCs/>
          <w:kern w:val="12"/>
          <w:szCs w:val="21"/>
        </w:rPr>
        <w:t>投</w:t>
      </w:r>
      <w:r>
        <w:rPr>
          <w:rFonts w:asciiTheme="minorEastAsia" w:hAnsiTheme="minorEastAsia"/>
          <w:bCs/>
          <w:kern w:val="12"/>
          <w:szCs w:val="21"/>
        </w:rPr>
        <w:t>标</w:t>
      </w:r>
      <w:r>
        <w:rPr>
          <w:rFonts w:hint="eastAsia" w:asciiTheme="minorEastAsia" w:hAnsiTheme="minorEastAsia"/>
          <w:bCs/>
          <w:kern w:val="12"/>
          <w:szCs w:val="21"/>
        </w:rPr>
        <w:t>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14:paraId="5017698F">
      <w:pPr>
        <w:spacing w:line="480" w:lineRule="exact"/>
        <w:jc w:val="center"/>
        <w:rPr>
          <w:rFonts w:ascii="宋体" w:hAnsi="宋体"/>
          <w:b/>
          <w:bCs/>
          <w:sz w:val="36"/>
          <w:szCs w:val="36"/>
        </w:rPr>
      </w:pPr>
    </w:p>
    <w:p w14:paraId="0B7EA69C">
      <w:pPr>
        <w:widowControl/>
        <w:jc w:val="left"/>
        <w:rPr>
          <w:rFonts w:ascii="宋体" w:hAnsi="宋体"/>
          <w:b/>
          <w:bCs/>
          <w:sz w:val="24"/>
          <w:szCs w:val="24"/>
        </w:rPr>
      </w:pPr>
      <w:r>
        <w:rPr>
          <w:rFonts w:ascii="宋体" w:hAnsi="宋体"/>
          <w:b/>
          <w:bCs/>
          <w:sz w:val="24"/>
          <w:szCs w:val="24"/>
        </w:rPr>
        <w:br w:type="page"/>
      </w:r>
    </w:p>
    <w:p w14:paraId="10A95F5D">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14:paraId="6C3AB9CE">
      <w:pPr>
        <w:spacing w:line="480" w:lineRule="exact"/>
        <w:jc w:val="center"/>
        <w:rPr>
          <w:rFonts w:ascii="宋体" w:hAnsi="宋体"/>
          <w:b/>
          <w:bCs/>
          <w:sz w:val="36"/>
          <w:szCs w:val="36"/>
        </w:rPr>
      </w:pPr>
    </w:p>
    <w:p w14:paraId="6B62A521">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14:paraId="21148484">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14:paraId="5AC9C6A6">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4067B40E">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14:paraId="37B3318D">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14:paraId="0DD27219">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14:paraId="5AF36AC9">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14:paraId="155D210D">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1894C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084EC1DE">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14:paraId="5A6DFDCC">
            <w:pPr>
              <w:jc w:val="center"/>
              <w:rPr>
                <w:rFonts w:asciiTheme="minorEastAsia" w:hAnsiTheme="minorEastAsia"/>
                <w:szCs w:val="21"/>
              </w:rPr>
            </w:pPr>
            <w:r>
              <w:rPr>
                <w:rFonts w:hint="eastAsia" w:asciiTheme="minorEastAsia" w:hAnsiTheme="minorEastAsia"/>
                <w:szCs w:val="21"/>
              </w:rPr>
              <w:t>法定代表人（单位负责人）身份证（反面）</w:t>
            </w:r>
          </w:p>
        </w:tc>
      </w:tr>
      <w:tr w14:paraId="552D7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029F466F">
            <w:pPr>
              <w:jc w:val="center"/>
              <w:rPr>
                <w:rFonts w:asciiTheme="minorEastAsia" w:hAnsiTheme="minorEastAsia"/>
                <w:szCs w:val="21"/>
              </w:rPr>
            </w:pPr>
            <w:bookmarkStart w:id="13" w:name="_资格证明文件"/>
            <w:bookmarkEnd w:id="13"/>
            <w:bookmarkStart w:id="14" w:name="_Toc364329026"/>
            <w:r>
              <w:rPr>
                <w:rFonts w:hint="eastAsia" w:asciiTheme="minorEastAsia" w:hAnsiTheme="minorEastAsia"/>
                <w:szCs w:val="21"/>
              </w:rPr>
              <w:t>法定代表人（单位负责人）授权代表身份证</w:t>
            </w:r>
          </w:p>
          <w:p w14:paraId="005C20A4">
            <w:pPr>
              <w:jc w:val="center"/>
              <w:rPr>
                <w:rFonts w:asciiTheme="minorEastAsia" w:hAnsiTheme="minorEastAsia"/>
                <w:szCs w:val="21"/>
              </w:rPr>
            </w:pPr>
            <w:r>
              <w:rPr>
                <w:rFonts w:hint="eastAsia" w:asciiTheme="minorEastAsia" w:hAnsiTheme="minorEastAsia"/>
                <w:szCs w:val="21"/>
              </w:rPr>
              <w:t>（正面）</w:t>
            </w:r>
            <w:bookmarkEnd w:id="14"/>
          </w:p>
        </w:tc>
        <w:tc>
          <w:tcPr>
            <w:tcW w:w="4492" w:type="dxa"/>
            <w:gridSpan w:val="2"/>
            <w:vAlign w:val="center"/>
          </w:tcPr>
          <w:p w14:paraId="1231B578">
            <w:pPr>
              <w:jc w:val="center"/>
              <w:rPr>
                <w:rFonts w:asciiTheme="minorEastAsia" w:hAnsiTheme="minorEastAsia"/>
                <w:szCs w:val="21"/>
              </w:rPr>
            </w:pPr>
            <w:bookmarkStart w:id="15" w:name="_Toc364329027"/>
            <w:r>
              <w:rPr>
                <w:rFonts w:hint="eastAsia" w:asciiTheme="minorEastAsia" w:hAnsiTheme="minorEastAsia"/>
                <w:szCs w:val="21"/>
              </w:rPr>
              <w:t>法定代表人（单位负责人）授权代表身份证</w:t>
            </w:r>
          </w:p>
          <w:p w14:paraId="3A9E655C">
            <w:pPr>
              <w:jc w:val="center"/>
              <w:rPr>
                <w:rFonts w:asciiTheme="minorEastAsia" w:hAnsiTheme="minorEastAsia"/>
                <w:szCs w:val="21"/>
              </w:rPr>
            </w:pPr>
            <w:r>
              <w:rPr>
                <w:rFonts w:hint="eastAsia" w:asciiTheme="minorEastAsia" w:hAnsiTheme="minorEastAsia"/>
                <w:szCs w:val="21"/>
              </w:rPr>
              <w:t>（反面）</w:t>
            </w:r>
            <w:bookmarkEnd w:id="15"/>
          </w:p>
        </w:tc>
      </w:tr>
    </w:tbl>
    <w:p w14:paraId="751515C6">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投标承诺函</w:t>
      </w:r>
    </w:p>
    <w:p w14:paraId="6B437623">
      <w:pPr>
        <w:autoSpaceDE w:val="0"/>
        <w:autoSpaceDN w:val="0"/>
        <w:snapToGrid w:val="0"/>
        <w:spacing w:line="360" w:lineRule="auto"/>
        <w:jc w:val="center"/>
        <w:rPr>
          <w:rFonts w:ascii="宋体" w:hAnsi="宋体"/>
          <w:b/>
          <w:bCs/>
          <w:sz w:val="24"/>
          <w:szCs w:val="24"/>
        </w:rPr>
      </w:pPr>
    </w:p>
    <w:p w14:paraId="6DC37633">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14:paraId="13E8A21B">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____年____月____日________</w:t>
      </w:r>
      <w:r>
        <w:rPr>
          <w:rFonts w:hint="eastAsia" w:cs="宋体" w:asciiTheme="minorEastAsia" w:hAnsiTheme="minorEastAsia"/>
          <w:i/>
          <w:szCs w:val="21"/>
          <w:u w:val="single"/>
          <w:lang w:val="zh-CN"/>
        </w:rPr>
        <w:t>（招标编号、项目名称）</w:t>
      </w:r>
      <w:r>
        <w:rPr>
          <w:rFonts w:hint="eastAsia" w:cs="宋体" w:asciiTheme="minorEastAsia" w:hAnsiTheme="minorEastAsia"/>
          <w:szCs w:val="21"/>
          <w:lang w:val="zh-CN"/>
        </w:rPr>
        <w:t>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14:paraId="04008B07">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14:paraId="49545FF2">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14:paraId="18FF9A29">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14:paraId="3FDEE2A4">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14:paraId="54FD2D6B">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14:paraId="0ECD70FF">
      <w:pPr>
        <w:rPr>
          <w:sz w:val="28"/>
          <w:szCs w:val="28"/>
          <w:u w:val="single"/>
        </w:rPr>
      </w:pPr>
    </w:p>
    <w:p w14:paraId="20677208">
      <w:pPr>
        <w:rPr>
          <w:sz w:val="28"/>
          <w:szCs w:val="28"/>
          <w:u w:val="single"/>
        </w:rPr>
      </w:pPr>
    </w:p>
    <w:p w14:paraId="354BCCF1">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投标人名称（并加盖公章）：　　　　　　　　　</w:t>
      </w:r>
    </w:p>
    <w:p w14:paraId="486D0541">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14:paraId="7310B3CE">
      <w:pPr>
        <w:autoSpaceDE w:val="0"/>
        <w:autoSpaceDN w:val="0"/>
        <w:adjustRightInd w:val="0"/>
        <w:spacing w:line="360" w:lineRule="auto"/>
        <w:jc w:val="center"/>
        <w:outlineLvl w:val="0"/>
        <w:rPr>
          <w:rFonts w:hAnsi="宋体" w:eastAsia="宋体"/>
          <w:b/>
          <w:snapToGrid w:val="0"/>
          <w:kern w:val="0"/>
          <w:sz w:val="36"/>
          <w:szCs w:val="36"/>
        </w:rPr>
      </w:pPr>
    </w:p>
    <w:p w14:paraId="5A05A207">
      <w:pPr>
        <w:autoSpaceDE w:val="0"/>
        <w:autoSpaceDN w:val="0"/>
        <w:adjustRightInd w:val="0"/>
        <w:spacing w:line="360" w:lineRule="auto"/>
        <w:jc w:val="center"/>
        <w:rPr>
          <w:rFonts w:ascii="宋体" w:cs="宋体"/>
          <w:szCs w:val="21"/>
          <w:lang w:val="zh-CN"/>
        </w:rPr>
      </w:pPr>
    </w:p>
    <w:p w14:paraId="21684946">
      <w:pPr>
        <w:autoSpaceDE w:val="0"/>
        <w:autoSpaceDN w:val="0"/>
        <w:adjustRightInd w:val="0"/>
        <w:spacing w:line="360" w:lineRule="auto"/>
        <w:jc w:val="center"/>
        <w:rPr>
          <w:rFonts w:ascii="宋体" w:cs="宋体"/>
          <w:szCs w:val="21"/>
          <w:lang w:val="zh-CN"/>
        </w:rPr>
      </w:pPr>
    </w:p>
    <w:p w14:paraId="2F179C00">
      <w:pPr>
        <w:autoSpaceDE w:val="0"/>
        <w:autoSpaceDN w:val="0"/>
        <w:adjustRightInd w:val="0"/>
        <w:spacing w:line="360" w:lineRule="auto"/>
        <w:jc w:val="center"/>
        <w:rPr>
          <w:rFonts w:ascii="宋体" w:cs="宋体"/>
          <w:szCs w:val="21"/>
          <w:lang w:val="zh-CN"/>
        </w:rPr>
      </w:pPr>
    </w:p>
    <w:p w14:paraId="49C52767">
      <w:pPr>
        <w:autoSpaceDE w:val="0"/>
        <w:autoSpaceDN w:val="0"/>
        <w:adjustRightInd w:val="0"/>
        <w:spacing w:line="360" w:lineRule="auto"/>
        <w:jc w:val="center"/>
        <w:rPr>
          <w:rFonts w:ascii="宋体" w:cs="宋体"/>
          <w:szCs w:val="21"/>
          <w:lang w:val="zh-CN"/>
        </w:rPr>
      </w:pPr>
    </w:p>
    <w:p w14:paraId="7A28571B">
      <w:pPr>
        <w:autoSpaceDE w:val="0"/>
        <w:autoSpaceDN w:val="0"/>
        <w:adjustRightInd w:val="0"/>
        <w:spacing w:line="360" w:lineRule="auto"/>
        <w:jc w:val="center"/>
        <w:rPr>
          <w:rFonts w:ascii="宋体" w:cs="宋体"/>
          <w:szCs w:val="21"/>
          <w:lang w:val="zh-CN"/>
        </w:rPr>
      </w:pPr>
    </w:p>
    <w:p w14:paraId="18B46E27">
      <w:pPr>
        <w:autoSpaceDE w:val="0"/>
        <w:autoSpaceDN w:val="0"/>
        <w:adjustRightInd w:val="0"/>
        <w:spacing w:line="360" w:lineRule="auto"/>
        <w:ind w:right="-11"/>
        <w:rPr>
          <w:rFonts w:ascii="宋体" w:cs="宋体"/>
          <w:szCs w:val="21"/>
          <w:lang w:val="zh-CN"/>
        </w:rPr>
      </w:pPr>
    </w:p>
    <w:p w14:paraId="030A1645">
      <w:pPr>
        <w:autoSpaceDE w:val="0"/>
        <w:autoSpaceDN w:val="0"/>
        <w:adjustRightInd w:val="0"/>
        <w:spacing w:line="360" w:lineRule="auto"/>
        <w:jc w:val="center"/>
        <w:rPr>
          <w:rFonts w:cs="宋体" w:asciiTheme="minorEastAsia" w:hAnsiTheme="minorEastAsia"/>
          <w:sz w:val="24"/>
          <w:szCs w:val="24"/>
          <w:lang w:val="zh-CN"/>
        </w:rPr>
      </w:pPr>
    </w:p>
    <w:p w14:paraId="37BBF651">
      <w:pPr>
        <w:autoSpaceDE w:val="0"/>
        <w:autoSpaceDN w:val="0"/>
        <w:adjustRightInd w:val="0"/>
        <w:spacing w:line="360" w:lineRule="auto"/>
        <w:jc w:val="center"/>
        <w:rPr>
          <w:rFonts w:cs="宋体" w:asciiTheme="minorEastAsia" w:hAnsiTheme="minorEastAsia"/>
          <w:sz w:val="24"/>
          <w:szCs w:val="24"/>
          <w:lang w:val="zh-CN"/>
        </w:rPr>
      </w:pPr>
    </w:p>
    <w:p w14:paraId="2E27797A">
      <w:pPr>
        <w:spacing w:line="360" w:lineRule="auto"/>
        <w:jc w:val="center"/>
        <w:rPr>
          <w:rFonts w:ascii="宋体" w:hAnsi="宋体"/>
          <w:b/>
          <w:bCs/>
          <w:sz w:val="24"/>
          <w:szCs w:val="24"/>
        </w:rPr>
      </w:pPr>
      <w:r>
        <w:rPr>
          <w:rFonts w:hint="eastAsia" w:ascii="宋体" w:hAnsi="宋体"/>
          <w:b/>
          <w:bCs/>
          <w:sz w:val="24"/>
          <w:szCs w:val="24"/>
        </w:rPr>
        <w:t>3.5禹州市政府采购供应商信用承诺函</w:t>
      </w:r>
    </w:p>
    <w:p w14:paraId="7B91DBFF">
      <w:pPr>
        <w:rPr>
          <w:rFonts w:cs="宋体" w:asciiTheme="minorEastAsia" w:hAnsiTheme="minorEastAsia"/>
          <w:szCs w:val="21"/>
          <w:lang w:val="zh-CN"/>
        </w:rPr>
      </w:pPr>
    </w:p>
    <w:p w14:paraId="455E8B3C">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14:paraId="0AC1B2DF">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p>
    <w:p w14:paraId="18CF4FD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p>
    <w:p w14:paraId="1BBCB350">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p>
    <w:p w14:paraId="26658CB7">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14:paraId="04FB5E6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14:paraId="7FFBA53F">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5F6B17B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14:paraId="61350BEF">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14:paraId="2D8D9F4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14:paraId="1330E36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14:paraId="1FBD4F66">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14:paraId="3A28D647">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14:paraId="12F7E9D2">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14:paraId="1111E25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14:paraId="16A4F830">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14:paraId="563A86C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151B8A5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p>
    <w:p w14:paraId="517CB5C8">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法定代表人、负责人、本人、或授权代表（签字或电子印章）:</w:t>
      </w:r>
    </w:p>
    <w:p w14:paraId="3E90111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14:paraId="559E4BA9">
      <w:pPr>
        <w:rPr>
          <w:rFonts w:cs="宋体" w:asciiTheme="minorEastAsia" w:hAnsiTheme="minorEastAsia"/>
          <w:szCs w:val="21"/>
          <w:lang w:val="zh-CN"/>
        </w:rPr>
      </w:pPr>
    </w:p>
    <w:p w14:paraId="363BC290">
      <w:pPr>
        <w:rPr>
          <w:rFonts w:ascii="仿宋" w:hAnsi="仿宋" w:eastAsia="仿宋" w:cs="华文仿宋"/>
          <w:szCs w:val="21"/>
        </w:rPr>
      </w:pPr>
    </w:p>
    <w:p w14:paraId="46187B10">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14:paraId="72267FC0">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14:paraId="2BEA4DF6">
      <w:pPr>
        <w:rPr>
          <w:rFonts w:ascii="仿宋" w:hAnsi="仿宋" w:eastAsia="仿宋"/>
          <w:sz w:val="32"/>
          <w:szCs w:val="32"/>
        </w:rPr>
      </w:pPr>
    </w:p>
    <w:p w14:paraId="6F56305F">
      <w:pPr>
        <w:rPr>
          <w:rFonts w:ascii="仿宋" w:hAnsi="仿宋" w:eastAsia="仿宋"/>
          <w:sz w:val="32"/>
          <w:szCs w:val="32"/>
        </w:rPr>
      </w:pPr>
    </w:p>
    <w:p w14:paraId="39A414BD">
      <w:pPr>
        <w:rPr>
          <w:rFonts w:ascii="仿宋" w:hAnsi="仿宋" w:eastAsia="仿宋"/>
          <w:sz w:val="32"/>
          <w:szCs w:val="32"/>
        </w:rPr>
      </w:pPr>
    </w:p>
    <w:p w14:paraId="0023A595">
      <w:pPr>
        <w:rPr>
          <w:rFonts w:ascii="仿宋" w:hAnsi="仿宋" w:eastAsia="仿宋"/>
          <w:sz w:val="32"/>
          <w:szCs w:val="32"/>
        </w:rPr>
      </w:pPr>
    </w:p>
    <w:p w14:paraId="20DB1E69">
      <w:pPr>
        <w:rPr>
          <w:rFonts w:ascii="仿宋" w:hAnsi="仿宋" w:eastAsia="仿宋"/>
          <w:sz w:val="32"/>
          <w:szCs w:val="32"/>
        </w:rPr>
      </w:pPr>
    </w:p>
    <w:p w14:paraId="0F228377">
      <w:pPr>
        <w:pStyle w:val="3"/>
        <w:rPr>
          <w:rFonts w:ascii="宋体" w:cs="宋体"/>
          <w:sz w:val="24"/>
          <w:lang w:val="zh-CN"/>
        </w:rPr>
      </w:pPr>
    </w:p>
    <w:p w14:paraId="654C5B20">
      <w:pPr>
        <w:pStyle w:val="3"/>
        <w:rPr>
          <w:rFonts w:ascii="宋体" w:cs="宋体"/>
          <w:sz w:val="24"/>
          <w:lang w:val="zh-CN"/>
        </w:rPr>
      </w:pPr>
    </w:p>
    <w:p w14:paraId="5CE32BD6">
      <w:pPr>
        <w:pStyle w:val="3"/>
        <w:rPr>
          <w:rFonts w:ascii="宋体" w:cs="宋体"/>
          <w:sz w:val="24"/>
          <w:lang w:val="zh-CN"/>
        </w:rPr>
      </w:pPr>
    </w:p>
    <w:p w14:paraId="707894DC">
      <w:pPr>
        <w:spacing w:line="360" w:lineRule="auto"/>
        <w:rPr>
          <w:rFonts w:ascii="宋体" w:hAnsi="宋体"/>
          <w:b/>
          <w:bCs/>
          <w:sz w:val="24"/>
          <w:szCs w:val="24"/>
        </w:rPr>
      </w:pPr>
    </w:p>
    <w:p w14:paraId="2976DCD1">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lang w:val="en-US" w:eastAsia="zh-CN"/>
        </w:rPr>
        <w:t>3.6</w:t>
      </w:r>
      <w:r>
        <w:rPr>
          <w:rFonts w:hint="eastAsia" w:ascii="宋体" w:hAnsi="宋体"/>
          <w:b/>
          <w:bCs/>
          <w:sz w:val="24"/>
          <w:szCs w:val="24"/>
        </w:rPr>
        <w:t xml:space="preserve"> </w:t>
      </w:r>
      <w:r>
        <w:rPr>
          <w:rFonts w:ascii="宋体" w:hAnsi="宋体"/>
          <w:b/>
          <w:bCs/>
          <w:sz w:val="24"/>
          <w:szCs w:val="24"/>
        </w:rPr>
        <w:t>中小企业声明函（货物）</w:t>
      </w:r>
    </w:p>
    <w:p w14:paraId="658E497A">
      <w:pPr>
        <w:spacing w:line="360" w:lineRule="auto"/>
        <w:jc w:val="center"/>
        <w:rPr>
          <w:rFonts w:ascii="宋体" w:hAnsi="宋体"/>
          <w:b/>
          <w:bCs/>
          <w:szCs w:val="21"/>
        </w:rPr>
      </w:pPr>
    </w:p>
    <w:p w14:paraId="2786FFE9">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14:paraId="3FFB4D02">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2513B069">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0CB3F46B">
      <w:pPr>
        <w:spacing w:line="360" w:lineRule="auto"/>
        <w:ind w:firstLine="707" w:firstLineChars="337"/>
        <w:jc w:val="left"/>
      </w:pPr>
      <w:r>
        <w:t xml:space="preserve">…… </w:t>
      </w:r>
    </w:p>
    <w:p w14:paraId="1CE56D83">
      <w:pPr>
        <w:spacing w:line="360" w:lineRule="auto"/>
        <w:ind w:firstLine="707" w:firstLineChars="337"/>
        <w:jc w:val="left"/>
      </w:pPr>
      <w:r>
        <w:t>以上企业，不属于大企业的分支机构，不存在控股股东为大企业的情形，也不存在与大企业的负责人为同一人的情形。</w:t>
      </w:r>
    </w:p>
    <w:p w14:paraId="39E50E58">
      <w:pPr>
        <w:spacing w:line="360" w:lineRule="auto"/>
        <w:ind w:firstLine="707" w:firstLineChars="337"/>
        <w:jc w:val="left"/>
      </w:pPr>
      <w:r>
        <w:t>本企业对上述声明内容的真实性负责。如有虚假，将依法承担相应责任。</w:t>
      </w:r>
    </w:p>
    <w:p w14:paraId="0E3B3BD4">
      <w:pPr>
        <w:spacing w:line="360" w:lineRule="auto"/>
        <w:ind w:firstLine="707" w:firstLineChars="337"/>
        <w:jc w:val="left"/>
      </w:pPr>
    </w:p>
    <w:p w14:paraId="06E59DD8">
      <w:pPr>
        <w:spacing w:line="360" w:lineRule="auto"/>
        <w:ind w:firstLine="707" w:firstLineChars="337"/>
        <w:jc w:val="left"/>
      </w:pPr>
    </w:p>
    <w:p w14:paraId="2FAD802E">
      <w:pPr>
        <w:spacing w:line="480" w:lineRule="auto"/>
        <w:ind w:firstLine="5957" w:firstLineChars="2837"/>
        <w:jc w:val="left"/>
      </w:pPr>
      <w:r>
        <w:t>企业名称（盖章）：</w:t>
      </w:r>
    </w:p>
    <w:p w14:paraId="55A0843B">
      <w:pPr>
        <w:spacing w:line="480" w:lineRule="auto"/>
        <w:ind w:firstLine="5957" w:firstLineChars="2837"/>
        <w:jc w:val="left"/>
        <w:rPr>
          <w:rFonts w:cs="Arial" w:asciiTheme="minorEastAsia" w:hAnsiTheme="minorEastAsia"/>
          <w:szCs w:val="21"/>
        </w:rPr>
      </w:pPr>
      <w:r>
        <w:t>日期：</w:t>
      </w:r>
    </w:p>
    <w:p w14:paraId="58D20664">
      <w:pPr>
        <w:spacing w:line="480" w:lineRule="auto"/>
        <w:ind w:left="4358" w:leftChars="2075"/>
        <w:rPr>
          <w:rFonts w:cs="Arial" w:asciiTheme="minorEastAsia" w:hAnsiTheme="minorEastAsia"/>
          <w:szCs w:val="21"/>
        </w:rPr>
      </w:pPr>
    </w:p>
    <w:p w14:paraId="3B48D8F7">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14:paraId="5FF2D648">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14:paraId="3CA04156">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14:paraId="0A16FC49">
      <w:pPr>
        <w:widowControl/>
        <w:spacing w:before="100" w:beforeAutospacing="1" w:after="100" w:afterAutospacing="1" w:line="360" w:lineRule="auto"/>
        <w:contextualSpacing/>
        <w:jc w:val="left"/>
        <w:rPr>
          <w:rFonts w:ascii="宋体" w:hAnsi="宋体" w:cs="Arial"/>
          <w:kern w:val="0"/>
          <w:szCs w:val="21"/>
        </w:rPr>
      </w:pPr>
    </w:p>
    <w:p w14:paraId="47807E42">
      <w:pPr>
        <w:widowControl/>
        <w:jc w:val="left"/>
        <w:rPr>
          <w:rFonts w:ascii="宋体" w:hAnsi="宋体"/>
          <w:b/>
          <w:bCs/>
          <w:sz w:val="24"/>
          <w:szCs w:val="24"/>
        </w:rPr>
      </w:pPr>
      <w:r>
        <w:rPr>
          <w:rFonts w:ascii="宋体" w:hAnsi="宋体"/>
          <w:b/>
          <w:bCs/>
          <w:sz w:val="24"/>
          <w:szCs w:val="24"/>
        </w:rPr>
        <w:br w:type="page"/>
      </w:r>
    </w:p>
    <w:p w14:paraId="3893BFEF">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lang w:val="en-US" w:eastAsia="zh-CN"/>
        </w:rPr>
        <w:t>3.7</w:t>
      </w:r>
      <w:r>
        <w:rPr>
          <w:rFonts w:hint="eastAsia" w:ascii="宋体" w:hAnsi="宋体"/>
          <w:b/>
          <w:bCs/>
          <w:sz w:val="24"/>
          <w:szCs w:val="24"/>
        </w:rPr>
        <w:t xml:space="preserve"> 残疾人福利性单位声明函</w:t>
      </w:r>
    </w:p>
    <w:p w14:paraId="35A316DA">
      <w:pPr>
        <w:spacing w:line="360" w:lineRule="auto"/>
        <w:rPr>
          <w:rFonts w:ascii="宋体" w:hAnsi="宋体"/>
          <w:szCs w:val="21"/>
        </w:rPr>
      </w:pPr>
    </w:p>
    <w:p w14:paraId="0E2D127C">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E2D68D0">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0E824CF3">
      <w:pPr>
        <w:spacing w:line="360" w:lineRule="auto"/>
        <w:rPr>
          <w:rFonts w:ascii="宋体" w:hAnsi="宋体"/>
          <w:szCs w:val="21"/>
        </w:rPr>
      </w:pPr>
    </w:p>
    <w:p w14:paraId="5FF9E31D">
      <w:pPr>
        <w:spacing w:line="360" w:lineRule="auto"/>
        <w:rPr>
          <w:rFonts w:ascii="宋体" w:hAnsi="宋体"/>
          <w:szCs w:val="21"/>
        </w:rPr>
      </w:pPr>
    </w:p>
    <w:p w14:paraId="6345456B">
      <w:pPr>
        <w:spacing w:line="360" w:lineRule="auto"/>
        <w:rPr>
          <w:rFonts w:ascii="宋体" w:hAnsi="宋体"/>
          <w:szCs w:val="21"/>
        </w:rPr>
      </w:pPr>
    </w:p>
    <w:p w14:paraId="647C085A">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14:paraId="48C2AC70">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14:paraId="74355A1E">
      <w:pPr>
        <w:spacing w:line="480" w:lineRule="auto"/>
        <w:ind w:left="4358" w:leftChars="2075"/>
        <w:rPr>
          <w:rFonts w:cs="Arial" w:asciiTheme="minorEastAsia" w:hAnsiTheme="minorEastAsia"/>
          <w:szCs w:val="21"/>
        </w:rPr>
      </w:pPr>
    </w:p>
    <w:p w14:paraId="5C2D743B"/>
    <w:p w14:paraId="384565CD"/>
    <w:p w14:paraId="55F30C5D"/>
    <w:p w14:paraId="606DF9A5"/>
    <w:p w14:paraId="1392E1FC"/>
    <w:p w14:paraId="7A0E64D5"/>
    <w:p w14:paraId="71686F6B"/>
    <w:p w14:paraId="0006E6A8"/>
    <w:p w14:paraId="435898F1"/>
    <w:p w14:paraId="363A82CF"/>
    <w:p w14:paraId="389D4B29"/>
    <w:p w14:paraId="36038F17"/>
    <w:p w14:paraId="0768E51D"/>
    <w:p w14:paraId="5A0FB0C1"/>
    <w:p w14:paraId="424E2F20"/>
    <w:p w14:paraId="37674812"/>
    <w:p w14:paraId="1B980C1E"/>
    <w:p w14:paraId="216C2793"/>
    <w:p w14:paraId="4863FDF5">
      <w:pPr>
        <w:autoSpaceDE w:val="0"/>
        <w:autoSpaceDN w:val="0"/>
        <w:adjustRightInd w:val="0"/>
        <w:spacing w:line="360" w:lineRule="auto"/>
        <w:jc w:val="center"/>
        <w:rPr>
          <w:rFonts w:cs="黑体" w:asciiTheme="minorEastAsia" w:hAnsiTheme="minorEastAsia"/>
          <w:b/>
          <w:bCs/>
          <w:sz w:val="15"/>
          <w:szCs w:val="15"/>
          <w:lang w:val="zh-CN"/>
        </w:rPr>
      </w:pPr>
    </w:p>
    <w:p w14:paraId="5C48B227">
      <w:pPr>
        <w:autoSpaceDE w:val="0"/>
        <w:autoSpaceDN w:val="0"/>
        <w:adjustRightInd w:val="0"/>
        <w:spacing w:line="360" w:lineRule="auto"/>
        <w:rPr>
          <w:rFonts w:cs="黑体" w:asciiTheme="minorEastAsia" w:hAnsiTheme="minorEastAsia"/>
          <w:b/>
          <w:bCs/>
          <w:sz w:val="15"/>
          <w:szCs w:val="15"/>
          <w:lang w:val="zh-CN"/>
        </w:rPr>
      </w:pPr>
    </w:p>
    <w:p w14:paraId="28951B71">
      <w:pPr>
        <w:spacing w:line="360" w:lineRule="auto"/>
        <w:jc w:val="center"/>
        <w:rPr>
          <w:rFonts w:hint="eastAsia" w:ascii="宋体" w:hAnsi="宋体"/>
          <w:b/>
          <w:bCs/>
          <w:sz w:val="24"/>
          <w:szCs w:val="24"/>
        </w:rPr>
      </w:pPr>
    </w:p>
    <w:p w14:paraId="393A30AD">
      <w:pPr>
        <w:spacing w:line="360" w:lineRule="auto"/>
        <w:jc w:val="center"/>
        <w:rPr>
          <w:rFonts w:hint="eastAsia" w:ascii="宋体" w:hAnsi="宋体"/>
          <w:b/>
          <w:bCs/>
          <w:sz w:val="24"/>
          <w:szCs w:val="24"/>
        </w:rPr>
      </w:pPr>
    </w:p>
    <w:p w14:paraId="009F29AE">
      <w:pPr>
        <w:spacing w:line="360" w:lineRule="auto"/>
        <w:jc w:val="center"/>
        <w:rPr>
          <w:rFonts w:hint="eastAsia" w:ascii="宋体" w:hAnsi="宋体"/>
          <w:b/>
          <w:bCs/>
          <w:sz w:val="24"/>
          <w:szCs w:val="24"/>
        </w:rPr>
      </w:pPr>
    </w:p>
    <w:p w14:paraId="55F5E596">
      <w:pPr>
        <w:spacing w:line="360" w:lineRule="auto"/>
        <w:jc w:val="center"/>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8</w:t>
      </w:r>
      <w:r>
        <w:rPr>
          <w:rFonts w:hint="eastAsia" w:ascii="宋体" w:hAnsi="宋体"/>
          <w:b/>
          <w:bCs/>
          <w:sz w:val="24"/>
          <w:szCs w:val="24"/>
        </w:rPr>
        <w:t>投标人提供与参加本项目投标的其他供应商之间，单位负责人不为同一人并且不存在直接控股、管理关系承诺函</w:t>
      </w:r>
    </w:p>
    <w:p w14:paraId="61678A31">
      <w:pPr>
        <w:spacing w:line="360" w:lineRule="auto"/>
        <w:jc w:val="center"/>
        <w:rPr>
          <w:rFonts w:ascii="宋体" w:hAnsi="宋体"/>
          <w:bCs/>
          <w:sz w:val="24"/>
          <w:szCs w:val="24"/>
        </w:rPr>
      </w:pPr>
      <w:r>
        <w:rPr>
          <w:rFonts w:hint="eastAsia" w:ascii="宋体" w:hAnsi="宋体"/>
          <w:bCs/>
          <w:sz w:val="24"/>
          <w:szCs w:val="24"/>
        </w:rPr>
        <w:t>（承诺函格式自拟）</w:t>
      </w:r>
    </w:p>
    <w:p w14:paraId="3307A057">
      <w:pPr>
        <w:autoSpaceDE w:val="0"/>
        <w:autoSpaceDN w:val="0"/>
        <w:adjustRightInd w:val="0"/>
        <w:spacing w:line="360" w:lineRule="auto"/>
        <w:jc w:val="center"/>
        <w:outlineLvl w:val="9"/>
        <w:rPr>
          <w:rFonts w:ascii="宋体" w:hAnsi="宋体"/>
          <w:b/>
          <w:bCs/>
          <w:sz w:val="24"/>
          <w:szCs w:val="24"/>
        </w:rPr>
      </w:pPr>
    </w:p>
    <w:p w14:paraId="753CCCB5">
      <w:pPr>
        <w:autoSpaceDE w:val="0"/>
        <w:autoSpaceDN w:val="0"/>
        <w:adjustRightInd w:val="0"/>
        <w:spacing w:line="360" w:lineRule="auto"/>
        <w:jc w:val="center"/>
        <w:outlineLvl w:val="9"/>
        <w:rPr>
          <w:rFonts w:ascii="宋体" w:hAnsi="宋体"/>
          <w:b/>
          <w:bCs/>
          <w:sz w:val="24"/>
          <w:szCs w:val="24"/>
        </w:rPr>
      </w:pPr>
    </w:p>
    <w:p w14:paraId="7814DB79">
      <w:pPr>
        <w:widowControl/>
        <w:jc w:val="left"/>
        <w:rPr>
          <w:rFonts w:ascii="宋体" w:hAnsi="宋体"/>
          <w:b/>
          <w:bCs/>
          <w:sz w:val="24"/>
          <w:szCs w:val="24"/>
        </w:rPr>
      </w:pPr>
      <w:r>
        <w:rPr>
          <w:rFonts w:ascii="宋体" w:hAnsi="宋体"/>
          <w:b/>
          <w:bCs/>
          <w:sz w:val="24"/>
          <w:szCs w:val="24"/>
        </w:rPr>
        <w:br w:type="page"/>
      </w:r>
    </w:p>
    <w:p w14:paraId="4CA0DDFA">
      <w:pPr>
        <w:spacing w:line="360" w:lineRule="auto"/>
        <w:jc w:val="center"/>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9</w:t>
      </w:r>
      <w:r>
        <w:rPr>
          <w:rFonts w:hint="eastAsia" w:ascii="宋体" w:hAnsi="宋体"/>
          <w:b/>
          <w:bCs/>
          <w:sz w:val="24"/>
          <w:szCs w:val="24"/>
        </w:rPr>
        <w:t>投标人提供未为本项目提供整体设计、规范编制或者项目管理、监理、检测等服务承诺函</w:t>
      </w:r>
    </w:p>
    <w:p w14:paraId="6F4AF306">
      <w:pPr>
        <w:spacing w:line="360" w:lineRule="auto"/>
        <w:jc w:val="center"/>
        <w:rPr>
          <w:rFonts w:ascii="宋体" w:hAnsi="宋体"/>
          <w:bCs/>
          <w:sz w:val="24"/>
          <w:szCs w:val="24"/>
        </w:rPr>
      </w:pPr>
      <w:r>
        <w:rPr>
          <w:rFonts w:hint="eastAsia" w:ascii="宋体" w:hAnsi="宋体"/>
          <w:bCs/>
          <w:sz w:val="24"/>
          <w:szCs w:val="24"/>
        </w:rPr>
        <w:t>（承诺函格式自拟）</w:t>
      </w:r>
    </w:p>
    <w:p w14:paraId="2D200A2B">
      <w:pPr>
        <w:autoSpaceDE w:val="0"/>
        <w:autoSpaceDN w:val="0"/>
        <w:adjustRightInd w:val="0"/>
        <w:spacing w:line="360" w:lineRule="auto"/>
        <w:jc w:val="center"/>
        <w:outlineLvl w:val="9"/>
        <w:rPr>
          <w:rFonts w:ascii="宋体" w:hAnsi="宋体"/>
          <w:b/>
          <w:bCs/>
          <w:sz w:val="24"/>
          <w:szCs w:val="24"/>
        </w:rPr>
      </w:pPr>
    </w:p>
    <w:p w14:paraId="5A26C0B5">
      <w:pPr>
        <w:autoSpaceDE w:val="0"/>
        <w:autoSpaceDN w:val="0"/>
        <w:adjustRightInd w:val="0"/>
        <w:spacing w:line="360" w:lineRule="auto"/>
        <w:jc w:val="center"/>
        <w:outlineLvl w:val="9"/>
        <w:rPr>
          <w:rFonts w:ascii="宋体" w:hAnsi="宋体"/>
          <w:b/>
          <w:bCs/>
          <w:sz w:val="24"/>
          <w:szCs w:val="24"/>
        </w:rPr>
      </w:pPr>
    </w:p>
    <w:p w14:paraId="79BDBAD6">
      <w:pPr>
        <w:autoSpaceDE w:val="0"/>
        <w:autoSpaceDN w:val="0"/>
        <w:adjustRightInd w:val="0"/>
        <w:spacing w:line="360" w:lineRule="auto"/>
        <w:jc w:val="center"/>
        <w:outlineLvl w:val="9"/>
        <w:rPr>
          <w:rFonts w:ascii="宋体" w:hAnsi="宋体"/>
          <w:b/>
          <w:bCs/>
          <w:sz w:val="24"/>
          <w:szCs w:val="24"/>
        </w:rPr>
      </w:pPr>
    </w:p>
    <w:p w14:paraId="58351B2C">
      <w:pPr>
        <w:widowControl/>
        <w:jc w:val="left"/>
        <w:rPr>
          <w:rFonts w:ascii="宋体" w:hAnsi="宋体"/>
          <w:b/>
          <w:bCs/>
          <w:sz w:val="24"/>
          <w:szCs w:val="24"/>
        </w:rPr>
      </w:pPr>
      <w:r>
        <w:rPr>
          <w:rFonts w:ascii="宋体" w:hAnsi="宋体"/>
          <w:b/>
          <w:bCs/>
          <w:sz w:val="24"/>
          <w:szCs w:val="24"/>
        </w:rPr>
        <w:br w:type="page"/>
      </w:r>
    </w:p>
    <w:p w14:paraId="370C4201">
      <w:pPr>
        <w:autoSpaceDE w:val="0"/>
        <w:autoSpaceDN w:val="0"/>
        <w:adjustRightInd w:val="0"/>
        <w:spacing w:line="360" w:lineRule="auto"/>
        <w:jc w:val="center"/>
        <w:outlineLvl w:val="3"/>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10</w:t>
      </w:r>
      <w:r>
        <w:rPr>
          <w:rFonts w:hint="eastAsia" w:ascii="宋体" w:hAnsi="宋体"/>
          <w:b/>
          <w:bCs/>
          <w:sz w:val="24"/>
          <w:szCs w:val="24"/>
        </w:rPr>
        <w:t xml:space="preserve"> 其他资格证书或材料 </w:t>
      </w:r>
    </w:p>
    <w:p w14:paraId="7527EF5F">
      <w:pPr>
        <w:autoSpaceDE w:val="0"/>
        <w:autoSpaceDN w:val="0"/>
        <w:adjustRightInd w:val="0"/>
        <w:spacing w:line="360" w:lineRule="auto"/>
        <w:jc w:val="center"/>
        <w:outlineLvl w:val="9"/>
        <w:rPr>
          <w:rFonts w:hAnsi="宋体" w:eastAsia="宋体"/>
          <w:b/>
          <w:snapToGrid w:val="0"/>
          <w:kern w:val="0"/>
          <w:sz w:val="36"/>
          <w:szCs w:val="36"/>
        </w:rPr>
      </w:pPr>
    </w:p>
    <w:p w14:paraId="0081ED68">
      <w:pPr>
        <w:autoSpaceDE w:val="0"/>
        <w:autoSpaceDN w:val="0"/>
        <w:adjustRightInd w:val="0"/>
        <w:spacing w:line="360" w:lineRule="auto"/>
        <w:jc w:val="center"/>
        <w:outlineLvl w:val="9"/>
        <w:rPr>
          <w:rFonts w:hAnsi="宋体" w:eastAsia="宋体"/>
          <w:b/>
          <w:snapToGrid w:val="0"/>
          <w:kern w:val="0"/>
          <w:sz w:val="36"/>
          <w:szCs w:val="36"/>
        </w:rPr>
      </w:pPr>
    </w:p>
    <w:p w14:paraId="0567C16F">
      <w:pPr>
        <w:autoSpaceDE w:val="0"/>
        <w:autoSpaceDN w:val="0"/>
        <w:adjustRightInd w:val="0"/>
        <w:spacing w:line="360" w:lineRule="auto"/>
        <w:jc w:val="center"/>
        <w:outlineLvl w:val="9"/>
        <w:rPr>
          <w:rFonts w:hAnsi="宋体" w:eastAsia="宋体"/>
          <w:b/>
          <w:snapToGrid w:val="0"/>
          <w:kern w:val="0"/>
          <w:sz w:val="36"/>
          <w:szCs w:val="36"/>
        </w:rPr>
      </w:pPr>
    </w:p>
    <w:p w14:paraId="00B11291">
      <w:pPr>
        <w:autoSpaceDE w:val="0"/>
        <w:autoSpaceDN w:val="0"/>
        <w:adjustRightInd w:val="0"/>
        <w:spacing w:line="360" w:lineRule="auto"/>
        <w:jc w:val="center"/>
        <w:outlineLvl w:val="9"/>
        <w:rPr>
          <w:rFonts w:hAnsi="宋体" w:eastAsia="宋体"/>
          <w:b/>
          <w:snapToGrid w:val="0"/>
          <w:kern w:val="0"/>
          <w:sz w:val="36"/>
          <w:szCs w:val="36"/>
        </w:rPr>
      </w:pPr>
    </w:p>
    <w:p w14:paraId="3AE91A23">
      <w:pPr>
        <w:autoSpaceDE w:val="0"/>
        <w:autoSpaceDN w:val="0"/>
        <w:adjustRightInd w:val="0"/>
        <w:spacing w:line="360" w:lineRule="auto"/>
        <w:jc w:val="center"/>
        <w:rPr>
          <w:rFonts w:cs="黑体" w:asciiTheme="minorEastAsia" w:hAnsiTheme="minorEastAsia"/>
          <w:b/>
          <w:bCs/>
          <w:sz w:val="44"/>
          <w:szCs w:val="44"/>
          <w:lang w:val="zh-CN"/>
        </w:rPr>
      </w:pPr>
    </w:p>
    <w:p w14:paraId="763260BB">
      <w:pPr>
        <w:autoSpaceDE w:val="0"/>
        <w:autoSpaceDN w:val="0"/>
        <w:adjustRightInd w:val="0"/>
        <w:spacing w:line="360" w:lineRule="auto"/>
        <w:jc w:val="center"/>
        <w:rPr>
          <w:rFonts w:cs="黑体" w:asciiTheme="minorEastAsia" w:hAnsiTheme="minorEastAsia"/>
          <w:b/>
          <w:bCs/>
          <w:sz w:val="44"/>
          <w:szCs w:val="44"/>
          <w:lang w:val="zh-CN"/>
        </w:rPr>
      </w:pPr>
    </w:p>
    <w:p w14:paraId="0024B6F5">
      <w:pPr>
        <w:autoSpaceDE w:val="0"/>
        <w:autoSpaceDN w:val="0"/>
        <w:adjustRightInd w:val="0"/>
        <w:spacing w:line="360" w:lineRule="auto"/>
        <w:jc w:val="center"/>
        <w:rPr>
          <w:rFonts w:cs="黑体" w:asciiTheme="minorEastAsia" w:hAnsiTheme="minorEastAsia"/>
          <w:b/>
          <w:bCs/>
          <w:sz w:val="44"/>
          <w:szCs w:val="44"/>
          <w:lang w:val="zh-CN"/>
        </w:rPr>
      </w:pPr>
    </w:p>
    <w:p w14:paraId="689196D9">
      <w:pPr>
        <w:autoSpaceDE w:val="0"/>
        <w:autoSpaceDN w:val="0"/>
        <w:adjustRightInd w:val="0"/>
        <w:spacing w:line="360" w:lineRule="auto"/>
        <w:jc w:val="center"/>
        <w:rPr>
          <w:rFonts w:cs="黑体" w:asciiTheme="minorEastAsia" w:hAnsiTheme="minorEastAsia"/>
          <w:b/>
          <w:bCs/>
          <w:sz w:val="44"/>
          <w:szCs w:val="44"/>
          <w:lang w:val="zh-CN"/>
        </w:rPr>
      </w:pPr>
    </w:p>
    <w:p w14:paraId="59AD0BAA">
      <w:pPr>
        <w:autoSpaceDE w:val="0"/>
        <w:autoSpaceDN w:val="0"/>
        <w:adjustRightInd w:val="0"/>
        <w:spacing w:line="360" w:lineRule="auto"/>
        <w:jc w:val="center"/>
        <w:rPr>
          <w:rFonts w:cs="黑体" w:asciiTheme="minorEastAsia" w:hAnsiTheme="minorEastAsia"/>
          <w:b/>
          <w:bCs/>
          <w:sz w:val="44"/>
          <w:szCs w:val="44"/>
          <w:lang w:val="zh-CN"/>
        </w:rPr>
      </w:pPr>
    </w:p>
    <w:p w14:paraId="7AD72A70">
      <w:pPr>
        <w:autoSpaceDE w:val="0"/>
        <w:autoSpaceDN w:val="0"/>
        <w:adjustRightInd w:val="0"/>
        <w:spacing w:line="360" w:lineRule="auto"/>
        <w:jc w:val="center"/>
        <w:rPr>
          <w:rFonts w:cs="黑体" w:asciiTheme="minorEastAsia" w:hAnsiTheme="minorEastAsia"/>
          <w:b/>
          <w:bCs/>
          <w:sz w:val="44"/>
          <w:szCs w:val="44"/>
          <w:lang w:val="zh-CN"/>
        </w:rPr>
      </w:pPr>
    </w:p>
    <w:p w14:paraId="32CC1D89">
      <w:pPr>
        <w:autoSpaceDE w:val="0"/>
        <w:autoSpaceDN w:val="0"/>
        <w:adjustRightInd w:val="0"/>
        <w:spacing w:line="360" w:lineRule="auto"/>
        <w:jc w:val="center"/>
        <w:outlineLvl w:val="9"/>
        <w:rPr>
          <w:rFonts w:hAnsi="宋体" w:eastAsia="宋体"/>
          <w:b/>
          <w:snapToGrid w:val="0"/>
          <w:kern w:val="0"/>
          <w:sz w:val="36"/>
          <w:szCs w:val="36"/>
        </w:rPr>
      </w:pPr>
    </w:p>
    <w:p w14:paraId="42B5D01B">
      <w:pPr>
        <w:autoSpaceDE w:val="0"/>
        <w:autoSpaceDN w:val="0"/>
        <w:adjustRightInd w:val="0"/>
        <w:spacing w:line="360" w:lineRule="auto"/>
        <w:jc w:val="center"/>
        <w:outlineLvl w:val="9"/>
        <w:rPr>
          <w:rFonts w:hAnsi="宋体" w:eastAsia="宋体"/>
          <w:b/>
          <w:snapToGrid w:val="0"/>
          <w:kern w:val="0"/>
          <w:sz w:val="36"/>
          <w:szCs w:val="36"/>
        </w:rPr>
      </w:pPr>
    </w:p>
    <w:p w14:paraId="49CDC28B">
      <w:pPr>
        <w:autoSpaceDE w:val="0"/>
        <w:autoSpaceDN w:val="0"/>
        <w:adjustRightInd w:val="0"/>
        <w:spacing w:line="360" w:lineRule="auto"/>
        <w:jc w:val="center"/>
        <w:outlineLvl w:val="9"/>
        <w:rPr>
          <w:rFonts w:hAnsi="宋体" w:eastAsia="宋体"/>
          <w:b/>
          <w:snapToGrid w:val="0"/>
          <w:kern w:val="0"/>
          <w:sz w:val="36"/>
          <w:szCs w:val="36"/>
        </w:rPr>
      </w:pPr>
    </w:p>
    <w:p w14:paraId="3C8E0332">
      <w:pPr>
        <w:autoSpaceDE w:val="0"/>
        <w:autoSpaceDN w:val="0"/>
        <w:adjustRightInd w:val="0"/>
        <w:spacing w:line="360" w:lineRule="auto"/>
        <w:jc w:val="center"/>
        <w:rPr>
          <w:rFonts w:cs="黑体" w:asciiTheme="minorEastAsia" w:hAnsiTheme="minorEastAsia"/>
          <w:b/>
          <w:bCs/>
          <w:sz w:val="44"/>
          <w:szCs w:val="44"/>
          <w:lang w:val="zh-CN"/>
        </w:rPr>
      </w:pPr>
    </w:p>
    <w:p w14:paraId="14248035">
      <w:pPr>
        <w:autoSpaceDE w:val="0"/>
        <w:autoSpaceDN w:val="0"/>
        <w:adjustRightInd w:val="0"/>
        <w:spacing w:line="360" w:lineRule="auto"/>
        <w:jc w:val="center"/>
        <w:rPr>
          <w:rFonts w:cs="黑体" w:asciiTheme="minorEastAsia" w:hAnsiTheme="minorEastAsia"/>
          <w:b/>
          <w:bCs/>
          <w:sz w:val="44"/>
          <w:szCs w:val="44"/>
          <w:lang w:val="zh-CN"/>
        </w:rPr>
      </w:pPr>
    </w:p>
    <w:p w14:paraId="109254A0">
      <w:pPr>
        <w:autoSpaceDE w:val="0"/>
        <w:autoSpaceDN w:val="0"/>
        <w:adjustRightInd w:val="0"/>
        <w:spacing w:line="360" w:lineRule="auto"/>
        <w:jc w:val="center"/>
        <w:rPr>
          <w:rFonts w:cs="黑体" w:asciiTheme="minorEastAsia" w:hAnsiTheme="minorEastAsia"/>
          <w:b/>
          <w:bCs/>
          <w:sz w:val="44"/>
          <w:szCs w:val="44"/>
          <w:lang w:val="zh-CN"/>
        </w:rPr>
      </w:pPr>
    </w:p>
    <w:p w14:paraId="5291B93B">
      <w:pPr>
        <w:autoSpaceDE w:val="0"/>
        <w:autoSpaceDN w:val="0"/>
        <w:adjustRightInd w:val="0"/>
        <w:spacing w:line="360" w:lineRule="auto"/>
        <w:jc w:val="center"/>
        <w:rPr>
          <w:rFonts w:cs="黑体" w:asciiTheme="minorEastAsia" w:hAnsiTheme="minorEastAsia"/>
          <w:b/>
          <w:bCs/>
          <w:sz w:val="44"/>
          <w:szCs w:val="44"/>
          <w:lang w:val="zh-CN"/>
        </w:rPr>
      </w:pPr>
    </w:p>
    <w:p w14:paraId="1CB4C627">
      <w:pPr>
        <w:autoSpaceDE w:val="0"/>
        <w:autoSpaceDN w:val="0"/>
        <w:adjustRightInd w:val="0"/>
        <w:spacing w:line="360" w:lineRule="auto"/>
        <w:jc w:val="center"/>
        <w:rPr>
          <w:rFonts w:cs="黑体" w:asciiTheme="minorEastAsia" w:hAnsiTheme="minorEastAsia"/>
          <w:b/>
          <w:bCs/>
          <w:sz w:val="44"/>
          <w:szCs w:val="44"/>
          <w:lang w:val="zh-CN"/>
        </w:rPr>
      </w:pPr>
    </w:p>
    <w:p w14:paraId="4F73F088">
      <w:pPr>
        <w:autoSpaceDE w:val="0"/>
        <w:autoSpaceDN w:val="0"/>
        <w:adjustRightInd w:val="0"/>
        <w:spacing w:line="360" w:lineRule="auto"/>
        <w:rPr>
          <w:rFonts w:cs="黑体" w:asciiTheme="minorEastAsia" w:hAnsiTheme="minorEastAsia"/>
          <w:b/>
          <w:bCs/>
          <w:sz w:val="44"/>
          <w:szCs w:val="44"/>
          <w:lang w:val="zh-CN"/>
        </w:rPr>
      </w:pPr>
    </w:p>
    <w:p w14:paraId="28CEBC53">
      <w:pPr>
        <w:widowControl/>
        <w:ind w:firstLine="2389" w:firstLineChars="850"/>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四、</w:t>
      </w:r>
      <w:r>
        <w:rPr>
          <w:rFonts w:hint="eastAsia" w:cs="黑体" w:asciiTheme="minorEastAsia" w:hAnsiTheme="minorEastAsia"/>
          <w:b/>
          <w:bCs/>
          <w:sz w:val="28"/>
          <w:szCs w:val="28"/>
          <w:lang w:val="en-US" w:eastAsia="zh-CN"/>
        </w:rPr>
        <w:t>符合性</w:t>
      </w:r>
      <w:r>
        <w:rPr>
          <w:rFonts w:hint="eastAsia" w:cs="黑体" w:asciiTheme="minorEastAsia" w:hAnsiTheme="minorEastAsia"/>
          <w:b/>
          <w:bCs/>
          <w:sz w:val="28"/>
          <w:szCs w:val="28"/>
          <w:lang w:val="zh-CN"/>
        </w:rPr>
        <w:t>审查相关材料</w:t>
      </w:r>
    </w:p>
    <w:p w14:paraId="2834FAEB">
      <w:pPr>
        <w:autoSpaceDE w:val="0"/>
        <w:autoSpaceDN w:val="0"/>
        <w:adjustRightInd w:val="0"/>
        <w:spacing w:line="360" w:lineRule="auto"/>
        <w:jc w:val="center"/>
        <w:outlineLvl w:val="9"/>
        <w:rPr>
          <w:rFonts w:hAnsi="宋体" w:eastAsia="宋体"/>
          <w:b/>
          <w:snapToGrid w:val="0"/>
          <w:kern w:val="0"/>
          <w:sz w:val="36"/>
          <w:szCs w:val="36"/>
        </w:rPr>
      </w:pPr>
    </w:p>
    <w:p w14:paraId="75300C62">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4.1 投标分项报价表</w:t>
      </w:r>
    </w:p>
    <w:p w14:paraId="282C66A0">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0D2300F9">
      <w:pPr>
        <w:autoSpaceDE w:val="0"/>
        <w:autoSpaceDN w:val="0"/>
        <w:adjustRightInd w:val="0"/>
        <w:spacing w:line="360" w:lineRule="auto"/>
        <w:outlineLvl w:val="3"/>
        <w:rPr>
          <w:rFonts w:hAnsi="宋体" w:eastAsia="宋体"/>
          <w:b/>
          <w:snapToGrid w:val="0"/>
          <w:kern w:val="0"/>
          <w:szCs w:val="21"/>
        </w:rPr>
      </w:pPr>
      <w:r>
        <w:rPr>
          <w:rFonts w:hint="eastAsia" w:asciiTheme="minorEastAsia" w:hAnsiTheme="minorEastAsia"/>
          <w:szCs w:val="21"/>
        </w:rPr>
        <w:t xml:space="preserve">项目名称：   </w:t>
      </w:r>
    </w:p>
    <w:tbl>
      <w:tblPr>
        <w:tblStyle w:val="26"/>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14:paraId="4758077E">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6CA0753">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40BD5FA">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FF4C340">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品牌</w:t>
            </w:r>
          </w:p>
          <w:p w14:paraId="5A43ADCD">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06DFCAC">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14:paraId="7E14B373">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904B0B9">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20F3CF6">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145E0F0">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8925DC4">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2CF6A3D">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14:paraId="149E5360">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6165B6C0">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14:paraId="18A7A9AD">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532466CC">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3ABF7336">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51FAE9C9">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4051ABE0">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0895520A">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3AF028A8">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66D88CBD">
            <w:pPr>
              <w:autoSpaceDE w:val="0"/>
              <w:autoSpaceDN w:val="0"/>
              <w:adjustRightInd w:val="0"/>
              <w:spacing w:line="360" w:lineRule="auto"/>
              <w:rPr>
                <w:rFonts w:asciiTheme="minorEastAsia" w:hAnsiTheme="minorEastAsia"/>
                <w:szCs w:val="21"/>
              </w:rPr>
            </w:pPr>
          </w:p>
        </w:tc>
      </w:tr>
      <w:tr w14:paraId="7D778426">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00D1EFAC">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14:paraId="1F254D24">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38DA9D53">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0FB4A140">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1FFB51E5">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24E67FDF">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77C38200">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0508EFD4">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264AC44C">
            <w:pPr>
              <w:autoSpaceDE w:val="0"/>
              <w:autoSpaceDN w:val="0"/>
              <w:adjustRightInd w:val="0"/>
              <w:spacing w:line="360" w:lineRule="auto"/>
              <w:rPr>
                <w:rFonts w:asciiTheme="minorEastAsia" w:hAnsiTheme="minorEastAsia"/>
                <w:szCs w:val="21"/>
              </w:rPr>
            </w:pPr>
          </w:p>
        </w:tc>
      </w:tr>
      <w:tr w14:paraId="69936DDE">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54ECD4D3">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14:paraId="7B514EB1">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2B6A3B3C">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7C3A6688">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08E897F8">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180C16EE">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6D590D29">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0E0F9041">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3F6E2274">
            <w:pPr>
              <w:autoSpaceDE w:val="0"/>
              <w:autoSpaceDN w:val="0"/>
              <w:adjustRightInd w:val="0"/>
              <w:spacing w:line="360" w:lineRule="auto"/>
              <w:rPr>
                <w:rFonts w:asciiTheme="minorEastAsia" w:hAnsiTheme="minorEastAsia"/>
                <w:szCs w:val="21"/>
              </w:rPr>
            </w:pPr>
          </w:p>
        </w:tc>
      </w:tr>
      <w:tr w14:paraId="253EA89D">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14:paraId="65715677">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14:paraId="60D4F2CB">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14:paraId="2EECFB6C">
      <w:pPr>
        <w:autoSpaceDE w:val="0"/>
        <w:autoSpaceDN w:val="0"/>
        <w:adjustRightInd w:val="0"/>
        <w:spacing w:line="480" w:lineRule="auto"/>
        <w:rPr>
          <w:rFonts w:cs="宋体" w:asciiTheme="minorEastAsia" w:hAnsiTheme="minorEastAsia"/>
          <w:szCs w:val="21"/>
          <w:lang w:val="zh-CN"/>
        </w:rPr>
      </w:pPr>
    </w:p>
    <w:p w14:paraId="3DCB6091">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06DF80AB">
      <w:pPr>
        <w:autoSpaceDE w:val="0"/>
        <w:autoSpaceDN w:val="0"/>
        <w:adjustRightInd w:val="0"/>
        <w:spacing w:line="480" w:lineRule="auto"/>
        <w:rPr>
          <w:rFonts w:cs="宋体" w:asciiTheme="minorEastAsia" w:hAnsiTheme="minorEastAsia"/>
          <w:szCs w:val="21"/>
          <w:lang w:val="zh-CN"/>
        </w:rPr>
      </w:pPr>
    </w:p>
    <w:p w14:paraId="6BD16EA2">
      <w:pPr>
        <w:autoSpaceDE w:val="0"/>
        <w:autoSpaceDN w:val="0"/>
        <w:adjustRightInd w:val="0"/>
        <w:spacing w:line="480" w:lineRule="auto"/>
        <w:rPr>
          <w:rFonts w:cs="宋体" w:asciiTheme="minorEastAsia" w:hAnsiTheme="minorEastAsia"/>
          <w:sz w:val="24"/>
          <w:szCs w:val="24"/>
          <w:lang w:val="zh-CN"/>
        </w:rPr>
      </w:pPr>
    </w:p>
    <w:p w14:paraId="3C8807C9">
      <w:pPr>
        <w:autoSpaceDE w:val="0"/>
        <w:autoSpaceDN w:val="0"/>
        <w:adjustRightInd w:val="0"/>
        <w:spacing w:line="480" w:lineRule="auto"/>
        <w:rPr>
          <w:rFonts w:cs="宋体" w:asciiTheme="minorEastAsia" w:hAnsiTheme="minorEastAsia"/>
          <w:sz w:val="24"/>
          <w:szCs w:val="24"/>
          <w:lang w:val="zh-CN"/>
        </w:rPr>
      </w:pPr>
    </w:p>
    <w:p w14:paraId="299A123E">
      <w:pPr>
        <w:autoSpaceDE w:val="0"/>
        <w:autoSpaceDN w:val="0"/>
        <w:adjustRightInd w:val="0"/>
        <w:spacing w:line="480" w:lineRule="auto"/>
        <w:rPr>
          <w:rFonts w:cs="宋体" w:asciiTheme="minorEastAsia" w:hAnsiTheme="minorEastAsia"/>
          <w:sz w:val="24"/>
          <w:szCs w:val="24"/>
          <w:lang w:val="zh-CN"/>
        </w:rPr>
      </w:pPr>
    </w:p>
    <w:p w14:paraId="3EE77222">
      <w:pPr>
        <w:autoSpaceDE w:val="0"/>
        <w:autoSpaceDN w:val="0"/>
        <w:adjustRightInd w:val="0"/>
        <w:spacing w:line="480" w:lineRule="auto"/>
        <w:rPr>
          <w:rFonts w:cs="宋体" w:asciiTheme="minorEastAsia" w:hAnsiTheme="minorEastAsia"/>
          <w:sz w:val="24"/>
          <w:szCs w:val="24"/>
          <w:lang w:val="zh-CN"/>
        </w:rPr>
      </w:pPr>
    </w:p>
    <w:p w14:paraId="1DDAD527">
      <w:pPr>
        <w:autoSpaceDE w:val="0"/>
        <w:autoSpaceDN w:val="0"/>
        <w:adjustRightInd w:val="0"/>
        <w:spacing w:line="480" w:lineRule="auto"/>
        <w:rPr>
          <w:rFonts w:cs="宋体" w:asciiTheme="minorEastAsia" w:hAnsiTheme="minorEastAsia"/>
          <w:sz w:val="24"/>
          <w:szCs w:val="24"/>
          <w:lang w:val="zh-CN"/>
        </w:rPr>
      </w:pPr>
    </w:p>
    <w:p w14:paraId="5E90E4E2">
      <w:pPr>
        <w:autoSpaceDE w:val="0"/>
        <w:autoSpaceDN w:val="0"/>
        <w:adjustRightInd w:val="0"/>
        <w:spacing w:line="480" w:lineRule="auto"/>
        <w:rPr>
          <w:rFonts w:cs="宋体" w:asciiTheme="minorEastAsia" w:hAnsiTheme="minorEastAsia"/>
          <w:sz w:val="24"/>
          <w:szCs w:val="24"/>
          <w:lang w:val="zh-CN"/>
        </w:rPr>
      </w:pPr>
    </w:p>
    <w:p w14:paraId="0290392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4.2 技术规格偏离表</w:t>
      </w:r>
    </w:p>
    <w:p w14:paraId="6EEBC256">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1210C2F1">
      <w:pPr>
        <w:autoSpaceDE w:val="0"/>
        <w:autoSpaceDN w:val="0"/>
        <w:adjustRightInd w:val="0"/>
        <w:spacing w:line="360" w:lineRule="auto"/>
        <w:outlineLvl w:val="3"/>
        <w:rPr>
          <w:rFonts w:asciiTheme="minorEastAsia" w:hAnsiTheme="minorEastAsia"/>
          <w:szCs w:val="21"/>
        </w:rPr>
      </w:pPr>
      <w:r>
        <w:rPr>
          <w:rFonts w:hint="eastAsia" w:asciiTheme="minorEastAsia" w:hAnsiTheme="minorEastAsia"/>
          <w:szCs w:val="21"/>
        </w:rPr>
        <w:t xml:space="preserve">项目名称：   </w:t>
      </w:r>
    </w:p>
    <w:p w14:paraId="0D9DB1DF">
      <w:pPr>
        <w:autoSpaceDE w:val="0"/>
        <w:autoSpaceDN w:val="0"/>
        <w:adjustRightInd w:val="0"/>
        <w:spacing w:line="360" w:lineRule="auto"/>
        <w:outlineLvl w:val="9"/>
        <w:rPr>
          <w:rFonts w:hAnsi="宋体" w:eastAsia="宋体"/>
          <w:b/>
          <w:snapToGrid w:val="0"/>
          <w:kern w:val="0"/>
          <w:szCs w:val="21"/>
        </w:rPr>
      </w:pPr>
    </w:p>
    <w:tbl>
      <w:tblPr>
        <w:tblStyle w:val="26"/>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14:paraId="6A102BD2">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F6648E4">
            <w:pPr>
              <w:pStyle w:val="10"/>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560EC6E">
            <w:pPr>
              <w:pStyle w:val="10"/>
              <w:jc w:val="center"/>
              <w:rPr>
                <w:rFonts w:ascii="宋体" w:hAnsi="宋体" w:eastAsia="宋体" w:cs="宋体"/>
                <w:b/>
                <w:bCs/>
                <w:sz w:val="21"/>
                <w:szCs w:val="21"/>
              </w:rPr>
            </w:pPr>
            <w:r>
              <w:rPr>
                <w:rFonts w:hint="eastAsia" w:ascii="宋体" w:hAnsi="宋体" w:eastAsia="宋体" w:cs="宋体"/>
                <w:b/>
                <w:bCs/>
                <w:sz w:val="21"/>
                <w:szCs w:val="21"/>
              </w:rPr>
              <w:t>货物服务</w:t>
            </w:r>
          </w:p>
          <w:p w14:paraId="2CC3CFE3">
            <w:pPr>
              <w:pStyle w:val="10"/>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C8A3F82">
            <w:pPr>
              <w:pStyle w:val="10"/>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D076F95">
            <w:pPr>
              <w:pStyle w:val="10"/>
              <w:jc w:val="center"/>
              <w:rPr>
                <w:rFonts w:ascii="宋体" w:hAnsi="宋体" w:eastAsia="宋体" w:cs="宋体"/>
                <w:b/>
                <w:bCs/>
                <w:sz w:val="21"/>
                <w:szCs w:val="21"/>
              </w:rPr>
            </w:pPr>
            <w:r>
              <w:rPr>
                <w:rFonts w:hint="eastAsia" w:ascii="宋体" w:hAnsi="宋体" w:eastAsia="宋体" w:cs="宋体"/>
                <w:b/>
                <w:bCs/>
                <w:sz w:val="21"/>
                <w:szCs w:val="21"/>
              </w:rPr>
              <w:t>招标文件</w:t>
            </w:r>
          </w:p>
          <w:p w14:paraId="514B4503">
            <w:pPr>
              <w:pStyle w:val="10"/>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388AF13">
            <w:pPr>
              <w:pStyle w:val="10"/>
              <w:jc w:val="center"/>
              <w:rPr>
                <w:rFonts w:ascii="宋体" w:hAnsi="宋体" w:eastAsia="宋体" w:cs="宋体"/>
                <w:b/>
                <w:bCs/>
                <w:sz w:val="21"/>
                <w:szCs w:val="21"/>
              </w:rPr>
            </w:pPr>
            <w:r>
              <w:rPr>
                <w:rFonts w:hint="eastAsia" w:ascii="宋体" w:hAnsi="宋体" w:eastAsia="宋体" w:cs="宋体"/>
                <w:b/>
                <w:bCs/>
                <w:sz w:val="21"/>
                <w:szCs w:val="21"/>
              </w:rPr>
              <w:t>投标技术</w:t>
            </w:r>
          </w:p>
          <w:p w14:paraId="5C9460A2">
            <w:pPr>
              <w:pStyle w:val="10"/>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C094EDD">
            <w:pPr>
              <w:pStyle w:val="10"/>
              <w:jc w:val="center"/>
              <w:rPr>
                <w:rFonts w:ascii="宋体" w:hAnsi="宋体" w:eastAsia="宋体" w:cs="宋体"/>
                <w:b/>
                <w:bCs/>
                <w:sz w:val="21"/>
                <w:szCs w:val="21"/>
              </w:rPr>
            </w:pPr>
            <w:r>
              <w:rPr>
                <w:rFonts w:hint="eastAsia" w:ascii="宋体" w:hAnsi="宋体" w:eastAsia="宋体" w:cs="宋体"/>
                <w:b/>
                <w:bCs/>
                <w:sz w:val="21"/>
                <w:szCs w:val="21"/>
              </w:rPr>
              <w:t>偏离</w:t>
            </w:r>
          </w:p>
          <w:p w14:paraId="3EFDA704">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053B811">
            <w:pPr>
              <w:pStyle w:val="10"/>
              <w:jc w:val="center"/>
              <w:rPr>
                <w:rFonts w:ascii="宋体" w:hAnsi="宋体" w:eastAsia="宋体" w:cs="宋体"/>
                <w:b/>
                <w:bCs/>
                <w:sz w:val="21"/>
                <w:szCs w:val="21"/>
              </w:rPr>
            </w:pPr>
            <w:r>
              <w:rPr>
                <w:rFonts w:hint="eastAsia" w:ascii="宋体" w:hAnsi="宋体" w:eastAsia="宋体" w:cs="宋体"/>
                <w:b/>
                <w:bCs/>
                <w:sz w:val="21"/>
                <w:szCs w:val="21"/>
              </w:rPr>
              <w:t>偏离内容</w:t>
            </w:r>
          </w:p>
          <w:p w14:paraId="1BC80BEA">
            <w:pPr>
              <w:pStyle w:val="10"/>
              <w:jc w:val="center"/>
              <w:rPr>
                <w:rFonts w:ascii="宋体" w:hAnsi="宋体" w:eastAsia="宋体" w:cs="宋体"/>
                <w:b/>
                <w:bCs/>
                <w:sz w:val="21"/>
                <w:szCs w:val="21"/>
              </w:rPr>
            </w:pPr>
            <w:r>
              <w:rPr>
                <w:rFonts w:hint="eastAsia" w:ascii="宋体" w:hAnsi="宋体" w:eastAsia="宋体" w:cs="宋体"/>
                <w:b/>
                <w:bCs/>
                <w:sz w:val="21"/>
                <w:szCs w:val="21"/>
              </w:rPr>
              <w:t>说明</w:t>
            </w:r>
          </w:p>
        </w:tc>
      </w:tr>
      <w:tr w14:paraId="2A6EA2E5">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0491CA7E">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14:paraId="74DC4D8E">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14B7D7C7">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4D60EADF">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0929F8FC">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423EB4C2">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6CAAFFD9">
            <w:pPr>
              <w:autoSpaceDE w:val="0"/>
              <w:autoSpaceDN w:val="0"/>
              <w:adjustRightInd w:val="0"/>
              <w:spacing w:line="480" w:lineRule="exact"/>
              <w:jc w:val="center"/>
              <w:rPr>
                <w:rFonts w:asciiTheme="minorEastAsia" w:hAnsiTheme="minorEastAsia"/>
                <w:b/>
                <w:bCs/>
                <w:szCs w:val="21"/>
              </w:rPr>
            </w:pPr>
          </w:p>
        </w:tc>
      </w:tr>
      <w:tr w14:paraId="703C627C">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24E48E4F">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14:paraId="7AFD065D">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1C392E9D">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F15E2A6">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2FA51338">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63003D4B">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5922EED8">
            <w:pPr>
              <w:autoSpaceDE w:val="0"/>
              <w:autoSpaceDN w:val="0"/>
              <w:adjustRightInd w:val="0"/>
              <w:spacing w:line="480" w:lineRule="exact"/>
              <w:jc w:val="center"/>
              <w:rPr>
                <w:rFonts w:asciiTheme="minorEastAsia" w:hAnsiTheme="minorEastAsia"/>
                <w:b/>
                <w:bCs/>
                <w:szCs w:val="21"/>
              </w:rPr>
            </w:pPr>
          </w:p>
        </w:tc>
      </w:tr>
      <w:tr w14:paraId="4BC8A058">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648216F1">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14:paraId="4D1A1DD3">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732FC11B">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56DD9D9">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0EE392B9">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4E94CB5D">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72BC924E">
            <w:pPr>
              <w:autoSpaceDE w:val="0"/>
              <w:autoSpaceDN w:val="0"/>
              <w:adjustRightInd w:val="0"/>
              <w:spacing w:line="480" w:lineRule="exact"/>
              <w:jc w:val="center"/>
              <w:rPr>
                <w:rFonts w:asciiTheme="minorEastAsia" w:hAnsiTheme="minorEastAsia"/>
                <w:b/>
                <w:bCs/>
                <w:szCs w:val="21"/>
              </w:rPr>
            </w:pPr>
          </w:p>
        </w:tc>
      </w:tr>
    </w:tbl>
    <w:p w14:paraId="355428C7">
      <w:pPr>
        <w:autoSpaceDE w:val="0"/>
        <w:autoSpaceDN w:val="0"/>
        <w:adjustRightInd w:val="0"/>
        <w:spacing w:line="480" w:lineRule="auto"/>
        <w:rPr>
          <w:rFonts w:cs="宋体" w:asciiTheme="minorEastAsia" w:hAnsiTheme="minorEastAsia"/>
          <w:szCs w:val="21"/>
          <w:lang w:val="zh-CN"/>
        </w:rPr>
      </w:pPr>
    </w:p>
    <w:p w14:paraId="264685DD">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683335CC">
      <w:pPr>
        <w:autoSpaceDE w:val="0"/>
        <w:autoSpaceDN w:val="0"/>
        <w:adjustRightInd w:val="0"/>
        <w:spacing w:line="480" w:lineRule="auto"/>
        <w:rPr>
          <w:rFonts w:cs="宋体" w:asciiTheme="minorEastAsia" w:hAnsiTheme="minorEastAsia"/>
          <w:szCs w:val="21"/>
          <w:lang w:val="zh-CN"/>
        </w:rPr>
      </w:pPr>
    </w:p>
    <w:p w14:paraId="3EB8B48C">
      <w:pPr>
        <w:autoSpaceDE w:val="0"/>
        <w:autoSpaceDN w:val="0"/>
        <w:adjustRightInd w:val="0"/>
        <w:spacing w:line="480" w:lineRule="auto"/>
        <w:rPr>
          <w:rFonts w:cs="宋体" w:asciiTheme="minorEastAsia" w:hAnsiTheme="minorEastAsia"/>
          <w:szCs w:val="21"/>
          <w:lang w:val="zh-CN"/>
        </w:rPr>
      </w:pPr>
    </w:p>
    <w:p w14:paraId="6D4AC864">
      <w:pPr>
        <w:autoSpaceDE w:val="0"/>
        <w:autoSpaceDN w:val="0"/>
        <w:adjustRightInd w:val="0"/>
        <w:spacing w:line="360" w:lineRule="auto"/>
        <w:jc w:val="center"/>
        <w:outlineLvl w:val="9"/>
        <w:rPr>
          <w:rFonts w:ascii="宋体" w:hAnsi="宋体"/>
          <w:b/>
          <w:bCs/>
          <w:sz w:val="24"/>
          <w:szCs w:val="24"/>
        </w:rPr>
      </w:pPr>
    </w:p>
    <w:p w14:paraId="12ECC9A4">
      <w:pPr>
        <w:autoSpaceDE w:val="0"/>
        <w:autoSpaceDN w:val="0"/>
        <w:adjustRightInd w:val="0"/>
        <w:spacing w:line="360" w:lineRule="auto"/>
        <w:jc w:val="center"/>
        <w:outlineLvl w:val="9"/>
        <w:rPr>
          <w:rFonts w:ascii="宋体" w:hAnsi="宋体"/>
          <w:b/>
          <w:bCs/>
          <w:sz w:val="24"/>
          <w:szCs w:val="24"/>
        </w:rPr>
      </w:pPr>
    </w:p>
    <w:p w14:paraId="7D52F75D">
      <w:pPr>
        <w:autoSpaceDE w:val="0"/>
        <w:autoSpaceDN w:val="0"/>
        <w:adjustRightInd w:val="0"/>
        <w:spacing w:line="360" w:lineRule="auto"/>
        <w:jc w:val="center"/>
        <w:outlineLvl w:val="9"/>
        <w:rPr>
          <w:rFonts w:ascii="宋体" w:hAnsi="宋体"/>
          <w:b/>
          <w:bCs/>
          <w:sz w:val="24"/>
          <w:szCs w:val="24"/>
        </w:rPr>
      </w:pPr>
    </w:p>
    <w:p w14:paraId="782525F7">
      <w:pPr>
        <w:autoSpaceDE w:val="0"/>
        <w:autoSpaceDN w:val="0"/>
        <w:adjustRightInd w:val="0"/>
        <w:spacing w:line="360" w:lineRule="auto"/>
        <w:jc w:val="center"/>
        <w:outlineLvl w:val="9"/>
        <w:rPr>
          <w:rFonts w:ascii="宋体" w:hAnsi="宋体"/>
          <w:b/>
          <w:bCs/>
          <w:sz w:val="24"/>
          <w:szCs w:val="24"/>
        </w:rPr>
      </w:pPr>
    </w:p>
    <w:p w14:paraId="471B91C1">
      <w:pPr>
        <w:autoSpaceDE w:val="0"/>
        <w:autoSpaceDN w:val="0"/>
        <w:adjustRightInd w:val="0"/>
        <w:spacing w:line="360" w:lineRule="auto"/>
        <w:jc w:val="center"/>
        <w:outlineLvl w:val="9"/>
        <w:rPr>
          <w:rFonts w:ascii="宋体" w:hAnsi="宋体"/>
          <w:b/>
          <w:bCs/>
          <w:sz w:val="24"/>
          <w:szCs w:val="24"/>
        </w:rPr>
      </w:pPr>
    </w:p>
    <w:p w14:paraId="6F3FD499">
      <w:pPr>
        <w:autoSpaceDE w:val="0"/>
        <w:autoSpaceDN w:val="0"/>
        <w:adjustRightInd w:val="0"/>
        <w:spacing w:line="360" w:lineRule="auto"/>
        <w:jc w:val="center"/>
        <w:outlineLvl w:val="9"/>
        <w:rPr>
          <w:rFonts w:ascii="宋体" w:hAnsi="宋体"/>
          <w:b/>
          <w:bCs/>
          <w:sz w:val="24"/>
          <w:szCs w:val="24"/>
        </w:rPr>
      </w:pPr>
    </w:p>
    <w:p w14:paraId="32BE9D79">
      <w:pPr>
        <w:autoSpaceDE w:val="0"/>
        <w:autoSpaceDN w:val="0"/>
        <w:adjustRightInd w:val="0"/>
        <w:spacing w:line="360" w:lineRule="auto"/>
        <w:jc w:val="center"/>
        <w:outlineLvl w:val="9"/>
        <w:rPr>
          <w:rFonts w:ascii="宋体" w:hAnsi="宋体"/>
          <w:b/>
          <w:bCs/>
          <w:sz w:val="24"/>
          <w:szCs w:val="24"/>
        </w:rPr>
      </w:pPr>
    </w:p>
    <w:p w14:paraId="68B4EB3F">
      <w:pPr>
        <w:autoSpaceDE w:val="0"/>
        <w:autoSpaceDN w:val="0"/>
        <w:adjustRightInd w:val="0"/>
        <w:spacing w:line="360" w:lineRule="auto"/>
        <w:jc w:val="center"/>
        <w:outlineLvl w:val="9"/>
        <w:rPr>
          <w:rFonts w:ascii="宋体" w:hAnsi="宋体"/>
          <w:b/>
          <w:bCs/>
          <w:sz w:val="24"/>
          <w:szCs w:val="24"/>
        </w:rPr>
      </w:pPr>
    </w:p>
    <w:p w14:paraId="38F1356D">
      <w:pPr>
        <w:autoSpaceDE w:val="0"/>
        <w:autoSpaceDN w:val="0"/>
        <w:adjustRightInd w:val="0"/>
        <w:spacing w:line="360" w:lineRule="auto"/>
        <w:jc w:val="center"/>
        <w:outlineLvl w:val="9"/>
        <w:rPr>
          <w:rFonts w:ascii="宋体" w:hAnsi="宋体"/>
          <w:b/>
          <w:bCs/>
          <w:sz w:val="24"/>
          <w:szCs w:val="24"/>
        </w:rPr>
      </w:pPr>
    </w:p>
    <w:p w14:paraId="5E01DF7F">
      <w:pPr>
        <w:autoSpaceDE w:val="0"/>
        <w:autoSpaceDN w:val="0"/>
        <w:adjustRightInd w:val="0"/>
        <w:spacing w:line="360" w:lineRule="auto"/>
        <w:jc w:val="center"/>
        <w:outlineLvl w:val="9"/>
        <w:rPr>
          <w:rFonts w:ascii="宋体" w:hAnsi="宋体"/>
          <w:b/>
          <w:bCs/>
          <w:sz w:val="24"/>
          <w:szCs w:val="24"/>
        </w:rPr>
      </w:pPr>
    </w:p>
    <w:p w14:paraId="26B4A661">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4.3 技术方案（实施方案）</w:t>
      </w:r>
    </w:p>
    <w:p w14:paraId="067ABBAB">
      <w:pPr>
        <w:snapToGrid w:val="0"/>
        <w:spacing w:line="360" w:lineRule="auto"/>
        <w:jc w:val="center"/>
        <w:rPr>
          <w:rFonts w:hAnsi="宋体" w:eastAsia="宋体"/>
          <w:b/>
          <w:snapToGrid w:val="0"/>
          <w:kern w:val="0"/>
          <w:sz w:val="36"/>
          <w:szCs w:val="36"/>
        </w:rPr>
      </w:pPr>
    </w:p>
    <w:p w14:paraId="082231BD">
      <w:pPr>
        <w:snapToGrid w:val="0"/>
        <w:spacing w:line="360" w:lineRule="auto"/>
        <w:jc w:val="center"/>
        <w:rPr>
          <w:rFonts w:hAnsi="宋体" w:eastAsia="宋体"/>
          <w:b/>
          <w:snapToGrid w:val="0"/>
          <w:kern w:val="0"/>
          <w:sz w:val="36"/>
          <w:szCs w:val="36"/>
        </w:rPr>
      </w:pPr>
    </w:p>
    <w:p w14:paraId="1D5063B8">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14:paraId="12B3D930">
      <w:pPr>
        <w:snapToGrid w:val="0"/>
        <w:spacing w:line="360" w:lineRule="auto"/>
        <w:jc w:val="center"/>
        <w:rPr>
          <w:rFonts w:hAnsi="宋体" w:eastAsia="宋体"/>
          <w:b/>
          <w:snapToGrid w:val="0"/>
          <w:kern w:val="0"/>
          <w:sz w:val="36"/>
          <w:szCs w:val="36"/>
        </w:rPr>
      </w:pPr>
    </w:p>
    <w:p w14:paraId="3FC06306">
      <w:pPr>
        <w:snapToGrid w:val="0"/>
        <w:spacing w:line="360" w:lineRule="auto"/>
        <w:jc w:val="center"/>
        <w:rPr>
          <w:rFonts w:hAnsi="宋体" w:eastAsia="宋体"/>
          <w:b/>
          <w:snapToGrid w:val="0"/>
          <w:kern w:val="0"/>
          <w:sz w:val="36"/>
          <w:szCs w:val="36"/>
        </w:rPr>
      </w:pPr>
    </w:p>
    <w:p w14:paraId="418FCC1C">
      <w:pPr>
        <w:snapToGrid w:val="0"/>
        <w:spacing w:line="360" w:lineRule="auto"/>
        <w:jc w:val="center"/>
        <w:rPr>
          <w:rFonts w:hAnsi="宋体" w:eastAsia="宋体"/>
          <w:b/>
          <w:snapToGrid w:val="0"/>
          <w:kern w:val="0"/>
          <w:sz w:val="36"/>
          <w:szCs w:val="36"/>
        </w:rPr>
      </w:pPr>
    </w:p>
    <w:p w14:paraId="56EE2D98">
      <w:pPr>
        <w:snapToGrid w:val="0"/>
        <w:spacing w:line="360" w:lineRule="auto"/>
        <w:jc w:val="center"/>
        <w:rPr>
          <w:rFonts w:hAnsi="宋体" w:eastAsia="宋体"/>
          <w:b/>
          <w:snapToGrid w:val="0"/>
          <w:kern w:val="0"/>
          <w:sz w:val="36"/>
          <w:szCs w:val="36"/>
        </w:rPr>
      </w:pPr>
    </w:p>
    <w:p w14:paraId="442995E9">
      <w:pPr>
        <w:snapToGrid w:val="0"/>
        <w:spacing w:line="360" w:lineRule="auto"/>
        <w:jc w:val="center"/>
        <w:rPr>
          <w:rFonts w:hAnsi="宋体" w:eastAsia="宋体"/>
          <w:b/>
          <w:snapToGrid w:val="0"/>
          <w:kern w:val="0"/>
          <w:sz w:val="36"/>
          <w:szCs w:val="36"/>
        </w:rPr>
      </w:pPr>
    </w:p>
    <w:p w14:paraId="2515B272">
      <w:pPr>
        <w:snapToGrid w:val="0"/>
        <w:spacing w:line="360" w:lineRule="auto"/>
        <w:jc w:val="center"/>
        <w:rPr>
          <w:rFonts w:hAnsi="宋体" w:eastAsia="宋体"/>
          <w:b/>
          <w:snapToGrid w:val="0"/>
          <w:kern w:val="0"/>
          <w:sz w:val="36"/>
          <w:szCs w:val="36"/>
        </w:rPr>
      </w:pPr>
    </w:p>
    <w:p w14:paraId="6226330A">
      <w:pPr>
        <w:snapToGrid w:val="0"/>
        <w:spacing w:line="360" w:lineRule="auto"/>
        <w:jc w:val="center"/>
        <w:rPr>
          <w:rFonts w:hAnsi="宋体" w:eastAsia="宋体"/>
          <w:b/>
          <w:snapToGrid w:val="0"/>
          <w:kern w:val="0"/>
          <w:sz w:val="36"/>
          <w:szCs w:val="36"/>
        </w:rPr>
      </w:pPr>
    </w:p>
    <w:p w14:paraId="4A30A61C">
      <w:pPr>
        <w:snapToGrid w:val="0"/>
        <w:spacing w:line="360" w:lineRule="auto"/>
        <w:jc w:val="center"/>
        <w:rPr>
          <w:rFonts w:hAnsi="宋体" w:eastAsia="宋体"/>
          <w:b/>
          <w:snapToGrid w:val="0"/>
          <w:kern w:val="0"/>
          <w:sz w:val="36"/>
          <w:szCs w:val="36"/>
        </w:rPr>
      </w:pPr>
    </w:p>
    <w:p w14:paraId="030E435B">
      <w:pPr>
        <w:snapToGrid w:val="0"/>
        <w:spacing w:line="360" w:lineRule="auto"/>
        <w:jc w:val="center"/>
        <w:rPr>
          <w:rFonts w:hAnsi="宋体" w:eastAsia="宋体"/>
          <w:b/>
          <w:snapToGrid w:val="0"/>
          <w:kern w:val="0"/>
          <w:sz w:val="36"/>
          <w:szCs w:val="36"/>
        </w:rPr>
      </w:pPr>
    </w:p>
    <w:p w14:paraId="3223C9E8">
      <w:pPr>
        <w:snapToGrid w:val="0"/>
        <w:spacing w:line="360" w:lineRule="auto"/>
        <w:jc w:val="center"/>
        <w:rPr>
          <w:rFonts w:hAnsi="宋体" w:eastAsia="宋体"/>
          <w:b/>
          <w:snapToGrid w:val="0"/>
          <w:kern w:val="0"/>
          <w:sz w:val="36"/>
          <w:szCs w:val="36"/>
        </w:rPr>
      </w:pPr>
    </w:p>
    <w:p w14:paraId="01DBA75D">
      <w:pPr>
        <w:snapToGrid w:val="0"/>
        <w:spacing w:line="360" w:lineRule="auto"/>
        <w:jc w:val="center"/>
        <w:rPr>
          <w:rFonts w:hAnsi="宋体" w:eastAsia="宋体"/>
          <w:b/>
          <w:snapToGrid w:val="0"/>
          <w:kern w:val="0"/>
          <w:sz w:val="36"/>
          <w:szCs w:val="36"/>
        </w:rPr>
      </w:pPr>
    </w:p>
    <w:p w14:paraId="404530B1">
      <w:pPr>
        <w:snapToGrid w:val="0"/>
        <w:spacing w:line="360" w:lineRule="auto"/>
        <w:jc w:val="center"/>
        <w:rPr>
          <w:rFonts w:hAnsi="宋体" w:eastAsia="宋体"/>
          <w:b/>
          <w:snapToGrid w:val="0"/>
          <w:kern w:val="0"/>
          <w:sz w:val="36"/>
          <w:szCs w:val="36"/>
        </w:rPr>
      </w:pPr>
    </w:p>
    <w:p w14:paraId="4C47E94B">
      <w:pPr>
        <w:snapToGrid w:val="0"/>
        <w:spacing w:line="360" w:lineRule="auto"/>
        <w:jc w:val="center"/>
        <w:rPr>
          <w:rFonts w:hAnsi="宋体" w:eastAsia="宋体"/>
          <w:b/>
          <w:snapToGrid w:val="0"/>
          <w:kern w:val="0"/>
          <w:sz w:val="36"/>
          <w:szCs w:val="36"/>
        </w:rPr>
      </w:pPr>
    </w:p>
    <w:p w14:paraId="51ABFBFF">
      <w:pPr>
        <w:snapToGrid w:val="0"/>
        <w:spacing w:line="360" w:lineRule="auto"/>
        <w:jc w:val="center"/>
        <w:rPr>
          <w:rFonts w:hAnsi="宋体" w:eastAsia="宋体"/>
          <w:b/>
          <w:snapToGrid w:val="0"/>
          <w:kern w:val="0"/>
          <w:sz w:val="36"/>
          <w:szCs w:val="36"/>
        </w:rPr>
      </w:pPr>
    </w:p>
    <w:p w14:paraId="2BB1BFC8">
      <w:pPr>
        <w:snapToGrid w:val="0"/>
        <w:spacing w:line="360" w:lineRule="auto"/>
        <w:jc w:val="center"/>
        <w:rPr>
          <w:rFonts w:hAnsi="宋体" w:eastAsia="宋体"/>
          <w:b/>
          <w:snapToGrid w:val="0"/>
          <w:kern w:val="0"/>
          <w:sz w:val="36"/>
          <w:szCs w:val="36"/>
        </w:rPr>
      </w:pPr>
    </w:p>
    <w:p w14:paraId="4143322A">
      <w:pPr>
        <w:snapToGrid w:val="0"/>
        <w:spacing w:line="360" w:lineRule="auto"/>
        <w:jc w:val="center"/>
        <w:rPr>
          <w:rFonts w:hAnsi="宋体" w:eastAsia="宋体"/>
          <w:b/>
          <w:snapToGrid w:val="0"/>
          <w:kern w:val="0"/>
          <w:sz w:val="36"/>
          <w:szCs w:val="36"/>
        </w:rPr>
      </w:pPr>
    </w:p>
    <w:p w14:paraId="6B8F559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4.4 业绩情况表</w:t>
      </w:r>
    </w:p>
    <w:p w14:paraId="3A1B1957">
      <w:pPr>
        <w:autoSpaceDE w:val="0"/>
        <w:autoSpaceDN w:val="0"/>
        <w:adjustRightInd w:val="0"/>
        <w:spacing w:line="360" w:lineRule="auto"/>
        <w:jc w:val="center"/>
        <w:outlineLvl w:val="9"/>
        <w:rPr>
          <w:rFonts w:ascii="宋体" w:hAnsi="宋体"/>
          <w:b/>
          <w:bCs/>
          <w:sz w:val="28"/>
          <w:szCs w:val="28"/>
        </w:rPr>
      </w:pPr>
    </w:p>
    <w:p w14:paraId="2F83D133">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2B5DAC56">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14:paraId="7ACB1B18">
      <w:pPr>
        <w:snapToGrid w:val="0"/>
        <w:spacing w:line="360" w:lineRule="auto"/>
        <w:rPr>
          <w:rFonts w:hAnsi="宋体" w:eastAsia="宋体"/>
          <w:b/>
          <w:snapToGrid w:val="0"/>
          <w:kern w:val="0"/>
          <w:szCs w:val="21"/>
        </w:rPr>
      </w:pP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729F9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52486A96">
            <w:pPr>
              <w:pStyle w:val="10"/>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14:paraId="630BBB1D">
            <w:pPr>
              <w:pStyle w:val="10"/>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14:paraId="6A0E02DD">
            <w:pPr>
              <w:pStyle w:val="10"/>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14:paraId="7FF2A296">
            <w:pPr>
              <w:pStyle w:val="10"/>
              <w:jc w:val="center"/>
              <w:rPr>
                <w:rFonts w:ascii="宋体" w:hAnsi="宋体" w:eastAsia="宋体" w:cs="宋体"/>
                <w:b/>
                <w:bCs/>
                <w:sz w:val="21"/>
                <w:szCs w:val="21"/>
              </w:rPr>
            </w:pPr>
            <w:r>
              <w:rPr>
                <w:rFonts w:hint="eastAsia" w:ascii="宋体" w:hAnsi="宋体" w:eastAsia="宋体" w:cs="宋体"/>
                <w:b/>
                <w:bCs/>
                <w:sz w:val="21"/>
                <w:szCs w:val="21"/>
              </w:rPr>
              <w:t>合同金额</w:t>
            </w:r>
          </w:p>
          <w:p w14:paraId="1E2FFA9B">
            <w:pPr>
              <w:pStyle w:val="10"/>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14:paraId="2CEA7256">
            <w:pPr>
              <w:pStyle w:val="10"/>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4CC21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8F01C23">
            <w:pPr>
              <w:pStyle w:val="10"/>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14:paraId="3D298299">
            <w:pPr>
              <w:pStyle w:val="10"/>
              <w:spacing w:line="360" w:lineRule="auto"/>
              <w:rPr>
                <w:rFonts w:ascii="宋体" w:hAnsi="宋体" w:eastAsia="宋体" w:cs="Times New Roman"/>
                <w:sz w:val="21"/>
                <w:szCs w:val="21"/>
              </w:rPr>
            </w:pPr>
          </w:p>
        </w:tc>
        <w:tc>
          <w:tcPr>
            <w:tcW w:w="3579" w:type="dxa"/>
            <w:vAlign w:val="center"/>
          </w:tcPr>
          <w:p w14:paraId="6BE38495">
            <w:pPr>
              <w:pStyle w:val="10"/>
              <w:spacing w:line="360" w:lineRule="auto"/>
              <w:rPr>
                <w:rFonts w:ascii="宋体" w:hAnsi="宋体" w:eastAsia="宋体" w:cs="Times New Roman"/>
                <w:sz w:val="21"/>
                <w:szCs w:val="21"/>
              </w:rPr>
            </w:pPr>
          </w:p>
        </w:tc>
        <w:tc>
          <w:tcPr>
            <w:tcW w:w="1440" w:type="dxa"/>
            <w:vAlign w:val="center"/>
          </w:tcPr>
          <w:p w14:paraId="587EAB21">
            <w:pPr>
              <w:pStyle w:val="10"/>
              <w:spacing w:line="360" w:lineRule="auto"/>
              <w:rPr>
                <w:rFonts w:ascii="宋体" w:hAnsi="宋体" w:eastAsia="宋体" w:cs="Times New Roman"/>
                <w:sz w:val="21"/>
                <w:szCs w:val="21"/>
              </w:rPr>
            </w:pPr>
          </w:p>
        </w:tc>
        <w:tc>
          <w:tcPr>
            <w:tcW w:w="1706" w:type="dxa"/>
            <w:vAlign w:val="center"/>
          </w:tcPr>
          <w:p w14:paraId="22315D90">
            <w:pPr>
              <w:pStyle w:val="10"/>
              <w:spacing w:line="360" w:lineRule="auto"/>
              <w:rPr>
                <w:rFonts w:ascii="宋体" w:hAnsi="宋体" w:eastAsia="宋体" w:cs="Times New Roman"/>
                <w:sz w:val="21"/>
                <w:szCs w:val="21"/>
              </w:rPr>
            </w:pPr>
          </w:p>
        </w:tc>
      </w:tr>
      <w:tr w14:paraId="0235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658EC1F">
            <w:pPr>
              <w:pStyle w:val="10"/>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14:paraId="2EDDFD82">
            <w:pPr>
              <w:pStyle w:val="10"/>
              <w:spacing w:line="360" w:lineRule="auto"/>
              <w:rPr>
                <w:rFonts w:ascii="宋体" w:hAnsi="宋体" w:eastAsia="宋体" w:cs="Times New Roman"/>
                <w:sz w:val="21"/>
                <w:szCs w:val="21"/>
              </w:rPr>
            </w:pPr>
          </w:p>
        </w:tc>
        <w:tc>
          <w:tcPr>
            <w:tcW w:w="3579" w:type="dxa"/>
            <w:vAlign w:val="center"/>
          </w:tcPr>
          <w:p w14:paraId="19532459">
            <w:pPr>
              <w:pStyle w:val="10"/>
              <w:spacing w:line="360" w:lineRule="auto"/>
              <w:rPr>
                <w:rFonts w:ascii="宋体" w:hAnsi="宋体" w:eastAsia="宋体" w:cs="Times New Roman"/>
                <w:sz w:val="21"/>
                <w:szCs w:val="21"/>
              </w:rPr>
            </w:pPr>
          </w:p>
        </w:tc>
        <w:tc>
          <w:tcPr>
            <w:tcW w:w="1440" w:type="dxa"/>
            <w:vAlign w:val="center"/>
          </w:tcPr>
          <w:p w14:paraId="74A3CD0B">
            <w:pPr>
              <w:pStyle w:val="10"/>
              <w:spacing w:line="360" w:lineRule="auto"/>
              <w:rPr>
                <w:rFonts w:ascii="宋体" w:hAnsi="宋体" w:eastAsia="宋体" w:cs="Times New Roman"/>
                <w:sz w:val="21"/>
                <w:szCs w:val="21"/>
              </w:rPr>
            </w:pPr>
          </w:p>
        </w:tc>
        <w:tc>
          <w:tcPr>
            <w:tcW w:w="1706" w:type="dxa"/>
            <w:vAlign w:val="center"/>
          </w:tcPr>
          <w:p w14:paraId="07BBCB1A">
            <w:pPr>
              <w:pStyle w:val="10"/>
              <w:spacing w:line="360" w:lineRule="auto"/>
              <w:rPr>
                <w:rFonts w:ascii="宋体" w:hAnsi="宋体" w:eastAsia="宋体" w:cs="Times New Roman"/>
                <w:sz w:val="21"/>
                <w:szCs w:val="21"/>
              </w:rPr>
            </w:pPr>
          </w:p>
        </w:tc>
      </w:tr>
      <w:tr w14:paraId="3C89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AC6D5D7">
            <w:pPr>
              <w:pStyle w:val="10"/>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14:paraId="7C8A7012">
            <w:pPr>
              <w:pStyle w:val="10"/>
              <w:spacing w:line="360" w:lineRule="auto"/>
              <w:rPr>
                <w:rFonts w:ascii="宋体" w:hAnsi="宋体" w:eastAsia="宋体" w:cs="Times New Roman"/>
                <w:sz w:val="21"/>
                <w:szCs w:val="21"/>
              </w:rPr>
            </w:pPr>
          </w:p>
        </w:tc>
        <w:tc>
          <w:tcPr>
            <w:tcW w:w="3579" w:type="dxa"/>
            <w:vAlign w:val="center"/>
          </w:tcPr>
          <w:p w14:paraId="609A503B">
            <w:pPr>
              <w:pStyle w:val="10"/>
              <w:spacing w:line="360" w:lineRule="auto"/>
              <w:rPr>
                <w:rFonts w:ascii="宋体" w:hAnsi="宋体" w:eastAsia="宋体" w:cs="Times New Roman"/>
                <w:sz w:val="21"/>
                <w:szCs w:val="21"/>
              </w:rPr>
            </w:pPr>
          </w:p>
        </w:tc>
        <w:tc>
          <w:tcPr>
            <w:tcW w:w="1440" w:type="dxa"/>
            <w:vAlign w:val="center"/>
          </w:tcPr>
          <w:p w14:paraId="1A21A8E6">
            <w:pPr>
              <w:pStyle w:val="10"/>
              <w:spacing w:line="360" w:lineRule="auto"/>
              <w:rPr>
                <w:rFonts w:ascii="宋体" w:hAnsi="宋体" w:eastAsia="宋体" w:cs="Times New Roman"/>
                <w:sz w:val="21"/>
                <w:szCs w:val="21"/>
              </w:rPr>
            </w:pPr>
          </w:p>
        </w:tc>
        <w:tc>
          <w:tcPr>
            <w:tcW w:w="1706" w:type="dxa"/>
            <w:vAlign w:val="center"/>
          </w:tcPr>
          <w:p w14:paraId="1AF7E261">
            <w:pPr>
              <w:pStyle w:val="10"/>
              <w:spacing w:line="360" w:lineRule="auto"/>
              <w:rPr>
                <w:rFonts w:ascii="宋体" w:hAnsi="宋体" w:eastAsia="宋体" w:cs="Times New Roman"/>
                <w:sz w:val="21"/>
                <w:szCs w:val="21"/>
              </w:rPr>
            </w:pPr>
          </w:p>
        </w:tc>
      </w:tr>
      <w:tr w14:paraId="66DF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0BB0111">
            <w:pPr>
              <w:pStyle w:val="10"/>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14:paraId="525457C9">
            <w:pPr>
              <w:rPr>
                <w:rFonts w:ascii="宋体"/>
                <w:szCs w:val="21"/>
              </w:rPr>
            </w:pPr>
          </w:p>
        </w:tc>
        <w:tc>
          <w:tcPr>
            <w:tcW w:w="3579" w:type="dxa"/>
            <w:vAlign w:val="center"/>
          </w:tcPr>
          <w:p w14:paraId="7C4CE398">
            <w:pPr>
              <w:rPr>
                <w:rFonts w:ascii="宋体"/>
                <w:szCs w:val="21"/>
              </w:rPr>
            </w:pPr>
          </w:p>
        </w:tc>
        <w:tc>
          <w:tcPr>
            <w:tcW w:w="1440" w:type="dxa"/>
            <w:vAlign w:val="center"/>
          </w:tcPr>
          <w:p w14:paraId="6C319C0A">
            <w:pPr>
              <w:rPr>
                <w:rFonts w:ascii="宋体"/>
                <w:szCs w:val="21"/>
              </w:rPr>
            </w:pPr>
          </w:p>
        </w:tc>
        <w:tc>
          <w:tcPr>
            <w:tcW w:w="1706" w:type="dxa"/>
            <w:vAlign w:val="center"/>
          </w:tcPr>
          <w:p w14:paraId="7093F2D4">
            <w:pPr>
              <w:rPr>
                <w:rFonts w:ascii="宋体"/>
                <w:szCs w:val="21"/>
              </w:rPr>
            </w:pPr>
          </w:p>
        </w:tc>
      </w:tr>
      <w:tr w14:paraId="7CBD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9C49E00">
            <w:pPr>
              <w:pStyle w:val="10"/>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14:paraId="2A19F9B5">
            <w:pPr>
              <w:rPr>
                <w:rFonts w:ascii="宋体"/>
                <w:szCs w:val="21"/>
              </w:rPr>
            </w:pPr>
          </w:p>
        </w:tc>
        <w:tc>
          <w:tcPr>
            <w:tcW w:w="3579" w:type="dxa"/>
            <w:vAlign w:val="center"/>
          </w:tcPr>
          <w:p w14:paraId="40D0F761">
            <w:pPr>
              <w:rPr>
                <w:rFonts w:ascii="宋体"/>
                <w:szCs w:val="21"/>
              </w:rPr>
            </w:pPr>
          </w:p>
        </w:tc>
        <w:tc>
          <w:tcPr>
            <w:tcW w:w="1440" w:type="dxa"/>
            <w:vAlign w:val="center"/>
          </w:tcPr>
          <w:p w14:paraId="28C2B5A7">
            <w:pPr>
              <w:rPr>
                <w:rFonts w:ascii="宋体"/>
                <w:szCs w:val="21"/>
              </w:rPr>
            </w:pPr>
          </w:p>
        </w:tc>
        <w:tc>
          <w:tcPr>
            <w:tcW w:w="1706" w:type="dxa"/>
            <w:vAlign w:val="center"/>
          </w:tcPr>
          <w:p w14:paraId="4EE27882">
            <w:pPr>
              <w:rPr>
                <w:rFonts w:ascii="宋体"/>
                <w:szCs w:val="21"/>
              </w:rPr>
            </w:pPr>
          </w:p>
        </w:tc>
      </w:tr>
    </w:tbl>
    <w:p w14:paraId="0E59F462">
      <w:pPr>
        <w:autoSpaceDE w:val="0"/>
        <w:autoSpaceDN w:val="0"/>
        <w:adjustRightInd w:val="0"/>
        <w:spacing w:line="480" w:lineRule="auto"/>
        <w:rPr>
          <w:rFonts w:cs="宋体" w:asciiTheme="minorEastAsia" w:hAnsiTheme="minorEastAsia"/>
          <w:szCs w:val="21"/>
          <w:lang w:val="zh-CN"/>
        </w:rPr>
      </w:pPr>
    </w:p>
    <w:p w14:paraId="30FD8672">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1F003F7B">
      <w:pPr>
        <w:autoSpaceDE w:val="0"/>
        <w:autoSpaceDN w:val="0"/>
        <w:adjustRightInd w:val="0"/>
        <w:spacing w:line="480" w:lineRule="auto"/>
        <w:rPr>
          <w:rFonts w:cs="宋体" w:asciiTheme="minorEastAsia" w:hAnsiTheme="minorEastAsia"/>
          <w:szCs w:val="21"/>
          <w:lang w:val="zh-CN"/>
        </w:rPr>
      </w:pPr>
    </w:p>
    <w:p w14:paraId="4E5C1EF5">
      <w:pPr>
        <w:autoSpaceDE w:val="0"/>
        <w:autoSpaceDN w:val="0"/>
        <w:adjustRightInd w:val="0"/>
        <w:spacing w:line="480" w:lineRule="auto"/>
        <w:rPr>
          <w:rFonts w:cs="宋体" w:asciiTheme="minorEastAsia" w:hAnsiTheme="minorEastAsia"/>
          <w:sz w:val="24"/>
          <w:szCs w:val="24"/>
          <w:lang w:val="zh-CN"/>
        </w:rPr>
      </w:pPr>
    </w:p>
    <w:p w14:paraId="3CDFD62F">
      <w:pPr>
        <w:autoSpaceDE w:val="0"/>
        <w:autoSpaceDN w:val="0"/>
        <w:adjustRightInd w:val="0"/>
        <w:spacing w:line="360" w:lineRule="auto"/>
        <w:jc w:val="center"/>
        <w:outlineLvl w:val="9"/>
        <w:rPr>
          <w:rFonts w:ascii="宋体" w:hAnsi="宋体"/>
          <w:b/>
          <w:bCs/>
          <w:sz w:val="24"/>
          <w:szCs w:val="24"/>
        </w:rPr>
      </w:pPr>
    </w:p>
    <w:p w14:paraId="7A15D401">
      <w:pPr>
        <w:autoSpaceDE w:val="0"/>
        <w:autoSpaceDN w:val="0"/>
        <w:adjustRightInd w:val="0"/>
        <w:spacing w:line="360" w:lineRule="auto"/>
        <w:jc w:val="center"/>
        <w:outlineLvl w:val="9"/>
        <w:rPr>
          <w:rFonts w:ascii="宋体" w:hAnsi="宋体"/>
          <w:b/>
          <w:bCs/>
          <w:sz w:val="24"/>
          <w:szCs w:val="24"/>
        </w:rPr>
      </w:pPr>
    </w:p>
    <w:p w14:paraId="6FACC35B">
      <w:pPr>
        <w:autoSpaceDE w:val="0"/>
        <w:autoSpaceDN w:val="0"/>
        <w:adjustRightInd w:val="0"/>
        <w:spacing w:line="360" w:lineRule="auto"/>
        <w:jc w:val="center"/>
        <w:outlineLvl w:val="9"/>
        <w:rPr>
          <w:rFonts w:ascii="宋体" w:hAnsi="宋体"/>
          <w:b/>
          <w:bCs/>
          <w:sz w:val="24"/>
          <w:szCs w:val="24"/>
        </w:rPr>
      </w:pPr>
    </w:p>
    <w:p w14:paraId="58E7E367">
      <w:pPr>
        <w:autoSpaceDE w:val="0"/>
        <w:autoSpaceDN w:val="0"/>
        <w:adjustRightInd w:val="0"/>
        <w:spacing w:line="360" w:lineRule="auto"/>
        <w:jc w:val="center"/>
        <w:outlineLvl w:val="9"/>
        <w:rPr>
          <w:rFonts w:ascii="宋体" w:hAnsi="宋体"/>
          <w:b/>
          <w:bCs/>
          <w:sz w:val="24"/>
          <w:szCs w:val="24"/>
        </w:rPr>
      </w:pPr>
    </w:p>
    <w:p w14:paraId="2AA67CED">
      <w:pPr>
        <w:autoSpaceDE w:val="0"/>
        <w:autoSpaceDN w:val="0"/>
        <w:adjustRightInd w:val="0"/>
        <w:spacing w:line="360" w:lineRule="auto"/>
        <w:jc w:val="center"/>
        <w:outlineLvl w:val="9"/>
        <w:rPr>
          <w:rFonts w:ascii="宋体" w:hAnsi="宋体"/>
          <w:b/>
          <w:bCs/>
          <w:sz w:val="24"/>
          <w:szCs w:val="24"/>
        </w:rPr>
      </w:pPr>
    </w:p>
    <w:p w14:paraId="267C2064">
      <w:pPr>
        <w:autoSpaceDE w:val="0"/>
        <w:autoSpaceDN w:val="0"/>
        <w:adjustRightInd w:val="0"/>
        <w:spacing w:line="360" w:lineRule="auto"/>
        <w:jc w:val="center"/>
        <w:outlineLvl w:val="9"/>
        <w:rPr>
          <w:rFonts w:ascii="宋体" w:hAnsi="宋体"/>
          <w:b/>
          <w:bCs/>
          <w:sz w:val="24"/>
          <w:szCs w:val="24"/>
        </w:rPr>
      </w:pPr>
    </w:p>
    <w:p w14:paraId="3A6CAAAB">
      <w:pPr>
        <w:autoSpaceDE w:val="0"/>
        <w:autoSpaceDN w:val="0"/>
        <w:adjustRightInd w:val="0"/>
        <w:spacing w:line="360" w:lineRule="auto"/>
        <w:jc w:val="center"/>
        <w:outlineLvl w:val="9"/>
        <w:rPr>
          <w:rFonts w:ascii="宋体" w:hAnsi="宋体"/>
          <w:b/>
          <w:bCs/>
          <w:sz w:val="24"/>
          <w:szCs w:val="24"/>
        </w:rPr>
      </w:pPr>
    </w:p>
    <w:p w14:paraId="77DBD628">
      <w:pPr>
        <w:autoSpaceDE w:val="0"/>
        <w:autoSpaceDN w:val="0"/>
        <w:adjustRightInd w:val="0"/>
        <w:spacing w:line="360" w:lineRule="auto"/>
        <w:jc w:val="center"/>
        <w:outlineLvl w:val="9"/>
        <w:rPr>
          <w:rFonts w:ascii="宋体" w:hAnsi="宋体"/>
          <w:b/>
          <w:bCs/>
          <w:sz w:val="24"/>
          <w:szCs w:val="24"/>
        </w:rPr>
      </w:pPr>
    </w:p>
    <w:p w14:paraId="115EFE72">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4.5 售后服务方案</w:t>
      </w:r>
    </w:p>
    <w:p w14:paraId="39DB5627">
      <w:pPr>
        <w:autoSpaceDE w:val="0"/>
        <w:autoSpaceDN w:val="0"/>
        <w:adjustRightInd w:val="0"/>
        <w:spacing w:line="360" w:lineRule="auto"/>
        <w:jc w:val="center"/>
        <w:outlineLvl w:val="9"/>
        <w:rPr>
          <w:rFonts w:ascii="宋体" w:hAnsi="宋体"/>
          <w:b/>
          <w:bCs/>
          <w:sz w:val="36"/>
          <w:szCs w:val="36"/>
        </w:rPr>
      </w:pPr>
    </w:p>
    <w:p w14:paraId="2D8558F7">
      <w:pPr>
        <w:autoSpaceDE w:val="0"/>
        <w:autoSpaceDN w:val="0"/>
        <w:adjustRightInd w:val="0"/>
        <w:spacing w:line="360" w:lineRule="auto"/>
        <w:jc w:val="center"/>
        <w:outlineLvl w:val="9"/>
        <w:rPr>
          <w:rFonts w:ascii="宋体" w:hAnsi="宋体"/>
          <w:b/>
          <w:bCs/>
          <w:sz w:val="36"/>
          <w:szCs w:val="36"/>
        </w:rPr>
      </w:pPr>
    </w:p>
    <w:p w14:paraId="2821130D">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14:paraId="163A3E9A">
      <w:pPr>
        <w:autoSpaceDE w:val="0"/>
        <w:autoSpaceDN w:val="0"/>
        <w:adjustRightInd w:val="0"/>
        <w:spacing w:line="360" w:lineRule="auto"/>
        <w:jc w:val="center"/>
        <w:outlineLvl w:val="9"/>
        <w:rPr>
          <w:rFonts w:ascii="宋体" w:hAnsi="宋体"/>
          <w:b/>
          <w:bCs/>
          <w:sz w:val="36"/>
          <w:szCs w:val="36"/>
        </w:rPr>
      </w:pPr>
    </w:p>
    <w:p w14:paraId="6DD0F70C">
      <w:pPr>
        <w:autoSpaceDE w:val="0"/>
        <w:autoSpaceDN w:val="0"/>
        <w:adjustRightInd w:val="0"/>
        <w:spacing w:line="360" w:lineRule="auto"/>
        <w:jc w:val="center"/>
        <w:outlineLvl w:val="9"/>
        <w:rPr>
          <w:rFonts w:ascii="宋体" w:hAnsi="宋体"/>
          <w:b/>
          <w:bCs/>
          <w:sz w:val="36"/>
          <w:szCs w:val="36"/>
        </w:rPr>
      </w:pPr>
    </w:p>
    <w:p w14:paraId="05424AA3">
      <w:pPr>
        <w:autoSpaceDE w:val="0"/>
        <w:autoSpaceDN w:val="0"/>
        <w:adjustRightInd w:val="0"/>
        <w:spacing w:line="360" w:lineRule="auto"/>
        <w:jc w:val="center"/>
        <w:outlineLvl w:val="9"/>
        <w:rPr>
          <w:rFonts w:ascii="宋体" w:hAnsi="宋体"/>
          <w:b/>
          <w:bCs/>
          <w:sz w:val="36"/>
          <w:szCs w:val="36"/>
        </w:rPr>
      </w:pPr>
    </w:p>
    <w:p w14:paraId="191480E8">
      <w:pPr>
        <w:autoSpaceDE w:val="0"/>
        <w:autoSpaceDN w:val="0"/>
        <w:adjustRightInd w:val="0"/>
        <w:spacing w:line="360" w:lineRule="auto"/>
        <w:jc w:val="center"/>
        <w:outlineLvl w:val="9"/>
        <w:rPr>
          <w:rFonts w:ascii="宋体" w:hAnsi="宋体"/>
          <w:b/>
          <w:bCs/>
          <w:sz w:val="36"/>
          <w:szCs w:val="36"/>
        </w:rPr>
      </w:pPr>
    </w:p>
    <w:p w14:paraId="253C9FD3">
      <w:pPr>
        <w:autoSpaceDE w:val="0"/>
        <w:autoSpaceDN w:val="0"/>
        <w:adjustRightInd w:val="0"/>
        <w:spacing w:line="360" w:lineRule="auto"/>
        <w:jc w:val="center"/>
        <w:outlineLvl w:val="9"/>
        <w:rPr>
          <w:rFonts w:ascii="宋体" w:hAnsi="宋体"/>
          <w:b/>
          <w:bCs/>
          <w:sz w:val="36"/>
          <w:szCs w:val="36"/>
        </w:rPr>
      </w:pPr>
    </w:p>
    <w:p w14:paraId="149867B8">
      <w:pPr>
        <w:autoSpaceDE w:val="0"/>
        <w:autoSpaceDN w:val="0"/>
        <w:adjustRightInd w:val="0"/>
        <w:spacing w:line="360" w:lineRule="auto"/>
        <w:jc w:val="center"/>
        <w:outlineLvl w:val="9"/>
        <w:rPr>
          <w:rFonts w:ascii="宋体" w:hAnsi="宋体"/>
          <w:b/>
          <w:bCs/>
          <w:sz w:val="36"/>
          <w:szCs w:val="36"/>
        </w:rPr>
      </w:pPr>
    </w:p>
    <w:p w14:paraId="26A3051C">
      <w:pPr>
        <w:autoSpaceDE w:val="0"/>
        <w:autoSpaceDN w:val="0"/>
        <w:adjustRightInd w:val="0"/>
        <w:spacing w:line="360" w:lineRule="auto"/>
        <w:jc w:val="center"/>
        <w:outlineLvl w:val="9"/>
        <w:rPr>
          <w:rFonts w:ascii="宋体" w:hAnsi="宋体"/>
          <w:b/>
          <w:bCs/>
          <w:sz w:val="36"/>
          <w:szCs w:val="36"/>
        </w:rPr>
      </w:pPr>
    </w:p>
    <w:p w14:paraId="283FCF19">
      <w:pPr>
        <w:autoSpaceDE w:val="0"/>
        <w:autoSpaceDN w:val="0"/>
        <w:adjustRightInd w:val="0"/>
        <w:spacing w:line="360" w:lineRule="auto"/>
        <w:jc w:val="center"/>
        <w:outlineLvl w:val="9"/>
        <w:rPr>
          <w:rFonts w:ascii="宋体" w:hAnsi="宋体"/>
          <w:b/>
          <w:bCs/>
          <w:sz w:val="36"/>
          <w:szCs w:val="36"/>
        </w:rPr>
      </w:pPr>
    </w:p>
    <w:p w14:paraId="05F27FF6">
      <w:pPr>
        <w:autoSpaceDE w:val="0"/>
        <w:autoSpaceDN w:val="0"/>
        <w:adjustRightInd w:val="0"/>
        <w:spacing w:line="360" w:lineRule="auto"/>
        <w:jc w:val="center"/>
        <w:outlineLvl w:val="9"/>
        <w:rPr>
          <w:rFonts w:ascii="宋体" w:hAnsi="宋体"/>
          <w:b/>
          <w:bCs/>
          <w:sz w:val="36"/>
          <w:szCs w:val="36"/>
        </w:rPr>
      </w:pPr>
    </w:p>
    <w:p w14:paraId="782A8405">
      <w:pPr>
        <w:autoSpaceDE w:val="0"/>
        <w:autoSpaceDN w:val="0"/>
        <w:adjustRightInd w:val="0"/>
        <w:spacing w:line="360" w:lineRule="auto"/>
        <w:jc w:val="center"/>
        <w:outlineLvl w:val="9"/>
        <w:rPr>
          <w:rFonts w:ascii="宋体" w:hAnsi="宋体"/>
          <w:b/>
          <w:bCs/>
          <w:sz w:val="36"/>
          <w:szCs w:val="36"/>
        </w:rPr>
      </w:pPr>
    </w:p>
    <w:p w14:paraId="0264D0EF">
      <w:pPr>
        <w:autoSpaceDE w:val="0"/>
        <w:autoSpaceDN w:val="0"/>
        <w:adjustRightInd w:val="0"/>
        <w:spacing w:line="360" w:lineRule="auto"/>
        <w:jc w:val="center"/>
        <w:outlineLvl w:val="9"/>
        <w:rPr>
          <w:rFonts w:ascii="宋体" w:hAnsi="宋体"/>
          <w:b/>
          <w:bCs/>
          <w:sz w:val="36"/>
          <w:szCs w:val="36"/>
        </w:rPr>
      </w:pPr>
    </w:p>
    <w:p w14:paraId="686C66CA">
      <w:pPr>
        <w:autoSpaceDE w:val="0"/>
        <w:autoSpaceDN w:val="0"/>
        <w:adjustRightInd w:val="0"/>
        <w:spacing w:line="360" w:lineRule="auto"/>
        <w:jc w:val="center"/>
        <w:outlineLvl w:val="9"/>
        <w:rPr>
          <w:rFonts w:ascii="宋体" w:hAnsi="宋体"/>
          <w:b/>
          <w:bCs/>
          <w:sz w:val="36"/>
          <w:szCs w:val="36"/>
        </w:rPr>
      </w:pPr>
    </w:p>
    <w:p w14:paraId="79733F7F">
      <w:pPr>
        <w:autoSpaceDE w:val="0"/>
        <w:autoSpaceDN w:val="0"/>
        <w:adjustRightInd w:val="0"/>
        <w:spacing w:line="360" w:lineRule="auto"/>
        <w:jc w:val="center"/>
        <w:outlineLvl w:val="9"/>
        <w:rPr>
          <w:rFonts w:ascii="宋体" w:hAnsi="宋体"/>
          <w:b/>
          <w:bCs/>
          <w:sz w:val="36"/>
          <w:szCs w:val="36"/>
        </w:rPr>
      </w:pPr>
    </w:p>
    <w:p w14:paraId="6D222D48">
      <w:pPr>
        <w:autoSpaceDE w:val="0"/>
        <w:autoSpaceDN w:val="0"/>
        <w:adjustRightInd w:val="0"/>
        <w:spacing w:line="360" w:lineRule="auto"/>
        <w:jc w:val="center"/>
        <w:outlineLvl w:val="9"/>
        <w:rPr>
          <w:rFonts w:ascii="宋体" w:hAnsi="宋体"/>
          <w:b/>
          <w:bCs/>
          <w:sz w:val="36"/>
          <w:szCs w:val="36"/>
        </w:rPr>
      </w:pPr>
    </w:p>
    <w:p w14:paraId="1DDA08A2">
      <w:pPr>
        <w:autoSpaceDE w:val="0"/>
        <w:autoSpaceDN w:val="0"/>
        <w:adjustRightInd w:val="0"/>
        <w:spacing w:line="360" w:lineRule="auto"/>
        <w:jc w:val="center"/>
        <w:outlineLvl w:val="9"/>
        <w:rPr>
          <w:rFonts w:ascii="宋体" w:hAnsi="宋体"/>
          <w:b/>
          <w:bCs/>
          <w:sz w:val="36"/>
          <w:szCs w:val="36"/>
        </w:rPr>
      </w:pPr>
    </w:p>
    <w:p w14:paraId="3E254EDC">
      <w:pPr>
        <w:autoSpaceDE w:val="0"/>
        <w:autoSpaceDN w:val="0"/>
        <w:adjustRightInd w:val="0"/>
        <w:spacing w:line="360" w:lineRule="auto"/>
        <w:jc w:val="center"/>
        <w:outlineLvl w:val="9"/>
        <w:rPr>
          <w:rFonts w:ascii="宋体" w:hAnsi="宋体"/>
          <w:b/>
          <w:bCs/>
          <w:sz w:val="36"/>
          <w:szCs w:val="36"/>
        </w:rPr>
      </w:pPr>
    </w:p>
    <w:p w14:paraId="6491E58E">
      <w:pPr>
        <w:autoSpaceDE w:val="0"/>
        <w:autoSpaceDN w:val="0"/>
        <w:adjustRightInd w:val="0"/>
        <w:spacing w:line="360" w:lineRule="auto"/>
        <w:jc w:val="center"/>
        <w:outlineLvl w:val="9"/>
        <w:rPr>
          <w:rFonts w:ascii="宋体" w:hAnsi="宋体"/>
          <w:b/>
          <w:bCs/>
          <w:sz w:val="36"/>
          <w:szCs w:val="36"/>
        </w:rPr>
      </w:pPr>
    </w:p>
    <w:p w14:paraId="533A308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4.6“节能产品政府采购品目清单”强制节能产品情况</w:t>
      </w:r>
    </w:p>
    <w:p w14:paraId="72CB7248">
      <w:pPr>
        <w:autoSpaceDE w:val="0"/>
        <w:autoSpaceDN w:val="0"/>
        <w:adjustRightInd w:val="0"/>
        <w:spacing w:line="360" w:lineRule="auto"/>
        <w:jc w:val="center"/>
        <w:outlineLvl w:val="9"/>
        <w:rPr>
          <w:rFonts w:ascii="宋体" w:hAnsi="宋体"/>
          <w:b/>
          <w:bCs/>
          <w:sz w:val="28"/>
          <w:szCs w:val="28"/>
        </w:rPr>
      </w:pPr>
    </w:p>
    <w:p w14:paraId="1BC5D389">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4F1DBFE2">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163D8F9A">
      <w:pPr>
        <w:tabs>
          <w:tab w:val="left" w:pos="1800"/>
          <w:tab w:val="left" w:pos="5580"/>
        </w:tabs>
        <w:spacing w:line="360" w:lineRule="auto"/>
        <w:rPr>
          <w:rFonts w:ascii="宋体" w:hAnsi="宋体"/>
          <w:szCs w:val="21"/>
        </w:rPr>
      </w:pPr>
    </w:p>
    <w:tbl>
      <w:tblPr>
        <w:tblStyle w:val="26"/>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757D9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2C085F91">
            <w:pPr>
              <w:pStyle w:val="10"/>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73EEDE41">
            <w:pPr>
              <w:pStyle w:val="10"/>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4044ACAE">
            <w:pPr>
              <w:pStyle w:val="10"/>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760C5DD9">
            <w:pPr>
              <w:pStyle w:val="10"/>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60BCE60C">
            <w:pPr>
              <w:pStyle w:val="10"/>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65526563">
            <w:pPr>
              <w:pStyle w:val="10"/>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4FBFCA3E">
            <w:pPr>
              <w:pStyle w:val="10"/>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0A23F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50E8649">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4877E66A">
            <w:pPr>
              <w:pStyle w:val="10"/>
              <w:spacing w:line="360" w:lineRule="auto"/>
              <w:rPr>
                <w:rFonts w:ascii="宋体" w:hAnsi="宋体" w:eastAsia="宋体" w:cs="Times New Roman"/>
                <w:sz w:val="21"/>
                <w:szCs w:val="21"/>
              </w:rPr>
            </w:pPr>
          </w:p>
        </w:tc>
        <w:tc>
          <w:tcPr>
            <w:tcW w:w="814" w:type="pct"/>
            <w:vAlign w:val="center"/>
          </w:tcPr>
          <w:p w14:paraId="51DC7484">
            <w:pPr>
              <w:pStyle w:val="10"/>
              <w:spacing w:line="360" w:lineRule="auto"/>
              <w:rPr>
                <w:rFonts w:ascii="宋体" w:hAnsi="宋体" w:eastAsia="宋体" w:cs="Times New Roman"/>
                <w:sz w:val="21"/>
                <w:szCs w:val="21"/>
              </w:rPr>
            </w:pPr>
          </w:p>
        </w:tc>
        <w:tc>
          <w:tcPr>
            <w:tcW w:w="665" w:type="pct"/>
          </w:tcPr>
          <w:p w14:paraId="62A1160F">
            <w:pPr>
              <w:pStyle w:val="10"/>
              <w:spacing w:line="360" w:lineRule="auto"/>
              <w:rPr>
                <w:rFonts w:ascii="宋体" w:hAnsi="宋体" w:eastAsia="宋体" w:cs="Times New Roman"/>
                <w:sz w:val="21"/>
                <w:szCs w:val="21"/>
              </w:rPr>
            </w:pPr>
          </w:p>
        </w:tc>
        <w:tc>
          <w:tcPr>
            <w:tcW w:w="884" w:type="pct"/>
          </w:tcPr>
          <w:p w14:paraId="621A2FA7">
            <w:pPr>
              <w:pStyle w:val="10"/>
              <w:spacing w:line="360" w:lineRule="auto"/>
              <w:rPr>
                <w:rFonts w:ascii="宋体" w:hAnsi="宋体" w:eastAsia="宋体" w:cs="Times New Roman"/>
                <w:sz w:val="21"/>
                <w:szCs w:val="21"/>
              </w:rPr>
            </w:pPr>
          </w:p>
        </w:tc>
        <w:tc>
          <w:tcPr>
            <w:tcW w:w="858" w:type="pct"/>
          </w:tcPr>
          <w:p w14:paraId="30F1839F">
            <w:pPr>
              <w:pStyle w:val="10"/>
              <w:spacing w:line="360" w:lineRule="auto"/>
              <w:rPr>
                <w:rFonts w:ascii="宋体" w:hAnsi="宋体" w:eastAsia="宋体" w:cs="Times New Roman"/>
                <w:sz w:val="21"/>
                <w:szCs w:val="21"/>
              </w:rPr>
            </w:pPr>
          </w:p>
        </w:tc>
        <w:tc>
          <w:tcPr>
            <w:tcW w:w="760" w:type="pct"/>
          </w:tcPr>
          <w:p w14:paraId="1F59D518">
            <w:pPr>
              <w:pStyle w:val="10"/>
              <w:spacing w:line="360" w:lineRule="auto"/>
              <w:rPr>
                <w:rFonts w:ascii="宋体" w:hAnsi="宋体" w:eastAsia="宋体" w:cs="Times New Roman"/>
                <w:sz w:val="21"/>
                <w:szCs w:val="21"/>
              </w:rPr>
            </w:pPr>
          </w:p>
        </w:tc>
      </w:tr>
      <w:tr w14:paraId="675D9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933948B">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6513BCCA">
            <w:pPr>
              <w:pStyle w:val="10"/>
              <w:spacing w:line="360" w:lineRule="auto"/>
              <w:rPr>
                <w:rFonts w:ascii="宋体" w:hAnsi="宋体" w:eastAsia="宋体" w:cs="Times New Roman"/>
                <w:sz w:val="21"/>
                <w:szCs w:val="21"/>
              </w:rPr>
            </w:pPr>
          </w:p>
        </w:tc>
        <w:tc>
          <w:tcPr>
            <w:tcW w:w="814" w:type="pct"/>
            <w:vAlign w:val="center"/>
          </w:tcPr>
          <w:p w14:paraId="6DCDD4C5">
            <w:pPr>
              <w:pStyle w:val="10"/>
              <w:spacing w:line="360" w:lineRule="auto"/>
              <w:rPr>
                <w:rFonts w:ascii="宋体" w:hAnsi="宋体" w:eastAsia="宋体" w:cs="Times New Roman"/>
                <w:sz w:val="21"/>
                <w:szCs w:val="21"/>
              </w:rPr>
            </w:pPr>
          </w:p>
        </w:tc>
        <w:tc>
          <w:tcPr>
            <w:tcW w:w="665" w:type="pct"/>
          </w:tcPr>
          <w:p w14:paraId="7DB7A326">
            <w:pPr>
              <w:pStyle w:val="10"/>
              <w:spacing w:line="360" w:lineRule="auto"/>
              <w:rPr>
                <w:rFonts w:ascii="宋体" w:hAnsi="宋体" w:eastAsia="宋体" w:cs="Times New Roman"/>
                <w:sz w:val="21"/>
                <w:szCs w:val="21"/>
              </w:rPr>
            </w:pPr>
          </w:p>
        </w:tc>
        <w:tc>
          <w:tcPr>
            <w:tcW w:w="884" w:type="pct"/>
          </w:tcPr>
          <w:p w14:paraId="2F998864">
            <w:pPr>
              <w:pStyle w:val="10"/>
              <w:spacing w:line="360" w:lineRule="auto"/>
              <w:rPr>
                <w:rFonts w:ascii="宋体" w:hAnsi="宋体" w:eastAsia="宋体" w:cs="Times New Roman"/>
                <w:sz w:val="21"/>
                <w:szCs w:val="21"/>
              </w:rPr>
            </w:pPr>
          </w:p>
        </w:tc>
        <w:tc>
          <w:tcPr>
            <w:tcW w:w="858" w:type="pct"/>
          </w:tcPr>
          <w:p w14:paraId="0E071A88">
            <w:pPr>
              <w:pStyle w:val="10"/>
              <w:spacing w:line="360" w:lineRule="auto"/>
              <w:rPr>
                <w:rFonts w:ascii="宋体" w:hAnsi="宋体" w:eastAsia="宋体" w:cs="Times New Roman"/>
                <w:sz w:val="21"/>
                <w:szCs w:val="21"/>
              </w:rPr>
            </w:pPr>
          </w:p>
        </w:tc>
        <w:tc>
          <w:tcPr>
            <w:tcW w:w="760" w:type="pct"/>
          </w:tcPr>
          <w:p w14:paraId="779FC184">
            <w:pPr>
              <w:pStyle w:val="10"/>
              <w:spacing w:line="360" w:lineRule="auto"/>
              <w:rPr>
                <w:rFonts w:ascii="宋体" w:hAnsi="宋体" w:eastAsia="宋体" w:cs="Times New Roman"/>
                <w:sz w:val="21"/>
                <w:szCs w:val="21"/>
              </w:rPr>
            </w:pPr>
          </w:p>
        </w:tc>
      </w:tr>
      <w:tr w14:paraId="1A7D8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BF31236">
            <w:pPr>
              <w:pStyle w:val="10"/>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64EE469F">
            <w:pPr>
              <w:pStyle w:val="10"/>
              <w:spacing w:line="360" w:lineRule="auto"/>
              <w:rPr>
                <w:rFonts w:ascii="宋体" w:hAnsi="宋体" w:eastAsia="宋体" w:cs="Times New Roman"/>
                <w:sz w:val="21"/>
                <w:szCs w:val="21"/>
              </w:rPr>
            </w:pPr>
          </w:p>
        </w:tc>
        <w:tc>
          <w:tcPr>
            <w:tcW w:w="814" w:type="pct"/>
            <w:vAlign w:val="center"/>
          </w:tcPr>
          <w:p w14:paraId="3D5E031F">
            <w:pPr>
              <w:pStyle w:val="10"/>
              <w:spacing w:line="360" w:lineRule="auto"/>
              <w:rPr>
                <w:rFonts w:ascii="宋体" w:hAnsi="宋体" w:eastAsia="宋体" w:cs="Times New Roman"/>
                <w:sz w:val="21"/>
                <w:szCs w:val="21"/>
              </w:rPr>
            </w:pPr>
          </w:p>
        </w:tc>
        <w:tc>
          <w:tcPr>
            <w:tcW w:w="665" w:type="pct"/>
          </w:tcPr>
          <w:p w14:paraId="1571D391">
            <w:pPr>
              <w:pStyle w:val="10"/>
              <w:spacing w:line="360" w:lineRule="auto"/>
              <w:rPr>
                <w:rFonts w:ascii="宋体" w:hAnsi="宋体" w:eastAsia="宋体" w:cs="Times New Roman"/>
                <w:sz w:val="21"/>
                <w:szCs w:val="21"/>
              </w:rPr>
            </w:pPr>
          </w:p>
        </w:tc>
        <w:tc>
          <w:tcPr>
            <w:tcW w:w="884" w:type="pct"/>
          </w:tcPr>
          <w:p w14:paraId="13C3F957">
            <w:pPr>
              <w:pStyle w:val="10"/>
              <w:spacing w:line="360" w:lineRule="auto"/>
              <w:rPr>
                <w:rFonts w:ascii="宋体" w:hAnsi="宋体" w:eastAsia="宋体" w:cs="Times New Roman"/>
                <w:sz w:val="21"/>
                <w:szCs w:val="21"/>
              </w:rPr>
            </w:pPr>
          </w:p>
        </w:tc>
        <w:tc>
          <w:tcPr>
            <w:tcW w:w="858" w:type="pct"/>
          </w:tcPr>
          <w:p w14:paraId="6D5EC009">
            <w:pPr>
              <w:pStyle w:val="10"/>
              <w:spacing w:line="360" w:lineRule="auto"/>
              <w:rPr>
                <w:rFonts w:ascii="宋体" w:hAnsi="宋体" w:eastAsia="宋体" w:cs="Times New Roman"/>
                <w:sz w:val="21"/>
                <w:szCs w:val="21"/>
              </w:rPr>
            </w:pPr>
          </w:p>
        </w:tc>
        <w:tc>
          <w:tcPr>
            <w:tcW w:w="760" w:type="pct"/>
          </w:tcPr>
          <w:p w14:paraId="27F805C0">
            <w:pPr>
              <w:pStyle w:val="10"/>
              <w:spacing w:line="360" w:lineRule="auto"/>
              <w:rPr>
                <w:rFonts w:ascii="宋体" w:hAnsi="宋体" w:eastAsia="宋体" w:cs="Times New Roman"/>
                <w:sz w:val="21"/>
                <w:szCs w:val="21"/>
              </w:rPr>
            </w:pPr>
          </w:p>
        </w:tc>
      </w:tr>
    </w:tbl>
    <w:p w14:paraId="49B11FF3">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3A3D55F5">
      <w:pPr>
        <w:autoSpaceDE w:val="0"/>
        <w:autoSpaceDN w:val="0"/>
        <w:adjustRightInd w:val="0"/>
        <w:spacing w:line="480" w:lineRule="auto"/>
        <w:rPr>
          <w:rFonts w:cs="宋体" w:asciiTheme="minorEastAsia" w:hAnsiTheme="minorEastAsia"/>
          <w:szCs w:val="21"/>
          <w:lang w:val="zh-CN"/>
        </w:rPr>
      </w:pPr>
    </w:p>
    <w:p w14:paraId="0E2F9B84">
      <w:pPr>
        <w:snapToGrid w:val="0"/>
        <w:spacing w:line="500" w:lineRule="exact"/>
        <w:rPr>
          <w:rFonts w:cs="宋体" w:asciiTheme="minorEastAsia" w:hAnsiTheme="minorEastAsia"/>
          <w:szCs w:val="21"/>
          <w:lang w:val="zh-CN"/>
        </w:rPr>
      </w:pPr>
    </w:p>
    <w:p w14:paraId="52504990">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7ACE9C8F">
      <w:pPr>
        <w:autoSpaceDE w:val="0"/>
        <w:autoSpaceDN w:val="0"/>
        <w:adjustRightInd w:val="0"/>
        <w:spacing w:line="360" w:lineRule="auto"/>
        <w:jc w:val="center"/>
        <w:outlineLvl w:val="9"/>
        <w:rPr>
          <w:rFonts w:ascii="宋体" w:hAnsi="宋体"/>
          <w:b/>
          <w:bCs/>
          <w:sz w:val="24"/>
          <w:szCs w:val="24"/>
        </w:rPr>
      </w:pPr>
    </w:p>
    <w:p w14:paraId="4CA15A4E">
      <w:pPr>
        <w:autoSpaceDE w:val="0"/>
        <w:autoSpaceDN w:val="0"/>
        <w:adjustRightInd w:val="0"/>
        <w:spacing w:line="360" w:lineRule="auto"/>
        <w:jc w:val="center"/>
        <w:outlineLvl w:val="9"/>
        <w:rPr>
          <w:rFonts w:ascii="宋体" w:hAnsi="宋体"/>
          <w:b/>
          <w:bCs/>
          <w:sz w:val="24"/>
          <w:szCs w:val="24"/>
        </w:rPr>
      </w:pPr>
    </w:p>
    <w:p w14:paraId="3D2B7C27">
      <w:pPr>
        <w:autoSpaceDE w:val="0"/>
        <w:autoSpaceDN w:val="0"/>
        <w:adjustRightInd w:val="0"/>
        <w:spacing w:line="360" w:lineRule="auto"/>
        <w:jc w:val="center"/>
        <w:outlineLvl w:val="9"/>
        <w:rPr>
          <w:rFonts w:ascii="宋体" w:hAnsi="宋体"/>
          <w:b/>
          <w:bCs/>
          <w:sz w:val="24"/>
          <w:szCs w:val="24"/>
        </w:rPr>
      </w:pPr>
    </w:p>
    <w:p w14:paraId="5F9254CB">
      <w:pPr>
        <w:autoSpaceDE w:val="0"/>
        <w:autoSpaceDN w:val="0"/>
        <w:adjustRightInd w:val="0"/>
        <w:spacing w:line="360" w:lineRule="auto"/>
        <w:jc w:val="center"/>
        <w:outlineLvl w:val="9"/>
        <w:rPr>
          <w:rFonts w:ascii="宋体" w:hAnsi="宋体"/>
          <w:b/>
          <w:bCs/>
          <w:sz w:val="24"/>
          <w:szCs w:val="24"/>
        </w:rPr>
      </w:pPr>
    </w:p>
    <w:p w14:paraId="69CDCC70">
      <w:pPr>
        <w:autoSpaceDE w:val="0"/>
        <w:autoSpaceDN w:val="0"/>
        <w:adjustRightInd w:val="0"/>
        <w:spacing w:line="360" w:lineRule="auto"/>
        <w:jc w:val="center"/>
        <w:outlineLvl w:val="9"/>
        <w:rPr>
          <w:rFonts w:ascii="宋体" w:hAnsi="宋体"/>
          <w:b/>
          <w:bCs/>
          <w:sz w:val="24"/>
          <w:szCs w:val="24"/>
        </w:rPr>
      </w:pPr>
    </w:p>
    <w:p w14:paraId="5170D362">
      <w:pPr>
        <w:autoSpaceDE w:val="0"/>
        <w:autoSpaceDN w:val="0"/>
        <w:adjustRightInd w:val="0"/>
        <w:spacing w:line="360" w:lineRule="auto"/>
        <w:jc w:val="center"/>
        <w:outlineLvl w:val="9"/>
        <w:rPr>
          <w:rFonts w:ascii="宋体" w:hAnsi="宋体"/>
          <w:b/>
          <w:bCs/>
          <w:sz w:val="24"/>
          <w:szCs w:val="24"/>
        </w:rPr>
      </w:pPr>
    </w:p>
    <w:p w14:paraId="1EFCBF6C">
      <w:pPr>
        <w:autoSpaceDE w:val="0"/>
        <w:autoSpaceDN w:val="0"/>
        <w:adjustRightInd w:val="0"/>
        <w:spacing w:line="360" w:lineRule="auto"/>
        <w:jc w:val="center"/>
        <w:outlineLvl w:val="9"/>
        <w:rPr>
          <w:rFonts w:ascii="宋体" w:hAnsi="宋体"/>
          <w:b/>
          <w:bCs/>
          <w:sz w:val="24"/>
          <w:szCs w:val="24"/>
        </w:rPr>
      </w:pPr>
    </w:p>
    <w:p w14:paraId="5939B6C2">
      <w:pPr>
        <w:autoSpaceDE w:val="0"/>
        <w:autoSpaceDN w:val="0"/>
        <w:adjustRightInd w:val="0"/>
        <w:spacing w:line="360" w:lineRule="auto"/>
        <w:jc w:val="center"/>
        <w:outlineLvl w:val="9"/>
        <w:rPr>
          <w:rFonts w:ascii="宋体" w:hAnsi="宋体"/>
          <w:b/>
          <w:bCs/>
          <w:sz w:val="24"/>
          <w:szCs w:val="24"/>
        </w:rPr>
      </w:pPr>
    </w:p>
    <w:p w14:paraId="76A37259">
      <w:pPr>
        <w:autoSpaceDE w:val="0"/>
        <w:autoSpaceDN w:val="0"/>
        <w:adjustRightInd w:val="0"/>
        <w:spacing w:line="360" w:lineRule="auto"/>
        <w:jc w:val="center"/>
        <w:outlineLvl w:val="9"/>
        <w:rPr>
          <w:rFonts w:ascii="宋体" w:hAnsi="宋体"/>
          <w:b/>
          <w:bCs/>
          <w:sz w:val="24"/>
          <w:szCs w:val="24"/>
        </w:rPr>
      </w:pPr>
    </w:p>
    <w:p w14:paraId="02D45BF2">
      <w:pPr>
        <w:autoSpaceDE w:val="0"/>
        <w:autoSpaceDN w:val="0"/>
        <w:adjustRightInd w:val="0"/>
        <w:spacing w:line="360" w:lineRule="auto"/>
        <w:jc w:val="center"/>
        <w:outlineLvl w:val="9"/>
        <w:rPr>
          <w:rFonts w:ascii="宋体" w:hAnsi="宋体"/>
          <w:b/>
          <w:bCs/>
          <w:sz w:val="24"/>
          <w:szCs w:val="24"/>
        </w:rPr>
      </w:pPr>
    </w:p>
    <w:p w14:paraId="172C62FD">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4.7“节能产品政府采购品目清单”优先采购节能产品情况</w:t>
      </w:r>
    </w:p>
    <w:p w14:paraId="33AA57F1">
      <w:pPr>
        <w:autoSpaceDE w:val="0"/>
        <w:autoSpaceDN w:val="0"/>
        <w:adjustRightInd w:val="0"/>
        <w:spacing w:line="360" w:lineRule="auto"/>
        <w:jc w:val="center"/>
        <w:outlineLvl w:val="9"/>
        <w:rPr>
          <w:rFonts w:ascii="宋体" w:hAnsi="宋体"/>
          <w:b/>
          <w:bCs/>
          <w:sz w:val="28"/>
          <w:szCs w:val="28"/>
        </w:rPr>
      </w:pPr>
    </w:p>
    <w:p w14:paraId="48C57236">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716A59F1">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03925DD5">
      <w:pPr>
        <w:tabs>
          <w:tab w:val="left" w:pos="1800"/>
          <w:tab w:val="left" w:pos="5580"/>
        </w:tabs>
        <w:spacing w:line="360" w:lineRule="auto"/>
        <w:rPr>
          <w:rFonts w:ascii="宋体" w:hAnsi="宋体"/>
          <w:szCs w:val="21"/>
        </w:rPr>
      </w:pPr>
    </w:p>
    <w:tbl>
      <w:tblPr>
        <w:tblStyle w:val="26"/>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21EFA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131A9881">
            <w:pPr>
              <w:pStyle w:val="10"/>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2B518405">
            <w:pPr>
              <w:pStyle w:val="10"/>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1C1C5DC7">
            <w:pPr>
              <w:pStyle w:val="10"/>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0CC5D3E0">
            <w:pPr>
              <w:pStyle w:val="10"/>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225E1419">
            <w:pPr>
              <w:pStyle w:val="10"/>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36AD992E">
            <w:pPr>
              <w:pStyle w:val="10"/>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279A8356">
            <w:pPr>
              <w:pStyle w:val="10"/>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5EAC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BC202E4">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4A4CF95F">
            <w:pPr>
              <w:pStyle w:val="10"/>
              <w:spacing w:line="360" w:lineRule="auto"/>
              <w:rPr>
                <w:rFonts w:ascii="宋体" w:hAnsi="宋体" w:eastAsia="宋体" w:cs="Times New Roman"/>
                <w:sz w:val="21"/>
                <w:szCs w:val="21"/>
              </w:rPr>
            </w:pPr>
          </w:p>
        </w:tc>
        <w:tc>
          <w:tcPr>
            <w:tcW w:w="814" w:type="pct"/>
            <w:vAlign w:val="center"/>
          </w:tcPr>
          <w:p w14:paraId="02C32D16">
            <w:pPr>
              <w:pStyle w:val="10"/>
              <w:spacing w:line="360" w:lineRule="auto"/>
              <w:rPr>
                <w:rFonts w:ascii="宋体" w:hAnsi="宋体" w:eastAsia="宋体" w:cs="Times New Roman"/>
                <w:sz w:val="21"/>
                <w:szCs w:val="21"/>
              </w:rPr>
            </w:pPr>
          </w:p>
        </w:tc>
        <w:tc>
          <w:tcPr>
            <w:tcW w:w="665" w:type="pct"/>
          </w:tcPr>
          <w:p w14:paraId="6EEEC2EE">
            <w:pPr>
              <w:pStyle w:val="10"/>
              <w:spacing w:line="360" w:lineRule="auto"/>
              <w:rPr>
                <w:rFonts w:ascii="宋体" w:hAnsi="宋体" w:eastAsia="宋体" w:cs="Times New Roman"/>
                <w:sz w:val="21"/>
                <w:szCs w:val="21"/>
              </w:rPr>
            </w:pPr>
          </w:p>
        </w:tc>
        <w:tc>
          <w:tcPr>
            <w:tcW w:w="884" w:type="pct"/>
          </w:tcPr>
          <w:p w14:paraId="458AEE36">
            <w:pPr>
              <w:pStyle w:val="10"/>
              <w:spacing w:line="360" w:lineRule="auto"/>
              <w:rPr>
                <w:rFonts w:ascii="宋体" w:hAnsi="宋体" w:eastAsia="宋体" w:cs="Times New Roman"/>
                <w:sz w:val="21"/>
                <w:szCs w:val="21"/>
              </w:rPr>
            </w:pPr>
          </w:p>
        </w:tc>
        <w:tc>
          <w:tcPr>
            <w:tcW w:w="858" w:type="pct"/>
          </w:tcPr>
          <w:p w14:paraId="5F919222">
            <w:pPr>
              <w:pStyle w:val="10"/>
              <w:spacing w:line="360" w:lineRule="auto"/>
              <w:rPr>
                <w:rFonts w:ascii="宋体" w:hAnsi="宋体" w:eastAsia="宋体" w:cs="Times New Roman"/>
                <w:sz w:val="21"/>
                <w:szCs w:val="21"/>
              </w:rPr>
            </w:pPr>
          </w:p>
        </w:tc>
        <w:tc>
          <w:tcPr>
            <w:tcW w:w="760" w:type="pct"/>
          </w:tcPr>
          <w:p w14:paraId="0691C10A">
            <w:pPr>
              <w:pStyle w:val="10"/>
              <w:spacing w:line="360" w:lineRule="auto"/>
              <w:rPr>
                <w:rFonts w:ascii="宋体" w:hAnsi="宋体" w:eastAsia="宋体" w:cs="Times New Roman"/>
                <w:sz w:val="21"/>
                <w:szCs w:val="21"/>
              </w:rPr>
            </w:pPr>
          </w:p>
        </w:tc>
      </w:tr>
      <w:tr w14:paraId="50BCE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36F01C78">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37FE2DD4">
            <w:pPr>
              <w:pStyle w:val="10"/>
              <w:spacing w:line="360" w:lineRule="auto"/>
              <w:rPr>
                <w:rFonts w:ascii="宋体" w:hAnsi="宋体" w:eastAsia="宋体" w:cs="Times New Roman"/>
                <w:sz w:val="21"/>
                <w:szCs w:val="21"/>
              </w:rPr>
            </w:pPr>
          </w:p>
        </w:tc>
        <w:tc>
          <w:tcPr>
            <w:tcW w:w="814" w:type="pct"/>
            <w:vAlign w:val="center"/>
          </w:tcPr>
          <w:p w14:paraId="723FDDF8">
            <w:pPr>
              <w:pStyle w:val="10"/>
              <w:spacing w:line="360" w:lineRule="auto"/>
              <w:rPr>
                <w:rFonts w:ascii="宋体" w:hAnsi="宋体" w:eastAsia="宋体" w:cs="Times New Roman"/>
                <w:sz w:val="21"/>
                <w:szCs w:val="21"/>
              </w:rPr>
            </w:pPr>
          </w:p>
        </w:tc>
        <w:tc>
          <w:tcPr>
            <w:tcW w:w="665" w:type="pct"/>
          </w:tcPr>
          <w:p w14:paraId="422145C6">
            <w:pPr>
              <w:pStyle w:val="10"/>
              <w:spacing w:line="360" w:lineRule="auto"/>
              <w:rPr>
                <w:rFonts w:ascii="宋体" w:hAnsi="宋体" w:eastAsia="宋体" w:cs="Times New Roman"/>
                <w:sz w:val="21"/>
                <w:szCs w:val="21"/>
              </w:rPr>
            </w:pPr>
          </w:p>
        </w:tc>
        <w:tc>
          <w:tcPr>
            <w:tcW w:w="884" w:type="pct"/>
          </w:tcPr>
          <w:p w14:paraId="256302B1">
            <w:pPr>
              <w:pStyle w:val="10"/>
              <w:spacing w:line="360" w:lineRule="auto"/>
              <w:rPr>
                <w:rFonts w:ascii="宋体" w:hAnsi="宋体" w:eastAsia="宋体" w:cs="Times New Roman"/>
                <w:sz w:val="21"/>
                <w:szCs w:val="21"/>
              </w:rPr>
            </w:pPr>
          </w:p>
        </w:tc>
        <w:tc>
          <w:tcPr>
            <w:tcW w:w="858" w:type="pct"/>
          </w:tcPr>
          <w:p w14:paraId="477793E6">
            <w:pPr>
              <w:pStyle w:val="10"/>
              <w:spacing w:line="360" w:lineRule="auto"/>
              <w:rPr>
                <w:rFonts w:ascii="宋体" w:hAnsi="宋体" w:eastAsia="宋体" w:cs="Times New Roman"/>
                <w:sz w:val="21"/>
                <w:szCs w:val="21"/>
              </w:rPr>
            </w:pPr>
          </w:p>
        </w:tc>
        <w:tc>
          <w:tcPr>
            <w:tcW w:w="760" w:type="pct"/>
          </w:tcPr>
          <w:p w14:paraId="0B8493E5">
            <w:pPr>
              <w:pStyle w:val="10"/>
              <w:spacing w:line="360" w:lineRule="auto"/>
              <w:rPr>
                <w:rFonts w:ascii="宋体" w:hAnsi="宋体" w:eastAsia="宋体" w:cs="Times New Roman"/>
                <w:sz w:val="21"/>
                <w:szCs w:val="21"/>
              </w:rPr>
            </w:pPr>
          </w:p>
        </w:tc>
      </w:tr>
      <w:tr w14:paraId="60F6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F1C864A">
            <w:pPr>
              <w:pStyle w:val="10"/>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78416A40">
            <w:pPr>
              <w:pStyle w:val="10"/>
              <w:spacing w:line="360" w:lineRule="auto"/>
              <w:rPr>
                <w:rFonts w:ascii="宋体" w:hAnsi="宋体" w:eastAsia="宋体" w:cs="Times New Roman"/>
                <w:sz w:val="21"/>
                <w:szCs w:val="21"/>
              </w:rPr>
            </w:pPr>
          </w:p>
        </w:tc>
        <w:tc>
          <w:tcPr>
            <w:tcW w:w="814" w:type="pct"/>
            <w:vAlign w:val="center"/>
          </w:tcPr>
          <w:p w14:paraId="74C13E84">
            <w:pPr>
              <w:pStyle w:val="10"/>
              <w:spacing w:line="360" w:lineRule="auto"/>
              <w:rPr>
                <w:rFonts w:ascii="宋体" w:hAnsi="宋体" w:eastAsia="宋体" w:cs="Times New Roman"/>
                <w:sz w:val="21"/>
                <w:szCs w:val="21"/>
              </w:rPr>
            </w:pPr>
          </w:p>
        </w:tc>
        <w:tc>
          <w:tcPr>
            <w:tcW w:w="665" w:type="pct"/>
          </w:tcPr>
          <w:p w14:paraId="0EE31D6C">
            <w:pPr>
              <w:pStyle w:val="10"/>
              <w:spacing w:line="360" w:lineRule="auto"/>
              <w:rPr>
                <w:rFonts w:ascii="宋体" w:hAnsi="宋体" w:eastAsia="宋体" w:cs="Times New Roman"/>
                <w:sz w:val="21"/>
                <w:szCs w:val="21"/>
              </w:rPr>
            </w:pPr>
          </w:p>
        </w:tc>
        <w:tc>
          <w:tcPr>
            <w:tcW w:w="884" w:type="pct"/>
          </w:tcPr>
          <w:p w14:paraId="119F68FA">
            <w:pPr>
              <w:pStyle w:val="10"/>
              <w:spacing w:line="360" w:lineRule="auto"/>
              <w:rPr>
                <w:rFonts w:ascii="宋体" w:hAnsi="宋体" w:eastAsia="宋体" w:cs="Times New Roman"/>
                <w:sz w:val="21"/>
                <w:szCs w:val="21"/>
              </w:rPr>
            </w:pPr>
          </w:p>
        </w:tc>
        <w:tc>
          <w:tcPr>
            <w:tcW w:w="858" w:type="pct"/>
          </w:tcPr>
          <w:p w14:paraId="679D98E0">
            <w:pPr>
              <w:pStyle w:val="10"/>
              <w:spacing w:line="360" w:lineRule="auto"/>
              <w:rPr>
                <w:rFonts w:ascii="宋体" w:hAnsi="宋体" w:eastAsia="宋体" w:cs="Times New Roman"/>
                <w:sz w:val="21"/>
                <w:szCs w:val="21"/>
              </w:rPr>
            </w:pPr>
          </w:p>
        </w:tc>
        <w:tc>
          <w:tcPr>
            <w:tcW w:w="760" w:type="pct"/>
          </w:tcPr>
          <w:p w14:paraId="3B16CC48">
            <w:pPr>
              <w:pStyle w:val="10"/>
              <w:spacing w:line="360" w:lineRule="auto"/>
              <w:rPr>
                <w:rFonts w:ascii="宋体" w:hAnsi="宋体" w:eastAsia="宋体" w:cs="Times New Roman"/>
                <w:sz w:val="21"/>
                <w:szCs w:val="21"/>
              </w:rPr>
            </w:pPr>
          </w:p>
        </w:tc>
      </w:tr>
    </w:tbl>
    <w:p w14:paraId="2ACA22DC">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27D0EDC3">
      <w:pPr>
        <w:autoSpaceDE w:val="0"/>
        <w:autoSpaceDN w:val="0"/>
        <w:adjustRightInd w:val="0"/>
        <w:spacing w:line="480" w:lineRule="auto"/>
        <w:rPr>
          <w:rFonts w:cs="宋体" w:asciiTheme="minorEastAsia" w:hAnsiTheme="minorEastAsia"/>
          <w:szCs w:val="21"/>
          <w:lang w:val="zh-CN"/>
        </w:rPr>
      </w:pPr>
    </w:p>
    <w:p w14:paraId="5D2B4213">
      <w:pPr>
        <w:snapToGrid w:val="0"/>
        <w:spacing w:line="500" w:lineRule="exact"/>
        <w:rPr>
          <w:rFonts w:cs="宋体" w:asciiTheme="minorEastAsia" w:hAnsiTheme="minorEastAsia"/>
          <w:szCs w:val="21"/>
          <w:lang w:val="zh-CN"/>
        </w:rPr>
      </w:pPr>
    </w:p>
    <w:p w14:paraId="2E2A70CA">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76B39F52">
      <w:pPr>
        <w:rPr>
          <w:rFonts w:cs="宋体" w:asciiTheme="minorEastAsia" w:hAnsiTheme="minorEastAsia"/>
          <w:szCs w:val="21"/>
          <w:lang w:val="zh-CN"/>
        </w:rPr>
      </w:pPr>
    </w:p>
    <w:p w14:paraId="3782311F">
      <w:pPr>
        <w:rPr>
          <w:rFonts w:cs="宋体" w:asciiTheme="minorEastAsia" w:hAnsiTheme="minorEastAsia"/>
          <w:szCs w:val="21"/>
          <w:lang w:val="zh-CN"/>
        </w:rPr>
      </w:pPr>
    </w:p>
    <w:p w14:paraId="0ABA8C4C">
      <w:pPr>
        <w:rPr>
          <w:rFonts w:cs="宋体" w:asciiTheme="minorEastAsia" w:hAnsiTheme="minorEastAsia"/>
          <w:szCs w:val="21"/>
          <w:lang w:val="zh-CN"/>
        </w:rPr>
      </w:pPr>
    </w:p>
    <w:p w14:paraId="2663785D">
      <w:pPr>
        <w:rPr>
          <w:rFonts w:cs="宋体" w:asciiTheme="minorEastAsia" w:hAnsiTheme="minorEastAsia"/>
          <w:szCs w:val="21"/>
          <w:lang w:val="zh-CN"/>
        </w:rPr>
      </w:pPr>
    </w:p>
    <w:p w14:paraId="332DA654">
      <w:pPr>
        <w:rPr>
          <w:rFonts w:cs="宋体" w:asciiTheme="minorEastAsia" w:hAnsiTheme="minorEastAsia"/>
          <w:szCs w:val="21"/>
          <w:lang w:val="zh-CN"/>
        </w:rPr>
      </w:pPr>
    </w:p>
    <w:p w14:paraId="6D821E8A">
      <w:pPr>
        <w:rPr>
          <w:rFonts w:cs="宋体" w:asciiTheme="minorEastAsia" w:hAnsiTheme="minorEastAsia"/>
          <w:szCs w:val="21"/>
          <w:lang w:val="zh-CN"/>
        </w:rPr>
      </w:pPr>
    </w:p>
    <w:p w14:paraId="2A705E4C">
      <w:pPr>
        <w:rPr>
          <w:rFonts w:cs="宋体" w:asciiTheme="minorEastAsia" w:hAnsiTheme="minorEastAsia"/>
          <w:szCs w:val="21"/>
          <w:lang w:val="zh-CN"/>
        </w:rPr>
      </w:pPr>
    </w:p>
    <w:p w14:paraId="6563F122">
      <w:pPr>
        <w:rPr>
          <w:rFonts w:cs="宋体" w:asciiTheme="minorEastAsia" w:hAnsiTheme="minorEastAsia"/>
          <w:szCs w:val="21"/>
          <w:lang w:val="zh-CN"/>
        </w:rPr>
      </w:pPr>
    </w:p>
    <w:p w14:paraId="72C07B0C">
      <w:pPr>
        <w:rPr>
          <w:rFonts w:cs="宋体" w:asciiTheme="minorEastAsia" w:hAnsiTheme="minorEastAsia"/>
          <w:szCs w:val="21"/>
          <w:lang w:val="zh-CN"/>
        </w:rPr>
      </w:pPr>
    </w:p>
    <w:p w14:paraId="3EC1A7EC">
      <w:pPr>
        <w:rPr>
          <w:rFonts w:cs="宋体" w:asciiTheme="minorEastAsia" w:hAnsiTheme="minorEastAsia"/>
          <w:szCs w:val="21"/>
          <w:lang w:val="zh-CN"/>
        </w:rPr>
      </w:pPr>
    </w:p>
    <w:p w14:paraId="0B91A290">
      <w:pPr>
        <w:rPr>
          <w:rFonts w:cs="宋体" w:asciiTheme="minorEastAsia" w:hAnsiTheme="minorEastAsia"/>
          <w:szCs w:val="21"/>
          <w:lang w:val="zh-CN"/>
        </w:rPr>
      </w:pPr>
    </w:p>
    <w:p w14:paraId="26C63B32">
      <w:pPr>
        <w:rPr>
          <w:rFonts w:cs="宋体" w:asciiTheme="minorEastAsia" w:hAnsiTheme="minorEastAsia"/>
          <w:szCs w:val="21"/>
          <w:lang w:val="zh-CN"/>
        </w:rPr>
      </w:pPr>
    </w:p>
    <w:p w14:paraId="2CF83D32">
      <w:pPr>
        <w:rPr>
          <w:rFonts w:cs="宋体" w:asciiTheme="minorEastAsia" w:hAnsiTheme="minorEastAsia"/>
          <w:szCs w:val="21"/>
          <w:lang w:val="zh-CN"/>
        </w:rPr>
      </w:pPr>
    </w:p>
    <w:p w14:paraId="6F6B4D0B">
      <w:pPr>
        <w:rPr>
          <w:rFonts w:cs="宋体" w:asciiTheme="minorEastAsia" w:hAnsiTheme="minorEastAsia"/>
          <w:szCs w:val="21"/>
          <w:lang w:val="zh-CN"/>
        </w:rPr>
      </w:pPr>
    </w:p>
    <w:p w14:paraId="61D0B3A4">
      <w:pPr>
        <w:rPr>
          <w:rFonts w:cs="宋体" w:asciiTheme="minorEastAsia" w:hAnsiTheme="minorEastAsia"/>
          <w:szCs w:val="21"/>
          <w:lang w:val="zh-CN"/>
        </w:rPr>
      </w:pPr>
    </w:p>
    <w:p w14:paraId="3444B349">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8</w:t>
      </w:r>
      <w:r>
        <w:rPr>
          <w:rFonts w:hint="eastAsia" w:ascii="宋体" w:hAnsi="宋体"/>
          <w:b/>
          <w:bCs/>
          <w:sz w:val="24"/>
          <w:szCs w:val="24"/>
        </w:rPr>
        <w:t xml:space="preserve"> “环境标志产品政府采购品目清单”优先采购产品情况</w:t>
      </w:r>
    </w:p>
    <w:p w14:paraId="293BAE36">
      <w:pPr>
        <w:autoSpaceDE w:val="0"/>
        <w:autoSpaceDN w:val="0"/>
        <w:adjustRightInd w:val="0"/>
        <w:spacing w:line="360" w:lineRule="auto"/>
        <w:jc w:val="center"/>
        <w:outlineLvl w:val="9"/>
        <w:rPr>
          <w:rFonts w:ascii="宋体" w:hAnsi="宋体"/>
          <w:b/>
          <w:bCs/>
          <w:sz w:val="28"/>
          <w:szCs w:val="28"/>
        </w:rPr>
      </w:pPr>
    </w:p>
    <w:p w14:paraId="2F228C5C">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025C81D6">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53485CB9">
      <w:pPr>
        <w:tabs>
          <w:tab w:val="left" w:pos="1800"/>
          <w:tab w:val="left" w:pos="5580"/>
        </w:tabs>
        <w:spacing w:line="360" w:lineRule="auto"/>
        <w:rPr>
          <w:rFonts w:asciiTheme="minorEastAsia" w:hAnsiTheme="minorEastAsia"/>
          <w:szCs w:val="21"/>
        </w:rPr>
      </w:pPr>
    </w:p>
    <w:tbl>
      <w:tblPr>
        <w:tblStyle w:val="26"/>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2159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18C85C97">
            <w:pPr>
              <w:pStyle w:val="10"/>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45150350">
            <w:pPr>
              <w:pStyle w:val="10"/>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39CC29CE">
            <w:pPr>
              <w:pStyle w:val="10"/>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4D621D82">
            <w:pPr>
              <w:pStyle w:val="10"/>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2E40F0EC">
            <w:pPr>
              <w:pStyle w:val="10"/>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0868EFD3">
            <w:pPr>
              <w:pStyle w:val="10"/>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75A5E5A0">
            <w:pPr>
              <w:pStyle w:val="10"/>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36E88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B863268">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6F69E3A3">
            <w:pPr>
              <w:pStyle w:val="10"/>
              <w:spacing w:line="360" w:lineRule="auto"/>
              <w:rPr>
                <w:rFonts w:ascii="宋体" w:hAnsi="宋体" w:eastAsia="宋体" w:cs="Times New Roman"/>
                <w:sz w:val="21"/>
                <w:szCs w:val="21"/>
              </w:rPr>
            </w:pPr>
          </w:p>
        </w:tc>
        <w:tc>
          <w:tcPr>
            <w:tcW w:w="814" w:type="pct"/>
            <w:vAlign w:val="center"/>
          </w:tcPr>
          <w:p w14:paraId="3F1D3D64">
            <w:pPr>
              <w:pStyle w:val="10"/>
              <w:spacing w:line="360" w:lineRule="auto"/>
              <w:rPr>
                <w:rFonts w:ascii="宋体" w:hAnsi="宋体" w:eastAsia="宋体" w:cs="Times New Roman"/>
                <w:sz w:val="21"/>
                <w:szCs w:val="21"/>
              </w:rPr>
            </w:pPr>
          </w:p>
        </w:tc>
        <w:tc>
          <w:tcPr>
            <w:tcW w:w="665" w:type="pct"/>
          </w:tcPr>
          <w:p w14:paraId="4A3550F0">
            <w:pPr>
              <w:pStyle w:val="10"/>
              <w:spacing w:line="360" w:lineRule="auto"/>
              <w:rPr>
                <w:rFonts w:ascii="宋体" w:hAnsi="宋体" w:eastAsia="宋体" w:cs="Times New Roman"/>
                <w:sz w:val="21"/>
                <w:szCs w:val="21"/>
              </w:rPr>
            </w:pPr>
          </w:p>
        </w:tc>
        <w:tc>
          <w:tcPr>
            <w:tcW w:w="884" w:type="pct"/>
          </w:tcPr>
          <w:p w14:paraId="1E6A429C">
            <w:pPr>
              <w:pStyle w:val="10"/>
              <w:spacing w:line="360" w:lineRule="auto"/>
              <w:rPr>
                <w:rFonts w:ascii="宋体" w:hAnsi="宋体" w:eastAsia="宋体" w:cs="Times New Roman"/>
                <w:sz w:val="21"/>
                <w:szCs w:val="21"/>
              </w:rPr>
            </w:pPr>
          </w:p>
        </w:tc>
        <w:tc>
          <w:tcPr>
            <w:tcW w:w="858" w:type="pct"/>
          </w:tcPr>
          <w:p w14:paraId="605B6D65">
            <w:pPr>
              <w:pStyle w:val="10"/>
              <w:spacing w:line="360" w:lineRule="auto"/>
              <w:rPr>
                <w:rFonts w:ascii="宋体" w:hAnsi="宋体" w:eastAsia="宋体" w:cs="Times New Roman"/>
                <w:sz w:val="21"/>
                <w:szCs w:val="21"/>
              </w:rPr>
            </w:pPr>
          </w:p>
        </w:tc>
        <w:tc>
          <w:tcPr>
            <w:tcW w:w="760" w:type="pct"/>
          </w:tcPr>
          <w:p w14:paraId="6F1F61DC">
            <w:pPr>
              <w:pStyle w:val="10"/>
              <w:spacing w:line="360" w:lineRule="auto"/>
              <w:rPr>
                <w:rFonts w:ascii="宋体" w:hAnsi="宋体" w:eastAsia="宋体" w:cs="Times New Roman"/>
                <w:sz w:val="21"/>
                <w:szCs w:val="21"/>
              </w:rPr>
            </w:pPr>
          </w:p>
        </w:tc>
      </w:tr>
      <w:tr w14:paraId="661E2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368CC9A">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79BAE82A">
            <w:pPr>
              <w:pStyle w:val="10"/>
              <w:spacing w:line="360" w:lineRule="auto"/>
              <w:rPr>
                <w:rFonts w:ascii="宋体" w:hAnsi="宋体" w:eastAsia="宋体" w:cs="Times New Roman"/>
                <w:sz w:val="21"/>
                <w:szCs w:val="21"/>
              </w:rPr>
            </w:pPr>
          </w:p>
        </w:tc>
        <w:tc>
          <w:tcPr>
            <w:tcW w:w="814" w:type="pct"/>
            <w:vAlign w:val="center"/>
          </w:tcPr>
          <w:p w14:paraId="016A9A5B">
            <w:pPr>
              <w:pStyle w:val="10"/>
              <w:spacing w:line="360" w:lineRule="auto"/>
              <w:rPr>
                <w:rFonts w:ascii="宋体" w:hAnsi="宋体" w:eastAsia="宋体" w:cs="Times New Roman"/>
                <w:sz w:val="21"/>
                <w:szCs w:val="21"/>
              </w:rPr>
            </w:pPr>
          </w:p>
        </w:tc>
        <w:tc>
          <w:tcPr>
            <w:tcW w:w="665" w:type="pct"/>
          </w:tcPr>
          <w:p w14:paraId="05004B4F">
            <w:pPr>
              <w:pStyle w:val="10"/>
              <w:spacing w:line="360" w:lineRule="auto"/>
              <w:rPr>
                <w:rFonts w:ascii="宋体" w:hAnsi="宋体" w:eastAsia="宋体" w:cs="Times New Roman"/>
                <w:sz w:val="21"/>
                <w:szCs w:val="21"/>
              </w:rPr>
            </w:pPr>
          </w:p>
        </w:tc>
        <w:tc>
          <w:tcPr>
            <w:tcW w:w="884" w:type="pct"/>
          </w:tcPr>
          <w:p w14:paraId="1B64F57E">
            <w:pPr>
              <w:pStyle w:val="10"/>
              <w:spacing w:line="360" w:lineRule="auto"/>
              <w:rPr>
                <w:rFonts w:ascii="宋体" w:hAnsi="宋体" w:eastAsia="宋体" w:cs="Times New Roman"/>
                <w:sz w:val="21"/>
                <w:szCs w:val="21"/>
              </w:rPr>
            </w:pPr>
          </w:p>
        </w:tc>
        <w:tc>
          <w:tcPr>
            <w:tcW w:w="858" w:type="pct"/>
          </w:tcPr>
          <w:p w14:paraId="1DAF397A">
            <w:pPr>
              <w:pStyle w:val="10"/>
              <w:spacing w:line="360" w:lineRule="auto"/>
              <w:rPr>
                <w:rFonts w:ascii="宋体" w:hAnsi="宋体" w:eastAsia="宋体" w:cs="Times New Roman"/>
                <w:sz w:val="21"/>
                <w:szCs w:val="21"/>
              </w:rPr>
            </w:pPr>
          </w:p>
        </w:tc>
        <w:tc>
          <w:tcPr>
            <w:tcW w:w="760" w:type="pct"/>
          </w:tcPr>
          <w:p w14:paraId="05168403">
            <w:pPr>
              <w:pStyle w:val="10"/>
              <w:spacing w:line="360" w:lineRule="auto"/>
              <w:rPr>
                <w:rFonts w:ascii="宋体" w:hAnsi="宋体" w:eastAsia="宋体" w:cs="Times New Roman"/>
                <w:sz w:val="21"/>
                <w:szCs w:val="21"/>
              </w:rPr>
            </w:pPr>
          </w:p>
        </w:tc>
      </w:tr>
      <w:tr w14:paraId="1A60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5241BC1">
            <w:pPr>
              <w:pStyle w:val="10"/>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5E6EE3A9">
            <w:pPr>
              <w:pStyle w:val="10"/>
              <w:spacing w:line="360" w:lineRule="auto"/>
              <w:rPr>
                <w:rFonts w:ascii="宋体" w:hAnsi="宋体" w:eastAsia="宋体" w:cs="Times New Roman"/>
                <w:sz w:val="21"/>
                <w:szCs w:val="21"/>
              </w:rPr>
            </w:pPr>
          </w:p>
        </w:tc>
        <w:tc>
          <w:tcPr>
            <w:tcW w:w="814" w:type="pct"/>
            <w:vAlign w:val="center"/>
          </w:tcPr>
          <w:p w14:paraId="0E4A8A62">
            <w:pPr>
              <w:pStyle w:val="10"/>
              <w:spacing w:line="360" w:lineRule="auto"/>
              <w:rPr>
                <w:rFonts w:ascii="宋体" w:hAnsi="宋体" w:eastAsia="宋体" w:cs="Times New Roman"/>
                <w:sz w:val="21"/>
                <w:szCs w:val="21"/>
              </w:rPr>
            </w:pPr>
          </w:p>
        </w:tc>
        <w:tc>
          <w:tcPr>
            <w:tcW w:w="665" w:type="pct"/>
          </w:tcPr>
          <w:p w14:paraId="2221091E">
            <w:pPr>
              <w:pStyle w:val="10"/>
              <w:spacing w:line="360" w:lineRule="auto"/>
              <w:rPr>
                <w:rFonts w:ascii="宋体" w:hAnsi="宋体" w:eastAsia="宋体" w:cs="Times New Roman"/>
                <w:sz w:val="21"/>
                <w:szCs w:val="21"/>
              </w:rPr>
            </w:pPr>
          </w:p>
        </w:tc>
        <w:tc>
          <w:tcPr>
            <w:tcW w:w="884" w:type="pct"/>
          </w:tcPr>
          <w:p w14:paraId="3FDA271B">
            <w:pPr>
              <w:pStyle w:val="10"/>
              <w:spacing w:line="360" w:lineRule="auto"/>
              <w:rPr>
                <w:rFonts w:ascii="宋体" w:hAnsi="宋体" w:eastAsia="宋体" w:cs="Times New Roman"/>
                <w:sz w:val="21"/>
                <w:szCs w:val="21"/>
              </w:rPr>
            </w:pPr>
          </w:p>
        </w:tc>
        <w:tc>
          <w:tcPr>
            <w:tcW w:w="858" w:type="pct"/>
          </w:tcPr>
          <w:p w14:paraId="5EE86661">
            <w:pPr>
              <w:pStyle w:val="10"/>
              <w:spacing w:line="360" w:lineRule="auto"/>
              <w:rPr>
                <w:rFonts w:ascii="宋体" w:hAnsi="宋体" w:eastAsia="宋体" w:cs="Times New Roman"/>
                <w:sz w:val="21"/>
                <w:szCs w:val="21"/>
              </w:rPr>
            </w:pPr>
          </w:p>
        </w:tc>
        <w:tc>
          <w:tcPr>
            <w:tcW w:w="760" w:type="pct"/>
          </w:tcPr>
          <w:p w14:paraId="2A6A54E6">
            <w:pPr>
              <w:pStyle w:val="10"/>
              <w:spacing w:line="360" w:lineRule="auto"/>
              <w:rPr>
                <w:rFonts w:ascii="宋体" w:hAnsi="宋体" w:eastAsia="宋体" w:cs="Times New Roman"/>
                <w:sz w:val="21"/>
                <w:szCs w:val="21"/>
              </w:rPr>
            </w:pPr>
          </w:p>
        </w:tc>
      </w:tr>
    </w:tbl>
    <w:p w14:paraId="145B5E2D">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44D55835">
      <w:pPr>
        <w:autoSpaceDE w:val="0"/>
        <w:autoSpaceDN w:val="0"/>
        <w:adjustRightInd w:val="0"/>
        <w:spacing w:line="480" w:lineRule="auto"/>
        <w:rPr>
          <w:rFonts w:cs="宋体" w:asciiTheme="minorEastAsia" w:hAnsiTheme="minorEastAsia"/>
          <w:szCs w:val="21"/>
          <w:lang w:val="zh-CN"/>
        </w:rPr>
      </w:pPr>
    </w:p>
    <w:p w14:paraId="5D6213BE">
      <w:pPr>
        <w:snapToGrid w:val="0"/>
        <w:spacing w:line="500" w:lineRule="exact"/>
        <w:rPr>
          <w:rFonts w:cs="宋体" w:asciiTheme="minorEastAsia" w:hAnsiTheme="minorEastAsia"/>
          <w:szCs w:val="21"/>
          <w:lang w:val="zh-CN"/>
        </w:rPr>
      </w:pPr>
    </w:p>
    <w:p w14:paraId="3BDBAF73">
      <w:pPr>
        <w:spacing w:line="360" w:lineRule="auto"/>
        <w:rPr>
          <w:rFonts w:ascii="宋体" w:hAnsi="宋体"/>
          <w:b/>
          <w:bCs/>
          <w:sz w:val="36"/>
          <w:szCs w:val="36"/>
        </w:rPr>
      </w:pPr>
      <w:r>
        <w:rPr>
          <w:rFonts w:hint="eastAsia" w:cs="宋体" w:asciiTheme="minorEastAsia" w:hAnsiTheme="minorEastAsia"/>
          <w:szCs w:val="21"/>
          <w:lang w:val="zh-CN"/>
        </w:rPr>
        <w:t>说明：所投产品环境标志产品认证证书须附后。</w:t>
      </w:r>
    </w:p>
    <w:p w14:paraId="182CC765">
      <w:pPr>
        <w:spacing w:line="360" w:lineRule="auto"/>
        <w:jc w:val="center"/>
        <w:rPr>
          <w:rFonts w:cs="宋体" w:asciiTheme="minorEastAsia" w:hAnsiTheme="minorEastAsia"/>
          <w:szCs w:val="21"/>
          <w:lang w:val="zh-CN"/>
        </w:rPr>
      </w:pPr>
    </w:p>
    <w:p w14:paraId="22CF8B43">
      <w:pPr>
        <w:spacing w:line="360" w:lineRule="auto"/>
        <w:jc w:val="center"/>
        <w:rPr>
          <w:rFonts w:cs="宋体" w:asciiTheme="minorEastAsia" w:hAnsiTheme="minorEastAsia"/>
          <w:szCs w:val="21"/>
          <w:lang w:val="zh-CN"/>
        </w:rPr>
      </w:pPr>
    </w:p>
    <w:p w14:paraId="688CFAEC">
      <w:pPr>
        <w:spacing w:line="360" w:lineRule="auto"/>
        <w:jc w:val="center"/>
        <w:rPr>
          <w:rFonts w:cs="宋体" w:asciiTheme="minorEastAsia" w:hAnsiTheme="minorEastAsia"/>
          <w:szCs w:val="21"/>
          <w:lang w:val="zh-CN"/>
        </w:rPr>
      </w:pPr>
    </w:p>
    <w:p w14:paraId="70D35245">
      <w:pPr>
        <w:spacing w:line="360" w:lineRule="auto"/>
        <w:jc w:val="center"/>
        <w:rPr>
          <w:rFonts w:cs="宋体" w:asciiTheme="minorEastAsia" w:hAnsiTheme="minorEastAsia"/>
          <w:szCs w:val="21"/>
          <w:lang w:val="zh-CN"/>
        </w:rPr>
      </w:pPr>
    </w:p>
    <w:p w14:paraId="4BEF48B0">
      <w:pPr>
        <w:spacing w:line="360" w:lineRule="auto"/>
        <w:jc w:val="center"/>
        <w:rPr>
          <w:rFonts w:cs="宋体" w:asciiTheme="minorEastAsia" w:hAnsiTheme="minorEastAsia"/>
          <w:szCs w:val="21"/>
          <w:lang w:val="zh-CN"/>
        </w:rPr>
      </w:pPr>
    </w:p>
    <w:p w14:paraId="46A08B18">
      <w:pPr>
        <w:spacing w:line="360" w:lineRule="auto"/>
        <w:jc w:val="center"/>
        <w:rPr>
          <w:rFonts w:cs="宋体" w:asciiTheme="minorEastAsia" w:hAnsiTheme="minorEastAsia"/>
          <w:szCs w:val="21"/>
          <w:lang w:val="zh-CN"/>
        </w:rPr>
      </w:pPr>
    </w:p>
    <w:p w14:paraId="214F2AF5">
      <w:pPr>
        <w:spacing w:line="360" w:lineRule="auto"/>
        <w:jc w:val="center"/>
        <w:rPr>
          <w:rFonts w:cs="宋体" w:asciiTheme="minorEastAsia" w:hAnsiTheme="minorEastAsia"/>
          <w:szCs w:val="21"/>
          <w:lang w:val="zh-CN"/>
        </w:rPr>
      </w:pPr>
    </w:p>
    <w:p w14:paraId="6931DA1C">
      <w:pPr>
        <w:spacing w:line="360" w:lineRule="auto"/>
        <w:jc w:val="center"/>
        <w:rPr>
          <w:rFonts w:cs="宋体" w:asciiTheme="minorEastAsia" w:hAnsiTheme="minorEastAsia"/>
          <w:szCs w:val="21"/>
          <w:lang w:val="zh-CN"/>
        </w:rPr>
      </w:pPr>
    </w:p>
    <w:p w14:paraId="789E79CC">
      <w:pPr>
        <w:spacing w:line="360" w:lineRule="auto"/>
        <w:jc w:val="center"/>
        <w:rPr>
          <w:rFonts w:cs="宋体" w:asciiTheme="minorEastAsia" w:hAnsiTheme="minorEastAsia"/>
          <w:szCs w:val="21"/>
          <w:lang w:val="zh-CN"/>
        </w:rPr>
      </w:pPr>
    </w:p>
    <w:p w14:paraId="69CEE710">
      <w:pPr>
        <w:spacing w:line="360" w:lineRule="auto"/>
        <w:jc w:val="center"/>
        <w:rPr>
          <w:rFonts w:cs="宋体" w:asciiTheme="minorEastAsia" w:hAnsiTheme="minorEastAsia"/>
          <w:szCs w:val="21"/>
          <w:lang w:val="zh-CN"/>
        </w:rPr>
      </w:pPr>
    </w:p>
    <w:p w14:paraId="30D5293E">
      <w:pPr>
        <w:autoSpaceDE w:val="0"/>
        <w:autoSpaceDN w:val="0"/>
        <w:adjustRightInd w:val="0"/>
        <w:spacing w:line="360" w:lineRule="auto"/>
        <w:jc w:val="center"/>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14:paraId="47225357"/>
    <w:p w14:paraId="61016B54"/>
    <w:p w14:paraId="374A8267"/>
    <w:p w14:paraId="3232FA6B">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14:paraId="0E1AFB56">
      <w:pPr>
        <w:spacing w:line="360" w:lineRule="auto"/>
        <w:jc w:val="center"/>
        <w:rPr>
          <w:rFonts w:ascii="宋体" w:hAnsi="宋体"/>
          <w:b/>
          <w:bCs/>
          <w:sz w:val="28"/>
          <w:szCs w:val="28"/>
        </w:rPr>
      </w:pPr>
      <w:r>
        <w:rPr>
          <w:rFonts w:ascii="宋体" w:hAnsi="宋体"/>
          <w:b/>
          <w:bCs/>
          <w:sz w:val="28"/>
          <w:szCs w:val="28"/>
        </w:rPr>
        <w:t> </w:t>
      </w:r>
    </w:p>
    <w:p w14:paraId="2425D32F">
      <w:pPr>
        <w:autoSpaceDE w:val="0"/>
        <w:autoSpaceDN w:val="0"/>
        <w:adjustRightInd w:val="0"/>
        <w:spacing w:line="360" w:lineRule="auto"/>
        <w:jc w:val="center"/>
        <w:outlineLvl w:val="9"/>
        <w:rPr>
          <w:rFonts w:hAnsi="宋体" w:eastAsia="宋体"/>
          <w:b/>
          <w:snapToGrid w:val="0"/>
          <w:kern w:val="0"/>
          <w:sz w:val="36"/>
          <w:szCs w:val="36"/>
        </w:rPr>
      </w:pPr>
    </w:p>
    <w:p w14:paraId="1CFA8FD6">
      <w:pPr>
        <w:autoSpaceDE w:val="0"/>
        <w:autoSpaceDN w:val="0"/>
        <w:adjustRightInd w:val="0"/>
        <w:spacing w:line="360" w:lineRule="auto"/>
        <w:jc w:val="center"/>
        <w:outlineLvl w:val="9"/>
        <w:rPr>
          <w:rFonts w:hAnsi="宋体" w:eastAsia="宋体"/>
          <w:b/>
          <w:snapToGrid w:val="0"/>
          <w:kern w:val="0"/>
          <w:sz w:val="36"/>
          <w:szCs w:val="36"/>
        </w:rPr>
      </w:pPr>
    </w:p>
    <w:p w14:paraId="16515FFF">
      <w:pPr>
        <w:snapToGrid w:val="0"/>
        <w:spacing w:line="360" w:lineRule="auto"/>
        <w:jc w:val="center"/>
        <w:rPr>
          <w:rFonts w:hAnsi="宋体" w:eastAsia="宋体"/>
          <w:b/>
          <w:snapToGrid w:val="0"/>
          <w:kern w:val="0"/>
          <w:sz w:val="36"/>
          <w:szCs w:val="36"/>
        </w:rPr>
      </w:pPr>
    </w:p>
    <w:p w14:paraId="765FC229">
      <w:pPr>
        <w:snapToGrid w:val="0"/>
        <w:spacing w:line="360" w:lineRule="auto"/>
        <w:jc w:val="center"/>
        <w:rPr>
          <w:rFonts w:hAnsi="宋体" w:eastAsia="宋体"/>
          <w:b/>
          <w:snapToGrid w:val="0"/>
          <w:kern w:val="0"/>
          <w:sz w:val="36"/>
          <w:szCs w:val="36"/>
        </w:rPr>
      </w:pPr>
    </w:p>
    <w:p w14:paraId="4EA63D4C">
      <w:pPr>
        <w:snapToGrid w:val="0"/>
        <w:spacing w:line="360" w:lineRule="auto"/>
        <w:jc w:val="center"/>
        <w:rPr>
          <w:rFonts w:hAnsi="宋体" w:eastAsia="宋体"/>
          <w:b/>
          <w:snapToGrid w:val="0"/>
          <w:kern w:val="0"/>
          <w:sz w:val="36"/>
          <w:szCs w:val="36"/>
        </w:rPr>
      </w:pPr>
    </w:p>
    <w:p w14:paraId="24823A3C">
      <w:pPr>
        <w:snapToGrid w:val="0"/>
        <w:spacing w:line="360" w:lineRule="auto"/>
        <w:rPr>
          <w:rFonts w:hAnsi="宋体" w:eastAsia="宋体"/>
          <w:b/>
          <w:snapToGrid w:val="0"/>
          <w:kern w:val="0"/>
          <w:sz w:val="36"/>
          <w:szCs w:val="36"/>
        </w:rPr>
      </w:pPr>
    </w:p>
    <w:p w14:paraId="5A1FB57E">
      <w:pPr>
        <w:snapToGrid w:val="0"/>
        <w:spacing w:line="360" w:lineRule="auto"/>
        <w:jc w:val="center"/>
        <w:rPr>
          <w:rFonts w:hAnsi="宋体" w:eastAsia="宋体"/>
          <w:b/>
          <w:snapToGrid w:val="0"/>
          <w:kern w:val="0"/>
          <w:sz w:val="36"/>
          <w:szCs w:val="36"/>
        </w:rPr>
      </w:pPr>
    </w:p>
    <w:p w14:paraId="5E3E0C1C">
      <w:pPr>
        <w:autoSpaceDE w:val="0"/>
        <w:autoSpaceDN w:val="0"/>
        <w:adjustRightInd w:val="0"/>
        <w:spacing w:line="360" w:lineRule="auto"/>
        <w:jc w:val="center"/>
        <w:outlineLvl w:val="9"/>
        <w:rPr>
          <w:rFonts w:ascii="宋体" w:hAnsi="宋体"/>
          <w:b/>
          <w:bCs/>
          <w:color w:val="000000"/>
          <w:sz w:val="24"/>
          <w:szCs w:val="24"/>
        </w:rPr>
      </w:pPr>
    </w:p>
    <w:p w14:paraId="21AE6A25">
      <w:pPr>
        <w:autoSpaceDE w:val="0"/>
        <w:autoSpaceDN w:val="0"/>
        <w:adjustRightInd w:val="0"/>
        <w:spacing w:line="360" w:lineRule="auto"/>
        <w:jc w:val="center"/>
        <w:outlineLvl w:val="9"/>
        <w:rPr>
          <w:rFonts w:ascii="宋体" w:hAnsi="宋体"/>
          <w:b/>
          <w:bCs/>
          <w:color w:val="000000"/>
          <w:sz w:val="24"/>
          <w:szCs w:val="24"/>
        </w:rPr>
      </w:pPr>
    </w:p>
    <w:p w14:paraId="5B8E132B">
      <w:pPr>
        <w:autoSpaceDE w:val="0"/>
        <w:autoSpaceDN w:val="0"/>
        <w:adjustRightInd w:val="0"/>
        <w:spacing w:line="360" w:lineRule="auto"/>
        <w:jc w:val="center"/>
        <w:outlineLvl w:val="9"/>
        <w:rPr>
          <w:rFonts w:ascii="宋体" w:hAnsi="宋体"/>
          <w:b/>
          <w:bCs/>
          <w:color w:val="000000"/>
          <w:sz w:val="24"/>
          <w:szCs w:val="24"/>
        </w:rPr>
      </w:pPr>
    </w:p>
    <w:p w14:paraId="4C617522">
      <w:pPr>
        <w:autoSpaceDE w:val="0"/>
        <w:autoSpaceDN w:val="0"/>
        <w:adjustRightInd w:val="0"/>
        <w:spacing w:line="360" w:lineRule="auto"/>
        <w:jc w:val="center"/>
        <w:outlineLvl w:val="9"/>
        <w:rPr>
          <w:rFonts w:ascii="宋体" w:hAnsi="宋体"/>
          <w:b/>
          <w:bCs/>
          <w:color w:val="000000"/>
          <w:sz w:val="24"/>
          <w:szCs w:val="24"/>
        </w:rPr>
      </w:pPr>
    </w:p>
    <w:p w14:paraId="055F2620">
      <w:pPr>
        <w:autoSpaceDE w:val="0"/>
        <w:autoSpaceDN w:val="0"/>
        <w:adjustRightInd w:val="0"/>
        <w:spacing w:line="480" w:lineRule="auto"/>
        <w:rPr>
          <w:rFonts w:cs="宋体" w:asciiTheme="minorEastAsia" w:hAnsiTheme="minorEastAsia"/>
          <w:sz w:val="24"/>
          <w:szCs w:val="24"/>
          <w:lang w:val="zh-CN"/>
        </w:rPr>
      </w:pPr>
    </w:p>
    <w:p w14:paraId="0A89AA9C">
      <w:pPr>
        <w:autoSpaceDE w:val="0"/>
        <w:autoSpaceDN w:val="0"/>
        <w:adjustRightInd w:val="0"/>
        <w:spacing w:line="480" w:lineRule="auto"/>
        <w:rPr>
          <w:rFonts w:cs="宋体" w:asciiTheme="minorEastAsia" w:hAnsiTheme="minorEastAsia"/>
          <w:sz w:val="24"/>
          <w:szCs w:val="24"/>
          <w:lang w:val="zh-CN"/>
        </w:rPr>
      </w:pPr>
    </w:p>
    <w:p w14:paraId="2D9ED4B0">
      <w:pPr>
        <w:autoSpaceDE w:val="0"/>
        <w:autoSpaceDN w:val="0"/>
        <w:adjustRightInd w:val="0"/>
        <w:spacing w:line="480" w:lineRule="auto"/>
        <w:rPr>
          <w:rFonts w:cs="宋体" w:asciiTheme="minorEastAsia" w:hAnsiTheme="minorEastAsia"/>
          <w:sz w:val="24"/>
          <w:szCs w:val="24"/>
          <w:lang w:val="zh-CN"/>
        </w:rPr>
      </w:pPr>
    </w:p>
    <w:p w14:paraId="2DCF7128">
      <w:pPr>
        <w:spacing w:line="360" w:lineRule="auto"/>
        <w:jc w:val="both"/>
        <w:rPr>
          <w:rFonts w:ascii="宋体" w:hAnsi="宋体"/>
          <w:b/>
          <w:bCs/>
          <w:sz w:val="28"/>
          <w:szCs w:val="28"/>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简隶书">
    <w:altName w:val="黑体"/>
    <w:panose1 w:val="00000000000000000000"/>
    <w:charset w:val="86"/>
    <w:family w:val="auto"/>
    <w:pitch w:val="default"/>
    <w:sig w:usb0="00000000" w:usb1="00000000" w:usb2="0000001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roman"/>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华文仿宋">
    <w:altName w:val="仿宋"/>
    <w:panose1 w:val="02010600040101010101"/>
    <w:charset w:val="86"/>
    <w:family w:val="auto"/>
    <w:pitch w:val="default"/>
    <w:sig w:usb0="00000000" w:usb1="00000000" w:usb2="00000000" w:usb3="00000000" w:csb0="0004009F" w:csb1="DFD70000"/>
  </w:font>
  <w:font w:name="Kingsoft U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7F94A">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61958F67">
                          <w:pPr>
                            <w:pStyle w:val="19"/>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i6WFNAAAAADAQAADwAAAAAAAAABACAAAAAiAAAAZHJzL2Rvd25yZXYueG1sUEsB&#10;AhQAFAAAAAgAh07iQANH64v9AQAADwQAAA4AAAAAAAAAAQAgAAAAHwEAAGRycy9lMm9Eb2MueG1s&#10;UEsFBgAAAAAGAAYAWQEAAI4FAAAAAA==&#10;">
              <v:fill on="f" focussize="0,0"/>
              <v:stroke on="f"/>
              <v:imagedata o:title=""/>
              <o:lock v:ext="edit" aspectratio="f"/>
              <v:textbox inset="0mm,0mm,0mm,0mm" style="mso-fit-shape-to-text:t;">
                <w:txbxContent>
                  <w:p w14:paraId="61958F67">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2B0283"/>
    <w:multiLevelType w:val="singleLevel"/>
    <w:tmpl w:val="C62B0283"/>
    <w:lvl w:ilvl="0" w:tentative="0">
      <w:start w:val="1"/>
      <w:numFmt w:val="decimal"/>
      <w:suff w:val="nothing"/>
      <w:lvlText w:val="%1、"/>
      <w:lvlJc w:val="left"/>
    </w:lvl>
  </w:abstractNum>
  <w:abstractNum w:abstractNumId="1">
    <w:nsid w:val="E8F705C5"/>
    <w:multiLevelType w:val="singleLevel"/>
    <w:tmpl w:val="E8F705C5"/>
    <w:lvl w:ilvl="0" w:tentative="0">
      <w:start w:val="2"/>
      <w:numFmt w:val="decimal"/>
      <w:suff w:val="nothing"/>
      <w:lvlText w:val="（%1）"/>
      <w:lvlJc w:val="left"/>
    </w:lvl>
  </w:abstractNum>
  <w:abstractNum w:abstractNumId="2">
    <w:nsid w:val="00000000"/>
    <w:multiLevelType w:val="singleLevel"/>
    <w:tmpl w:val="00000000"/>
    <w:lvl w:ilvl="0" w:tentative="0">
      <w:start w:val="1"/>
      <w:numFmt w:val="decimal"/>
      <w:suff w:val="nothing"/>
      <w:lvlText w:val="%1、"/>
      <w:lvlJc w:val="left"/>
    </w:lvl>
  </w:abstractNum>
  <w:abstractNum w:abstractNumId="3">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2B45501"/>
    <w:multiLevelType w:val="multilevel"/>
    <w:tmpl w:val="02B45501"/>
    <w:lvl w:ilvl="0" w:tentative="0">
      <w:start w:val="35"/>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43F93A9"/>
    <w:multiLevelType w:val="singleLevel"/>
    <w:tmpl w:val="043F93A9"/>
    <w:lvl w:ilvl="0" w:tentative="0">
      <w:start w:val="1"/>
      <w:numFmt w:val="decimal"/>
      <w:suff w:val="nothing"/>
      <w:lvlText w:val="%1、"/>
      <w:lvlJc w:val="left"/>
    </w:lvl>
  </w:abstractNum>
  <w:abstractNum w:abstractNumId="7">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
    <w:nsid w:val="08734582"/>
    <w:multiLevelType w:val="multilevel"/>
    <w:tmpl w:val="08734582"/>
    <w:lvl w:ilvl="0" w:tentative="0">
      <w:start w:val="29"/>
      <w:numFmt w:val="decimal"/>
      <w:lvlText w:val="%1.3.5"/>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9">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0">
    <w:nsid w:val="0B974D79"/>
    <w:multiLevelType w:val="multilevel"/>
    <w:tmpl w:val="0B974D79"/>
    <w:lvl w:ilvl="0" w:tentative="0">
      <w:start w:val="29"/>
      <w:numFmt w:val="decimal"/>
      <w:lvlText w:val="%1.5"/>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BB54322"/>
    <w:multiLevelType w:val="multilevel"/>
    <w:tmpl w:val="0BB54322"/>
    <w:lvl w:ilvl="0" w:tentative="0">
      <w:start w:val="38"/>
      <w:numFmt w:val="decimal"/>
      <w:lvlText w:val="%1.1"/>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0EAC0559"/>
    <w:multiLevelType w:val="multilevel"/>
    <w:tmpl w:val="0EAC0559"/>
    <w:lvl w:ilvl="0" w:tentative="0">
      <w:start w:val="29"/>
      <w:numFmt w:val="decimal"/>
      <w:lvlText w:val="%1.3.2"/>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4">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2CA029F"/>
    <w:multiLevelType w:val="multilevel"/>
    <w:tmpl w:val="12CA029F"/>
    <w:lvl w:ilvl="0" w:tentative="0">
      <w:start w:val="2"/>
      <w:numFmt w:val="decimal"/>
      <w:lvlText w:val="32.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9DF2F37"/>
    <w:multiLevelType w:val="multilevel"/>
    <w:tmpl w:val="19DF2F37"/>
    <w:lvl w:ilvl="0" w:tentative="0">
      <w:start w:val="29"/>
      <w:numFmt w:val="decimal"/>
      <w:lvlText w:val="%1.6"/>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C74355F"/>
    <w:multiLevelType w:val="multilevel"/>
    <w:tmpl w:val="1C74355F"/>
    <w:lvl w:ilvl="0" w:tentative="0">
      <w:start w:val="1"/>
      <w:numFmt w:val="decimal"/>
      <w:lvlText w:val="3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5">
    <w:nsid w:val="1FAE040E"/>
    <w:multiLevelType w:val="multilevel"/>
    <w:tmpl w:val="1FAE040E"/>
    <w:lvl w:ilvl="0" w:tentative="0">
      <w:start w:val="29"/>
      <w:numFmt w:val="decimal"/>
      <w:lvlText w:val="%1.3.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8">
    <w:nsid w:val="227C3AAF"/>
    <w:multiLevelType w:val="multilevel"/>
    <w:tmpl w:val="227C3AAF"/>
    <w:lvl w:ilvl="0" w:tentative="0">
      <w:start w:val="29"/>
      <w:numFmt w:val="decimal"/>
      <w:lvlText w:val="%1.2.6"/>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9">
    <w:nsid w:val="25740A31"/>
    <w:multiLevelType w:val="multilevel"/>
    <w:tmpl w:val="25740A31"/>
    <w:lvl w:ilvl="0" w:tentative="0">
      <w:start w:val="29"/>
      <w:numFmt w:val="decimal"/>
      <w:lvlText w:val="%1.2.7"/>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0">
    <w:nsid w:val="260D7FDB"/>
    <w:multiLevelType w:val="multilevel"/>
    <w:tmpl w:val="260D7FDB"/>
    <w:lvl w:ilvl="0" w:tentative="0">
      <w:start w:val="29"/>
      <w:numFmt w:val="decimal"/>
      <w:lvlText w:val="%1.3"/>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1">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2">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34">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376796D"/>
    <w:multiLevelType w:val="multilevel"/>
    <w:tmpl w:val="3376796D"/>
    <w:lvl w:ilvl="0" w:tentative="0">
      <w:start w:val="29"/>
      <w:numFmt w:val="decimal"/>
      <w:lvlText w:val="%1.2.1"/>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7">
    <w:nsid w:val="37057842"/>
    <w:multiLevelType w:val="multilevel"/>
    <w:tmpl w:val="37057842"/>
    <w:lvl w:ilvl="0" w:tentative="0">
      <w:start w:val="29"/>
      <w:numFmt w:val="decimal"/>
      <w:lvlText w:val="%1.2.5"/>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8">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37A329CD"/>
    <w:multiLevelType w:val="multilevel"/>
    <w:tmpl w:val="37A329CD"/>
    <w:lvl w:ilvl="0" w:tentative="0">
      <w:start w:val="39"/>
      <w:numFmt w:val="decimal"/>
      <w:lvlText w:val="%1."/>
      <w:lvlJc w:val="left"/>
      <w:pPr>
        <w:ind w:left="420" w:hanging="420"/>
      </w:pPr>
      <w:rPr>
        <w:rFonts w:hint="eastAsia"/>
        <w:b/>
        <w:color w:val="auto"/>
        <w:sz w:val="21"/>
        <w:szCs w:val="21"/>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0">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467D786A"/>
    <w:multiLevelType w:val="multilevel"/>
    <w:tmpl w:val="467D786A"/>
    <w:lvl w:ilvl="0" w:tentative="0">
      <w:start w:val="1"/>
      <w:numFmt w:val="decimal"/>
      <w:lvlText w:val="32.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4B763F93"/>
    <w:multiLevelType w:val="multilevel"/>
    <w:tmpl w:val="4B763F93"/>
    <w:lvl w:ilvl="0" w:tentative="0">
      <w:start w:val="29"/>
      <w:numFmt w:val="decimal"/>
      <w:lvlText w:val="%1.3.4"/>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43">
    <w:nsid w:val="4DF61B3A"/>
    <w:multiLevelType w:val="multilevel"/>
    <w:tmpl w:val="4DF61B3A"/>
    <w:lvl w:ilvl="0" w:tentative="0">
      <w:start w:val="1"/>
      <w:numFmt w:val="japaneseCounting"/>
      <w:lvlText w:val="第%1章"/>
      <w:lvlJc w:val="left"/>
      <w:pPr>
        <w:ind w:left="4320" w:hanging="1605"/>
      </w:pPr>
      <w:rPr>
        <w:rFonts w:hint="default"/>
      </w:rPr>
    </w:lvl>
    <w:lvl w:ilvl="1" w:tentative="0">
      <w:start w:val="1"/>
      <w:numFmt w:val="lowerLetter"/>
      <w:lvlText w:val="%2)"/>
      <w:lvlJc w:val="left"/>
      <w:pPr>
        <w:ind w:left="3555" w:hanging="420"/>
      </w:pPr>
    </w:lvl>
    <w:lvl w:ilvl="2" w:tentative="0">
      <w:start w:val="1"/>
      <w:numFmt w:val="lowerRoman"/>
      <w:lvlText w:val="%3."/>
      <w:lvlJc w:val="right"/>
      <w:pPr>
        <w:ind w:left="3975" w:hanging="420"/>
      </w:pPr>
    </w:lvl>
    <w:lvl w:ilvl="3" w:tentative="0">
      <w:start w:val="1"/>
      <w:numFmt w:val="decimal"/>
      <w:lvlText w:val="%4."/>
      <w:lvlJc w:val="left"/>
      <w:pPr>
        <w:ind w:left="4395" w:hanging="420"/>
      </w:pPr>
    </w:lvl>
    <w:lvl w:ilvl="4" w:tentative="0">
      <w:start w:val="1"/>
      <w:numFmt w:val="lowerLetter"/>
      <w:lvlText w:val="%5)"/>
      <w:lvlJc w:val="left"/>
      <w:pPr>
        <w:ind w:left="4815" w:hanging="420"/>
      </w:pPr>
    </w:lvl>
    <w:lvl w:ilvl="5" w:tentative="0">
      <w:start w:val="1"/>
      <w:numFmt w:val="lowerRoman"/>
      <w:lvlText w:val="%6."/>
      <w:lvlJc w:val="right"/>
      <w:pPr>
        <w:ind w:left="5235" w:hanging="420"/>
      </w:pPr>
    </w:lvl>
    <w:lvl w:ilvl="6" w:tentative="0">
      <w:start w:val="1"/>
      <w:numFmt w:val="decimal"/>
      <w:lvlText w:val="%7."/>
      <w:lvlJc w:val="left"/>
      <w:pPr>
        <w:ind w:left="5655" w:hanging="420"/>
      </w:pPr>
    </w:lvl>
    <w:lvl w:ilvl="7" w:tentative="0">
      <w:start w:val="1"/>
      <w:numFmt w:val="lowerLetter"/>
      <w:lvlText w:val="%8)"/>
      <w:lvlJc w:val="left"/>
      <w:pPr>
        <w:ind w:left="6075" w:hanging="420"/>
      </w:pPr>
    </w:lvl>
    <w:lvl w:ilvl="8" w:tentative="0">
      <w:start w:val="1"/>
      <w:numFmt w:val="lowerRoman"/>
      <w:lvlText w:val="%9."/>
      <w:lvlJc w:val="right"/>
      <w:pPr>
        <w:ind w:left="6495" w:hanging="420"/>
      </w:pPr>
    </w:lvl>
  </w:abstractNum>
  <w:abstractNum w:abstractNumId="44">
    <w:nsid w:val="50284345"/>
    <w:multiLevelType w:val="multilevel"/>
    <w:tmpl w:val="50284345"/>
    <w:lvl w:ilvl="0" w:tentative="0">
      <w:start w:val="29"/>
      <w:numFmt w:val="decimal"/>
      <w:lvlText w:val="%1.2.2"/>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45">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7022D07"/>
    <w:multiLevelType w:val="multilevel"/>
    <w:tmpl w:val="57022D07"/>
    <w:lvl w:ilvl="0" w:tentative="0">
      <w:start w:val="29"/>
      <w:numFmt w:val="decimal"/>
      <w:lvlText w:val="%1.7"/>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8C95C43"/>
    <w:multiLevelType w:val="multilevel"/>
    <w:tmpl w:val="58C95C43"/>
    <w:lvl w:ilvl="0" w:tentative="0">
      <w:start w:val="29"/>
      <w:numFmt w:val="decimal"/>
      <w:lvlText w:val="%1.3.3"/>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48">
    <w:nsid w:val="59F817E8"/>
    <w:multiLevelType w:val="singleLevel"/>
    <w:tmpl w:val="59F817E8"/>
    <w:lvl w:ilvl="0" w:tentative="0">
      <w:start w:val="1"/>
      <w:numFmt w:val="chineseCounting"/>
      <w:pStyle w:val="55"/>
      <w:suff w:val="nothing"/>
      <w:lvlText w:val="%1、"/>
      <w:lvlJc w:val="left"/>
    </w:lvl>
  </w:abstractNum>
  <w:abstractNum w:abstractNumId="49">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5A734122"/>
    <w:multiLevelType w:val="multilevel"/>
    <w:tmpl w:val="5A734122"/>
    <w:lvl w:ilvl="0" w:tentative="0">
      <w:start w:val="36"/>
      <w:numFmt w:val="decimal"/>
      <w:lvlText w:val="%1.2"/>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1">
    <w:nsid w:val="5A92629E"/>
    <w:multiLevelType w:val="multilevel"/>
    <w:tmpl w:val="5A92629E"/>
    <w:lvl w:ilvl="0" w:tentative="0">
      <w:start w:val="29"/>
      <w:numFmt w:val="decimal"/>
      <w:lvlText w:val="%1.2.4"/>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52">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3">
    <w:nsid w:val="5B9E79E7"/>
    <w:multiLevelType w:val="multilevel"/>
    <w:tmpl w:val="5B9E79E7"/>
    <w:lvl w:ilvl="0" w:tentative="0">
      <w:start w:val="1"/>
      <w:numFmt w:val="chineseCountingThousand"/>
      <w:lvlText w:val="第%1章."/>
      <w:lvlJc w:val="left"/>
      <w:pPr>
        <w:ind w:left="440" w:hanging="440"/>
      </w:pPr>
      <w:rPr>
        <w:rFonts w:hint="eastAsia" w:eastAsia="宋体"/>
        <w:b/>
        <w:i w:val="0"/>
        <w:color w:val="auto"/>
        <w:sz w:val="30"/>
      </w:rPr>
    </w:lvl>
    <w:lvl w:ilvl="1" w:tentative="0">
      <w:start w:val="1"/>
      <w:numFmt w:val="decimal"/>
      <w:isLgl/>
      <w:suff w:val="space"/>
      <w:lvlText w:val="%1.%2"/>
      <w:lvlJc w:val="left"/>
      <w:pPr>
        <w:ind w:left="0" w:firstLine="0"/>
      </w:pPr>
      <w:rPr>
        <w:rFonts w:hint="eastAsia" w:ascii="宋体" w:hAnsi="宋体" w:eastAsia="宋体"/>
        <w:b/>
        <w:bCs w:val="0"/>
        <w:i w:val="0"/>
        <w:color w:val="auto"/>
        <w:sz w:val="24"/>
      </w:rPr>
    </w:lvl>
    <w:lvl w:ilvl="2" w:tentative="0">
      <w:start w:val="1"/>
      <w:numFmt w:val="decimal"/>
      <w:isLgl/>
      <w:suff w:val="space"/>
      <w:lvlText w:val="%1.%2.%3"/>
      <w:lvlJc w:val="left"/>
      <w:pPr>
        <w:ind w:left="0" w:firstLine="0"/>
      </w:pPr>
      <w:rPr>
        <w:rFonts w:hint="eastAsia" w:ascii="宋体" w:hAnsi="宋体" w:eastAsia="宋体"/>
        <w:b/>
        <w:i w:val="0"/>
        <w:sz w:val="24"/>
      </w:rPr>
    </w:lvl>
    <w:lvl w:ilvl="3" w:tentative="0">
      <w:start w:val="1"/>
      <w:numFmt w:val="decimal"/>
      <w:isLgl/>
      <w:suff w:val="space"/>
      <w:lvlText w:val="%1.%2.%3.%4"/>
      <w:lvlJc w:val="left"/>
      <w:pPr>
        <w:ind w:left="0" w:firstLine="0"/>
      </w:pPr>
      <w:rPr>
        <w:rFonts w:hint="eastAsia" w:ascii="宋体" w:hAnsi="宋体" w:eastAsia="宋体"/>
        <w:b/>
        <w:i w:val="0"/>
        <w:sz w:val="24"/>
      </w:rPr>
    </w:lvl>
    <w:lvl w:ilvl="4" w:tentative="0">
      <w:start w:val="1"/>
      <w:numFmt w:val="decimal"/>
      <w:pStyle w:val="8"/>
      <w:isLgl/>
      <w:suff w:val="space"/>
      <w:lvlText w:val="%1.%2.%3.%4.%5"/>
      <w:lvlJc w:val="left"/>
      <w:pPr>
        <w:ind w:left="0" w:firstLine="0"/>
      </w:pPr>
      <w:rPr>
        <w:rFonts w:hint="eastAsia" w:ascii="宋体" w:hAnsi="宋体" w:eastAsia="宋体"/>
        <w:b/>
        <w:i w:val="0"/>
        <w:sz w:val="24"/>
      </w:rPr>
    </w:lvl>
    <w:lvl w:ilvl="5" w:tentative="0">
      <w:start w:val="1"/>
      <w:numFmt w:val="decimal"/>
      <w:isLgl/>
      <w:suff w:val="space"/>
      <w:lvlText w:val="%1.%2.%3.%4.%5.%6"/>
      <w:lvlJc w:val="left"/>
      <w:pPr>
        <w:ind w:left="0" w:firstLine="0"/>
      </w:pPr>
      <w:rPr>
        <w:rFonts w:hint="eastAsia" w:ascii="宋体" w:hAnsi="宋体" w:eastAsia="宋体"/>
        <w:b/>
        <w:i w:val="0"/>
        <w:sz w:val="24"/>
        <w:szCs w:val="28"/>
      </w:rPr>
    </w:lvl>
    <w:lvl w:ilvl="6" w:tentative="0">
      <w:start w:val="1"/>
      <w:numFmt w:val="decimal"/>
      <w:isLgl/>
      <w:suff w:val="space"/>
      <w:lvlText w:val="%1.%2.%3.%4.%5.%6.%7"/>
      <w:lvlJc w:val="left"/>
      <w:pPr>
        <w:ind w:left="0" w:firstLine="0"/>
      </w:pPr>
      <w:rPr>
        <w:rFonts w:hint="eastAsia" w:ascii="宋体" w:hAnsi="宋体" w:eastAsia="宋体"/>
        <w:b/>
        <w:i w:val="0"/>
        <w:sz w:val="24"/>
      </w:rPr>
    </w:lvl>
    <w:lvl w:ilvl="7" w:tentative="0">
      <w:start w:val="1"/>
      <w:numFmt w:val="decimal"/>
      <w:isLgl/>
      <w:suff w:val="space"/>
      <w:lvlText w:val="%1.%2.%3.%4.%5.%6.%7.%8"/>
      <w:lvlJc w:val="left"/>
      <w:pPr>
        <w:ind w:left="851" w:firstLine="0"/>
      </w:pPr>
      <w:rPr>
        <w:rFonts w:hint="eastAsia" w:ascii="宋体" w:hAnsi="宋体" w:eastAsia="宋体"/>
        <w:b/>
        <w:i w:val="0"/>
        <w:sz w:val="24"/>
      </w:rPr>
    </w:lvl>
    <w:lvl w:ilvl="8" w:tentative="0">
      <w:start w:val="1"/>
      <w:numFmt w:val="decimal"/>
      <w:suff w:val="space"/>
      <w:lvlText w:val="1.%2.%3.%4.%5.%6.%7.%8.%9"/>
      <w:lvlJc w:val="left"/>
      <w:pPr>
        <w:ind w:left="0" w:firstLine="0"/>
      </w:pPr>
      <w:rPr>
        <w:rFonts w:hint="eastAsia" w:ascii="宋体" w:hAnsi="宋体" w:eastAsia="宋体"/>
        <w:b/>
        <w:i w:val="0"/>
        <w:sz w:val="24"/>
      </w:rPr>
    </w:lvl>
  </w:abstractNum>
  <w:abstractNum w:abstractNumId="54">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5">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5F9C3ECF"/>
    <w:multiLevelType w:val="multilevel"/>
    <w:tmpl w:val="5F9C3ECF"/>
    <w:lvl w:ilvl="0" w:tentative="0">
      <w:start w:val="29"/>
      <w:numFmt w:val="decimal"/>
      <w:lvlText w:val="%1.7"/>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657B6CAE"/>
    <w:multiLevelType w:val="multilevel"/>
    <w:tmpl w:val="657B6CAE"/>
    <w:lvl w:ilvl="0" w:tentative="0">
      <w:start w:val="29"/>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61">
    <w:nsid w:val="67D51130"/>
    <w:multiLevelType w:val="multilevel"/>
    <w:tmpl w:val="67D51130"/>
    <w:lvl w:ilvl="0" w:tentative="0">
      <w:start w:val="37"/>
      <w:numFmt w:val="decimal"/>
      <w:lvlText w:val="%1.3"/>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2">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4">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6DBDE24C"/>
    <w:multiLevelType w:val="singleLevel"/>
    <w:tmpl w:val="6DBDE24C"/>
    <w:lvl w:ilvl="0" w:tentative="0">
      <w:start w:val="6"/>
      <w:numFmt w:val="decimal"/>
      <w:suff w:val="nothing"/>
      <w:lvlText w:val="（%1）"/>
      <w:lvlJc w:val="left"/>
    </w:lvl>
  </w:abstractNum>
  <w:abstractNum w:abstractNumId="66">
    <w:nsid w:val="6EFC15FB"/>
    <w:multiLevelType w:val="multilevel"/>
    <w:tmpl w:val="6EFC15FB"/>
    <w:lvl w:ilvl="0" w:tentative="0">
      <w:start w:val="29"/>
      <w:numFmt w:val="decimal"/>
      <w:lvlText w:val="%1.2.3"/>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67">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738573E8"/>
    <w:multiLevelType w:val="multilevel"/>
    <w:tmpl w:val="738573E8"/>
    <w:lvl w:ilvl="0" w:tentative="0">
      <w:start w:val="33"/>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0">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1">
    <w:nsid w:val="740F3425"/>
    <w:multiLevelType w:val="multilevel"/>
    <w:tmpl w:val="740F3425"/>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2">
    <w:nsid w:val="74EA7979"/>
    <w:multiLevelType w:val="multilevel"/>
    <w:tmpl w:val="74EA7979"/>
    <w:lvl w:ilvl="0" w:tentative="0">
      <w:start w:val="29"/>
      <w:numFmt w:val="decimal"/>
      <w:lvlText w:val="%1.2.8"/>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73">
    <w:nsid w:val="75517D03"/>
    <w:multiLevelType w:val="multilevel"/>
    <w:tmpl w:val="75517D03"/>
    <w:lvl w:ilvl="0" w:tentative="0">
      <w:start w:val="27"/>
      <w:numFmt w:val="decimal"/>
      <w:lvlText w:val="%1."/>
      <w:lvlJc w:val="left"/>
      <w:pPr>
        <w:ind w:left="420" w:hanging="420"/>
      </w:pPr>
      <w:rPr>
        <w:rFonts w:hint="eastAsia"/>
      </w:rPr>
    </w:lvl>
    <w:lvl w:ilvl="1" w:tentative="0">
      <w:start w:val="1"/>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4">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76">
    <w:nsid w:val="7A2D5B57"/>
    <w:multiLevelType w:val="multilevel"/>
    <w:tmpl w:val="7A2D5B57"/>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8">
    <w:nsid w:val="7E7C3341"/>
    <w:multiLevelType w:val="multilevel"/>
    <w:tmpl w:val="7E7C3341"/>
    <w:lvl w:ilvl="0" w:tentative="0">
      <w:start w:val="1"/>
      <w:numFmt w:val="decimal"/>
      <w:lvlText w:val="3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3"/>
  </w:num>
  <w:num w:numId="2">
    <w:abstractNumId w:val="53"/>
  </w:num>
  <w:num w:numId="3">
    <w:abstractNumId w:val="4"/>
  </w:num>
  <w:num w:numId="4">
    <w:abstractNumId w:val="48"/>
  </w:num>
  <w:num w:numId="5">
    <w:abstractNumId w:val="43"/>
  </w:num>
  <w:num w:numId="6">
    <w:abstractNumId w:val="2"/>
  </w:num>
  <w:num w:numId="7">
    <w:abstractNumId w:val="0"/>
  </w:num>
  <w:num w:numId="8">
    <w:abstractNumId w:val="6"/>
  </w:num>
  <w:num w:numId="9">
    <w:abstractNumId w:val="27"/>
  </w:num>
  <w:num w:numId="10">
    <w:abstractNumId w:val="63"/>
  </w:num>
  <w:num w:numId="11">
    <w:abstractNumId w:val="33"/>
  </w:num>
  <w:num w:numId="12">
    <w:abstractNumId w:val="35"/>
  </w:num>
  <w:num w:numId="13">
    <w:abstractNumId w:val="58"/>
  </w:num>
  <w:num w:numId="14">
    <w:abstractNumId w:val="19"/>
  </w:num>
  <w:num w:numId="15">
    <w:abstractNumId w:val="21"/>
  </w:num>
  <w:num w:numId="16">
    <w:abstractNumId w:val="77"/>
  </w:num>
  <w:num w:numId="17">
    <w:abstractNumId w:val="55"/>
  </w:num>
  <w:num w:numId="18">
    <w:abstractNumId w:val="74"/>
  </w:num>
  <w:num w:numId="19">
    <w:abstractNumId w:val="12"/>
  </w:num>
  <w:num w:numId="20">
    <w:abstractNumId w:val="14"/>
  </w:num>
  <w:num w:numId="21">
    <w:abstractNumId w:val="52"/>
  </w:num>
  <w:num w:numId="22">
    <w:abstractNumId w:val="31"/>
  </w:num>
  <w:num w:numId="23">
    <w:abstractNumId w:val="49"/>
  </w:num>
  <w:num w:numId="24">
    <w:abstractNumId w:val="62"/>
  </w:num>
  <w:num w:numId="25">
    <w:abstractNumId w:val="38"/>
  </w:num>
  <w:num w:numId="26">
    <w:abstractNumId w:val="32"/>
  </w:num>
  <w:num w:numId="27">
    <w:abstractNumId w:val="9"/>
  </w:num>
  <w:num w:numId="28">
    <w:abstractNumId w:val="24"/>
  </w:num>
  <w:num w:numId="29">
    <w:abstractNumId w:val="23"/>
  </w:num>
  <w:num w:numId="30">
    <w:abstractNumId w:val="73"/>
  </w:num>
  <w:num w:numId="31">
    <w:abstractNumId w:val="64"/>
  </w:num>
  <w:num w:numId="32">
    <w:abstractNumId w:val="57"/>
  </w:num>
  <w:num w:numId="33">
    <w:abstractNumId w:val="68"/>
  </w:num>
  <w:num w:numId="34">
    <w:abstractNumId w:val="45"/>
  </w:num>
  <w:num w:numId="35">
    <w:abstractNumId w:val="15"/>
  </w:num>
  <w:num w:numId="36">
    <w:abstractNumId w:val="26"/>
  </w:num>
  <w:num w:numId="37">
    <w:abstractNumId w:val="59"/>
  </w:num>
  <w:num w:numId="38">
    <w:abstractNumId w:val="36"/>
  </w:num>
  <w:num w:numId="39">
    <w:abstractNumId w:val="44"/>
  </w:num>
  <w:num w:numId="40">
    <w:abstractNumId w:val="66"/>
  </w:num>
  <w:num w:numId="41">
    <w:abstractNumId w:val="51"/>
  </w:num>
  <w:num w:numId="42">
    <w:abstractNumId w:val="37"/>
  </w:num>
  <w:num w:numId="43">
    <w:abstractNumId w:val="28"/>
  </w:num>
  <w:num w:numId="44">
    <w:abstractNumId w:val="29"/>
  </w:num>
  <w:num w:numId="45">
    <w:abstractNumId w:val="72"/>
  </w:num>
  <w:num w:numId="46">
    <w:abstractNumId w:val="30"/>
  </w:num>
  <w:num w:numId="47">
    <w:abstractNumId w:val="25"/>
  </w:num>
  <w:num w:numId="48">
    <w:abstractNumId w:val="13"/>
  </w:num>
  <w:num w:numId="49">
    <w:abstractNumId w:val="47"/>
  </w:num>
  <w:num w:numId="50">
    <w:abstractNumId w:val="42"/>
  </w:num>
  <w:num w:numId="51">
    <w:abstractNumId w:val="8"/>
  </w:num>
  <w:num w:numId="52">
    <w:abstractNumId w:val="10"/>
  </w:num>
  <w:num w:numId="53">
    <w:abstractNumId w:val="20"/>
  </w:num>
  <w:num w:numId="54">
    <w:abstractNumId w:val="56"/>
  </w:num>
  <w:num w:numId="55">
    <w:abstractNumId w:val="46"/>
  </w:num>
  <w:num w:numId="56">
    <w:abstractNumId w:val="71"/>
  </w:num>
  <w:num w:numId="57">
    <w:abstractNumId w:val="40"/>
  </w:num>
  <w:num w:numId="58">
    <w:abstractNumId w:val="76"/>
  </w:num>
  <w:num w:numId="59">
    <w:abstractNumId w:val="78"/>
  </w:num>
  <w:num w:numId="60">
    <w:abstractNumId w:val="22"/>
  </w:num>
  <w:num w:numId="61">
    <w:abstractNumId w:val="16"/>
  </w:num>
  <w:num w:numId="62">
    <w:abstractNumId w:val="41"/>
  </w:num>
  <w:num w:numId="63">
    <w:abstractNumId w:val="69"/>
  </w:num>
  <w:num w:numId="64">
    <w:abstractNumId w:val="67"/>
  </w:num>
  <w:num w:numId="65">
    <w:abstractNumId w:val="54"/>
  </w:num>
  <w:num w:numId="66">
    <w:abstractNumId w:val="7"/>
  </w:num>
  <w:num w:numId="67">
    <w:abstractNumId w:val="70"/>
  </w:num>
  <w:num w:numId="68">
    <w:abstractNumId w:val="5"/>
  </w:num>
  <w:num w:numId="69">
    <w:abstractNumId w:val="18"/>
  </w:num>
  <w:num w:numId="70">
    <w:abstractNumId w:val="50"/>
  </w:num>
  <w:num w:numId="71">
    <w:abstractNumId w:val="17"/>
  </w:num>
  <w:num w:numId="72">
    <w:abstractNumId w:val="61"/>
  </w:num>
  <w:num w:numId="73">
    <w:abstractNumId w:val="11"/>
  </w:num>
  <w:num w:numId="74">
    <w:abstractNumId w:val="60"/>
  </w:num>
  <w:num w:numId="75">
    <w:abstractNumId w:val="34"/>
  </w:num>
  <w:num w:numId="76">
    <w:abstractNumId w:val="39"/>
  </w:num>
  <w:num w:numId="77">
    <w:abstractNumId w:val="75"/>
  </w:num>
  <w:num w:numId="78">
    <w:abstractNumId w:val="1"/>
  </w:num>
  <w:num w:numId="79">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zODExMWRmOTU4YTJkNDYyMTQwMDZkZjczZDgyYTIifQ=="/>
  </w:docVars>
  <w:rsids>
    <w:rsidRoot w:val="00A955C2"/>
    <w:rsid w:val="000019B0"/>
    <w:rsid w:val="00005193"/>
    <w:rsid w:val="00005E59"/>
    <w:rsid w:val="000067F7"/>
    <w:rsid w:val="0000762E"/>
    <w:rsid w:val="0001005B"/>
    <w:rsid w:val="0001503A"/>
    <w:rsid w:val="00021B1B"/>
    <w:rsid w:val="0002390B"/>
    <w:rsid w:val="0002486A"/>
    <w:rsid w:val="00030573"/>
    <w:rsid w:val="00031724"/>
    <w:rsid w:val="0003316E"/>
    <w:rsid w:val="00043C89"/>
    <w:rsid w:val="0004704B"/>
    <w:rsid w:val="00055F76"/>
    <w:rsid w:val="00062865"/>
    <w:rsid w:val="00066DB8"/>
    <w:rsid w:val="000719E0"/>
    <w:rsid w:val="00074CFC"/>
    <w:rsid w:val="00082BFE"/>
    <w:rsid w:val="000852C0"/>
    <w:rsid w:val="00085367"/>
    <w:rsid w:val="00085B7C"/>
    <w:rsid w:val="00091AA2"/>
    <w:rsid w:val="00093DD4"/>
    <w:rsid w:val="00097B58"/>
    <w:rsid w:val="000A0F2A"/>
    <w:rsid w:val="000A655B"/>
    <w:rsid w:val="000A7BA4"/>
    <w:rsid w:val="000B06C8"/>
    <w:rsid w:val="000B458E"/>
    <w:rsid w:val="000B5488"/>
    <w:rsid w:val="000C0B7C"/>
    <w:rsid w:val="000C0D09"/>
    <w:rsid w:val="000C4635"/>
    <w:rsid w:val="000C6642"/>
    <w:rsid w:val="000D701D"/>
    <w:rsid w:val="000E20C1"/>
    <w:rsid w:val="000E2BB7"/>
    <w:rsid w:val="000F5F2C"/>
    <w:rsid w:val="00101197"/>
    <w:rsid w:val="00110323"/>
    <w:rsid w:val="0011064D"/>
    <w:rsid w:val="00110776"/>
    <w:rsid w:val="001121A8"/>
    <w:rsid w:val="001210D8"/>
    <w:rsid w:val="001219A0"/>
    <w:rsid w:val="001223FF"/>
    <w:rsid w:val="001260AF"/>
    <w:rsid w:val="001261BA"/>
    <w:rsid w:val="0013339A"/>
    <w:rsid w:val="00135915"/>
    <w:rsid w:val="0013773C"/>
    <w:rsid w:val="00140D4A"/>
    <w:rsid w:val="00142362"/>
    <w:rsid w:val="0014473A"/>
    <w:rsid w:val="00145BEE"/>
    <w:rsid w:val="0014672D"/>
    <w:rsid w:val="00151967"/>
    <w:rsid w:val="001527C8"/>
    <w:rsid w:val="0015641F"/>
    <w:rsid w:val="00157527"/>
    <w:rsid w:val="00161B9E"/>
    <w:rsid w:val="001671D4"/>
    <w:rsid w:val="0017088D"/>
    <w:rsid w:val="00174765"/>
    <w:rsid w:val="00174D32"/>
    <w:rsid w:val="00181F92"/>
    <w:rsid w:val="00186162"/>
    <w:rsid w:val="001877B3"/>
    <w:rsid w:val="001A6450"/>
    <w:rsid w:val="001B0BC8"/>
    <w:rsid w:val="001B5936"/>
    <w:rsid w:val="001C04A6"/>
    <w:rsid w:val="001C5D9B"/>
    <w:rsid w:val="001D0D47"/>
    <w:rsid w:val="001D46C6"/>
    <w:rsid w:val="001D7FE9"/>
    <w:rsid w:val="001E1827"/>
    <w:rsid w:val="001E1D52"/>
    <w:rsid w:val="001E7FF7"/>
    <w:rsid w:val="001F5CCE"/>
    <w:rsid w:val="001F5EC9"/>
    <w:rsid w:val="001F6B5B"/>
    <w:rsid w:val="001F6E0E"/>
    <w:rsid w:val="00200EE5"/>
    <w:rsid w:val="002018B1"/>
    <w:rsid w:val="002077DC"/>
    <w:rsid w:val="00221033"/>
    <w:rsid w:val="00225A91"/>
    <w:rsid w:val="00245D09"/>
    <w:rsid w:val="00247A03"/>
    <w:rsid w:val="00250347"/>
    <w:rsid w:val="0026329F"/>
    <w:rsid w:val="00266FE0"/>
    <w:rsid w:val="00271421"/>
    <w:rsid w:val="00275783"/>
    <w:rsid w:val="00284E4F"/>
    <w:rsid w:val="00291601"/>
    <w:rsid w:val="002923A5"/>
    <w:rsid w:val="00296423"/>
    <w:rsid w:val="002A5022"/>
    <w:rsid w:val="002A57A5"/>
    <w:rsid w:val="002A69C8"/>
    <w:rsid w:val="002A7086"/>
    <w:rsid w:val="002A7DE8"/>
    <w:rsid w:val="002B2DC3"/>
    <w:rsid w:val="002B343D"/>
    <w:rsid w:val="002B4184"/>
    <w:rsid w:val="002B43F5"/>
    <w:rsid w:val="002B4562"/>
    <w:rsid w:val="002B4FE5"/>
    <w:rsid w:val="002B57DB"/>
    <w:rsid w:val="002B613D"/>
    <w:rsid w:val="002C1F51"/>
    <w:rsid w:val="002C3BA9"/>
    <w:rsid w:val="002D22A0"/>
    <w:rsid w:val="002D63DB"/>
    <w:rsid w:val="002F2477"/>
    <w:rsid w:val="002F37A8"/>
    <w:rsid w:val="002F6D86"/>
    <w:rsid w:val="002F7B53"/>
    <w:rsid w:val="0031334E"/>
    <w:rsid w:val="0031558C"/>
    <w:rsid w:val="00317E88"/>
    <w:rsid w:val="0032262D"/>
    <w:rsid w:val="00322BFC"/>
    <w:rsid w:val="00325FC8"/>
    <w:rsid w:val="00331A67"/>
    <w:rsid w:val="00335F02"/>
    <w:rsid w:val="00341412"/>
    <w:rsid w:val="00343DC3"/>
    <w:rsid w:val="003450BD"/>
    <w:rsid w:val="0035062D"/>
    <w:rsid w:val="003515AF"/>
    <w:rsid w:val="00352FD2"/>
    <w:rsid w:val="00353E56"/>
    <w:rsid w:val="00354107"/>
    <w:rsid w:val="00360063"/>
    <w:rsid w:val="00360D45"/>
    <w:rsid w:val="003615F3"/>
    <w:rsid w:val="003740C8"/>
    <w:rsid w:val="0037479D"/>
    <w:rsid w:val="00374DEC"/>
    <w:rsid w:val="003762C5"/>
    <w:rsid w:val="003812E1"/>
    <w:rsid w:val="00384F93"/>
    <w:rsid w:val="00386ECD"/>
    <w:rsid w:val="00391455"/>
    <w:rsid w:val="00392509"/>
    <w:rsid w:val="00396B78"/>
    <w:rsid w:val="003A0781"/>
    <w:rsid w:val="003A2250"/>
    <w:rsid w:val="003B0849"/>
    <w:rsid w:val="003B0E5A"/>
    <w:rsid w:val="003B27D3"/>
    <w:rsid w:val="003C25D6"/>
    <w:rsid w:val="003C265B"/>
    <w:rsid w:val="003C2D4C"/>
    <w:rsid w:val="003C5E63"/>
    <w:rsid w:val="003D3029"/>
    <w:rsid w:val="003D5B97"/>
    <w:rsid w:val="003D5E5D"/>
    <w:rsid w:val="003D6558"/>
    <w:rsid w:val="003D7355"/>
    <w:rsid w:val="003E2203"/>
    <w:rsid w:val="003E25B5"/>
    <w:rsid w:val="003E2CF4"/>
    <w:rsid w:val="003E2F38"/>
    <w:rsid w:val="003F01D8"/>
    <w:rsid w:val="003F42FB"/>
    <w:rsid w:val="004008FC"/>
    <w:rsid w:val="00401D49"/>
    <w:rsid w:val="004125C6"/>
    <w:rsid w:val="004142BC"/>
    <w:rsid w:val="004173DF"/>
    <w:rsid w:val="00417AE4"/>
    <w:rsid w:val="00425C55"/>
    <w:rsid w:val="0042623D"/>
    <w:rsid w:val="0042623E"/>
    <w:rsid w:val="004355F3"/>
    <w:rsid w:val="00437178"/>
    <w:rsid w:val="00437274"/>
    <w:rsid w:val="0044631B"/>
    <w:rsid w:val="00450C3C"/>
    <w:rsid w:val="00452029"/>
    <w:rsid w:val="00454B3A"/>
    <w:rsid w:val="004562A8"/>
    <w:rsid w:val="00456522"/>
    <w:rsid w:val="00456809"/>
    <w:rsid w:val="00463817"/>
    <w:rsid w:val="0046559B"/>
    <w:rsid w:val="00470B31"/>
    <w:rsid w:val="00470F5A"/>
    <w:rsid w:val="00475CC1"/>
    <w:rsid w:val="004763F8"/>
    <w:rsid w:val="00476A53"/>
    <w:rsid w:val="0048657D"/>
    <w:rsid w:val="00490D74"/>
    <w:rsid w:val="00494638"/>
    <w:rsid w:val="00497576"/>
    <w:rsid w:val="004A72BC"/>
    <w:rsid w:val="004B031B"/>
    <w:rsid w:val="004B1433"/>
    <w:rsid w:val="004B2614"/>
    <w:rsid w:val="004B2E5A"/>
    <w:rsid w:val="004B668E"/>
    <w:rsid w:val="004C07D4"/>
    <w:rsid w:val="004C47BF"/>
    <w:rsid w:val="004E016E"/>
    <w:rsid w:val="004E1676"/>
    <w:rsid w:val="004E4818"/>
    <w:rsid w:val="004F4B43"/>
    <w:rsid w:val="004F5402"/>
    <w:rsid w:val="004F6C06"/>
    <w:rsid w:val="004F742E"/>
    <w:rsid w:val="00507941"/>
    <w:rsid w:val="005102AE"/>
    <w:rsid w:val="00510F11"/>
    <w:rsid w:val="00511C69"/>
    <w:rsid w:val="005136C2"/>
    <w:rsid w:val="00515ACF"/>
    <w:rsid w:val="00515DCF"/>
    <w:rsid w:val="00521550"/>
    <w:rsid w:val="00523A81"/>
    <w:rsid w:val="00526728"/>
    <w:rsid w:val="00534A62"/>
    <w:rsid w:val="00537BC1"/>
    <w:rsid w:val="00541303"/>
    <w:rsid w:val="005456D2"/>
    <w:rsid w:val="00550C25"/>
    <w:rsid w:val="00550D34"/>
    <w:rsid w:val="005512A0"/>
    <w:rsid w:val="00554703"/>
    <w:rsid w:val="005573BE"/>
    <w:rsid w:val="00557D15"/>
    <w:rsid w:val="0056006B"/>
    <w:rsid w:val="00562851"/>
    <w:rsid w:val="00562D37"/>
    <w:rsid w:val="005645FA"/>
    <w:rsid w:val="00564C20"/>
    <w:rsid w:val="00566A68"/>
    <w:rsid w:val="0057154E"/>
    <w:rsid w:val="00574B52"/>
    <w:rsid w:val="00576EE5"/>
    <w:rsid w:val="00584191"/>
    <w:rsid w:val="00585C77"/>
    <w:rsid w:val="00585F73"/>
    <w:rsid w:val="00591FE9"/>
    <w:rsid w:val="00594D22"/>
    <w:rsid w:val="00595024"/>
    <w:rsid w:val="005A3BD5"/>
    <w:rsid w:val="005A7DA9"/>
    <w:rsid w:val="005B0ECE"/>
    <w:rsid w:val="005B5AEE"/>
    <w:rsid w:val="005B5E55"/>
    <w:rsid w:val="005B70AD"/>
    <w:rsid w:val="005C36BF"/>
    <w:rsid w:val="005C5A33"/>
    <w:rsid w:val="005D02C8"/>
    <w:rsid w:val="005D51FF"/>
    <w:rsid w:val="005E140E"/>
    <w:rsid w:val="005E2EB4"/>
    <w:rsid w:val="005F00E9"/>
    <w:rsid w:val="005F20B0"/>
    <w:rsid w:val="00600B9B"/>
    <w:rsid w:val="00607496"/>
    <w:rsid w:val="00607DE3"/>
    <w:rsid w:val="006103BD"/>
    <w:rsid w:val="006135EE"/>
    <w:rsid w:val="0061419A"/>
    <w:rsid w:val="00616F06"/>
    <w:rsid w:val="006170AE"/>
    <w:rsid w:val="0062412C"/>
    <w:rsid w:val="00631508"/>
    <w:rsid w:val="006325E6"/>
    <w:rsid w:val="00636AAD"/>
    <w:rsid w:val="006377E5"/>
    <w:rsid w:val="0064000F"/>
    <w:rsid w:val="00644568"/>
    <w:rsid w:val="00644E64"/>
    <w:rsid w:val="0064732B"/>
    <w:rsid w:val="00660EF4"/>
    <w:rsid w:val="006705D1"/>
    <w:rsid w:val="00671B08"/>
    <w:rsid w:val="006720EC"/>
    <w:rsid w:val="00672146"/>
    <w:rsid w:val="00681D6E"/>
    <w:rsid w:val="0068257C"/>
    <w:rsid w:val="00683E55"/>
    <w:rsid w:val="00686DB4"/>
    <w:rsid w:val="00691AB0"/>
    <w:rsid w:val="00692008"/>
    <w:rsid w:val="0069744B"/>
    <w:rsid w:val="006A79FB"/>
    <w:rsid w:val="006B42F0"/>
    <w:rsid w:val="006C247C"/>
    <w:rsid w:val="006C690F"/>
    <w:rsid w:val="006C79FF"/>
    <w:rsid w:val="006D0CB8"/>
    <w:rsid w:val="006D32E9"/>
    <w:rsid w:val="006D513D"/>
    <w:rsid w:val="006D7D4D"/>
    <w:rsid w:val="006E005D"/>
    <w:rsid w:val="006E2152"/>
    <w:rsid w:val="006E2316"/>
    <w:rsid w:val="006E2D88"/>
    <w:rsid w:val="006E31FA"/>
    <w:rsid w:val="006E7815"/>
    <w:rsid w:val="006F2CA9"/>
    <w:rsid w:val="006F63BF"/>
    <w:rsid w:val="006F6CD9"/>
    <w:rsid w:val="006F7BEE"/>
    <w:rsid w:val="00700D60"/>
    <w:rsid w:val="007020DA"/>
    <w:rsid w:val="0070414D"/>
    <w:rsid w:val="007060F2"/>
    <w:rsid w:val="00715FDF"/>
    <w:rsid w:val="00720A57"/>
    <w:rsid w:val="00721C78"/>
    <w:rsid w:val="00723357"/>
    <w:rsid w:val="007302C5"/>
    <w:rsid w:val="00737AFE"/>
    <w:rsid w:val="00737F38"/>
    <w:rsid w:val="0074067C"/>
    <w:rsid w:val="00746CEA"/>
    <w:rsid w:val="00747F48"/>
    <w:rsid w:val="00751E61"/>
    <w:rsid w:val="00752B8A"/>
    <w:rsid w:val="007553FB"/>
    <w:rsid w:val="00765AF2"/>
    <w:rsid w:val="00771828"/>
    <w:rsid w:val="0077284D"/>
    <w:rsid w:val="0077324A"/>
    <w:rsid w:val="007819DB"/>
    <w:rsid w:val="00786062"/>
    <w:rsid w:val="0078628A"/>
    <w:rsid w:val="00791C13"/>
    <w:rsid w:val="007944B5"/>
    <w:rsid w:val="007A1004"/>
    <w:rsid w:val="007A14CC"/>
    <w:rsid w:val="007A4D71"/>
    <w:rsid w:val="007B1F5A"/>
    <w:rsid w:val="007C58F6"/>
    <w:rsid w:val="007C5BA1"/>
    <w:rsid w:val="007F2012"/>
    <w:rsid w:val="007F2A1A"/>
    <w:rsid w:val="007F7E58"/>
    <w:rsid w:val="008003B1"/>
    <w:rsid w:val="00800F3D"/>
    <w:rsid w:val="00803EFE"/>
    <w:rsid w:val="0080419B"/>
    <w:rsid w:val="0080744C"/>
    <w:rsid w:val="0081197D"/>
    <w:rsid w:val="0082078C"/>
    <w:rsid w:val="00821D24"/>
    <w:rsid w:val="00825076"/>
    <w:rsid w:val="00830B83"/>
    <w:rsid w:val="0084292F"/>
    <w:rsid w:val="008442F5"/>
    <w:rsid w:val="00844425"/>
    <w:rsid w:val="00844CFF"/>
    <w:rsid w:val="008479C6"/>
    <w:rsid w:val="00850406"/>
    <w:rsid w:val="00850B17"/>
    <w:rsid w:val="00852B8D"/>
    <w:rsid w:val="00853F01"/>
    <w:rsid w:val="00857EF3"/>
    <w:rsid w:val="00861DAB"/>
    <w:rsid w:val="00870428"/>
    <w:rsid w:val="00874F3C"/>
    <w:rsid w:val="00876267"/>
    <w:rsid w:val="00880A98"/>
    <w:rsid w:val="00886347"/>
    <w:rsid w:val="00891ADA"/>
    <w:rsid w:val="008954C1"/>
    <w:rsid w:val="00896781"/>
    <w:rsid w:val="008B2536"/>
    <w:rsid w:val="008B30ED"/>
    <w:rsid w:val="008B4873"/>
    <w:rsid w:val="008C1FC2"/>
    <w:rsid w:val="008C45D9"/>
    <w:rsid w:val="008C70F7"/>
    <w:rsid w:val="008D15FD"/>
    <w:rsid w:val="008D1B3F"/>
    <w:rsid w:val="008D6FD5"/>
    <w:rsid w:val="008E1B72"/>
    <w:rsid w:val="008E22B0"/>
    <w:rsid w:val="008E65D4"/>
    <w:rsid w:val="008F0514"/>
    <w:rsid w:val="009044FC"/>
    <w:rsid w:val="00905274"/>
    <w:rsid w:val="00911F61"/>
    <w:rsid w:val="009145B3"/>
    <w:rsid w:val="00914B9F"/>
    <w:rsid w:val="00921EED"/>
    <w:rsid w:val="0092644B"/>
    <w:rsid w:val="009270C9"/>
    <w:rsid w:val="009336FD"/>
    <w:rsid w:val="00933ECF"/>
    <w:rsid w:val="00934E0C"/>
    <w:rsid w:val="00940491"/>
    <w:rsid w:val="009420E0"/>
    <w:rsid w:val="009444BC"/>
    <w:rsid w:val="009529DE"/>
    <w:rsid w:val="00952F7A"/>
    <w:rsid w:val="0095307E"/>
    <w:rsid w:val="00954850"/>
    <w:rsid w:val="00956E92"/>
    <w:rsid w:val="00960ED5"/>
    <w:rsid w:val="00971122"/>
    <w:rsid w:val="009754D6"/>
    <w:rsid w:val="00980981"/>
    <w:rsid w:val="00981F2E"/>
    <w:rsid w:val="00985DC8"/>
    <w:rsid w:val="00986F47"/>
    <w:rsid w:val="0098731E"/>
    <w:rsid w:val="009A0911"/>
    <w:rsid w:val="009A1993"/>
    <w:rsid w:val="009B1A9B"/>
    <w:rsid w:val="009B5542"/>
    <w:rsid w:val="009C12AB"/>
    <w:rsid w:val="009C4547"/>
    <w:rsid w:val="009C7334"/>
    <w:rsid w:val="009D52B9"/>
    <w:rsid w:val="009D5989"/>
    <w:rsid w:val="009D7E32"/>
    <w:rsid w:val="009E082E"/>
    <w:rsid w:val="009E5DAD"/>
    <w:rsid w:val="009E66B0"/>
    <w:rsid w:val="009F285D"/>
    <w:rsid w:val="009F384B"/>
    <w:rsid w:val="009F56D9"/>
    <w:rsid w:val="00A01093"/>
    <w:rsid w:val="00A02702"/>
    <w:rsid w:val="00A05F45"/>
    <w:rsid w:val="00A06138"/>
    <w:rsid w:val="00A1315B"/>
    <w:rsid w:val="00A158BB"/>
    <w:rsid w:val="00A15E63"/>
    <w:rsid w:val="00A313C6"/>
    <w:rsid w:val="00A3153E"/>
    <w:rsid w:val="00A33115"/>
    <w:rsid w:val="00A36A7A"/>
    <w:rsid w:val="00A372D4"/>
    <w:rsid w:val="00A40BF0"/>
    <w:rsid w:val="00A46AAB"/>
    <w:rsid w:val="00A47CBC"/>
    <w:rsid w:val="00A5355D"/>
    <w:rsid w:val="00A571EA"/>
    <w:rsid w:val="00A57BCC"/>
    <w:rsid w:val="00A613AB"/>
    <w:rsid w:val="00A62E96"/>
    <w:rsid w:val="00A67370"/>
    <w:rsid w:val="00A7155C"/>
    <w:rsid w:val="00A75BE8"/>
    <w:rsid w:val="00A768D5"/>
    <w:rsid w:val="00A819A9"/>
    <w:rsid w:val="00A84AFE"/>
    <w:rsid w:val="00A9198F"/>
    <w:rsid w:val="00A955C2"/>
    <w:rsid w:val="00A95716"/>
    <w:rsid w:val="00A959A8"/>
    <w:rsid w:val="00AA18C8"/>
    <w:rsid w:val="00AA1DDA"/>
    <w:rsid w:val="00AA5D85"/>
    <w:rsid w:val="00AA6DE7"/>
    <w:rsid w:val="00AB1340"/>
    <w:rsid w:val="00AB1BE5"/>
    <w:rsid w:val="00AB284A"/>
    <w:rsid w:val="00AB64A7"/>
    <w:rsid w:val="00AC0EE8"/>
    <w:rsid w:val="00AC4291"/>
    <w:rsid w:val="00AC768D"/>
    <w:rsid w:val="00AD0F7D"/>
    <w:rsid w:val="00AD546E"/>
    <w:rsid w:val="00AF5E4C"/>
    <w:rsid w:val="00AF608C"/>
    <w:rsid w:val="00AF6D55"/>
    <w:rsid w:val="00B001C6"/>
    <w:rsid w:val="00B04987"/>
    <w:rsid w:val="00B1187E"/>
    <w:rsid w:val="00B1733D"/>
    <w:rsid w:val="00B20DF7"/>
    <w:rsid w:val="00B33085"/>
    <w:rsid w:val="00B37B6C"/>
    <w:rsid w:val="00B4349C"/>
    <w:rsid w:val="00B46D1A"/>
    <w:rsid w:val="00B50A76"/>
    <w:rsid w:val="00B537BD"/>
    <w:rsid w:val="00B54F8C"/>
    <w:rsid w:val="00B61B65"/>
    <w:rsid w:val="00B63AB7"/>
    <w:rsid w:val="00B6576E"/>
    <w:rsid w:val="00B6669E"/>
    <w:rsid w:val="00B75774"/>
    <w:rsid w:val="00B76A87"/>
    <w:rsid w:val="00B82013"/>
    <w:rsid w:val="00B84765"/>
    <w:rsid w:val="00B85C40"/>
    <w:rsid w:val="00B9068C"/>
    <w:rsid w:val="00B91A5A"/>
    <w:rsid w:val="00BA1D6A"/>
    <w:rsid w:val="00BA3AD8"/>
    <w:rsid w:val="00BA3C25"/>
    <w:rsid w:val="00BB218F"/>
    <w:rsid w:val="00BC3757"/>
    <w:rsid w:val="00BD6B08"/>
    <w:rsid w:val="00BD7DDB"/>
    <w:rsid w:val="00BE0E94"/>
    <w:rsid w:val="00BE1238"/>
    <w:rsid w:val="00BE347F"/>
    <w:rsid w:val="00BE7BF7"/>
    <w:rsid w:val="00BF1EA5"/>
    <w:rsid w:val="00BF4170"/>
    <w:rsid w:val="00BF68B0"/>
    <w:rsid w:val="00C00A53"/>
    <w:rsid w:val="00C0331F"/>
    <w:rsid w:val="00C041E1"/>
    <w:rsid w:val="00C06F62"/>
    <w:rsid w:val="00C10587"/>
    <w:rsid w:val="00C118FD"/>
    <w:rsid w:val="00C248C6"/>
    <w:rsid w:val="00C327E0"/>
    <w:rsid w:val="00C3322C"/>
    <w:rsid w:val="00C355B6"/>
    <w:rsid w:val="00C36D8D"/>
    <w:rsid w:val="00C37638"/>
    <w:rsid w:val="00C40A71"/>
    <w:rsid w:val="00C47970"/>
    <w:rsid w:val="00C52377"/>
    <w:rsid w:val="00C53C98"/>
    <w:rsid w:val="00C64E51"/>
    <w:rsid w:val="00C656E1"/>
    <w:rsid w:val="00C67512"/>
    <w:rsid w:val="00C83E60"/>
    <w:rsid w:val="00C87C62"/>
    <w:rsid w:val="00C90864"/>
    <w:rsid w:val="00C90CE6"/>
    <w:rsid w:val="00C9179D"/>
    <w:rsid w:val="00C93FA4"/>
    <w:rsid w:val="00C95B81"/>
    <w:rsid w:val="00C9605A"/>
    <w:rsid w:val="00CA3092"/>
    <w:rsid w:val="00CA6C5D"/>
    <w:rsid w:val="00CB07CB"/>
    <w:rsid w:val="00CB486E"/>
    <w:rsid w:val="00CC10CA"/>
    <w:rsid w:val="00CC65A1"/>
    <w:rsid w:val="00CD01AA"/>
    <w:rsid w:val="00CD5897"/>
    <w:rsid w:val="00CE268B"/>
    <w:rsid w:val="00CE3274"/>
    <w:rsid w:val="00CE4CAB"/>
    <w:rsid w:val="00CE6F0C"/>
    <w:rsid w:val="00CF186C"/>
    <w:rsid w:val="00D000F5"/>
    <w:rsid w:val="00D033EF"/>
    <w:rsid w:val="00D07DAD"/>
    <w:rsid w:val="00D07F6E"/>
    <w:rsid w:val="00D12130"/>
    <w:rsid w:val="00D24F6E"/>
    <w:rsid w:val="00D25406"/>
    <w:rsid w:val="00D2620D"/>
    <w:rsid w:val="00D27188"/>
    <w:rsid w:val="00D401AD"/>
    <w:rsid w:val="00D45EBD"/>
    <w:rsid w:val="00D60EA7"/>
    <w:rsid w:val="00D77F59"/>
    <w:rsid w:val="00D82A24"/>
    <w:rsid w:val="00D837B0"/>
    <w:rsid w:val="00D849E9"/>
    <w:rsid w:val="00D85871"/>
    <w:rsid w:val="00D90E84"/>
    <w:rsid w:val="00DA1661"/>
    <w:rsid w:val="00DA44C0"/>
    <w:rsid w:val="00DA644E"/>
    <w:rsid w:val="00DA78EE"/>
    <w:rsid w:val="00DB4E0D"/>
    <w:rsid w:val="00DC3A48"/>
    <w:rsid w:val="00DC3AF4"/>
    <w:rsid w:val="00DC3D5A"/>
    <w:rsid w:val="00DC5952"/>
    <w:rsid w:val="00DC6E45"/>
    <w:rsid w:val="00DD16DD"/>
    <w:rsid w:val="00DD1C65"/>
    <w:rsid w:val="00DD25EC"/>
    <w:rsid w:val="00DD5DA3"/>
    <w:rsid w:val="00DD70B6"/>
    <w:rsid w:val="00DE1709"/>
    <w:rsid w:val="00DE3C44"/>
    <w:rsid w:val="00DE43B7"/>
    <w:rsid w:val="00DE65AF"/>
    <w:rsid w:val="00E07B62"/>
    <w:rsid w:val="00E1037B"/>
    <w:rsid w:val="00E10B25"/>
    <w:rsid w:val="00E176CC"/>
    <w:rsid w:val="00E2064B"/>
    <w:rsid w:val="00E23886"/>
    <w:rsid w:val="00E27FD9"/>
    <w:rsid w:val="00E308FD"/>
    <w:rsid w:val="00E31971"/>
    <w:rsid w:val="00E367B5"/>
    <w:rsid w:val="00E40071"/>
    <w:rsid w:val="00E405CF"/>
    <w:rsid w:val="00E4251C"/>
    <w:rsid w:val="00E439B5"/>
    <w:rsid w:val="00E458EF"/>
    <w:rsid w:val="00E525DC"/>
    <w:rsid w:val="00E539D0"/>
    <w:rsid w:val="00E53F54"/>
    <w:rsid w:val="00E555C0"/>
    <w:rsid w:val="00E6345A"/>
    <w:rsid w:val="00E654AD"/>
    <w:rsid w:val="00E6582A"/>
    <w:rsid w:val="00E6589D"/>
    <w:rsid w:val="00E73258"/>
    <w:rsid w:val="00E7574E"/>
    <w:rsid w:val="00E77BF1"/>
    <w:rsid w:val="00E77DAB"/>
    <w:rsid w:val="00E82130"/>
    <w:rsid w:val="00E832C1"/>
    <w:rsid w:val="00E84B16"/>
    <w:rsid w:val="00E9016F"/>
    <w:rsid w:val="00E92193"/>
    <w:rsid w:val="00E92F97"/>
    <w:rsid w:val="00E94269"/>
    <w:rsid w:val="00E96905"/>
    <w:rsid w:val="00EA0189"/>
    <w:rsid w:val="00EA2676"/>
    <w:rsid w:val="00EA37E1"/>
    <w:rsid w:val="00EA4DF9"/>
    <w:rsid w:val="00EB487B"/>
    <w:rsid w:val="00EC126D"/>
    <w:rsid w:val="00EC2705"/>
    <w:rsid w:val="00EC4A10"/>
    <w:rsid w:val="00EC57F2"/>
    <w:rsid w:val="00EC7BEB"/>
    <w:rsid w:val="00ED31D4"/>
    <w:rsid w:val="00ED5055"/>
    <w:rsid w:val="00ED7AA8"/>
    <w:rsid w:val="00EE05EB"/>
    <w:rsid w:val="00EE5544"/>
    <w:rsid w:val="00EE7AEA"/>
    <w:rsid w:val="00EE7FAE"/>
    <w:rsid w:val="00EF2F71"/>
    <w:rsid w:val="00EF4A1C"/>
    <w:rsid w:val="00F01A9F"/>
    <w:rsid w:val="00F05EA4"/>
    <w:rsid w:val="00F12510"/>
    <w:rsid w:val="00F148A0"/>
    <w:rsid w:val="00F14EC4"/>
    <w:rsid w:val="00F22ADA"/>
    <w:rsid w:val="00F321F5"/>
    <w:rsid w:val="00F334D5"/>
    <w:rsid w:val="00F35892"/>
    <w:rsid w:val="00F36540"/>
    <w:rsid w:val="00F50016"/>
    <w:rsid w:val="00F50C3A"/>
    <w:rsid w:val="00F5151B"/>
    <w:rsid w:val="00F57FD7"/>
    <w:rsid w:val="00F604C2"/>
    <w:rsid w:val="00F64FE5"/>
    <w:rsid w:val="00F66334"/>
    <w:rsid w:val="00F857E5"/>
    <w:rsid w:val="00F870B9"/>
    <w:rsid w:val="00F90838"/>
    <w:rsid w:val="00F9257E"/>
    <w:rsid w:val="00F96AEB"/>
    <w:rsid w:val="00FA01A6"/>
    <w:rsid w:val="00FA12D3"/>
    <w:rsid w:val="00FA3274"/>
    <w:rsid w:val="00FA3F32"/>
    <w:rsid w:val="00FB425F"/>
    <w:rsid w:val="00FC47DB"/>
    <w:rsid w:val="00FC75C3"/>
    <w:rsid w:val="00FC7D3C"/>
    <w:rsid w:val="00FD5735"/>
    <w:rsid w:val="00FE5508"/>
    <w:rsid w:val="00FF3801"/>
    <w:rsid w:val="00FF67E6"/>
    <w:rsid w:val="00FF761C"/>
    <w:rsid w:val="00FF7CF6"/>
    <w:rsid w:val="011253ED"/>
    <w:rsid w:val="016A347B"/>
    <w:rsid w:val="01C25065"/>
    <w:rsid w:val="01F22F53"/>
    <w:rsid w:val="02AD5394"/>
    <w:rsid w:val="02BF3353"/>
    <w:rsid w:val="03B60BF9"/>
    <w:rsid w:val="03E300E1"/>
    <w:rsid w:val="04270E0A"/>
    <w:rsid w:val="042E253E"/>
    <w:rsid w:val="044C5A83"/>
    <w:rsid w:val="046705E4"/>
    <w:rsid w:val="046A5D09"/>
    <w:rsid w:val="048F26F0"/>
    <w:rsid w:val="04D72BD5"/>
    <w:rsid w:val="05025C1D"/>
    <w:rsid w:val="050431F4"/>
    <w:rsid w:val="05290F57"/>
    <w:rsid w:val="05705407"/>
    <w:rsid w:val="057E12A3"/>
    <w:rsid w:val="05D249DD"/>
    <w:rsid w:val="06CA569A"/>
    <w:rsid w:val="07541296"/>
    <w:rsid w:val="08856DEC"/>
    <w:rsid w:val="08B17BE1"/>
    <w:rsid w:val="08B35707"/>
    <w:rsid w:val="090910C8"/>
    <w:rsid w:val="091A3C1E"/>
    <w:rsid w:val="092752BD"/>
    <w:rsid w:val="0962344F"/>
    <w:rsid w:val="096B4234"/>
    <w:rsid w:val="09AC2E40"/>
    <w:rsid w:val="0A0E4795"/>
    <w:rsid w:val="0A2A6CA9"/>
    <w:rsid w:val="0A474359"/>
    <w:rsid w:val="0B8415DD"/>
    <w:rsid w:val="0BC00DEE"/>
    <w:rsid w:val="0C220F90"/>
    <w:rsid w:val="0C566AD6"/>
    <w:rsid w:val="0C581540"/>
    <w:rsid w:val="0CB75678"/>
    <w:rsid w:val="0CFC2425"/>
    <w:rsid w:val="0D9832DA"/>
    <w:rsid w:val="0DBC68F4"/>
    <w:rsid w:val="0E986DE4"/>
    <w:rsid w:val="0EA31596"/>
    <w:rsid w:val="0F1B4855"/>
    <w:rsid w:val="0F515C7A"/>
    <w:rsid w:val="0FCC70AF"/>
    <w:rsid w:val="0FE8213B"/>
    <w:rsid w:val="1074231F"/>
    <w:rsid w:val="107A5AAB"/>
    <w:rsid w:val="10B31D1B"/>
    <w:rsid w:val="110D0E88"/>
    <w:rsid w:val="11553800"/>
    <w:rsid w:val="121865DB"/>
    <w:rsid w:val="12357CAB"/>
    <w:rsid w:val="1331207B"/>
    <w:rsid w:val="139879D4"/>
    <w:rsid w:val="15264327"/>
    <w:rsid w:val="15316332"/>
    <w:rsid w:val="15455322"/>
    <w:rsid w:val="15793835"/>
    <w:rsid w:val="157E5495"/>
    <w:rsid w:val="15F5735F"/>
    <w:rsid w:val="16431E4A"/>
    <w:rsid w:val="1661013C"/>
    <w:rsid w:val="167D1103"/>
    <w:rsid w:val="16970417"/>
    <w:rsid w:val="16A62408"/>
    <w:rsid w:val="16D25811"/>
    <w:rsid w:val="176B61BA"/>
    <w:rsid w:val="17AF353E"/>
    <w:rsid w:val="1823063E"/>
    <w:rsid w:val="183A5092"/>
    <w:rsid w:val="183F6F1A"/>
    <w:rsid w:val="1867397D"/>
    <w:rsid w:val="18C33D65"/>
    <w:rsid w:val="18DC27B5"/>
    <w:rsid w:val="18F57676"/>
    <w:rsid w:val="197B401F"/>
    <w:rsid w:val="19AA220F"/>
    <w:rsid w:val="1A0B3949"/>
    <w:rsid w:val="1A684442"/>
    <w:rsid w:val="1B2606DC"/>
    <w:rsid w:val="1BB47375"/>
    <w:rsid w:val="1C161DDD"/>
    <w:rsid w:val="1CB82E95"/>
    <w:rsid w:val="1CBA4E5F"/>
    <w:rsid w:val="1CC2188C"/>
    <w:rsid w:val="1D1F774C"/>
    <w:rsid w:val="1D37200B"/>
    <w:rsid w:val="1E2A23FA"/>
    <w:rsid w:val="1E8F40C9"/>
    <w:rsid w:val="1E9B21D3"/>
    <w:rsid w:val="1EB61656"/>
    <w:rsid w:val="1F400223"/>
    <w:rsid w:val="1F953171"/>
    <w:rsid w:val="1FA80CFB"/>
    <w:rsid w:val="20883F9D"/>
    <w:rsid w:val="208C60E8"/>
    <w:rsid w:val="20994D8B"/>
    <w:rsid w:val="20AE6A88"/>
    <w:rsid w:val="21063D13"/>
    <w:rsid w:val="220723F8"/>
    <w:rsid w:val="22544E98"/>
    <w:rsid w:val="22BE570A"/>
    <w:rsid w:val="22C2681B"/>
    <w:rsid w:val="23151041"/>
    <w:rsid w:val="23B138FF"/>
    <w:rsid w:val="253F292C"/>
    <w:rsid w:val="258A17FF"/>
    <w:rsid w:val="26A503EA"/>
    <w:rsid w:val="27980351"/>
    <w:rsid w:val="27B83638"/>
    <w:rsid w:val="2814535B"/>
    <w:rsid w:val="28702A7B"/>
    <w:rsid w:val="296D3B57"/>
    <w:rsid w:val="2973086F"/>
    <w:rsid w:val="299A22BA"/>
    <w:rsid w:val="2A10729A"/>
    <w:rsid w:val="2A61691A"/>
    <w:rsid w:val="2A6C4E48"/>
    <w:rsid w:val="2A8D1693"/>
    <w:rsid w:val="2AD01380"/>
    <w:rsid w:val="2B0100FD"/>
    <w:rsid w:val="2B9B5E5B"/>
    <w:rsid w:val="2BE20EF7"/>
    <w:rsid w:val="2C2051E2"/>
    <w:rsid w:val="2C4031E8"/>
    <w:rsid w:val="2C7C4B86"/>
    <w:rsid w:val="2D0A51B9"/>
    <w:rsid w:val="2D3A16A4"/>
    <w:rsid w:val="2D7E1439"/>
    <w:rsid w:val="2D8001A8"/>
    <w:rsid w:val="2E141EF5"/>
    <w:rsid w:val="2E267B1B"/>
    <w:rsid w:val="2E486B91"/>
    <w:rsid w:val="2E6438A6"/>
    <w:rsid w:val="2E9A2AA1"/>
    <w:rsid w:val="2FCB768C"/>
    <w:rsid w:val="30B319D3"/>
    <w:rsid w:val="30E43EF4"/>
    <w:rsid w:val="311100D9"/>
    <w:rsid w:val="31464ABB"/>
    <w:rsid w:val="31A65BBC"/>
    <w:rsid w:val="31BE28A4"/>
    <w:rsid w:val="32140715"/>
    <w:rsid w:val="322E5C7B"/>
    <w:rsid w:val="335C4122"/>
    <w:rsid w:val="33D63320"/>
    <w:rsid w:val="34360E17"/>
    <w:rsid w:val="345A0360"/>
    <w:rsid w:val="34773C21"/>
    <w:rsid w:val="34B86CDC"/>
    <w:rsid w:val="34C359EA"/>
    <w:rsid w:val="34D65F64"/>
    <w:rsid w:val="354B08F2"/>
    <w:rsid w:val="35584035"/>
    <w:rsid w:val="356279A7"/>
    <w:rsid w:val="356A4A80"/>
    <w:rsid w:val="35985E39"/>
    <w:rsid w:val="369E361B"/>
    <w:rsid w:val="36F71FBF"/>
    <w:rsid w:val="370A55C3"/>
    <w:rsid w:val="37371251"/>
    <w:rsid w:val="37810825"/>
    <w:rsid w:val="37DE5A4E"/>
    <w:rsid w:val="38261B78"/>
    <w:rsid w:val="38392C84"/>
    <w:rsid w:val="3A2D6018"/>
    <w:rsid w:val="3A970136"/>
    <w:rsid w:val="3AB2788B"/>
    <w:rsid w:val="3AB962FE"/>
    <w:rsid w:val="3ACC4283"/>
    <w:rsid w:val="3B364DC3"/>
    <w:rsid w:val="3BAC5024"/>
    <w:rsid w:val="3C484AFF"/>
    <w:rsid w:val="3C837DA1"/>
    <w:rsid w:val="3CCE71EB"/>
    <w:rsid w:val="3DA05553"/>
    <w:rsid w:val="3E2B6D80"/>
    <w:rsid w:val="3E860BED"/>
    <w:rsid w:val="3ECC77BE"/>
    <w:rsid w:val="3F3423F7"/>
    <w:rsid w:val="3F404F15"/>
    <w:rsid w:val="405C071D"/>
    <w:rsid w:val="411E335F"/>
    <w:rsid w:val="41263FC1"/>
    <w:rsid w:val="426C1EA8"/>
    <w:rsid w:val="42846E8E"/>
    <w:rsid w:val="42B6791C"/>
    <w:rsid w:val="42B90F66"/>
    <w:rsid w:val="42C841F4"/>
    <w:rsid w:val="430F4FD8"/>
    <w:rsid w:val="43122A4F"/>
    <w:rsid w:val="43394480"/>
    <w:rsid w:val="433F58BD"/>
    <w:rsid w:val="43F16B09"/>
    <w:rsid w:val="44AB4F09"/>
    <w:rsid w:val="44F03307"/>
    <w:rsid w:val="45264EFE"/>
    <w:rsid w:val="45B10E25"/>
    <w:rsid w:val="45BB732B"/>
    <w:rsid w:val="46157AF3"/>
    <w:rsid w:val="46873754"/>
    <w:rsid w:val="472C783A"/>
    <w:rsid w:val="4731435F"/>
    <w:rsid w:val="475F022D"/>
    <w:rsid w:val="4776609A"/>
    <w:rsid w:val="47A911FF"/>
    <w:rsid w:val="483376F0"/>
    <w:rsid w:val="48BF5CAC"/>
    <w:rsid w:val="49457555"/>
    <w:rsid w:val="49865F45"/>
    <w:rsid w:val="498D564D"/>
    <w:rsid w:val="4A371923"/>
    <w:rsid w:val="4A5E47CC"/>
    <w:rsid w:val="4AA2290B"/>
    <w:rsid w:val="4AD807FC"/>
    <w:rsid w:val="4B7B3F78"/>
    <w:rsid w:val="4BA324B8"/>
    <w:rsid w:val="4C4243A5"/>
    <w:rsid w:val="4C9C7C83"/>
    <w:rsid w:val="4CA566E2"/>
    <w:rsid w:val="4CA95AE3"/>
    <w:rsid w:val="4CCB5089"/>
    <w:rsid w:val="4CF67967"/>
    <w:rsid w:val="4E1E2CE2"/>
    <w:rsid w:val="4E320449"/>
    <w:rsid w:val="4E3640FE"/>
    <w:rsid w:val="4E541DA0"/>
    <w:rsid w:val="4F1575AC"/>
    <w:rsid w:val="4F520F78"/>
    <w:rsid w:val="4F52414B"/>
    <w:rsid w:val="4F5518FD"/>
    <w:rsid w:val="4FC21359"/>
    <w:rsid w:val="4FDE723D"/>
    <w:rsid w:val="50060376"/>
    <w:rsid w:val="50180E15"/>
    <w:rsid w:val="505446A7"/>
    <w:rsid w:val="507408A5"/>
    <w:rsid w:val="50B52C6C"/>
    <w:rsid w:val="50B653EC"/>
    <w:rsid w:val="50ED0658"/>
    <w:rsid w:val="510936E3"/>
    <w:rsid w:val="51622DF4"/>
    <w:rsid w:val="523A167B"/>
    <w:rsid w:val="527728CF"/>
    <w:rsid w:val="52825E86"/>
    <w:rsid w:val="5382777D"/>
    <w:rsid w:val="53CE4770"/>
    <w:rsid w:val="53D97FF0"/>
    <w:rsid w:val="5407551C"/>
    <w:rsid w:val="546D46C5"/>
    <w:rsid w:val="547E6784"/>
    <w:rsid w:val="547E7F44"/>
    <w:rsid w:val="54DD089B"/>
    <w:rsid w:val="550541C2"/>
    <w:rsid w:val="55686C45"/>
    <w:rsid w:val="55687945"/>
    <w:rsid w:val="55776067"/>
    <w:rsid w:val="557B0928"/>
    <w:rsid w:val="55A5668D"/>
    <w:rsid w:val="55DF4BE8"/>
    <w:rsid w:val="56CE5812"/>
    <w:rsid w:val="57482A8C"/>
    <w:rsid w:val="57D83E10"/>
    <w:rsid w:val="5863102B"/>
    <w:rsid w:val="5A67147B"/>
    <w:rsid w:val="5A6E2809"/>
    <w:rsid w:val="5BE53F27"/>
    <w:rsid w:val="5C0C4088"/>
    <w:rsid w:val="5C234CA4"/>
    <w:rsid w:val="5D216923"/>
    <w:rsid w:val="5D812854"/>
    <w:rsid w:val="5E062304"/>
    <w:rsid w:val="5E065D78"/>
    <w:rsid w:val="5E1C6F3C"/>
    <w:rsid w:val="5E437FD7"/>
    <w:rsid w:val="5E5B30A5"/>
    <w:rsid w:val="5E6341F2"/>
    <w:rsid w:val="5E921830"/>
    <w:rsid w:val="5EA83F26"/>
    <w:rsid w:val="5EE36EBB"/>
    <w:rsid w:val="5EEA69D0"/>
    <w:rsid w:val="5F216D98"/>
    <w:rsid w:val="5F9960AE"/>
    <w:rsid w:val="60335C18"/>
    <w:rsid w:val="60344497"/>
    <w:rsid w:val="60862AB6"/>
    <w:rsid w:val="60AD27CE"/>
    <w:rsid w:val="60B3541A"/>
    <w:rsid w:val="60EF5D26"/>
    <w:rsid w:val="6124725C"/>
    <w:rsid w:val="615941F6"/>
    <w:rsid w:val="61BB7373"/>
    <w:rsid w:val="61C816F1"/>
    <w:rsid w:val="61E9114E"/>
    <w:rsid w:val="61EF4230"/>
    <w:rsid w:val="62175534"/>
    <w:rsid w:val="622F00B1"/>
    <w:rsid w:val="623C31ED"/>
    <w:rsid w:val="625F6A4A"/>
    <w:rsid w:val="62747537"/>
    <w:rsid w:val="62DD052C"/>
    <w:rsid w:val="62E63416"/>
    <w:rsid w:val="636E5628"/>
    <w:rsid w:val="63780255"/>
    <w:rsid w:val="63B75221"/>
    <w:rsid w:val="63DB75A1"/>
    <w:rsid w:val="64234664"/>
    <w:rsid w:val="642D09F0"/>
    <w:rsid w:val="64DF0000"/>
    <w:rsid w:val="65331F2B"/>
    <w:rsid w:val="653F662A"/>
    <w:rsid w:val="655F16CC"/>
    <w:rsid w:val="657A6961"/>
    <w:rsid w:val="65A454F8"/>
    <w:rsid w:val="66065FEC"/>
    <w:rsid w:val="66B5531C"/>
    <w:rsid w:val="66FE5777"/>
    <w:rsid w:val="67281E0C"/>
    <w:rsid w:val="67A47A17"/>
    <w:rsid w:val="67BD26DA"/>
    <w:rsid w:val="68033E77"/>
    <w:rsid w:val="68A11351"/>
    <w:rsid w:val="68B735CD"/>
    <w:rsid w:val="6926728F"/>
    <w:rsid w:val="69317154"/>
    <w:rsid w:val="6A1F7402"/>
    <w:rsid w:val="6A7C062B"/>
    <w:rsid w:val="6B1945A6"/>
    <w:rsid w:val="6BAC13E3"/>
    <w:rsid w:val="6BE26B06"/>
    <w:rsid w:val="6C092392"/>
    <w:rsid w:val="6C511AF1"/>
    <w:rsid w:val="6C88312E"/>
    <w:rsid w:val="6D4A6309"/>
    <w:rsid w:val="6DBD6FD0"/>
    <w:rsid w:val="6DDB2EA4"/>
    <w:rsid w:val="6DEE183F"/>
    <w:rsid w:val="6E1416F9"/>
    <w:rsid w:val="6E443B55"/>
    <w:rsid w:val="6EAC65A4"/>
    <w:rsid w:val="6EF13547"/>
    <w:rsid w:val="6EFA464C"/>
    <w:rsid w:val="6F0F625F"/>
    <w:rsid w:val="6F4162E7"/>
    <w:rsid w:val="6F9B73DA"/>
    <w:rsid w:val="6FBC1868"/>
    <w:rsid w:val="70422316"/>
    <w:rsid w:val="7048676C"/>
    <w:rsid w:val="70A738AF"/>
    <w:rsid w:val="70AE5B34"/>
    <w:rsid w:val="711B38F2"/>
    <w:rsid w:val="713A5FB0"/>
    <w:rsid w:val="717464AB"/>
    <w:rsid w:val="719941B8"/>
    <w:rsid w:val="71C9770B"/>
    <w:rsid w:val="71EA0570"/>
    <w:rsid w:val="72634A61"/>
    <w:rsid w:val="72952A32"/>
    <w:rsid w:val="730E4B34"/>
    <w:rsid w:val="73282033"/>
    <w:rsid w:val="74350E97"/>
    <w:rsid w:val="74895E06"/>
    <w:rsid w:val="74BE54E2"/>
    <w:rsid w:val="75322959"/>
    <w:rsid w:val="75BF1D13"/>
    <w:rsid w:val="75CB24E5"/>
    <w:rsid w:val="763B3A90"/>
    <w:rsid w:val="76442519"/>
    <w:rsid w:val="77077643"/>
    <w:rsid w:val="77A973CD"/>
    <w:rsid w:val="77C43611"/>
    <w:rsid w:val="78326FD3"/>
    <w:rsid w:val="78433288"/>
    <w:rsid w:val="78436C2C"/>
    <w:rsid w:val="78454752"/>
    <w:rsid w:val="786D5FFA"/>
    <w:rsid w:val="78B17060"/>
    <w:rsid w:val="79161E4E"/>
    <w:rsid w:val="791B1956"/>
    <w:rsid w:val="79BF208B"/>
    <w:rsid w:val="7A043068"/>
    <w:rsid w:val="7A28432B"/>
    <w:rsid w:val="7AC34054"/>
    <w:rsid w:val="7ACF29F8"/>
    <w:rsid w:val="7B1B3F73"/>
    <w:rsid w:val="7B396E7B"/>
    <w:rsid w:val="7BCF5443"/>
    <w:rsid w:val="7BDC10B2"/>
    <w:rsid w:val="7C4C0B30"/>
    <w:rsid w:val="7C507B69"/>
    <w:rsid w:val="7CB61980"/>
    <w:rsid w:val="7D2C5C84"/>
    <w:rsid w:val="7D3E74C4"/>
    <w:rsid w:val="7D9B7B11"/>
    <w:rsid w:val="7DA317E7"/>
    <w:rsid w:val="7DA97531"/>
    <w:rsid w:val="7DAA55FB"/>
    <w:rsid w:val="7DC148B0"/>
    <w:rsid w:val="7E12157A"/>
    <w:rsid w:val="7E2D1F10"/>
    <w:rsid w:val="7EA128FE"/>
    <w:rsid w:val="7FC76394"/>
    <w:rsid w:val="7FDE43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3"/>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4"/>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5"/>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6"/>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8">
    <w:name w:val="heading 5"/>
    <w:basedOn w:val="1"/>
    <w:next w:val="1"/>
    <w:qFormat/>
    <w:uiPriority w:val="9"/>
    <w:pPr>
      <w:keepNext/>
      <w:keepLines/>
      <w:numPr>
        <w:ilvl w:val="4"/>
        <w:numId w:val="2"/>
      </w:numPr>
      <w:ind w:firstLine="0" w:firstLineChars="0"/>
      <w:outlineLvl w:val="4"/>
    </w:pPr>
    <w:rPr>
      <w:b/>
      <w:bCs/>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57"/>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1"/>
    <w:link w:val="56"/>
    <w:unhideWhenUsed/>
    <w:qFormat/>
    <w:uiPriority w:val="99"/>
    <w:pPr>
      <w:spacing w:after="120"/>
    </w:pPr>
  </w:style>
  <w:style w:type="paragraph" w:styleId="9">
    <w:name w:val="Normal Indent"/>
    <w:basedOn w:val="1"/>
    <w:qFormat/>
    <w:uiPriority w:val="0"/>
    <w:pPr>
      <w:ind w:firstLine="425"/>
    </w:pPr>
    <w:rPr>
      <w:rFonts w:ascii="Times New Roman" w:hAnsi="Times New Roman" w:eastAsia="宋体" w:cs="Times New Roman"/>
      <w:szCs w:val="20"/>
    </w:rPr>
  </w:style>
  <w:style w:type="paragraph" w:styleId="10">
    <w:name w:val="caption"/>
    <w:basedOn w:val="1"/>
    <w:next w:val="1"/>
    <w:qFormat/>
    <w:uiPriority w:val="0"/>
    <w:rPr>
      <w:rFonts w:ascii="Arial" w:hAnsi="Arial" w:eastAsia="黑体" w:cs="Arial"/>
      <w:sz w:val="20"/>
      <w:szCs w:val="20"/>
    </w:rPr>
  </w:style>
  <w:style w:type="paragraph" w:styleId="11">
    <w:name w:val="index 5"/>
    <w:basedOn w:val="1"/>
    <w:next w:val="1"/>
    <w:unhideWhenUsed/>
    <w:qFormat/>
    <w:uiPriority w:val="99"/>
    <w:pPr>
      <w:ind w:left="800" w:leftChars="800"/>
    </w:pPr>
  </w:style>
  <w:style w:type="paragraph" w:styleId="12">
    <w:name w:val="Body Text 3"/>
    <w:basedOn w:val="1"/>
    <w:link w:val="52"/>
    <w:qFormat/>
    <w:uiPriority w:val="0"/>
    <w:rPr>
      <w:rFonts w:ascii="Times New Roman" w:hAnsi="Times New Roman" w:eastAsia="宋体" w:cs="Times New Roman"/>
      <w:color w:val="FF0000"/>
      <w:sz w:val="24"/>
      <w:szCs w:val="24"/>
    </w:rPr>
  </w:style>
  <w:style w:type="paragraph" w:styleId="13">
    <w:name w:val="Body Text Indent"/>
    <w:basedOn w:val="1"/>
    <w:link w:val="61"/>
    <w:qFormat/>
    <w:uiPriority w:val="0"/>
    <w:pPr>
      <w:adjustRightInd w:val="0"/>
      <w:spacing w:after="120" w:line="360" w:lineRule="atLeast"/>
      <w:ind w:left="420" w:leftChars="200"/>
      <w:jc w:val="left"/>
      <w:textAlignment w:val="baseline"/>
    </w:pPr>
    <w:rPr>
      <w:sz w:val="24"/>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37"/>
    <w:qFormat/>
    <w:uiPriority w:val="0"/>
    <w:rPr>
      <w:rFonts w:eastAsia="宋体"/>
      <w:sz w:val="24"/>
    </w:rPr>
  </w:style>
  <w:style w:type="paragraph" w:styleId="17">
    <w:name w:val="Date"/>
    <w:basedOn w:val="1"/>
    <w:next w:val="1"/>
    <w:link w:val="38"/>
    <w:unhideWhenUsed/>
    <w:qFormat/>
    <w:uiPriority w:val="99"/>
    <w:pPr>
      <w:ind w:left="100" w:leftChars="2500"/>
    </w:pPr>
  </w:style>
  <w:style w:type="paragraph" w:styleId="18">
    <w:name w:val="Balloon Text"/>
    <w:basedOn w:val="1"/>
    <w:link w:val="63"/>
    <w:semiHidden/>
    <w:unhideWhenUsed/>
    <w:qFormat/>
    <w:uiPriority w:val="99"/>
    <w:rPr>
      <w:sz w:val="18"/>
      <w:szCs w:val="18"/>
    </w:rPr>
  </w:style>
  <w:style w:type="paragraph" w:styleId="19">
    <w:name w:val="footer"/>
    <w:basedOn w:val="1"/>
    <w:link w:val="39"/>
    <w:unhideWhenUsed/>
    <w:qFormat/>
    <w:uiPriority w:val="99"/>
    <w:pPr>
      <w:tabs>
        <w:tab w:val="center" w:pos="4153"/>
        <w:tab w:val="right" w:pos="8306"/>
      </w:tabs>
      <w:snapToGrid w:val="0"/>
      <w:jc w:val="left"/>
    </w:pPr>
    <w:rPr>
      <w:sz w:val="18"/>
      <w:szCs w:val="18"/>
    </w:rPr>
  </w:style>
  <w:style w:type="paragraph" w:styleId="20">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Body Text 2"/>
    <w:basedOn w:val="1"/>
    <w:qFormat/>
    <w:uiPriority w:val="0"/>
    <w:pPr>
      <w:spacing w:line="480" w:lineRule="auto"/>
      <w:ind w:right="357"/>
    </w:pPr>
    <w:rPr>
      <w:szCs w:val="20"/>
    </w:rPr>
  </w:style>
  <w:style w:type="paragraph" w:styleId="23">
    <w:name w:val="HTML Preformatted"/>
    <w:basedOn w:val="1"/>
    <w:link w:val="5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99"/>
    <w:rPr>
      <w:rFonts w:ascii="Calibri" w:hAnsi="Calibri" w:eastAsia="宋体" w:cs="Times New Roman"/>
      <w:sz w:val="24"/>
      <w:szCs w:val="24"/>
    </w:rPr>
  </w:style>
  <w:style w:type="paragraph" w:styleId="25">
    <w:name w:val="Body Text First Indent 2"/>
    <w:basedOn w:val="13"/>
    <w:next w:val="1"/>
    <w:qFormat/>
    <w:uiPriority w:val="99"/>
    <w:pPr>
      <w:tabs>
        <w:tab w:val="left" w:pos="945"/>
        <w:tab w:val="left" w:pos="1155"/>
      </w:tabs>
      <w:ind w:firstLine="420" w:firstLineChars="200"/>
    </w:pPr>
  </w:style>
  <w:style w:type="table" w:styleId="27">
    <w:name w:val="Table Grid"/>
    <w:basedOn w:val="26"/>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9">
    <w:name w:val="Strong"/>
    <w:basedOn w:val="28"/>
    <w:qFormat/>
    <w:uiPriority w:val="22"/>
    <w:rPr>
      <w:b/>
      <w:bCs/>
    </w:rPr>
  </w:style>
  <w:style w:type="character" w:styleId="30">
    <w:name w:val="FollowedHyperlink"/>
    <w:basedOn w:val="28"/>
    <w:semiHidden/>
    <w:unhideWhenUsed/>
    <w:qFormat/>
    <w:uiPriority w:val="99"/>
    <w:rPr>
      <w:color w:val="800080" w:themeColor="followedHyperlink"/>
      <w:u w:val="single"/>
      <w14:textFill>
        <w14:solidFill>
          <w14:schemeClr w14:val="folHlink"/>
        </w14:solidFill>
      </w14:textFill>
    </w:rPr>
  </w:style>
  <w:style w:type="character" w:styleId="31">
    <w:name w:val="Hyperlink"/>
    <w:basedOn w:val="28"/>
    <w:unhideWhenUsed/>
    <w:qFormat/>
    <w:uiPriority w:val="0"/>
    <w:rPr>
      <w:color w:val="0000FF"/>
      <w:u w:val="single"/>
    </w:rPr>
  </w:style>
  <w:style w:type="paragraph" w:customStyle="1" w:styleId="32">
    <w:name w:val="表格文字"/>
    <w:basedOn w:val="1"/>
    <w:next w:val="3"/>
    <w:qFormat/>
    <w:uiPriority w:val="0"/>
    <w:pPr>
      <w:widowControl/>
      <w:adjustRightInd w:val="0"/>
      <w:spacing w:line="420" w:lineRule="atLeast"/>
      <w:jc w:val="left"/>
      <w:textAlignment w:val="baseline"/>
    </w:pPr>
    <w:rPr>
      <w:rFonts w:ascii="Times New Roman" w:hAnsi="Times New Roman" w:eastAsia="仿宋_GB2312" w:cs="Times New Roman"/>
      <w:kern w:val="0"/>
      <w:sz w:val="32"/>
      <w:szCs w:val="20"/>
    </w:rPr>
  </w:style>
  <w:style w:type="character" w:customStyle="1" w:styleId="33">
    <w:name w:val="标题 1 Char"/>
    <w:basedOn w:val="28"/>
    <w:link w:val="4"/>
    <w:qFormat/>
    <w:uiPriority w:val="0"/>
    <w:rPr>
      <w:rFonts w:ascii="Calibri" w:hAnsi="Calibri" w:eastAsia="宋体" w:cs="Times New Roman"/>
      <w:b/>
      <w:bCs/>
      <w:kern w:val="44"/>
      <w:sz w:val="44"/>
      <w:szCs w:val="44"/>
    </w:rPr>
  </w:style>
  <w:style w:type="character" w:customStyle="1" w:styleId="34">
    <w:name w:val="标题 2 Char"/>
    <w:basedOn w:val="28"/>
    <w:link w:val="5"/>
    <w:qFormat/>
    <w:uiPriority w:val="0"/>
    <w:rPr>
      <w:rFonts w:ascii="Arial" w:hAnsi="Arial" w:eastAsia="黑体" w:cs="Times New Roman"/>
      <w:b/>
      <w:bCs/>
      <w:sz w:val="32"/>
      <w:szCs w:val="32"/>
    </w:rPr>
  </w:style>
  <w:style w:type="character" w:customStyle="1" w:styleId="35">
    <w:name w:val="标题 3 Char"/>
    <w:basedOn w:val="28"/>
    <w:link w:val="6"/>
    <w:qFormat/>
    <w:uiPriority w:val="0"/>
    <w:rPr>
      <w:rFonts w:ascii="宋体" w:hAnsi="宋体" w:eastAsia="宋体" w:cs="Times New Roman"/>
      <w:b/>
      <w:color w:val="000000"/>
      <w:kern w:val="0"/>
      <w:sz w:val="24"/>
      <w:szCs w:val="20"/>
      <w:lang w:val="en-GB"/>
    </w:rPr>
  </w:style>
  <w:style w:type="character" w:customStyle="1" w:styleId="36">
    <w:name w:val="标题 4 Char"/>
    <w:basedOn w:val="28"/>
    <w:link w:val="7"/>
    <w:qFormat/>
    <w:uiPriority w:val="0"/>
    <w:rPr>
      <w:rFonts w:ascii="Arial" w:hAnsi="Arial" w:eastAsia="黑体" w:cs="Times New Roman"/>
      <w:b/>
      <w:bCs/>
      <w:sz w:val="28"/>
      <w:szCs w:val="28"/>
    </w:rPr>
  </w:style>
  <w:style w:type="character" w:customStyle="1" w:styleId="37">
    <w:name w:val="纯文本 Char"/>
    <w:basedOn w:val="28"/>
    <w:link w:val="16"/>
    <w:qFormat/>
    <w:uiPriority w:val="0"/>
    <w:rPr>
      <w:rFonts w:eastAsia="宋体"/>
      <w:sz w:val="24"/>
    </w:rPr>
  </w:style>
  <w:style w:type="character" w:customStyle="1" w:styleId="38">
    <w:name w:val="日期 Char"/>
    <w:basedOn w:val="28"/>
    <w:link w:val="17"/>
    <w:qFormat/>
    <w:uiPriority w:val="99"/>
  </w:style>
  <w:style w:type="character" w:customStyle="1" w:styleId="39">
    <w:name w:val="页脚 Char"/>
    <w:basedOn w:val="28"/>
    <w:link w:val="19"/>
    <w:qFormat/>
    <w:uiPriority w:val="99"/>
    <w:rPr>
      <w:sz w:val="18"/>
      <w:szCs w:val="18"/>
    </w:rPr>
  </w:style>
  <w:style w:type="character" w:customStyle="1" w:styleId="40">
    <w:name w:val="页眉 Char"/>
    <w:basedOn w:val="28"/>
    <w:link w:val="20"/>
    <w:qFormat/>
    <w:uiPriority w:val="99"/>
    <w:rPr>
      <w:sz w:val="18"/>
      <w:szCs w:val="18"/>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
    <w:basedOn w:val="1"/>
    <w:qFormat/>
    <w:uiPriority w:val="0"/>
    <w:pPr>
      <w:ind w:firstLine="420" w:firstLineChars="200"/>
    </w:pPr>
  </w:style>
  <w:style w:type="paragraph" w:styleId="44">
    <w:name w:val="List Paragraph"/>
    <w:basedOn w:val="1"/>
    <w:unhideWhenUsed/>
    <w:qFormat/>
    <w:uiPriority w:val="99"/>
    <w:pPr>
      <w:ind w:firstLine="420" w:firstLineChars="200"/>
    </w:pPr>
  </w:style>
  <w:style w:type="character" w:customStyle="1" w:styleId="45">
    <w:name w:val="正文文本缩进 Char Char"/>
    <w:link w:val="46"/>
    <w:qFormat/>
    <w:uiPriority w:val="0"/>
    <w:rPr>
      <w:rFonts w:ascii="宋体"/>
      <w:sz w:val="24"/>
    </w:rPr>
  </w:style>
  <w:style w:type="paragraph" w:customStyle="1" w:styleId="46">
    <w:name w:val="正文文本缩进1"/>
    <w:basedOn w:val="1"/>
    <w:link w:val="45"/>
    <w:qFormat/>
    <w:uiPriority w:val="0"/>
    <w:pPr>
      <w:spacing w:line="360" w:lineRule="auto"/>
      <w:ind w:firstLine="480" w:firstLineChars="200"/>
    </w:pPr>
    <w:rPr>
      <w:rFonts w:ascii="宋体"/>
      <w:sz w:val="24"/>
    </w:rPr>
  </w:style>
  <w:style w:type="character" w:customStyle="1" w:styleId="47">
    <w:name w:val="日期 Char Char"/>
    <w:link w:val="48"/>
    <w:qFormat/>
    <w:uiPriority w:val="0"/>
    <w:rPr>
      <w:sz w:val="24"/>
    </w:rPr>
  </w:style>
  <w:style w:type="paragraph" w:customStyle="1" w:styleId="48">
    <w:name w:val="日期1"/>
    <w:basedOn w:val="1"/>
    <w:next w:val="1"/>
    <w:link w:val="47"/>
    <w:qFormat/>
    <w:uiPriority w:val="0"/>
    <w:rPr>
      <w:sz w:val="24"/>
    </w:rPr>
  </w:style>
  <w:style w:type="paragraph" w:customStyle="1" w:styleId="4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0">
    <w:name w:val="样式1"/>
    <w:basedOn w:val="1"/>
    <w:qFormat/>
    <w:uiPriority w:val="0"/>
    <w:pPr>
      <w:numPr>
        <w:ilvl w:val="0"/>
        <w:numId w:val="3"/>
      </w:numPr>
      <w:adjustRightInd w:val="0"/>
      <w:textAlignment w:val="baseline"/>
    </w:pPr>
    <w:rPr>
      <w:rFonts w:ascii="宋体" w:hAnsi="宋体" w:eastAsia="宋体" w:cs="Times New Roman"/>
      <w:kern w:val="0"/>
      <w:szCs w:val="21"/>
    </w:rPr>
  </w:style>
  <w:style w:type="paragraph" w:customStyle="1" w:styleId="5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2">
    <w:name w:val="正文文本 3 Char"/>
    <w:basedOn w:val="28"/>
    <w:link w:val="12"/>
    <w:qFormat/>
    <w:uiPriority w:val="0"/>
    <w:rPr>
      <w:rFonts w:ascii="Times New Roman" w:hAnsi="Times New Roman" w:eastAsia="宋体" w:cs="Times New Roman"/>
      <w:color w:val="FF0000"/>
      <w:sz w:val="24"/>
      <w:szCs w:val="24"/>
    </w:rPr>
  </w:style>
  <w:style w:type="character" w:customStyle="1" w:styleId="53">
    <w:name w:val="edittexttarea"/>
    <w:basedOn w:val="28"/>
    <w:qFormat/>
    <w:uiPriority w:val="0"/>
  </w:style>
  <w:style w:type="paragraph" w:customStyle="1" w:styleId="54">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4"/>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 Char"/>
    <w:basedOn w:val="28"/>
    <w:link w:val="3"/>
    <w:qFormat/>
    <w:uiPriority w:val="99"/>
  </w:style>
  <w:style w:type="character" w:customStyle="1" w:styleId="57">
    <w:name w:val="正文首行缩进 Char"/>
    <w:basedOn w:val="56"/>
    <w:link w:val="2"/>
    <w:qFormat/>
    <w:uiPriority w:val="0"/>
    <w:rPr>
      <w:rFonts w:ascii="宋体" w:hAnsi="Times New Roman" w:eastAsia="宋体" w:cs="Times New Roman"/>
      <w:kern w:val="0"/>
      <w:sz w:val="34"/>
      <w:szCs w:val="20"/>
    </w:rPr>
  </w:style>
  <w:style w:type="character" w:customStyle="1" w:styleId="58">
    <w:name w:val="HTML 预设格式 Char"/>
    <w:basedOn w:val="28"/>
    <w:semiHidden/>
    <w:qFormat/>
    <w:uiPriority w:val="99"/>
    <w:rPr>
      <w:rFonts w:ascii="宋体" w:hAnsi="宋体" w:eastAsia="宋体" w:cs="宋体"/>
      <w:kern w:val="0"/>
      <w:sz w:val="24"/>
      <w:szCs w:val="24"/>
    </w:rPr>
  </w:style>
  <w:style w:type="character" w:customStyle="1" w:styleId="59">
    <w:name w:val="HTML 预设格式 Char1"/>
    <w:basedOn w:val="28"/>
    <w:link w:val="23"/>
    <w:semiHidden/>
    <w:qFormat/>
    <w:uiPriority w:val="99"/>
    <w:rPr>
      <w:rFonts w:ascii="Courier New" w:hAnsi="Courier New" w:cs="Courier New"/>
      <w:sz w:val="20"/>
      <w:szCs w:val="20"/>
    </w:rPr>
  </w:style>
  <w:style w:type="character" w:customStyle="1" w:styleId="60">
    <w:name w:val="正文文本缩进 Char"/>
    <w:qFormat/>
    <w:uiPriority w:val="0"/>
    <w:rPr>
      <w:sz w:val="24"/>
    </w:rPr>
  </w:style>
  <w:style w:type="character" w:customStyle="1" w:styleId="61">
    <w:name w:val="正文文本缩进 Char1"/>
    <w:basedOn w:val="28"/>
    <w:link w:val="13"/>
    <w:semiHidden/>
    <w:qFormat/>
    <w:uiPriority w:val="99"/>
  </w:style>
  <w:style w:type="character" w:customStyle="1" w:styleId="62">
    <w:name w:val="批注框文本 Char"/>
    <w:basedOn w:val="28"/>
    <w:semiHidden/>
    <w:qFormat/>
    <w:uiPriority w:val="99"/>
    <w:rPr>
      <w:sz w:val="18"/>
      <w:szCs w:val="18"/>
    </w:rPr>
  </w:style>
  <w:style w:type="character" w:customStyle="1" w:styleId="63">
    <w:name w:val="批注框文本 Char1"/>
    <w:basedOn w:val="28"/>
    <w:link w:val="18"/>
    <w:semiHidden/>
    <w:qFormat/>
    <w:uiPriority w:val="99"/>
    <w:rPr>
      <w:sz w:val="18"/>
      <w:szCs w:val="18"/>
    </w:rPr>
  </w:style>
  <w:style w:type="paragraph" w:customStyle="1" w:styleId="64">
    <w:name w:val="Table Paragraph"/>
    <w:basedOn w:val="1"/>
    <w:qFormat/>
    <w:uiPriority w:val="1"/>
    <w:rPr>
      <w:rFonts w:ascii="Arial Unicode MS" w:hAnsi="Arial Unicode MS" w:eastAsia="Arial Unicode MS" w:cs="Arial Unicode MS"/>
      <w:lang w:val="zh-CN" w:bidi="zh-CN"/>
    </w:rPr>
  </w:style>
  <w:style w:type="paragraph" w:customStyle="1" w:styleId="65">
    <w:name w:val="*正文"/>
    <w:basedOn w:val="1"/>
    <w:qFormat/>
    <w:uiPriority w:val="0"/>
    <w:pPr>
      <w:keepNext/>
      <w:keepLines/>
      <w:spacing w:line="360" w:lineRule="auto"/>
      <w:ind w:firstLine="200" w:firstLineChars="200"/>
    </w:pPr>
    <w:rPr>
      <w:rFonts w:ascii="宋体" w:hAnsi="宋体" w:eastAsia="宋体" w:cs="Times New Roman"/>
      <w:szCs w:val="24"/>
    </w:rPr>
  </w:style>
  <w:style w:type="paragraph" w:customStyle="1" w:styleId="66">
    <w:name w:val="style4"/>
    <w:basedOn w:val="1"/>
    <w:next w:val="1"/>
    <w:qFormat/>
    <w:uiPriority w:val="0"/>
    <w:pPr>
      <w:widowControl/>
      <w:spacing w:before="280" w:after="280"/>
    </w:pPr>
    <w:rPr>
      <w:rFonts w:ascii="宋体" w:hAnsi="Times New Roman" w:eastAsia="宋体" w:cs="Times New Roman"/>
      <w:sz w:val="18"/>
      <w:szCs w:val="24"/>
    </w:rPr>
  </w:style>
  <w:style w:type="character" w:customStyle="1" w:styleId="67">
    <w:name w:val="NormalCharacter"/>
    <w:semiHidden/>
    <w:qFormat/>
    <w:uiPriority w:val="0"/>
  </w:style>
  <w:style w:type="paragraph" w:customStyle="1" w:styleId="68">
    <w:name w:val="正文 New New New New"/>
    <w:qFormat/>
    <w:uiPriority w:val="0"/>
    <w:pPr>
      <w:widowControl w:val="0"/>
      <w:jc w:val="both"/>
    </w:pPr>
    <w:rPr>
      <w:rFonts w:ascii="Times New Roman" w:hAnsi="Times New Roman" w:eastAsia="宋体" w:cs="Times New Roman"/>
      <w:szCs w:val="24"/>
      <w:lang w:val="en-US" w:eastAsia="zh-CN" w:bidi="ar-SA"/>
    </w:rPr>
  </w:style>
  <w:style w:type="character" w:customStyle="1" w:styleId="69">
    <w:name w:val="font11"/>
    <w:basedOn w:val="28"/>
    <w:qFormat/>
    <w:uiPriority w:val="0"/>
    <w:rPr>
      <w:rFonts w:hint="eastAsia" w:ascii="宋体" w:hAnsi="宋体" w:eastAsia="宋体" w:cs="宋体"/>
      <w:color w:val="000000"/>
      <w:sz w:val="18"/>
      <w:szCs w:val="18"/>
      <w:u w:val="none"/>
    </w:rPr>
  </w:style>
  <w:style w:type="character" w:customStyle="1" w:styleId="70">
    <w:name w:val="font71"/>
    <w:basedOn w:val="28"/>
    <w:qFormat/>
    <w:uiPriority w:val="0"/>
    <w:rPr>
      <w:rFonts w:hint="default" w:ascii="Calibri" w:hAnsi="Calibri" w:cs="Calibri"/>
      <w:color w:val="000000"/>
      <w:sz w:val="21"/>
      <w:szCs w:val="21"/>
      <w:u w:val="none"/>
    </w:rPr>
  </w:style>
  <w:style w:type="character" w:customStyle="1" w:styleId="71">
    <w:name w:val="font61"/>
    <w:basedOn w:val="28"/>
    <w:qFormat/>
    <w:uiPriority w:val="0"/>
    <w:rPr>
      <w:rFonts w:hint="eastAsia" w:ascii="宋体" w:hAnsi="宋体" w:eastAsia="宋体" w:cs="宋体"/>
      <w:color w:val="000000"/>
      <w:sz w:val="21"/>
      <w:szCs w:val="21"/>
      <w:u w:val="none"/>
    </w:rPr>
  </w:style>
  <w:style w:type="paragraph" w:customStyle="1" w:styleId="72">
    <w:name w:val="QB正文"/>
    <w:basedOn w:val="7"/>
    <w:qFormat/>
    <w:uiPriority w:val="0"/>
    <w:pPr>
      <w:keepNext w:val="0"/>
      <w:keepLines w:val="0"/>
      <w:wordWrap w:val="0"/>
      <w:autoSpaceDE w:val="0"/>
      <w:autoSpaceDN w:val="0"/>
      <w:adjustRightInd w:val="0"/>
      <w:spacing w:line="240" w:lineRule="auto"/>
      <w:outlineLvl w:val="9"/>
    </w:pPr>
    <w:rPr>
      <w:bCs w:val="0"/>
      <w:kern w:val="0"/>
      <w:sz w:val="20"/>
      <w:szCs w:val="20"/>
    </w:rPr>
  </w:style>
  <w:style w:type="paragraph" w:customStyle="1" w:styleId="73">
    <w:name w:val="正文 A"/>
    <w:qFormat/>
    <w:uiPriority w:val="0"/>
    <w:pPr>
      <w:framePr w:wrap="around" w:vAnchor="margin" w:hAnchor="text" w:y="1"/>
      <w:widowControl w:val="0"/>
      <w:spacing w:line="360" w:lineRule="auto"/>
      <w:jc w:val="both"/>
    </w:pPr>
    <w:rPr>
      <w:rFonts w:ascii="Times New Roman" w:hAnsi="Times New Roman" w:eastAsia="Times New Roman" w:cs="Times New Roman"/>
      <w:color w:val="000000"/>
      <w:kern w:val="2"/>
      <w:sz w:val="24"/>
      <w:szCs w:val="24"/>
      <w:u w:val="none" w:color="000000"/>
      <w:lang w:val="en-US" w:eastAsia="zh-CN" w:bidi="ar-SA"/>
    </w:rPr>
  </w:style>
  <w:style w:type="paragraph" w:customStyle="1" w:styleId="74">
    <w:name w:val="本文正文"/>
    <w:basedOn w:val="1"/>
    <w:qFormat/>
    <w:uiPriority w:val="0"/>
    <w:pPr>
      <w:widowControl w:val="0"/>
    </w:pPr>
    <w:rPr>
      <w:rFonts w:cs="宋体"/>
      <w:szCs w:val="21"/>
    </w:rPr>
  </w:style>
  <w:style w:type="character" w:customStyle="1" w:styleId="75">
    <w:name w:val="font31"/>
    <w:basedOn w:val="28"/>
    <w:qFormat/>
    <w:uiPriority w:val="0"/>
    <w:rPr>
      <w:rFonts w:hint="eastAsia" w:ascii="宋体" w:hAnsi="宋体" w:eastAsia="宋体" w:cs="宋体"/>
      <w:color w:val="000000"/>
      <w:sz w:val="20"/>
      <w:szCs w:val="20"/>
      <w:u w:val="none"/>
    </w:rPr>
  </w:style>
  <w:style w:type="character" w:customStyle="1" w:styleId="76">
    <w:name w:val="font21"/>
    <w:basedOn w:val="2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79</Pages>
  <Words>492</Words>
  <Characters>535</Characters>
  <Lines>301</Lines>
  <Paragraphs>84</Paragraphs>
  <TotalTime>28</TotalTime>
  <ScaleCrop>false</ScaleCrop>
  <LinksUpToDate>false</LinksUpToDate>
  <CharactersWithSpaces>550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2022-07-07T01:18:00Z</dcterms:created>
  <dc:creator>许昌市公共资源交易中心:孟莉</dc:creator>
  <cp:lastModifiedBy>空白的空白的空白_</cp:lastModifiedBy>
  <cp:lastPrinted>2024-11-26T02:50:00Z</cp:lastPrinted>
  <dcterms:modified xsi:type="dcterms:W3CDTF">2025-04-22T08:15:46Z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A27B487FDD1943B690A89E79E85C18AD_13</vt:lpwstr>
  </property>
  <property fmtid="{D5CDD505-2E9C-101B-9397-08002B2CF9AE}" pid="4" name="KSOTemplateDocerSaveRecord">
    <vt:lpwstr>eyJoZGlkIjoiMDhkODY3N2EzODAyZWJiZjgzMjVjMGIyMjY2YTY3OTYiLCJ1c2VySWQiOiI0MDk3MDc1NzQifQ==</vt:lpwstr>
  </property>
</Properties>
</file>