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6CD2E" w14:textId="6EDAF5EC" w:rsidR="002A2CCD" w:rsidRPr="00DB615F" w:rsidRDefault="002A2CCD" w:rsidP="00BC254A">
      <w:pPr>
        <w:spacing w:line="520" w:lineRule="exact"/>
        <w:jc w:val="center"/>
        <w:rPr>
          <w:rFonts w:ascii="宋体" w:eastAsia="宋体" w:hAnsi="宋体" w:cstheme="majorEastAsia" w:hint="eastAsia"/>
          <w:b/>
          <w:spacing w:val="-6"/>
          <w:sz w:val="30"/>
          <w:szCs w:val="30"/>
        </w:rPr>
      </w:pPr>
      <w:r w:rsidRPr="00DB615F">
        <w:rPr>
          <w:rFonts w:ascii="宋体" w:eastAsia="宋体" w:hAnsi="宋体" w:cstheme="majorEastAsia" w:hint="eastAsia"/>
          <w:b/>
          <w:spacing w:val="-6"/>
          <w:sz w:val="30"/>
          <w:szCs w:val="30"/>
        </w:rPr>
        <w:t>YZCG-DLT2025065    禹州市公路事业发展中心许昌市禹州境S103线祁王立交桥预防养护项目</w:t>
      </w:r>
    </w:p>
    <w:p w14:paraId="4E9A3BBF" w14:textId="77777777" w:rsidR="002A2CCD" w:rsidRPr="00BC254A" w:rsidRDefault="002A2CCD" w:rsidP="00BC254A">
      <w:pPr>
        <w:spacing w:line="520" w:lineRule="exact"/>
        <w:ind w:firstLineChars="200" w:firstLine="602"/>
        <w:jc w:val="center"/>
        <w:rPr>
          <w:rFonts w:ascii="宋体" w:eastAsia="宋体" w:hAnsi="宋体" w:cstheme="majorEastAsia" w:hint="eastAsia"/>
          <w:b/>
          <w:sz w:val="30"/>
          <w:szCs w:val="30"/>
        </w:rPr>
      </w:pPr>
      <w:r w:rsidRPr="00BC254A">
        <w:rPr>
          <w:rFonts w:ascii="宋体" w:eastAsia="宋体" w:hAnsi="宋体" w:cstheme="majorEastAsia" w:hint="eastAsia"/>
          <w:b/>
          <w:sz w:val="30"/>
          <w:szCs w:val="30"/>
        </w:rPr>
        <w:t>竞争性谈判公告</w:t>
      </w:r>
    </w:p>
    <w:p w14:paraId="0DF2E6A8" w14:textId="77777777" w:rsidR="002A2CCD" w:rsidRPr="00BC254A" w:rsidRDefault="002A2CCD" w:rsidP="00BC254A">
      <w:pPr>
        <w:spacing w:line="520" w:lineRule="exact"/>
        <w:ind w:firstLineChars="200" w:firstLine="480"/>
        <w:rPr>
          <w:rFonts w:ascii="宋体" w:eastAsia="宋体" w:hAnsi="宋体" w:cs="仿宋_GB2312" w:hint="eastAsia"/>
          <w:sz w:val="24"/>
          <w:szCs w:val="24"/>
          <w:lang w:val="zh-CN"/>
        </w:rPr>
      </w:pPr>
      <w:r w:rsidRPr="00BC254A">
        <w:rPr>
          <w:rFonts w:ascii="宋体" w:eastAsia="宋体" w:hAnsi="宋体" w:cs="仿宋_GB2312" w:hint="eastAsia"/>
          <w:sz w:val="24"/>
          <w:szCs w:val="24"/>
          <w:lang w:val="zh-CN"/>
        </w:rPr>
        <w:t>许昌德源招标有限公司受</w:t>
      </w:r>
      <w:r w:rsidRPr="00BC254A">
        <w:rPr>
          <w:rFonts w:ascii="宋体" w:eastAsia="宋体" w:hAnsi="宋体" w:cs="仿宋_GB2312" w:hint="eastAsia"/>
          <w:sz w:val="24"/>
          <w:szCs w:val="24"/>
        </w:rPr>
        <w:t>禹州市公路事业发展中心</w:t>
      </w:r>
      <w:r w:rsidRPr="00BC254A">
        <w:rPr>
          <w:rFonts w:ascii="宋体" w:eastAsia="宋体" w:hAnsi="宋体" w:cs="仿宋_GB2312" w:hint="eastAsia"/>
          <w:sz w:val="24"/>
          <w:szCs w:val="24"/>
          <w:lang w:val="zh-CN"/>
        </w:rPr>
        <w:t>的委托，就“</w:t>
      </w:r>
      <w:r w:rsidRPr="00BC254A">
        <w:rPr>
          <w:rFonts w:ascii="宋体" w:eastAsia="宋体" w:hAnsi="宋体" w:cs="仿宋_GB2312" w:hint="eastAsia"/>
          <w:sz w:val="24"/>
          <w:szCs w:val="24"/>
        </w:rPr>
        <w:t>禹州市公路事业发展中心许昌市禹州境S103线祁王立交桥预防养护项目</w:t>
      </w:r>
      <w:r w:rsidRPr="00BC254A">
        <w:rPr>
          <w:rFonts w:ascii="宋体" w:eastAsia="宋体" w:hAnsi="宋体" w:cs="仿宋_GB2312" w:hint="eastAsia"/>
          <w:sz w:val="24"/>
          <w:szCs w:val="24"/>
          <w:lang w:val="zh-CN"/>
        </w:rPr>
        <w:t>”进行竞争性谈判，欢迎合格的投标商前来投标。</w:t>
      </w:r>
    </w:p>
    <w:p w14:paraId="3A876D75" w14:textId="77777777" w:rsidR="002A2CCD" w:rsidRPr="00DB615F" w:rsidRDefault="002A2CCD" w:rsidP="00DB615F">
      <w:pPr>
        <w:spacing w:line="520" w:lineRule="exact"/>
        <w:rPr>
          <w:rFonts w:ascii="宋体" w:eastAsia="宋体" w:hAnsi="宋体" w:cs="仿宋_GB2312" w:hint="eastAsia"/>
          <w:b/>
          <w:bCs/>
          <w:sz w:val="28"/>
          <w:szCs w:val="28"/>
          <w:lang w:val="zh-CN"/>
        </w:rPr>
      </w:pPr>
      <w:r w:rsidRPr="00DB615F">
        <w:rPr>
          <w:rFonts w:ascii="宋体" w:eastAsia="宋体" w:hAnsi="宋体" w:cs="仿宋_GB2312" w:hint="eastAsia"/>
          <w:b/>
          <w:bCs/>
          <w:sz w:val="28"/>
          <w:szCs w:val="28"/>
          <w:lang w:val="zh-CN"/>
        </w:rPr>
        <w:t>一、项目基本情况</w:t>
      </w:r>
    </w:p>
    <w:p w14:paraId="787F04B5" w14:textId="77777777" w:rsidR="002A2CCD" w:rsidRPr="00BC254A" w:rsidRDefault="002A2CCD" w:rsidP="00BC254A">
      <w:pPr>
        <w:spacing w:line="520" w:lineRule="exact"/>
        <w:ind w:firstLineChars="200" w:firstLine="480"/>
        <w:rPr>
          <w:rFonts w:ascii="宋体" w:eastAsia="宋体" w:hAnsi="宋体" w:cs="仿宋_GB2312" w:hint="eastAsia"/>
          <w:sz w:val="24"/>
          <w:szCs w:val="24"/>
        </w:rPr>
      </w:pPr>
      <w:r w:rsidRPr="00BC254A">
        <w:rPr>
          <w:rFonts w:ascii="宋体" w:eastAsia="宋体" w:hAnsi="宋体" w:cs="仿宋_GB2312" w:hint="eastAsia"/>
          <w:sz w:val="24"/>
          <w:szCs w:val="24"/>
          <w:lang w:val="zh-CN"/>
        </w:rPr>
        <w:t>1</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采 购 人：</w:t>
      </w:r>
      <w:r w:rsidRPr="00BC254A">
        <w:rPr>
          <w:rFonts w:ascii="宋体" w:eastAsia="宋体" w:hAnsi="宋体" w:cs="仿宋_GB2312" w:hint="eastAsia"/>
          <w:sz w:val="24"/>
          <w:szCs w:val="24"/>
        </w:rPr>
        <w:t>禹州市公路事业发展中心</w:t>
      </w:r>
    </w:p>
    <w:p w14:paraId="3BE4807A" w14:textId="77777777" w:rsidR="002A2CCD" w:rsidRPr="00BC254A" w:rsidRDefault="002A2CCD" w:rsidP="00BC254A">
      <w:pPr>
        <w:spacing w:line="520" w:lineRule="exact"/>
        <w:ind w:firstLineChars="200" w:firstLine="480"/>
        <w:rPr>
          <w:rFonts w:ascii="宋体" w:eastAsia="宋体" w:hAnsi="宋体" w:cs="仿宋_GB2312" w:hint="eastAsia"/>
          <w:sz w:val="24"/>
          <w:szCs w:val="24"/>
        </w:rPr>
      </w:pPr>
      <w:r w:rsidRPr="00BC254A">
        <w:rPr>
          <w:rFonts w:ascii="宋体" w:eastAsia="宋体" w:hAnsi="宋体" w:cs="仿宋_GB2312" w:hint="eastAsia"/>
          <w:sz w:val="24"/>
          <w:szCs w:val="24"/>
          <w:lang w:val="zh-CN"/>
        </w:rPr>
        <w:t>2</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项目名称：</w:t>
      </w:r>
      <w:r w:rsidRPr="00BC254A">
        <w:rPr>
          <w:rFonts w:ascii="宋体" w:eastAsia="宋体" w:hAnsi="宋体" w:cs="仿宋_GB2312" w:hint="eastAsia"/>
          <w:sz w:val="24"/>
          <w:szCs w:val="24"/>
        </w:rPr>
        <w:t>禹州市公路事业发展中心许昌市禹州境S103线祁王立交桥预防养护项目</w:t>
      </w:r>
    </w:p>
    <w:p w14:paraId="48219160" w14:textId="77777777" w:rsidR="002A2CCD" w:rsidRPr="00BC254A" w:rsidRDefault="002A2CCD" w:rsidP="00BC254A">
      <w:pPr>
        <w:spacing w:line="520" w:lineRule="exact"/>
        <w:ind w:firstLineChars="200" w:firstLine="480"/>
        <w:rPr>
          <w:rFonts w:ascii="宋体" w:eastAsia="宋体" w:hAnsi="宋体" w:cs="仿宋_GB2312" w:hint="eastAsia"/>
          <w:sz w:val="24"/>
          <w:szCs w:val="24"/>
        </w:rPr>
      </w:pPr>
      <w:r w:rsidRPr="00BC254A">
        <w:rPr>
          <w:rFonts w:ascii="宋体" w:eastAsia="宋体" w:hAnsi="宋体" w:cs="仿宋_GB2312" w:hint="eastAsia"/>
          <w:sz w:val="24"/>
          <w:szCs w:val="24"/>
          <w:lang w:val="zh-CN"/>
        </w:rPr>
        <w:t>3</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采购编号：YZCG-DLT202</w:t>
      </w:r>
      <w:r w:rsidRPr="00BC254A">
        <w:rPr>
          <w:rFonts w:ascii="宋体" w:eastAsia="宋体" w:hAnsi="宋体" w:cs="仿宋_GB2312" w:hint="eastAsia"/>
          <w:sz w:val="24"/>
          <w:szCs w:val="24"/>
        </w:rPr>
        <w:t xml:space="preserve">5065 </w:t>
      </w:r>
    </w:p>
    <w:p w14:paraId="4AD2ED89" w14:textId="77777777" w:rsidR="002A2CCD" w:rsidRPr="00BC254A" w:rsidRDefault="002A2CCD" w:rsidP="00BC254A">
      <w:pPr>
        <w:spacing w:line="520" w:lineRule="exact"/>
        <w:ind w:firstLineChars="200" w:firstLine="480"/>
        <w:rPr>
          <w:rFonts w:ascii="宋体" w:eastAsia="宋体" w:hAnsi="宋体" w:cs="仿宋_GB2312" w:hint="eastAsia"/>
          <w:sz w:val="24"/>
          <w:szCs w:val="24"/>
          <w:lang w:val="zh-CN"/>
        </w:rPr>
      </w:pPr>
      <w:r w:rsidRPr="00BC254A">
        <w:rPr>
          <w:rFonts w:ascii="宋体" w:eastAsia="宋体" w:hAnsi="宋体" w:cs="仿宋_GB2312" w:hint="eastAsia"/>
          <w:sz w:val="24"/>
          <w:szCs w:val="24"/>
          <w:lang w:val="zh-CN"/>
        </w:rPr>
        <w:t>4</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项目需求：</w:t>
      </w:r>
      <w:r w:rsidRPr="00BC254A">
        <w:rPr>
          <w:rFonts w:ascii="宋体" w:eastAsia="宋体" w:hAnsi="宋体" w:cs="仿宋_GB2312" w:hint="eastAsia"/>
          <w:sz w:val="24"/>
          <w:szCs w:val="24"/>
        </w:rPr>
        <w:t>项目主要处治包括桥面部分病害进行处治、上部结构病害进行修复和更换支座以及下部结构病害进行修补、清运。（详见谈判文件）</w:t>
      </w:r>
    </w:p>
    <w:p w14:paraId="18EF7C8F" w14:textId="77777777" w:rsidR="002A2CCD" w:rsidRPr="00BC254A" w:rsidRDefault="002A2CCD" w:rsidP="00BC254A">
      <w:pPr>
        <w:spacing w:line="520" w:lineRule="exact"/>
        <w:ind w:firstLineChars="200" w:firstLine="480"/>
        <w:rPr>
          <w:rFonts w:ascii="宋体" w:eastAsia="宋体" w:hAnsi="宋体" w:cs="仿宋_GB2312" w:hint="eastAsia"/>
          <w:sz w:val="24"/>
          <w:szCs w:val="24"/>
          <w:lang w:val="zh-CN"/>
        </w:rPr>
      </w:pPr>
      <w:r w:rsidRPr="00BC254A">
        <w:rPr>
          <w:rFonts w:ascii="宋体" w:eastAsia="宋体" w:hAnsi="宋体" w:cs="仿宋_GB2312" w:hint="eastAsia"/>
          <w:sz w:val="24"/>
          <w:szCs w:val="24"/>
          <w:lang w:val="zh-CN"/>
        </w:rPr>
        <w:t>5</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采购预算：</w:t>
      </w:r>
      <w:bookmarkStart w:id="0" w:name="OLE_LINK8"/>
      <w:r w:rsidRPr="00BC254A">
        <w:rPr>
          <w:rFonts w:ascii="宋体" w:eastAsia="宋体" w:hAnsi="宋体" w:cs="仿宋_GB2312" w:hint="eastAsia"/>
          <w:sz w:val="24"/>
          <w:szCs w:val="24"/>
        </w:rPr>
        <w:t>2607551.00元</w:t>
      </w:r>
      <w:bookmarkEnd w:id="0"/>
      <w:r w:rsidRPr="00BC254A">
        <w:rPr>
          <w:rFonts w:ascii="宋体" w:eastAsia="宋体" w:hAnsi="宋体" w:cs="仿宋_GB2312" w:hint="eastAsia"/>
          <w:sz w:val="24"/>
          <w:szCs w:val="24"/>
          <w:lang w:val="zh-CN"/>
        </w:rPr>
        <w:t>；</w:t>
      </w:r>
    </w:p>
    <w:p w14:paraId="368A40FB" w14:textId="77777777" w:rsidR="002A2CCD" w:rsidRPr="00BC254A" w:rsidRDefault="002A2CCD" w:rsidP="00BC254A">
      <w:pPr>
        <w:spacing w:line="520" w:lineRule="exact"/>
        <w:ind w:firstLineChars="200" w:firstLine="480"/>
        <w:rPr>
          <w:rFonts w:ascii="宋体" w:eastAsia="宋体" w:hAnsi="宋体" w:cs="仿宋_GB2312" w:hint="eastAsia"/>
          <w:sz w:val="24"/>
          <w:szCs w:val="24"/>
          <w:lang w:val="zh-CN"/>
        </w:rPr>
      </w:pPr>
      <w:r w:rsidRPr="00BC254A">
        <w:rPr>
          <w:rFonts w:ascii="宋体" w:eastAsia="宋体" w:hAnsi="宋体" w:cs="仿宋_GB2312" w:hint="eastAsia"/>
          <w:sz w:val="24"/>
          <w:szCs w:val="24"/>
          <w:lang w:val="zh-CN"/>
        </w:rPr>
        <w:t>6</w:t>
      </w:r>
      <w:r w:rsidRPr="00BC254A">
        <w:rPr>
          <w:rFonts w:ascii="宋体" w:eastAsia="宋体" w:hAnsi="宋体" w:cs="仿宋_GB2312" w:hint="eastAsia"/>
          <w:sz w:val="24"/>
          <w:szCs w:val="24"/>
        </w:rPr>
        <w:t>.合同履行期限：</w:t>
      </w:r>
      <w:bookmarkStart w:id="1" w:name="OLE_LINK1"/>
      <w:r w:rsidRPr="00BC254A">
        <w:rPr>
          <w:rFonts w:ascii="宋体" w:eastAsia="宋体" w:hAnsi="宋体" w:cs="仿宋_GB2312" w:hint="eastAsia"/>
          <w:sz w:val="24"/>
          <w:szCs w:val="24"/>
          <w:lang w:val="zh-CN"/>
        </w:rPr>
        <w:t>合同签订后</w:t>
      </w:r>
      <w:r w:rsidRPr="00BC254A">
        <w:rPr>
          <w:rFonts w:ascii="宋体" w:eastAsia="宋体" w:hAnsi="宋体" w:cs="仿宋_GB2312" w:hint="eastAsia"/>
          <w:sz w:val="24"/>
          <w:szCs w:val="24"/>
        </w:rPr>
        <w:t>90</w:t>
      </w:r>
      <w:proofErr w:type="gramStart"/>
      <w:r w:rsidRPr="00BC254A">
        <w:rPr>
          <w:rFonts w:ascii="宋体" w:eastAsia="宋体" w:hAnsi="宋体" w:cs="仿宋_GB2312" w:hint="eastAsia"/>
          <w:sz w:val="24"/>
          <w:szCs w:val="24"/>
          <w:lang w:val="zh-CN"/>
        </w:rPr>
        <w:t>日历天</w:t>
      </w:r>
      <w:proofErr w:type="gramEnd"/>
      <w:r w:rsidRPr="00BC254A">
        <w:rPr>
          <w:rFonts w:ascii="宋体" w:eastAsia="宋体" w:hAnsi="宋体" w:cs="仿宋_GB2312" w:hint="eastAsia"/>
          <w:sz w:val="24"/>
          <w:szCs w:val="24"/>
          <w:lang w:val="zh-CN"/>
        </w:rPr>
        <w:t>内</w:t>
      </w:r>
      <w:r w:rsidRPr="00BC254A">
        <w:rPr>
          <w:rFonts w:ascii="宋体" w:eastAsia="宋体" w:hAnsi="宋体" w:cs="仿宋_GB2312" w:hint="eastAsia"/>
          <w:sz w:val="24"/>
          <w:szCs w:val="24"/>
        </w:rPr>
        <w:t>完成</w:t>
      </w:r>
      <w:bookmarkEnd w:id="1"/>
      <w:r w:rsidRPr="00BC254A">
        <w:rPr>
          <w:rFonts w:ascii="宋体" w:eastAsia="宋体" w:hAnsi="宋体" w:cs="仿宋_GB2312" w:hint="eastAsia"/>
          <w:sz w:val="24"/>
          <w:szCs w:val="24"/>
          <w:lang w:val="zh-CN"/>
        </w:rPr>
        <w:t>。</w:t>
      </w:r>
    </w:p>
    <w:p w14:paraId="70EBBE83" w14:textId="77777777" w:rsidR="002A2CCD" w:rsidRPr="00BC254A" w:rsidRDefault="002A2CCD" w:rsidP="00BC254A">
      <w:pPr>
        <w:spacing w:line="520" w:lineRule="exact"/>
        <w:ind w:firstLineChars="200" w:firstLine="480"/>
        <w:rPr>
          <w:rFonts w:ascii="宋体" w:eastAsia="宋体" w:hAnsi="宋体" w:cs="仿宋_GB2312" w:hint="eastAsia"/>
          <w:sz w:val="24"/>
          <w:szCs w:val="24"/>
        </w:rPr>
      </w:pPr>
      <w:r w:rsidRPr="00BC254A">
        <w:rPr>
          <w:rFonts w:ascii="宋体" w:eastAsia="宋体" w:hAnsi="宋体" w:cs="仿宋_GB2312" w:hint="eastAsia"/>
          <w:sz w:val="24"/>
          <w:szCs w:val="24"/>
        </w:rPr>
        <w:t>7.是否面向中小企业：</w:t>
      </w:r>
      <w:r w:rsidRPr="00BC254A">
        <w:rPr>
          <w:rFonts w:ascii="宋体" w:eastAsia="宋体" w:hAnsi="宋体" w:cs="仿宋_GB2312"/>
          <w:sz w:val="24"/>
          <w:szCs w:val="24"/>
        </w:rPr>
        <w:t>是</w:t>
      </w:r>
    </w:p>
    <w:p w14:paraId="1EF8A5EC" w14:textId="77777777" w:rsidR="002A2CCD" w:rsidRPr="00BC254A" w:rsidRDefault="002A2CCD" w:rsidP="00BC254A">
      <w:pPr>
        <w:spacing w:line="520" w:lineRule="exact"/>
        <w:ind w:firstLineChars="200" w:firstLine="480"/>
        <w:rPr>
          <w:rFonts w:ascii="宋体" w:eastAsia="宋体" w:hAnsi="宋体" w:cs="仿宋_GB2312" w:hint="eastAsia"/>
          <w:sz w:val="24"/>
          <w:szCs w:val="24"/>
        </w:rPr>
      </w:pPr>
      <w:r w:rsidRPr="00BC254A">
        <w:rPr>
          <w:rFonts w:ascii="宋体" w:eastAsia="宋体" w:hAnsi="宋体" w:cs="仿宋_GB2312"/>
          <w:sz w:val="24"/>
          <w:szCs w:val="24"/>
        </w:rPr>
        <w:t>8</w:t>
      </w:r>
      <w:r w:rsidRPr="00BC254A">
        <w:rPr>
          <w:rFonts w:ascii="宋体" w:eastAsia="宋体" w:hAnsi="宋体" w:cs="仿宋_GB2312" w:hint="eastAsia"/>
          <w:sz w:val="24"/>
          <w:szCs w:val="24"/>
        </w:rPr>
        <w:t>.本项目是否接受联合体投标：</w:t>
      </w:r>
      <w:proofErr w:type="gramStart"/>
      <w:r w:rsidRPr="00BC254A">
        <w:rPr>
          <w:rFonts w:ascii="宋体" w:eastAsia="宋体" w:hAnsi="宋体" w:cs="仿宋_GB2312" w:hint="eastAsia"/>
          <w:sz w:val="24"/>
          <w:szCs w:val="24"/>
        </w:rPr>
        <w:t>否</w:t>
      </w:r>
      <w:proofErr w:type="gramEnd"/>
    </w:p>
    <w:p w14:paraId="44020BCD" w14:textId="77777777" w:rsidR="002A2CCD" w:rsidRPr="00BC254A" w:rsidRDefault="002A2CCD" w:rsidP="00BC254A">
      <w:pPr>
        <w:spacing w:line="520" w:lineRule="exact"/>
        <w:ind w:firstLineChars="200" w:firstLine="480"/>
        <w:rPr>
          <w:rFonts w:ascii="宋体" w:eastAsia="宋体" w:hAnsi="宋体" w:cs="仿宋_GB2312" w:hint="eastAsia"/>
          <w:sz w:val="24"/>
          <w:szCs w:val="24"/>
        </w:rPr>
      </w:pPr>
      <w:r w:rsidRPr="00BC254A">
        <w:rPr>
          <w:rFonts w:ascii="宋体" w:eastAsia="宋体" w:hAnsi="宋体" w:cs="仿宋_GB2312"/>
          <w:sz w:val="24"/>
          <w:szCs w:val="24"/>
        </w:rPr>
        <w:t>9</w:t>
      </w:r>
      <w:r w:rsidRPr="00BC254A">
        <w:rPr>
          <w:rFonts w:ascii="宋体" w:eastAsia="宋体" w:hAnsi="宋体" w:cs="仿宋_GB2312" w:hint="eastAsia"/>
          <w:sz w:val="24"/>
          <w:szCs w:val="24"/>
        </w:rPr>
        <w:t>.是否接受进口产品：</w:t>
      </w:r>
      <w:proofErr w:type="gramStart"/>
      <w:r w:rsidRPr="00BC254A">
        <w:rPr>
          <w:rFonts w:ascii="宋体" w:eastAsia="宋体" w:hAnsi="宋体" w:cs="仿宋_GB2312" w:hint="eastAsia"/>
          <w:sz w:val="24"/>
          <w:szCs w:val="24"/>
        </w:rPr>
        <w:t>否</w:t>
      </w:r>
      <w:proofErr w:type="gramEnd"/>
    </w:p>
    <w:p w14:paraId="1D8B92BD" w14:textId="77777777" w:rsidR="002A2CCD" w:rsidRPr="00BC254A" w:rsidRDefault="002A2CCD" w:rsidP="00DB615F">
      <w:pPr>
        <w:spacing w:line="520" w:lineRule="exact"/>
        <w:rPr>
          <w:rFonts w:ascii="宋体" w:eastAsia="宋体" w:hAnsi="宋体" w:cs="仿宋_GB2312" w:hint="eastAsia"/>
          <w:b/>
          <w:bCs/>
          <w:sz w:val="28"/>
          <w:szCs w:val="28"/>
          <w:lang w:val="zh-CN"/>
        </w:rPr>
      </w:pPr>
      <w:r w:rsidRPr="00BC254A">
        <w:rPr>
          <w:rFonts w:ascii="宋体" w:eastAsia="宋体" w:hAnsi="宋体" w:cs="仿宋_GB2312" w:hint="eastAsia"/>
          <w:b/>
          <w:bCs/>
          <w:sz w:val="28"/>
          <w:szCs w:val="28"/>
          <w:lang w:val="zh-CN"/>
        </w:rPr>
        <w:t>二、需要落实的政府采购政策</w:t>
      </w:r>
    </w:p>
    <w:p w14:paraId="0E891948" w14:textId="77777777" w:rsidR="002A2CCD" w:rsidRPr="00BC254A" w:rsidRDefault="002A2CCD" w:rsidP="00BC254A">
      <w:pPr>
        <w:spacing w:line="520" w:lineRule="exact"/>
        <w:ind w:firstLineChars="200" w:firstLine="480"/>
        <w:rPr>
          <w:rFonts w:ascii="宋体" w:eastAsia="宋体" w:hAnsi="宋体" w:cs="仿宋_GB2312" w:hint="eastAsia"/>
          <w:sz w:val="24"/>
          <w:szCs w:val="24"/>
        </w:rPr>
      </w:pPr>
      <w:r w:rsidRPr="00BC254A">
        <w:rPr>
          <w:rFonts w:ascii="宋体" w:eastAsia="宋体" w:hAnsi="宋体" w:cs="仿宋_GB2312" w:hint="eastAsia"/>
          <w:sz w:val="24"/>
          <w:szCs w:val="24"/>
          <w:lang w:val="zh-CN"/>
        </w:rPr>
        <w:t>本项目落实节</w:t>
      </w:r>
      <w:r w:rsidRPr="00BC254A">
        <w:rPr>
          <w:rFonts w:ascii="宋体" w:eastAsia="宋体" w:hAnsi="宋体" w:cs="仿宋_GB2312" w:hint="eastAsia"/>
          <w:sz w:val="24"/>
          <w:szCs w:val="24"/>
        </w:rPr>
        <w:t>约</w:t>
      </w:r>
      <w:r w:rsidRPr="00BC254A">
        <w:rPr>
          <w:rFonts w:ascii="宋体" w:eastAsia="宋体" w:hAnsi="宋体" w:cs="仿宋_GB2312" w:hint="eastAsia"/>
          <w:sz w:val="24"/>
          <w:szCs w:val="24"/>
          <w:lang w:val="zh-CN"/>
        </w:rPr>
        <w:t>能源、保护环境、扶持不发达地区和少数民族地区、促进中小企业、监狱企业发展等政府采购政策。</w:t>
      </w:r>
      <w:r w:rsidRPr="00BC254A">
        <w:rPr>
          <w:rFonts w:ascii="宋体" w:eastAsia="宋体" w:hAnsi="宋体" w:cs="仿宋_GB2312"/>
          <w:sz w:val="24"/>
          <w:szCs w:val="24"/>
        </w:rPr>
        <w:t>（本项目专门面向中小企业）</w:t>
      </w:r>
    </w:p>
    <w:p w14:paraId="3C9B909C" w14:textId="77777777" w:rsidR="002A2CCD" w:rsidRPr="00BC254A" w:rsidRDefault="002A2CCD" w:rsidP="00DB615F">
      <w:pPr>
        <w:spacing w:line="520" w:lineRule="exact"/>
        <w:rPr>
          <w:rFonts w:ascii="宋体" w:eastAsia="宋体" w:hAnsi="宋体" w:cs="仿宋_GB2312" w:hint="eastAsia"/>
          <w:b/>
          <w:bCs/>
          <w:sz w:val="28"/>
          <w:szCs w:val="28"/>
          <w:lang w:val="zh-CN"/>
        </w:rPr>
      </w:pPr>
      <w:r w:rsidRPr="00BC254A">
        <w:rPr>
          <w:rFonts w:ascii="宋体" w:eastAsia="宋体" w:hAnsi="宋体" w:cs="仿宋_GB2312" w:hint="eastAsia"/>
          <w:b/>
          <w:bCs/>
          <w:sz w:val="28"/>
          <w:szCs w:val="28"/>
          <w:lang w:val="zh-CN"/>
        </w:rPr>
        <w:t>三、供应商资格要求</w:t>
      </w:r>
    </w:p>
    <w:p w14:paraId="37078604" w14:textId="77777777" w:rsidR="002A2CCD" w:rsidRPr="00BC254A" w:rsidRDefault="002A2CCD" w:rsidP="00BC254A">
      <w:pPr>
        <w:spacing w:line="520" w:lineRule="exact"/>
        <w:ind w:firstLineChars="200" w:firstLine="480"/>
        <w:rPr>
          <w:rFonts w:ascii="宋体" w:eastAsia="宋体" w:hAnsi="宋体" w:cs="仿宋_GB2312" w:hint="eastAsia"/>
          <w:sz w:val="24"/>
          <w:szCs w:val="24"/>
          <w:lang w:val="zh-CN"/>
        </w:rPr>
      </w:pPr>
      <w:r w:rsidRPr="00BC254A">
        <w:rPr>
          <w:rFonts w:ascii="宋体" w:eastAsia="宋体" w:hAnsi="宋体" w:cs="仿宋_GB2312" w:hint="eastAsia"/>
          <w:sz w:val="24"/>
          <w:szCs w:val="24"/>
          <w:lang w:val="zh-CN"/>
        </w:rPr>
        <w:t>1</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符合</w:t>
      </w:r>
      <w:r w:rsidRPr="00BC254A">
        <w:rPr>
          <w:rFonts w:ascii="宋体" w:eastAsia="宋体" w:hAnsi="宋体" w:cstheme="majorEastAsia" w:hint="eastAsia"/>
          <w:sz w:val="24"/>
          <w:szCs w:val="24"/>
        </w:rPr>
        <w:t>《中华人民共和国政府采购法》</w:t>
      </w:r>
      <w:r w:rsidRPr="00BC254A">
        <w:rPr>
          <w:rFonts w:ascii="宋体" w:eastAsia="宋体" w:hAnsi="宋体" w:cs="仿宋_GB2312" w:hint="eastAsia"/>
          <w:sz w:val="24"/>
          <w:szCs w:val="24"/>
          <w:lang w:val="zh-CN"/>
        </w:rPr>
        <w:t>第二十二条之规定；</w:t>
      </w:r>
    </w:p>
    <w:p w14:paraId="36AD1D06" w14:textId="77777777" w:rsidR="002A2CCD" w:rsidRPr="00BC254A" w:rsidRDefault="002A2CCD" w:rsidP="00BC254A">
      <w:pPr>
        <w:spacing w:line="520" w:lineRule="exact"/>
        <w:ind w:firstLineChars="200" w:firstLine="480"/>
        <w:rPr>
          <w:rFonts w:ascii="宋体" w:eastAsia="宋体" w:hAnsi="宋体" w:cs="仿宋_GB2312" w:hint="eastAsia"/>
          <w:sz w:val="24"/>
          <w:szCs w:val="24"/>
          <w:lang w:val="zh-CN"/>
        </w:rPr>
      </w:pPr>
      <w:r w:rsidRPr="00BC254A">
        <w:rPr>
          <w:rFonts w:ascii="宋体" w:eastAsia="宋体" w:hAnsi="宋体" w:cs="仿宋_GB2312" w:hint="eastAsia"/>
          <w:sz w:val="24"/>
          <w:szCs w:val="24"/>
          <w:lang w:val="zh-CN"/>
        </w:rPr>
        <w:t>2</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本项目不接受联合体投标。</w:t>
      </w:r>
    </w:p>
    <w:p w14:paraId="2A3F334B" w14:textId="798AD6A8" w:rsidR="002A2CCD" w:rsidRPr="00BC254A" w:rsidRDefault="002A2CCD" w:rsidP="00BC254A">
      <w:pPr>
        <w:tabs>
          <w:tab w:val="left" w:pos="7095"/>
        </w:tabs>
        <w:spacing w:line="520" w:lineRule="exact"/>
        <w:ind w:firstLineChars="184" w:firstLine="442"/>
        <w:contextualSpacing/>
        <w:rPr>
          <w:rFonts w:ascii="宋体" w:eastAsia="宋体" w:hAnsi="宋体" w:hint="eastAsia"/>
          <w:sz w:val="24"/>
          <w:szCs w:val="24"/>
        </w:rPr>
      </w:pPr>
      <w:r w:rsidRPr="00BC254A">
        <w:rPr>
          <w:rFonts w:ascii="宋体" w:eastAsia="宋体" w:hAnsi="宋体" w:cs="仿宋_GB2312" w:hint="eastAsia"/>
          <w:sz w:val="24"/>
          <w:szCs w:val="24"/>
        </w:rPr>
        <w:t>3.本项目的特定资格要求：</w:t>
      </w:r>
      <w:r w:rsidR="006800F8" w:rsidRPr="00BC254A">
        <w:rPr>
          <w:rFonts w:ascii="宋体" w:eastAsia="宋体" w:hAnsi="宋体" w:hint="eastAsia"/>
          <w:sz w:val="24"/>
          <w:szCs w:val="24"/>
        </w:rPr>
        <w:t>投标人须具备公路工程施工总承包二级及以上资质或公路交通工程（公路安全设施分项）专业承包二级及以上资质，项目负责人须具有公路工程专业二级及以上注册建造师资格；</w:t>
      </w:r>
    </w:p>
    <w:p w14:paraId="6479F7A8" w14:textId="77777777" w:rsidR="00420169" w:rsidRPr="00BC254A" w:rsidRDefault="00420169" w:rsidP="00DB615F">
      <w:pPr>
        <w:spacing w:line="520" w:lineRule="exact"/>
        <w:rPr>
          <w:rFonts w:ascii="宋体" w:eastAsia="宋体" w:hAnsi="宋体" w:cs="仿宋_GB2312" w:hint="eastAsia"/>
          <w:b/>
          <w:sz w:val="28"/>
          <w:szCs w:val="28"/>
        </w:rPr>
      </w:pPr>
      <w:r w:rsidRPr="00BC254A">
        <w:rPr>
          <w:rFonts w:ascii="宋体" w:eastAsia="宋体" w:hAnsi="宋体" w:cs="仿宋_GB2312" w:hint="eastAsia"/>
          <w:b/>
          <w:sz w:val="28"/>
          <w:szCs w:val="28"/>
        </w:rPr>
        <w:t>四、获取谈判文件的方式</w:t>
      </w:r>
    </w:p>
    <w:p w14:paraId="361EC3E5" w14:textId="77777777" w:rsidR="00420169" w:rsidRPr="00BC254A" w:rsidRDefault="00420169" w:rsidP="00BC254A">
      <w:pPr>
        <w:spacing w:line="520" w:lineRule="exact"/>
        <w:ind w:firstLineChars="200" w:firstLine="480"/>
        <w:rPr>
          <w:rFonts w:ascii="宋体" w:eastAsia="宋体" w:hAnsi="宋体" w:cs="仿宋_GB2312" w:hint="eastAsia"/>
          <w:sz w:val="24"/>
          <w:szCs w:val="24"/>
        </w:rPr>
      </w:pPr>
      <w:r w:rsidRPr="00BC254A">
        <w:rPr>
          <w:rFonts w:ascii="宋体" w:eastAsia="宋体" w:hAnsi="宋体" w:cs="仿宋_GB2312" w:hint="eastAsia"/>
          <w:sz w:val="24"/>
          <w:szCs w:val="24"/>
          <w:lang w:val="zh-CN"/>
        </w:rPr>
        <w:t>即日起至投标截止时间</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供应商使用</w:t>
      </w:r>
      <w:r w:rsidRPr="00BC254A">
        <w:rPr>
          <w:rFonts w:ascii="宋体" w:eastAsia="宋体" w:hAnsi="宋体" w:cs="仿宋_GB2312" w:hint="eastAsia"/>
          <w:sz w:val="24"/>
          <w:szCs w:val="24"/>
        </w:rPr>
        <w:t>CA</w:t>
      </w:r>
      <w:r w:rsidRPr="00BC254A">
        <w:rPr>
          <w:rFonts w:ascii="宋体" w:eastAsia="宋体" w:hAnsi="宋体" w:cs="仿宋_GB2312" w:hint="eastAsia"/>
          <w:sz w:val="24"/>
          <w:szCs w:val="24"/>
          <w:lang w:val="zh-CN"/>
        </w:rPr>
        <w:t>数字证书或移动数字证书登录</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全国公共资源交易平台</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河南省</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许昌市</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下文所述</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全国公共资源交易平台</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河南省</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许昌市</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的地址均为</w:t>
      </w:r>
      <w:r w:rsidRPr="00BC254A">
        <w:rPr>
          <w:rFonts w:ascii="宋体" w:eastAsia="宋体" w:hAnsi="宋体" w:cs="仿宋_GB2312" w:hint="eastAsia"/>
          <w:sz w:val="24"/>
          <w:szCs w:val="24"/>
        </w:rPr>
        <w:t>https://ggzy.xuchang.gov.cn/）</w:t>
      </w:r>
      <w:r w:rsidRPr="00BC254A">
        <w:rPr>
          <w:rFonts w:ascii="宋体" w:eastAsia="宋体" w:hAnsi="宋体" w:cs="仿宋_GB2312" w:hint="eastAsia"/>
          <w:sz w:val="24"/>
          <w:szCs w:val="24"/>
          <w:lang w:val="zh-CN"/>
        </w:rPr>
        <w:t>的</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投标人</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登录入口免费获取本项目采购文件。</w:t>
      </w:r>
    </w:p>
    <w:p w14:paraId="62649E81" w14:textId="77777777" w:rsidR="002A2CCD" w:rsidRPr="00BC254A" w:rsidRDefault="002A2CCD" w:rsidP="00DB615F">
      <w:pPr>
        <w:spacing w:line="520" w:lineRule="exact"/>
        <w:rPr>
          <w:rFonts w:ascii="宋体" w:eastAsia="宋体" w:hAnsi="宋体" w:cs="仿宋_GB2312" w:hint="eastAsia"/>
          <w:b/>
          <w:bCs/>
          <w:sz w:val="28"/>
          <w:szCs w:val="28"/>
          <w:lang w:val="zh-CN"/>
        </w:rPr>
      </w:pPr>
      <w:r w:rsidRPr="00BC254A">
        <w:rPr>
          <w:rFonts w:ascii="宋体" w:eastAsia="宋体" w:hAnsi="宋体" w:cs="仿宋_GB2312" w:hint="eastAsia"/>
          <w:b/>
          <w:bCs/>
          <w:sz w:val="28"/>
          <w:szCs w:val="28"/>
          <w:lang w:val="zh-CN"/>
        </w:rPr>
        <w:t>五、响应文件提交截止时间及谈判响应截止时间、谈判时间</w:t>
      </w:r>
    </w:p>
    <w:p w14:paraId="4921B5E5" w14:textId="77777777" w:rsidR="002A2CCD" w:rsidRPr="00BC254A" w:rsidRDefault="002A2CCD" w:rsidP="00BC254A">
      <w:pPr>
        <w:spacing w:line="520" w:lineRule="exact"/>
        <w:ind w:firstLineChars="200" w:firstLine="480"/>
        <w:rPr>
          <w:rFonts w:ascii="宋体" w:eastAsia="宋体" w:hAnsi="宋体" w:cs="仿宋_GB2312" w:hint="eastAsia"/>
          <w:sz w:val="24"/>
          <w:szCs w:val="24"/>
          <w:lang w:val="zh-CN"/>
        </w:rPr>
      </w:pPr>
      <w:r w:rsidRPr="00BC254A">
        <w:rPr>
          <w:rFonts w:ascii="宋体" w:eastAsia="宋体" w:hAnsi="宋体" w:cs="仿宋_GB2312" w:hint="eastAsia"/>
          <w:sz w:val="24"/>
          <w:szCs w:val="24"/>
          <w:lang w:val="zh-CN"/>
        </w:rPr>
        <w:t>1</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响应文件提交截止时间及谈判响应截止时间、谈判时间：202</w:t>
      </w:r>
      <w:r w:rsidRPr="00BC254A">
        <w:rPr>
          <w:rFonts w:ascii="宋体" w:eastAsia="宋体" w:hAnsi="宋体" w:cs="仿宋_GB2312" w:hint="eastAsia"/>
          <w:sz w:val="24"/>
          <w:szCs w:val="24"/>
        </w:rPr>
        <w:t>5</w:t>
      </w:r>
      <w:r w:rsidRPr="00BC254A">
        <w:rPr>
          <w:rFonts w:ascii="宋体" w:eastAsia="宋体" w:hAnsi="宋体" w:cs="仿宋_GB2312" w:hint="eastAsia"/>
          <w:sz w:val="24"/>
          <w:szCs w:val="24"/>
          <w:lang w:val="zh-CN"/>
        </w:rPr>
        <w:t>年</w:t>
      </w:r>
      <w:r w:rsidRPr="00BC254A">
        <w:rPr>
          <w:rFonts w:ascii="宋体" w:eastAsia="宋体" w:hAnsi="宋体" w:cs="仿宋_GB2312" w:hint="eastAsia"/>
          <w:sz w:val="24"/>
          <w:szCs w:val="24"/>
        </w:rPr>
        <w:t>10</w:t>
      </w:r>
      <w:r w:rsidRPr="00BC254A">
        <w:rPr>
          <w:rFonts w:ascii="宋体" w:eastAsia="宋体" w:hAnsi="宋体" w:cs="仿宋_GB2312" w:hint="eastAsia"/>
          <w:sz w:val="24"/>
          <w:szCs w:val="24"/>
          <w:lang w:val="zh-CN"/>
        </w:rPr>
        <w:t>月</w:t>
      </w:r>
      <w:r w:rsidRPr="00BC254A">
        <w:rPr>
          <w:rFonts w:ascii="宋体" w:eastAsia="宋体" w:hAnsi="宋体" w:cs="仿宋_GB2312" w:hint="eastAsia"/>
          <w:sz w:val="24"/>
          <w:szCs w:val="24"/>
        </w:rPr>
        <w:t>16</w:t>
      </w:r>
      <w:r w:rsidRPr="00BC254A">
        <w:rPr>
          <w:rFonts w:ascii="宋体" w:eastAsia="宋体" w:hAnsi="宋体" w:cs="仿宋_GB2312" w:hint="eastAsia"/>
          <w:sz w:val="24"/>
          <w:szCs w:val="24"/>
          <w:lang w:val="zh-CN"/>
        </w:rPr>
        <w:t>日0</w:t>
      </w:r>
      <w:r w:rsidRPr="00BC254A">
        <w:rPr>
          <w:rFonts w:ascii="宋体" w:eastAsia="宋体" w:hAnsi="宋体" w:cs="仿宋_GB2312" w:hint="eastAsia"/>
          <w:sz w:val="24"/>
          <w:szCs w:val="24"/>
        </w:rPr>
        <w:t>9:3</w:t>
      </w:r>
      <w:r w:rsidRPr="00BC254A">
        <w:rPr>
          <w:rFonts w:ascii="宋体" w:eastAsia="宋体" w:hAnsi="宋体" w:cs="仿宋_GB2312" w:hint="eastAsia"/>
          <w:sz w:val="24"/>
          <w:szCs w:val="24"/>
          <w:lang w:val="zh-CN"/>
        </w:rPr>
        <w:t>0（北京时间），逾</w:t>
      </w:r>
      <w:r w:rsidRPr="00BC254A">
        <w:rPr>
          <w:rFonts w:ascii="宋体" w:eastAsia="宋体" w:hAnsi="宋体" w:cs="仿宋_GB2312" w:hint="eastAsia"/>
          <w:sz w:val="24"/>
          <w:szCs w:val="24"/>
          <w:lang w:val="zh-CN"/>
        </w:rPr>
        <w:lastRenderedPageBreak/>
        <w:t>期送达或不符合规定的响应文件恕不接受。</w:t>
      </w:r>
    </w:p>
    <w:p w14:paraId="2D4BF5C6" w14:textId="77777777" w:rsidR="002A2CCD" w:rsidRPr="00BC254A" w:rsidRDefault="002A2CCD" w:rsidP="00BC254A">
      <w:pPr>
        <w:tabs>
          <w:tab w:val="left" w:pos="6405"/>
        </w:tabs>
        <w:spacing w:line="520" w:lineRule="exact"/>
        <w:ind w:firstLineChars="200" w:firstLine="480"/>
        <w:rPr>
          <w:rFonts w:ascii="宋体" w:eastAsia="宋体" w:hAnsi="宋体" w:cs="仿宋_GB2312" w:hint="eastAsia"/>
          <w:szCs w:val="21"/>
          <w:lang w:val="zh-CN"/>
        </w:rPr>
      </w:pPr>
      <w:r w:rsidRPr="00BC254A">
        <w:rPr>
          <w:rFonts w:ascii="宋体" w:eastAsia="宋体" w:hAnsi="宋体" w:cs="仿宋_GB2312" w:hint="eastAsia"/>
          <w:sz w:val="24"/>
          <w:szCs w:val="24"/>
          <w:lang w:val="zh-CN"/>
        </w:rPr>
        <w:t>2</w:t>
      </w:r>
      <w:r w:rsidRPr="00BC254A">
        <w:rPr>
          <w:rFonts w:ascii="宋体" w:eastAsia="宋体" w:hAnsi="宋体" w:cs="仿宋_GB2312" w:hint="eastAsia"/>
          <w:sz w:val="24"/>
          <w:szCs w:val="24"/>
        </w:rPr>
        <w:t>.</w:t>
      </w:r>
      <w:r w:rsidRPr="00BC254A">
        <w:rPr>
          <w:rFonts w:ascii="宋体" w:eastAsia="宋体" w:hAnsi="宋体" w:cs="仿宋_GB2312" w:hint="eastAsia"/>
          <w:sz w:val="24"/>
          <w:szCs w:val="24"/>
          <w:lang w:val="zh-CN"/>
        </w:rPr>
        <w:t>响应文件开启时间：同响应文件提交截止时间。</w:t>
      </w:r>
      <w:r w:rsidRPr="00BC254A">
        <w:rPr>
          <w:rFonts w:ascii="宋体" w:eastAsia="宋体" w:hAnsi="宋体" w:cs="仿宋_GB2312"/>
          <w:szCs w:val="21"/>
          <w:lang w:val="zh-CN"/>
        </w:rPr>
        <w:tab/>
      </w:r>
    </w:p>
    <w:p w14:paraId="56206FC4" w14:textId="77777777" w:rsidR="002A2CCD" w:rsidRPr="00BC254A" w:rsidRDefault="002A2CCD" w:rsidP="00DB615F">
      <w:pPr>
        <w:spacing w:line="520" w:lineRule="exact"/>
        <w:rPr>
          <w:rFonts w:ascii="宋体" w:eastAsia="宋体" w:hAnsi="宋体" w:cs="仿宋_GB2312" w:hint="eastAsia"/>
          <w:b/>
          <w:bCs/>
          <w:sz w:val="28"/>
          <w:szCs w:val="28"/>
          <w:lang w:val="zh-CN"/>
        </w:rPr>
      </w:pPr>
      <w:r w:rsidRPr="00BC254A">
        <w:rPr>
          <w:rFonts w:ascii="宋体" w:eastAsia="宋体" w:hAnsi="宋体" w:cs="仿宋_GB2312" w:hint="eastAsia"/>
          <w:b/>
          <w:bCs/>
          <w:sz w:val="28"/>
          <w:szCs w:val="28"/>
          <w:lang w:val="zh-CN"/>
        </w:rPr>
        <w:t>六、谈判响应文件</w:t>
      </w:r>
      <w:r w:rsidRPr="00BC254A">
        <w:rPr>
          <w:rFonts w:ascii="宋体" w:eastAsia="宋体" w:hAnsi="宋体" w:cs="仿宋_GB2312" w:hint="eastAsia"/>
          <w:b/>
          <w:bCs/>
          <w:sz w:val="28"/>
          <w:szCs w:val="28"/>
        </w:rPr>
        <w:t>提交方式及开标注意事项：</w:t>
      </w:r>
    </w:p>
    <w:p w14:paraId="356C8CF1" w14:textId="77777777" w:rsidR="002A2CCD" w:rsidRPr="00BC254A" w:rsidRDefault="002A2CCD" w:rsidP="00BC254A">
      <w:pPr>
        <w:spacing w:line="520" w:lineRule="exact"/>
        <w:ind w:firstLineChars="200" w:firstLine="480"/>
        <w:rPr>
          <w:rFonts w:ascii="宋体" w:eastAsia="宋体" w:hAnsi="宋体" w:cs="仿宋_GB2312" w:hint="eastAsia"/>
          <w:sz w:val="24"/>
          <w:szCs w:val="24"/>
          <w:lang w:val="zh-CN"/>
        </w:rPr>
      </w:pPr>
      <w:r w:rsidRPr="00BC254A">
        <w:rPr>
          <w:rFonts w:ascii="宋体" w:eastAsia="宋体" w:hAnsi="宋体" w:cs="仿宋_GB2312" w:hint="eastAsia"/>
          <w:sz w:val="24"/>
          <w:szCs w:val="24"/>
          <w:lang w:val="zh-CN"/>
        </w:rPr>
        <w:t>（一）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2067D21E" w14:textId="77777777" w:rsidR="002A2CCD" w:rsidRPr="00BC254A" w:rsidRDefault="002A2CCD" w:rsidP="00BC254A">
      <w:pPr>
        <w:spacing w:line="520" w:lineRule="exact"/>
        <w:ind w:firstLineChars="200" w:firstLine="480"/>
        <w:rPr>
          <w:rFonts w:ascii="宋体" w:eastAsia="宋体" w:hAnsi="宋体" w:cs="仿宋_GB2312" w:hint="eastAsia"/>
          <w:sz w:val="24"/>
          <w:szCs w:val="24"/>
          <w:lang w:val="zh-CN"/>
        </w:rPr>
      </w:pPr>
      <w:r w:rsidRPr="00BC254A">
        <w:rPr>
          <w:rFonts w:ascii="宋体" w:eastAsia="宋体" w:hAnsi="宋体" w:cs="仿宋_GB2312" w:hint="eastAsia"/>
          <w:sz w:val="24"/>
          <w:szCs w:val="24"/>
        </w:rPr>
        <w:t>（二）</w:t>
      </w:r>
      <w:r w:rsidRPr="00BC254A">
        <w:rPr>
          <w:rFonts w:ascii="宋体" w:eastAsia="宋体" w:hAnsi="宋体" w:cs="仿宋_GB2312" w:hint="eastAsia"/>
          <w:sz w:val="24"/>
          <w:szCs w:val="24"/>
          <w:lang w:val="zh-CN"/>
        </w:rPr>
        <w:t>开标时间前，</w:t>
      </w:r>
      <w:r w:rsidRPr="00BC254A">
        <w:rPr>
          <w:rFonts w:ascii="宋体" w:eastAsia="宋体" w:hAnsi="宋体" w:cstheme="majorEastAsia" w:hint="eastAsia"/>
          <w:sz w:val="24"/>
          <w:szCs w:val="24"/>
        </w:rPr>
        <w:t>供应商进入“全国公共资源交易平台（河南省•许昌市）”——点击“平台导航”下方左侧的“网上开标大厅”进入不见面大厅登录页面——选择“投标人”身份，使用</w:t>
      </w:r>
      <w:r w:rsidRPr="00BC254A">
        <w:rPr>
          <w:rFonts w:ascii="宋体" w:eastAsia="宋体" w:hAnsi="宋体" w:cstheme="majorEastAsia"/>
          <w:sz w:val="24"/>
          <w:szCs w:val="24"/>
        </w:rPr>
        <w:t>CA数字证书或移动数字证书登录——在“今日开标项目”中找到已投标的项目——鼠标点击该项目即可进入开标操作界面，在规定的开标时间内进行解密开标。</w:t>
      </w:r>
    </w:p>
    <w:p w14:paraId="49F49733" w14:textId="77777777" w:rsidR="002A2CCD" w:rsidRPr="00BC254A" w:rsidRDefault="002A2CCD" w:rsidP="00DB615F">
      <w:pPr>
        <w:spacing w:line="520" w:lineRule="exact"/>
        <w:rPr>
          <w:rFonts w:ascii="宋体" w:eastAsia="宋体" w:hAnsi="宋体" w:cs="仿宋_GB2312" w:hint="eastAsia"/>
          <w:b/>
          <w:bCs/>
          <w:sz w:val="28"/>
          <w:szCs w:val="28"/>
          <w:lang w:val="zh-CN"/>
        </w:rPr>
      </w:pPr>
      <w:r w:rsidRPr="00BC254A">
        <w:rPr>
          <w:rFonts w:ascii="宋体" w:eastAsia="宋体" w:hAnsi="宋体" w:cs="仿宋_GB2312" w:hint="eastAsia"/>
          <w:b/>
          <w:bCs/>
          <w:sz w:val="28"/>
          <w:szCs w:val="28"/>
          <w:lang w:val="zh-CN"/>
        </w:rPr>
        <w:t>七、本次谈判公告同时在《河南省政府采购网》《全国公共资源交易平台（河南省•许昌市）》发布。</w:t>
      </w:r>
    </w:p>
    <w:p w14:paraId="47595240" w14:textId="77777777" w:rsidR="002A2CCD" w:rsidRPr="00BC254A" w:rsidRDefault="002A2CCD" w:rsidP="00DB615F">
      <w:pPr>
        <w:spacing w:line="520" w:lineRule="exact"/>
        <w:rPr>
          <w:rFonts w:ascii="宋体" w:eastAsia="宋体" w:hAnsi="宋体" w:cs="仿宋_GB2312" w:hint="eastAsia"/>
          <w:b/>
          <w:bCs/>
          <w:sz w:val="28"/>
          <w:szCs w:val="28"/>
          <w:lang w:val="zh-CN"/>
        </w:rPr>
      </w:pPr>
      <w:r w:rsidRPr="00BC254A">
        <w:rPr>
          <w:rFonts w:ascii="宋体" w:eastAsia="宋体" w:hAnsi="宋体" w:cs="仿宋_GB2312" w:hint="eastAsia"/>
          <w:b/>
          <w:bCs/>
          <w:sz w:val="28"/>
          <w:szCs w:val="28"/>
          <w:lang w:val="zh-CN"/>
        </w:rPr>
        <w:t>八、代理机构及采购单位地址、联系人、联系电话</w:t>
      </w:r>
    </w:p>
    <w:p w14:paraId="48B5291B" w14:textId="77777777" w:rsidR="002A2CCD" w:rsidRPr="00BC254A" w:rsidRDefault="002A2CCD" w:rsidP="00BC254A">
      <w:pPr>
        <w:spacing w:line="520" w:lineRule="exact"/>
        <w:ind w:firstLineChars="200" w:firstLine="480"/>
        <w:rPr>
          <w:rFonts w:ascii="宋体" w:eastAsia="宋体" w:hAnsi="宋体" w:cs="仿宋_GB2312" w:hint="eastAsia"/>
          <w:sz w:val="24"/>
          <w:szCs w:val="24"/>
        </w:rPr>
      </w:pPr>
      <w:bookmarkStart w:id="2" w:name="OLE_LINK7"/>
      <w:r w:rsidRPr="00BC254A">
        <w:rPr>
          <w:rFonts w:ascii="宋体" w:eastAsia="宋体" w:hAnsi="宋体" w:cs="仿宋_GB2312" w:hint="eastAsia"/>
          <w:sz w:val="24"/>
          <w:szCs w:val="24"/>
          <w:lang w:val="zh-CN"/>
        </w:rPr>
        <w:t>采购单位：</w:t>
      </w:r>
      <w:r w:rsidRPr="00BC254A">
        <w:rPr>
          <w:rFonts w:ascii="宋体" w:eastAsia="宋体" w:hAnsi="宋体" w:cs="仿宋_GB2312" w:hint="eastAsia"/>
          <w:sz w:val="24"/>
          <w:szCs w:val="24"/>
        </w:rPr>
        <w:t>禹州市公路事业发展中心</w:t>
      </w:r>
    </w:p>
    <w:p w14:paraId="68F6D210" w14:textId="77777777" w:rsidR="002A2CCD" w:rsidRPr="00BC254A" w:rsidRDefault="002A2CCD" w:rsidP="00BC254A">
      <w:pPr>
        <w:spacing w:line="520" w:lineRule="exact"/>
        <w:ind w:firstLineChars="200" w:firstLine="480"/>
        <w:rPr>
          <w:rFonts w:ascii="宋体" w:eastAsia="宋体" w:hAnsi="宋体" w:cs="仿宋_GB2312" w:hint="eastAsia"/>
          <w:sz w:val="24"/>
          <w:szCs w:val="24"/>
          <w:lang w:val="zh-CN"/>
        </w:rPr>
      </w:pPr>
      <w:r w:rsidRPr="00BC254A">
        <w:rPr>
          <w:rFonts w:ascii="宋体" w:eastAsia="宋体" w:hAnsi="宋体" w:cs="仿宋_GB2312" w:hint="eastAsia"/>
          <w:sz w:val="24"/>
          <w:szCs w:val="24"/>
          <w:lang w:val="zh-CN"/>
        </w:rPr>
        <w:t>地址：禹王大道东段15号</w:t>
      </w:r>
    </w:p>
    <w:p w14:paraId="5FE5A72C" w14:textId="77777777" w:rsidR="002A2CCD" w:rsidRPr="00BC254A" w:rsidRDefault="002A2CCD" w:rsidP="00BC254A">
      <w:pPr>
        <w:spacing w:line="520" w:lineRule="exact"/>
        <w:ind w:firstLineChars="200" w:firstLine="480"/>
        <w:rPr>
          <w:rFonts w:ascii="宋体" w:eastAsia="宋体" w:hAnsi="宋体" w:cs="仿宋_GB2312" w:hint="eastAsia"/>
          <w:sz w:val="24"/>
          <w:szCs w:val="24"/>
          <w:lang w:val="zh-CN"/>
        </w:rPr>
      </w:pPr>
      <w:r w:rsidRPr="00BC254A">
        <w:rPr>
          <w:rFonts w:ascii="宋体" w:eastAsia="宋体" w:hAnsi="宋体" w:cs="仿宋_GB2312" w:hint="eastAsia"/>
          <w:sz w:val="24"/>
          <w:szCs w:val="24"/>
          <w:lang w:val="zh-CN"/>
        </w:rPr>
        <w:t>联系人：</w:t>
      </w:r>
      <w:r w:rsidRPr="00BC254A">
        <w:rPr>
          <w:rFonts w:ascii="宋体" w:eastAsia="宋体" w:hAnsi="宋体" w:cs="仿宋_GB2312" w:hint="eastAsia"/>
          <w:sz w:val="24"/>
          <w:szCs w:val="24"/>
        </w:rPr>
        <w:t>张</w:t>
      </w:r>
      <w:r w:rsidRPr="00BC254A">
        <w:rPr>
          <w:rFonts w:ascii="宋体" w:eastAsia="宋体" w:hAnsi="宋体" w:cs="仿宋_GB2312" w:hint="eastAsia"/>
          <w:sz w:val="24"/>
          <w:szCs w:val="24"/>
          <w:lang w:val="zh-CN"/>
        </w:rPr>
        <w:t>先生</w:t>
      </w:r>
    </w:p>
    <w:p w14:paraId="084B2A64" w14:textId="77777777" w:rsidR="002A2CCD" w:rsidRPr="00BC254A" w:rsidRDefault="002A2CCD" w:rsidP="00BC254A">
      <w:pPr>
        <w:spacing w:line="520" w:lineRule="exact"/>
        <w:ind w:firstLineChars="200" w:firstLine="480"/>
        <w:rPr>
          <w:rFonts w:ascii="宋体" w:eastAsia="宋体" w:hAnsi="宋体" w:cs="仿宋_GB2312" w:hint="eastAsia"/>
          <w:sz w:val="24"/>
          <w:szCs w:val="24"/>
          <w:lang w:val="zh-CN"/>
        </w:rPr>
      </w:pPr>
      <w:r w:rsidRPr="00BC254A">
        <w:rPr>
          <w:rFonts w:ascii="宋体" w:eastAsia="宋体" w:hAnsi="宋体" w:cs="仿宋_GB2312" w:hint="eastAsia"/>
          <w:sz w:val="24"/>
          <w:szCs w:val="24"/>
          <w:lang w:val="zh-CN"/>
        </w:rPr>
        <w:t>联系方式：</w:t>
      </w:r>
      <w:bookmarkStart w:id="3" w:name="OLE_LINK14"/>
      <w:bookmarkStart w:id="4" w:name="OLE_LINK11"/>
      <w:r w:rsidRPr="00BC254A">
        <w:rPr>
          <w:rFonts w:ascii="宋体" w:eastAsia="宋体" w:hAnsi="宋体" w:cstheme="majorEastAsia" w:hint="eastAsia"/>
          <w:sz w:val="24"/>
          <w:szCs w:val="24"/>
        </w:rPr>
        <w:t>0374-8288617</w:t>
      </w:r>
      <w:bookmarkEnd w:id="3"/>
    </w:p>
    <w:bookmarkEnd w:id="2"/>
    <w:bookmarkEnd w:id="4"/>
    <w:p w14:paraId="245AC433" w14:textId="77777777" w:rsidR="00DB615F" w:rsidRDefault="002A2CCD" w:rsidP="00DB615F">
      <w:pPr>
        <w:spacing w:line="520" w:lineRule="exact"/>
        <w:ind w:firstLineChars="200" w:firstLine="480"/>
        <w:rPr>
          <w:rFonts w:ascii="宋体" w:eastAsia="宋体" w:hAnsi="宋体" w:cs="仿宋_GB2312"/>
          <w:sz w:val="24"/>
          <w:szCs w:val="24"/>
          <w:lang w:val="zh-CN"/>
        </w:rPr>
      </w:pPr>
      <w:r w:rsidRPr="00BC254A">
        <w:rPr>
          <w:rFonts w:ascii="宋体" w:eastAsia="宋体" w:hAnsi="宋体" w:cs="仿宋_GB2312" w:hint="eastAsia"/>
          <w:sz w:val="24"/>
          <w:szCs w:val="24"/>
          <w:lang w:val="zh-CN"/>
        </w:rPr>
        <w:t>代理机构：许昌德源招标有限公司</w:t>
      </w:r>
    </w:p>
    <w:p w14:paraId="34BD15FD" w14:textId="77777777" w:rsidR="00DB615F" w:rsidRDefault="002A2CCD" w:rsidP="00DB615F">
      <w:pPr>
        <w:spacing w:line="520" w:lineRule="exact"/>
        <w:ind w:firstLineChars="200" w:firstLine="480"/>
        <w:rPr>
          <w:rFonts w:ascii="宋体" w:eastAsia="宋体" w:hAnsi="宋体" w:cs="仿宋_GB2312"/>
          <w:sz w:val="24"/>
          <w:szCs w:val="24"/>
          <w:lang w:val="zh-CN"/>
        </w:rPr>
      </w:pPr>
      <w:r w:rsidRPr="00BC254A">
        <w:rPr>
          <w:rFonts w:ascii="宋体" w:eastAsia="宋体" w:hAnsi="宋体" w:cs="仿宋_GB2312" w:hint="eastAsia"/>
          <w:sz w:val="24"/>
          <w:szCs w:val="24"/>
          <w:lang w:val="zh-CN"/>
        </w:rPr>
        <w:t>地 址：</w:t>
      </w:r>
      <w:proofErr w:type="gramStart"/>
      <w:r w:rsidRPr="00BC254A">
        <w:rPr>
          <w:rFonts w:ascii="宋体" w:eastAsia="宋体" w:hAnsi="宋体" w:cs="仿宋_GB2312" w:hint="eastAsia"/>
          <w:sz w:val="24"/>
          <w:szCs w:val="24"/>
          <w:lang w:val="zh-CN"/>
        </w:rPr>
        <w:t>禹州市药城</w:t>
      </w:r>
      <w:proofErr w:type="gramEnd"/>
      <w:r w:rsidRPr="00BC254A">
        <w:rPr>
          <w:rFonts w:ascii="宋体" w:eastAsia="宋体" w:hAnsi="宋体" w:cs="仿宋_GB2312" w:hint="eastAsia"/>
          <w:sz w:val="24"/>
          <w:szCs w:val="24"/>
          <w:lang w:val="zh-CN"/>
        </w:rPr>
        <w:t>路780号</w:t>
      </w:r>
    </w:p>
    <w:p w14:paraId="46368720" w14:textId="77777777" w:rsidR="00DB615F" w:rsidRDefault="002A2CCD" w:rsidP="00DB615F">
      <w:pPr>
        <w:spacing w:line="520" w:lineRule="exact"/>
        <w:ind w:firstLineChars="200" w:firstLine="480"/>
        <w:rPr>
          <w:rFonts w:ascii="宋体" w:eastAsia="宋体" w:hAnsi="宋体" w:cs="仿宋_GB2312"/>
          <w:sz w:val="24"/>
          <w:szCs w:val="24"/>
          <w:lang w:val="zh-CN"/>
        </w:rPr>
      </w:pPr>
      <w:r w:rsidRPr="00BC254A">
        <w:rPr>
          <w:rFonts w:ascii="宋体" w:eastAsia="宋体" w:hAnsi="宋体" w:cs="仿宋_GB2312" w:hint="eastAsia"/>
          <w:sz w:val="24"/>
          <w:szCs w:val="24"/>
          <w:lang w:val="zh-CN"/>
        </w:rPr>
        <w:t>联系人：</w:t>
      </w:r>
      <w:r w:rsidRPr="00BC254A">
        <w:rPr>
          <w:rFonts w:ascii="宋体" w:eastAsia="宋体" w:hAnsi="宋体" w:cs="仿宋_GB2312" w:hint="eastAsia"/>
          <w:sz w:val="24"/>
          <w:szCs w:val="24"/>
        </w:rPr>
        <w:t>杨先生</w:t>
      </w:r>
    </w:p>
    <w:p w14:paraId="19D801C0" w14:textId="2DA8F7C8" w:rsidR="002A2CCD" w:rsidRPr="00DB615F" w:rsidRDefault="002A2CCD" w:rsidP="00DB615F">
      <w:pPr>
        <w:spacing w:line="520" w:lineRule="exact"/>
        <w:ind w:firstLineChars="200" w:firstLine="480"/>
        <w:rPr>
          <w:rFonts w:ascii="宋体" w:eastAsia="宋体" w:hAnsi="宋体" w:cs="仿宋_GB2312" w:hint="eastAsia"/>
          <w:sz w:val="24"/>
          <w:szCs w:val="24"/>
          <w:lang w:val="zh-CN"/>
        </w:rPr>
      </w:pPr>
      <w:r w:rsidRPr="00BC254A">
        <w:rPr>
          <w:rFonts w:ascii="宋体" w:eastAsia="宋体" w:hAnsi="宋体" w:cs="仿宋_GB2312" w:hint="eastAsia"/>
          <w:sz w:val="24"/>
          <w:szCs w:val="24"/>
          <w:lang w:val="zh-CN"/>
        </w:rPr>
        <w:t>联系电话：</w:t>
      </w:r>
      <w:r w:rsidRPr="00BC254A">
        <w:rPr>
          <w:rFonts w:ascii="宋体" w:eastAsia="宋体" w:hAnsi="宋体" w:cs="仿宋_GB2312" w:hint="eastAsia"/>
          <w:sz w:val="24"/>
          <w:szCs w:val="24"/>
        </w:rPr>
        <w:t>0374-8636669</w:t>
      </w:r>
    </w:p>
    <w:p w14:paraId="4F1F95D8" w14:textId="77777777" w:rsidR="00DB615F" w:rsidRDefault="002A2CCD" w:rsidP="00DB615F">
      <w:pPr>
        <w:spacing w:line="520" w:lineRule="exact"/>
        <w:ind w:leftChars="200" w:left="1260" w:hangingChars="350" w:hanging="840"/>
        <w:rPr>
          <w:rFonts w:ascii="宋体" w:eastAsia="宋体" w:hAnsi="宋体" w:cs="仿宋_GB2312"/>
          <w:sz w:val="24"/>
          <w:szCs w:val="24"/>
          <w:lang w:val="zh-CN"/>
        </w:rPr>
      </w:pPr>
      <w:r w:rsidRPr="00BC254A">
        <w:rPr>
          <w:rFonts w:ascii="宋体" w:eastAsia="宋体" w:hAnsi="宋体" w:cs="仿宋_GB2312" w:hint="eastAsia"/>
          <w:sz w:val="24"/>
          <w:szCs w:val="24"/>
          <w:lang w:val="zh-CN"/>
        </w:rPr>
        <w:t>监督单位：禹州市政府采购监督管理办公室</w:t>
      </w:r>
    </w:p>
    <w:p w14:paraId="25DF24CF" w14:textId="2C803FE2" w:rsidR="002A2CCD" w:rsidRPr="00DB615F" w:rsidRDefault="002A2CCD" w:rsidP="00DB615F">
      <w:pPr>
        <w:spacing w:line="520" w:lineRule="exact"/>
        <w:ind w:leftChars="200" w:left="1260" w:hangingChars="350" w:hanging="840"/>
        <w:rPr>
          <w:rFonts w:ascii="宋体" w:eastAsia="宋体" w:hAnsi="宋体" w:cs="仿宋_GB2312" w:hint="eastAsia"/>
          <w:sz w:val="24"/>
          <w:szCs w:val="24"/>
          <w:lang w:val="zh-CN"/>
        </w:rPr>
      </w:pPr>
      <w:r w:rsidRPr="00BC254A">
        <w:rPr>
          <w:rFonts w:ascii="宋体" w:eastAsia="宋体" w:hAnsi="宋体" w:cstheme="majorEastAsia" w:hint="eastAsia"/>
          <w:bCs/>
          <w:sz w:val="24"/>
          <w:szCs w:val="24"/>
        </w:rPr>
        <w:t>监督电话：0374-8112523</w:t>
      </w:r>
    </w:p>
    <w:p w14:paraId="7C93EACB" w14:textId="77777777" w:rsidR="002A2CCD" w:rsidRPr="00BC254A" w:rsidRDefault="002A2CCD" w:rsidP="002A2CCD">
      <w:pPr>
        <w:wordWrap w:val="0"/>
        <w:spacing w:line="360" w:lineRule="auto"/>
        <w:ind w:firstLineChars="200" w:firstLine="420"/>
        <w:rPr>
          <w:rFonts w:ascii="宋体" w:eastAsia="宋体" w:hAnsi="宋体" w:cs="仿宋_GB2312" w:hint="eastAsia"/>
          <w:szCs w:val="21"/>
          <w:lang w:val="zh-CN"/>
        </w:rPr>
      </w:pPr>
    </w:p>
    <w:p w14:paraId="45D31B4E" w14:textId="77777777" w:rsidR="002A2CCD" w:rsidRPr="00BC254A" w:rsidRDefault="002A2CCD" w:rsidP="002A2CCD">
      <w:pPr>
        <w:spacing w:line="360" w:lineRule="auto"/>
        <w:rPr>
          <w:rFonts w:ascii="宋体" w:eastAsia="宋体" w:hAnsi="宋体" w:hint="eastAsia"/>
          <w:b/>
          <w:sz w:val="28"/>
          <w:szCs w:val="28"/>
        </w:rPr>
      </w:pPr>
      <w:r w:rsidRPr="00BC254A">
        <w:rPr>
          <w:rFonts w:ascii="宋体" w:eastAsia="宋体" w:hAnsi="宋体" w:hint="eastAsia"/>
          <w:b/>
          <w:sz w:val="28"/>
          <w:szCs w:val="28"/>
        </w:rPr>
        <w:t>温馨提示：</w:t>
      </w:r>
    </w:p>
    <w:p w14:paraId="4ECB6C0E" w14:textId="77777777" w:rsidR="002A2CCD" w:rsidRPr="00DB615F" w:rsidRDefault="002A2CCD" w:rsidP="002A2CCD">
      <w:pPr>
        <w:tabs>
          <w:tab w:val="left" w:pos="7095"/>
        </w:tabs>
        <w:spacing w:line="360" w:lineRule="auto"/>
        <w:ind w:firstLineChars="200" w:firstLine="562"/>
        <w:rPr>
          <w:rFonts w:ascii="宋体" w:eastAsia="宋体" w:hAnsi="宋体" w:hint="eastAsia"/>
          <w:b/>
          <w:sz w:val="28"/>
          <w:szCs w:val="28"/>
        </w:rPr>
      </w:pPr>
      <w:r w:rsidRPr="00DB615F">
        <w:rPr>
          <w:rFonts w:ascii="宋体" w:eastAsia="宋体" w:hAnsi="宋体" w:hint="eastAsia"/>
          <w:b/>
          <w:sz w:val="28"/>
          <w:szCs w:val="28"/>
        </w:rPr>
        <w:t>本项目为全流程电子化交易项目，请认真阅读谈判文件，并注意以下事项。</w:t>
      </w:r>
    </w:p>
    <w:p w14:paraId="6CFD446D" w14:textId="77777777" w:rsidR="002A2CCD" w:rsidRPr="00BC254A" w:rsidRDefault="002A2CCD" w:rsidP="002A2CCD">
      <w:pPr>
        <w:tabs>
          <w:tab w:val="left" w:pos="7095"/>
        </w:tabs>
        <w:spacing w:line="360" w:lineRule="auto"/>
        <w:ind w:firstLineChars="200" w:firstLine="562"/>
        <w:rPr>
          <w:rFonts w:ascii="宋体" w:eastAsia="宋体" w:hAnsi="宋体" w:hint="eastAsia"/>
          <w:b/>
          <w:sz w:val="28"/>
          <w:szCs w:val="28"/>
        </w:rPr>
      </w:pPr>
      <w:r w:rsidRPr="00BC254A">
        <w:rPr>
          <w:rFonts w:ascii="宋体" w:eastAsia="宋体" w:hAnsi="宋体" w:hint="eastAsia"/>
          <w:b/>
          <w:sz w:val="28"/>
          <w:szCs w:val="28"/>
        </w:rPr>
        <w:t>1.供应商应按谈判文件规定编制、提交、解密电子响应文件。</w:t>
      </w:r>
    </w:p>
    <w:p w14:paraId="4B3706A7" w14:textId="77777777" w:rsidR="002A2CCD" w:rsidRPr="00BC254A" w:rsidRDefault="002A2CCD" w:rsidP="002A2CCD">
      <w:pPr>
        <w:tabs>
          <w:tab w:val="left" w:pos="7095"/>
        </w:tabs>
        <w:spacing w:line="360" w:lineRule="auto"/>
        <w:ind w:firstLineChars="200" w:firstLine="562"/>
        <w:rPr>
          <w:rFonts w:ascii="宋体" w:eastAsia="宋体" w:hAnsi="宋体" w:hint="eastAsia"/>
          <w:b/>
          <w:sz w:val="28"/>
          <w:szCs w:val="28"/>
        </w:rPr>
      </w:pPr>
      <w:r w:rsidRPr="00BC254A">
        <w:rPr>
          <w:rFonts w:ascii="宋体" w:eastAsia="宋体" w:hAnsi="宋体" w:hint="eastAsia"/>
          <w:b/>
          <w:sz w:val="28"/>
          <w:szCs w:val="28"/>
        </w:rPr>
        <w:t>2.电子文件下载、制作、提交期间和</w:t>
      </w:r>
      <w:proofErr w:type="gramStart"/>
      <w:r w:rsidRPr="00BC254A">
        <w:rPr>
          <w:rFonts w:ascii="宋体" w:eastAsia="宋体" w:hAnsi="宋体" w:hint="eastAsia"/>
          <w:b/>
          <w:sz w:val="28"/>
          <w:szCs w:val="28"/>
        </w:rPr>
        <w:t>远程不</w:t>
      </w:r>
      <w:proofErr w:type="gramEnd"/>
      <w:r w:rsidRPr="00BC254A">
        <w:rPr>
          <w:rFonts w:ascii="宋体" w:eastAsia="宋体" w:hAnsi="宋体" w:hint="eastAsia"/>
          <w:b/>
          <w:sz w:val="28"/>
          <w:szCs w:val="28"/>
        </w:rPr>
        <w:t>见面谈判（</w:t>
      </w:r>
      <w:r w:rsidRPr="00BC254A">
        <w:rPr>
          <w:rFonts w:ascii="宋体" w:eastAsia="宋体" w:hAnsi="宋体" w:hint="eastAsia"/>
          <w:sz w:val="28"/>
          <w:szCs w:val="28"/>
        </w:rPr>
        <w:t>电子响应文件的解密</w:t>
      </w:r>
      <w:r w:rsidRPr="00BC254A">
        <w:rPr>
          <w:rFonts w:ascii="宋体" w:eastAsia="宋体" w:hAnsi="宋体" w:hint="eastAsia"/>
          <w:b/>
          <w:sz w:val="28"/>
          <w:szCs w:val="28"/>
        </w:rPr>
        <w:t>）环节，供应商须使用同一个</w:t>
      </w:r>
      <w:r w:rsidRPr="00BC254A">
        <w:rPr>
          <w:rFonts w:ascii="宋体" w:eastAsia="宋体" w:hAnsi="宋体"/>
          <w:b/>
          <w:sz w:val="28"/>
          <w:szCs w:val="28"/>
        </w:rPr>
        <w:t>CA</w:t>
      </w:r>
      <w:r w:rsidRPr="00BC254A">
        <w:rPr>
          <w:rFonts w:ascii="宋体" w:eastAsia="宋体" w:hAnsi="宋体" w:hint="eastAsia"/>
          <w:b/>
          <w:sz w:val="28"/>
          <w:szCs w:val="28"/>
        </w:rPr>
        <w:t>数字证书（证书须在有效期内并可正常使用）。</w:t>
      </w:r>
    </w:p>
    <w:p w14:paraId="190714A7" w14:textId="77777777" w:rsidR="002A2CCD" w:rsidRPr="00BC254A" w:rsidRDefault="002A2CCD" w:rsidP="002A2CCD">
      <w:pPr>
        <w:tabs>
          <w:tab w:val="left" w:pos="7095"/>
        </w:tabs>
        <w:spacing w:line="360" w:lineRule="auto"/>
        <w:ind w:firstLineChars="200" w:firstLine="562"/>
        <w:rPr>
          <w:rFonts w:ascii="宋体" w:eastAsia="宋体" w:hAnsi="宋体" w:hint="eastAsia"/>
          <w:b/>
          <w:sz w:val="28"/>
          <w:szCs w:val="28"/>
        </w:rPr>
      </w:pPr>
      <w:r w:rsidRPr="00BC254A">
        <w:rPr>
          <w:rFonts w:ascii="宋体" w:eastAsia="宋体" w:hAnsi="宋体" w:hint="eastAsia"/>
          <w:b/>
          <w:sz w:val="28"/>
          <w:szCs w:val="28"/>
        </w:rPr>
        <w:t>3.电子响应文件的制作</w:t>
      </w:r>
    </w:p>
    <w:p w14:paraId="3FB0184B"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3.1供应商登录“全国公共资源交易平台（河南省·许昌市）”下载“新点投标文件制作软件（河南省版）”的最新版本制作电子响应文件。</w:t>
      </w:r>
    </w:p>
    <w:p w14:paraId="61A0D5FA"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3.2供应商对同一项目多个标段进行响应的，应分别下载所投标段的谈判文件，按标段制作响应文件。一个标段对应生成2份电子响应文件（后缀格式为.XCSTF和.</w:t>
      </w:r>
      <w:proofErr w:type="spellStart"/>
      <w:r w:rsidRPr="00BC254A">
        <w:rPr>
          <w:rFonts w:ascii="宋体" w:eastAsia="宋体" w:hAnsi="宋体" w:hint="eastAsia"/>
          <w:sz w:val="24"/>
          <w:szCs w:val="24"/>
        </w:rPr>
        <w:t>nXCSTF</w:t>
      </w:r>
      <w:proofErr w:type="spellEnd"/>
      <w:r w:rsidRPr="00BC254A">
        <w:rPr>
          <w:rFonts w:ascii="宋体" w:eastAsia="宋体" w:hAnsi="宋体" w:hint="eastAsia"/>
          <w:sz w:val="24"/>
          <w:szCs w:val="24"/>
        </w:rPr>
        <w:t>），其中后缀格式为“.XCSTF”的加密电子响应文件用于上传至交</w:t>
      </w:r>
      <w:proofErr w:type="gramStart"/>
      <w:r w:rsidRPr="00BC254A">
        <w:rPr>
          <w:rFonts w:ascii="宋体" w:eastAsia="宋体" w:hAnsi="宋体" w:hint="eastAsia"/>
          <w:sz w:val="24"/>
          <w:szCs w:val="24"/>
        </w:rPr>
        <w:t>易系统</w:t>
      </w:r>
      <w:proofErr w:type="gramEnd"/>
      <w:r w:rsidRPr="00BC254A">
        <w:rPr>
          <w:rFonts w:ascii="宋体" w:eastAsia="宋体" w:hAnsi="宋体" w:hint="eastAsia"/>
          <w:sz w:val="24"/>
          <w:szCs w:val="24"/>
        </w:rPr>
        <w:t>中投标。</w:t>
      </w:r>
    </w:p>
    <w:p w14:paraId="723DC4C3" w14:textId="77777777" w:rsidR="002A2CCD" w:rsidRPr="00BC254A" w:rsidRDefault="002A2CCD" w:rsidP="002A2CCD">
      <w:pPr>
        <w:tabs>
          <w:tab w:val="left" w:pos="7095"/>
        </w:tabs>
        <w:spacing w:line="360" w:lineRule="auto"/>
        <w:ind w:firstLineChars="200" w:firstLine="562"/>
        <w:rPr>
          <w:rFonts w:ascii="宋体" w:eastAsia="宋体" w:hAnsi="宋体" w:hint="eastAsia"/>
          <w:b/>
          <w:sz w:val="28"/>
          <w:szCs w:val="28"/>
        </w:rPr>
      </w:pPr>
      <w:r w:rsidRPr="00BC254A">
        <w:rPr>
          <w:rFonts w:ascii="宋体" w:eastAsia="宋体" w:hAnsi="宋体" w:hint="eastAsia"/>
          <w:b/>
          <w:sz w:val="28"/>
          <w:szCs w:val="28"/>
        </w:rPr>
        <w:t>4.加密电子响应文件的提交</w:t>
      </w:r>
    </w:p>
    <w:p w14:paraId="46B27117"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4.1供应商对同一项目多个标段进行响应的，加密电子响应文件应按标段分别提交。</w:t>
      </w:r>
    </w:p>
    <w:p w14:paraId="46A949C2"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4.2加密电子响应文件成功上传至“全国公共资源交易平台（河南省·许昌市）”后，应在上传页面进行模拟解密，以验证是否能够成功解密。</w:t>
      </w:r>
    </w:p>
    <w:p w14:paraId="677F7F7A" w14:textId="77777777" w:rsidR="002A2CCD" w:rsidRPr="00BC254A" w:rsidRDefault="002A2CCD" w:rsidP="002A2CCD">
      <w:pPr>
        <w:tabs>
          <w:tab w:val="left" w:pos="7095"/>
        </w:tabs>
        <w:spacing w:line="360" w:lineRule="auto"/>
        <w:ind w:firstLineChars="200" w:firstLine="562"/>
        <w:rPr>
          <w:rFonts w:ascii="宋体" w:eastAsia="宋体" w:hAnsi="宋体" w:hint="eastAsia"/>
          <w:b/>
          <w:sz w:val="28"/>
          <w:szCs w:val="28"/>
        </w:rPr>
      </w:pPr>
      <w:r w:rsidRPr="00BC254A">
        <w:rPr>
          <w:rFonts w:ascii="宋体" w:eastAsia="宋体" w:hAnsi="宋体" w:hint="eastAsia"/>
          <w:b/>
          <w:sz w:val="28"/>
          <w:szCs w:val="28"/>
        </w:rPr>
        <w:t>5.</w:t>
      </w:r>
      <w:proofErr w:type="gramStart"/>
      <w:r w:rsidRPr="00BC254A">
        <w:rPr>
          <w:rFonts w:ascii="宋体" w:eastAsia="宋体" w:hAnsi="宋体" w:hint="eastAsia"/>
          <w:b/>
          <w:sz w:val="28"/>
          <w:szCs w:val="28"/>
        </w:rPr>
        <w:t>远程不</w:t>
      </w:r>
      <w:proofErr w:type="gramEnd"/>
      <w:r w:rsidRPr="00BC254A">
        <w:rPr>
          <w:rFonts w:ascii="宋体" w:eastAsia="宋体" w:hAnsi="宋体" w:hint="eastAsia"/>
          <w:b/>
          <w:sz w:val="28"/>
          <w:szCs w:val="28"/>
        </w:rPr>
        <w:t>见面谈判（电子响应文件的解密）</w:t>
      </w:r>
    </w:p>
    <w:p w14:paraId="214A49A8"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5.1本项目采用</w:t>
      </w:r>
      <w:proofErr w:type="gramStart"/>
      <w:r w:rsidRPr="00BC254A">
        <w:rPr>
          <w:rFonts w:ascii="宋体" w:eastAsia="宋体" w:hAnsi="宋体" w:hint="eastAsia"/>
          <w:sz w:val="24"/>
          <w:szCs w:val="24"/>
        </w:rPr>
        <w:t>远程不</w:t>
      </w:r>
      <w:proofErr w:type="gramEnd"/>
      <w:r w:rsidRPr="00BC254A">
        <w:rPr>
          <w:rFonts w:ascii="宋体" w:eastAsia="宋体" w:hAnsi="宋体" w:hint="eastAsia"/>
          <w:sz w:val="24"/>
          <w:szCs w:val="24"/>
        </w:rPr>
        <w:t>见面开标方式，投标前请详细阅读“全国公共资源交易平台（河南省·许昌市）”的“服务指南”栏目下《必看！新交易平台使用手册》中的相关内容。</w:t>
      </w:r>
    </w:p>
    <w:p w14:paraId="39F87FCF"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5.2供应商应按新交易平台使用手册提前设置好浏览器，并于开标时间前登录本项目网上开标大厅，按照规定的开标时间准时参加网上开标。</w:t>
      </w:r>
    </w:p>
    <w:p w14:paraId="0D4BF082"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5.3根据开标大厅界面右侧“公告栏”中的系统提示，供应商应在“标书解密”环节完成解密操作。供应商未解密或因供应商原因解密失败的，其响应文件将被退回。</w:t>
      </w:r>
    </w:p>
    <w:p w14:paraId="35566991"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5.4在“唱标”环节，供应商应对唱</w:t>
      </w:r>
      <w:proofErr w:type="gramStart"/>
      <w:r w:rsidRPr="00BC254A">
        <w:rPr>
          <w:rFonts w:ascii="宋体" w:eastAsia="宋体" w:hAnsi="宋体" w:hint="eastAsia"/>
          <w:sz w:val="24"/>
          <w:szCs w:val="24"/>
        </w:rPr>
        <w:t>标信息</w:t>
      </w:r>
      <w:proofErr w:type="gramEnd"/>
      <w:r w:rsidRPr="00BC254A">
        <w:rPr>
          <w:rFonts w:ascii="宋体" w:eastAsia="宋体" w:hAnsi="宋体" w:hint="eastAsia"/>
          <w:sz w:val="24"/>
          <w:szCs w:val="24"/>
        </w:rPr>
        <w:t>进行确认，供应商未进行唱标确认操作的，视同认可唱标结果。</w:t>
      </w:r>
    </w:p>
    <w:p w14:paraId="4F1CBE4F"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5.5在“开标结束”环节，供应商应在《开标情况记录表》上进行电子签章。供应商未签章的，视同认可开标结果。</w:t>
      </w:r>
    </w:p>
    <w:p w14:paraId="1CBDC65A"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5.6供应商对开标过程和开标记录如有异议，可在本项目开标大厅界面右下方“发起异议”中提出异议。</w:t>
      </w:r>
    </w:p>
    <w:p w14:paraId="376F2285" w14:textId="77777777" w:rsidR="002A2CCD" w:rsidRPr="00BC254A" w:rsidRDefault="002A2CCD" w:rsidP="002A2CCD">
      <w:pPr>
        <w:tabs>
          <w:tab w:val="left" w:pos="7095"/>
        </w:tabs>
        <w:spacing w:line="360" w:lineRule="auto"/>
        <w:ind w:firstLine="420"/>
        <w:rPr>
          <w:rFonts w:ascii="宋体" w:eastAsia="宋体" w:hAnsi="宋体" w:hint="eastAsia"/>
          <w:b/>
          <w:sz w:val="28"/>
          <w:szCs w:val="28"/>
        </w:rPr>
      </w:pPr>
      <w:r w:rsidRPr="00BC254A">
        <w:rPr>
          <w:rFonts w:ascii="宋体" w:eastAsia="宋体" w:hAnsi="宋体" w:hint="eastAsia"/>
          <w:b/>
          <w:sz w:val="28"/>
          <w:szCs w:val="28"/>
        </w:rPr>
        <w:t>6.评审依据</w:t>
      </w:r>
    </w:p>
    <w:p w14:paraId="3D8C0828"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6.1全流程电子化交易（不见面开标）项目，谈判小组以成功上传、解密的电子响应文件为依据评审。</w:t>
      </w:r>
    </w:p>
    <w:p w14:paraId="4021B714"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6.2评审期间，供应商应保持通讯手机畅通，并根据谈判小组要求在规定时间内提供：</w:t>
      </w:r>
    </w:p>
    <w:p w14:paraId="68795E38"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lastRenderedPageBreak/>
        <w:t>（1）最后报价（加盖公章，或者由法定代表人或其授权的代表签字）；</w:t>
      </w:r>
    </w:p>
    <w:p w14:paraId="13207006"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提交方式：供应商须使用CA数字证书或移动数字证书登录“全国公共资源交易平台（河南省·许昌市）”进行最后报价，最后报价应包括：①总报价②分项报价。</w:t>
      </w:r>
    </w:p>
    <w:p w14:paraId="5E765C50"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注：①谈判小组要求供应商提交最后报价时，在谈判小组规定时间内，供应商未提交最后报价则以其初次提交响应文件报价为最后报价。</w:t>
      </w:r>
    </w:p>
    <w:p w14:paraId="7DC0437F"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②谈判文件第二章“采购需求”中“采购清单”以工程量清单提供的，供应商应以工程量清单方式提交最后报价。</w:t>
      </w:r>
    </w:p>
    <w:p w14:paraId="53EA688E" w14:textId="77777777" w:rsidR="002A2CCD" w:rsidRPr="00BC254A" w:rsidRDefault="002A2CCD" w:rsidP="002A2CCD">
      <w:pPr>
        <w:tabs>
          <w:tab w:val="left" w:pos="6083"/>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③请供应商根据项目情况，可提前准备分项报价。</w:t>
      </w:r>
      <w:r w:rsidRPr="00BC254A">
        <w:rPr>
          <w:rFonts w:ascii="宋体" w:eastAsia="宋体" w:hAnsi="宋体"/>
          <w:sz w:val="24"/>
          <w:szCs w:val="24"/>
        </w:rPr>
        <w:tab/>
      </w:r>
    </w:p>
    <w:p w14:paraId="62B9EE85"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1200437A"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2F296D06" w14:textId="77777777" w:rsidR="002A2CCD" w:rsidRPr="00BC254A" w:rsidRDefault="002A2CCD" w:rsidP="00BC254A">
      <w:pPr>
        <w:tabs>
          <w:tab w:val="left" w:pos="7095"/>
        </w:tabs>
        <w:spacing w:line="360" w:lineRule="auto"/>
        <w:ind w:firstLineChars="151" w:firstLine="424"/>
        <w:rPr>
          <w:rFonts w:ascii="宋体" w:eastAsia="宋体" w:hAnsi="宋体" w:hint="eastAsia"/>
          <w:b/>
          <w:bCs/>
          <w:sz w:val="28"/>
          <w:szCs w:val="28"/>
        </w:rPr>
      </w:pPr>
      <w:r w:rsidRPr="00BC254A">
        <w:rPr>
          <w:rFonts w:ascii="宋体" w:eastAsia="宋体" w:hAnsi="宋体" w:hint="eastAsia"/>
          <w:b/>
          <w:bCs/>
          <w:sz w:val="28"/>
          <w:szCs w:val="28"/>
        </w:rPr>
        <w:t>7.相关事项</w:t>
      </w:r>
    </w:p>
    <w:p w14:paraId="63484084"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7.1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65DFF0C7" w14:textId="77777777" w:rsidR="002A2CCD" w:rsidRPr="00BC254A" w:rsidRDefault="002A2CCD" w:rsidP="002A2CCD">
      <w:pPr>
        <w:tabs>
          <w:tab w:val="left" w:pos="7095"/>
        </w:tabs>
        <w:spacing w:line="360" w:lineRule="auto"/>
        <w:ind w:firstLineChars="200" w:firstLine="480"/>
        <w:rPr>
          <w:rFonts w:ascii="宋体" w:eastAsia="宋体" w:hAnsi="宋体" w:hint="eastAsia"/>
          <w:sz w:val="24"/>
          <w:szCs w:val="24"/>
        </w:rPr>
      </w:pPr>
      <w:r w:rsidRPr="00BC254A">
        <w:rPr>
          <w:rFonts w:ascii="宋体" w:eastAsia="宋体" w:hAnsi="宋体" w:hint="eastAsia"/>
          <w:sz w:val="24"/>
          <w:szCs w:val="24"/>
        </w:rPr>
        <w:t>7.2“全国公共资源交易平台（河南省·许昌市）”采购公告</w:t>
      </w:r>
      <w:proofErr w:type="gramStart"/>
      <w:r w:rsidRPr="00BC254A">
        <w:rPr>
          <w:rFonts w:ascii="宋体" w:eastAsia="宋体" w:hAnsi="宋体" w:hint="eastAsia"/>
          <w:sz w:val="24"/>
          <w:szCs w:val="24"/>
        </w:rPr>
        <w:t>栏提供</w:t>
      </w:r>
      <w:proofErr w:type="gramEnd"/>
      <w:r w:rsidRPr="00BC254A">
        <w:rPr>
          <w:rFonts w:ascii="宋体" w:eastAsia="宋体" w:hAnsi="宋体" w:hint="eastAsia"/>
          <w:sz w:val="24"/>
          <w:szCs w:val="24"/>
        </w:rPr>
        <w:t>的谈判文件仅供浏览。供应商下载谈判文件应使用 CA 数字证书或移动数字证书从“全国公共资源交易平台（河南省·许昌市）”的“投标人”登录入口获取本项目谈判文件。</w:t>
      </w:r>
    </w:p>
    <w:p w14:paraId="76190BD1" w14:textId="77777777" w:rsidR="001A6944" w:rsidRPr="00BC254A" w:rsidRDefault="001A6944">
      <w:pPr>
        <w:rPr>
          <w:rFonts w:ascii="宋体" w:eastAsia="宋体" w:hAnsi="宋体" w:hint="eastAsia"/>
        </w:rPr>
      </w:pPr>
    </w:p>
    <w:sectPr w:rsidR="001A6944" w:rsidRPr="00BC254A" w:rsidSect="00BC254A">
      <w:pgSz w:w="11906" w:h="16838"/>
      <w:pgMar w:top="1191" w:right="964" w:bottom="1191" w:left="96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5B"/>
    <w:rsid w:val="001A6944"/>
    <w:rsid w:val="002A2CCD"/>
    <w:rsid w:val="002B5A28"/>
    <w:rsid w:val="00376D13"/>
    <w:rsid w:val="00420169"/>
    <w:rsid w:val="006800F8"/>
    <w:rsid w:val="00A71C8F"/>
    <w:rsid w:val="00BC254A"/>
    <w:rsid w:val="00D12495"/>
    <w:rsid w:val="00DB615F"/>
    <w:rsid w:val="00E6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34E8"/>
  <w15:chartTrackingRefBased/>
  <w15:docId w15:val="{B1189F86-905B-4FE9-9F8F-D10CBA4A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CCD"/>
    <w:pPr>
      <w:widowControl w:val="0"/>
      <w:jc w:val="both"/>
    </w:pPr>
  </w:style>
  <w:style w:type="paragraph" w:styleId="1">
    <w:name w:val="heading 1"/>
    <w:basedOn w:val="a"/>
    <w:next w:val="a"/>
    <w:link w:val="10"/>
    <w:uiPriority w:val="9"/>
    <w:qFormat/>
    <w:rsid w:val="00E67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85B"/>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E6785B"/>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85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85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6785B"/>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85B"/>
    <w:rPr>
      <w:rFonts w:cstheme="majorBidi"/>
      <w:color w:val="2F5496" w:themeColor="accent1" w:themeShade="BF"/>
      <w:sz w:val="28"/>
      <w:szCs w:val="28"/>
    </w:rPr>
  </w:style>
  <w:style w:type="character" w:customStyle="1" w:styleId="50">
    <w:name w:val="标题 5 字符"/>
    <w:basedOn w:val="a0"/>
    <w:link w:val="5"/>
    <w:uiPriority w:val="9"/>
    <w:semiHidden/>
    <w:rsid w:val="00E6785B"/>
    <w:rPr>
      <w:rFonts w:cstheme="majorBidi"/>
      <w:color w:val="2F5496" w:themeColor="accent1" w:themeShade="BF"/>
      <w:sz w:val="24"/>
      <w:szCs w:val="24"/>
    </w:rPr>
  </w:style>
  <w:style w:type="character" w:customStyle="1" w:styleId="60">
    <w:name w:val="标题 6 字符"/>
    <w:basedOn w:val="a0"/>
    <w:link w:val="6"/>
    <w:uiPriority w:val="9"/>
    <w:semiHidden/>
    <w:rsid w:val="00E6785B"/>
    <w:rPr>
      <w:rFonts w:cstheme="majorBidi"/>
      <w:b/>
      <w:bCs/>
      <w:color w:val="2F5496" w:themeColor="accent1" w:themeShade="BF"/>
    </w:rPr>
  </w:style>
  <w:style w:type="character" w:customStyle="1" w:styleId="70">
    <w:name w:val="标题 7 字符"/>
    <w:basedOn w:val="a0"/>
    <w:link w:val="7"/>
    <w:uiPriority w:val="9"/>
    <w:semiHidden/>
    <w:rsid w:val="00E6785B"/>
    <w:rPr>
      <w:rFonts w:cstheme="majorBidi"/>
      <w:b/>
      <w:bCs/>
      <w:color w:val="595959" w:themeColor="text1" w:themeTint="A6"/>
    </w:rPr>
  </w:style>
  <w:style w:type="character" w:customStyle="1" w:styleId="80">
    <w:name w:val="标题 8 字符"/>
    <w:basedOn w:val="a0"/>
    <w:link w:val="8"/>
    <w:uiPriority w:val="9"/>
    <w:semiHidden/>
    <w:rsid w:val="00E6785B"/>
    <w:rPr>
      <w:rFonts w:cstheme="majorBidi"/>
      <w:color w:val="595959" w:themeColor="text1" w:themeTint="A6"/>
    </w:rPr>
  </w:style>
  <w:style w:type="character" w:customStyle="1" w:styleId="90">
    <w:name w:val="标题 9 字符"/>
    <w:basedOn w:val="a0"/>
    <w:link w:val="9"/>
    <w:uiPriority w:val="9"/>
    <w:semiHidden/>
    <w:rsid w:val="00E6785B"/>
    <w:rPr>
      <w:rFonts w:eastAsiaTheme="majorEastAsia" w:cstheme="majorBidi"/>
      <w:color w:val="595959" w:themeColor="text1" w:themeTint="A6"/>
    </w:rPr>
  </w:style>
  <w:style w:type="paragraph" w:styleId="a3">
    <w:name w:val="Title"/>
    <w:basedOn w:val="a"/>
    <w:next w:val="a"/>
    <w:link w:val="a4"/>
    <w:uiPriority w:val="10"/>
    <w:qFormat/>
    <w:rsid w:val="00E678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8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85B"/>
    <w:pPr>
      <w:spacing w:before="160" w:after="160"/>
      <w:jc w:val="center"/>
    </w:pPr>
    <w:rPr>
      <w:i/>
      <w:iCs/>
      <w:color w:val="404040" w:themeColor="text1" w:themeTint="BF"/>
    </w:rPr>
  </w:style>
  <w:style w:type="character" w:customStyle="1" w:styleId="a8">
    <w:name w:val="引用 字符"/>
    <w:basedOn w:val="a0"/>
    <w:link w:val="a7"/>
    <w:uiPriority w:val="29"/>
    <w:rsid w:val="00E6785B"/>
    <w:rPr>
      <w:i/>
      <w:iCs/>
      <w:color w:val="404040" w:themeColor="text1" w:themeTint="BF"/>
    </w:rPr>
  </w:style>
  <w:style w:type="paragraph" w:styleId="a9">
    <w:name w:val="List Paragraph"/>
    <w:basedOn w:val="a"/>
    <w:uiPriority w:val="34"/>
    <w:qFormat/>
    <w:rsid w:val="00E6785B"/>
    <w:pPr>
      <w:ind w:left="720"/>
      <w:contextualSpacing/>
    </w:pPr>
  </w:style>
  <w:style w:type="character" w:styleId="aa">
    <w:name w:val="Intense Emphasis"/>
    <w:basedOn w:val="a0"/>
    <w:uiPriority w:val="21"/>
    <w:qFormat/>
    <w:rsid w:val="00E6785B"/>
    <w:rPr>
      <w:i/>
      <w:iCs/>
      <w:color w:val="2F5496" w:themeColor="accent1" w:themeShade="BF"/>
    </w:rPr>
  </w:style>
  <w:style w:type="paragraph" w:styleId="ab">
    <w:name w:val="Intense Quote"/>
    <w:basedOn w:val="a"/>
    <w:next w:val="a"/>
    <w:link w:val="ac"/>
    <w:uiPriority w:val="30"/>
    <w:qFormat/>
    <w:rsid w:val="00E67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85B"/>
    <w:rPr>
      <w:i/>
      <w:iCs/>
      <w:color w:val="2F5496" w:themeColor="accent1" w:themeShade="BF"/>
    </w:rPr>
  </w:style>
  <w:style w:type="character" w:styleId="ad">
    <w:name w:val="Intense Reference"/>
    <w:basedOn w:val="a0"/>
    <w:uiPriority w:val="32"/>
    <w:qFormat/>
    <w:rsid w:val="00E67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dc:creator>
  <cp:keywords/>
  <dc:description/>
  <cp:lastModifiedBy>A I</cp:lastModifiedBy>
  <cp:revision>22</cp:revision>
  <cp:lastPrinted>2025-10-10T01:44:00Z</cp:lastPrinted>
  <dcterms:created xsi:type="dcterms:W3CDTF">2025-10-09T08:24:00Z</dcterms:created>
  <dcterms:modified xsi:type="dcterms:W3CDTF">2025-10-10T02:28:00Z</dcterms:modified>
</cp:coreProperties>
</file>