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6B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YZCG-DLT2025061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禹州市民政局禹州市特殊困难老年人家庭适老化改造项目</w:t>
      </w:r>
    </w:p>
    <w:p w14:paraId="6CC5D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成交公告</w:t>
      </w:r>
    </w:p>
    <w:p w14:paraId="4CB192EB">
      <w:pPr>
        <w:spacing w:line="480" w:lineRule="exact"/>
      </w:pPr>
      <w:r>
        <w:rPr>
          <w:rFonts w:hint="eastAsia"/>
        </w:rPr>
        <w:t>一、项目基本情况</w:t>
      </w:r>
    </w:p>
    <w:p w14:paraId="57355B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1、采购项目编号：YZCG-DLT2025061</w:t>
      </w:r>
    </w:p>
    <w:p w14:paraId="528CC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/>
        </w:rPr>
        <w:t>2、采购项目名称：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禹州市民政局禹州市特殊困难老年人家庭适老化改造项目</w:t>
      </w:r>
    </w:p>
    <w:p w14:paraId="15C80F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3、采购方式：竞争性</w:t>
      </w:r>
      <w:r>
        <w:rPr>
          <w:rFonts w:hint="eastAsia"/>
          <w:lang w:val="en-US" w:eastAsia="zh-CN"/>
        </w:rPr>
        <w:t>谈判</w:t>
      </w:r>
    </w:p>
    <w:p w14:paraId="19D468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</w:rPr>
        <w:t>4、招标公告发布日期： 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日</w:t>
      </w:r>
    </w:p>
    <w:p w14:paraId="3D0CB0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、评审日期：202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点30分</w:t>
      </w:r>
    </w:p>
    <w:p w14:paraId="7E9A1C71">
      <w:pPr>
        <w:spacing w:line="480" w:lineRule="exact"/>
      </w:pPr>
      <w:r>
        <w:rPr>
          <w:rFonts w:hint="eastAsia"/>
        </w:rPr>
        <w:t xml:space="preserve">二、成交情况   </w:t>
      </w:r>
    </w:p>
    <w:tbl>
      <w:tblPr>
        <w:tblStyle w:val="1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831"/>
        <w:gridCol w:w="1548"/>
        <w:gridCol w:w="1421"/>
        <w:gridCol w:w="1551"/>
        <w:gridCol w:w="1302"/>
        <w:gridCol w:w="1289"/>
      </w:tblGrid>
      <w:tr w14:paraId="24448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5097"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包号</w:t>
            </w:r>
          </w:p>
        </w:tc>
        <w:tc>
          <w:tcPr>
            <w:tcW w:w="1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03C4"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采购内容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5567"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供应商名称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DC03"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地 址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64B5"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中标金额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91A1"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单位</w:t>
            </w:r>
          </w:p>
        </w:tc>
      </w:tr>
      <w:tr w14:paraId="7319D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32A7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zh-CN"/>
              </w:rPr>
              <w:t xml:space="preserve">YZCG-DLT2025061 </w:t>
            </w:r>
          </w:p>
        </w:tc>
        <w:tc>
          <w:tcPr>
            <w:tcW w:w="1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9671"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禹州市民政局禹州市特殊困难老年人家庭适老化改造项目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88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河南道谷子大数据科技有限公司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451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河南省郑州市郑东新区九如路51号1号楼6层612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45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507280.00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8C7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 w14:paraId="781ED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5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C2C8F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9920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名称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37C5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品牌（如有）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3A7C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规格型号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EEF9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数量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2EC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单价</w:t>
            </w:r>
          </w:p>
        </w:tc>
      </w:tr>
      <w:tr w14:paraId="5DA8C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21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D1407"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707C">
            <w:pPr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禹州市民政局禹州市特殊困难老年人家庭适老化改造项目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1CD7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zCs w:val="21"/>
              </w:rPr>
              <w:t>详见附件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4AE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zCs w:val="21"/>
              </w:rPr>
              <w:t>详见附件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9567">
            <w:pPr>
              <w:autoSpaceDE w:val="0"/>
              <w:autoSpaceDN w:val="0"/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zCs w:val="21"/>
              </w:rPr>
              <w:t>详见附件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7085">
            <w:pPr>
              <w:autoSpaceDE w:val="0"/>
              <w:autoSpaceDN w:val="0"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zCs w:val="21"/>
              </w:rPr>
              <w:t>详见附件</w:t>
            </w:r>
          </w:p>
        </w:tc>
      </w:tr>
    </w:tbl>
    <w:p w14:paraId="6E9EEFC3">
      <w:pPr>
        <w:tabs>
          <w:tab w:val="left" w:pos="3983"/>
        </w:tabs>
        <w:spacing w:line="360" w:lineRule="auto"/>
      </w:pPr>
      <w:r>
        <w:rPr>
          <w:rFonts w:hint="eastAsia"/>
        </w:rPr>
        <w:t>三、评审专家</w:t>
      </w:r>
      <w:r>
        <w:tab/>
      </w:r>
    </w:p>
    <w:p w14:paraId="618D3257">
      <w:pPr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刁素敏、刘军辉、王慎举</w:t>
      </w:r>
    </w:p>
    <w:p w14:paraId="56E72DE1">
      <w:pPr>
        <w:spacing w:line="360" w:lineRule="auto"/>
      </w:pPr>
      <w:r>
        <w:rPr>
          <w:rFonts w:hint="eastAsia"/>
        </w:rPr>
        <w:t>四、代理服务收费标准及金额</w:t>
      </w:r>
    </w:p>
    <w:p w14:paraId="3F84750B"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收费标准：</w:t>
      </w:r>
      <w:r>
        <w:rPr>
          <w:rFonts w:hint="eastAsia" w:ascii="宋体" w:hAnsi="宋体" w:cs="宋体"/>
          <w:color w:val="000000"/>
          <w:kern w:val="0"/>
          <w:szCs w:val="21"/>
        </w:rPr>
        <w:t>招标代理服务费由中标人支付，按照豫招协[2023]002&lt;河南省招标代理服务收费指导意见》收取</w:t>
      </w:r>
      <w:r>
        <w:rPr>
          <w:rFonts w:hint="eastAsia" w:cs="宋体" w:asciiTheme="minorEastAsia" w:hAnsiTheme="minorEastAsia"/>
          <w:szCs w:val="21"/>
        </w:rPr>
        <w:t>。</w:t>
      </w:r>
    </w:p>
    <w:p w14:paraId="06480537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收费金额：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8600.00</w:t>
      </w:r>
      <w:r>
        <w:rPr>
          <w:rFonts w:hint="eastAsia" w:ascii="宋体" w:hAnsi="宋体" w:cs="宋体"/>
          <w:color w:val="000000"/>
          <w:kern w:val="0"/>
          <w:szCs w:val="21"/>
        </w:rPr>
        <w:t>元</w:t>
      </w:r>
    </w:p>
    <w:p w14:paraId="2AF172CA">
      <w:pPr>
        <w:spacing w:line="360" w:lineRule="auto"/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、成交公告发布的媒介及成交公告期限</w:t>
      </w:r>
    </w:p>
    <w:p w14:paraId="4EA2B7CB">
      <w:pPr>
        <w:spacing w:line="360" w:lineRule="auto"/>
        <w:ind w:firstLine="420" w:firstLineChars="200"/>
      </w:pPr>
      <w:r>
        <w:rPr>
          <w:rFonts w:hint="eastAsia"/>
        </w:rPr>
        <w:t>本次中标公告在《河南省政府采购网》《许昌市政府采购网》《全国公共资源交易平台（河南省•许昌市）》上发布。成交公告期限为1个工作日。</w:t>
      </w:r>
    </w:p>
    <w:p w14:paraId="4D5DB7E9">
      <w:pPr>
        <w:spacing w:line="360" w:lineRule="auto"/>
      </w:pPr>
      <w:r>
        <w:rPr>
          <w:rFonts w:hint="eastAsia"/>
          <w:lang w:val="en-US" w:eastAsia="zh-CN"/>
        </w:rPr>
        <w:t>六</w:t>
      </w:r>
      <w:r>
        <w:rPr>
          <w:rFonts w:hint="eastAsia"/>
        </w:rPr>
        <w:t>、其它补充事宜</w:t>
      </w:r>
    </w:p>
    <w:p w14:paraId="4A7CB247">
      <w:pPr>
        <w:pStyle w:val="13"/>
        <w:ind w:firstLine="241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六、其他补充事宜</w:t>
      </w:r>
    </w:p>
    <w:p w14:paraId="108E2273">
      <w:pPr>
        <w:autoSpaceDE w:val="0"/>
        <w:autoSpaceDN w:val="0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 xml:space="preserve"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 </w:t>
      </w:r>
    </w:p>
    <w:p w14:paraId="6C2895DD">
      <w:pPr>
        <w:autoSpaceDE w:val="0"/>
        <w:autoSpaceDN w:val="0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 xml:space="preserve">受理部门：禹州市财政局政府采购监督管理办公室 </w:t>
      </w:r>
    </w:p>
    <w:p w14:paraId="773B9BB5">
      <w:pPr>
        <w:autoSpaceDE w:val="0"/>
        <w:autoSpaceDN w:val="0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受理电话：0374-811252</w:t>
      </w:r>
      <w:bookmarkStart w:id="0" w:name="_GoBack"/>
      <w:bookmarkEnd w:id="0"/>
      <w:r>
        <w:rPr>
          <w:rFonts w:hint="eastAsia"/>
        </w:rPr>
        <w:t xml:space="preserve">3 </w:t>
      </w:r>
    </w:p>
    <w:p w14:paraId="376E7823">
      <w:pPr>
        <w:autoSpaceDE w:val="0"/>
        <w:autoSpaceDN w:val="0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电子邮箱：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"mailto:yzscgb8112523@163.com" </w:instrText>
      </w:r>
      <w:r>
        <w:rPr>
          <w:rFonts w:hint="eastAsia"/>
        </w:rPr>
        <w:fldChar w:fldCharType="separate"/>
      </w:r>
      <w:r>
        <w:rPr>
          <w:rFonts w:hint="eastAsia"/>
        </w:rPr>
        <w:t>yzscgb8112523@163.com</w:t>
      </w:r>
      <w:r>
        <w:rPr>
          <w:rFonts w:hint="eastAsia"/>
        </w:rPr>
        <w:fldChar w:fldCharType="end"/>
      </w:r>
    </w:p>
    <w:p w14:paraId="1FF8EC45">
      <w:pPr>
        <w:autoSpaceDE w:val="0"/>
        <w:autoSpaceDN w:val="0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通讯地址：禹州市行政北路2号禹州市财政局1305房间</w:t>
      </w:r>
    </w:p>
    <w:p w14:paraId="3D6822D3">
      <w:pPr>
        <w:numPr>
          <w:ilvl w:val="0"/>
          <w:numId w:val="0"/>
        </w:numPr>
        <w:spacing w:line="480" w:lineRule="exact"/>
      </w:pPr>
      <w:r>
        <w:rPr>
          <w:rFonts w:hint="eastAsia"/>
          <w:lang w:val="en-US" w:eastAsia="zh-CN"/>
        </w:rPr>
        <w:t>七、</w:t>
      </w:r>
      <w:r>
        <w:t>凡对本次公告内容提出询问，请按以下方式联系</w:t>
      </w:r>
    </w:p>
    <w:p w14:paraId="07386BBC"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1. 采购人信息</w:t>
      </w:r>
    </w:p>
    <w:p w14:paraId="6472D7F5"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名称：禹州市民政局</w:t>
      </w:r>
    </w:p>
    <w:p w14:paraId="7EC5D888"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 址：禹州市钧台路266号</w:t>
      </w:r>
    </w:p>
    <w:p w14:paraId="66F57F31"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联系人：宋先生</w:t>
      </w:r>
    </w:p>
    <w:p w14:paraId="5BD9C5E5"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联系电话：0374-8269068</w:t>
      </w:r>
    </w:p>
    <w:p w14:paraId="78063A48"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2.采购代理机构信息 </w:t>
      </w:r>
    </w:p>
    <w:p w14:paraId="0AF859AF"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名称：建基工程咨询有限公司   </w:t>
      </w:r>
    </w:p>
    <w:p w14:paraId="0E441AA5"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地址：河南省郑州市管城回族区正商向阳广场A座1401  </w:t>
      </w:r>
    </w:p>
    <w:p w14:paraId="166F0795"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联系人：刘女士</w:t>
      </w:r>
    </w:p>
    <w:p w14:paraId="442854B1"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联系方式：15303996356</w:t>
      </w:r>
    </w:p>
    <w:p w14:paraId="06209F60"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监督单位：禹州市政府采购监督管理办公室</w:t>
      </w:r>
    </w:p>
    <w:p w14:paraId="067B977E">
      <w:pPr>
        <w:pStyle w:val="13"/>
        <w:rPr>
          <w:rFonts w:hint="eastAsia"/>
        </w:rPr>
      </w:pPr>
    </w:p>
    <w:p w14:paraId="502DD6B6">
      <w:pPr>
        <w:pStyle w:val="13"/>
        <w:jc w:val="right"/>
        <w:rPr>
          <w:rFonts w:hint="default" w:eastAsia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2025年10月17日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DYyYzgxYTI3ZWIwZjQzZTA0MWQ1MmQ0OTEyNzAifQ=="/>
  </w:docVars>
  <w:rsids>
    <w:rsidRoot w:val="2D9C7600"/>
    <w:rsid w:val="00050DFE"/>
    <w:rsid w:val="00063A2E"/>
    <w:rsid w:val="0012578D"/>
    <w:rsid w:val="00126C1F"/>
    <w:rsid w:val="005C2983"/>
    <w:rsid w:val="005C5C61"/>
    <w:rsid w:val="005F150F"/>
    <w:rsid w:val="006A4F32"/>
    <w:rsid w:val="006D5810"/>
    <w:rsid w:val="007076F6"/>
    <w:rsid w:val="0077464E"/>
    <w:rsid w:val="008635FB"/>
    <w:rsid w:val="00871B8A"/>
    <w:rsid w:val="0088604E"/>
    <w:rsid w:val="00B90127"/>
    <w:rsid w:val="00C7338A"/>
    <w:rsid w:val="00CC24DA"/>
    <w:rsid w:val="00DE0D99"/>
    <w:rsid w:val="00E266F5"/>
    <w:rsid w:val="00E468F6"/>
    <w:rsid w:val="00FC7D65"/>
    <w:rsid w:val="025A34EF"/>
    <w:rsid w:val="033168CC"/>
    <w:rsid w:val="04607EFD"/>
    <w:rsid w:val="04A722F0"/>
    <w:rsid w:val="05184780"/>
    <w:rsid w:val="056B1570"/>
    <w:rsid w:val="05B727A5"/>
    <w:rsid w:val="06856661"/>
    <w:rsid w:val="073B21CB"/>
    <w:rsid w:val="08106181"/>
    <w:rsid w:val="095F0BC7"/>
    <w:rsid w:val="096A51DD"/>
    <w:rsid w:val="096D2D05"/>
    <w:rsid w:val="09BB0D18"/>
    <w:rsid w:val="0A7D59D2"/>
    <w:rsid w:val="0D081DE0"/>
    <w:rsid w:val="0F4C001D"/>
    <w:rsid w:val="0F615EBD"/>
    <w:rsid w:val="0F781459"/>
    <w:rsid w:val="0F7F6E00"/>
    <w:rsid w:val="1279748D"/>
    <w:rsid w:val="133631BD"/>
    <w:rsid w:val="141F7105"/>
    <w:rsid w:val="14B354EC"/>
    <w:rsid w:val="14DC7B1F"/>
    <w:rsid w:val="16070E41"/>
    <w:rsid w:val="16366B13"/>
    <w:rsid w:val="16F03942"/>
    <w:rsid w:val="16F82217"/>
    <w:rsid w:val="181C4810"/>
    <w:rsid w:val="19C013D1"/>
    <w:rsid w:val="1ADA02D8"/>
    <w:rsid w:val="1CD40B91"/>
    <w:rsid w:val="1CED6FE2"/>
    <w:rsid w:val="1D61352C"/>
    <w:rsid w:val="1DF63C75"/>
    <w:rsid w:val="1EAA2CB1"/>
    <w:rsid w:val="1ECE699F"/>
    <w:rsid w:val="1F3233D2"/>
    <w:rsid w:val="20B30B3E"/>
    <w:rsid w:val="23443FCE"/>
    <w:rsid w:val="236A5949"/>
    <w:rsid w:val="23DA7B95"/>
    <w:rsid w:val="24A4269D"/>
    <w:rsid w:val="25F30EB4"/>
    <w:rsid w:val="26410E6E"/>
    <w:rsid w:val="264142D1"/>
    <w:rsid w:val="26B446CD"/>
    <w:rsid w:val="26ED5C4B"/>
    <w:rsid w:val="298C7B83"/>
    <w:rsid w:val="298D42FE"/>
    <w:rsid w:val="2B2A31B0"/>
    <w:rsid w:val="2CD81B41"/>
    <w:rsid w:val="2D9C7600"/>
    <w:rsid w:val="2EE56853"/>
    <w:rsid w:val="2EF63F6F"/>
    <w:rsid w:val="2F205362"/>
    <w:rsid w:val="2F653D5F"/>
    <w:rsid w:val="31350B00"/>
    <w:rsid w:val="31992107"/>
    <w:rsid w:val="31FC4012"/>
    <w:rsid w:val="325D4583"/>
    <w:rsid w:val="32A97E26"/>
    <w:rsid w:val="33490467"/>
    <w:rsid w:val="347E456C"/>
    <w:rsid w:val="34E34213"/>
    <w:rsid w:val="35852745"/>
    <w:rsid w:val="3960461D"/>
    <w:rsid w:val="39B822CE"/>
    <w:rsid w:val="39BC5958"/>
    <w:rsid w:val="3A157721"/>
    <w:rsid w:val="3CA1704A"/>
    <w:rsid w:val="3D3B18DD"/>
    <w:rsid w:val="3D5F1FC8"/>
    <w:rsid w:val="3EA80B63"/>
    <w:rsid w:val="3F724CCD"/>
    <w:rsid w:val="3F952657"/>
    <w:rsid w:val="3FD46D93"/>
    <w:rsid w:val="3FF62135"/>
    <w:rsid w:val="40A1724E"/>
    <w:rsid w:val="40D011AE"/>
    <w:rsid w:val="411C3143"/>
    <w:rsid w:val="41C537DA"/>
    <w:rsid w:val="44922AC2"/>
    <w:rsid w:val="44BD15A4"/>
    <w:rsid w:val="45356CB8"/>
    <w:rsid w:val="454F1D39"/>
    <w:rsid w:val="458E5671"/>
    <w:rsid w:val="46D06EA9"/>
    <w:rsid w:val="47BB27CB"/>
    <w:rsid w:val="47FB6FC1"/>
    <w:rsid w:val="48B13A68"/>
    <w:rsid w:val="4B1C4B8C"/>
    <w:rsid w:val="4C3E48B5"/>
    <w:rsid w:val="4C6B4F7E"/>
    <w:rsid w:val="4D106251"/>
    <w:rsid w:val="4DC813D8"/>
    <w:rsid w:val="4DEB281B"/>
    <w:rsid w:val="4E2A3343"/>
    <w:rsid w:val="4EC570E5"/>
    <w:rsid w:val="4EF37BD9"/>
    <w:rsid w:val="4FFA769B"/>
    <w:rsid w:val="50F90AAD"/>
    <w:rsid w:val="51861ACE"/>
    <w:rsid w:val="54705828"/>
    <w:rsid w:val="55817685"/>
    <w:rsid w:val="575B74ED"/>
    <w:rsid w:val="58085F89"/>
    <w:rsid w:val="587647D5"/>
    <w:rsid w:val="587A4EC7"/>
    <w:rsid w:val="58CD6AD3"/>
    <w:rsid w:val="594D3DC8"/>
    <w:rsid w:val="59C94EF3"/>
    <w:rsid w:val="5A584973"/>
    <w:rsid w:val="5ABF4D36"/>
    <w:rsid w:val="5CC76201"/>
    <w:rsid w:val="5DA03565"/>
    <w:rsid w:val="5DF72B16"/>
    <w:rsid w:val="5F530220"/>
    <w:rsid w:val="5FA36C76"/>
    <w:rsid w:val="62EE3135"/>
    <w:rsid w:val="63954464"/>
    <w:rsid w:val="64773E90"/>
    <w:rsid w:val="659F7D1B"/>
    <w:rsid w:val="66856E25"/>
    <w:rsid w:val="69CA434C"/>
    <w:rsid w:val="6ACF058B"/>
    <w:rsid w:val="6BF54F73"/>
    <w:rsid w:val="6CB06CB1"/>
    <w:rsid w:val="6D5338E5"/>
    <w:rsid w:val="6D9F6078"/>
    <w:rsid w:val="6E3A4A84"/>
    <w:rsid w:val="6E623FDB"/>
    <w:rsid w:val="6E697118"/>
    <w:rsid w:val="6EC32CCC"/>
    <w:rsid w:val="70700C31"/>
    <w:rsid w:val="70891CF3"/>
    <w:rsid w:val="70BC6AB9"/>
    <w:rsid w:val="740D49E9"/>
    <w:rsid w:val="74412AB4"/>
    <w:rsid w:val="745D0C66"/>
    <w:rsid w:val="78210A63"/>
    <w:rsid w:val="78626662"/>
    <w:rsid w:val="78C149FA"/>
    <w:rsid w:val="793F7BCE"/>
    <w:rsid w:val="799B1C8A"/>
    <w:rsid w:val="7D787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Date"/>
    <w:basedOn w:val="1"/>
    <w:next w:val="1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8">
    <w:name w:val="footer"/>
    <w:basedOn w:val="1"/>
    <w:link w:val="4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Body Text First Indent"/>
    <w:basedOn w:val="2"/>
    <w:qFormat/>
    <w:uiPriority w:val="0"/>
    <w:pPr>
      <w:ind w:firstLine="420" w:firstLineChars="100"/>
    </w:pPr>
  </w:style>
  <w:style w:type="paragraph" w:styleId="14">
    <w:name w:val="Body Text First Indent 2"/>
    <w:basedOn w:val="5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qFormat/>
    <w:uiPriority w:val="0"/>
    <w:rPr>
      <w:color w:val="000000"/>
      <w:u w:val="none"/>
    </w:rPr>
  </w:style>
  <w:style w:type="character" w:styleId="19">
    <w:name w:val="Emphasis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00"/>
      <w:u w:val="non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  <w:shd w:val="pct20" w:color="auto" w:fill="auto"/>
    </w:rPr>
  </w:style>
  <w:style w:type="character" w:customStyle="1" w:styleId="24">
    <w:name w:val="blue"/>
    <w:basedOn w:val="17"/>
    <w:qFormat/>
    <w:uiPriority w:val="0"/>
    <w:rPr>
      <w:color w:val="0371C6"/>
      <w:sz w:val="21"/>
      <w:szCs w:val="21"/>
    </w:rPr>
  </w:style>
  <w:style w:type="character" w:customStyle="1" w:styleId="25">
    <w:name w:val="hover"/>
    <w:basedOn w:val="17"/>
    <w:qFormat/>
    <w:uiPriority w:val="0"/>
  </w:style>
  <w:style w:type="character" w:customStyle="1" w:styleId="26">
    <w:name w:val="active"/>
    <w:basedOn w:val="17"/>
    <w:qFormat/>
    <w:uiPriority w:val="0"/>
    <w:rPr>
      <w:color w:val="FFFFFF"/>
      <w:shd w:val="clear" w:color="auto" w:fill="2B7AFC"/>
    </w:rPr>
  </w:style>
  <w:style w:type="character" w:customStyle="1" w:styleId="27">
    <w:name w:val="red"/>
    <w:basedOn w:val="17"/>
    <w:qFormat/>
    <w:uiPriority w:val="0"/>
    <w:rPr>
      <w:color w:val="FF0000"/>
      <w:sz w:val="18"/>
      <w:szCs w:val="18"/>
    </w:rPr>
  </w:style>
  <w:style w:type="character" w:customStyle="1" w:styleId="28">
    <w:name w:val="red1"/>
    <w:basedOn w:val="17"/>
    <w:qFormat/>
    <w:uiPriority w:val="0"/>
    <w:rPr>
      <w:color w:val="FF0000"/>
      <w:sz w:val="18"/>
      <w:szCs w:val="18"/>
    </w:rPr>
  </w:style>
  <w:style w:type="character" w:customStyle="1" w:styleId="29">
    <w:name w:val="red2"/>
    <w:basedOn w:val="17"/>
    <w:qFormat/>
    <w:uiPriority w:val="0"/>
    <w:rPr>
      <w:color w:val="CC0000"/>
    </w:rPr>
  </w:style>
  <w:style w:type="character" w:customStyle="1" w:styleId="30">
    <w:name w:val="red3"/>
    <w:basedOn w:val="17"/>
    <w:qFormat/>
    <w:uiPriority w:val="0"/>
    <w:rPr>
      <w:color w:val="FF0000"/>
    </w:rPr>
  </w:style>
  <w:style w:type="character" w:customStyle="1" w:styleId="31">
    <w:name w:val="green"/>
    <w:basedOn w:val="17"/>
    <w:qFormat/>
    <w:uiPriority w:val="0"/>
    <w:rPr>
      <w:color w:val="66AE00"/>
      <w:sz w:val="18"/>
      <w:szCs w:val="18"/>
    </w:rPr>
  </w:style>
  <w:style w:type="character" w:customStyle="1" w:styleId="32">
    <w:name w:val="green1"/>
    <w:basedOn w:val="17"/>
    <w:qFormat/>
    <w:uiPriority w:val="0"/>
    <w:rPr>
      <w:color w:val="66AE00"/>
      <w:sz w:val="18"/>
      <w:szCs w:val="18"/>
    </w:rPr>
  </w:style>
  <w:style w:type="character" w:customStyle="1" w:styleId="33">
    <w:name w:val="gb-jt"/>
    <w:basedOn w:val="17"/>
    <w:autoRedefine/>
    <w:qFormat/>
    <w:uiPriority w:val="0"/>
  </w:style>
  <w:style w:type="character" w:customStyle="1" w:styleId="34">
    <w:name w:val="right"/>
    <w:basedOn w:val="17"/>
    <w:autoRedefine/>
    <w:qFormat/>
    <w:uiPriority w:val="0"/>
    <w:rPr>
      <w:color w:val="999999"/>
      <w:sz w:val="18"/>
      <w:szCs w:val="18"/>
    </w:rPr>
  </w:style>
  <w:style w:type="character" w:customStyle="1" w:styleId="35">
    <w:name w:val="red4"/>
    <w:basedOn w:val="17"/>
    <w:autoRedefine/>
    <w:qFormat/>
    <w:uiPriority w:val="0"/>
    <w:rPr>
      <w:color w:val="FF0000"/>
      <w:sz w:val="18"/>
      <w:szCs w:val="18"/>
    </w:rPr>
  </w:style>
  <w:style w:type="character" w:customStyle="1" w:styleId="36">
    <w:name w:val="red5"/>
    <w:basedOn w:val="17"/>
    <w:autoRedefine/>
    <w:qFormat/>
    <w:uiPriority w:val="0"/>
    <w:rPr>
      <w:color w:val="FF0000"/>
      <w:sz w:val="18"/>
      <w:szCs w:val="18"/>
    </w:rPr>
  </w:style>
  <w:style w:type="character" w:customStyle="1" w:styleId="37">
    <w:name w:val="red6"/>
    <w:basedOn w:val="17"/>
    <w:autoRedefine/>
    <w:qFormat/>
    <w:uiPriority w:val="0"/>
    <w:rPr>
      <w:color w:val="CC0000"/>
    </w:rPr>
  </w:style>
  <w:style w:type="character" w:customStyle="1" w:styleId="38">
    <w:name w:val="red7"/>
    <w:basedOn w:val="17"/>
    <w:autoRedefine/>
    <w:qFormat/>
    <w:uiPriority w:val="0"/>
    <w:rPr>
      <w:color w:val="FF0000"/>
    </w:rPr>
  </w:style>
  <w:style w:type="character" w:customStyle="1" w:styleId="39">
    <w:name w:val="hover25"/>
    <w:basedOn w:val="17"/>
    <w:autoRedefine/>
    <w:qFormat/>
    <w:uiPriority w:val="0"/>
  </w:style>
  <w:style w:type="character" w:customStyle="1" w:styleId="40">
    <w:name w:val="active4"/>
    <w:basedOn w:val="17"/>
    <w:autoRedefine/>
    <w:qFormat/>
    <w:uiPriority w:val="0"/>
    <w:rPr>
      <w:color w:val="FFFFFF"/>
      <w:shd w:val="clear" w:color="auto" w:fill="2B7AFC"/>
    </w:rPr>
  </w:style>
  <w:style w:type="character" w:customStyle="1" w:styleId="41">
    <w:name w:val="font31"/>
    <w:basedOn w:val="17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2">
    <w:name w:val="页眉 字符"/>
    <w:basedOn w:val="17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17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4">
    <w:name w:val="hky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5">
    <w:name w:val="hover24"/>
    <w:basedOn w:val="1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787</Words>
  <Characters>922</Characters>
  <Lines>1</Lines>
  <Paragraphs>1</Paragraphs>
  <TotalTime>1</TotalTime>
  <ScaleCrop>false</ScaleCrop>
  <LinksUpToDate>false</LinksUpToDate>
  <CharactersWithSpaces>940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民曜工程咨询有限公司:仝帅杰</cp:lastModifiedBy>
  <cp:lastPrinted>2025-10-17T00:29:11Z</cp:lastPrinted>
  <dcterms:modified xsi:type="dcterms:W3CDTF">2025-10-17T00:29:44Z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9E82F0D9ED7044C79B51D92F6872CD56</vt:lpwstr>
  </property>
  <property fmtid="{D5CDD505-2E9C-101B-9397-08002B2CF9AE}" pid="4" name="KSOTemplateDocerSaveRecord">
    <vt:lpwstr>eyJoZGlkIjoiOTg3ZDliOTVmYWU3ZDc0NzA2YTllNjg3YjczMDk0NmUiLCJ1c2VySWQiOiIzMzYzMDA1OTUifQ==</vt:lpwstr>
  </property>
</Properties>
</file>