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5DCA2">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伊川县交通事业发展中心伊川县S241洛驻线周村路口至伊汝交界段改建工程设计项目</w:t>
      </w:r>
      <w:r>
        <w:rPr>
          <w:rFonts w:hint="eastAsia" w:ascii="仿宋" w:hAnsi="仿宋" w:eastAsia="仿宋" w:cs="仿宋"/>
          <w:b/>
          <w:color w:val="auto"/>
          <w:sz w:val="28"/>
          <w:szCs w:val="28"/>
          <w:highlight w:val="none"/>
        </w:rPr>
        <w:t>招标公告</w:t>
      </w:r>
    </w:p>
    <w:p w14:paraId="03AB83B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 w:hAnsi="仿宋" w:eastAsia="仿宋" w:cs="仿宋"/>
          <w:color w:val="auto"/>
          <w:highlight w:val="none"/>
        </w:rPr>
      </w:pPr>
      <w:r>
        <w:rPr>
          <w:rFonts w:hint="eastAsia" w:ascii="仿宋" w:hAnsi="仿宋" w:eastAsia="仿宋" w:cs="仿宋"/>
          <w:b/>
          <w:color w:val="auto"/>
          <w:highlight w:val="none"/>
          <w:shd w:val="clear" w:color="auto" w:fill="FFFFFF"/>
        </w:rPr>
        <w:t>一、招标条件</w:t>
      </w:r>
    </w:p>
    <w:p w14:paraId="19FD44B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bCs/>
          <w:color w:val="auto"/>
          <w:highlight w:val="none"/>
          <w:shd w:val="clear" w:color="auto" w:fill="FFFFFF"/>
        </w:rPr>
      </w:pPr>
      <w:r>
        <w:rPr>
          <w:rFonts w:hint="eastAsia" w:ascii="仿宋" w:hAnsi="仿宋" w:eastAsia="仿宋" w:cs="仿宋"/>
          <w:bCs/>
          <w:color w:val="auto"/>
          <w:highlight w:val="none"/>
          <w:shd w:val="clear" w:color="auto" w:fill="FFFFFF"/>
        </w:rPr>
        <w:t>本招标项目</w:t>
      </w:r>
      <w:r>
        <w:rPr>
          <w:rFonts w:hint="eastAsia" w:ascii="仿宋" w:hAnsi="仿宋" w:eastAsia="仿宋" w:cs="仿宋"/>
          <w:color w:val="auto"/>
          <w:highlight w:val="none"/>
          <w:shd w:val="clear" w:color="auto" w:fill="FFFFFF"/>
          <w:lang w:eastAsia="zh-CN"/>
        </w:rPr>
        <w:t>伊川县交通事业发展中心伊川县S241洛驻线周村路口至伊汝交界段改建工程设计项目</w:t>
      </w:r>
      <w:r>
        <w:rPr>
          <w:rFonts w:hint="eastAsia" w:ascii="仿宋" w:hAnsi="仿宋" w:eastAsia="仿宋" w:cs="仿宋"/>
          <w:bCs/>
          <w:color w:val="auto"/>
          <w:highlight w:val="none"/>
          <w:shd w:val="clear" w:color="auto" w:fill="FFFFFF"/>
        </w:rPr>
        <w:t>已由</w:t>
      </w:r>
      <w:r>
        <w:rPr>
          <w:rFonts w:hint="eastAsia" w:ascii="仿宋" w:hAnsi="仿宋" w:eastAsia="仿宋" w:cs="仿宋"/>
          <w:bCs/>
          <w:color w:val="auto"/>
          <w:highlight w:val="none"/>
          <w:u w:val="none"/>
          <w:shd w:val="clear" w:color="auto" w:fill="FFFFFF"/>
          <w:lang w:val="en-US" w:eastAsia="zh-CN"/>
        </w:rPr>
        <w:t>伊川县发展和改革委员会</w:t>
      </w:r>
      <w:r>
        <w:rPr>
          <w:rFonts w:hint="eastAsia" w:ascii="仿宋" w:hAnsi="仿宋" w:eastAsia="仿宋" w:cs="仿宋"/>
          <w:bCs/>
          <w:color w:val="auto"/>
          <w:highlight w:val="none"/>
          <w:shd w:val="clear" w:color="auto" w:fill="FFFFFF"/>
        </w:rPr>
        <w:t>批准建设，项目业主为</w:t>
      </w:r>
      <w:r>
        <w:rPr>
          <w:rFonts w:hint="eastAsia" w:ascii="仿宋" w:hAnsi="仿宋" w:eastAsia="仿宋" w:cs="仿宋"/>
          <w:bCs/>
          <w:color w:val="auto"/>
          <w:highlight w:val="none"/>
          <w:shd w:val="clear" w:color="auto" w:fill="FFFFFF"/>
          <w:lang w:eastAsia="zh-CN"/>
        </w:rPr>
        <w:t>伊川县交通事业发展中心</w:t>
      </w:r>
      <w:r>
        <w:rPr>
          <w:rFonts w:hint="eastAsia" w:ascii="仿宋" w:hAnsi="仿宋" w:eastAsia="仿宋" w:cs="仿宋"/>
          <w:bCs/>
          <w:color w:val="auto"/>
          <w:highlight w:val="none"/>
          <w:shd w:val="clear" w:color="auto" w:fill="FFFFFF"/>
        </w:rPr>
        <w:t>，建设资金来自</w:t>
      </w:r>
      <w:r>
        <w:rPr>
          <w:rFonts w:hint="eastAsia" w:ascii="仿宋" w:hAnsi="仿宋" w:eastAsia="仿宋" w:cs="仿宋"/>
          <w:color w:val="auto"/>
          <w:highlight w:val="none"/>
          <w:shd w:val="clear" w:color="auto" w:fill="FFFFFF"/>
          <w:lang w:eastAsia="zh-CN"/>
        </w:rPr>
        <w:t>国省补助资金及县财政筹措</w:t>
      </w:r>
      <w:r>
        <w:rPr>
          <w:rFonts w:hint="eastAsia" w:ascii="仿宋" w:hAnsi="仿宋" w:eastAsia="仿宋" w:cs="仿宋"/>
          <w:bCs/>
          <w:color w:val="auto"/>
          <w:highlight w:val="none"/>
          <w:shd w:val="clear" w:color="auto" w:fill="FFFFFF"/>
        </w:rPr>
        <w:t>，出资比例为</w:t>
      </w:r>
      <w:r>
        <w:rPr>
          <w:rFonts w:hint="eastAsia" w:ascii="仿宋" w:hAnsi="仿宋" w:eastAsia="仿宋" w:cs="仿宋"/>
          <w:bCs/>
          <w:color w:val="auto"/>
          <w:highlight w:val="none"/>
          <w:shd w:val="clear" w:color="auto" w:fill="FFFFFF"/>
          <w:lang w:val="en-US" w:eastAsia="zh-CN"/>
        </w:rPr>
        <w:t>100%</w:t>
      </w:r>
      <w:r>
        <w:rPr>
          <w:rFonts w:hint="eastAsia" w:ascii="仿宋" w:hAnsi="仿宋" w:eastAsia="仿宋" w:cs="仿宋"/>
          <w:bCs/>
          <w:color w:val="auto"/>
          <w:highlight w:val="none"/>
          <w:shd w:val="clear" w:color="auto" w:fill="FFFFFF"/>
        </w:rPr>
        <w:t>，招标人为</w:t>
      </w:r>
      <w:r>
        <w:rPr>
          <w:rFonts w:hint="eastAsia" w:ascii="仿宋" w:hAnsi="仿宋" w:eastAsia="仿宋" w:cs="仿宋"/>
          <w:bCs/>
          <w:color w:val="auto"/>
          <w:highlight w:val="none"/>
          <w:shd w:val="clear" w:color="auto" w:fill="FFFFFF"/>
          <w:lang w:eastAsia="zh-CN"/>
        </w:rPr>
        <w:t>伊川县交通事业发展中心</w:t>
      </w:r>
      <w:r>
        <w:rPr>
          <w:rFonts w:hint="eastAsia" w:ascii="仿宋" w:hAnsi="仿宋" w:eastAsia="仿宋" w:cs="仿宋"/>
          <w:bCs/>
          <w:color w:val="auto"/>
          <w:highlight w:val="none"/>
          <w:shd w:val="clear" w:color="auto" w:fill="FFFFFF"/>
        </w:rPr>
        <w:t>。项目已具备招标条件，现对该项目的设计进行</w:t>
      </w:r>
      <w:r>
        <w:rPr>
          <w:rFonts w:hint="eastAsia" w:ascii="仿宋" w:hAnsi="仿宋" w:eastAsia="仿宋" w:cs="仿宋"/>
          <w:bCs/>
          <w:color w:val="auto"/>
          <w:highlight w:val="none"/>
          <w:shd w:val="clear" w:color="auto" w:fill="FFFFFF"/>
          <w:lang w:val="en-US" w:eastAsia="zh-CN"/>
        </w:rPr>
        <w:t>国内</w:t>
      </w:r>
      <w:r>
        <w:rPr>
          <w:rFonts w:hint="eastAsia" w:ascii="仿宋" w:hAnsi="仿宋" w:eastAsia="仿宋" w:cs="仿宋"/>
          <w:bCs/>
          <w:color w:val="auto"/>
          <w:highlight w:val="none"/>
          <w:shd w:val="clear" w:color="auto" w:fill="FFFFFF"/>
        </w:rPr>
        <w:t>公开招标。</w:t>
      </w:r>
    </w:p>
    <w:p w14:paraId="6A8D774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 w:hAnsi="仿宋" w:eastAsia="仿宋" w:cs="仿宋"/>
          <w:color w:val="auto"/>
          <w:highlight w:val="none"/>
        </w:rPr>
      </w:pPr>
      <w:r>
        <w:rPr>
          <w:rFonts w:hint="eastAsia" w:ascii="仿宋" w:hAnsi="仿宋" w:eastAsia="仿宋" w:cs="仿宋"/>
          <w:b/>
          <w:color w:val="auto"/>
          <w:highlight w:val="none"/>
          <w:shd w:val="clear" w:color="auto" w:fill="FFFFFF"/>
        </w:rPr>
        <w:t>二、项目概况与招标范围</w:t>
      </w:r>
    </w:p>
    <w:p w14:paraId="2526ECE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1、项目名称：</w:t>
      </w:r>
      <w:r>
        <w:rPr>
          <w:rFonts w:hint="eastAsia" w:ascii="仿宋" w:hAnsi="仿宋" w:eastAsia="仿宋" w:cs="仿宋"/>
          <w:color w:val="auto"/>
          <w:highlight w:val="none"/>
          <w:shd w:val="clear" w:color="auto" w:fill="FFFFFF"/>
          <w:lang w:eastAsia="zh-CN"/>
        </w:rPr>
        <w:t>伊川县交通事业发展中心伊川县S241洛驻线周村路口至伊汝交界段改建工程设计项目（</w:t>
      </w:r>
      <w:r>
        <w:rPr>
          <w:rFonts w:hint="eastAsia" w:ascii="仿宋" w:hAnsi="仿宋" w:eastAsia="仿宋" w:cs="仿宋"/>
          <w:color w:val="auto"/>
          <w:highlight w:val="none"/>
          <w:shd w:val="clear" w:color="auto" w:fill="FFFFFF"/>
          <w:lang w:val="en-US" w:eastAsia="zh-CN"/>
        </w:rPr>
        <w:t>项目代码：2312-410329-04-01-906342）</w:t>
      </w:r>
    </w:p>
    <w:p w14:paraId="00C53A9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lang w:val="en-US" w:eastAsia="zh-CN"/>
        </w:rPr>
        <w:t>2</w:t>
      </w:r>
      <w:r>
        <w:rPr>
          <w:rFonts w:hint="eastAsia" w:ascii="仿宋" w:hAnsi="仿宋" w:eastAsia="仿宋" w:cs="仿宋"/>
          <w:color w:val="auto"/>
          <w:highlight w:val="none"/>
          <w:shd w:val="clear" w:color="auto" w:fill="FFFFFF"/>
        </w:rPr>
        <w:t>、项目编号：伊川工服招标(2024)0111号</w:t>
      </w:r>
    </w:p>
    <w:p w14:paraId="77D84ED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 xml:space="preserve"> </w:t>
      </w:r>
      <w:r>
        <w:rPr>
          <w:rFonts w:hint="eastAsia" w:ascii="仿宋" w:hAnsi="仿宋" w:eastAsia="仿宋" w:cs="仿宋"/>
          <w:color w:val="auto"/>
          <w:highlight w:val="none"/>
          <w:shd w:val="clear" w:color="auto" w:fill="FFFFFF"/>
          <w:lang w:val="en-US" w:eastAsia="zh-CN"/>
        </w:rPr>
        <w:t xml:space="preserve">  政府采购管理部门备案编号：伊川政采公开-2024-49</w:t>
      </w:r>
    </w:p>
    <w:p w14:paraId="113DD1C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lang w:val="en-US" w:eastAsia="zh-CN"/>
        </w:rPr>
        <w:t>3</w:t>
      </w:r>
      <w:r>
        <w:rPr>
          <w:rFonts w:hint="eastAsia" w:ascii="仿宋" w:hAnsi="仿宋" w:eastAsia="仿宋" w:cs="仿宋"/>
          <w:color w:val="auto"/>
          <w:highlight w:val="none"/>
          <w:shd w:val="clear" w:color="auto" w:fill="FFFFFF"/>
        </w:rPr>
        <w:t>、资金来源：</w:t>
      </w:r>
      <w:r>
        <w:rPr>
          <w:rFonts w:hint="eastAsia" w:ascii="仿宋" w:hAnsi="仿宋" w:eastAsia="仿宋" w:cs="仿宋"/>
          <w:color w:val="auto"/>
          <w:highlight w:val="none"/>
          <w:shd w:val="clear" w:color="auto" w:fill="FFFFFF"/>
          <w:lang w:eastAsia="zh-CN"/>
        </w:rPr>
        <w:t>国省补助资金及县财政筹措</w:t>
      </w:r>
      <w:r>
        <w:rPr>
          <w:rFonts w:hint="eastAsia" w:ascii="仿宋" w:hAnsi="仿宋" w:eastAsia="仿宋" w:cs="仿宋"/>
          <w:color w:val="auto"/>
          <w:highlight w:val="none"/>
          <w:shd w:val="clear" w:color="auto" w:fill="FFFFFF"/>
        </w:rPr>
        <w:t>。</w:t>
      </w:r>
    </w:p>
    <w:p w14:paraId="584D887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val="en-US" w:eastAsia="zh-CN"/>
        </w:rPr>
        <w:t>4</w:t>
      </w:r>
      <w:r>
        <w:rPr>
          <w:rFonts w:hint="eastAsia" w:ascii="仿宋" w:hAnsi="仿宋" w:eastAsia="仿宋" w:cs="仿宋"/>
          <w:color w:val="auto"/>
          <w:highlight w:val="none"/>
          <w:shd w:val="clear" w:color="auto" w:fill="FFFFFF"/>
        </w:rPr>
        <w:t>、招标控制价：</w:t>
      </w:r>
      <w:r>
        <w:rPr>
          <w:rFonts w:hint="eastAsia" w:ascii="仿宋" w:hAnsi="仿宋" w:eastAsia="仿宋" w:cs="仿宋"/>
          <w:color w:val="auto"/>
          <w:highlight w:val="none"/>
          <w:shd w:val="clear" w:color="auto" w:fill="FFFFFF"/>
          <w:lang w:eastAsia="zh-CN"/>
        </w:rPr>
        <w:t>1077000.00元。</w:t>
      </w:r>
    </w:p>
    <w:p w14:paraId="45F8941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b/>
          <w:bCs/>
          <w:color w:val="auto"/>
          <w:spacing w:val="0"/>
          <w:sz w:val="24"/>
          <w:szCs w:val="24"/>
          <w:highlight w:val="none"/>
          <w:lang w:val="en-US" w:eastAsia="zh-CN" w:bidi="ar-SA"/>
        </w:rPr>
      </w:pP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、项目概况及规模：</w:t>
      </w:r>
      <w:r>
        <w:rPr>
          <w:rFonts w:hint="eastAsia" w:ascii="仿宋" w:hAnsi="仿宋" w:eastAsia="仿宋" w:cs="仿宋"/>
          <w:color w:val="auto"/>
          <w:highlight w:val="none"/>
          <w:shd w:val="clear" w:color="auto" w:fill="FFFFFF"/>
          <w:lang w:eastAsia="zh-CN"/>
        </w:rPr>
        <w:t>伊川县S241洛驻线周村路口至伊汝交界段改建工程，项目起点位于S241洛驻线周村路口，路线向南于新城大道交叉处折向东，途径伊河大桥后折向南，经水寨镇、白沙镇，止于罗洼村南伊汝交界，路线全长16.342公里。</w:t>
      </w:r>
    </w:p>
    <w:p w14:paraId="2AD861B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lang w:val="en-US" w:eastAsia="zh-CN"/>
        </w:rPr>
        <w:t>6</w:t>
      </w:r>
      <w:r>
        <w:rPr>
          <w:rFonts w:hint="eastAsia" w:ascii="仿宋" w:hAnsi="仿宋" w:eastAsia="仿宋" w:cs="仿宋"/>
          <w:color w:val="auto"/>
          <w:highlight w:val="none"/>
          <w:shd w:val="clear" w:color="auto" w:fill="FFFFFF"/>
        </w:rPr>
        <w:t>、建设地点：洛阳市</w:t>
      </w:r>
      <w:r>
        <w:rPr>
          <w:rFonts w:hint="eastAsia" w:ascii="仿宋" w:hAnsi="仿宋" w:eastAsia="仿宋" w:cs="仿宋"/>
          <w:color w:val="auto"/>
          <w:highlight w:val="none"/>
          <w:shd w:val="clear" w:color="auto" w:fill="FFFFFF"/>
          <w:lang w:val="en-US" w:eastAsia="zh-CN"/>
        </w:rPr>
        <w:t>伊川县</w:t>
      </w:r>
      <w:r>
        <w:rPr>
          <w:rFonts w:hint="eastAsia" w:ascii="仿宋" w:hAnsi="仿宋" w:eastAsia="仿宋" w:cs="仿宋"/>
          <w:color w:val="auto"/>
          <w:highlight w:val="none"/>
          <w:shd w:val="clear" w:color="auto" w:fill="FFFFFF"/>
        </w:rPr>
        <w:t>。</w:t>
      </w:r>
    </w:p>
    <w:p w14:paraId="4C2557F4">
      <w:pPr>
        <w:pStyle w:val="4"/>
        <w:keepNext w:val="0"/>
        <w:keepLines w:val="0"/>
        <w:pageBreakBefore w:val="0"/>
        <w:widowControl/>
        <w:tabs>
          <w:tab w:val="left" w:pos="4830"/>
        </w:tabs>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val="en-US" w:eastAsia="zh-CN"/>
        </w:rPr>
        <w:t>7</w:t>
      </w:r>
      <w:r>
        <w:rPr>
          <w:rFonts w:hint="eastAsia" w:ascii="仿宋" w:hAnsi="仿宋" w:eastAsia="仿宋" w:cs="仿宋"/>
          <w:color w:val="auto"/>
          <w:highlight w:val="none"/>
          <w:shd w:val="clear" w:color="auto" w:fill="FFFFFF"/>
        </w:rPr>
        <w:t>、标段划分：</w:t>
      </w:r>
      <w:r>
        <w:rPr>
          <w:rFonts w:hint="eastAsia" w:ascii="仿宋" w:hAnsi="仿宋" w:eastAsia="仿宋" w:cs="仿宋"/>
          <w:color w:val="auto"/>
          <w:highlight w:val="none"/>
          <w:shd w:val="clear" w:color="auto" w:fill="FFFFFF"/>
          <w:lang w:val="en-US" w:eastAsia="zh-CN"/>
        </w:rPr>
        <w:t>本项目划分为1个</w:t>
      </w:r>
      <w:r>
        <w:rPr>
          <w:rFonts w:hint="eastAsia" w:ascii="仿宋" w:hAnsi="仿宋" w:eastAsia="仿宋" w:cs="仿宋"/>
          <w:color w:val="auto"/>
          <w:highlight w:val="none"/>
          <w:shd w:val="clear" w:color="auto" w:fill="FFFFFF"/>
          <w:lang w:eastAsia="zh-CN"/>
        </w:rPr>
        <w:t>标段。</w:t>
      </w:r>
    </w:p>
    <w:p w14:paraId="1763C9E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8</w:t>
      </w:r>
      <w:r>
        <w:rPr>
          <w:rFonts w:hint="eastAsia" w:ascii="仿宋" w:hAnsi="仿宋" w:eastAsia="仿宋" w:cs="仿宋"/>
          <w:color w:val="auto"/>
          <w:highlight w:val="none"/>
          <w:shd w:val="clear" w:color="auto" w:fill="FFFFFF"/>
        </w:rPr>
        <w:t>、招标范围：</w:t>
      </w:r>
      <w:r>
        <w:rPr>
          <w:rFonts w:hint="eastAsia" w:ascii="仿宋" w:hAnsi="仿宋" w:eastAsia="仿宋" w:cs="仿宋"/>
          <w:color w:val="auto"/>
          <w:highlight w:val="none"/>
          <w:shd w:val="clear" w:color="auto" w:fill="FFFFFF"/>
          <w:lang w:eastAsia="zh-CN"/>
        </w:rPr>
        <w:t>伊川县交通事业发展中心伊川县S241洛驻线周村路口至伊汝交界段改建工程设计项目全范围的施工图设计、预算文件编制，并积极配合业主完成主管部门的审查，提交业主所需的招标图纸（含电子版图纸），工程量清单、文件汇总及后续服务等工作。</w:t>
      </w:r>
    </w:p>
    <w:p w14:paraId="02C98EF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b/>
          <w:bCs/>
          <w:color w:val="auto"/>
          <w:highlight w:val="none"/>
          <w:shd w:val="clear" w:color="auto" w:fill="FFFFFF"/>
          <w:lang w:eastAsia="zh-CN"/>
        </w:rPr>
      </w:pPr>
      <w:r>
        <w:rPr>
          <w:rFonts w:hint="eastAsia" w:ascii="仿宋" w:hAnsi="仿宋" w:eastAsia="仿宋" w:cs="仿宋"/>
          <w:color w:val="auto"/>
          <w:highlight w:val="none"/>
          <w:shd w:val="clear" w:color="auto" w:fill="FFFFFF"/>
          <w:lang w:val="en-US" w:eastAsia="zh-CN"/>
        </w:rPr>
        <w:t>9</w:t>
      </w:r>
      <w:r>
        <w:rPr>
          <w:rFonts w:hint="eastAsia" w:ascii="仿宋" w:hAnsi="仿宋" w:eastAsia="仿宋" w:cs="仿宋"/>
          <w:color w:val="auto"/>
          <w:highlight w:val="none"/>
          <w:shd w:val="clear" w:color="auto" w:fill="FFFFFF"/>
        </w:rPr>
        <w:t>、设计周期</w:t>
      </w:r>
      <w:r>
        <w:rPr>
          <w:rFonts w:hint="eastAsia" w:ascii="仿宋" w:hAnsi="仿宋" w:eastAsia="仿宋" w:cs="仿宋"/>
          <w:color w:val="auto"/>
          <w:highlight w:val="none"/>
          <w:shd w:val="clear" w:color="auto" w:fill="FFFFFF"/>
          <w:lang w:eastAsia="zh-CN"/>
        </w:rPr>
        <w:t>：自签订合同之日起30日历天提交全部成果。</w:t>
      </w:r>
    </w:p>
    <w:p w14:paraId="6A8556BC">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w:t>
      </w:r>
      <w:r>
        <w:rPr>
          <w:rFonts w:hint="eastAsia" w:ascii="仿宋" w:hAnsi="仿宋" w:eastAsia="仿宋" w:cs="仿宋"/>
          <w:color w:val="auto"/>
          <w:highlight w:val="none"/>
          <w:shd w:val="clear" w:color="auto" w:fill="FFFFFF"/>
          <w:lang w:val="en-US" w:eastAsia="zh-CN"/>
        </w:rPr>
        <w:t>0</w:t>
      </w:r>
      <w:r>
        <w:rPr>
          <w:rFonts w:hint="eastAsia" w:ascii="仿宋" w:hAnsi="仿宋" w:eastAsia="仿宋" w:cs="仿宋"/>
          <w:color w:val="auto"/>
          <w:highlight w:val="none"/>
          <w:shd w:val="clear" w:color="auto" w:fill="FFFFFF"/>
        </w:rPr>
        <w:t>、质量要求：</w:t>
      </w:r>
      <w:r>
        <w:rPr>
          <w:rFonts w:hint="eastAsia" w:ascii="仿宋" w:hAnsi="仿宋" w:eastAsia="仿宋" w:cs="仿宋"/>
          <w:color w:val="auto"/>
          <w:highlight w:val="none"/>
          <w:shd w:val="clear" w:color="auto" w:fill="FFFFFF"/>
          <w:lang w:eastAsia="zh-CN"/>
        </w:rPr>
        <w:t>符合国家、行业、项目所在地规范、标准、规程规定，满足项目发包人要求</w:t>
      </w:r>
      <w:r>
        <w:rPr>
          <w:rFonts w:hint="eastAsia" w:ascii="仿宋" w:hAnsi="仿宋" w:eastAsia="仿宋" w:cs="仿宋"/>
          <w:color w:val="auto"/>
          <w:highlight w:val="none"/>
          <w:shd w:val="clear" w:color="auto" w:fill="FFFFFF"/>
        </w:rPr>
        <w:t>。</w:t>
      </w:r>
    </w:p>
    <w:p w14:paraId="0CD36E1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1</w:t>
      </w:r>
      <w:r>
        <w:rPr>
          <w:rFonts w:hint="eastAsia" w:ascii="仿宋" w:hAnsi="仿宋" w:eastAsia="仿宋" w:cs="仿宋"/>
          <w:color w:val="auto"/>
          <w:highlight w:val="none"/>
          <w:shd w:val="clear" w:color="auto" w:fill="FFFFFF"/>
          <w:lang w:val="en-US" w:eastAsia="zh-CN"/>
        </w:rPr>
        <w:t>1</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eastAsia="zh-CN"/>
        </w:rPr>
        <w:t>落实政府采购政策：</w:t>
      </w:r>
    </w:p>
    <w:p w14:paraId="1C7406A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1）根据《政府采购促进中小企业发展管理办法》【财库（2020）46号】的规定，本项目面向中小微（监狱、残疾人福利性单位）企业；落实节约能源，保护环境，绿色建筑、绿色建材政策，扶持不发达、少数民族地区的企业，促进自主创新产业发展；</w:t>
      </w:r>
    </w:p>
    <w:p w14:paraId="132706A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（2）根据洛财购[2021]4 号文件要求，参加政府采购项目的中小微企业供应商，持中标(成交)通知书可向金融机构申请合同融资。详情请登录伊川县政府采购网（http://yichuan.zfcg.henan.gov.cn），进入网站通知公告窗口了解金融机构提供的融资服务内容。</w:t>
      </w:r>
    </w:p>
    <w:p w14:paraId="501113D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 w:hAnsi="仿宋" w:eastAsia="仿宋" w:cs="仿宋"/>
          <w:color w:val="auto"/>
          <w:highlight w:val="none"/>
        </w:rPr>
      </w:pPr>
      <w:r>
        <w:rPr>
          <w:rFonts w:hint="eastAsia" w:ascii="仿宋" w:hAnsi="仿宋" w:eastAsia="仿宋" w:cs="仿宋"/>
          <w:b/>
          <w:color w:val="auto"/>
          <w:highlight w:val="none"/>
          <w:shd w:val="clear" w:color="auto" w:fill="FFFFFF"/>
        </w:rPr>
        <w:t>三、投标人资格要求</w:t>
      </w:r>
    </w:p>
    <w:p w14:paraId="4D68808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投标人具有独立承担民事责任的能力，具有有效的营业执照或事业单位登记证书(投标文件中附营业执照或事业单位登记证书原件扫描件，并加盖企业电子章）；投标人应进入交通运输部“全国公路建设市场监督管理系统（https://hwdms.mot.gov.cn/BMWebSite/）”中的公路工程设计资质企业名录，且投标人名称和公路工程设计资质与该名录中的相应企业名称和资质完全一致（投标文件中附名录截图，并加盖企业电子章）。</w:t>
      </w:r>
    </w:p>
    <w:p w14:paraId="5821BDB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2、投标人须具备建设行政主管部门颁发的工程设计公路行业（公路）专业乙级（含）及以上资质（投标文件中附资质证书的原件扫描件，并加盖企业电子章）。</w:t>
      </w:r>
    </w:p>
    <w:p w14:paraId="06F8C1B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投标人拟派项目负责人须具有公路类或交通工程类或道路桥梁相关专业中级及以上技术职称，须为本企业正式人员（须提供2024年01月以来本单位为其缴纳任意三个月的社保证明，至少应包括养老保险证明，并加盖企业电子章）。</w:t>
      </w:r>
    </w:p>
    <w:p w14:paraId="162F886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4、本次招标不接受最新信用评价等级被交通运输部或河南省交通运输厅评定为 D 级的投标人投标（投标人应提供有关证明材料或承诺，并加盖企业电子章）。</w:t>
      </w:r>
    </w:p>
    <w:p w14:paraId="65222D7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5、根据《河南省全面推行证明事项告知承诺制工作实施方案》（豫政办〔2021〕2号）文件，投标人须按照规定提供“信用承诺函”，招标人有权在签订合同前要求中标人提供相关证明材料以核实中标单位承诺事项的真实性，投标时不再需要提供以下证明材料：</w:t>
      </w:r>
    </w:p>
    <w:p w14:paraId="27FE1D5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（1）符合国家相关规定的财务状况报告；</w:t>
      </w:r>
    </w:p>
    <w:p w14:paraId="5DFFFC2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（2）依法缴纳税收的证明材料；</w:t>
      </w:r>
    </w:p>
    <w:p w14:paraId="5F15044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（3）依法缴纳社会保障资金的证明材料；</w:t>
      </w:r>
    </w:p>
    <w:p w14:paraId="296CD1F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（4）具备履行合同所必需的设备和专业技术能力的证明材料；</w:t>
      </w:r>
    </w:p>
    <w:p w14:paraId="2621C65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（5）参加招标活动前三年内在经营活动中没有重大违法记录的证明材料；</w:t>
      </w:r>
    </w:p>
    <w:p w14:paraId="0573AD9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（6）未被列入失信被执行人、重大税收违法失信主体、政府采购严重违法失信行为记录名单的证明材料。</w:t>
      </w:r>
    </w:p>
    <w:p w14:paraId="49A3A60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注：①投标人应按要求提供以上内容的承诺函（格式详见招标文件）；</w:t>
      </w:r>
    </w:p>
    <w:p w14:paraId="0E148CC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②招标人有权在签订合同前要求中标单位提供相关证明材料以核实中标单位承诺事项的真实性。</w:t>
      </w:r>
    </w:p>
    <w:p w14:paraId="6BA0A81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6、与招标人存在利害关系可能影响招标公正性的单位，不得参加投标。单位负责人为同一人或存在控股、管理关系的不同单位，不得同时参加本项目投标，否则，相关投标均无效。</w:t>
      </w:r>
    </w:p>
    <w:p w14:paraId="5865021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7、本次招标实行资格后审，资格审查未通过的取消投标资格。</w:t>
      </w:r>
    </w:p>
    <w:p w14:paraId="66F54E3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8、本次招标不接受联合体投标。</w:t>
      </w:r>
    </w:p>
    <w:p w14:paraId="026A9E4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 w:hAnsi="仿宋" w:eastAsia="仿宋" w:cs="仿宋"/>
          <w:color w:val="auto"/>
          <w:highlight w:val="none"/>
        </w:rPr>
      </w:pPr>
      <w:r>
        <w:rPr>
          <w:rFonts w:hint="eastAsia" w:ascii="仿宋" w:hAnsi="仿宋" w:eastAsia="仿宋" w:cs="仿宋"/>
          <w:b/>
          <w:color w:val="auto"/>
          <w:highlight w:val="none"/>
          <w:shd w:val="clear" w:color="auto" w:fill="FFFFFF"/>
        </w:rPr>
        <w:t>四、招标文件的获取</w:t>
      </w:r>
    </w:p>
    <w:p w14:paraId="0A3D002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本次招标文件在网上获取，请登录洛阳市公共资源交易中心网站（lyggzyjy.ly.gov.cn），点击“交易登录”进入“洛阳市电子招投标交易平台”进行用户注册，并办理CA数字证书。详见洛阳市公共资源交易中心网站—办事指南—办事流程—主体注册CA办理。</w:t>
      </w:r>
    </w:p>
    <w:p w14:paraId="4C146B0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2、办理数字证书后，请于</w:t>
      </w:r>
      <w:r>
        <w:rPr>
          <w:rFonts w:hint="eastAsia" w:ascii="仿宋" w:hAnsi="仿宋" w:eastAsia="仿宋" w:cs="仿宋"/>
          <w:color w:val="auto"/>
          <w:highlight w:val="none"/>
          <w:lang w:eastAsia="zh-CN"/>
        </w:rPr>
        <w:t>2024年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日至</w:t>
      </w:r>
      <w:r>
        <w:rPr>
          <w:rFonts w:hint="eastAsia" w:ascii="仿宋" w:hAnsi="仿宋" w:eastAsia="仿宋" w:cs="仿宋"/>
          <w:color w:val="auto"/>
          <w:highlight w:val="none"/>
          <w:lang w:eastAsia="zh-CN"/>
        </w:rPr>
        <w:t>2024年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日24:00，登录洛阳市公共资源交易中心网站，点击“交易登录”，选择“证书Key”方式登录，免费下载招标文件。如投多个标段，则应就所投每个标段分别下载获取。联合体投标的，由联合体牵头人完成招标文件下载。</w:t>
      </w:r>
    </w:p>
    <w:p w14:paraId="2278797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720" w:firstLineChars="3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3、获取招标文件后，请到洛阳市公共资源交易中心网站—办事指南—下载中心栏目下载并安装最新版本投标文件制作工具，查看招标文件和制作电子投标文件。</w:t>
      </w:r>
    </w:p>
    <w:p w14:paraId="316D7F4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 w:hAnsi="仿宋" w:eastAsia="仿宋" w:cs="仿宋"/>
          <w:color w:val="auto"/>
          <w:highlight w:val="none"/>
        </w:rPr>
      </w:pPr>
      <w:r>
        <w:rPr>
          <w:rFonts w:hint="eastAsia" w:ascii="仿宋" w:hAnsi="仿宋" w:eastAsia="仿宋" w:cs="仿宋"/>
          <w:b/>
          <w:color w:val="auto"/>
          <w:highlight w:val="none"/>
          <w:shd w:val="clear" w:color="auto" w:fill="FFFFFF"/>
        </w:rPr>
        <w:t>五、投标文件的递交</w:t>
      </w:r>
    </w:p>
    <w:p w14:paraId="6E1D2F7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1、投标文件递交的截止时间（投标截止时间）为</w:t>
      </w:r>
      <w:r>
        <w:rPr>
          <w:rFonts w:hint="eastAsia" w:ascii="仿宋" w:hAnsi="仿宋" w:eastAsia="仿宋" w:cs="仿宋"/>
          <w:color w:val="auto"/>
          <w:highlight w:val="none"/>
          <w:shd w:val="clear" w:color="auto" w:fill="FFFFFF"/>
          <w:lang w:eastAsia="zh-CN"/>
        </w:rPr>
        <w:t>2024年</w:t>
      </w:r>
      <w:r>
        <w:rPr>
          <w:rFonts w:hint="eastAsia" w:ascii="仿宋" w:hAnsi="仿宋" w:eastAsia="仿宋" w:cs="仿宋"/>
          <w:color w:val="auto"/>
          <w:highlight w:val="none"/>
          <w:shd w:val="clear" w:color="auto" w:fill="FFFFFF"/>
          <w:lang w:val="en-US" w:eastAsia="zh-CN"/>
        </w:rPr>
        <w:t>7</w:t>
      </w:r>
      <w:r>
        <w:rPr>
          <w:rFonts w:hint="eastAsia" w:ascii="仿宋" w:hAnsi="仿宋" w:eastAsia="仿宋" w:cs="仿宋"/>
          <w:color w:val="auto"/>
          <w:highlight w:val="none"/>
          <w:shd w:val="clear" w:color="auto" w:fill="FFFFFF"/>
          <w:lang w:eastAsia="zh-CN"/>
        </w:rPr>
        <w:t>月</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日</w:t>
      </w:r>
      <w:r>
        <w:rPr>
          <w:rFonts w:hint="eastAsia" w:ascii="仿宋" w:hAnsi="仿宋" w:eastAsia="仿宋" w:cs="仿宋"/>
          <w:color w:val="auto"/>
          <w:highlight w:val="none"/>
          <w:shd w:val="clear" w:color="auto" w:fill="FFFFFF"/>
        </w:rPr>
        <w:t>09时</w:t>
      </w:r>
      <w:r>
        <w:rPr>
          <w:rFonts w:hint="eastAsia" w:ascii="仿宋" w:hAnsi="仿宋" w:eastAsia="仿宋" w:cs="仿宋"/>
          <w:color w:val="auto"/>
          <w:highlight w:val="none"/>
          <w:shd w:val="clear" w:color="auto" w:fill="FFFFFF"/>
          <w:lang w:val="en-US" w:eastAsia="zh-CN"/>
        </w:rPr>
        <w:t>30</w:t>
      </w:r>
      <w:r>
        <w:rPr>
          <w:rFonts w:hint="eastAsia" w:ascii="仿宋" w:hAnsi="仿宋" w:eastAsia="仿宋" w:cs="仿宋"/>
          <w:color w:val="auto"/>
          <w:highlight w:val="none"/>
          <w:shd w:val="clear" w:color="auto" w:fill="FFFFFF"/>
        </w:rPr>
        <w:t>分</w:t>
      </w:r>
      <w:r>
        <w:rPr>
          <w:rFonts w:hint="eastAsia" w:ascii="仿宋" w:hAnsi="仿宋" w:eastAsia="仿宋" w:cs="仿宋"/>
          <w:color w:val="auto"/>
          <w:highlight w:val="none"/>
          <w:shd w:val="clear" w:color="auto" w:fill="FFFFFF"/>
          <w:lang w:eastAsia="zh-CN"/>
        </w:rPr>
        <w:t>（</w:t>
      </w:r>
      <w:r>
        <w:rPr>
          <w:rFonts w:hint="eastAsia" w:ascii="仿宋" w:hAnsi="仿宋" w:eastAsia="仿宋" w:cs="仿宋"/>
          <w:color w:val="auto"/>
          <w:highlight w:val="none"/>
          <w:shd w:val="clear" w:color="auto" w:fill="FFFFFF"/>
        </w:rPr>
        <w:t>北京时间</w:t>
      </w:r>
      <w:r>
        <w:rPr>
          <w:rFonts w:hint="eastAsia" w:ascii="仿宋" w:hAnsi="仿宋" w:eastAsia="仿宋" w:cs="仿宋"/>
          <w:color w:val="auto"/>
          <w:highlight w:val="none"/>
          <w:shd w:val="clear" w:color="auto" w:fill="FFFFFF"/>
          <w:lang w:eastAsia="zh-CN"/>
        </w:rPr>
        <w:t>）</w:t>
      </w:r>
      <w:r>
        <w:rPr>
          <w:rFonts w:hint="eastAsia" w:ascii="仿宋" w:hAnsi="仿宋" w:eastAsia="仿宋" w:cs="仿宋"/>
          <w:color w:val="auto"/>
          <w:highlight w:val="none"/>
          <w:shd w:val="clear" w:color="auto" w:fill="FFFFFF"/>
        </w:rPr>
        <w:t>。</w:t>
      </w:r>
    </w:p>
    <w:p w14:paraId="1B410DE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2、投标文件接收地点及开标地点为</w:t>
      </w:r>
      <w:r>
        <w:rPr>
          <w:rFonts w:hint="eastAsia" w:ascii="仿宋" w:hAnsi="仿宋" w:eastAsia="仿宋" w:cs="仿宋"/>
          <w:color w:val="auto"/>
          <w:highlight w:val="none"/>
          <w:shd w:val="clear" w:color="auto" w:fill="FFFFFF"/>
          <w:lang w:val="en-US" w:eastAsia="zh-CN"/>
        </w:rPr>
        <w:t>伊川县</w:t>
      </w:r>
      <w:r>
        <w:rPr>
          <w:rFonts w:hint="eastAsia" w:ascii="仿宋" w:hAnsi="仿宋" w:eastAsia="仿宋" w:cs="仿宋"/>
          <w:color w:val="auto"/>
          <w:highlight w:val="none"/>
          <w:shd w:val="clear" w:color="auto" w:fill="FFFFFF"/>
        </w:rPr>
        <w:t>公共资源交易中心开标</w:t>
      </w:r>
      <w:r>
        <w:rPr>
          <w:rFonts w:hint="eastAsia" w:ascii="仿宋" w:hAnsi="仿宋" w:eastAsia="仿宋" w:cs="仿宋"/>
          <w:color w:val="auto"/>
          <w:highlight w:val="none"/>
          <w:shd w:val="clear" w:color="auto" w:fill="FFFFFF"/>
          <w:lang w:val="en-US" w:eastAsia="zh-CN"/>
        </w:rPr>
        <w:t>二</w:t>
      </w:r>
      <w:r>
        <w:rPr>
          <w:rFonts w:hint="eastAsia" w:ascii="仿宋" w:hAnsi="仿宋" w:eastAsia="仿宋" w:cs="仿宋"/>
          <w:color w:val="auto"/>
          <w:highlight w:val="none"/>
          <w:shd w:val="clear" w:color="auto" w:fill="FFFFFF"/>
        </w:rPr>
        <w:t>室(伊川县)。</w:t>
      </w:r>
    </w:p>
    <w:p w14:paraId="34B0042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投标人应在投标截止时间前，通过互联网使用CA数字证书登录洛阳市公共资源交易中心网站，将加密的投标文件上传至“洛阳市电子招投标交易平台”指定位置，上传成功后将得到上传成功的确认。投标人应充分考虑上传文件时的不可预见因素，未在投标截止时间前完成上传的，视为逾期送达，洛阳市电子招投标交易平台将拒绝接收。</w:t>
      </w:r>
    </w:p>
    <w:p w14:paraId="4AE178D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本项目采用远程不见面交易的模式，开标当日，投标人无需到开标现场参加开标会议，投标人应当在投标截止时间前，登录到洛阳市电子招投标交易平台（http://61.168.99.35/TPBidder），点击右上方【不见面开标大厅】按钮进入，在线准时参加开标活动并进行投标文件解密等。因投标人原因未能解密、解密失败或解密超时的将被拒绝。请参照洛阳市公共资源交易中心首页－办事指南－下载中心－操作手册－《洛阳市公共资源交易中心不见面开标大厅操作手册（投标人）》。</w:t>
      </w:r>
    </w:p>
    <w:p w14:paraId="6FB0645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5、除电子投标文件外，投标时不再接受任何纸质文件、资料等。逾期送达的或者未送达指定地点的投标文件，招标人不予受理。</w:t>
      </w:r>
    </w:p>
    <w:p w14:paraId="433EECA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 w:hAnsi="仿宋" w:eastAsia="仿宋" w:cs="仿宋"/>
          <w:b/>
          <w:color w:val="auto"/>
          <w:highlight w:val="none"/>
          <w:shd w:val="clear" w:color="auto" w:fill="FFFFFF"/>
        </w:rPr>
      </w:pPr>
      <w:r>
        <w:rPr>
          <w:rFonts w:hint="eastAsia" w:ascii="仿宋" w:hAnsi="仿宋" w:eastAsia="仿宋" w:cs="仿宋"/>
          <w:b/>
          <w:color w:val="auto"/>
          <w:highlight w:val="none"/>
          <w:shd w:val="clear" w:color="auto" w:fill="FFFFFF"/>
        </w:rPr>
        <w:t>六、提出异议的渠道和方式</w:t>
      </w:r>
    </w:p>
    <w:p w14:paraId="54AB1ED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投标人或者其他利害关系人对招标文件有异议的，应当在投标截止时间10日前通过交易系统内向招标人或招标代理机构提交异议函</w:t>
      </w:r>
      <w:r>
        <w:rPr>
          <w:rFonts w:hint="eastAsia" w:ascii="仿宋" w:hAnsi="仿宋" w:eastAsia="仿宋" w:cs="仿宋"/>
          <w:color w:val="auto"/>
          <w:highlight w:val="none"/>
          <w:shd w:val="clear" w:color="auto" w:fill="FFFFFF"/>
          <w:lang w:eastAsia="zh-CN"/>
        </w:rPr>
        <w:t>（</w:t>
      </w:r>
      <w:r>
        <w:rPr>
          <w:rFonts w:hint="eastAsia" w:ascii="仿宋" w:hAnsi="仿宋" w:eastAsia="仿宋" w:cs="仿宋"/>
          <w:color w:val="auto"/>
          <w:highlight w:val="none"/>
          <w:shd w:val="clear" w:color="auto" w:fill="FFFFFF"/>
        </w:rPr>
        <w:t>法定代表人签字并加盖单位公章</w:t>
      </w:r>
      <w:r>
        <w:rPr>
          <w:rFonts w:hint="eastAsia" w:ascii="仿宋" w:hAnsi="仿宋" w:eastAsia="仿宋" w:cs="仿宋"/>
          <w:color w:val="auto"/>
          <w:highlight w:val="none"/>
          <w:shd w:val="clear" w:color="auto" w:fill="FFFFFF"/>
          <w:lang w:eastAsia="zh-CN"/>
        </w:rPr>
        <w:t>）</w:t>
      </w:r>
      <w:r>
        <w:rPr>
          <w:rFonts w:hint="eastAsia" w:ascii="仿宋" w:hAnsi="仿宋" w:eastAsia="仿宋" w:cs="仿宋"/>
          <w:color w:val="auto"/>
          <w:highlight w:val="none"/>
          <w:shd w:val="clear" w:color="auto" w:fill="FFFFFF"/>
        </w:rPr>
        <w:t>，委托他人提出异议的，需一并提交授权委托书和授权委托人身份证明，邮寄件、传真件不予受理。逾期未提交或未按照要求提交的异议函将不予受理。</w:t>
      </w:r>
    </w:p>
    <w:p w14:paraId="3928423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 w:hAnsi="仿宋" w:eastAsia="仿宋" w:cs="仿宋"/>
          <w:color w:val="auto"/>
          <w:highlight w:val="none"/>
        </w:rPr>
      </w:pPr>
      <w:r>
        <w:rPr>
          <w:rFonts w:hint="eastAsia" w:ascii="仿宋" w:hAnsi="仿宋" w:eastAsia="仿宋" w:cs="仿宋"/>
          <w:b/>
          <w:color w:val="auto"/>
          <w:highlight w:val="none"/>
          <w:shd w:val="clear" w:color="auto" w:fill="FFFFFF"/>
        </w:rPr>
        <w:t>七、发布公告的媒体</w:t>
      </w:r>
    </w:p>
    <w:p w14:paraId="7DF9440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1、本次招标公告同时在《河南省政府采购网》、《中国招标投标公共服务平台》、《河南省电子招标投标公共服务平台》、《洛阳市公共资源交易中心网》上发布。</w:t>
      </w:r>
    </w:p>
    <w:p w14:paraId="6C33881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shd w:val="clear" w:color="auto" w:fill="FFFFFF"/>
        </w:rPr>
        <w:t>2、投标人在参与本项目招标采购活动期间应及时关注本网站获取相关澄清或变更等信息。</w:t>
      </w:r>
    </w:p>
    <w:p w14:paraId="0B4F9CC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 w:hAnsi="仿宋" w:eastAsia="仿宋" w:cs="仿宋"/>
          <w:color w:val="auto"/>
          <w:highlight w:val="none"/>
        </w:rPr>
      </w:pPr>
      <w:r>
        <w:rPr>
          <w:rFonts w:hint="eastAsia" w:ascii="仿宋" w:hAnsi="仿宋" w:eastAsia="仿宋" w:cs="仿宋"/>
          <w:b/>
          <w:color w:val="auto"/>
          <w:highlight w:val="none"/>
          <w:shd w:val="clear" w:color="auto" w:fill="FFFFFF"/>
        </w:rPr>
        <w:t>八、联系方式</w:t>
      </w:r>
    </w:p>
    <w:p w14:paraId="543D74D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szCs w:val="21"/>
          <w:highlight w:val="none"/>
        </w:rPr>
        <w:t>招标人</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eastAsia="zh-CN"/>
        </w:rPr>
        <w:t>伊川县交通事业发展中心</w:t>
      </w:r>
    </w:p>
    <w:p w14:paraId="42FEA6F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地址：伊川县立奇商务大厦A区八楼</w:t>
      </w:r>
    </w:p>
    <w:p w14:paraId="501DD32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联系人：白女士</w:t>
      </w:r>
    </w:p>
    <w:p w14:paraId="75CCD88C">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lang w:eastAsia="zh-CN"/>
        </w:rPr>
        <w:t>联系方式：0379-68354999</w:t>
      </w:r>
    </w:p>
    <w:p w14:paraId="6434C9F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代理机构：</w:t>
      </w:r>
      <w:r>
        <w:rPr>
          <w:rFonts w:hint="eastAsia" w:ascii="仿宋" w:hAnsi="仿宋" w:eastAsia="仿宋" w:cs="仿宋"/>
          <w:color w:val="auto"/>
          <w:highlight w:val="none"/>
          <w:shd w:val="clear" w:color="auto" w:fill="FFFFFF"/>
          <w:lang w:eastAsia="zh-CN"/>
        </w:rPr>
        <w:t>洛阳市德正工程管理有限公司</w:t>
      </w:r>
    </w:p>
    <w:p w14:paraId="40989A7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地址：洛阳市洛龙区金城寨街283号</w:t>
      </w:r>
    </w:p>
    <w:p w14:paraId="48DA887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联系人：尚女士</w:t>
      </w:r>
    </w:p>
    <w:p w14:paraId="4FE9549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联系方式：0379-65977768</w:t>
      </w:r>
    </w:p>
    <w:p w14:paraId="0A4FE45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lang w:eastAsia="zh-CN"/>
        </w:rPr>
        <w:t>邮箱：lydzgc123@163.com</w:t>
      </w:r>
    </w:p>
    <w:p w14:paraId="1E64AC6C">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监管部门：伊川县交通运输局</w:t>
      </w:r>
    </w:p>
    <w:p w14:paraId="18A75CD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监管部门联系人：许先生</w:t>
      </w:r>
    </w:p>
    <w:p w14:paraId="45F2897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监管部门联系方</w:t>
      </w:r>
      <w:bookmarkStart w:id="0" w:name="_GoBack"/>
      <w:bookmarkEnd w:id="0"/>
      <w:r>
        <w:rPr>
          <w:rFonts w:hint="eastAsia" w:ascii="仿宋" w:hAnsi="仿宋" w:eastAsia="仿宋" w:cs="仿宋"/>
          <w:color w:val="auto"/>
          <w:highlight w:val="none"/>
          <w:shd w:val="clear" w:color="auto" w:fill="FFFFFF"/>
        </w:rPr>
        <w:t>式：0379-69396939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WUyNTJkZmVjY2JhMGRkMWY4NjA5MjI2MTA1ZDMifQ=="/>
  </w:docVars>
  <w:rsids>
    <w:rsidRoot w:val="6598525D"/>
    <w:rsid w:val="65985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ind w:left="144"/>
      <w:jc w:val="left"/>
    </w:pPr>
    <w:rPr>
      <w:rFonts w:ascii="宋体" w:hAnsi="宋体"/>
      <w:kern w:val="0"/>
      <w:sz w:val="24"/>
      <w:szCs w:val="24"/>
      <w:lang w:eastAsia="en-US"/>
    </w:rPr>
  </w:style>
  <w:style w:type="paragraph" w:customStyle="1" w:styleId="3">
    <w:name w:val="Default"/>
    <w:next w:val="1"/>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2024-06-13T07:45:00Z</dcterms:created>
  <dc:creator>雪人 </dc:creator>
  <cp:lastModifiedBy>雪人 </cp:lastModifiedBy>
  <dcterms:modified xsi:type="dcterms:W3CDTF">2024-06-13T07:46:05Z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F62AE457832B41978653A3DFC9885CB3_11</vt:lpwstr>
  </property>
</Properties>
</file>