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虞城县住房和城乡建设局虞城县江浙大道-至信三路 （中心干渠西侧）污水管网工程项目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结果公告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河南联达工程管理有限公司受虞城县住房和城乡建设局的委托,就虞城县住房和城乡建设局虞城县江浙大道-至信三路 （中心干渠西侧）污水管网工程项目进行竞争性谈判采购,现就本次谈判采购结果公告如下：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一、项目概况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1、项目名称：虞城县住房和城乡建设局虞城县江浙大道-至信三路 （中心干渠西侧）污水管网工程项目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2、招标编号：商政采【2023】893号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3、项目编号：虞财采竞-2023-47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4、资金来源：自筹资金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5、项目控制价：248.140884万元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二、招标公告发布媒体及时间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本项目招标公告于2023年12月11日在《河南省政府采购网》、《商丘市政府采购网》、《商丘市公共资源交易中心网》上发布。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三、谈判信息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1、谈判时间：2023年12月21日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2、谈判地点：商丘市公共资源交易中心评标室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3、谈判小组名单：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王乃民、沈建辉、孔庆根（采购人代表）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四、谈判结果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经采购人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虞城县住房和城乡建设局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确认成交供应商为：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成交供应商：虞城县建设市政工程有限公司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成 交 价：2480000元   大写：贰佰肆拾捌万元整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注册地址：虞城县产业集聚区至信一路西段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五、主要成交标的</w:t>
      </w:r>
    </w:p>
    <w:tbl>
      <w:tblPr>
        <w:tblStyle w:val="3"/>
        <w:tblW w:w="8437" w:type="dxa"/>
        <w:tblInd w:w="5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7" w:type="dxa"/>
            <w:tcBorders>
              <w:top w:val="single" w:color="DDDDDD" w:sz="4" w:space="0"/>
              <w:left w:val="single" w:color="DDDDDD" w:sz="6" w:space="0"/>
              <w:bottom w:val="single" w:color="DDDDDD" w:sz="6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1" w:type="dxa"/>
              <w:bottom w:w="5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7" w:type="dxa"/>
            <w:tcBorders>
              <w:top w:val="single" w:color="DDDDDD" w:sz="6" w:space="0"/>
              <w:left w:val="single" w:color="DDDDDD" w:sz="6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50" w:type="dxa"/>
              <w:left w:w="101" w:type="dxa"/>
              <w:bottom w:w="5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虞城县江浙大道-至信三路 （中心干渠西侧）污水管网工程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施工范围: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竞争性谈判文件、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图纸及工程量清单范围内所有内容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施工工期: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20日历天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项目经理:刘庆丽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证书名称:贰级注册建造师  证书编号：豫241151570284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六、否决供应商及原因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七、供应商最终报价情况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1、投标单位：虞城县建设市政工程有限公司；投标报价：2480713.8(元)；最终报价：2480000(元)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2、投标单位：河南晟冠顶建设工程有限公司；投标报价：2480923.05(元)；最终报价：2480600(元)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3、投标单位：商丘市大众建筑工程有限公司；投标报价：2481116.39(元)；最终报价：2480885(元)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八、代理服务收费标准及金额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8"/>
          <w:szCs w:val="28"/>
          <w:highlight w:val="none"/>
          <w:lang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参照依据河南省招标投标协会关于印发《河南省招标代理服务收费指导意见》的通知豫招协【2023】002号文件计取招标代理服务费；收费金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</w:rPr>
        <w:t>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26800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</w:rPr>
        <w:t>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九、公告期限：本项目结果公告期限为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个工作日。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十、质疑和投诉渠道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各有关当事人对结果公告有异议的，可以在结果公告期限届满之日起七个工作日内，按照《中华人民共和国政府采购法》、《中华人民共和国政府采购法实施条例》和《政府采购质疑和投诉办法》相关规定，以书面形式由法定代表人或其授权代表携带本人身份证件（原件和加盖公章的复印件）、质疑函原件(加盖公章及法定代表人或其授权代表签字)及相关证明材料向招标人和招标代理机构提出质疑，逾期将不再受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十一、其他补充事宜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十二、本次采购联系事项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采 购 人：虞城县住房和城乡建设局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地  址：商丘市虞城县城关镇滨河路西段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联系人：孔先生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联系电话：0370-3128077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代理机构：河南联达工程管理有限公司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联 系 人：葛先生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电    话：17530777070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地    址：郑州市二七区淮河路绿云小康住宅2号楼1606号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河南联达工程管理有限公司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2023年12月21日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NmNjMWJmYzllN2JkNzc5NzNiMWJhYmYxMWNiYjIifQ=="/>
  </w:docVars>
  <w:rsids>
    <w:rsidRoot w:val="00000000"/>
    <w:rsid w:val="01CD6AEE"/>
    <w:rsid w:val="02117D9A"/>
    <w:rsid w:val="042606E9"/>
    <w:rsid w:val="12D135BD"/>
    <w:rsid w:val="1CA010E1"/>
    <w:rsid w:val="27DB7166"/>
    <w:rsid w:val="27F03B06"/>
    <w:rsid w:val="45116B6B"/>
    <w:rsid w:val="46611407"/>
    <w:rsid w:val="47BD4254"/>
    <w:rsid w:val="54C07FCC"/>
    <w:rsid w:val="56006FA6"/>
    <w:rsid w:val="5A2474A6"/>
    <w:rsid w:val="5F0D0843"/>
    <w:rsid w:val="695D73B4"/>
    <w:rsid w:val="69E60B36"/>
    <w:rsid w:val="700C7EB2"/>
    <w:rsid w:val="7E09633D"/>
    <w:rsid w:val="7EE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2023-12-21T04:57:00Z</dcterms:created>
  <dc:creator>dell</dc:creator>
  <cp:lastModifiedBy>（商丘张）</cp:lastModifiedBy>
  <dcterms:modified xsi:type="dcterms:W3CDTF">2023-12-21T08:58:07Z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621A096C2DE242CC9FC73389DC5DA5FB_12</vt:lpwstr>
  </property>
</Properties>
</file>