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40"/>
        </w:rPr>
      </w:pPr>
    </w:p>
    <w:p>
      <w:pPr>
        <w:jc w:val="center"/>
        <w:rPr>
          <w:rFonts w:hint="eastAsia" w:ascii="黑体" w:hAnsi="黑体" w:eastAsia="黑体" w:cs="黑体"/>
          <w:b/>
          <w:bCs/>
          <w:sz w:val="32"/>
          <w:szCs w:val="40"/>
        </w:rPr>
      </w:pPr>
      <w:r>
        <w:rPr>
          <w:rFonts w:hint="eastAsia" w:ascii="黑体" w:hAnsi="黑体" w:eastAsia="黑体" w:cs="黑体"/>
          <w:b/>
          <w:bCs/>
          <w:sz w:val="32"/>
          <w:szCs w:val="40"/>
        </w:rPr>
        <w:t>关于对周口市淮阳区</w:t>
      </w:r>
      <w:r>
        <w:rPr>
          <w:rFonts w:hint="eastAsia" w:ascii="黑体" w:hAnsi="黑体" w:eastAsia="黑体" w:cs="黑体"/>
          <w:b/>
          <w:bCs/>
          <w:sz w:val="32"/>
          <w:szCs w:val="40"/>
          <w:lang w:val="en-US" w:eastAsia="zh-CN"/>
        </w:rPr>
        <w:t>安岭镇中心卫生院</w:t>
      </w:r>
      <w:r>
        <w:rPr>
          <w:rFonts w:hint="eastAsia" w:ascii="黑体" w:hAnsi="黑体" w:eastAsia="黑体" w:cs="黑体"/>
          <w:b/>
          <w:bCs/>
          <w:sz w:val="32"/>
          <w:szCs w:val="40"/>
        </w:rPr>
        <w:t>2022年基层医疗</w:t>
      </w:r>
    </w:p>
    <w:p>
      <w:pPr>
        <w:jc w:val="center"/>
        <w:rPr>
          <w:rFonts w:hint="eastAsia" w:ascii="黑体" w:hAnsi="黑体" w:eastAsia="黑体" w:cs="黑体"/>
          <w:b/>
          <w:bCs/>
          <w:sz w:val="32"/>
          <w:szCs w:val="40"/>
        </w:rPr>
      </w:pPr>
      <w:r>
        <w:rPr>
          <w:rFonts w:hint="eastAsia" w:ascii="黑体" w:hAnsi="黑体" w:eastAsia="黑体" w:cs="黑体"/>
          <w:b/>
          <w:bCs/>
          <w:sz w:val="32"/>
          <w:szCs w:val="40"/>
        </w:rPr>
        <w:t>卫生机构</w:t>
      </w:r>
      <w:r>
        <w:rPr>
          <w:rFonts w:hint="eastAsia" w:ascii="黑体" w:hAnsi="黑体" w:eastAsia="黑体" w:cs="黑体"/>
          <w:b/>
          <w:bCs/>
          <w:sz w:val="32"/>
          <w:szCs w:val="40"/>
          <w:lang w:eastAsia="zh-CN"/>
        </w:rPr>
        <w:t>（</w:t>
      </w:r>
      <w:r>
        <w:rPr>
          <w:rFonts w:hint="eastAsia" w:ascii="黑体" w:hAnsi="黑体" w:eastAsia="黑体" w:cs="黑体"/>
          <w:b/>
          <w:bCs/>
          <w:sz w:val="32"/>
          <w:szCs w:val="40"/>
          <w:lang w:val="en-US" w:eastAsia="zh-CN"/>
        </w:rPr>
        <w:t>医供体</w:t>
      </w:r>
      <w:r>
        <w:rPr>
          <w:rFonts w:hint="eastAsia" w:ascii="黑体" w:hAnsi="黑体" w:eastAsia="黑体" w:cs="黑体"/>
          <w:b/>
          <w:bCs/>
          <w:sz w:val="32"/>
          <w:szCs w:val="40"/>
          <w:lang w:eastAsia="zh-CN"/>
        </w:rPr>
        <w:t>）</w:t>
      </w:r>
      <w:r>
        <w:rPr>
          <w:rFonts w:hint="eastAsia" w:ascii="黑体" w:hAnsi="黑体" w:eastAsia="黑体" w:cs="黑体"/>
          <w:b/>
          <w:bCs/>
          <w:sz w:val="32"/>
          <w:szCs w:val="40"/>
        </w:rPr>
        <w:t>慢病管理服务能力提升工程项目</w:t>
      </w:r>
    </w:p>
    <w:p>
      <w:pPr>
        <w:jc w:val="center"/>
        <w:rPr>
          <w:rFonts w:hint="eastAsia" w:ascii="黑体" w:hAnsi="黑体" w:eastAsia="黑体" w:cs="黑体"/>
          <w:b/>
          <w:bCs/>
          <w:sz w:val="32"/>
          <w:szCs w:val="40"/>
        </w:rPr>
      </w:pPr>
      <w:r>
        <w:rPr>
          <w:rFonts w:hint="eastAsia" w:ascii="黑体" w:hAnsi="黑体" w:eastAsia="黑体" w:cs="黑体"/>
          <w:b/>
          <w:bCs/>
          <w:sz w:val="32"/>
          <w:szCs w:val="40"/>
        </w:rPr>
        <w:t>实行政府采购的请示</w:t>
      </w:r>
    </w:p>
    <w:p>
      <w:pPr>
        <w:rPr>
          <w:rFonts w:hint="eastAsia"/>
          <w:sz w:val="32"/>
          <w:szCs w:val="40"/>
        </w:rPr>
      </w:pPr>
      <w:r>
        <w:rPr>
          <w:rFonts w:hint="eastAsia"/>
          <w:sz w:val="32"/>
          <w:szCs w:val="40"/>
        </w:rPr>
        <w:t>区</w:t>
      </w:r>
      <w:r>
        <w:rPr>
          <w:rFonts w:hint="eastAsia"/>
          <w:sz w:val="32"/>
          <w:szCs w:val="40"/>
          <w:lang w:val="en-US" w:eastAsia="zh-CN"/>
        </w:rPr>
        <w:t>卫健委、</w:t>
      </w:r>
      <w:r>
        <w:rPr>
          <w:rFonts w:hint="eastAsia"/>
          <w:sz w:val="32"/>
          <w:szCs w:val="40"/>
        </w:rPr>
        <w:t>财政局:</w:t>
      </w:r>
    </w:p>
    <w:p>
      <w:pPr>
        <w:ind w:firstLine="640" w:firstLineChars="200"/>
        <w:rPr>
          <w:rFonts w:hint="eastAsia"/>
          <w:sz w:val="32"/>
          <w:szCs w:val="40"/>
        </w:rPr>
      </w:pPr>
      <w:r>
        <w:rPr>
          <w:rFonts w:hint="eastAsia"/>
          <w:sz w:val="32"/>
          <w:szCs w:val="40"/>
        </w:rPr>
        <w:t>为高质量推进公立医院改革,加快实施中央财政支持公立医院改革与高质量发展示范项目，按照《关于印发周口市公立医院改革与高质量发展示范项目实施方案的通知》(周医改(2022)6号)和《周口市财政局周口市卫生健康委员会关于下达2022年公立医院改革与高质量发展示范项目国务院督查激励表彰省级配套资金的通知》(周财预社[2022]</w:t>
      </w:r>
      <w:r>
        <w:rPr>
          <w:rFonts w:hint="eastAsia"/>
          <w:sz w:val="32"/>
          <w:szCs w:val="40"/>
          <w:lang w:val="en-US" w:eastAsia="zh-CN"/>
        </w:rPr>
        <w:t>54</w:t>
      </w:r>
      <w:r>
        <w:rPr>
          <w:rFonts w:hint="eastAsia"/>
          <w:sz w:val="32"/>
          <w:szCs w:val="40"/>
        </w:rPr>
        <w:t>号文件精神，并根据《河南省财政厅河南省卫生健康委员会关于下达2022年医疗服务与保障能力提升(公立医院综合改革)补助资金(第三批)的通知》(豫财社[2022]109号)要求，提高资金使用效能，专款专用。下达我区</w:t>
      </w:r>
      <w:r>
        <w:rPr>
          <w:rFonts w:hint="eastAsia"/>
          <w:sz w:val="32"/>
          <w:szCs w:val="40"/>
          <w:lang w:val="en-US" w:eastAsia="zh-CN"/>
        </w:rPr>
        <w:t>安岭镇中心卫生院</w:t>
      </w:r>
      <w:r>
        <w:rPr>
          <w:rFonts w:hint="eastAsia"/>
          <w:sz w:val="32"/>
          <w:szCs w:val="40"/>
        </w:rPr>
        <w:t>提高慢性病管理设备资金为柒拾万元整(小写:700000元)为确保该项</w:t>
      </w:r>
      <w:bookmarkStart w:id="0" w:name="_GoBack"/>
      <w:bookmarkEnd w:id="0"/>
      <w:r>
        <w:rPr>
          <w:rFonts w:hint="eastAsia"/>
          <w:sz w:val="32"/>
          <w:szCs w:val="40"/>
        </w:rPr>
        <w:t>目建设任务按时完成，特向区财政局申请政府采购。</w:t>
      </w:r>
    </w:p>
    <w:p>
      <w:pPr>
        <w:ind w:firstLine="640" w:firstLineChars="200"/>
        <w:rPr>
          <w:rFonts w:hint="eastAsia"/>
          <w:sz w:val="32"/>
          <w:szCs w:val="40"/>
        </w:rPr>
      </w:pPr>
      <w:r>
        <w:rPr>
          <w:rFonts w:hint="eastAsia"/>
          <w:sz w:val="32"/>
          <w:szCs w:val="40"/>
        </w:rPr>
        <w:t>妥否,请批示。</w:t>
      </w:r>
    </w:p>
    <w:p>
      <w:pPr>
        <w:rPr>
          <w:rFonts w:hint="eastAsia"/>
          <w:sz w:val="32"/>
          <w:szCs w:val="40"/>
        </w:rPr>
      </w:pPr>
    </w:p>
    <w:p>
      <w:pPr>
        <w:rPr>
          <w:rFonts w:hint="eastAsia"/>
          <w:sz w:val="32"/>
          <w:szCs w:val="40"/>
        </w:rPr>
      </w:pPr>
    </w:p>
    <w:p>
      <w:pPr>
        <w:jc w:val="right"/>
        <w:rPr>
          <w:rFonts w:hint="default" w:eastAsiaTheme="minorEastAsia"/>
          <w:sz w:val="32"/>
          <w:szCs w:val="40"/>
          <w:lang w:val="en-US" w:eastAsia="zh-CN"/>
        </w:rPr>
      </w:pPr>
      <w:r>
        <w:rPr>
          <w:rFonts w:hint="eastAsia"/>
          <w:sz w:val="32"/>
          <w:szCs w:val="40"/>
        </w:rPr>
        <w:t>周口市淮阳区</w:t>
      </w:r>
      <w:r>
        <w:rPr>
          <w:rFonts w:hint="eastAsia"/>
          <w:sz w:val="32"/>
          <w:szCs w:val="40"/>
          <w:lang w:val="en-US" w:eastAsia="zh-CN"/>
        </w:rPr>
        <w:t>安岭镇中心卫生院</w:t>
      </w:r>
    </w:p>
    <w:p>
      <w:pPr>
        <w:jc w:val="right"/>
        <w:rPr>
          <w:sz w:val="32"/>
          <w:szCs w:val="40"/>
        </w:rPr>
      </w:pPr>
      <w:r>
        <w:rPr>
          <w:rFonts w:hint="eastAsia"/>
          <w:sz w:val="32"/>
          <w:szCs w:val="40"/>
        </w:rPr>
        <w:t>202</w:t>
      </w:r>
      <w:r>
        <w:rPr>
          <w:rFonts w:hint="eastAsia"/>
          <w:sz w:val="32"/>
          <w:szCs w:val="40"/>
          <w:lang w:val="en-US" w:eastAsia="zh-CN"/>
        </w:rPr>
        <w:t>4</w:t>
      </w:r>
      <w:r>
        <w:rPr>
          <w:rFonts w:hint="eastAsia"/>
          <w:sz w:val="32"/>
          <w:szCs w:val="40"/>
        </w:rPr>
        <w:t>年</w:t>
      </w:r>
      <w:r>
        <w:rPr>
          <w:rFonts w:hint="eastAsia"/>
          <w:sz w:val="32"/>
          <w:szCs w:val="40"/>
          <w:lang w:val="en-US" w:eastAsia="zh-CN"/>
        </w:rPr>
        <w:t>02</w:t>
      </w:r>
      <w:r>
        <w:rPr>
          <w:rFonts w:hint="eastAsia"/>
          <w:sz w:val="32"/>
          <w:szCs w:val="40"/>
        </w:rPr>
        <w:t>月</w:t>
      </w:r>
      <w:r>
        <w:rPr>
          <w:rFonts w:hint="eastAsia"/>
          <w:sz w:val="32"/>
          <w:szCs w:val="40"/>
          <w:lang w:val="en-US" w:eastAsia="zh-CN"/>
        </w:rPr>
        <w:t>19</w:t>
      </w:r>
      <w:r>
        <w:rPr>
          <w:rFonts w:hint="eastAsia"/>
          <w:sz w:val="32"/>
          <w:szCs w:val="4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ZDBjZjM4OWFhZGIyZWIxMmUwYTkzYTcyNzliNDkifQ=="/>
  </w:docVars>
  <w:rsids>
    <w:rsidRoot w:val="51A30420"/>
    <w:rsid w:val="067E2606"/>
    <w:rsid w:val="28757DED"/>
    <w:rsid w:val="51A30420"/>
    <w:rsid w:val="63332758"/>
    <w:rsid w:val="74CD2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2023-10-26T02:59:00Z</dcterms:created>
  <dc:creator>柳</dc:creator>
  <cp:lastModifiedBy>柳</cp:lastModifiedBy>
  <cp:lastPrinted>2024-02-19T07:45:46Z</cp:lastPrinted>
  <dcterms:modified xsi:type="dcterms:W3CDTF">2024-02-19T07:45:51Z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0EBEDA21BEA24E378DB3B5A17B067391_13</vt:lpwstr>
  </property>
</Properties>
</file>