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å¾®è½¯é›…é»‘" w:hAnsi="å¾®è½¯é›…é»‘" w:eastAsia="å¾®è½¯é›…é»‘" w:cs="å¾®è½¯é›…é»‘"/>
          <w:i w:val="0"/>
          <w:iCs w:val="0"/>
          <w:caps w:val="0"/>
          <w:color w:val="000000"/>
          <w:spacing w:val="0"/>
          <w:sz w:val="24"/>
          <w:szCs w:val="24"/>
        </w:rPr>
      </w:pPr>
      <w:r>
        <w:rPr>
          <w:rFonts w:hint="eastAsia" w:ascii="宋体" w:hAnsi="宋体" w:cs="宋体"/>
          <w:b/>
          <w:bCs/>
          <w:kern w:val="0"/>
          <w:sz w:val="32"/>
          <w:szCs w:val="32"/>
          <w:lang w:eastAsia="zh-CN"/>
        </w:rPr>
        <w:t>【</w:t>
      </w:r>
      <w:r>
        <w:rPr>
          <w:rFonts w:hint="eastAsia" w:ascii="宋体" w:hAnsi="宋体" w:cs="宋体"/>
          <w:b/>
          <w:bCs/>
          <w:kern w:val="0"/>
          <w:sz w:val="32"/>
          <w:szCs w:val="32"/>
        </w:rPr>
        <w:t>平公资采2024100号</w:t>
      </w:r>
      <w:r>
        <w:rPr>
          <w:rFonts w:hint="eastAsia" w:ascii="宋体" w:hAnsi="宋体" w:cs="宋体"/>
          <w:b/>
          <w:bCs/>
          <w:kern w:val="0"/>
          <w:sz w:val="32"/>
          <w:szCs w:val="32"/>
          <w:lang w:eastAsia="zh-CN"/>
        </w:rPr>
        <w:t>】</w:t>
      </w:r>
      <w:r>
        <w:rPr>
          <w:rFonts w:hint="eastAsia" w:ascii="宋体" w:hAnsi="宋体" w:cs="宋体"/>
          <w:b/>
          <w:bCs/>
          <w:kern w:val="0"/>
          <w:sz w:val="32"/>
          <w:szCs w:val="32"/>
        </w:rPr>
        <w:t>郏县自然资源局大数据体系平台搭建项目</w:t>
      </w:r>
      <w:r>
        <w:rPr>
          <w:rFonts w:hint="default" w:ascii="宋体" w:hAnsi="宋体" w:cs="宋体"/>
          <w:b/>
          <w:bCs/>
          <w:kern w:val="0"/>
          <w:sz w:val="32"/>
          <w:szCs w:val="32"/>
        </w:rPr>
        <w:t>-变更公告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宋体" w:hAnsi="宋体" w:cs="宋体"/>
          <w:sz w:val="24"/>
        </w:rPr>
      </w:pPr>
      <w:r>
        <w:rPr>
          <w:rFonts w:hint="default" w:ascii="宋体" w:hAnsi="宋体" w:cs="宋体"/>
          <w:sz w:val="24"/>
        </w:rPr>
        <w:t>一、项目基本情况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宋体" w:hAnsi="宋体" w:cs="宋体"/>
          <w:sz w:val="24"/>
        </w:rPr>
      </w:pPr>
      <w:r>
        <w:rPr>
          <w:rFonts w:hint="default" w:ascii="宋体" w:hAnsi="宋体" w:cs="宋体"/>
          <w:sz w:val="24"/>
        </w:rPr>
        <w:t>1、原公告的项目编号：</w:t>
      </w:r>
      <w:r>
        <w:rPr>
          <w:rFonts w:hint="eastAsia" w:ascii="宋体" w:hAnsi="宋体" w:cs="宋体"/>
          <w:sz w:val="24"/>
        </w:rPr>
        <w:t>2024-01-20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宋体" w:hAnsi="宋体" w:cs="宋体"/>
          <w:sz w:val="24"/>
        </w:rPr>
      </w:pPr>
      <w:r>
        <w:rPr>
          <w:rFonts w:hint="default" w:ascii="宋体" w:hAnsi="宋体" w:cs="宋体"/>
          <w:sz w:val="24"/>
        </w:rPr>
        <w:t>2、原公告的项目名称：</w:t>
      </w:r>
      <w:r>
        <w:rPr>
          <w:rFonts w:hint="eastAsia" w:ascii="宋体" w:hAnsi="宋体" w:cs="宋体"/>
          <w:sz w:val="24"/>
        </w:rPr>
        <w:t>郏县自然资源局大数据体系平台搭建项目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宋体" w:hAnsi="宋体" w:cs="宋体"/>
          <w:sz w:val="24"/>
        </w:rPr>
      </w:pPr>
      <w:r>
        <w:rPr>
          <w:rFonts w:hint="default" w:ascii="宋体" w:hAnsi="宋体" w:cs="宋体"/>
          <w:sz w:val="24"/>
        </w:rPr>
        <w:t>3、首次公告日期及发布媒介：2024年01月1</w:t>
      </w:r>
      <w:r>
        <w:rPr>
          <w:rFonts w:hint="eastAsia" w:ascii="宋体" w:hAnsi="宋体" w:cs="宋体"/>
          <w:sz w:val="24"/>
          <w:lang w:val="en-US" w:eastAsia="zh-CN"/>
        </w:rPr>
        <w:t>8</w:t>
      </w:r>
      <w:r>
        <w:rPr>
          <w:rFonts w:hint="default" w:ascii="宋体" w:hAnsi="宋体" w:cs="宋体"/>
          <w:sz w:val="24"/>
        </w:rPr>
        <w:t>日在</w:t>
      </w:r>
      <w:r>
        <w:rPr>
          <w:rFonts w:hint="eastAsia" w:ascii="宋体" w:hAnsi="宋体" w:cs="宋体"/>
          <w:sz w:val="24"/>
        </w:rPr>
        <w:t>《河南省政府采购网》、《全国公共资源交易平台（河南省▪平顶山市）》上发布</w:t>
      </w:r>
      <w:r>
        <w:rPr>
          <w:rFonts w:hint="default" w:ascii="宋体" w:hAnsi="宋体" w:cs="宋体"/>
          <w:sz w:val="24"/>
        </w:rPr>
        <w:t>。</w:t>
      </w:r>
    </w:p>
    <w:p>
      <w:pPr>
        <w:spacing w:line="360" w:lineRule="auto"/>
        <w:rPr>
          <w:rFonts w:hint="default" w:ascii="宋体" w:hAnsi="宋体" w:cs="宋体"/>
          <w:sz w:val="24"/>
        </w:rPr>
      </w:pPr>
      <w:r>
        <w:rPr>
          <w:rFonts w:hint="default" w:ascii="宋体" w:hAnsi="宋体" w:cs="宋体"/>
          <w:sz w:val="24"/>
        </w:rPr>
        <w:t>4、原投标文件提交截止时间：</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 09 时00分（北京时间）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å¾®è½¯é›…é»‘" w:hAnsi="å¾®è½¯é›…é»‘" w:eastAsia="å¾®è½¯é›…é»‘" w:cs="å¾®è½¯é›…é»‘"/>
          <w:i w:val="0"/>
          <w:iCs w:val="0"/>
          <w:caps w:val="0"/>
          <w:color w:val="000000"/>
          <w:spacing w:val="0"/>
          <w:sz w:val="24"/>
          <w:szCs w:val="24"/>
        </w:rPr>
      </w:pPr>
      <w:r>
        <w:rPr>
          <w:rFonts w:hint="default" w:ascii="å¾®è½¯é›…é»‘" w:hAnsi="å¾®è½¯é›…é»‘" w:eastAsia="å¾®è½¯é›…é»‘" w:cs="å¾®è½¯é›…é»‘"/>
          <w:b/>
          <w:bCs/>
          <w:i w:val="0"/>
          <w:iCs w:val="0"/>
          <w:caps w:val="0"/>
          <w:color w:val="000000"/>
          <w:spacing w:val="0"/>
          <w:sz w:val="24"/>
          <w:szCs w:val="24"/>
          <w:shd w:val="clear" w:fill="FFFFFF"/>
        </w:rPr>
        <w:t>二、更正信息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宋体" w:hAnsi="宋体" w:cs="宋体"/>
          <w:sz w:val="24"/>
          <w:lang w:val="en-US"/>
        </w:rPr>
      </w:pPr>
      <w:r>
        <w:rPr>
          <w:rFonts w:hint="default" w:ascii="宋体" w:hAnsi="宋体" w:cs="宋体"/>
          <w:sz w:val="24"/>
        </w:rPr>
        <w:t>1、更正事项：</w:t>
      </w:r>
      <w:r>
        <w:rPr>
          <w:rFonts w:hint="eastAsia" w:ascii="宋体" w:hAnsi="宋体" w:cs="宋体"/>
          <w:sz w:val="24"/>
          <w:lang w:val="en-US" w:eastAsia="zh-CN"/>
        </w:rPr>
        <w:t>采购公告、采购文件</w:t>
      </w:r>
      <w:bookmarkStart w:id="0" w:name="_GoBack"/>
      <w:bookmarkEnd w:id="0"/>
    </w:p>
    <w:p>
      <w:pPr>
        <w:spacing w:line="360" w:lineRule="auto"/>
        <w:rPr>
          <w:rFonts w:hint="eastAsia" w:ascii="宋体" w:hAnsi="宋体" w:cs="宋体"/>
          <w:kern w:val="0"/>
          <w:sz w:val="24"/>
        </w:rPr>
      </w:pPr>
      <w:r>
        <w:rPr>
          <w:rFonts w:hint="default" w:ascii="宋体" w:hAnsi="宋体" w:cs="宋体"/>
          <w:sz w:val="24"/>
        </w:rPr>
        <w:t>2、原招标文件获取时间：</w:t>
      </w:r>
      <w:r>
        <w:rPr>
          <w:rFonts w:hint="eastAsia" w:ascii="宋体" w:hAnsi="宋体" w:cs="宋体"/>
          <w:kern w:val="0"/>
          <w:sz w:val="24"/>
        </w:rPr>
        <w:t xml:space="preserve"> </w:t>
      </w:r>
      <w:r>
        <w:rPr>
          <w:rFonts w:hint="eastAsia" w:ascii="宋体" w:hAnsi="宋体" w:cs="宋体"/>
          <w:kern w:val="0"/>
          <w:sz w:val="24"/>
          <w:lang w:val="en-US" w:eastAsia="zh-CN"/>
        </w:rPr>
        <w:t>2024</w:t>
      </w:r>
      <w:r>
        <w:rPr>
          <w:rFonts w:hint="eastAsia" w:ascii="宋体" w:hAnsi="宋体" w:cs="宋体"/>
          <w:kern w:val="0"/>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kern w:val="0"/>
          <w:sz w:val="24"/>
        </w:rPr>
        <w:t>至</w:t>
      </w:r>
      <w:r>
        <w:rPr>
          <w:rFonts w:hint="eastAsia" w:ascii="宋体" w:hAnsi="宋体" w:cs="宋体"/>
          <w:kern w:val="0"/>
          <w:sz w:val="24"/>
          <w:lang w:val="en-US" w:eastAsia="zh-CN"/>
        </w:rPr>
        <w:t>2024</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kern w:val="0"/>
          <w:sz w:val="24"/>
        </w:rPr>
        <w:t>，每天上午00:00至12:00，下午12:00至23:59（北京时间）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eastAsia" w:ascii="宋体" w:hAnsi="宋体" w:cs="宋体"/>
          <w:kern w:val="0"/>
          <w:sz w:val="24"/>
        </w:rPr>
      </w:pPr>
      <w:r>
        <w:rPr>
          <w:rFonts w:hint="eastAsia" w:ascii="宋体" w:hAnsi="宋体" w:cs="宋体"/>
          <w:sz w:val="24"/>
          <w:lang w:eastAsia="zh-CN"/>
        </w:rPr>
        <w:t>现</w:t>
      </w:r>
      <w:r>
        <w:rPr>
          <w:rFonts w:hint="default" w:ascii="宋体" w:hAnsi="宋体" w:cs="宋体"/>
          <w:sz w:val="24"/>
        </w:rPr>
        <w:t>变更为：</w:t>
      </w:r>
      <w:r>
        <w:rPr>
          <w:rFonts w:hint="eastAsia" w:ascii="宋体" w:hAnsi="宋体" w:cs="宋体"/>
          <w:kern w:val="0"/>
          <w:sz w:val="24"/>
          <w:lang w:val="en-US" w:eastAsia="zh-CN"/>
        </w:rPr>
        <w:t>2024</w:t>
      </w:r>
      <w:r>
        <w:rPr>
          <w:rFonts w:hint="eastAsia" w:ascii="宋体" w:hAnsi="宋体" w:cs="宋体"/>
          <w:kern w:val="0"/>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kern w:val="0"/>
          <w:sz w:val="24"/>
        </w:rPr>
        <w:t>至</w:t>
      </w:r>
      <w:r>
        <w:rPr>
          <w:rFonts w:hint="eastAsia" w:ascii="宋体" w:hAnsi="宋体" w:cs="宋体"/>
          <w:kern w:val="0"/>
          <w:sz w:val="24"/>
          <w:lang w:val="en-US" w:eastAsia="zh-CN"/>
        </w:rPr>
        <w:t>2024</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w:t>
      </w:r>
      <w:r>
        <w:rPr>
          <w:rFonts w:hint="eastAsia" w:ascii="宋体" w:hAnsi="宋体" w:cs="宋体"/>
          <w:kern w:val="0"/>
          <w:sz w:val="24"/>
        </w:rPr>
        <w:t>，每天上午00:00至12:00，下午12:00至23:59（北京时间）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eastAsia" w:ascii="宋体" w:hAnsi="宋体" w:cs="宋体"/>
          <w:sz w:val="24"/>
        </w:rPr>
      </w:pPr>
      <w:r>
        <w:rPr>
          <w:rFonts w:hint="default" w:ascii="宋体" w:hAnsi="宋体" w:cs="宋体"/>
          <w:sz w:val="24"/>
        </w:rPr>
        <w:t>原开标时间：</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 09 时00分（北京时间）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Chars="0" w:right="0" w:rightChars="0"/>
        <w:jc w:val="left"/>
        <w:rPr>
          <w:rFonts w:hint="default" w:ascii="宋体" w:hAnsi="宋体" w:cs="宋体"/>
          <w:sz w:val="24"/>
        </w:rPr>
      </w:pPr>
      <w:r>
        <w:rPr>
          <w:rFonts w:hint="eastAsia" w:ascii="宋体" w:hAnsi="宋体" w:cs="宋体"/>
          <w:sz w:val="24"/>
          <w:lang w:eastAsia="zh-CN"/>
        </w:rPr>
        <w:t>现</w:t>
      </w:r>
      <w:r>
        <w:rPr>
          <w:rFonts w:hint="default" w:ascii="宋体" w:hAnsi="宋体" w:cs="宋体"/>
          <w:sz w:val="24"/>
        </w:rPr>
        <w:t>开标时间变更为：2024年02月0</w:t>
      </w:r>
      <w:r>
        <w:rPr>
          <w:rFonts w:hint="eastAsia" w:ascii="宋体" w:hAnsi="宋体" w:cs="宋体"/>
          <w:sz w:val="24"/>
          <w:lang w:val="en-US" w:eastAsia="zh-CN"/>
        </w:rPr>
        <w:t>1</w:t>
      </w:r>
      <w:r>
        <w:rPr>
          <w:rFonts w:hint="default" w:ascii="宋体" w:hAnsi="宋体" w:cs="宋体"/>
          <w:sz w:val="24"/>
        </w:rPr>
        <w:t>日0</w:t>
      </w:r>
      <w:r>
        <w:rPr>
          <w:rFonts w:hint="eastAsia" w:ascii="宋体" w:hAnsi="宋体" w:cs="宋体"/>
          <w:sz w:val="24"/>
          <w:lang w:val="en-US" w:eastAsia="zh-CN"/>
        </w:rPr>
        <w:t>9</w:t>
      </w:r>
      <w:r>
        <w:rPr>
          <w:rFonts w:hint="default" w:ascii="宋体" w:hAnsi="宋体" w:cs="宋体"/>
          <w:sz w:val="24"/>
        </w:rPr>
        <w:t>时</w:t>
      </w:r>
      <w:r>
        <w:rPr>
          <w:rFonts w:hint="eastAsia" w:ascii="宋体" w:hAnsi="宋体" w:cs="宋体"/>
          <w:sz w:val="24"/>
          <w:lang w:val="en-US" w:eastAsia="zh-CN"/>
        </w:rPr>
        <w:t>2</w:t>
      </w:r>
      <w:r>
        <w:rPr>
          <w:rFonts w:hint="default" w:ascii="宋体" w:hAnsi="宋体" w:cs="宋体"/>
          <w:sz w:val="24"/>
        </w:rPr>
        <w:t>0分（北京时间）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宋体" w:hAnsi="宋体" w:cs="宋体"/>
          <w:sz w:val="24"/>
        </w:rPr>
      </w:pPr>
      <w:r>
        <w:rPr>
          <w:rFonts w:hint="default" w:ascii="宋体" w:hAnsi="宋体" w:cs="宋体"/>
          <w:sz w:val="24"/>
        </w:rPr>
        <w:t>原投标截止时间：</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 09 时00分（北京时间）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Chars="0" w:right="0" w:rightChars="0"/>
        <w:jc w:val="left"/>
        <w:rPr>
          <w:rFonts w:hint="default" w:ascii="宋体" w:hAnsi="宋体" w:cs="宋体"/>
          <w:sz w:val="24"/>
        </w:rPr>
      </w:pPr>
      <w:r>
        <w:rPr>
          <w:rFonts w:hint="eastAsia" w:ascii="宋体" w:hAnsi="宋体" w:cs="宋体"/>
          <w:sz w:val="24"/>
          <w:lang w:eastAsia="zh-CN"/>
        </w:rPr>
        <w:t>现</w:t>
      </w:r>
      <w:r>
        <w:rPr>
          <w:rFonts w:hint="default" w:ascii="宋体" w:hAnsi="宋体" w:cs="宋体"/>
          <w:sz w:val="24"/>
        </w:rPr>
        <w:t>时间变更为：2024年02月0</w:t>
      </w:r>
      <w:r>
        <w:rPr>
          <w:rFonts w:hint="eastAsia" w:ascii="宋体" w:hAnsi="宋体" w:cs="宋体"/>
          <w:sz w:val="24"/>
          <w:lang w:val="en-US" w:eastAsia="zh-CN"/>
        </w:rPr>
        <w:t>1</w:t>
      </w:r>
      <w:r>
        <w:rPr>
          <w:rFonts w:hint="default" w:ascii="宋体" w:hAnsi="宋体" w:cs="宋体"/>
          <w:sz w:val="24"/>
        </w:rPr>
        <w:t>日0</w:t>
      </w:r>
      <w:r>
        <w:rPr>
          <w:rFonts w:hint="eastAsia" w:ascii="宋体" w:hAnsi="宋体" w:cs="宋体"/>
          <w:sz w:val="24"/>
          <w:lang w:val="en-US" w:eastAsia="zh-CN"/>
        </w:rPr>
        <w:t>9</w:t>
      </w:r>
      <w:r>
        <w:rPr>
          <w:rFonts w:hint="default" w:ascii="宋体" w:hAnsi="宋体" w:cs="宋体"/>
          <w:sz w:val="24"/>
        </w:rPr>
        <w:t>时</w:t>
      </w:r>
      <w:r>
        <w:rPr>
          <w:rFonts w:hint="eastAsia" w:ascii="宋体" w:hAnsi="宋体" w:cs="宋体"/>
          <w:sz w:val="24"/>
          <w:lang w:val="en-US" w:eastAsia="zh-CN"/>
        </w:rPr>
        <w:t>2</w:t>
      </w:r>
      <w:r>
        <w:rPr>
          <w:rFonts w:hint="default" w:ascii="宋体" w:hAnsi="宋体" w:cs="宋体"/>
          <w:sz w:val="24"/>
        </w:rPr>
        <w:t>0分（北京时间）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eastAsia" w:ascii="宋体" w:hAnsi="宋体" w:cs="宋体" w:eastAsiaTheme="minorEastAsia"/>
          <w:sz w:val="24"/>
          <w:lang w:eastAsia="zh-CN"/>
        </w:rPr>
      </w:pPr>
      <w:r>
        <w:rPr>
          <w:rFonts w:hint="default" w:ascii="宋体" w:hAnsi="宋体" w:cs="宋体"/>
          <w:sz w:val="24"/>
        </w:rPr>
        <w:t>5、</w:t>
      </w:r>
      <w:r>
        <w:rPr>
          <w:rFonts w:hint="eastAsia" w:ascii="宋体" w:hAnsi="宋体" w:cs="宋体"/>
          <w:sz w:val="24"/>
          <w:lang w:eastAsia="zh-CN"/>
        </w:rPr>
        <w:t>其他事项不变。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left"/>
        <w:rPr>
          <w:rFonts w:hint="default" w:ascii="å¾®è½¯é›…é»‘" w:hAnsi="å¾®è½¯é›…é»‘" w:eastAsia="å¾®è½¯é›…é»‘" w:cs="å¾®è½¯é›…é»‘"/>
          <w:i w:val="0"/>
          <w:iCs w:val="0"/>
          <w:caps w:val="0"/>
          <w:color w:val="000000"/>
          <w:spacing w:val="0"/>
          <w:sz w:val="24"/>
          <w:szCs w:val="24"/>
        </w:rPr>
      </w:pPr>
      <w:r>
        <w:rPr>
          <w:rFonts w:hint="default" w:ascii="å¾®è½¯é›…é»‘" w:hAnsi="å¾®è½¯é›…é»‘" w:eastAsia="å¾®è½¯é›…é»‘" w:cs="å¾®è½¯é›…é»‘"/>
          <w:b/>
          <w:bCs/>
          <w:i w:val="0"/>
          <w:iCs w:val="0"/>
          <w:caps w:val="0"/>
          <w:color w:val="000000"/>
          <w:spacing w:val="0"/>
          <w:sz w:val="24"/>
          <w:szCs w:val="24"/>
          <w:shd w:val="clear" w:fill="FFFFFF"/>
        </w:rPr>
        <w:t>三、其他补充事宜</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中心全面实行在线“不见面”开标，投标人需要在投标截止时间前在平顶山市公共资源交易中心交易系统中将加密电子响应文件加密上传，不再到开标现场，投标人开标前应仔细阅读《“不见面”开标注意事项及操作流程》。逾期上传的响应文件，招标人不予受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2、各投标人如有异议可通过平顶山市公共资源交易平台向招标人（代理机构）、监督部门在线提出质疑（异议）、投诉。</w:t>
      </w:r>
    </w:p>
    <w:p>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3 、该公告已同步至“平顶山市公共资源交易中心微信公众号” ，可通过 公众号中的服务栏目进行查阅”。</w:t>
      </w:r>
    </w:p>
    <w:p>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4 、监督单位信息：</w:t>
      </w:r>
    </w:p>
    <w:p>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监督部门：郏县政府采购服务中心</w:t>
      </w:r>
    </w:p>
    <w:p>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统一社会信用代码：114104250054921046</w:t>
      </w:r>
    </w:p>
    <w:p>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联系人：李女士</w:t>
      </w:r>
    </w:p>
    <w:p>
      <w:pPr>
        <w:spacing w:line="360" w:lineRule="auto"/>
        <w:ind w:firstLine="480" w:firstLineChars="200"/>
        <w:rPr>
          <w:rFonts w:hint="eastAsia" w:ascii="宋体" w:hAnsi="宋体" w:cs="宋体"/>
          <w:kern w:val="0"/>
          <w:sz w:val="24"/>
        </w:rPr>
      </w:pPr>
      <w:r>
        <w:rPr>
          <w:rFonts w:hint="eastAsia" w:ascii="宋体" w:hAnsi="宋体" w:cs="宋体"/>
          <w:kern w:val="0"/>
          <w:sz w:val="24"/>
          <w:szCs w:val="20"/>
        </w:rPr>
        <w:t>联系电话：0375-5152805</w:t>
      </w:r>
    </w:p>
    <w:p>
      <w:pPr>
        <w:spacing w:line="360" w:lineRule="auto"/>
        <w:rPr>
          <w:rFonts w:hint="eastAsia" w:ascii="宋体" w:hAnsi="宋体" w:cs="宋体"/>
          <w:b/>
          <w:bCs/>
          <w:sz w:val="24"/>
        </w:rPr>
      </w:pPr>
      <w:r>
        <w:rPr>
          <w:rFonts w:hint="eastAsia" w:ascii="宋体" w:hAnsi="宋体" w:cs="宋体"/>
          <w:b/>
          <w:bCs/>
          <w:sz w:val="24"/>
        </w:rPr>
        <w:t>八、凡对本次招标提出询问，请按照以下方式联系</w:t>
      </w:r>
    </w:p>
    <w:p>
      <w:pPr>
        <w:spacing w:line="360" w:lineRule="auto"/>
        <w:ind w:firstLine="480" w:firstLineChars="200"/>
        <w:rPr>
          <w:rFonts w:hint="eastAsia" w:ascii="宋体" w:hAnsi="宋体" w:cs="宋体"/>
          <w:sz w:val="24"/>
        </w:rPr>
      </w:pPr>
      <w:r>
        <w:rPr>
          <w:rFonts w:hint="eastAsia" w:ascii="宋体" w:hAnsi="宋体" w:cs="宋体"/>
          <w:sz w:val="24"/>
        </w:rPr>
        <w:t>1、采购人信息</w:t>
      </w:r>
    </w:p>
    <w:p>
      <w:pPr>
        <w:spacing w:line="360" w:lineRule="auto"/>
        <w:ind w:firstLine="480" w:firstLineChars="200"/>
        <w:rPr>
          <w:rFonts w:hint="eastAsia" w:ascii="宋体" w:hAnsi="宋体" w:cs="宋体"/>
          <w:sz w:val="24"/>
        </w:rPr>
      </w:pPr>
      <w:r>
        <w:rPr>
          <w:rFonts w:hint="eastAsia" w:ascii="宋体" w:hAnsi="宋体" w:cs="宋体"/>
          <w:sz w:val="24"/>
        </w:rPr>
        <w:t>名称：郏县自然资源局</w:t>
      </w:r>
    </w:p>
    <w:p>
      <w:pPr>
        <w:spacing w:line="360" w:lineRule="auto"/>
        <w:ind w:firstLine="480" w:firstLineChars="200"/>
        <w:rPr>
          <w:rFonts w:hint="eastAsia" w:ascii="宋体" w:hAnsi="宋体" w:cs="宋体"/>
          <w:sz w:val="24"/>
        </w:rPr>
      </w:pPr>
      <w:r>
        <w:rPr>
          <w:rFonts w:hint="eastAsia" w:ascii="宋体" w:hAnsi="宋体" w:cs="宋体"/>
          <w:sz w:val="24"/>
        </w:rPr>
        <w:t>地址：河南省郏县行政路东段</w:t>
      </w:r>
    </w:p>
    <w:p>
      <w:pPr>
        <w:spacing w:line="360" w:lineRule="auto"/>
        <w:ind w:firstLine="480" w:firstLineChars="200"/>
        <w:rPr>
          <w:rFonts w:ascii="宋体" w:hAnsi="宋体" w:cs="宋体"/>
          <w:sz w:val="24"/>
        </w:rPr>
      </w:pPr>
      <w:r>
        <w:rPr>
          <w:rFonts w:hint="eastAsia" w:ascii="宋体" w:hAnsi="宋体" w:cs="宋体"/>
          <w:sz w:val="24"/>
        </w:rPr>
        <w:t>联系人：范先生</w:t>
      </w:r>
    </w:p>
    <w:p>
      <w:pPr>
        <w:spacing w:line="360" w:lineRule="auto"/>
        <w:ind w:firstLine="480" w:firstLineChars="200"/>
        <w:rPr>
          <w:rFonts w:ascii="宋体" w:hAnsi="宋体" w:cs="宋体"/>
          <w:sz w:val="24"/>
        </w:rPr>
      </w:pPr>
      <w:r>
        <w:rPr>
          <w:rFonts w:hint="eastAsia" w:ascii="宋体" w:hAnsi="宋体" w:cs="宋体"/>
          <w:sz w:val="24"/>
        </w:rPr>
        <w:t>联系方式：13233721521</w:t>
      </w:r>
    </w:p>
    <w:p>
      <w:pPr>
        <w:spacing w:line="360" w:lineRule="auto"/>
        <w:ind w:firstLine="480" w:firstLineChars="200"/>
        <w:rPr>
          <w:rFonts w:hint="eastAsia" w:ascii="宋体" w:hAnsi="宋体" w:cs="宋体"/>
          <w:sz w:val="24"/>
        </w:rPr>
      </w:pPr>
      <w:r>
        <w:rPr>
          <w:rFonts w:hint="eastAsia" w:ascii="宋体" w:hAnsi="宋体" w:cs="宋体"/>
          <w:sz w:val="24"/>
        </w:rPr>
        <w:t>2、采购代理机构信息 (如有)</w:t>
      </w:r>
    </w:p>
    <w:p>
      <w:pPr>
        <w:spacing w:line="360" w:lineRule="auto"/>
        <w:ind w:firstLine="480" w:firstLineChars="200"/>
        <w:rPr>
          <w:rFonts w:hint="eastAsia" w:ascii="宋体" w:hAnsi="宋体" w:cs="宋体"/>
          <w:sz w:val="24"/>
        </w:rPr>
      </w:pPr>
      <w:r>
        <w:rPr>
          <w:rFonts w:hint="eastAsia" w:ascii="宋体" w:hAnsi="宋体" w:cs="宋体"/>
          <w:sz w:val="24"/>
        </w:rPr>
        <w:t>名称：河南奥派工程管理有限公司</w:t>
      </w:r>
    </w:p>
    <w:p>
      <w:pPr>
        <w:spacing w:line="360" w:lineRule="auto"/>
        <w:ind w:firstLine="480" w:firstLineChars="200"/>
        <w:rPr>
          <w:rFonts w:hint="eastAsia" w:ascii="宋体" w:hAnsi="宋体" w:cs="宋体"/>
          <w:sz w:val="24"/>
        </w:rPr>
      </w:pPr>
      <w:r>
        <w:rPr>
          <w:rFonts w:hint="eastAsia" w:ascii="宋体" w:hAnsi="宋体" w:cs="宋体"/>
          <w:sz w:val="24"/>
        </w:rPr>
        <w:t>地址：河南省平顶山市卫东区东安路30号院（卫东区建设局三楼）</w:t>
      </w:r>
    </w:p>
    <w:p>
      <w:pPr>
        <w:spacing w:line="360" w:lineRule="auto"/>
        <w:ind w:firstLine="480" w:firstLineChars="200"/>
        <w:rPr>
          <w:rFonts w:hint="eastAsia" w:ascii="宋体" w:hAnsi="宋体" w:cs="宋体"/>
          <w:sz w:val="24"/>
        </w:rPr>
      </w:pPr>
      <w:r>
        <w:rPr>
          <w:rFonts w:hint="eastAsia" w:ascii="宋体" w:hAnsi="宋体" w:cs="宋体"/>
          <w:sz w:val="24"/>
        </w:rPr>
        <w:t>联系人：王女士</w:t>
      </w:r>
    </w:p>
    <w:p>
      <w:pPr>
        <w:spacing w:line="360" w:lineRule="auto"/>
        <w:ind w:firstLine="480" w:firstLineChars="200"/>
      </w:pPr>
      <w:r>
        <w:rPr>
          <w:rFonts w:hint="eastAsia" w:ascii="宋体" w:hAnsi="宋体" w:cs="宋体"/>
          <w:sz w:val="24"/>
        </w:rPr>
        <w:t>联系方式：17537582661</w:t>
      </w:r>
    </w:p>
    <w:p>
      <w:pPr>
        <w:spacing w:line="360" w:lineRule="auto"/>
        <w:ind w:firstLine="480" w:firstLineChars="200"/>
        <w:rPr>
          <w:rFonts w:hint="eastAsia" w:ascii="宋体" w:hAnsi="宋体" w:cs="宋体"/>
          <w:sz w:val="24"/>
        </w:rPr>
      </w:pPr>
      <w:r>
        <w:rPr>
          <w:rFonts w:hint="eastAsia" w:ascii="宋体" w:hAnsi="宋体" w:cs="宋体"/>
          <w:sz w:val="24"/>
        </w:rPr>
        <w:t>3.项目联系方式</w:t>
      </w:r>
    </w:p>
    <w:p>
      <w:pPr>
        <w:spacing w:line="360" w:lineRule="auto"/>
        <w:ind w:firstLine="480" w:firstLineChars="200"/>
        <w:rPr>
          <w:rFonts w:hint="eastAsia" w:ascii="宋体" w:hAnsi="宋体" w:cs="宋体"/>
          <w:sz w:val="24"/>
        </w:rPr>
      </w:pPr>
      <w:r>
        <w:rPr>
          <w:rFonts w:hint="eastAsia" w:ascii="宋体" w:hAnsi="宋体" w:cs="宋体"/>
          <w:sz w:val="24"/>
        </w:rPr>
        <w:t>项目联系人：王女士</w:t>
      </w:r>
    </w:p>
    <w:p>
      <w:pPr>
        <w:spacing w:line="360" w:lineRule="auto"/>
        <w:ind w:firstLine="480" w:firstLineChars="200"/>
      </w:pPr>
      <w:r>
        <w:rPr>
          <w:rFonts w:hint="eastAsia" w:ascii="宋体" w:hAnsi="宋体" w:cs="宋体"/>
          <w:sz w:val="24"/>
        </w:rPr>
        <w:t>联系方式：17537582661</w:t>
      </w:r>
    </w:p>
    <w:p>
      <w:pPr>
        <w:spacing w:line="360" w:lineRule="auto"/>
        <w:ind w:firstLine="480" w:firstLineChars="200"/>
        <w:rPr>
          <w:rFonts w:hint="eastAsia" w:ascii="宋体" w:hAnsi="宋体" w:cs="宋体"/>
          <w:sz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default" w:ascii="宋体" w:hAnsi="宋体" w:cs="宋体" w:eastAsiaTheme="minorEastAsia"/>
          <w:kern w:val="2"/>
          <w:sz w:val="24"/>
          <w:szCs w:val="24"/>
          <w:lang w:val="en-US" w:eastAsia="zh-CN" w:bidi="ar-SA"/>
        </w:rPr>
      </w:pPr>
      <w:r>
        <w:rPr>
          <w:rFonts w:hint="default" w:ascii="宋体" w:hAnsi="宋体" w:cs="宋体" w:eastAsiaTheme="minorEastAsia"/>
          <w:kern w:val="2"/>
          <w:sz w:val="24"/>
          <w:szCs w:val="24"/>
          <w:lang w:val="en-US" w:eastAsia="zh-CN" w:bidi="ar-SA"/>
        </w:rPr>
        <w:t>2024年1月1</w:t>
      </w:r>
      <w:r>
        <w:rPr>
          <w:rFonts w:hint="eastAsia" w:ascii="宋体" w:hAnsi="宋体" w:cs="宋体" w:eastAsiaTheme="minorEastAsia"/>
          <w:kern w:val="2"/>
          <w:sz w:val="24"/>
          <w:szCs w:val="24"/>
          <w:lang w:val="en-US" w:eastAsia="zh-CN" w:bidi="ar-SA"/>
        </w:rPr>
        <w:t>9</w:t>
      </w:r>
      <w:r>
        <w:rPr>
          <w:rFonts w:hint="default" w:ascii="宋体" w:hAnsi="宋体" w:cs="宋体" w:eastAsiaTheme="minorEastAsia"/>
          <w:kern w:val="2"/>
          <w:sz w:val="24"/>
          <w:szCs w:val="24"/>
          <w:lang w:val="en-US" w:eastAsia="zh-CN" w:bidi="ar-SA"/>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default" w:ascii="å¾®è½¯é›…é»‘" w:hAnsi="å¾®è½¯é›…é»‘" w:eastAsia="å¾®è½¯é›…é»‘" w:cs="å¾®è½¯é›…é»‘"/>
          <w:i w:val="0"/>
          <w:iCs w:val="0"/>
          <w:caps w:val="0"/>
          <w:color w:val="000000"/>
          <w:spacing w:val="0"/>
          <w:sz w:val="24"/>
          <w:szCs w:val="24"/>
        </w:rPr>
      </w:pPr>
      <w:r>
        <w:rPr>
          <w:rFonts w:hint="default" w:ascii="å¾®è½¯é›…é»‘" w:hAnsi="å¾®è½¯é›…é»‘" w:eastAsia="å¾®è½¯é›…é»‘" w:cs="å¾®è½¯é›…é»‘"/>
          <w:i w:val="0"/>
          <w:iCs w:val="0"/>
          <w:caps w:val="0"/>
          <w:color w:val="000000"/>
          <w:spacing w:val="0"/>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7E3CC"/>
    <w:multiLevelType w:val="singleLevel"/>
    <w:tmpl w:val="C6C7E3C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WFiNGQ3MzdiOWYwZmMxNDY0MGMzMTg0MjdhN2QifQ=="/>
  </w:docVars>
  <w:rsids>
    <w:rsidRoot w:val="703962E2"/>
    <w:rsid w:val="134C5737"/>
    <w:rsid w:val="17667DE9"/>
    <w:rsid w:val="26103D41"/>
    <w:rsid w:val="262F7F34"/>
    <w:rsid w:val="2E975000"/>
    <w:rsid w:val="46D00C57"/>
    <w:rsid w:val="476A12F7"/>
    <w:rsid w:val="4CBB7CB4"/>
    <w:rsid w:val="56044479"/>
    <w:rsid w:val="5632548A"/>
    <w:rsid w:val="5BBE156E"/>
    <w:rsid w:val="6CD86470"/>
    <w:rsid w:val="703962E2"/>
    <w:rsid w:val="76A038F3"/>
    <w:rsid w:val="77043E82"/>
    <w:rsid w:val="7F82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2024-01-19T08:15:00Z</dcterms:created>
  <dc:creator>豆豆</dc:creator>
  <cp:lastModifiedBy>豆豆</cp:lastModifiedBy>
  <dcterms:modified xsi:type="dcterms:W3CDTF">2024-01-19T08:33:44Z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5C19263E8D084AA9AA086309CACE6EF9_13</vt:lpwstr>
  </property>
</Properties>
</file>