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50"/>
        <w:gridCol w:w="3704"/>
        <w:gridCol w:w="1985"/>
        <w:gridCol w:w="1559"/>
        <w:gridCol w:w="1606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合同日期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招标单位名称</w:t>
            </w:r>
          </w:p>
        </w:tc>
        <w:tc>
          <w:tcPr>
            <w:tcW w:w="370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合同金额（万元）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项目经理</w:t>
            </w:r>
          </w:p>
        </w:tc>
        <w:tc>
          <w:tcPr>
            <w:tcW w:w="1606" w:type="dxa"/>
            <w:vAlign w:val="center"/>
          </w:tcPr>
          <w:p>
            <w:r>
              <w:rPr>
                <w:rFonts w:hint="eastAsia"/>
              </w:rPr>
              <w:t>验收日期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查询媒体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1.6.5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鲁山县移民工作服务中心</w:t>
            </w:r>
          </w:p>
        </w:tc>
        <w:tc>
          <w:tcPr>
            <w:tcW w:w="370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鲁山县2020 年度大中型水库移民后期扶持基金（资金）第三批项目第二标段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579381.39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沈慧娟</w:t>
            </w:r>
          </w:p>
        </w:tc>
        <w:tc>
          <w:tcPr>
            <w:tcW w:w="1606" w:type="dxa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2021.8.3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  <w:lang w:eastAsia="zh-CN"/>
              </w:rPr>
              <w:t>平顶山市</w:t>
            </w:r>
            <w:r>
              <w:rPr>
                <w:rFonts w:hint="eastAsia"/>
              </w:rPr>
              <w:t>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2.7.5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r>
              <w:rPr>
                <w:rFonts w:hint="eastAsia"/>
                <w:lang w:eastAsia="zh-CN"/>
              </w:rPr>
              <w:t>鲁山县移民工作服务中心</w:t>
            </w:r>
          </w:p>
        </w:tc>
        <w:tc>
          <w:tcPr>
            <w:tcW w:w="370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鲁山县2021 年度移民后期扶持节余资金第二批项目（项目名称）第二标段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960964.49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李笑</w:t>
            </w:r>
          </w:p>
        </w:tc>
        <w:tc>
          <w:tcPr>
            <w:tcW w:w="1606" w:type="dxa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2022.9.2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  <w:lang w:eastAsia="zh-CN"/>
              </w:rPr>
              <w:t>平顶山市</w:t>
            </w:r>
            <w:r>
              <w:rPr>
                <w:rFonts w:hint="eastAsia"/>
              </w:rPr>
              <w:t>公共资源交易中心</w:t>
            </w:r>
          </w:p>
        </w:tc>
      </w:tr>
    </w:tbl>
    <w:p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河南相诚建设工程有限公司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DllZjNhODEwYWQ2M2JiYTVkM2UwOTRlZWYwNmQifQ=="/>
  </w:docVars>
  <w:rsids>
    <w:rsidRoot w:val="00487479"/>
    <w:rsid w:val="001678FB"/>
    <w:rsid w:val="00190B12"/>
    <w:rsid w:val="001A60C8"/>
    <w:rsid w:val="00262578"/>
    <w:rsid w:val="00266ACD"/>
    <w:rsid w:val="002C0F29"/>
    <w:rsid w:val="00405BD4"/>
    <w:rsid w:val="00487479"/>
    <w:rsid w:val="004A7D00"/>
    <w:rsid w:val="0050379A"/>
    <w:rsid w:val="00507543"/>
    <w:rsid w:val="0059226C"/>
    <w:rsid w:val="005B2401"/>
    <w:rsid w:val="00632795"/>
    <w:rsid w:val="007B2653"/>
    <w:rsid w:val="007D5EB6"/>
    <w:rsid w:val="0080718C"/>
    <w:rsid w:val="00883797"/>
    <w:rsid w:val="009F5B4E"/>
    <w:rsid w:val="00A11DA5"/>
    <w:rsid w:val="00AE295E"/>
    <w:rsid w:val="00B0195F"/>
    <w:rsid w:val="00B7793B"/>
    <w:rsid w:val="00BD1A8B"/>
    <w:rsid w:val="00C57677"/>
    <w:rsid w:val="00D05595"/>
    <w:rsid w:val="00F40B8E"/>
    <w:rsid w:val="170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*正文"/>
    <w:basedOn w:val="1"/>
    <w:link w:val="9"/>
    <w:qFormat/>
    <w:uiPriority w:val="0"/>
    <w:pPr>
      <w:widowControl w:val="0"/>
      <w:adjustRightInd/>
      <w:snapToGrid/>
      <w:spacing w:after="0" w:line="360" w:lineRule="auto"/>
      <w:ind w:firstLine="200" w:firstLineChars="200"/>
      <w:jc w:val="both"/>
    </w:pPr>
    <w:rPr>
      <w:rFonts w:ascii="宋体" w:hAnsi="宋体" w:eastAsia="宋体"/>
      <w:kern w:val="2"/>
      <w:szCs w:val="24"/>
      <w:lang w:val="zh-CN" w:eastAsia="zh-CN"/>
    </w:rPr>
  </w:style>
  <w:style w:type="character" w:customStyle="1" w:styleId="9">
    <w:name w:val="*正文 Char"/>
    <w:link w:val="8"/>
    <w:qFormat/>
    <w:uiPriority w:val="0"/>
    <w:rPr>
      <w:rFonts w:ascii="宋体" w:hAnsi="宋体" w:eastAsia="宋体" w:cs="Times New Roman"/>
      <w:sz w:val="22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2022-01-21T04:02:00Z</dcterms:created>
  <dc:creator>河南省新时代建设工程咨询有限公司:张相征</dc:creator>
  <cp:lastModifiedBy>徐文果</cp:lastModifiedBy>
  <dcterms:modified xsi:type="dcterms:W3CDTF">2023-12-20T08:24:51Z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82D794D23A684935853F022AF83576F1_13</vt:lpwstr>
  </property>
</Properties>
</file>