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815" w:rsidRDefault="00AA0815" w:rsidP="00AA0815">
      <w:pPr>
        <w:adjustRightInd w:val="0"/>
        <w:snapToGrid w:val="0"/>
        <w:spacing w:line="360" w:lineRule="auto"/>
        <w:jc w:val="center"/>
        <w:outlineLvl w:val="1"/>
        <w:rPr>
          <w:rFonts w:ascii="宋体" w:hAnsi="宋体" w:cs="宋体"/>
          <w:b/>
          <w:color w:val="000000"/>
          <w:sz w:val="28"/>
        </w:rPr>
      </w:pPr>
      <w:r>
        <w:rPr>
          <w:rFonts w:ascii="宋体" w:hAnsi="宋体" w:cs="宋体" w:hint="eastAsia"/>
          <w:b/>
          <w:color w:val="000000"/>
          <w:sz w:val="28"/>
        </w:rPr>
        <w:t>竞争性磋商公告</w:t>
      </w:r>
    </w:p>
    <w:p w:rsidR="00AA0815" w:rsidRDefault="00AA0815" w:rsidP="00AA0815">
      <w:pPr>
        <w:spacing w:beforeLines="50" w:line="276" w:lineRule="auto"/>
        <w:jc w:val="center"/>
        <w:rPr>
          <w:rFonts w:ascii="宋体" w:hAnsi="宋体" w:cs="宋体"/>
          <w:b/>
          <w:color w:val="000000"/>
          <w:sz w:val="28"/>
          <w:szCs w:val="32"/>
        </w:rPr>
      </w:pPr>
      <w:r>
        <w:rPr>
          <w:rFonts w:ascii="宋体" w:hAnsi="宋体" w:cs="宋体" w:hint="eastAsia"/>
          <w:b/>
          <w:bCs/>
          <w:kern w:val="0"/>
          <w:sz w:val="28"/>
          <w:szCs w:val="28"/>
        </w:rPr>
        <w:t>【平公资采2024-498 号】</w:t>
      </w:r>
      <w:r w:rsidRPr="00497F91">
        <w:rPr>
          <w:rFonts w:ascii="宋体" w:hAnsi="宋体" w:cs="宋体" w:hint="eastAsia"/>
          <w:b/>
          <w:color w:val="000000"/>
          <w:sz w:val="28"/>
          <w:szCs w:val="32"/>
        </w:rPr>
        <w:t>平顶山市新华区农业农村和水利局森林资源普查及林地保护利用规划编制项目</w:t>
      </w:r>
      <w:r>
        <w:rPr>
          <w:rFonts w:ascii="宋体" w:hAnsi="宋体" w:cs="宋体" w:hint="eastAsia"/>
          <w:b/>
          <w:color w:val="000000"/>
          <w:sz w:val="28"/>
          <w:szCs w:val="32"/>
        </w:rPr>
        <w:t>竞争性磋商公告</w:t>
      </w:r>
    </w:p>
    <w:p w:rsidR="00AA0815" w:rsidRDefault="00AA0815" w:rsidP="00AA0815">
      <w:pPr>
        <w:spacing w:beforeLines="50" w:line="276" w:lineRule="auto"/>
        <w:ind w:firstLineChars="200" w:firstLine="420"/>
        <w:rPr>
          <w:bCs/>
          <w:szCs w:val="21"/>
        </w:rPr>
      </w:pPr>
      <w:r>
        <w:rPr>
          <w:rFonts w:hint="eastAsia"/>
          <w:bCs/>
          <w:szCs w:val="21"/>
        </w:rPr>
        <w:t>项目概况</w:t>
      </w:r>
    </w:p>
    <w:p w:rsidR="00AA0815" w:rsidRDefault="00AA0815" w:rsidP="00AA0815">
      <w:pPr>
        <w:spacing w:beforeLines="50" w:line="276" w:lineRule="auto"/>
        <w:ind w:firstLineChars="200" w:firstLine="420"/>
        <w:rPr>
          <w:rFonts w:hint="eastAsia"/>
          <w:bCs/>
          <w:szCs w:val="21"/>
        </w:rPr>
      </w:pPr>
      <w:r w:rsidRPr="0039623E">
        <w:rPr>
          <w:rFonts w:hint="eastAsia"/>
          <w:bCs/>
          <w:szCs w:val="21"/>
        </w:rPr>
        <w:t>平顶</w:t>
      </w:r>
      <w:r>
        <w:rPr>
          <w:rFonts w:hint="eastAsia"/>
          <w:bCs/>
          <w:szCs w:val="21"/>
        </w:rPr>
        <w:t>山市新华区农业农村和水利局森林资源普查及林地保护利用规划编制项目的潜在供应商应在《全国公共资源交易平台（河南省·平顶山市）》获取竞争性磋商文件，并于</w:t>
      </w:r>
      <w:r>
        <w:rPr>
          <w:rFonts w:hint="eastAsia"/>
          <w:bCs/>
          <w:szCs w:val="21"/>
        </w:rPr>
        <w:t>2024</w:t>
      </w:r>
      <w:r>
        <w:rPr>
          <w:rFonts w:hint="eastAsia"/>
          <w:bCs/>
          <w:szCs w:val="21"/>
        </w:rPr>
        <w:t>年</w:t>
      </w:r>
      <w:r>
        <w:rPr>
          <w:rFonts w:hint="eastAsia"/>
          <w:bCs/>
          <w:szCs w:val="21"/>
        </w:rPr>
        <w:t>7</w:t>
      </w:r>
      <w:r>
        <w:rPr>
          <w:rFonts w:hint="eastAsia"/>
          <w:bCs/>
          <w:szCs w:val="21"/>
        </w:rPr>
        <w:t>月</w:t>
      </w:r>
      <w:r>
        <w:rPr>
          <w:rFonts w:hint="eastAsia"/>
          <w:bCs/>
          <w:szCs w:val="21"/>
        </w:rPr>
        <w:t>10</w:t>
      </w:r>
      <w:r>
        <w:rPr>
          <w:rFonts w:hint="eastAsia"/>
          <w:bCs/>
          <w:szCs w:val="21"/>
        </w:rPr>
        <w:t>日</w:t>
      </w:r>
      <w:r>
        <w:rPr>
          <w:rFonts w:hint="eastAsia"/>
          <w:bCs/>
          <w:szCs w:val="21"/>
        </w:rPr>
        <w:t>8</w:t>
      </w:r>
      <w:r>
        <w:rPr>
          <w:rFonts w:hint="eastAsia"/>
          <w:bCs/>
          <w:szCs w:val="21"/>
        </w:rPr>
        <w:t>时</w:t>
      </w:r>
      <w:r>
        <w:rPr>
          <w:rFonts w:hint="eastAsia"/>
          <w:bCs/>
          <w:szCs w:val="21"/>
        </w:rPr>
        <w:t>40</w:t>
      </w:r>
      <w:r>
        <w:rPr>
          <w:rFonts w:hint="eastAsia"/>
          <w:bCs/>
          <w:szCs w:val="21"/>
        </w:rPr>
        <w:t>分（北京时间）前递交响应文件。</w:t>
      </w:r>
    </w:p>
    <w:p w:rsidR="00AA0815" w:rsidRDefault="00AA0815" w:rsidP="00AA0815">
      <w:pPr>
        <w:spacing w:line="276" w:lineRule="auto"/>
        <w:rPr>
          <w:b/>
          <w:bCs/>
          <w:szCs w:val="21"/>
        </w:rPr>
      </w:pPr>
      <w:r>
        <w:rPr>
          <w:rFonts w:hint="eastAsia"/>
          <w:b/>
          <w:bCs/>
          <w:szCs w:val="21"/>
        </w:rPr>
        <w:t>一、项目基本情况</w:t>
      </w:r>
    </w:p>
    <w:p w:rsidR="00AA0815" w:rsidRDefault="00AA0815" w:rsidP="00AA0815">
      <w:pPr>
        <w:spacing w:line="276" w:lineRule="auto"/>
        <w:rPr>
          <w:szCs w:val="21"/>
        </w:rPr>
      </w:pPr>
      <w:r>
        <w:rPr>
          <w:rFonts w:hint="eastAsia"/>
          <w:bCs/>
          <w:szCs w:val="21"/>
        </w:rPr>
        <w:t>1.</w:t>
      </w:r>
      <w:r>
        <w:rPr>
          <w:rFonts w:hint="eastAsia"/>
          <w:bCs/>
          <w:szCs w:val="21"/>
        </w:rPr>
        <w:t>项目编号</w:t>
      </w:r>
      <w:r>
        <w:rPr>
          <w:rFonts w:hint="eastAsia"/>
          <w:szCs w:val="21"/>
        </w:rPr>
        <w:t>：</w:t>
      </w:r>
      <w:r>
        <w:rPr>
          <w:rFonts w:hint="eastAsia"/>
          <w:szCs w:val="21"/>
        </w:rPr>
        <w:t>2024-12</w:t>
      </w:r>
    </w:p>
    <w:p w:rsidR="00AA0815" w:rsidRDefault="00AA0815" w:rsidP="00AA0815">
      <w:pPr>
        <w:spacing w:line="276" w:lineRule="auto"/>
        <w:rPr>
          <w:rFonts w:hint="eastAsia"/>
          <w:bCs/>
          <w:szCs w:val="21"/>
        </w:rPr>
      </w:pPr>
      <w:r>
        <w:rPr>
          <w:rFonts w:hint="eastAsia"/>
          <w:bCs/>
          <w:szCs w:val="21"/>
        </w:rPr>
        <w:t>2.</w:t>
      </w:r>
      <w:r>
        <w:rPr>
          <w:rFonts w:hint="eastAsia"/>
          <w:bCs/>
          <w:szCs w:val="21"/>
        </w:rPr>
        <w:t>项目名称：</w:t>
      </w:r>
      <w:r w:rsidRPr="0039623E">
        <w:rPr>
          <w:rFonts w:hint="eastAsia"/>
          <w:bCs/>
          <w:szCs w:val="21"/>
        </w:rPr>
        <w:t>平顶山市新华区农业农村和水利局森林资源普查及林地保护利用规划编制项目</w:t>
      </w:r>
    </w:p>
    <w:p w:rsidR="00AA0815" w:rsidRDefault="00AA0815" w:rsidP="00AA0815">
      <w:pPr>
        <w:spacing w:line="276" w:lineRule="auto"/>
        <w:rPr>
          <w:bCs/>
          <w:szCs w:val="21"/>
        </w:rPr>
      </w:pPr>
      <w:r>
        <w:rPr>
          <w:rFonts w:hint="eastAsia"/>
          <w:bCs/>
          <w:szCs w:val="21"/>
        </w:rPr>
        <w:t>3.</w:t>
      </w:r>
      <w:r>
        <w:rPr>
          <w:rFonts w:hint="eastAsia"/>
          <w:bCs/>
          <w:szCs w:val="21"/>
        </w:rPr>
        <w:t>采购方式：竞争性磋商</w:t>
      </w:r>
    </w:p>
    <w:p w:rsidR="00AA0815" w:rsidRDefault="00AA0815" w:rsidP="00AA0815">
      <w:pPr>
        <w:spacing w:line="276" w:lineRule="auto"/>
        <w:rPr>
          <w:szCs w:val="21"/>
        </w:rPr>
      </w:pPr>
      <w:r>
        <w:rPr>
          <w:rFonts w:hint="eastAsia"/>
          <w:bCs/>
          <w:szCs w:val="21"/>
        </w:rPr>
        <w:t>4.</w:t>
      </w:r>
      <w:r>
        <w:rPr>
          <w:rFonts w:hint="eastAsia"/>
          <w:bCs/>
          <w:szCs w:val="21"/>
        </w:rPr>
        <w:t>预算金额</w:t>
      </w:r>
      <w:r>
        <w:rPr>
          <w:rFonts w:hint="eastAsia"/>
          <w:szCs w:val="21"/>
        </w:rPr>
        <w:t>：</w:t>
      </w:r>
      <w:r>
        <w:rPr>
          <w:rFonts w:hint="eastAsia"/>
          <w:szCs w:val="21"/>
        </w:rPr>
        <w:t>850000</w:t>
      </w:r>
      <w:r>
        <w:rPr>
          <w:rFonts w:hint="eastAsia"/>
          <w:szCs w:val="21"/>
        </w:rPr>
        <w:t>元</w:t>
      </w:r>
    </w:p>
    <w:p w:rsidR="00AA0815" w:rsidRDefault="00AA0815" w:rsidP="00AA0815">
      <w:pPr>
        <w:spacing w:line="276" w:lineRule="auto"/>
        <w:rPr>
          <w:szCs w:val="21"/>
        </w:rPr>
      </w:pPr>
      <w:r>
        <w:rPr>
          <w:rFonts w:hint="eastAsia"/>
          <w:bCs/>
          <w:szCs w:val="21"/>
        </w:rPr>
        <w:t>最高限价</w:t>
      </w:r>
      <w:r>
        <w:rPr>
          <w:rFonts w:hint="eastAsia"/>
          <w:szCs w:val="21"/>
        </w:rPr>
        <w:t>：</w:t>
      </w:r>
      <w:r>
        <w:rPr>
          <w:rFonts w:hint="eastAsia"/>
          <w:szCs w:val="21"/>
        </w:rPr>
        <w:t>85</w:t>
      </w:r>
      <w:r>
        <w:rPr>
          <w:szCs w:val="21"/>
        </w:rPr>
        <w:t>0000</w:t>
      </w:r>
      <w:r>
        <w:rPr>
          <w:rFonts w:hint="eastAsia"/>
          <w:szCs w:val="21"/>
        </w:rPr>
        <w:t>元</w:t>
      </w:r>
    </w:p>
    <w:tbl>
      <w:tblPr>
        <w:tblpPr w:leftFromText="180" w:rightFromText="180" w:vertAnchor="text" w:horzAnchor="margin" w:tblpXSpec="center" w:tblpY="109"/>
        <w:tblOverlap w:val="never"/>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tblPr>
      <w:tblGrid>
        <w:gridCol w:w="714"/>
        <w:gridCol w:w="1271"/>
        <w:gridCol w:w="3691"/>
        <w:gridCol w:w="1496"/>
        <w:gridCol w:w="1909"/>
      </w:tblGrid>
      <w:tr w:rsidR="00AA0815" w:rsidTr="00E47A20">
        <w:trPr>
          <w:trHeight w:val="533"/>
        </w:trPr>
        <w:tc>
          <w:tcPr>
            <w:tcW w:w="714" w:type="dxa"/>
            <w:vAlign w:val="center"/>
          </w:tcPr>
          <w:p w:rsidR="00AA0815" w:rsidRDefault="00AA0815" w:rsidP="00E47A20">
            <w:pPr>
              <w:spacing w:line="276" w:lineRule="auto"/>
              <w:jc w:val="center"/>
              <w:rPr>
                <w:szCs w:val="21"/>
              </w:rPr>
            </w:pPr>
            <w:r>
              <w:rPr>
                <w:rFonts w:hint="eastAsia"/>
                <w:szCs w:val="21"/>
              </w:rPr>
              <w:t>序号</w:t>
            </w:r>
          </w:p>
        </w:tc>
        <w:tc>
          <w:tcPr>
            <w:tcW w:w="1271" w:type="dxa"/>
            <w:vAlign w:val="center"/>
          </w:tcPr>
          <w:p w:rsidR="00AA0815" w:rsidRDefault="00AA0815" w:rsidP="00E47A20">
            <w:pPr>
              <w:spacing w:line="276" w:lineRule="auto"/>
              <w:jc w:val="center"/>
              <w:rPr>
                <w:szCs w:val="21"/>
              </w:rPr>
            </w:pPr>
            <w:r>
              <w:rPr>
                <w:rFonts w:hint="eastAsia"/>
                <w:szCs w:val="21"/>
              </w:rPr>
              <w:t>包号</w:t>
            </w:r>
          </w:p>
        </w:tc>
        <w:tc>
          <w:tcPr>
            <w:tcW w:w="3691" w:type="dxa"/>
            <w:vAlign w:val="center"/>
          </w:tcPr>
          <w:p w:rsidR="00AA0815" w:rsidRDefault="00AA0815" w:rsidP="00E47A20">
            <w:pPr>
              <w:spacing w:line="276" w:lineRule="auto"/>
              <w:jc w:val="center"/>
              <w:rPr>
                <w:szCs w:val="21"/>
              </w:rPr>
            </w:pPr>
            <w:r>
              <w:rPr>
                <w:rFonts w:hint="eastAsia"/>
                <w:szCs w:val="21"/>
              </w:rPr>
              <w:t>包名称</w:t>
            </w:r>
          </w:p>
        </w:tc>
        <w:tc>
          <w:tcPr>
            <w:tcW w:w="1496" w:type="dxa"/>
            <w:vAlign w:val="center"/>
          </w:tcPr>
          <w:p w:rsidR="00AA0815" w:rsidRDefault="00AA0815" w:rsidP="00E47A20">
            <w:pPr>
              <w:spacing w:line="276" w:lineRule="auto"/>
              <w:jc w:val="center"/>
              <w:rPr>
                <w:szCs w:val="21"/>
              </w:rPr>
            </w:pPr>
            <w:r>
              <w:rPr>
                <w:rFonts w:hint="eastAsia"/>
                <w:szCs w:val="21"/>
              </w:rPr>
              <w:t>包预算（元）</w:t>
            </w:r>
          </w:p>
        </w:tc>
        <w:tc>
          <w:tcPr>
            <w:tcW w:w="1909" w:type="dxa"/>
            <w:vAlign w:val="center"/>
          </w:tcPr>
          <w:p w:rsidR="00AA0815" w:rsidRDefault="00AA0815" w:rsidP="00E47A20">
            <w:pPr>
              <w:spacing w:line="276" w:lineRule="auto"/>
              <w:jc w:val="center"/>
              <w:rPr>
                <w:szCs w:val="21"/>
              </w:rPr>
            </w:pPr>
            <w:r>
              <w:rPr>
                <w:rFonts w:hint="eastAsia"/>
                <w:szCs w:val="21"/>
              </w:rPr>
              <w:t>包最高限价（元）</w:t>
            </w:r>
          </w:p>
        </w:tc>
      </w:tr>
      <w:tr w:rsidR="00AA0815" w:rsidTr="00E47A20">
        <w:trPr>
          <w:trHeight w:val="533"/>
        </w:trPr>
        <w:tc>
          <w:tcPr>
            <w:tcW w:w="714" w:type="dxa"/>
            <w:vAlign w:val="center"/>
          </w:tcPr>
          <w:p w:rsidR="00AA0815" w:rsidRDefault="00AA0815" w:rsidP="00E47A20">
            <w:pPr>
              <w:spacing w:line="276" w:lineRule="auto"/>
              <w:jc w:val="center"/>
              <w:rPr>
                <w:szCs w:val="21"/>
              </w:rPr>
            </w:pPr>
            <w:r>
              <w:rPr>
                <w:rFonts w:hint="eastAsia"/>
                <w:szCs w:val="21"/>
              </w:rPr>
              <w:t>1</w:t>
            </w:r>
          </w:p>
        </w:tc>
        <w:tc>
          <w:tcPr>
            <w:tcW w:w="1271" w:type="dxa"/>
            <w:vAlign w:val="center"/>
          </w:tcPr>
          <w:p w:rsidR="00AA0815" w:rsidRDefault="00AA0815" w:rsidP="00E47A20">
            <w:pPr>
              <w:spacing w:line="276" w:lineRule="auto"/>
              <w:jc w:val="center"/>
              <w:rPr>
                <w:szCs w:val="21"/>
              </w:rPr>
            </w:pPr>
            <w:r w:rsidRPr="000025BF">
              <w:rPr>
                <w:rFonts w:hint="eastAsia"/>
                <w:szCs w:val="21"/>
              </w:rPr>
              <w:t>平公资采</w:t>
            </w:r>
            <w:r w:rsidRPr="000025BF">
              <w:rPr>
                <w:rFonts w:hint="eastAsia"/>
                <w:szCs w:val="21"/>
              </w:rPr>
              <w:t>2024498</w:t>
            </w:r>
            <w:r w:rsidRPr="000025BF">
              <w:rPr>
                <w:rFonts w:hint="eastAsia"/>
                <w:szCs w:val="21"/>
              </w:rPr>
              <w:t>号</w:t>
            </w:r>
            <w:r w:rsidRPr="000025BF">
              <w:rPr>
                <w:rFonts w:hint="eastAsia"/>
                <w:szCs w:val="21"/>
              </w:rPr>
              <w:t>-1</w:t>
            </w:r>
          </w:p>
        </w:tc>
        <w:tc>
          <w:tcPr>
            <w:tcW w:w="3691" w:type="dxa"/>
            <w:vAlign w:val="center"/>
          </w:tcPr>
          <w:p w:rsidR="00AA0815" w:rsidRDefault="00AA0815" w:rsidP="00E47A20">
            <w:pPr>
              <w:spacing w:line="276" w:lineRule="auto"/>
              <w:jc w:val="center"/>
              <w:rPr>
                <w:szCs w:val="21"/>
              </w:rPr>
            </w:pPr>
            <w:r w:rsidRPr="0039623E">
              <w:rPr>
                <w:rFonts w:hint="eastAsia"/>
                <w:bCs/>
                <w:szCs w:val="21"/>
              </w:rPr>
              <w:t>平顶山市新华区农业农村和水利局森林资源普查及林地保护利用规划编制项目</w:t>
            </w:r>
          </w:p>
        </w:tc>
        <w:tc>
          <w:tcPr>
            <w:tcW w:w="1496" w:type="dxa"/>
            <w:vAlign w:val="center"/>
          </w:tcPr>
          <w:p w:rsidR="00AA0815" w:rsidRDefault="00AA0815" w:rsidP="00E47A20">
            <w:pPr>
              <w:spacing w:line="276" w:lineRule="auto"/>
              <w:jc w:val="center"/>
              <w:rPr>
                <w:szCs w:val="21"/>
              </w:rPr>
            </w:pPr>
            <w:r>
              <w:rPr>
                <w:rFonts w:hint="eastAsia"/>
                <w:szCs w:val="21"/>
              </w:rPr>
              <w:t>85</w:t>
            </w:r>
            <w:r>
              <w:rPr>
                <w:szCs w:val="21"/>
              </w:rPr>
              <w:t>0000</w:t>
            </w:r>
          </w:p>
        </w:tc>
        <w:tc>
          <w:tcPr>
            <w:tcW w:w="1909" w:type="dxa"/>
            <w:vAlign w:val="center"/>
          </w:tcPr>
          <w:p w:rsidR="00AA0815" w:rsidRDefault="00AA0815" w:rsidP="00E47A20">
            <w:pPr>
              <w:spacing w:line="276" w:lineRule="auto"/>
              <w:jc w:val="center"/>
              <w:rPr>
                <w:szCs w:val="21"/>
              </w:rPr>
            </w:pPr>
            <w:r>
              <w:rPr>
                <w:rFonts w:hint="eastAsia"/>
                <w:szCs w:val="21"/>
              </w:rPr>
              <w:t>85</w:t>
            </w:r>
            <w:r>
              <w:rPr>
                <w:szCs w:val="21"/>
              </w:rPr>
              <w:t>0000</w:t>
            </w:r>
          </w:p>
        </w:tc>
      </w:tr>
    </w:tbl>
    <w:p w:rsidR="00AA0815" w:rsidRDefault="00AA0815" w:rsidP="00AA0815">
      <w:pPr>
        <w:spacing w:line="276" w:lineRule="auto"/>
        <w:rPr>
          <w:szCs w:val="21"/>
        </w:rPr>
      </w:pPr>
      <w:r>
        <w:rPr>
          <w:rFonts w:hint="eastAsia"/>
          <w:bCs/>
          <w:szCs w:val="21"/>
        </w:rPr>
        <w:t>5.</w:t>
      </w:r>
      <w:r>
        <w:rPr>
          <w:rFonts w:hint="eastAsia"/>
          <w:bCs/>
          <w:szCs w:val="21"/>
        </w:rPr>
        <w:t>采购需求</w:t>
      </w:r>
      <w:r>
        <w:rPr>
          <w:rFonts w:hint="eastAsia"/>
          <w:szCs w:val="21"/>
        </w:rPr>
        <w:t>（包括但不限于标的的名称、数量、简要技术需求或服务要求等）</w:t>
      </w:r>
    </w:p>
    <w:p w:rsidR="00AA0815" w:rsidRPr="00497F91" w:rsidRDefault="00AA0815" w:rsidP="00AA0815">
      <w:pPr>
        <w:spacing w:line="276" w:lineRule="auto"/>
        <w:rPr>
          <w:bCs/>
          <w:szCs w:val="21"/>
        </w:rPr>
      </w:pPr>
      <w:r>
        <w:rPr>
          <w:rFonts w:hint="eastAsia"/>
          <w:szCs w:val="21"/>
        </w:rPr>
        <w:t>5.1</w:t>
      </w:r>
      <w:r>
        <w:rPr>
          <w:rFonts w:hint="eastAsia"/>
          <w:szCs w:val="21"/>
        </w:rPr>
        <w:t>采购内容及标段划分：</w:t>
      </w:r>
      <w:r w:rsidRPr="0039623E">
        <w:rPr>
          <w:rFonts w:hint="eastAsia"/>
          <w:bCs/>
          <w:szCs w:val="21"/>
        </w:rPr>
        <w:t>平顶山市新华区农业农村和水利局森林资源普查及林地保护利用规划编制</w:t>
      </w:r>
      <w:r w:rsidRPr="00511E0B">
        <w:rPr>
          <w:rFonts w:hint="eastAsia"/>
          <w:bCs/>
          <w:szCs w:val="21"/>
        </w:rPr>
        <w:t>服务</w:t>
      </w:r>
      <w:r>
        <w:rPr>
          <w:rFonts w:hint="eastAsia"/>
          <w:szCs w:val="21"/>
        </w:rPr>
        <w:t>；本项目划分为一个标包；</w:t>
      </w:r>
    </w:p>
    <w:p w:rsidR="00AA0815" w:rsidRDefault="00AA0815" w:rsidP="00AA0815">
      <w:pPr>
        <w:spacing w:line="276" w:lineRule="auto"/>
        <w:ind w:firstLineChars="67" w:firstLine="141"/>
        <w:rPr>
          <w:szCs w:val="21"/>
        </w:rPr>
      </w:pPr>
      <w:r>
        <w:rPr>
          <w:rFonts w:hint="eastAsia"/>
          <w:szCs w:val="21"/>
        </w:rPr>
        <w:t>5.2</w:t>
      </w:r>
      <w:r>
        <w:rPr>
          <w:rFonts w:hint="eastAsia"/>
          <w:szCs w:val="21"/>
        </w:rPr>
        <w:t>服务地点：平顶山市新华区；</w:t>
      </w:r>
    </w:p>
    <w:p w:rsidR="00AA0815" w:rsidRDefault="00AA0815" w:rsidP="00AA0815">
      <w:pPr>
        <w:spacing w:line="276" w:lineRule="auto"/>
        <w:ind w:firstLineChars="67" w:firstLine="141"/>
        <w:rPr>
          <w:szCs w:val="21"/>
        </w:rPr>
      </w:pPr>
      <w:r>
        <w:rPr>
          <w:rFonts w:hint="eastAsia"/>
          <w:szCs w:val="21"/>
        </w:rPr>
        <w:t>5.3</w:t>
      </w:r>
      <w:r>
        <w:rPr>
          <w:rFonts w:hint="eastAsia"/>
          <w:szCs w:val="21"/>
        </w:rPr>
        <w:t>资金来源及落实情况：财政资金，已落实；</w:t>
      </w:r>
    </w:p>
    <w:p w:rsidR="00AA0815" w:rsidRDefault="00AA0815" w:rsidP="00AA0815">
      <w:pPr>
        <w:spacing w:line="276" w:lineRule="auto"/>
        <w:ind w:firstLineChars="67" w:firstLine="141"/>
        <w:rPr>
          <w:rFonts w:hint="eastAsia"/>
          <w:szCs w:val="21"/>
          <w:highlight w:val="yellow"/>
        </w:rPr>
      </w:pPr>
      <w:r>
        <w:rPr>
          <w:rFonts w:hint="eastAsia"/>
          <w:szCs w:val="21"/>
        </w:rPr>
        <w:t>5.4</w:t>
      </w:r>
      <w:r>
        <w:rPr>
          <w:rFonts w:hint="eastAsia"/>
          <w:szCs w:val="21"/>
        </w:rPr>
        <w:t>服务期限：</w:t>
      </w:r>
      <w:r>
        <w:rPr>
          <w:rFonts w:hint="eastAsia"/>
          <w:szCs w:val="21"/>
        </w:rPr>
        <w:t>90</w:t>
      </w:r>
      <w:r>
        <w:rPr>
          <w:rFonts w:hint="eastAsia"/>
          <w:szCs w:val="21"/>
        </w:rPr>
        <w:t>日历天（自合同签订之日起）；</w:t>
      </w:r>
    </w:p>
    <w:p w:rsidR="00AA0815" w:rsidRDefault="00AA0815" w:rsidP="00AA0815">
      <w:pPr>
        <w:spacing w:line="276" w:lineRule="auto"/>
        <w:ind w:firstLineChars="67" w:firstLine="141"/>
        <w:rPr>
          <w:rFonts w:hint="eastAsia"/>
          <w:szCs w:val="21"/>
        </w:rPr>
      </w:pPr>
      <w:r>
        <w:rPr>
          <w:rFonts w:hint="eastAsia"/>
          <w:szCs w:val="21"/>
        </w:rPr>
        <w:t>5.5</w:t>
      </w:r>
      <w:r>
        <w:rPr>
          <w:rFonts w:hint="eastAsia"/>
          <w:szCs w:val="21"/>
        </w:rPr>
        <w:t>服务质量：</w:t>
      </w:r>
      <w:r>
        <w:rPr>
          <w:rFonts w:hint="eastAsia"/>
          <w:szCs w:val="21"/>
          <w:lang w:val="en-GB"/>
        </w:rPr>
        <w:t>符合国家和行业现行标准规定，满足采购人需求；</w:t>
      </w:r>
    </w:p>
    <w:p w:rsidR="00AA0815" w:rsidRDefault="00AA0815" w:rsidP="00AA0815">
      <w:pPr>
        <w:spacing w:line="276" w:lineRule="auto"/>
        <w:rPr>
          <w:szCs w:val="21"/>
        </w:rPr>
      </w:pPr>
      <w:r>
        <w:rPr>
          <w:rFonts w:hint="eastAsia"/>
          <w:szCs w:val="21"/>
        </w:rPr>
        <w:t>6.</w:t>
      </w:r>
      <w:r>
        <w:rPr>
          <w:rFonts w:hint="eastAsia"/>
          <w:szCs w:val="21"/>
        </w:rPr>
        <w:t>合同履行期限：同服务期；</w:t>
      </w:r>
    </w:p>
    <w:p w:rsidR="00AA0815" w:rsidRDefault="00AA0815" w:rsidP="00AA0815">
      <w:pPr>
        <w:spacing w:line="276" w:lineRule="auto"/>
        <w:rPr>
          <w:szCs w:val="21"/>
        </w:rPr>
      </w:pPr>
      <w:r>
        <w:rPr>
          <w:rFonts w:hint="eastAsia"/>
          <w:szCs w:val="21"/>
        </w:rPr>
        <w:t>7.</w:t>
      </w:r>
      <w:r>
        <w:rPr>
          <w:rFonts w:hint="eastAsia"/>
          <w:szCs w:val="21"/>
        </w:rPr>
        <w:t>本项目是否接受联合体投标：否；</w:t>
      </w:r>
    </w:p>
    <w:p w:rsidR="00AA0815" w:rsidRDefault="00AA0815" w:rsidP="00AA0815">
      <w:pPr>
        <w:spacing w:line="276" w:lineRule="auto"/>
        <w:rPr>
          <w:rFonts w:hint="eastAsia"/>
          <w:szCs w:val="21"/>
        </w:rPr>
      </w:pPr>
      <w:r>
        <w:rPr>
          <w:rFonts w:hint="eastAsia"/>
          <w:szCs w:val="21"/>
        </w:rPr>
        <w:t>8.</w:t>
      </w:r>
      <w:r>
        <w:rPr>
          <w:rFonts w:hint="eastAsia"/>
          <w:szCs w:val="21"/>
        </w:rPr>
        <w:t>是否接受进口产品：否</w:t>
      </w:r>
    </w:p>
    <w:p w:rsidR="00AA0815" w:rsidRDefault="00AA0815" w:rsidP="00AA0815">
      <w:pPr>
        <w:spacing w:line="276" w:lineRule="auto"/>
        <w:rPr>
          <w:rFonts w:hint="eastAsia"/>
          <w:szCs w:val="21"/>
        </w:rPr>
      </w:pPr>
      <w:r>
        <w:rPr>
          <w:rFonts w:hint="eastAsia"/>
          <w:szCs w:val="21"/>
        </w:rPr>
        <w:t>9</w:t>
      </w:r>
      <w:r>
        <w:rPr>
          <w:rFonts w:hint="eastAsia"/>
          <w:szCs w:val="21"/>
        </w:rPr>
        <w:t>、是否专门面向中小企业：是</w:t>
      </w:r>
    </w:p>
    <w:p w:rsidR="00AA0815" w:rsidRDefault="00AA0815" w:rsidP="00AA0815">
      <w:pPr>
        <w:spacing w:line="276" w:lineRule="auto"/>
        <w:rPr>
          <w:b/>
          <w:bCs/>
          <w:szCs w:val="21"/>
        </w:rPr>
      </w:pPr>
      <w:r>
        <w:rPr>
          <w:rFonts w:hint="eastAsia"/>
          <w:b/>
          <w:bCs/>
          <w:szCs w:val="21"/>
        </w:rPr>
        <w:t>二、申请人的资格要求：</w:t>
      </w:r>
    </w:p>
    <w:p w:rsidR="00AA0815" w:rsidRDefault="00AA0815" w:rsidP="00AA0815">
      <w:pPr>
        <w:pStyle w:val="a8"/>
        <w:widowControl/>
        <w:adjustRightInd w:val="0"/>
        <w:snapToGrid w:val="0"/>
        <w:spacing w:after="0" w:line="360" w:lineRule="auto"/>
        <w:ind w:firstLineChars="200"/>
        <w:rPr>
          <w:rFonts w:ascii="宋体" w:hAnsi="宋体" w:cs="宋体"/>
          <w:kern w:val="0"/>
          <w:szCs w:val="21"/>
          <w:lang w:val="zh-CN"/>
        </w:rPr>
      </w:pPr>
      <w:r>
        <w:rPr>
          <w:rFonts w:ascii="宋体" w:hAnsi="宋体" w:cs="宋体" w:hint="eastAsia"/>
          <w:kern w:val="0"/>
          <w:szCs w:val="21"/>
          <w:lang w:val="zh-CN"/>
        </w:rPr>
        <w:t>1、满足《中华人民共和国政府采购法》第二十二条规定；</w:t>
      </w:r>
    </w:p>
    <w:p w:rsidR="00AA0815" w:rsidRDefault="00AA0815" w:rsidP="00AA0815">
      <w:pPr>
        <w:pStyle w:val="a8"/>
        <w:widowControl/>
        <w:adjustRightInd w:val="0"/>
        <w:snapToGrid w:val="0"/>
        <w:spacing w:after="0" w:line="360" w:lineRule="auto"/>
        <w:ind w:firstLineChars="200"/>
        <w:rPr>
          <w:rFonts w:ascii="宋体" w:hAnsi="宋体" w:cs="宋体"/>
          <w:kern w:val="0"/>
          <w:szCs w:val="21"/>
          <w:lang w:val="zh-CN"/>
        </w:rPr>
      </w:pPr>
      <w:r>
        <w:rPr>
          <w:rFonts w:ascii="宋体" w:hAnsi="宋体" w:cs="宋体" w:hint="eastAsia"/>
          <w:kern w:val="0"/>
          <w:szCs w:val="21"/>
          <w:lang w:val="zh-CN"/>
        </w:rPr>
        <w:t>2、落实政府采购政策满足的资格要求：</w:t>
      </w:r>
      <w:r>
        <w:rPr>
          <w:rFonts w:ascii="宋体" w:hAnsi="宋体" w:cs="宋体" w:hint="eastAsia"/>
          <w:kern w:val="0"/>
          <w:szCs w:val="21"/>
        </w:rPr>
        <w:t>本项目专门面向中小微企业采购，落实促进中小微企业发展扶持政策，促进残疾人就业、支持监狱企业发展政府采购政策。</w:t>
      </w:r>
    </w:p>
    <w:p w:rsidR="00AA0815" w:rsidRDefault="00AA0815" w:rsidP="00AA0815">
      <w:pPr>
        <w:pStyle w:val="a8"/>
        <w:widowControl/>
        <w:adjustRightInd w:val="0"/>
        <w:snapToGrid w:val="0"/>
        <w:spacing w:after="0" w:line="360" w:lineRule="auto"/>
        <w:ind w:firstLineChars="200"/>
        <w:rPr>
          <w:rFonts w:ascii="宋体" w:hAnsi="宋体" w:cs="宋体" w:hint="eastAsia"/>
          <w:kern w:val="0"/>
          <w:szCs w:val="21"/>
          <w:lang w:val="zh-CN"/>
        </w:rPr>
      </w:pPr>
      <w:bookmarkStart w:id="0" w:name="_Toc10108"/>
      <w:bookmarkStart w:id="1" w:name="_Toc25264"/>
      <w:bookmarkStart w:id="2" w:name="_Toc3858"/>
      <w:bookmarkStart w:id="3" w:name="_Toc9053"/>
      <w:bookmarkStart w:id="4" w:name="_Toc24645"/>
      <w:r>
        <w:rPr>
          <w:rFonts w:ascii="宋体" w:hAnsi="宋体" w:cs="宋体" w:hint="eastAsia"/>
          <w:kern w:val="0"/>
          <w:szCs w:val="21"/>
        </w:rPr>
        <w:t>3</w:t>
      </w:r>
      <w:r>
        <w:rPr>
          <w:rFonts w:ascii="宋体" w:hAnsi="宋体" w:cs="宋体" w:hint="eastAsia"/>
          <w:kern w:val="0"/>
          <w:szCs w:val="21"/>
          <w:lang w:val="zh-CN"/>
        </w:rPr>
        <w:t>、本项目的特定资格要求：</w:t>
      </w:r>
    </w:p>
    <w:bookmarkEnd w:id="0"/>
    <w:bookmarkEnd w:id="1"/>
    <w:bookmarkEnd w:id="2"/>
    <w:bookmarkEnd w:id="3"/>
    <w:bookmarkEnd w:id="4"/>
    <w:p w:rsidR="00AA0815" w:rsidRDefault="00AA0815" w:rsidP="00AA0815">
      <w:pPr>
        <w:widowControl/>
        <w:adjustRightInd w:val="0"/>
        <w:snapToGrid w:val="0"/>
        <w:spacing w:line="312" w:lineRule="auto"/>
        <w:ind w:firstLineChars="200" w:firstLine="420"/>
        <w:jc w:val="left"/>
        <w:rPr>
          <w:rFonts w:ascii="宋体" w:hAnsi="宋体" w:cs="宋体" w:hint="eastAsia"/>
          <w:kern w:val="0"/>
          <w:szCs w:val="21"/>
          <w:lang w:val="zh-CN"/>
        </w:rPr>
      </w:pPr>
      <w:r>
        <w:rPr>
          <w:rFonts w:ascii="宋体" w:hAnsi="宋体" w:cs="宋体" w:hint="eastAsia"/>
          <w:kern w:val="0"/>
          <w:szCs w:val="21"/>
          <w:lang w:val="zh-CN"/>
        </w:rPr>
        <w:t>3.</w:t>
      </w:r>
      <w:r>
        <w:rPr>
          <w:rFonts w:ascii="宋体" w:hAnsi="宋体" w:cs="宋体" w:hint="eastAsia"/>
          <w:kern w:val="0"/>
          <w:szCs w:val="21"/>
        </w:rPr>
        <w:t>1</w:t>
      </w:r>
      <w:r>
        <w:rPr>
          <w:rFonts w:ascii="宋体" w:hAnsi="宋体" w:cs="宋体" w:hint="eastAsia"/>
          <w:kern w:val="0"/>
          <w:szCs w:val="21"/>
          <w:lang w:val="zh-CN"/>
        </w:rPr>
        <w:t>、具有独立法人资格、持有有效的统一社会信用代码企业法人营业执照(需提供有效的营业执照扫描件或复印件，也可提供电子营业执照)；</w:t>
      </w:r>
    </w:p>
    <w:p w:rsidR="00AA0815" w:rsidRDefault="00AA0815" w:rsidP="00AA0815">
      <w:pPr>
        <w:pStyle w:val="a7"/>
        <w:widowControl/>
        <w:adjustRightInd w:val="0"/>
        <w:snapToGrid w:val="0"/>
        <w:spacing w:after="0" w:line="360" w:lineRule="auto"/>
        <w:ind w:firstLineChars="200" w:firstLine="420"/>
        <w:jc w:val="left"/>
        <w:rPr>
          <w:rFonts w:ascii="宋体" w:hAnsi="宋体" w:cs="宋体" w:hint="eastAsia"/>
          <w:szCs w:val="21"/>
        </w:rPr>
      </w:pPr>
      <w:r>
        <w:rPr>
          <w:rFonts w:ascii="宋体" w:hAnsi="宋体" w:cs="宋体" w:hint="eastAsia"/>
          <w:szCs w:val="21"/>
        </w:rPr>
        <w:lastRenderedPageBreak/>
        <w:t>3.2、供应商须具备林业调查规划设计乙级及以上资质；</w:t>
      </w:r>
    </w:p>
    <w:p w:rsidR="00AA0815" w:rsidRDefault="00AA0815" w:rsidP="00AA0815">
      <w:pPr>
        <w:pStyle w:val="a7"/>
        <w:widowControl/>
        <w:adjustRightInd w:val="0"/>
        <w:snapToGrid w:val="0"/>
        <w:spacing w:after="0" w:line="360" w:lineRule="auto"/>
        <w:ind w:firstLineChars="200" w:firstLine="420"/>
        <w:jc w:val="left"/>
        <w:rPr>
          <w:rFonts w:ascii="宋体" w:hAnsi="宋体" w:cs="宋体" w:hint="eastAsia"/>
          <w:color w:val="0000FF"/>
          <w:szCs w:val="21"/>
        </w:rPr>
      </w:pPr>
      <w:r>
        <w:rPr>
          <w:rFonts w:ascii="宋体" w:hAnsi="宋体" w:cs="宋体" w:hint="eastAsia"/>
          <w:szCs w:val="21"/>
        </w:rPr>
        <w:t>3.3、拟派项目负责人具有林业相关专业中级及以上职称；</w:t>
      </w:r>
    </w:p>
    <w:p w:rsidR="00AA0815" w:rsidRDefault="00AA0815" w:rsidP="00AA0815">
      <w:pPr>
        <w:widowControl/>
        <w:adjustRightInd w:val="0"/>
        <w:snapToGrid w:val="0"/>
        <w:spacing w:line="312" w:lineRule="auto"/>
        <w:ind w:firstLineChars="200" w:firstLine="420"/>
        <w:jc w:val="left"/>
        <w:rPr>
          <w:rFonts w:ascii="宋体" w:hAnsi="宋体" w:cs="宋体" w:hint="eastAsia"/>
          <w:kern w:val="0"/>
          <w:szCs w:val="21"/>
        </w:rPr>
      </w:pPr>
      <w:r>
        <w:rPr>
          <w:rFonts w:ascii="宋体" w:hAnsi="宋体" w:cs="宋体" w:hint="eastAsia"/>
          <w:szCs w:val="21"/>
        </w:rPr>
        <w:t>3.4、</w:t>
      </w:r>
      <w:r>
        <w:rPr>
          <w:rFonts w:ascii="宋体" w:hAnsi="宋体" w:cs="宋体" w:hint="eastAsia"/>
          <w:kern w:val="0"/>
          <w:szCs w:val="21"/>
        </w:rPr>
        <w:t>具有良好的商业信誉和健全的财务会计制度（供应商自行承诺，格式自拟）；</w:t>
      </w:r>
    </w:p>
    <w:p w:rsidR="00AA0815" w:rsidRDefault="00AA0815" w:rsidP="00AA0815">
      <w:pPr>
        <w:widowControl/>
        <w:adjustRightInd w:val="0"/>
        <w:snapToGrid w:val="0"/>
        <w:spacing w:line="312" w:lineRule="auto"/>
        <w:ind w:firstLineChars="200" w:firstLine="420"/>
        <w:jc w:val="left"/>
        <w:rPr>
          <w:rFonts w:ascii="宋体" w:hAnsi="宋体" w:cs="宋体" w:hint="eastAsia"/>
          <w:kern w:val="0"/>
          <w:szCs w:val="21"/>
        </w:rPr>
      </w:pPr>
      <w:r>
        <w:rPr>
          <w:rFonts w:ascii="宋体" w:hAnsi="宋体" w:cs="宋体" w:hint="eastAsia"/>
          <w:szCs w:val="21"/>
        </w:rPr>
        <w:t>3.5、</w:t>
      </w:r>
      <w:r>
        <w:rPr>
          <w:rFonts w:ascii="宋体" w:hAnsi="宋体" w:cs="宋体" w:hint="eastAsia"/>
          <w:kern w:val="0"/>
          <w:szCs w:val="21"/>
        </w:rPr>
        <w:t>具有依法缴纳税收和社会保障资金的良好记录（供应商自行承诺，格式自拟）；</w:t>
      </w:r>
    </w:p>
    <w:p w:rsidR="00AA0815" w:rsidRDefault="00AA0815" w:rsidP="00AA0815">
      <w:pPr>
        <w:widowControl/>
        <w:adjustRightInd w:val="0"/>
        <w:snapToGrid w:val="0"/>
        <w:spacing w:line="312" w:lineRule="auto"/>
        <w:ind w:firstLineChars="200" w:firstLine="420"/>
        <w:jc w:val="left"/>
        <w:rPr>
          <w:rFonts w:ascii="宋体" w:hAnsi="宋体" w:cs="宋体" w:hint="eastAsia"/>
          <w:szCs w:val="21"/>
        </w:rPr>
      </w:pPr>
      <w:r>
        <w:rPr>
          <w:rFonts w:ascii="宋体" w:hAnsi="宋体" w:cs="宋体" w:hint="eastAsia"/>
          <w:szCs w:val="21"/>
        </w:rPr>
        <w:t>3.6、</w:t>
      </w:r>
      <w:r>
        <w:rPr>
          <w:rFonts w:ascii="宋体" w:hAnsi="宋体" w:cs="宋体" w:hint="eastAsia"/>
          <w:kern w:val="0"/>
          <w:szCs w:val="21"/>
        </w:rPr>
        <w:t>具有履行合同所必需的设备和专业技术能力（供应商自行承诺，格式自拟）；</w:t>
      </w:r>
    </w:p>
    <w:p w:rsidR="00AA0815" w:rsidRDefault="00AA0815" w:rsidP="00AA0815">
      <w:pPr>
        <w:widowControl/>
        <w:adjustRightInd w:val="0"/>
        <w:snapToGrid w:val="0"/>
        <w:spacing w:line="360" w:lineRule="auto"/>
        <w:ind w:firstLineChars="200" w:firstLine="420"/>
        <w:jc w:val="left"/>
        <w:rPr>
          <w:rFonts w:ascii="宋体" w:hAnsi="宋体" w:cs="宋体" w:hint="eastAsia"/>
          <w:szCs w:val="21"/>
        </w:rPr>
      </w:pPr>
      <w:r>
        <w:rPr>
          <w:rFonts w:ascii="宋体" w:hAnsi="宋体" w:cs="宋体" w:hint="eastAsia"/>
          <w:szCs w:val="21"/>
        </w:rPr>
        <w:t>3.7、参加本次政府采购活动近三年内，在经营活动中没有重大违法记录（供应商自行承诺，格式自拟）；</w:t>
      </w:r>
    </w:p>
    <w:p w:rsidR="00AA0815" w:rsidRDefault="00AA0815" w:rsidP="00AA0815">
      <w:pPr>
        <w:widowControl/>
        <w:adjustRightInd w:val="0"/>
        <w:snapToGrid w:val="0"/>
        <w:spacing w:line="312" w:lineRule="auto"/>
        <w:ind w:firstLineChars="200" w:firstLine="420"/>
        <w:jc w:val="left"/>
        <w:rPr>
          <w:rFonts w:ascii="宋体" w:hAnsi="宋体" w:cs="宋体" w:hint="eastAsia"/>
          <w:kern w:val="0"/>
          <w:szCs w:val="21"/>
        </w:rPr>
      </w:pPr>
      <w:r>
        <w:rPr>
          <w:rFonts w:ascii="宋体" w:hAnsi="宋体" w:cs="宋体" w:hint="eastAsia"/>
          <w:szCs w:val="21"/>
        </w:rPr>
        <w:t>3.8、供应商需提</w:t>
      </w:r>
      <w:r>
        <w:rPr>
          <w:rFonts w:ascii="宋体" w:hAnsi="宋体" w:cs="宋体" w:hint="eastAsia"/>
          <w:kern w:val="0"/>
          <w:szCs w:val="21"/>
        </w:rPr>
        <w:t>提供不早于开标前十日的“信用中国”网站的“失信被执行人”（自动跳转至“中国执行信息公开网”）、和“重大税收违法失信主体”、“中国政府采购网”网站的“政府采购严重违法失信行为记录名单”查询结果页面，若有不良记录，则投标无效（执行财库【2016】125号文）；</w:t>
      </w:r>
    </w:p>
    <w:p w:rsidR="00AA0815" w:rsidRDefault="00AA0815" w:rsidP="00AA0815">
      <w:pPr>
        <w:widowControl/>
        <w:adjustRightInd w:val="0"/>
        <w:snapToGrid w:val="0"/>
        <w:spacing w:line="312" w:lineRule="auto"/>
        <w:ind w:firstLineChars="200" w:firstLine="420"/>
        <w:jc w:val="left"/>
        <w:rPr>
          <w:rFonts w:ascii="宋体" w:hAnsi="宋体" w:cs="宋体" w:hint="eastAsia"/>
          <w:szCs w:val="21"/>
          <w:shd w:val="clear" w:color="auto" w:fill="FFFFFF"/>
        </w:rPr>
      </w:pPr>
      <w:r>
        <w:rPr>
          <w:rFonts w:ascii="宋体" w:hAnsi="宋体" w:cs="宋体" w:hint="eastAsia"/>
          <w:szCs w:val="21"/>
        </w:rPr>
        <w:t>3.9、供应商所提供资料必须真实有效并提供资料真实有效承诺书，并愿意承担因就提供虚假资料随时视为放弃中标资格并承担由此引起的一切不良和法律后果（需出具承诺书，格式自拟）。</w:t>
      </w:r>
    </w:p>
    <w:p w:rsidR="00AA0815" w:rsidRDefault="00AA0815" w:rsidP="00AA0815">
      <w:pPr>
        <w:pStyle w:val="a6"/>
        <w:shd w:val="clear" w:color="auto" w:fill="FFFFFF"/>
        <w:adjustRightInd w:val="0"/>
        <w:snapToGrid w:val="0"/>
        <w:spacing w:beforeAutospacing="0" w:afterAutospacing="0" w:line="360" w:lineRule="auto"/>
        <w:ind w:firstLineChars="200" w:firstLine="420"/>
        <w:rPr>
          <w:rFonts w:hint="eastAsia"/>
          <w:sz w:val="21"/>
          <w:szCs w:val="21"/>
          <w:shd w:val="clear" w:color="auto" w:fill="FFFFFF"/>
        </w:rPr>
      </w:pPr>
      <w:r>
        <w:rPr>
          <w:rFonts w:hint="eastAsia"/>
          <w:sz w:val="21"/>
          <w:szCs w:val="21"/>
          <w:shd w:val="clear" w:color="auto" w:fill="FFFFFF"/>
        </w:rPr>
        <w:t>本项目不接受联合体投标。</w:t>
      </w:r>
    </w:p>
    <w:p w:rsidR="00AA0815" w:rsidRDefault="00AA0815" w:rsidP="00AA0815">
      <w:pPr>
        <w:spacing w:line="276" w:lineRule="auto"/>
        <w:rPr>
          <w:rFonts w:hint="eastAsia"/>
          <w:b/>
          <w:bCs/>
          <w:szCs w:val="21"/>
        </w:rPr>
      </w:pPr>
      <w:r>
        <w:rPr>
          <w:rFonts w:hint="eastAsia"/>
          <w:b/>
          <w:bCs/>
          <w:szCs w:val="21"/>
        </w:rPr>
        <w:t>注：供应商所提供资料必须真实有效并提供资料真实有效承诺书。在采购期间，采购人保留查询及考察的权利，一旦发现弄虚作假行为，取消其响应资格；</w:t>
      </w:r>
    </w:p>
    <w:p w:rsidR="00AA0815" w:rsidRDefault="00AA0815" w:rsidP="00AA0815">
      <w:pPr>
        <w:spacing w:line="276" w:lineRule="auto"/>
        <w:rPr>
          <w:szCs w:val="21"/>
        </w:rPr>
      </w:pPr>
      <w:r>
        <w:rPr>
          <w:rFonts w:hint="eastAsia"/>
          <w:b/>
          <w:bCs/>
          <w:szCs w:val="21"/>
        </w:rPr>
        <w:t>三、获取竞争性磋商文件</w:t>
      </w:r>
    </w:p>
    <w:p w:rsidR="00AA0815" w:rsidRDefault="00AA0815" w:rsidP="00AA0815">
      <w:pPr>
        <w:spacing w:line="276" w:lineRule="auto"/>
        <w:rPr>
          <w:szCs w:val="21"/>
        </w:rPr>
      </w:pPr>
      <w:r>
        <w:rPr>
          <w:rFonts w:hint="eastAsia"/>
          <w:szCs w:val="21"/>
        </w:rPr>
        <w:t>1.</w:t>
      </w:r>
      <w:r>
        <w:rPr>
          <w:rFonts w:hint="eastAsia"/>
          <w:szCs w:val="21"/>
        </w:rPr>
        <w:t>时间：</w:t>
      </w:r>
      <w:r>
        <w:rPr>
          <w:rFonts w:hint="eastAsia"/>
          <w:szCs w:val="21"/>
        </w:rPr>
        <w:t>2024</w:t>
      </w:r>
      <w:r>
        <w:rPr>
          <w:rFonts w:hint="eastAsia"/>
          <w:szCs w:val="21"/>
        </w:rPr>
        <w:t>年</w:t>
      </w:r>
      <w:r>
        <w:rPr>
          <w:rFonts w:hint="eastAsia"/>
          <w:szCs w:val="21"/>
        </w:rPr>
        <w:t>6</w:t>
      </w:r>
      <w:r>
        <w:rPr>
          <w:rFonts w:hint="eastAsia"/>
          <w:szCs w:val="21"/>
        </w:rPr>
        <w:t>月</w:t>
      </w:r>
      <w:r>
        <w:rPr>
          <w:rFonts w:hint="eastAsia"/>
          <w:szCs w:val="21"/>
        </w:rPr>
        <w:t>26</w:t>
      </w:r>
      <w:r>
        <w:rPr>
          <w:rFonts w:hint="eastAsia"/>
          <w:szCs w:val="21"/>
        </w:rPr>
        <w:t>日至</w:t>
      </w:r>
      <w:r>
        <w:rPr>
          <w:rFonts w:hint="eastAsia"/>
          <w:szCs w:val="21"/>
        </w:rPr>
        <w:t>2024</w:t>
      </w:r>
      <w:r>
        <w:rPr>
          <w:rFonts w:hint="eastAsia"/>
          <w:szCs w:val="21"/>
        </w:rPr>
        <w:t>年</w:t>
      </w:r>
      <w:r>
        <w:rPr>
          <w:rFonts w:hint="eastAsia"/>
          <w:szCs w:val="21"/>
        </w:rPr>
        <w:t>7</w:t>
      </w:r>
      <w:r>
        <w:rPr>
          <w:rFonts w:hint="eastAsia"/>
          <w:szCs w:val="21"/>
        </w:rPr>
        <w:t>月</w:t>
      </w:r>
      <w:r>
        <w:rPr>
          <w:rFonts w:hint="eastAsia"/>
          <w:szCs w:val="21"/>
        </w:rPr>
        <w:t>9</w:t>
      </w:r>
      <w:r>
        <w:rPr>
          <w:rFonts w:hint="eastAsia"/>
          <w:szCs w:val="21"/>
        </w:rPr>
        <w:t>日，每天上午</w:t>
      </w:r>
      <w:r>
        <w:rPr>
          <w:rFonts w:hint="eastAsia"/>
          <w:szCs w:val="21"/>
        </w:rPr>
        <w:t>00:00</w:t>
      </w:r>
      <w:r>
        <w:rPr>
          <w:rFonts w:hint="eastAsia"/>
          <w:szCs w:val="21"/>
        </w:rPr>
        <w:t>至</w:t>
      </w:r>
      <w:r>
        <w:rPr>
          <w:rFonts w:hint="eastAsia"/>
          <w:szCs w:val="21"/>
        </w:rPr>
        <w:t>12:00</w:t>
      </w:r>
      <w:r>
        <w:rPr>
          <w:rFonts w:hint="eastAsia"/>
          <w:szCs w:val="21"/>
        </w:rPr>
        <w:t>，下午</w:t>
      </w:r>
      <w:r>
        <w:rPr>
          <w:rFonts w:hint="eastAsia"/>
          <w:szCs w:val="21"/>
        </w:rPr>
        <w:t>12:00</w:t>
      </w:r>
      <w:r>
        <w:rPr>
          <w:rFonts w:hint="eastAsia"/>
          <w:szCs w:val="21"/>
        </w:rPr>
        <w:t>至</w:t>
      </w:r>
      <w:r>
        <w:rPr>
          <w:rFonts w:hint="eastAsia"/>
          <w:szCs w:val="21"/>
        </w:rPr>
        <w:t>23:59</w:t>
      </w:r>
      <w:r>
        <w:rPr>
          <w:rFonts w:hint="eastAsia"/>
          <w:szCs w:val="21"/>
        </w:rPr>
        <w:t>（北京时间）</w:t>
      </w:r>
    </w:p>
    <w:p w:rsidR="00AA0815" w:rsidRDefault="00AA0815" w:rsidP="00AA0815">
      <w:pPr>
        <w:spacing w:line="276" w:lineRule="auto"/>
        <w:rPr>
          <w:szCs w:val="21"/>
        </w:rPr>
      </w:pPr>
      <w:r>
        <w:rPr>
          <w:rFonts w:hint="eastAsia"/>
          <w:szCs w:val="21"/>
        </w:rPr>
        <w:t>2.</w:t>
      </w:r>
      <w:r>
        <w:rPr>
          <w:rFonts w:hint="eastAsia"/>
          <w:szCs w:val="21"/>
        </w:rPr>
        <w:t>地点：平顶山市公共资源交易中心网（网址：</w:t>
      </w:r>
      <w:r>
        <w:rPr>
          <w:rStyle w:val="a5"/>
          <w:rFonts w:ascii="宋体" w:hAnsi="宋体" w:cs="宋体" w:hint="eastAsia"/>
          <w:bCs/>
          <w:szCs w:val="21"/>
        </w:rPr>
        <w:t>http://ggzy.pds.gov.cn</w:t>
      </w:r>
      <w:r>
        <w:rPr>
          <w:rFonts w:hint="eastAsia"/>
          <w:szCs w:val="21"/>
        </w:rPr>
        <w:t>）</w:t>
      </w:r>
    </w:p>
    <w:p w:rsidR="00AA0815" w:rsidRDefault="00AA0815" w:rsidP="00AA0815">
      <w:pPr>
        <w:spacing w:line="276" w:lineRule="auto"/>
        <w:rPr>
          <w:szCs w:val="21"/>
        </w:rPr>
      </w:pPr>
      <w:r>
        <w:rPr>
          <w:rFonts w:hint="eastAsia"/>
          <w:szCs w:val="21"/>
        </w:rPr>
        <w:t>3.</w:t>
      </w:r>
      <w:r>
        <w:rPr>
          <w:rFonts w:hint="eastAsia"/>
          <w:szCs w:val="21"/>
        </w:rPr>
        <w:t>方式：潜在投标人报名需凭</w:t>
      </w:r>
      <w:r>
        <w:rPr>
          <w:rFonts w:hint="eastAsia"/>
          <w:szCs w:val="21"/>
        </w:rPr>
        <w:t>CA</w:t>
      </w:r>
      <w:r>
        <w:rPr>
          <w:rFonts w:hint="eastAsia"/>
          <w:szCs w:val="21"/>
        </w:rPr>
        <w:t>数字证书通过平顶山市公共资源交易中心网（网址：</w:t>
      </w:r>
      <w:r>
        <w:rPr>
          <w:rStyle w:val="a5"/>
          <w:rFonts w:ascii="宋体" w:hAnsi="宋体" w:cs="宋体" w:hint="eastAsia"/>
          <w:bCs/>
          <w:szCs w:val="21"/>
        </w:rPr>
        <w:t>http://ggzy.pds.gov.cn</w:t>
      </w:r>
      <w:r>
        <w:rPr>
          <w:rFonts w:hint="eastAsia"/>
          <w:szCs w:val="21"/>
        </w:rPr>
        <w:t>）“交易主体登录”入口进入交易系统进行下载。</w:t>
      </w:r>
    </w:p>
    <w:p w:rsidR="00AA0815" w:rsidRDefault="00AA0815" w:rsidP="00AA0815">
      <w:pPr>
        <w:snapToGrid w:val="0"/>
        <w:spacing w:line="360" w:lineRule="auto"/>
        <w:ind w:firstLineChars="200" w:firstLine="420"/>
        <w:rPr>
          <w:rFonts w:ascii="宋体" w:hAnsi="宋体"/>
          <w:szCs w:val="21"/>
        </w:rPr>
      </w:pPr>
      <w:r>
        <w:rPr>
          <w:rFonts w:hint="eastAsia"/>
          <w:szCs w:val="21"/>
        </w:rPr>
        <w:t>具体操作请查看以下链接：</w:t>
      </w:r>
      <w:r>
        <w:rPr>
          <w:rFonts w:ascii="宋体" w:hAnsi="宋体" w:hint="eastAsia"/>
          <w:szCs w:val="21"/>
        </w:rPr>
        <w:t xml:space="preserve">http://ggzy.pds.gov.cn/fwzn/11020.jhtml </w:t>
      </w:r>
    </w:p>
    <w:p w:rsidR="00AA0815" w:rsidRDefault="00AA0815" w:rsidP="00AA0815">
      <w:pPr>
        <w:snapToGrid w:val="0"/>
        <w:spacing w:line="360" w:lineRule="auto"/>
        <w:ind w:firstLineChars="200" w:firstLine="420"/>
        <w:rPr>
          <w:rFonts w:ascii="宋体" w:hAnsi="宋体" w:cs="宋体" w:hint="eastAsia"/>
          <w:bCs/>
          <w:szCs w:val="21"/>
        </w:rPr>
      </w:pPr>
      <w:r>
        <w:rPr>
          <w:rFonts w:hint="eastAsia"/>
          <w:szCs w:val="21"/>
        </w:rPr>
        <w:t>办理</w:t>
      </w:r>
      <w:r>
        <w:rPr>
          <w:rFonts w:hint="eastAsia"/>
          <w:szCs w:val="21"/>
        </w:rPr>
        <w:t>CA</w:t>
      </w:r>
      <w:r>
        <w:rPr>
          <w:rFonts w:hint="eastAsia"/>
          <w:szCs w:val="21"/>
        </w:rPr>
        <w:t>证书：</w:t>
      </w:r>
      <w:r>
        <w:rPr>
          <w:rFonts w:ascii="宋体" w:hAnsi="宋体" w:hint="eastAsia"/>
          <w:szCs w:val="21"/>
        </w:rPr>
        <w:t>http://ggzy.pds.gov.cn/tzgg/10814.jhtml</w:t>
      </w:r>
      <w:r>
        <w:rPr>
          <w:rFonts w:ascii="宋体" w:hAnsi="宋体" w:cs="宋体" w:hint="eastAsia"/>
          <w:bCs/>
          <w:szCs w:val="21"/>
        </w:rPr>
        <w:t>。</w:t>
      </w:r>
    </w:p>
    <w:p w:rsidR="00AA0815" w:rsidRDefault="00AA0815" w:rsidP="00AA0815">
      <w:pPr>
        <w:spacing w:line="276" w:lineRule="auto"/>
        <w:rPr>
          <w:szCs w:val="21"/>
        </w:rPr>
      </w:pPr>
      <w:r>
        <w:rPr>
          <w:rFonts w:hint="eastAsia"/>
          <w:szCs w:val="21"/>
        </w:rPr>
        <w:t>4.</w:t>
      </w:r>
      <w:r>
        <w:rPr>
          <w:rFonts w:hint="eastAsia"/>
          <w:szCs w:val="21"/>
        </w:rPr>
        <w:t>售价：</w:t>
      </w:r>
      <w:r>
        <w:rPr>
          <w:rFonts w:hint="eastAsia"/>
          <w:szCs w:val="21"/>
        </w:rPr>
        <w:t>0</w:t>
      </w:r>
      <w:r>
        <w:rPr>
          <w:rFonts w:hint="eastAsia"/>
          <w:szCs w:val="21"/>
        </w:rPr>
        <w:t>元</w:t>
      </w:r>
    </w:p>
    <w:p w:rsidR="00AA0815" w:rsidRDefault="00AA0815" w:rsidP="00AA0815">
      <w:pPr>
        <w:spacing w:line="276" w:lineRule="auto"/>
        <w:rPr>
          <w:szCs w:val="21"/>
        </w:rPr>
      </w:pPr>
      <w:r>
        <w:rPr>
          <w:rFonts w:hint="eastAsia"/>
          <w:b/>
          <w:bCs/>
          <w:szCs w:val="21"/>
        </w:rPr>
        <w:t>四、响应文件截止时间及地点</w:t>
      </w:r>
    </w:p>
    <w:p w:rsidR="00AA0815" w:rsidRDefault="00AA0815" w:rsidP="00AA0815">
      <w:pPr>
        <w:adjustRightInd w:val="0"/>
        <w:snapToGrid w:val="0"/>
        <w:spacing w:line="276" w:lineRule="auto"/>
        <w:rPr>
          <w:szCs w:val="21"/>
        </w:rPr>
      </w:pPr>
      <w:r>
        <w:rPr>
          <w:rFonts w:hint="eastAsia"/>
          <w:szCs w:val="21"/>
        </w:rPr>
        <w:t>1.</w:t>
      </w:r>
      <w:r>
        <w:rPr>
          <w:rFonts w:hint="eastAsia"/>
          <w:szCs w:val="21"/>
        </w:rPr>
        <w:t>时间：</w:t>
      </w:r>
      <w:r>
        <w:rPr>
          <w:rFonts w:hint="eastAsia"/>
          <w:szCs w:val="21"/>
        </w:rPr>
        <w:t>2024</w:t>
      </w:r>
      <w:r>
        <w:rPr>
          <w:rFonts w:hint="eastAsia"/>
          <w:szCs w:val="21"/>
        </w:rPr>
        <w:t>年</w:t>
      </w:r>
      <w:r>
        <w:rPr>
          <w:rFonts w:hint="eastAsia"/>
          <w:szCs w:val="21"/>
        </w:rPr>
        <w:t>7</w:t>
      </w:r>
      <w:r>
        <w:rPr>
          <w:rFonts w:hint="eastAsia"/>
          <w:szCs w:val="21"/>
        </w:rPr>
        <w:t>月</w:t>
      </w:r>
      <w:r>
        <w:rPr>
          <w:rFonts w:hint="eastAsia"/>
          <w:szCs w:val="21"/>
        </w:rPr>
        <w:t xml:space="preserve"> 10</w:t>
      </w:r>
      <w:r>
        <w:rPr>
          <w:rFonts w:hint="eastAsia"/>
          <w:szCs w:val="21"/>
        </w:rPr>
        <w:t>日</w:t>
      </w:r>
      <w:r>
        <w:rPr>
          <w:rFonts w:hint="eastAsia"/>
          <w:szCs w:val="21"/>
        </w:rPr>
        <w:t>8</w:t>
      </w:r>
      <w:r>
        <w:rPr>
          <w:rFonts w:hint="eastAsia"/>
          <w:szCs w:val="21"/>
        </w:rPr>
        <w:t>时</w:t>
      </w:r>
      <w:r>
        <w:rPr>
          <w:rFonts w:hint="eastAsia"/>
          <w:szCs w:val="21"/>
        </w:rPr>
        <w:t>40</w:t>
      </w:r>
      <w:r>
        <w:rPr>
          <w:rFonts w:hint="eastAsia"/>
          <w:szCs w:val="21"/>
        </w:rPr>
        <w:t>分（北京时间）</w:t>
      </w:r>
    </w:p>
    <w:p w:rsidR="00AA0815" w:rsidRDefault="00AA0815" w:rsidP="00AA0815">
      <w:pPr>
        <w:spacing w:line="276" w:lineRule="auto"/>
        <w:rPr>
          <w:szCs w:val="21"/>
        </w:rPr>
      </w:pPr>
      <w:r>
        <w:rPr>
          <w:rFonts w:hint="eastAsia"/>
          <w:szCs w:val="21"/>
        </w:rPr>
        <w:t>2.</w:t>
      </w:r>
      <w:r>
        <w:rPr>
          <w:rFonts w:hint="eastAsia"/>
          <w:szCs w:val="21"/>
        </w:rPr>
        <w:t>地点：《全国公共资源交易平台（河南省·平顶山市）》公共资源交易系统</w:t>
      </w:r>
    </w:p>
    <w:p w:rsidR="00AA0815" w:rsidRDefault="00AA0815" w:rsidP="00AA0815">
      <w:pPr>
        <w:spacing w:line="276" w:lineRule="auto"/>
        <w:rPr>
          <w:b/>
          <w:bCs/>
          <w:szCs w:val="21"/>
        </w:rPr>
      </w:pPr>
      <w:r>
        <w:rPr>
          <w:rFonts w:hint="eastAsia"/>
          <w:b/>
          <w:bCs/>
          <w:szCs w:val="21"/>
        </w:rPr>
        <w:t>五、开标时间及地点</w:t>
      </w:r>
    </w:p>
    <w:p w:rsidR="00AA0815" w:rsidRDefault="00AA0815" w:rsidP="00AA0815">
      <w:pPr>
        <w:spacing w:line="276" w:lineRule="auto"/>
        <w:rPr>
          <w:szCs w:val="21"/>
        </w:rPr>
      </w:pPr>
      <w:r>
        <w:rPr>
          <w:rFonts w:hint="eastAsia"/>
          <w:szCs w:val="21"/>
        </w:rPr>
        <w:t>1.</w:t>
      </w:r>
      <w:r>
        <w:rPr>
          <w:rFonts w:hint="eastAsia"/>
          <w:szCs w:val="21"/>
        </w:rPr>
        <w:t>时间：</w:t>
      </w:r>
      <w:r>
        <w:rPr>
          <w:rFonts w:hint="eastAsia"/>
          <w:szCs w:val="21"/>
        </w:rPr>
        <w:t>2024</w:t>
      </w:r>
      <w:r>
        <w:rPr>
          <w:rFonts w:hint="eastAsia"/>
          <w:szCs w:val="21"/>
        </w:rPr>
        <w:t>年</w:t>
      </w:r>
      <w:r>
        <w:rPr>
          <w:rFonts w:hint="eastAsia"/>
          <w:szCs w:val="21"/>
        </w:rPr>
        <w:t>7</w:t>
      </w:r>
      <w:r>
        <w:rPr>
          <w:rFonts w:hint="eastAsia"/>
          <w:szCs w:val="21"/>
        </w:rPr>
        <w:t>月</w:t>
      </w:r>
      <w:r>
        <w:rPr>
          <w:rFonts w:hint="eastAsia"/>
          <w:szCs w:val="21"/>
        </w:rPr>
        <w:t xml:space="preserve"> 10</w:t>
      </w:r>
      <w:r>
        <w:rPr>
          <w:rFonts w:hint="eastAsia"/>
          <w:szCs w:val="21"/>
        </w:rPr>
        <w:t>日</w:t>
      </w:r>
      <w:r>
        <w:rPr>
          <w:rFonts w:hint="eastAsia"/>
          <w:szCs w:val="21"/>
        </w:rPr>
        <w:t>8</w:t>
      </w:r>
      <w:r>
        <w:rPr>
          <w:rFonts w:hint="eastAsia"/>
          <w:szCs w:val="21"/>
        </w:rPr>
        <w:t>时</w:t>
      </w:r>
      <w:r>
        <w:rPr>
          <w:rFonts w:hint="eastAsia"/>
          <w:szCs w:val="21"/>
        </w:rPr>
        <w:t>40</w:t>
      </w:r>
      <w:r>
        <w:rPr>
          <w:rFonts w:hint="eastAsia"/>
          <w:szCs w:val="21"/>
        </w:rPr>
        <w:t>分（北京时间）</w:t>
      </w:r>
    </w:p>
    <w:p w:rsidR="00AA0815" w:rsidRDefault="00AA0815" w:rsidP="00AA0815">
      <w:pPr>
        <w:spacing w:line="276" w:lineRule="auto"/>
        <w:rPr>
          <w:rFonts w:ascii="宋体" w:hAnsi="宋体" w:cs="宋体"/>
          <w:szCs w:val="21"/>
          <w:shd w:val="clear" w:color="auto" w:fill="FFFFFF"/>
        </w:rPr>
      </w:pPr>
      <w:r>
        <w:rPr>
          <w:rFonts w:hint="eastAsia"/>
          <w:szCs w:val="21"/>
        </w:rPr>
        <w:t>2.</w:t>
      </w:r>
      <w:r>
        <w:rPr>
          <w:rFonts w:hint="eastAsia"/>
          <w:szCs w:val="21"/>
        </w:rPr>
        <w:t>地点：《全国公共资源交易平台（河南省·平顶山市）》公共资源交易系统；中心全面实行在线“不见面”开标，投标人远程在线解密投标文件，不再到开标现场，投标人开标前应仔细阅读《“不见面”开标注意事项及操作流程》。</w:t>
      </w:r>
    </w:p>
    <w:p w:rsidR="00AA0815" w:rsidRDefault="00AA0815" w:rsidP="00AA0815">
      <w:pPr>
        <w:spacing w:line="276" w:lineRule="auto"/>
        <w:rPr>
          <w:szCs w:val="21"/>
        </w:rPr>
      </w:pPr>
      <w:r>
        <w:rPr>
          <w:rFonts w:hint="eastAsia"/>
          <w:b/>
          <w:bCs/>
          <w:szCs w:val="21"/>
        </w:rPr>
        <w:t>六、发布公告发布媒体及竞争性磋商公告期限</w:t>
      </w:r>
    </w:p>
    <w:p w:rsidR="00AA0815" w:rsidRDefault="00AA0815" w:rsidP="00AA0815">
      <w:pPr>
        <w:spacing w:line="276" w:lineRule="auto"/>
        <w:ind w:firstLineChars="202" w:firstLine="424"/>
        <w:rPr>
          <w:szCs w:val="21"/>
        </w:rPr>
      </w:pPr>
      <w:r>
        <w:rPr>
          <w:rFonts w:hint="eastAsia"/>
          <w:szCs w:val="21"/>
        </w:rPr>
        <w:t>本次竞争性磋商公告在《河南省政府采购网》、《平顶山市政府采购网》、《全国公共资源交易平台（河南省</w:t>
      </w:r>
      <w:r>
        <w:rPr>
          <w:rFonts w:hint="eastAsia"/>
          <w:szCs w:val="21"/>
        </w:rPr>
        <w:t>.</w:t>
      </w:r>
      <w:r>
        <w:rPr>
          <w:rFonts w:hint="eastAsia"/>
          <w:szCs w:val="21"/>
        </w:rPr>
        <w:t>平顶山市）》、《河南省公共资源交易公共服务平台》上发布。公告期限为</w:t>
      </w:r>
      <w:r>
        <w:rPr>
          <w:rFonts w:hint="eastAsia"/>
          <w:szCs w:val="21"/>
        </w:rPr>
        <w:lastRenderedPageBreak/>
        <w:t>三个工作日。</w:t>
      </w:r>
    </w:p>
    <w:p w:rsidR="00AA0815" w:rsidRDefault="00AA0815" w:rsidP="00AA0815">
      <w:pPr>
        <w:spacing w:line="276" w:lineRule="auto"/>
        <w:rPr>
          <w:b/>
          <w:bCs/>
          <w:szCs w:val="21"/>
        </w:rPr>
      </w:pPr>
      <w:r>
        <w:rPr>
          <w:rFonts w:hint="eastAsia"/>
          <w:b/>
          <w:bCs/>
          <w:szCs w:val="21"/>
        </w:rPr>
        <w:t>七、其他补充事宜</w:t>
      </w:r>
    </w:p>
    <w:p w:rsidR="00AA0815" w:rsidRDefault="00AA0815" w:rsidP="00AA0815">
      <w:pPr>
        <w:spacing w:line="276" w:lineRule="auto"/>
        <w:ind w:firstLineChars="67" w:firstLine="141"/>
        <w:rPr>
          <w:rFonts w:hint="eastAsia"/>
          <w:bCs/>
          <w:szCs w:val="21"/>
        </w:rPr>
      </w:pPr>
      <w:r>
        <w:rPr>
          <w:rFonts w:hint="eastAsia"/>
          <w:bCs/>
          <w:szCs w:val="21"/>
        </w:rPr>
        <w:t>1.</w:t>
      </w:r>
      <w:r>
        <w:rPr>
          <w:rFonts w:hint="eastAsia"/>
          <w:bCs/>
          <w:szCs w:val="21"/>
        </w:rPr>
        <w:t>平顶山市公共资源交易中心全面实行在线“不见面”开标，供应商需要在投标截止时间前在平顶山市公共资源交易中心交易系统中将加密电子响应文件加密上传（逾期上传的响应文件采购人不予受理），远程在线解密响应文件，不再到开标现场，供应商开标前应仔细阅读竞争性磋商文件中《“不见面”开标注意事项及操作流程》。</w:t>
      </w:r>
    </w:p>
    <w:p w:rsidR="00AA0815" w:rsidRDefault="00AA0815" w:rsidP="00AA0815">
      <w:pPr>
        <w:spacing w:line="276" w:lineRule="auto"/>
        <w:ind w:firstLineChars="67" w:firstLine="141"/>
        <w:rPr>
          <w:rFonts w:hint="eastAsia"/>
          <w:bCs/>
          <w:szCs w:val="21"/>
        </w:rPr>
      </w:pPr>
      <w:r>
        <w:rPr>
          <w:rFonts w:hint="eastAsia"/>
          <w:bCs/>
          <w:szCs w:val="21"/>
        </w:rPr>
        <w:t>2.</w:t>
      </w:r>
      <w:r>
        <w:rPr>
          <w:rFonts w:hint="eastAsia"/>
          <w:bCs/>
          <w:szCs w:val="21"/>
        </w:rPr>
        <w:t>供应商可凭借</w:t>
      </w:r>
      <w:r>
        <w:rPr>
          <w:rFonts w:hint="eastAsia"/>
          <w:bCs/>
          <w:szCs w:val="21"/>
        </w:rPr>
        <w:t>CA</w:t>
      </w:r>
      <w:r>
        <w:rPr>
          <w:rFonts w:hint="eastAsia"/>
          <w:bCs/>
          <w:szCs w:val="21"/>
        </w:rPr>
        <w:t>数字证书，登录平顶山市公共资源交易平台，在系统内向采购人（代理机构）、行政监督部门进行在线质疑（异议）、投诉，各采购人（代理机构）、行政监督部门可针对在线质疑（异议）、投诉进行在线答复。</w:t>
      </w:r>
    </w:p>
    <w:p w:rsidR="00AA0815" w:rsidRDefault="00AA0815" w:rsidP="00AA0815">
      <w:pPr>
        <w:spacing w:line="276" w:lineRule="auto"/>
        <w:ind w:firstLineChars="67" w:firstLine="141"/>
        <w:rPr>
          <w:rFonts w:hint="eastAsia"/>
          <w:bCs/>
          <w:szCs w:val="21"/>
        </w:rPr>
      </w:pPr>
      <w:r>
        <w:rPr>
          <w:rFonts w:hint="eastAsia"/>
          <w:bCs/>
          <w:szCs w:val="21"/>
        </w:rPr>
        <w:t>3.</w:t>
      </w:r>
      <w:r>
        <w:rPr>
          <w:rFonts w:hint="eastAsia"/>
          <w:bCs/>
          <w:szCs w:val="21"/>
        </w:rPr>
        <w:t>监督部门：平顶山市新华区政府采购服务中心；联系人：梁女士；联系电话：</w:t>
      </w:r>
      <w:r>
        <w:rPr>
          <w:rFonts w:hint="eastAsia"/>
          <w:bCs/>
          <w:szCs w:val="21"/>
        </w:rPr>
        <w:t>0375-7666036</w:t>
      </w:r>
      <w:r>
        <w:rPr>
          <w:rFonts w:hint="eastAsia"/>
          <w:bCs/>
          <w:szCs w:val="21"/>
        </w:rPr>
        <w:t>；统一社会信用代码：</w:t>
      </w:r>
      <w:r>
        <w:rPr>
          <w:rFonts w:hint="eastAsia"/>
          <w:bCs/>
          <w:szCs w:val="21"/>
        </w:rPr>
        <w:t>11410402005462474W</w:t>
      </w:r>
      <w:r>
        <w:rPr>
          <w:rFonts w:hint="eastAsia"/>
          <w:bCs/>
          <w:szCs w:val="21"/>
        </w:rPr>
        <w:t>。；</w:t>
      </w:r>
    </w:p>
    <w:p w:rsidR="00AA0815" w:rsidRDefault="00AA0815" w:rsidP="00AA0815">
      <w:pPr>
        <w:spacing w:line="276" w:lineRule="auto"/>
        <w:ind w:firstLineChars="67" w:firstLine="141"/>
        <w:rPr>
          <w:rFonts w:hint="eastAsia"/>
          <w:bCs/>
          <w:szCs w:val="21"/>
        </w:rPr>
      </w:pPr>
      <w:r>
        <w:rPr>
          <w:rFonts w:hint="eastAsia"/>
          <w:bCs/>
          <w:szCs w:val="21"/>
        </w:rPr>
        <w:t>4.</w:t>
      </w:r>
      <w:r>
        <w:rPr>
          <w:rFonts w:hint="eastAsia"/>
          <w:bCs/>
          <w:szCs w:val="21"/>
        </w:rPr>
        <w:t>“该公告已同步至“平顶山市公共资源交易中心微信公众号”，可通过公众号中的服务栏目进行查阅”。</w:t>
      </w:r>
    </w:p>
    <w:p w:rsidR="00AA0815" w:rsidRDefault="00AA0815" w:rsidP="00AA0815">
      <w:pPr>
        <w:spacing w:line="276" w:lineRule="auto"/>
        <w:ind w:firstLineChars="67" w:firstLine="141"/>
        <w:rPr>
          <w:rFonts w:hint="eastAsia"/>
          <w:bCs/>
          <w:szCs w:val="21"/>
        </w:rPr>
      </w:pPr>
      <w:r>
        <w:rPr>
          <w:rFonts w:hint="eastAsia"/>
          <w:bCs/>
          <w:szCs w:val="21"/>
        </w:rPr>
        <w:t>5.</w:t>
      </w:r>
      <w:r>
        <w:rPr>
          <w:rFonts w:hint="eastAsia"/>
          <w:bCs/>
          <w:szCs w:val="21"/>
        </w:rPr>
        <w:t>本项目专门面向中小微企业采购，落实促进中小微企业发展扶持政策，促进残疾人就业、支持监狱企业发展政府采购政策。</w:t>
      </w:r>
    </w:p>
    <w:p w:rsidR="00AA0815" w:rsidRDefault="00AA0815" w:rsidP="00AA0815">
      <w:pPr>
        <w:spacing w:line="276" w:lineRule="auto"/>
        <w:rPr>
          <w:b/>
          <w:bCs/>
          <w:szCs w:val="21"/>
        </w:rPr>
      </w:pPr>
      <w:r>
        <w:rPr>
          <w:rFonts w:hint="eastAsia"/>
          <w:b/>
          <w:bCs/>
          <w:szCs w:val="21"/>
        </w:rPr>
        <w:t>八、对本次招标提出询问，请按以下方式联系</w:t>
      </w:r>
    </w:p>
    <w:p w:rsidR="00AA0815" w:rsidRDefault="00AA0815" w:rsidP="00AA0815">
      <w:pPr>
        <w:spacing w:line="276" w:lineRule="auto"/>
        <w:ind w:firstLineChars="67" w:firstLine="141"/>
        <w:rPr>
          <w:rFonts w:hint="eastAsia"/>
          <w:szCs w:val="21"/>
        </w:rPr>
      </w:pPr>
      <w:r>
        <w:rPr>
          <w:rFonts w:hint="eastAsia"/>
          <w:szCs w:val="21"/>
        </w:rPr>
        <w:t>1</w:t>
      </w:r>
      <w:r>
        <w:rPr>
          <w:rFonts w:hint="eastAsia"/>
          <w:szCs w:val="21"/>
        </w:rPr>
        <w:t>、采购人信息</w:t>
      </w:r>
    </w:p>
    <w:p w:rsidR="00AA0815" w:rsidRDefault="00AA0815" w:rsidP="00AA0815">
      <w:pPr>
        <w:spacing w:line="276" w:lineRule="auto"/>
        <w:ind w:firstLineChars="67" w:firstLine="141"/>
        <w:rPr>
          <w:rFonts w:hint="eastAsia"/>
          <w:szCs w:val="21"/>
        </w:rPr>
      </w:pPr>
      <w:r>
        <w:rPr>
          <w:rFonts w:hint="eastAsia"/>
          <w:szCs w:val="21"/>
        </w:rPr>
        <w:t>名</w:t>
      </w:r>
      <w:r>
        <w:rPr>
          <w:rFonts w:hint="eastAsia"/>
          <w:szCs w:val="21"/>
        </w:rPr>
        <w:t xml:space="preserve">  </w:t>
      </w:r>
      <w:r>
        <w:rPr>
          <w:rFonts w:hint="eastAsia"/>
          <w:szCs w:val="21"/>
        </w:rPr>
        <w:t>称：平顶山市新华区农业农村和水利局</w:t>
      </w:r>
    </w:p>
    <w:p w:rsidR="00AA0815" w:rsidRDefault="00AA0815" w:rsidP="00AA0815">
      <w:pPr>
        <w:spacing w:line="276" w:lineRule="auto"/>
        <w:ind w:firstLineChars="67" w:firstLine="141"/>
        <w:rPr>
          <w:rFonts w:hint="eastAsia"/>
          <w:szCs w:val="21"/>
        </w:rPr>
      </w:pPr>
      <w:r>
        <w:rPr>
          <w:rFonts w:hint="eastAsia"/>
          <w:szCs w:val="21"/>
        </w:rPr>
        <w:t>地</w:t>
      </w:r>
      <w:r>
        <w:rPr>
          <w:rFonts w:hint="eastAsia"/>
          <w:szCs w:val="21"/>
        </w:rPr>
        <w:t xml:space="preserve">  </w:t>
      </w:r>
      <w:r>
        <w:rPr>
          <w:rFonts w:hint="eastAsia"/>
          <w:szCs w:val="21"/>
        </w:rPr>
        <w:t>址：平顶山市新华区建设路西段</w:t>
      </w:r>
    </w:p>
    <w:p w:rsidR="00AA0815" w:rsidRDefault="00AA0815" w:rsidP="00AA0815">
      <w:pPr>
        <w:spacing w:line="276" w:lineRule="auto"/>
        <w:ind w:firstLineChars="67" w:firstLine="141"/>
        <w:rPr>
          <w:rFonts w:hint="eastAsia"/>
          <w:szCs w:val="21"/>
        </w:rPr>
      </w:pPr>
      <w:r>
        <w:rPr>
          <w:rFonts w:hint="eastAsia"/>
          <w:szCs w:val="21"/>
        </w:rPr>
        <w:t>联系人：张先生</w:t>
      </w:r>
    </w:p>
    <w:p w:rsidR="00AA0815" w:rsidRDefault="00AA0815" w:rsidP="00AA0815">
      <w:pPr>
        <w:spacing w:line="276" w:lineRule="auto"/>
        <w:ind w:firstLineChars="67" w:firstLine="141"/>
        <w:rPr>
          <w:szCs w:val="21"/>
        </w:rPr>
      </w:pPr>
      <w:r>
        <w:rPr>
          <w:rFonts w:hint="eastAsia"/>
          <w:szCs w:val="21"/>
        </w:rPr>
        <w:t>联系方式：</w:t>
      </w:r>
      <w:r>
        <w:rPr>
          <w:rFonts w:hint="eastAsia"/>
          <w:szCs w:val="21"/>
        </w:rPr>
        <w:t>18837571159</w:t>
      </w:r>
    </w:p>
    <w:p w:rsidR="00AA0815" w:rsidRDefault="00AA0815" w:rsidP="00AA0815">
      <w:pPr>
        <w:spacing w:line="276" w:lineRule="auto"/>
        <w:ind w:firstLineChars="67" w:firstLine="141"/>
        <w:rPr>
          <w:rFonts w:hint="eastAsia"/>
          <w:szCs w:val="21"/>
        </w:rPr>
      </w:pPr>
      <w:r>
        <w:rPr>
          <w:rFonts w:hint="eastAsia"/>
          <w:szCs w:val="21"/>
        </w:rPr>
        <w:t>2</w:t>
      </w:r>
      <w:r>
        <w:rPr>
          <w:rFonts w:hint="eastAsia"/>
          <w:szCs w:val="21"/>
        </w:rPr>
        <w:t>、采购代理机构信息</w:t>
      </w:r>
      <w:r>
        <w:rPr>
          <w:rFonts w:hint="eastAsia"/>
          <w:szCs w:val="21"/>
        </w:rPr>
        <w:t>(</w:t>
      </w:r>
      <w:r>
        <w:rPr>
          <w:rFonts w:hint="eastAsia"/>
          <w:szCs w:val="21"/>
        </w:rPr>
        <w:t>如有</w:t>
      </w:r>
      <w:r>
        <w:rPr>
          <w:rFonts w:hint="eastAsia"/>
          <w:szCs w:val="21"/>
        </w:rPr>
        <w:t>)</w:t>
      </w:r>
    </w:p>
    <w:p w:rsidR="00AA0815" w:rsidRDefault="00AA0815" w:rsidP="00AA0815">
      <w:pPr>
        <w:spacing w:line="276" w:lineRule="auto"/>
        <w:ind w:firstLineChars="67" w:firstLine="141"/>
        <w:rPr>
          <w:rFonts w:hint="eastAsia"/>
          <w:szCs w:val="21"/>
        </w:rPr>
      </w:pPr>
      <w:r>
        <w:rPr>
          <w:rFonts w:hint="eastAsia"/>
          <w:szCs w:val="21"/>
        </w:rPr>
        <w:t>名</w:t>
      </w:r>
      <w:r>
        <w:rPr>
          <w:rFonts w:hint="eastAsia"/>
          <w:szCs w:val="21"/>
        </w:rPr>
        <w:t xml:space="preserve">  </w:t>
      </w:r>
      <w:r>
        <w:rPr>
          <w:rFonts w:hint="eastAsia"/>
          <w:szCs w:val="21"/>
        </w:rPr>
        <w:t>称：中咨智达工程咨询有限公司</w:t>
      </w:r>
    </w:p>
    <w:p w:rsidR="00AA0815" w:rsidRDefault="00AA0815" w:rsidP="00AA0815">
      <w:pPr>
        <w:spacing w:line="276" w:lineRule="auto"/>
        <w:ind w:firstLineChars="67" w:firstLine="141"/>
        <w:rPr>
          <w:rFonts w:hint="eastAsia"/>
          <w:szCs w:val="21"/>
        </w:rPr>
      </w:pPr>
      <w:r>
        <w:rPr>
          <w:rFonts w:hint="eastAsia"/>
          <w:szCs w:val="21"/>
        </w:rPr>
        <w:t>地</w:t>
      </w:r>
      <w:r>
        <w:rPr>
          <w:rFonts w:hint="eastAsia"/>
          <w:szCs w:val="21"/>
        </w:rPr>
        <w:t xml:space="preserve">  </w:t>
      </w:r>
      <w:r>
        <w:rPr>
          <w:rFonts w:hint="eastAsia"/>
          <w:szCs w:val="21"/>
        </w:rPr>
        <w:t>址：河南省郑州市金水区金水路</w:t>
      </w:r>
      <w:r>
        <w:rPr>
          <w:rFonts w:hint="eastAsia"/>
          <w:szCs w:val="21"/>
        </w:rPr>
        <w:t>229</w:t>
      </w:r>
      <w:r>
        <w:rPr>
          <w:rFonts w:hint="eastAsia"/>
          <w:szCs w:val="21"/>
        </w:rPr>
        <w:t>号河南信息广场</w:t>
      </w:r>
      <w:r>
        <w:rPr>
          <w:rFonts w:hint="eastAsia"/>
          <w:szCs w:val="21"/>
        </w:rPr>
        <w:t>B</w:t>
      </w:r>
      <w:r>
        <w:rPr>
          <w:rFonts w:hint="eastAsia"/>
          <w:szCs w:val="21"/>
        </w:rPr>
        <w:t>座十层</w:t>
      </w:r>
    </w:p>
    <w:p w:rsidR="00AA0815" w:rsidRDefault="00AA0815" w:rsidP="00AA0815">
      <w:pPr>
        <w:spacing w:line="276" w:lineRule="auto"/>
        <w:ind w:firstLineChars="67" w:firstLine="141"/>
        <w:rPr>
          <w:rFonts w:hint="eastAsia"/>
          <w:szCs w:val="21"/>
        </w:rPr>
      </w:pPr>
      <w:r>
        <w:rPr>
          <w:rFonts w:hint="eastAsia"/>
          <w:szCs w:val="21"/>
        </w:rPr>
        <w:t>联系人：张女士</w:t>
      </w:r>
    </w:p>
    <w:p w:rsidR="00AA0815" w:rsidRDefault="00AA0815" w:rsidP="00AA0815">
      <w:pPr>
        <w:spacing w:line="276" w:lineRule="auto"/>
        <w:ind w:firstLineChars="67" w:firstLine="141"/>
        <w:rPr>
          <w:rFonts w:hint="eastAsia"/>
          <w:szCs w:val="21"/>
        </w:rPr>
      </w:pPr>
      <w:r>
        <w:rPr>
          <w:rFonts w:hint="eastAsia"/>
          <w:szCs w:val="21"/>
        </w:rPr>
        <w:t>联系方式：</w:t>
      </w:r>
      <w:r>
        <w:rPr>
          <w:rFonts w:hint="eastAsia"/>
          <w:szCs w:val="21"/>
        </w:rPr>
        <w:t xml:space="preserve"> 13333908557</w:t>
      </w:r>
    </w:p>
    <w:p w:rsidR="00AA0815" w:rsidRDefault="00AA0815" w:rsidP="00AA0815">
      <w:pPr>
        <w:spacing w:line="276" w:lineRule="auto"/>
        <w:ind w:firstLineChars="67" w:firstLine="141"/>
        <w:rPr>
          <w:rFonts w:hint="eastAsia"/>
          <w:szCs w:val="21"/>
        </w:rPr>
      </w:pPr>
      <w:r>
        <w:rPr>
          <w:rFonts w:hint="eastAsia"/>
          <w:szCs w:val="21"/>
        </w:rPr>
        <w:t>3</w:t>
      </w:r>
      <w:r>
        <w:rPr>
          <w:rFonts w:hint="eastAsia"/>
          <w:szCs w:val="21"/>
        </w:rPr>
        <w:t>、项目联系方式</w:t>
      </w:r>
    </w:p>
    <w:p w:rsidR="00AA0815" w:rsidRDefault="00AA0815" w:rsidP="00AA0815">
      <w:pPr>
        <w:spacing w:line="276" w:lineRule="auto"/>
        <w:ind w:firstLineChars="67" w:firstLine="141"/>
        <w:rPr>
          <w:rFonts w:hint="eastAsia"/>
          <w:szCs w:val="21"/>
        </w:rPr>
      </w:pPr>
      <w:r>
        <w:rPr>
          <w:rFonts w:hint="eastAsia"/>
          <w:szCs w:val="21"/>
        </w:rPr>
        <w:t>项目联系人：张女士</w:t>
      </w:r>
    </w:p>
    <w:p w:rsidR="00AA0815" w:rsidRDefault="00AA0815" w:rsidP="00AA0815">
      <w:pPr>
        <w:spacing w:line="276" w:lineRule="auto"/>
        <w:ind w:firstLineChars="67" w:firstLine="141"/>
        <w:rPr>
          <w:szCs w:val="21"/>
        </w:rPr>
      </w:pPr>
      <w:r>
        <w:rPr>
          <w:rFonts w:hint="eastAsia"/>
          <w:szCs w:val="21"/>
        </w:rPr>
        <w:t>联系方式：</w:t>
      </w:r>
      <w:r>
        <w:rPr>
          <w:rFonts w:hint="eastAsia"/>
          <w:szCs w:val="21"/>
        </w:rPr>
        <w:t xml:space="preserve"> 13333908557</w:t>
      </w:r>
    </w:p>
    <w:p w:rsidR="00AA0815" w:rsidRDefault="00AA0815" w:rsidP="00AA0815"/>
    <w:p w:rsidR="00AA0815" w:rsidRDefault="00AA0815" w:rsidP="00AA0815">
      <w:pPr>
        <w:adjustRightInd w:val="0"/>
        <w:snapToGrid w:val="0"/>
        <w:spacing w:line="360" w:lineRule="auto"/>
        <w:jc w:val="center"/>
        <w:outlineLvl w:val="1"/>
        <w:rPr>
          <w:szCs w:val="21"/>
        </w:rPr>
      </w:pPr>
    </w:p>
    <w:p w:rsidR="00533260" w:rsidRPr="00AA0815" w:rsidRDefault="00533260" w:rsidP="00AA0815"/>
    <w:sectPr w:rsidR="00533260" w:rsidRPr="00AA0815" w:rsidSect="006F5C5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5C3B" w:rsidRDefault="00355C3B" w:rsidP="00972425">
      <w:r>
        <w:separator/>
      </w:r>
    </w:p>
  </w:endnote>
  <w:endnote w:type="continuationSeparator" w:id="1">
    <w:p w:rsidR="00355C3B" w:rsidRDefault="00355C3B" w:rsidP="0097242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5C3B" w:rsidRDefault="00355C3B" w:rsidP="00972425">
      <w:r>
        <w:separator/>
      </w:r>
    </w:p>
  </w:footnote>
  <w:footnote w:type="continuationSeparator" w:id="1">
    <w:p w:rsidR="00355C3B" w:rsidRDefault="00355C3B" w:rsidP="0097242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72425"/>
    <w:rsid w:val="0001798A"/>
    <w:rsid w:val="00355C3B"/>
    <w:rsid w:val="00533260"/>
    <w:rsid w:val="006F5C57"/>
    <w:rsid w:val="00730955"/>
    <w:rsid w:val="00972425"/>
    <w:rsid w:val="00A53297"/>
    <w:rsid w:val="00A76932"/>
    <w:rsid w:val="00A90D53"/>
    <w:rsid w:val="00AA0815"/>
    <w:rsid w:val="00B0790F"/>
    <w:rsid w:val="00D101F2"/>
    <w:rsid w:val="00DB5A95"/>
    <w:rsid w:val="00EA1A1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First Indent"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242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7242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972425"/>
    <w:rPr>
      <w:sz w:val="18"/>
      <w:szCs w:val="18"/>
    </w:rPr>
  </w:style>
  <w:style w:type="paragraph" w:styleId="a4">
    <w:name w:val="footer"/>
    <w:basedOn w:val="a"/>
    <w:link w:val="Char0"/>
    <w:uiPriority w:val="99"/>
    <w:semiHidden/>
    <w:unhideWhenUsed/>
    <w:rsid w:val="0097242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972425"/>
    <w:rPr>
      <w:sz w:val="18"/>
      <w:szCs w:val="18"/>
    </w:rPr>
  </w:style>
  <w:style w:type="character" w:styleId="a5">
    <w:name w:val="Hyperlink"/>
    <w:uiPriority w:val="99"/>
    <w:semiHidden/>
    <w:unhideWhenUsed/>
    <w:rsid w:val="00972425"/>
    <w:rPr>
      <w:color w:val="136EC2"/>
      <w:u w:val="single"/>
    </w:rPr>
  </w:style>
  <w:style w:type="paragraph" w:styleId="a6">
    <w:name w:val="Normal (Web)"/>
    <w:basedOn w:val="a"/>
    <w:unhideWhenUsed/>
    <w:rsid w:val="00972425"/>
    <w:pPr>
      <w:widowControl/>
      <w:spacing w:before="100" w:beforeAutospacing="1" w:after="100" w:afterAutospacing="1"/>
      <w:jc w:val="left"/>
    </w:pPr>
    <w:rPr>
      <w:rFonts w:ascii="宋体" w:hAnsi="宋体" w:cs="宋体"/>
      <w:kern w:val="0"/>
      <w:sz w:val="24"/>
    </w:rPr>
  </w:style>
  <w:style w:type="paragraph" w:styleId="a7">
    <w:name w:val="Body Text"/>
    <w:basedOn w:val="a"/>
    <w:link w:val="Char1"/>
    <w:unhideWhenUsed/>
    <w:rsid w:val="00972425"/>
    <w:pPr>
      <w:spacing w:after="120"/>
    </w:pPr>
  </w:style>
  <w:style w:type="character" w:customStyle="1" w:styleId="Char1">
    <w:name w:val="正文文本 Char"/>
    <w:basedOn w:val="a0"/>
    <w:link w:val="a7"/>
    <w:semiHidden/>
    <w:rsid w:val="00972425"/>
    <w:rPr>
      <w:rFonts w:ascii="Times New Roman" w:eastAsia="宋体" w:hAnsi="Times New Roman" w:cs="Times New Roman"/>
      <w:szCs w:val="24"/>
    </w:rPr>
  </w:style>
  <w:style w:type="paragraph" w:styleId="a8">
    <w:name w:val="Body Text First Indent"/>
    <w:basedOn w:val="a7"/>
    <w:link w:val="Char2"/>
    <w:uiPriority w:val="99"/>
    <w:unhideWhenUsed/>
    <w:qFormat/>
    <w:rsid w:val="00972425"/>
    <w:pPr>
      <w:ind w:firstLineChars="100" w:firstLine="420"/>
    </w:pPr>
  </w:style>
  <w:style w:type="character" w:customStyle="1" w:styleId="Char2">
    <w:name w:val="正文首行缩进 Char"/>
    <w:basedOn w:val="Char1"/>
    <w:link w:val="a8"/>
    <w:uiPriority w:val="99"/>
    <w:rsid w:val="00972425"/>
  </w:style>
</w:styles>
</file>

<file path=word/webSettings.xml><?xml version="1.0" encoding="utf-8"?>
<w:webSettings xmlns:r="http://schemas.openxmlformats.org/officeDocument/2006/relationships" xmlns:w="http://schemas.openxmlformats.org/wordprocessingml/2006/main">
  <w:divs>
    <w:div w:id="158900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397</Words>
  <Characters>2269</Characters>
  <Application>Microsoft Office Word</Application>
  <DocSecurity>0</DocSecurity>
  <Lines>18</Lines>
  <Paragraphs>5</Paragraphs>
  <ScaleCrop>false</ScaleCrop>
  <Company>微软中国</Company>
  <LinksUpToDate>false</LinksUpToDate>
  <CharactersWithSpaces>2661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2024-06-24T10:03:00Z</dcterms:created>
  <dcterms:modified xsi:type="dcterms:W3CDTF">2024-06-25T04:05:00Z</dcterms:modified>
</cp:coreProperties>
</file>