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附件三   中标候选人投报业绩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第1中标候选人：河南霆耀建筑工程有限公司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投报业绩：1.叶县常村镇暖泉村生猪养殖综合体粪污水资源化利用建设项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2.叶县食品检验检测中心项目附属工程项目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895725" cy="5514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3905250" cy="5191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第2中标候选人：河南云轩建筑工程有限公司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投报业绩：无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第3中标候选人：叶县合盛建筑有限责任公司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投报业绩：无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mY3YTk1NDcwOTRhMGVmNmEwNjlmMGJjZjk0YTcifQ=="/>
  </w:docVars>
  <w:rsids>
    <w:rsidRoot w:val="3B9146A7"/>
    <w:rsid w:val="01527EDF"/>
    <w:rsid w:val="022343E1"/>
    <w:rsid w:val="221729FA"/>
    <w:rsid w:val="30B81387"/>
    <w:rsid w:val="39BC1FB5"/>
    <w:rsid w:val="3B9146A7"/>
    <w:rsid w:val="3F975FE7"/>
    <w:rsid w:val="442E1B0B"/>
    <w:rsid w:val="4AD77C59"/>
    <w:rsid w:val="5B7E082A"/>
    <w:rsid w:val="642D79BF"/>
    <w:rsid w:val="6E6E5737"/>
    <w:rsid w:val="7EE5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2023-12-04T08:26:00Z</dcterms:created>
  <dc:creator>姑娘要坚强，</dc:creator>
  <cp:lastModifiedBy>姑娘要坚强，</cp:lastModifiedBy>
  <dcterms:modified xsi:type="dcterms:W3CDTF">2024-01-15T06:32:13Z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3D430353427C49DA9C59D0F02179B4A9_11</vt:lpwstr>
  </property>
</Properties>
</file>